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rPr>
          <w:rFonts w:ascii="Times New Roman" w:hAnsi="Times New Roman" w:cs="宋体"/>
          <w:b/>
          <w:bCs/>
          <w:kern w:val="0"/>
          <w:sz w:val="24"/>
        </w:rPr>
      </w:pPr>
      <w:r>
        <w:rPr>
          <w:rFonts w:hint="eastAsia" w:ascii="Times New Roman" w:hAnsi="Times New Roman" w:cs="宋体"/>
          <w:b/>
          <w:bCs/>
          <w:kern w:val="0"/>
          <w:sz w:val="24"/>
        </w:rPr>
        <w:t xml:space="preserve">  </w:t>
      </w:r>
      <w:r>
        <w:drawing>
          <wp:inline distT="0" distB="0" distL="114300" distR="114300">
            <wp:extent cx="1359535" cy="693420"/>
            <wp:effectExtent l="0" t="0" r="12065" b="7620"/>
            <wp:docPr id="1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pic:cNvPicPr>
                      <a:picLocks noChangeAspect="1"/>
                    </pic:cNvPicPr>
                  </pic:nvPicPr>
                  <pic:blipFill>
                    <a:blip r:embed="rId11"/>
                    <a:srcRect b="3534"/>
                    <a:stretch>
                      <a:fillRect/>
                    </a:stretch>
                  </pic:blipFill>
                  <pic:spPr>
                    <a:xfrm>
                      <a:off x="0" y="0"/>
                      <a:ext cx="1359535" cy="693420"/>
                    </a:xfrm>
                    <a:prstGeom prst="rect">
                      <a:avLst/>
                    </a:prstGeom>
                    <a:noFill/>
                    <a:ln>
                      <a:noFill/>
                    </a:ln>
                  </pic:spPr>
                </pic:pic>
              </a:graphicData>
            </a:graphic>
          </wp:inline>
        </w:drawing>
      </w:r>
      <w:r>
        <w:rPr>
          <w:rFonts w:hint="eastAsia" w:ascii="Times New Roman" w:hAnsi="Times New Roman" w:cs="宋体"/>
          <w:b/>
          <w:bCs/>
          <w:kern w:val="0"/>
          <w:sz w:val="24"/>
        </w:rPr>
        <w:t xml:space="preserve">                          </w:t>
      </w:r>
    </w:p>
    <w:p>
      <w:pPr>
        <w:spacing w:line="300" w:lineRule="auto"/>
        <w:ind w:right="301"/>
        <w:jc w:val="right"/>
        <w:rPr>
          <w:rFonts w:hint="eastAsia" w:ascii="Times New Roman" w:hAnsi="Times New Roman" w:eastAsia="宋体" w:cs="Times New Roman"/>
          <w:b/>
          <w:color w:val="0D0D0D"/>
          <w:sz w:val="36"/>
          <w:szCs w:val="36"/>
          <w:lang w:eastAsia="zh-CN"/>
        </w:rPr>
      </w:pPr>
      <w:r>
        <w:rPr>
          <w:rFonts w:ascii="Times New Roman" w:hAnsi="Times New Roman" w:eastAsia="宋体" w:cs="Times New Roman"/>
          <w:b/>
          <w:color w:val="0D0D0D"/>
          <w:sz w:val="36"/>
          <w:szCs w:val="36"/>
        </w:rPr>
        <w:t xml:space="preserve">T/CECS </w:t>
      </w:r>
      <w:r>
        <w:rPr>
          <w:rFonts w:hint="eastAsia" w:ascii="Times New Roman" w:hAnsi="Times New Roman" w:eastAsia="宋体" w:cs="Times New Roman"/>
          <w:b/>
          <w:color w:val="0D0D0D"/>
          <w:sz w:val="36"/>
          <w:szCs w:val="36"/>
          <w:lang w:val="en-US" w:eastAsia="zh-CN"/>
        </w:rPr>
        <w:t>XXX</w:t>
      </w:r>
      <w:r>
        <w:rPr>
          <w:rFonts w:hint="eastAsia" w:ascii="Times New Roman" w:hAnsi="Times New Roman" w:eastAsia="宋体" w:cs="Times New Roman"/>
          <w:b/>
          <w:color w:val="0D0D0D"/>
          <w:sz w:val="36"/>
          <w:szCs w:val="36"/>
        </w:rPr>
        <w:t>-202</w:t>
      </w:r>
      <w:r>
        <w:rPr>
          <w:rFonts w:hint="eastAsia" w:ascii="Times New Roman" w:hAnsi="Times New Roman" w:eastAsia="宋体" w:cs="Times New Roman"/>
          <w:b/>
          <w:color w:val="0D0D0D"/>
          <w:sz w:val="36"/>
          <w:szCs w:val="36"/>
          <w:lang w:val="en-US" w:eastAsia="zh-CN"/>
        </w:rPr>
        <w:t>X</w:t>
      </w:r>
    </w:p>
    <w:p>
      <w:pPr>
        <w:snapToGrid w:val="0"/>
        <w:spacing w:line="312" w:lineRule="auto"/>
        <w:rPr>
          <w:rFonts w:ascii="Times New Roman" w:hAnsi="Times New Roman"/>
          <w:sz w:val="36"/>
          <w:szCs w:val="36"/>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143500"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0pt;height:0pt;width:405pt;z-index:251661312;mso-width-relative:page;mso-height-relative:page;" filled="f" stroked="t" coordsize="21600,21600" o:gfxdata="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mHqG9AAAAACAQAA&#10;DwAAAAAAAAABACAAAAAiAAAAZHJzL2Rvd25yZXYueG1sUEsBAhQAFAAAAAgAh07iQOlLEiXoAQAA&#10;uAMAAA4AAAAAAAAAAQAgAAAAHwEAAGRycy9lMm9Eb2MueG1sUEsFBgAAAAAGAAYAWQEAAHkFAAAA&#10;AA==&#10;">
                <v:fill on="f" focussize="0,0"/>
                <v:stroke color="#000000" joinstyle="round"/>
                <v:imagedata o:title=""/>
                <o:lock v:ext="edit" aspectratio="f"/>
              </v:line>
            </w:pict>
          </mc:Fallback>
        </mc:AlternateContent>
      </w:r>
    </w:p>
    <w:p>
      <w:pPr>
        <w:ind w:firstLine="480"/>
      </w:pPr>
    </w:p>
    <w:p>
      <w:pPr>
        <w:pStyle w:val="59"/>
        <w:ind w:left="0" w:firstLine="0"/>
        <w:rPr>
          <w:rFonts w:ascii="Times New Roman"/>
          <w:sz w:val="32"/>
        </w:rPr>
      </w:pPr>
      <w:r>
        <w:rPr>
          <w:rFonts w:hint="eastAsia" w:ascii="Times New Roman"/>
          <w:sz w:val="32"/>
        </w:rPr>
        <w:t>中国工程建设标准化协会标准</w:t>
      </w:r>
    </w:p>
    <w:p>
      <w:pPr>
        <w:pStyle w:val="59"/>
        <w:ind w:left="0" w:firstLine="0"/>
        <w:jc w:val="both"/>
        <w:rPr>
          <w:rFonts w:ascii="Times New Roman"/>
          <w:sz w:val="32"/>
        </w:rPr>
      </w:pPr>
    </w:p>
    <w:p>
      <w:pPr>
        <w:pStyle w:val="59"/>
        <w:ind w:left="0" w:firstLine="0"/>
        <w:rPr>
          <w:rFonts w:ascii="Times New Roman"/>
          <w:sz w:val="44"/>
          <w:szCs w:val="72"/>
        </w:rPr>
      </w:pPr>
      <w:r>
        <w:rPr>
          <w:rFonts w:hint="eastAsia" w:ascii="Times New Roman"/>
          <w:sz w:val="44"/>
          <w:szCs w:val="72"/>
        </w:rPr>
        <w:t>模块化应急传染病医院建筑设计标准</w:t>
      </w:r>
    </w:p>
    <w:p>
      <w:pPr>
        <w:snapToGrid w:val="0"/>
        <w:spacing w:line="300" w:lineRule="auto"/>
        <w:jc w:val="center"/>
        <w:rPr>
          <w:rFonts w:ascii="Times New Roman" w:hAnsi="Times New Roman" w:eastAsia="宋体" w:cs="Times New Roman"/>
          <w:kern w:val="0"/>
          <w:sz w:val="28"/>
          <w:szCs w:val="72"/>
        </w:rPr>
      </w:pPr>
      <w:r>
        <w:rPr>
          <w:rFonts w:hint="eastAsia" w:ascii="Times New Roman" w:hAnsi="Times New Roman" w:eastAsia="宋体" w:cs="Times New Roman"/>
          <w:kern w:val="0"/>
          <w:sz w:val="28"/>
          <w:szCs w:val="72"/>
        </w:rPr>
        <w:t>Architectural Standards for Modular Emergency Infectious Disease Hospital</w:t>
      </w:r>
    </w:p>
    <w:p>
      <w:pPr>
        <w:autoSpaceDE w:val="0"/>
        <w:autoSpaceDN w:val="0"/>
        <w:snapToGrid w:val="0"/>
        <w:spacing w:line="300" w:lineRule="auto"/>
        <w:jc w:val="center"/>
        <w:textAlignment w:val="bottom"/>
        <w:rPr>
          <w:rFonts w:ascii="Times New Roman" w:hAnsi="Times New Roman" w:eastAsia="宋体" w:cs="Times New Roman"/>
          <w:b/>
          <w:kern w:val="0"/>
          <w:sz w:val="44"/>
          <w:szCs w:val="72"/>
        </w:rPr>
      </w:pPr>
      <w:r>
        <w:rPr>
          <w:rFonts w:hint="eastAsia" w:ascii="Times New Roman" w:hAnsi="Times New Roman" w:eastAsia="宋体" w:cs="Times New Roman"/>
          <w:b/>
          <w:kern w:val="0"/>
          <w:sz w:val="44"/>
          <w:szCs w:val="72"/>
        </w:rPr>
        <w:t>（征求意见稿）</w:t>
      </w:r>
    </w:p>
    <w:p>
      <w:pPr>
        <w:pStyle w:val="54"/>
      </w:pPr>
    </w:p>
    <w:p>
      <w:pPr>
        <w:pStyle w:val="54"/>
        <w:spacing w:line="360" w:lineRule="auto"/>
        <w:jc w:val="both"/>
        <w:rPr>
          <w:rFonts w:eastAsia="宋体"/>
        </w:rPr>
      </w:pPr>
    </w:p>
    <w:p>
      <w:pPr>
        <w:pStyle w:val="54"/>
        <w:spacing w:line="360" w:lineRule="auto"/>
        <w:ind w:firstLine="360"/>
        <w:rPr>
          <w:rFonts w:eastAsia="宋体"/>
        </w:rPr>
      </w:pPr>
    </w:p>
    <w:p>
      <w:pPr>
        <w:pStyle w:val="54"/>
        <w:spacing w:line="360" w:lineRule="auto"/>
        <w:ind w:firstLine="360"/>
        <w:rPr>
          <w:rFonts w:eastAsia="宋体"/>
        </w:rPr>
      </w:pPr>
    </w:p>
    <w:p>
      <w:pPr>
        <w:pStyle w:val="54"/>
        <w:spacing w:line="360" w:lineRule="auto"/>
        <w:ind w:firstLine="360"/>
        <w:rPr>
          <w:rFonts w:eastAsia="宋体"/>
        </w:rPr>
      </w:pPr>
    </w:p>
    <w:p>
      <w:pPr>
        <w:pStyle w:val="54"/>
        <w:spacing w:line="360" w:lineRule="auto"/>
        <w:ind w:firstLine="360"/>
        <w:rPr>
          <w:rFonts w:eastAsia="宋体"/>
        </w:rPr>
      </w:pPr>
    </w:p>
    <w:p>
      <w:pPr>
        <w:pStyle w:val="54"/>
        <w:spacing w:line="360" w:lineRule="auto"/>
        <w:ind w:firstLine="360"/>
        <w:rPr>
          <w:rFonts w:eastAsia="宋体"/>
        </w:rPr>
      </w:pPr>
    </w:p>
    <w:p>
      <w:pPr>
        <w:pStyle w:val="54"/>
        <w:spacing w:line="360" w:lineRule="auto"/>
        <w:ind w:firstLine="360"/>
        <w:rPr>
          <w:rFonts w:eastAsia="宋体"/>
        </w:rPr>
      </w:pPr>
    </w:p>
    <w:p>
      <w:pPr>
        <w:spacing w:line="300" w:lineRule="auto"/>
        <w:jc w:val="center"/>
        <w:rPr>
          <w:rFonts w:ascii="Times New Roman" w:hAnsi="Times New Roman" w:eastAsia="宋体" w:cs="Times New Roman"/>
          <w:b/>
          <w:color w:val="0D0D0D"/>
          <w:sz w:val="30"/>
          <w:szCs w:val="30"/>
        </w:rPr>
        <w:sectPr>
          <w:footerReference r:id="rId6" w:type="first"/>
          <w:footerReference r:id="rId4" w:type="default"/>
          <w:headerReference r:id="rId3" w:type="even"/>
          <w:footerReference r:id="rId5" w:type="even"/>
          <w:pgSz w:w="11907" w:h="16840"/>
          <w:pgMar w:top="1440" w:right="1797" w:bottom="1440" w:left="1797" w:header="851" w:footer="992" w:gutter="0"/>
          <w:pgNumType w:fmt="upperRoman"/>
          <w:cols w:space="720" w:num="1"/>
          <w:titlePg/>
          <w:docGrid w:type="lines" w:linePitch="312" w:charSpace="0"/>
        </w:sectPr>
      </w:pPr>
      <w:r>
        <w:rPr>
          <w:rFonts w:hint="eastAsia" w:ascii="Times New Roman" w:hAnsi="Times New Roman" w:eastAsia="宋体" w:cs="Times New Roman"/>
          <w:b/>
          <w:color w:val="0D0D0D"/>
          <w:sz w:val="30"/>
          <w:szCs w:val="30"/>
        </w:rPr>
        <w:t>XX</w:t>
      </w:r>
      <w:r>
        <w:rPr>
          <w:rFonts w:hint="eastAsia" w:ascii="Times New Roman" w:hAnsi="Times New Roman" w:eastAsia="宋体" w:cs="Times New Roman"/>
          <w:b/>
          <w:color w:val="0D0D0D"/>
          <w:sz w:val="30"/>
          <w:szCs w:val="30"/>
          <w:lang w:val="en-US" w:eastAsia="zh-CN"/>
        </w:rPr>
        <w:t>X</w:t>
      </w:r>
      <w:r>
        <w:rPr>
          <w:rFonts w:hint="eastAsia" w:ascii="Times New Roman" w:hAnsi="Times New Roman" w:eastAsia="宋体" w:cs="Times New Roman"/>
          <w:b/>
          <w:color w:val="0D0D0D"/>
          <w:sz w:val="30"/>
          <w:szCs w:val="30"/>
        </w:rPr>
        <w:t>X出版社</w:t>
      </w:r>
    </w:p>
    <w:p>
      <w:pPr>
        <w:pStyle w:val="59"/>
        <w:ind w:left="0" w:firstLine="0"/>
        <w:rPr>
          <w:rFonts w:ascii="Times New Roman"/>
          <w:sz w:val="32"/>
        </w:rPr>
      </w:pPr>
      <w:r>
        <w:rPr>
          <w:rFonts w:hint="eastAsia" w:ascii="Times New Roman"/>
          <w:sz w:val="32"/>
        </w:rPr>
        <w:t>中国工程建设标准化协会标准</w:t>
      </w:r>
    </w:p>
    <w:p>
      <w:pPr>
        <w:spacing w:line="360" w:lineRule="auto"/>
        <w:jc w:val="center"/>
        <w:rPr>
          <w:rFonts w:ascii="Times New Roman" w:hAnsi="Times New Roman" w:eastAsia="黑体" w:cs="Times New Roman"/>
          <w:sz w:val="24"/>
          <w:szCs w:val="24"/>
        </w:rPr>
      </w:pPr>
    </w:p>
    <w:p>
      <w:pPr>
        <w:spacing w:line="360" w:lineRule="auto"/>
        <w:jc w:val="center"/>
        <w:rPr>
          <w:rFonts w:ascii="Times New Roman" w:hAnsi="Times New Roman" w:eastAsia="黑体" w:cs="Times New Roman"/>
          <w:sz w:val="24"/>
          <w:szCs w:val="24"/>
        </w:rPr>
      </w:pPr>
    </w:p>
    <w:p>
      <w:pPr>
        <w:spacing w:line="360" w:lineRule="auto"/>
        <w:jc w:val="center"/>
        <w:rPr>
          <w:rFonts w:ascii="Times New Roman" w:hAnsi="Times New Roman" w:eastAsia="宋体" w:cs="Times New Roman"/>
          <w:b/>
          <w:kern w:val="0"/>
          <w:sz w:val="44"/>
          <w:szCs w:val="72"/>
        </w:rPr>
      </w:pPr>
      <w:r>
        <w:rPr>
          <w:rFonts w:hint="eastAsia" w:ascii="Times New Roman" w:hAnsi="Times New Roman" w:eastAsia="宋体" w:cs="Times New Roman"/>
          <w:b/>
          <w:kern w:val="0"/>
          <w:sz w:val="44"/>
          <w:szCs w:val="72"/>
        </w:rPr>
        <w:t>模块化应急传染病医院建筑设计标准</w:t>
      </w:r>
    </w:p>
    <w:p>
      <w:pPr>
        <w:widowControl/>
        <w:kinsoku w:val="0"/>
        <w:overflowPunct w:val="0"/>
        <w:snapToGrid w:val="0"/>
        <w:spacing w:line="360" w:lineRule="auto"/>
        <w:jc w:val="center"/>
        <w:rPr>
          <w:rFonts w:ascii="Times New Roman" w:hAnsi="Times New Roman" w:eastAsia="等线" w:cs="Times New Roman"/>
          <w:sz w:val="28"/>
          <w:szCs w:val="72"/>
        </w:rPr>
      </w:pPr>
      <w:r>
        <w:rPr>
          <w:rFonts w:hint="eastAsia" w:ascii="Times New Roman" w:hAnsi="Times New Roman" w:eastAsia="等线" w:cs="Times New Roman"/>
          <w:sz w:val="28"/>
          <w:szCs w:val="72"/>
        </w:rPr>
        <w:t>Architectural Standards for Modular Emergency Infectious Disease Hospital</w:t>
      </w:r>
    </w:p>
    <w:p>
      <w:pPr>
        <w:jc w:val="center"/>
        <w:rPr>
          <w:rFonts w:eastAsia="宋体" w:cs="Times New Roman"/>
          <w:b/>
          <w:sz w:val="24"/>
          <w:szCs w:val="24"/>
        </w:rPr>
      </w:pPr>
    </w:p>
    <w:p>
      <w:pPr>
        <w:jc w:val="center"/>
        <w:rPr>
          <w:rFonts w:eastAsia="宋体" w:cs="Times New Roman"/>
          <w:b/>
          <w:sz w:val="24"/>
          <w:szCs w:val="24"/>
        </w:rPr>
      </w:pPr>
    </w:p>
    <w:p>
      <w:pPr>
        <w:jc w:val="center"/>
        <w:rPr>
          <w:rFonts w:eastAsia="宋体" w:cs="Times New Roman"/>
          <w:b/>
          <w:sz w:val="24"/>
          <w:szCs w:val="24"/>
        </w:rPr>
      </w:pPr>
    </w:p>
    <w:p>
      <w:pPr>
        <w:jc w:val="center"/>
        <w:rPr>
          <w:rFonts w:eastAsia="宋体" w:cs="Times New Roman"/>
          <w:b/>
          <w:sz w:val="24"/>
          <w:szCs w:val="24"/>
        </w:rPr>
      </w:pPr>
    </w:p>
    <w:p>
      <w:pPr>
        <w:jc w:val="center"/>
        <w:rPr>
          <w:rFonts w:hint="eastAsia" w:eastAsia="宋体" w:cs="Times New Roman"/>
          <w:b/>
          <w:sz w:val="24"/>
          <w:szCs w:val="24"/>
          <w:lang w:eastAsia="zh-CN"/>
        </w:rPr>
      </w:pPr>
      <w:r>
        <w:rPr>
          <w:rFonts w:eastAsia="宋体" w:cs="Times New Roman"/>
          <w:b/>
          <w:sz w:val="24"/>
          <w:szCs w:val="24"/>
        </w:rPr>
        <w:t>T/CECS</w:t>
      </w:r>
      <w:r>
        <w:rPr>
          <w:rFonts w:hint="eastAsia" w:eastAsia="宋体" w:cs="Times New Roman"/>
          <w:b/>
          <w:sz w:val="24"/>
          <w:szCs w:val="24"/>
          <w:lang w:val="en-US" w:eastAsia="zh-CN"/>
        </w:rPr>
        <w:t xml:space="preserve"> XXX</w:t>
      </w:r>
      <w:r>
        <w:rPr>
          <w:rFonts w:hint="eastAsia" w:eastAsia="宋体" w:cs="Times New Roman"/>
          <w:b/>
          <w:sz w:val="24"/>
          <w:szCs w:val="24"/>
        </w:rPr>
        <w:t>－202</w:t>
      </w:r>
      <w:r>
        <w:rPr>
          <w:rFonts w:hint="eastAsia" w:eastAsia="宋体" w:cs="Times New Roman"/>
          <w:b/>
          <w:sz w:val="24"/>
          <w:szCs w:val="24"/>
          <w:lang w:val="en-US" w:eastAsia="zh-CN"/>
        </w:rPr>
        <w:t>X</w:t>
      </w:r>
    </w:p>
    <w:p>
      <w:pPr>
        <w:spacing w:line="360" w:lineRule="auto"/>
        <w:jc w:val="center"/>
        <w:rPr>
          <w:rFonts w:ascii="Times New Roman" w:hAnsi="Times New Roman" w:eastAsia="黑体" w:cs="Times New Roman"/>
          <w:sz w:val="24"/>
          <w:szCs w:val="24"/>
        </w:rPr>
      </w:pPr>
    </w:p>
    <w:p>
      <w:pPr>
        <w:spacing w:line="360" w:lineRule="auto"/>
        <w:jc w:val="center"/>
        <w:rPr>
          <w:rFonts w:ascii="Times New Roman" w:hAnsi="Times New Roman" w:eastAsia="黑体" w:cs="Times New Roman"/>
          <w:sz w:val="24"/>
          <w:szCs w:val="24"/>
        </w:rPr>
      </w:pPr>
    </w:p>
    <w:p>
      <w:pPr>
        <w:spacing w:line="360" w:lineRule="auto"/>
        <w:jc w:val="center"/>
        <w:rPr>
          <w:rFonts w:ascii="Times New Roman" w:hAnsi="Times New Roman" w:eastAsia="黑体" w:cs="Times New Roman"/>
          <w:sz w:val="24"/>
          <w:szCs w:val="24"/>
        </w:rPr>
      </w:pPr>
    </w:p>
    <w:p>
      <w:pPr>
        <w:snapToGrid w:val="0"/>
        <w:spacing w:line="312" w:lineRule="auto"/>
        <w:ind w:firstLine="1400" w:firstLineChars="500"/>
        <w:rPr>
          <w:rFonts w:ascii="Times New Roman" w:hAnsi="Times New Roman"/>
          <w:sz w:val="28"/>
          <w:szCs w:val="28"/>
        </w:rPr>
      </w:pPr>
      <w:r>
        <w:rPr>
          <w:rFonts w:ascii="Times New Roman" w:hAnsi="Times New Roman"/>
          <w:sz w:val="28"/>
          <w:szCs w:val="28"/>
        </w:rPr>
        <w:t>主编单位：</w:t>
      </w:r>
      <w:r>
        <w:rPr>
          <w:rFonts w:hint="eastAsia" w:ascii="Times New Roman" w:hAnsi="Times New Roman"/>
          <w:sz w:val="28"/>
          <w:szCs w:val="28"/>
        </w:rPr>
        <w:t>华建集团华东建筑设计研究院有限公司</w:t>
      </w:r>
    </w:p>
    <w:p>
      <w:pPr>
        <w:snapToGrid w:val="0"/>
        <w:spacing w:line="312" w:lineRule="auto"/>
        <w:ind w:firstLine="2800" w:firstLineChars="1000"/>
        <w:rPr>
          <w:rFonts w:ascii="Times New Roman" w:hAnsi="Times New Roman"/>
          <w:sz w:val="28"/>
          <w:szCs w:val="28"/>
        </w:rPr>
      </w:pPr>
      <w:r>
        <w:rPr>
          <w:rFonts w:hint="eastAsia" w:ascii="Times New Roman" w:hAnsi="Times New Roman"/>
          <w:sz w:val="28"/>
          <w:szCs w:val="28"/>
        </w:rPr>
        <w:t>同济大学建筑设计研究院（集团）有限公司</w:t>
      </w:r>
    </w:p>
    <w:p>
      <w:pPr>
        <w:snapToGrid w:val="0"/>
        <w:spacing w:line="312" w:lineRule="auto"/>
        <w:ind w:firstLine="1400" w:firstLineChars="500"/>
        <w:rPr>
          <w:rFonts w:ascii="Times New Roman" w:hAnsi="Times New Roman"/>
          <w:sz w:val="28"/>
          <w:szCs w:val="28"/>
        </w:rPr>
      </w:pPr>
    </w:p>
    <w:p>
      <w:pPr>
        <w:snapToGrid w:val="0"/>
        <w:spacing w:line="312" w:lineRule="auto"/>
        <w:ind w:firstLine="1400" w:firstLineChars="500"/>
        <w:rPr>
          <w:rFonts w:ascii="Times New Roman" w:hAnsi="Times New Roman"/>
          <w:sz w:val="28"/>
          <w:szCs w:val="28"/>
        </w:rPr>
      </w:pPr>
    </w:p>
    <w:p>
      <w:pPr>
        <w:snapToGrid w:val="0"/>
        <w:spacing w:line="312" w:lineRule="auto"/>
        <w:ind w:firstLine="1400" w:firstLineChars="500"/>
        <w:rPr>
          <w:rFonts w:ascii="Times New Roman" w:hAnsi="Times New Roman"/>
          <w:sz w:val="28"/>
          <w:szCs w:val="28"/>
        </w:rPr>
      </w:pPr>
    </w:p>
    <w:p>
      <w:pPr>
        <w:snapToGrid w:val="0"/>
        <w:spacing w:line="312" w:lineRule="auto"/>
        <w:ind w:firstLine="1400" w:firstLineChars="500"/>
        <w:rPr>
          <w:rFonts w:ascii="Times New Roman" w:hAnsi="Times New Roman"/>
          <w:sz w:val="28"/>
          <w:szCs w:val="28"/>
        </w:rPr>
      </w:pPr>
    </w:p>
    <w:p>
      <w:pPr>
        <w:snapToGrid w:val="0"/>
        <w:spacing w:line="312" w:lineRule="auto"/>
        <w:ind w:firstLine="1400" w:firstLineChars="500"/>
        <w:rPr>
          <w:rFonts w:ascii="Times New Roman" w:hAnsi="Times New Roman"/>
          <w:sz w:val="28"/>
          <w:szCs w:val="28"/>
        </w:rPr>
      </w:pPr>
    </w:p>
    <w:p>
      <w:pPr>
        <w:snapToGrid w:val="0"/>
        <w:spacing w:line="312" w:lineRule="auto"/>
        <w:ind w:firstLine="1400" w:firstLineChars="500"/>
        <w:rPr>
          <w:rFonts w:ascii="Times New Roman" w:hAnsi="Times New Roman"/>
          <w:sz w:val="28"/>
          <w:szCs w:val="28"/>
        </w:rPr>
      </w:pPr>
    </w:p>
    <w:p>
      <w:pPr>
        <w:snapToGrid w:val="0"/>
        <w:spacing w:line="312" w:lineRule="auto"/>
        <w:ind w:firstLine="1400" w:firstLineChars="500"/>
        <w:rPr>
          <w:rFonts w:ascii="Times New Roman" w:hAnsi="Times New Roman"/>
          <w:sz w:val="28"/>
          <w:szCs w:val="28"/>
        </w:rPr>
      </w:pPr>
      <w:r>
        <w:rPr>
          <w:rFonts w:ascii="Times New Roman" w:hAnsi="Times New Roman"/>
          <w:sz w:val="28"/>
          <w:szCs w:val="28"/>
        </w:rPr>
        <w:t>批准单位：中国工程建设标准化协会</w:t>
      </w:r>
    </w:p>
    <w:p>
      <w:pPr>
        <w:snapToGrid w:val="0"/>
        <w:spacing w:line="312" w:lineRule="auto"/>
        <w:ind w:firstLine="1400" w:firstLineChars="500"/>
        <w:rPr>
          <w:rFonts w:ascii="Times New Roman" w:hAnsi="Times New Roman"/>
          <w:sz w:val="28"/>
          <w:szCs w:val="28"/>
        </w:rPr>
      </w:pPr>
      <w:r>
        <w:rPr>
          <w:rFonts w:ascii="Times New Roman" w:hAnsi="Times New Roman"/>
          <w:sz w:val="28"/>
          <w:szCs w:val="28"/>
        </w:rPr>
        <w:t>施行日期：202</w:t>
      </w:r>
      <w:r>
        <w:rPr>
          <w:rFonts w:hint="eastAsia" w:ascii="Times New Roman" w:hAnsi="Times New Roman"/>
          <w:sz w:val="28"/>
          <w:szCs w:val="28"/>
          <w:lang w:val="en-US" w:eastAsia="zh-CN"/>
        </w:rPr>
        <w:t>X</w:t>
      </w:r>
      <w:r>
        <w:rPr>
          <w:rFonts w:ascii="Times New Roman" w:hAnsi="Times New Roman"/>
          <w:sz w:val="28"/>
          <w:szCs w:val="28"/>
        </w:rPr>
        <w:t>年</w:t>
      </w:r>
      <w:r>
        <w:rPr>
          <w:rFonts w:hint="eastAsia" w:ascii="Times New Roman" w:hAnsi="Times New Roman"/>
          <w:sz w:val="28"/>
          <w:szCs w:val="28"/>
        </w:rPr>
        <w:t>XX</w:t>
      </w:r>
      <w:r>
        <w:rPr>
          <w:rFonts w:ascii="Times New Roman" w:hAnsi="Times New Roman"/>
          <w:sz w:val="28"/>
          <w:szCs w:val="28"/>
        </w:rPr>
        <w:t>月</w:t>
      </w:r>
      <w:r>
        <w:rPr>
          <w:rFonts w:hint="eastAsia" w:ascii="Times New Roman" w:hAnsi="Times New Roman"/>
          <w:sz w:val="28"/>
          <w:szCs w:val="28"/>
        </w:rPr>
        <w:t>XX</w:t>
      </w:r>
      <w:r>
        <w:rPr>
          <w:rFonts w:ascii="Times New Roman" w:hAnsi="Times New Roman"/>
          <w:sz w:val="28"/>
          <w:szCs w:val="28"/>
        </w:rPr>
        <w:t>日</w:t>
      </w:r>
    </w:p>
    <w:p>
      <w:pPr>
        <w:snapToGrid w:val="0"/>
        <w:spacing w:line="312" w:lineRule="auto"/>
        <w:ind w:firstLine="1400" w:firstLineChars="500"/>
        <w:rPr>
          <w:rFonts w:ascii="Times New Roman" w:hAnsi="Times New Roman"/>
          <w:sz w:val="28"/>
          <w:szCs w:val="28"/>
        </w:rPr>
      </w:pPr>
    </w:p>
    <w:p>
      <w:pPr>
        <w:snapToGrid w:val="0"/>
        <w:spacing w:line="312" w:lineRule="auto"/>
        <w:ind w:firstLine="1400" w:firstLineChars="500"/>
        <w:rPr>
          <w:rFonts w:ascii="Times New Roman" w:hAnsi="Times New Roman"/>
          <w:sz w:val="28"/>
          <w:szCs w:val="28"/>
        </w:rPr>
      </w:pPr>
    </w:p>
    <w:p>
      <w:pPr>
        <w:snapToGrid w:val="0"/>
        <w:spacing w:line="312" w:lineRule="auto"/>
        <w:ind w:firstLine="1400" w:firstLineChars="500"/>
        <w:rPr>
          <w:rFonts w:ascii="Times New Roman" w:hAnsi="Times New Roman"/>
          <w:sz w:val="28"/>
          <w:szCs w:val="28"/>
        </w:rPr>
      </w:pPr>
    </w:p>
    <w:p>
      <w:pPr>
        <w:snapToGrid w:val="0"/>
        <w:spacing w:line="312" w:lineRule="auto"/>
        <w:ind w:firstLine="1400" w:firstLineChars="500"/>
        <w:rPr>
          <w:rFonts w:ascii="Times New Roman" w:hAnsi="Times New Roman"/>
          <w:sz w:val="28"/>
          <w:szCs w:val="28"/>
        </w:rPr>
      </w:pPr>
    </w:p>
    <w:p>
      <w:pPr>
        <w:snapToGrid w:val="0"/>
        <w:spacing w:line="312" w:lineRule="auto"/>
        <w:jc w:val="center"/>
        <w:rPr>
          <w:rFonts w:ascii="Times New Roman" w:hAnsi="Times New Roman"/>
          <w:sz w:val="28"/>
          <w:szCs w:val="28"/>
        </w:rPr>
      </w:pPr>
      <w:r>
        <w:rPr>
          <w:rFonts w:ascii="Times New Roman" w:hAnsi="Times New Roman"/>
          <w:sz w:val="28"/>
          <w:szCs w:val="28"/>
        </w:rPr>
        <w:t>XXXX出版社</w:t>
      </w:r>
    </w:p>
    <w:p>
      <w:pPr>
        <w:snapToGrid w:val="0"/>
        <w:spacing w:line="312" w:lineRule="auto"/>
        <w:jc w:val="center"/>
        <w:rPr>
          <w:rFonts w:ascii="Times New Roman" w:hAnsi="Times New Roman"/>
          <w:sz w:val="28"/>
          <w:szCs w:val="28"/>
        </w:rPr>
      </w:pPr>
      <w:r>
        <w:rPr>
          <w:rFonts w:ascii="Times New Roman" w:hAnsi="Times New Roman"/>
          <w:sz w:val="28"/>
          <w:szCs w:val="28"/>
        </w:rPr>
        <w:t xml:space="preserve">202X </w:t>
      </w:r>
      <w:r>
        <w:rPr>
          <w:rFonts w:hint="eastAsia" w:ascii="Times New Roman" w:hAnsi="Times New Roman"/>
          <w:sz w:val="28"/>
          <w:szCs w:val="28"/>
        </w:rPr>
        <w:t>北 京</w:t>
      </w:r>
    </w:p>
    <w:p>
      <w:pPr>
        <w:spacing w:line="360" w:lineRule="auto"/>
        <w:rPr>
          <w:rFonts w:ascii="Times New Roman" w:hAnsi="Times New Roman" w:eastAsia="黑体" w:cs="Times New Roman"/>
          <w:sz w:val="24"/>
          <w:szCs w:val="24"/>
        </w:rPr>
      </w:pPr>
    </w:p>
    <w:p>
      <w:pPr>
        <w:jc w:val="center"/>
        <w:outlineLvl w:val="0"/>
      </w:pPr>
      <w:bookmarkStart w:id="0" w:name="_Toc128560997"/>
      <w:bookmarkStart w:id="1" w:name="_Toc128561682"/>
      <w:bookmarkStart w:id="2" w:name="_Toc129089332"/>
      <w:bookmarkStart w:id="3" w:name="_Toc129080877"/>
      <w:bookmarkStart w:id="4" w:name="_Toc129010627"/>
      <w:r>
        <w:rPr>
          <w:rFonts w:hint="eastAsia" w:ascii="黑体" w:hAnsi="黑体" w:eastAsia="黑体"/>
          <w:sz w:val="32"/>
          <w:szCs w:val="28"/>
        </w:rPr>
        <w:t>前    言</w:t>
      </w:r>
      <w:bookmarkEnd w:id="0"/>
      <w:bookmarkEnd w:id="1"/>
      <w:bookmarkEnd w:id="2"/>
      <w:bookmarkEnd w:id="3"/>
      <w:bookmarkEnd w:id="4"/>
    </w:p>
    <w:p>
      <w:pPr>
        <w:ind w:firstLine="388" w:firstLineChars="200"/>
        <w:rPr>
          <w:spacing w:val="-8"/>
          <w:szCs w:val="21"/>
        </w:rPr>
      </w:pPr>
    </w:p>
    <w:p>
      <w:pPr>
        <w:spacing w:before="156" w:beforeLines="50" w:after="156" w:afterLines="50" w:line="360" w:lineRule="auto"/>
        <w:ind w:left="181" w:leftChars="86" w:firstLine="480" w:firstLineChars="200"/>
        <w:rPr>
          <w:rFonts w:ascii="宋体" w:hAnsi="宋体"/>
          <w:sz w:val="24"/>
          <w:szCs w:val="28"/>
        </w:rPr>
      </w:pPr>
      <w:r>
        <w:rPr>
          <w:rFonts w:hint="eastAsia" w:ascii="宋体" w:hAnsi="宋体"/>
          <w:sz w:val="24"/>
          <w:szCs w:val="28"/>
        </w:rPr>
        <w:t>根据中国工程建设标准化协会的要求，标准编制组本着科学、合理、经济、适用的原则，在广泛深入的调查研究，认真总结多年来相关</w:t>
      </w:r>
      <w:r>
        <w:rPr>
          <w:rFonts w:hint="eastAsia" w:ascii="宋体" w:hAnsi="宋体" w:cs="Times New Roman"/>
          <w:sz w:val="24"/>
          <w:szCs w:val="28"/>
        </w:rPr>
        <w:t>建筑设计的实践经验</w:t>
      </w:r>
      <w:r>
        <w:rPr>
          <w:rFonts w:hint="eastAsia" w:ascii="宋体" w:hAnsi="宋体"/>
          <w:sz w:val="24"/>
          <w:szCs w:val="28"/>
        </w:rPr>
        <w:t>，收集并参考国内外有关资料，在广泛征求意见的基础上，</w:t>
      </w:r>
      <w:r>
        <w:rPr>
          <w:rFonts w:hint="eastAsia" w:ascii="宋体" w:hAnsi="宋体" w:cs="Times New Roman"/>
          <w:sz w:val="24"/>
          <w:szCs w:val="28"/>
        </w:rPr>
        <w:t>通过反复讨论，修改和完善，</w:t>
      </w:r>
      <w:r>
        <w:rPr>
          <w:rFonts w:hint="eastAsia" w:ascii="宋体" w:hAnsi="宋体"/>
          <w:sz w:val="24"/>
          <w:szCs w:val="28"/>
        </w:rPr>
        <w:t>制定本标准。</w:t>
      </w:r>
    </w:p>
    <w:p>
      <w:pPr>
        <w:spacing w:before="156" w:beforeLines="50" w:after="156" w:afterLines="50" w:line="360" w:lineRule="auto"/>
        <w:ind w:firstLine="480" w:firstLineChars="200"/>
        <w:rPr>
          <w:rFonts w:ascii="宋体" w:hAnsi="宋体"/>
          <w:sz w:val="24"/>
          <w:szCs w:val="28"/>
        </w:rPr>
      </w:pPr>
      <w:r>
        <w:rPr>
          <w:rFonts w:hint="eastAsia" w:ascii="宋体" w:hAnsi="宋体"/>
          <w:sz w:val="24"/>
          <w:szCs w:val="28"/>
        </w:rPr>
        <w:t>本标准共分</w:t>
      </w:r>
      <w:r>
        <w:rPr>
          <w:rFonts w:ascii="Times New Roman" w:hAnsi="Times New Roman" w:cs="Times New Roman"/>
          <w:sz w:val="24"/>
          <w:szCs w:val="28"/>
        </w:rPr>
        <w:t>18</w:t>
      </w:r>
      <w:r>
        <w:rPr>
          <w:rFonts w:hint="eastAsia" w:ascii="宋体" w:hAnsi="宋体"/>
          <w:sz w:val="24"/>
          <w:szCs w:val="28"/>
        </w:rPr>
        <w:t>章。主要内容包括：总则、术语、基本</w:t>
      </w:r>
      <w:r>
        <w:rPr>
          <w:rFonts w:ascii="宋体" w:hAnsi="宋体"/>
          <w:sz w:val="24"/>
          <w:szCs w:val="28"/>
        </w:rPr>
        <w:t>规定、</w:t>
      </w:r>
      <w:r>
        <w:rPr>
          <w:rFonts w:hint="eastAsia" w:ascii="宋体" w:hAnsi="宋体"/>
          <w:sz w:val="24"/>
          <w:szCs w:val="28"/>
        </w:rPr>
        <w:t>材料、选址与总平面、建筑、结构、给水排水、供暖通风与空气调节、电气、智能化设计、医用气体、内装修、标识系统、模块化制作运输及安装、消防设计、平急结合、</w:t>
      </w:r>
      <w:r>
        <w:rPr>
          <w:rFonts w:ascii="宋体" w:hAnsi="宋体"/>
          <w:sz w:val="24"/>
          <w:szCs w:val="28"/>
        </w:rPr>
        <w:t>BIM</w:t>
      </w:r>
      <w:r>
        <w:rPr>
          <w:rFonts w:hint="eastAsia" w:ascii="宋体" w:hAnsi="宋体"/>
          <w:sz w:val="24"/>
          <w:szCs w:val="28"/>
        </w:rPr>
        <w:t>技术应用等。</w:t>
      </w:r>
    </w:p>
    <w:p>
      <w:pPr>
        <w:spacing w:before="156" w:beforeLines="50" w:after="156" w:afterLines="50" w:line="360" w:lineRule="auto"/>
        <w:ind w:firstLine="480" w:firstLineChars="200"/>
        <w:rPr>
          <w:rFonts w:ascii="宋体" w:hAnsi="宋体"/>
          <w:sz w:val="24"/>
          <w:szCs w:val="28"/>
        </w:rPr>
      </w:pPr>
      <w:r>
        <w:rPr>
          <w:rFonts w:hint="eastAsia" w:ascii="宋体" w:hAnsi="宋体"/>
          <w:sz w:val="24"/>
          <w:szCs w:val="28"/>
        </w:rPr>
        <w:t>本标准由</w:t>
      </w:r>
      <w:r>
        <w:rPr>
          <w:rFonts w:hint="eastAsia"/>
          <w:sz w:val="23"/>
          <w:szCs w:val="23"/>
        </w:rPr>
        <w:t>中国工程建设标准化协会医疗建筑与设施专业委员会</w:t>
      </w:r>
      <w:r>
        <w:rPr>
          <w:rFonts w:hint="eastAsia" w:ascii="宋体" w:hAnsi="宋体"/>
          <w:sz w:val="24"/>
          <w:szCs w:val="28"/>
        </w:rPr>
        <w:t>归口管理，由华东建筑设计研究院有限公司、同济大学建筑设计研究院（集团）有限公司负责具体技术内容的解释，在执行过程中如有意见或建议，请寄至解释单位（地址：上海市黄浦区中山南路</w:t>
      </w:r>
      <w:r>
        <w:rPr>
          <w:rFonts w:ascii="Times New Roman" w:hAnsi="Times New Roman" w:cs="Times New Roman"/>
          <w:sz w:val="24"/>
          <w:szCs w:val="28"/>
        </w:rPr>
        <w:t>1799</w:t>
      </w:r>
      <w:r>
        <w:rPr>
          <w:rFonts w:hint="eastAsia" w:ascii="宋体" w:hAnsi="宋体"/>
          <w:sz w:val="24"/>
          <w:szCs w:val="28"/>
        </w:rPr>
        <w:t>号世博滨江大厦</w:t>
      </w:r>
      <w:r>
        <w:rPr>
          <w:rFonts w:ascii="Times New Roman" w:hAnsi="Times New Roman" w:cs="Times New Roman"/>
          <w:sz w:val="24"/>
          <w:szCs w:val="28"/>
        </w:rPr>
        <w:t>11</w:t>
      </w:r>
      <w:r>
        <w:rPr>
          <w:rFonts w:hint="eastAsia" w:ascii="宋体" w:hAnsi="宋体"/>
          <w:sz w:val="24"/>
          <w:szCs w:val="28"/>
        </w:rPr>
        <w:t>层，邮政编码：2</w:t>
      </w:r>
      <w:r>
        <w:rPr>
          <w:rFonts w:ascii="宋体" w:hAnsi="宋体"/>
          <w:sz w:val="24"/>
          <w:szCs w:val="28"/>
        </w:rPr>
        <w:t>00010</w:t>
      </w:r>
      <w:r>
        <w:rPr>
          <w:rFonts w:hint="eastAsia" w:ascii="宋体" w:hAnsi="宋体"/>
          <w:sz w:val="24"/>
          <w:szCs w:val="28"/>
        </w:rPr>
        <w:t>）。</w:t>
      </w:r>
    </w:p>
    <w:p>
      <w:pPr>
        <w:spacing w:before="156" w:beforeLines="50" w:after="156" w:afterLines="50" w:line="360" w:lineRule="auto"/>
        <w:ind w:firstLine="480" w:firstLineChars="200"/>
        <w:rPr>
          <w:rFonts w:ascii="宋体" w:hAnsi="宋体" w:cs="Times New Roman"/>
          <w:sz w:val="24"/>
          <w:szCs w:val="28"/>
        </w:rPr>
      </w:pPr>
      <w:r>
        <w:rPr>
          <w:rFonts w:hint="eastAsia" w:ascii="宋体" w:hAnsi="宋体" w:cs="Times New Roman"/>
          <w:sz w:val="24"/>
          <w:szCs w:val="28"/>
        </w:rPr>
        <w:t xml:space="preserve">本标准主编单位： </w:t>
      </w:r>
      <w:r>
        <w:rPr>
          <w:rFonts w:hint="eastAsia" w:ascii="宋体" w:hAnsi="宋体"/>
          <w:sz w:val="24"/>
          <w:szCs w:val="28"/>
        </w:rPr>
        <w:t>华建集团华东建筑设计研究院有限公司</w:t>
      </w:r>
    </w:p>
    <w:p>
      <w:pPr>
        <w:spacing w:before="156" w:beforeLines="50" w:after="156" w:afterLines="50" w:line="360" w:lineRule="auto"/>
        <w:ind w:firstLine="2520" w:firstLineChars="1050"/>
        <w:rPr>
          <w:rFonts w:ascii="宋体" w:hAnsi="宋体"/>
          <w:sz w:val="24"/>
          <w:szCs w:val="28"/>
        </w:rPr>
      </w:pPr>
      <w:r>
        <w:rPr>
          <w:rFonts w:hint="eastAsia" w:ascii="宋体" w:hAnsi="宋体"/>
          <w:sz w:val="24"/>
          <w:szCs w:val="28"/>
        </w:rPr>
        <w:t>同济大学建筑设计研究院（集团）有限公司</w:t>
      </w:r>
    </w:p>
    <w:p>
      <w:pPr>
        <w:spacing w:before="156" w:beforeLines="50" w:after="156" w:afterLines="50" w:line="360" w:lineRule="auto"/>
        <w:ind w:firstLine="480" w:firstLineChars="200"/>
        <w:rPr>
          <w:rFonts w:ascii="宋体" w:hAnsi="宋体" w:eastAsia="宋体" w:cs="宋体"/>
          <w:color w:val="000000"/>
          <w:kern w:val="0"/>
          <w:sz w:val="24"/>
          <w:szCs w:val="24"/>
        </w:rPr>
      </w:pPr>
      <w:r>
        <w:rPr>
          <w:rFonts w:hint="eastAsia" w:ascii="宋体" w:hAnsi="宋体" w:cs="Times New Roman"/>
          <w:sz w:val="24"/>
          <w:szCs w:val="28"/>
        </w:rPr>
        <w:t xml:space="preserve">本标准参编单位： </w:t>
      </w:r>
    </w:p>
    <w:p>
      <w:pPr>
        <w:spacing w:before="156" w:beforeLines="50" w:after="156" w:afterLines="50" w:line="360" w:lineRule="auto"/>
        <w:ind w:firstLine="480" w:firstLineChars="200"/>
        <w:rPr>
          <w:rFonts w:ascii="宋体" w:hAnsi="宋体" w:cs="Times New Roman"/>
          <w:sz w:val="24"/>
          <w:szCs w:val="28"/>
        </w:rPr>
      </w:pPr>
      <w:r>
        <w:rPr>
          <w:rFonts w:hint="eastAsia" w:ascii="宋体" w:hAnsi="宋体" w:cs="Times New Roman"/>
          <w:sz w:val="24"/>
          <w:szCs w:val="28"/>
        </w:rPr>
        <w:t xml:space="preserve">本标准主要起草人： </w:t>
      </w:r>
    </w:p>
    <w:p>
      <w:pPr>
        <w:spacing w:before="156" w:beforeLines="50" w:after="156" w:afterLines="50" w:line="360" w:lineRule="auto"/>
        <w:ind w:firstLine="480" w:firstLineChars="200"/>
        <w:rPr>
          <w:rFonts w:ascii="宋体" w:hAnsi="宋体" w:cs="Times New Roman"/>
          <w:sz w:val="24"/>
          <w:szCs w:val="28"/>
        </w:rPr>
      </w:pPr>
      <w:r>
        <w:rPr>
          <w:rFonts w:hint="eastAsia" w:ascii="宋体" w:hAnsi="宋体" w:cs="Times New Roman"/>
          <w:sz w:val="24"/>
          <w:szCs w:val="28"/>
        </w:rPr>
        <w:t>本标准主要审查人：</w:t>
      </w:r>
    </w:p>
    <w:p>
      <w:pPr>
        <w:spacing w:line="360" w:lineRule="auto"/>
        <w:jc w:val="left"/>
        <w:rPr>
          <w:rFonts w:ascii="宋体" w:hAnsi="宋体" w:eastAsia="宋体" w:cs="宋体"/>
          <w:b/>
          <w:bCs/>
          <w:sz w:val="24"/>
          <w:szCs w:val="24"/>
        </w:rPr>
      </w:pPr>
    </w:p>
    <w:p>
      <w:pPr>
        <w:spacing w:line="360" w:lineRule="auto"/>
        <w:jc w:val="left"/>
        <w:rPr>
          <w:rFonts w:ascii="宋体" w:hAnsi="宋体" w:eastAsia="宋体" w:cs="宋体"/>
          <w:b/>
          <w:bCs/>
          <w:sz w:val="24"/>
          <w:szCs w:val="24"/>
        </w:rPr>
      </w:pPr>
    </w:p>
    <w:p>
      <w:pPr>
        <w:spacing w:line="360" w:lineRule="auto"/>
        <w:jc w:val="left"/>
        <w:rPr>
          <w:rFonts w:ascii="宋体" w:hAnsi="宋体" w:eastAsia="宋体" w:cs="宋体"/>
          <w:b/>
          <w:bCs/>
          <w:sz w:val="24"/>
          <w:szCs w:val="24"/>
        </w:rPr>
      </w:pPr>
    </w:p>
    <w:p>
      <w:pPr>
        <w:spacing w:line="360" w:lineRule="auto"/>
        <w:jc w:val="left"/>
        <w:rPr>
          <w:rFonts w:ascii="宋体" w:hAnsi="宋体" w:eastAsia="宋体" w:cs="宋体"/>
          <w:b/>
          <w:bCs/>
          <w:sz w:val="24"/>
          <w:szCs w:val="24"/>
        </w:rPr>
      </w:pPr>
    </w:p>
    <w:p>
      <w:pPr>
        <w:spacing w:line="360" w:lineRule="auto"/>
        <w:jc w:val="left"/>
        <w:rPr>
          <w:rFonts w:ascii="宋体" w:hAnsi="宋体" w:eastAsia="宋体" w:cs="宋体"/>
          <w:b/>
          <w:bCs/>
          <w:sz w:val="24"/>
          <w:szCs w:val="24"/>
        </w:rPr>
      </w:pPr>
    </w:p>
    <w:p>
      <w:pPr>
        <w:spacing w:line="360" w:lineRule="auto"/>
        <w:jc w:val="left"/>
        <w:rPr>
          <w:rFonts w:ascii="宋体" w:hAnsi="宋体" w:eastAsia="宋体" w:cs="宋体"/>
          <w:b/>
          <w:bCs/>
          <w:sz w:val="24"/>
          <w:szCs w:val="24"/>
        </w:rPr>
      </w:pPr>
    </w:p>
    <w:p>
      <w:pPr>
        <w:spacing w:line="360" w:lineRule="auto"/>
        <w:jc w:val="left"/>
        <w:rPr>
          <w:rFonts w:ascii="宋体" w:hAnsi="宋体" w:eastAsia="宋体" w:cs="宋体"/>
          <w:b/>
          <w:bCs/>
          <w:sz w:val="24"/>
          <w:szCs w:val="24"/>
        </w:rPr>
      </w:pPr>
    </w:p>
    <w:p>
      <w:pPr>
        <w:spacing w:before="156" w:beforeLines="50" w:after="156" w:afterLines="50" w:line="360" w:lineRule="auto"/>
        <w:rPr>
          <w:rFonts w:ascii="黑体" w:hAnsi="黑体" w:eastAsia="黑体"/>
          <w:sz w:val="32"/>
          <w:szCs w:val="28"/>
        </w:rPr>
      </w:pPr>
      <w:bookmarkStart w:id="426" w:name="_GoBack"/>
      <w:bookmarkEnd w:id="426"/>
    </w:p>
    <w:sdt>
      <w:sdtPr>
        <w:rPr>
          <w:rFonts w:asciiTheme="minorHAnsi" w:hAnsiTheme="minorHAnsi" w:eastAsiaTheme="minorEastAsia" w:cstheme="minorBidi"/>
          <w:color w:val="auto"/>
          <w:kern w:val="2"/>
          <w:sz w:val="21"/>
          <w:szCs w:val="22"/>
          <w:lang w:val="zh-CN"/>
        </w:rPr>
        <w:id w:val="1949883456"/>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56"/>
            <w:jc w:val="center"/>
          </w:pPr>
          <w:r>
            <w:rPr>
              <w:rFonts w:ascii="微软雅黑 Light" w:hAnsi="微软雅黑 Light" w:eastAsia="微软雅黑 Light"/>
              <w:b/>
              <w:bCs/>
              <w:color w:val="auto"/>
              <w:sz w:val="36"/>
              <w:szCs w:val="36"/>
              <w:lang w:val="zh-CN"/>
            </w:rPr>
            <w:t>目</w:t>
          </w:r>
          <w:r>
            <w:rPr>
              <w:rFonts w:hint="eastAsia" w:ascii="微软雅黑 Light" w:hAnsi="微软雅黑 Light" w:eastAsia="微软雅黑 Light"/>
              <w:b/>
              <w:bCs/>
              <w:color w:val="auto"/>
              <w:sz w:val="36"/>
              <w:szCs w:val="36"/>
              <w:lang w:val="zh-CN"/>
            </w:rPr>
            <w:t>次</w:t>
          </w:r>
          <w:r>
            <w:rPr>
              <w:color w:val="auto"/>
            </w:rPr>
            <w:fldChar w:fldCharType="begin"/>
          </w:r>
          <w:r>
            <w:rPr>
              <w:color w:val="auto"/>
            </w:rPr>
            <w:instrText xml:space="preserve"> TOC \o "1-3" \h \z \u </w:instrText>
          </w:r>
          <w:r>
            <w:rPr>
              <w:color w:val="auto"/>
            </w:rPr>
            <w:fldChar w:fldCharType="separate"/>
          </w:r>
        </w:p>
        <w:p>
          <w:pPr>
            <w:pStyle w:val="15"/>
            <w:tabs>
              <w:tab w:val="right" w:leader="dot" w:pos="8296"/>
            </w:tabs>
            <w:rPr>
              <w:color w:val="auto"/>
            </w:rPr>
          </w:pPr>
          <w:r>
            <w:rPr>
              <w:color w:val="auto"/>
            </w:rPr>
            <w:fldChar w:fldCharType="begin"/>
          </w:r>
          <w:r>
            <w:rPr>
              <w:color w:val="auto"/>
            </w:rPr>
            <w:instrText xml:space="preserve"> HYPERLINK \l "_Toc129080878" </w:instrText>
          </w:r>
          <w:r>
            <w:rPr>
              <w:color w:val="auto"/>
            </w:rPr>
            <w:fldChar w:fldCharType="separate"/>
          </w:r>
          <w:r>
            <w:rPr>
              <w:rStyle w:val="29"/>
              <w:color w:val="auto"/>
            </w:rPr>
            <w:t>1  总则</w:t>
          </w:r>
          <w:r>
            <w:rPr>
              <w:color w:val="auto"/>
            </w:rPr>
            <w:tab/>
          </w:r>
          <w:r>
            <w:rPr>
              <w:color w:val="auto"/>
            </w:rPr>
            <w:fldChar w:fldCharType="begin"/>
          </w:r>
          <w:r>
            <w:rPr>
              <w:color w:val="auto"/>
            </w:rPr>
            <w:instrText xml:space="preserve"> PAGEREF _Toc129080878 \h </w:instrText>
          </w:r>
          <w:r>
            <w:rPr>
              <w:color w:val="auto"/>
            </w:rPr>
            <w:fldChar w:fldCharType="separate"/>
          </w:r>
          <w:r>
            <w:rPr>
              <w:color w:val="auto"/>
            </w:rPr>
            <w:t>1</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"_Toc129080879" </w:instrText>
          </w:r>
          <w:r>
            <w:rPr>
              <w:color w:val="auto"/>
            </w:rPr>
            <w:fldChar w:fldCharType="separate"/>
          </w:r>
          <w:r>
            <w:rPr>
              <w:rStyle w:val="29"/>
              <w:color w:val="auto"/>
            </w:rPr>
            <w:t>2  术语</w:t>
          </w:r>
          <w:r>
            <w:rPr>
              <w:color w:val="auto"/>
            </w:rPr>
            <w:tab/>
          </w:r>
          <w:r>
            <w:rPr>
              <w:color w:val="auto"/>
            </w:rPr>
            <w:fldChar w:fldCharType="begin"/>
          </w:r>
          <w:r>
            <w:rPr>
              <w:color w:val="auto"/>
            </w:rPr>
            <w:instrText xml:space="preserve"> PAGEREF _Toc129080879 \h </w:instrText>
          </w:r>
          <w:r>
            <w:rPr>
              <w:color w:val="auto"/>
            </w:rPr>
            <w:fldChar w:fldCharType="separate"/>
          </w:r>
          <w:r>
            <w:rPr>
              <w:color w:val="auto"/>
            </w:rPr>
            <w:t>3</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"_Toc129080880" </w:instrText>
          </w:r>
          <w:r>
            <w:rPr>
              <w:color w:val="auto"/>
            </w:rPr>
            <w:fldChar w:fldCharType="separate"/>
          </w:r>
          <w:r>
            <w:rPr>
              <w:rStyle w:val="29"/>
              <w:color w:val="auto"/>
            </w:rPr>
            <w:t>3 基本规定</w:t>
          </w:r>
          <w:r>
            <w:rPr>
              <w:color w:val="auto"/>
            </w:rPr>
            <w:tab/>
          </w:r>
          <w:r>
            <w:rPr>
              <w:color w:val="auto"/>
            </w:rPr>
            <w:fldChar w:fldCharType="begin"/>
          </w:r>
          <w:r>
            <w:rPr>
              <w:color w:val="auto"/>
            </w:rPr>
            <w:instrText xml:space="preserve"> PAGEREF _Toc129080880 \h </w:instrText>
          </w:r>
          <w:r>
            <w:rPr>
              <w:color w:val="auto"/>
            </w:rPr>
            <w:fldChar w:fldCharType="separate"/>
          </w:r>
          <w:r>
            <w:rPr>
              <w:color w:val="auto"/>
            </w:rPr>
            <w:t>5</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"_Toc129080881" </w:instrText>
          </w:r>
          <w:r>
            <w:rPr>
              <w:color w:val="auto"/>
            </w:rPr>
            <w:fldChar w:fldCharType="separate"/>
          </w:r>
          <w:r>
            <w:rPr>
              <w:rStyle w:val="29"/>
              <w:rFonts w:ascii="Times New Roman" w:hAnsi="Times New Roman" w:cs="Times New Roman"/>
              <w:color w:val="auto"/>
            </w:rPr>
            <w:t xml:space="preserve">3.1 </w:t>
          </w:r>
          <w:r>
            <w:rPr>
              <w:rStyle w:val="29"/>
              <w:color w:val="auto"/>
            </w:rPr>
            <w:t>应急传染病医院的设定、模块化应急传染病医院建筑的分类</w:t>
          </w:r>
          <w:r>
            <w:rPr>
              <w:color w:val="auto"/>
            </w:rPr>
            <w:tab/>
          </w:r>
          <w:r>
            <w:rPr>
              <w:color w:val="auto"/>
            </w:rPr>
            <w:fldChar w:fldCharType="begin"/>
          </w:r>
          <w:r>
            <w:rPr>
              <w:color w:val="auto"/>
            </w:rPr>
            <w:instrText xml:space="preserve"> PAGEREF _Toc129080881 \h </w:instrText>
          </w:r>
          <w:r>
            <w:rPr>
              <w:color w:val="auto"/>
            </w:rPr>
            <w:fldChar w:fldCharType="separate"/>
          </w:r>
          <w:r>
            <w:rPr>
              <w:color w:val="auto"/>
            </w:rPr>
            <w:t>5</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"_Toc129080882" </w:instrText>
          </w:r>
          <w:r>
            <w:rPr>
              <w:color w:val="auto"/>
            </w:rPr>
            <w:fldChar w:fldCharType="separate"/>
          </w:r>
          <w:r>
            <w:rPr>
              <w:rStyle w:val="29"/>
              <w:rFonts w:ascii="Times New Roman" w:hAnsi="Times New Roman" w:cs="Times New Roman"/>
              <w:bCs/>
              <w:color w:val="auto"/>
            </w:rPr>
            <w:t>3</w:t>
          </w:r>
          <w:r>
            <w:rPr>
              <w:rStyle w:val="29"/>
              <w:color w:val="auto"/>
            </w:rPr>
            <w:t>.</w:t>
          </w:r>
          <w:r>
            <w:rPr>
              <w:rStyle w:val="29"/>
              <w:rFonts w:ascii="Times New Roman" w:hAnsi="Times New Roman" w:cs="Times New Roman"/>
              <w:bCs/>
              <w:color w:val="auto"/>
            </w:rPr>
            <w:t>2</w:t>
          </w:r>
          <w:r>
            <w:rPr>
              <w:rStyle w:val="29"/>
              <w:color w:val="auto"/>
            </w:rPr>
            <w:t xml:space="preserve"> 基本要求</w:t>
          </w:r>
          <w:r>
            <w:rPr>
              <w:color w:val="auto"/>
            </w:rPr>
            <w:tab/>
          </w:r>
          <w:r>
            <w:rPr>
              <w:color w:val="auto"/>
            </w:rPr>
            <w:fldChar w:fldCharType="begin"/>
          </w:r>
          <w:r>
            <w:rPr>
              <w:color w:val="auto"/>
            </w:rPr>
            <w:instrText xml:space="preserve"> PAGEREF _Toc129080882 \h </w:instrText>
          </w:r>
          <w:r>
            <w:rPr>
              <w:color w:val="auto"/>
            </w:rPr>
            <w:fldChar w:fldCharType="separate"/>
          </w:r>
          <w:r>
            <w:rPr>
              <w:color w:val="auto"/>
            </w:rPr>
            <w:t>5</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"_Toc129080883" </w:instrText>
          </w:r>
          <w:r>
            <w:rPr>
              <w:color w:val="auto"/>
            </w:rPr>
            <w:fldChar w:fldCharType="separate"/>
          </w:r>
          <w:r>
            <w:rPr>
              <w:rStyle w:val="29"/>
              <w:color w:val="auto"/>
            </w:rPr>
            <w:t>4 材料</w:t>
          </w:r>
          <w:r>
            <w:rPr>
              <w:color w:val="auto"/>
            </w:rPr>
            <w:tab/>
          </w:r>
          <w:r>
            <w:rPr>
              <w:color w:val="auto"/>
            </w:rPr>
            <w:fldChar w:fldCharType="begin"/>
          </w:r>
          <w:r>
            <w:rPr>
              <w:color w:val="auto"/>
            </w:rPr>
            <w:instrText xml:space="preserve"> PAGEREF _Toc129080883 \h </w:instrText>
          </w:r>
          <w:r>
            <w:rPr>
              <w:color w:val="auto"/>
            </w:rPr>
            <w:fldChar w:fldCharType="separate"/>
          </w:r>
          <w:r>
            <w:rPr>
              <w:color w:val="auto"/>
            </w:rPr>
            <w:t>7</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"_Toc129080884" </w:instrText>
          </w:r>
          <w:r>
            <w:rPr>
              <w:color w:val="auto"/>
            </w:rPr>
            <w:fldChar w:fldCharType="separate"/>
          </w:r>
          <w:r>
            <w:rPr>
              <w:rStyle w:val="29"/>
              <w:rFonts w:ascii="Times New Roman" w:hAnsi="Times New Roman" w:cs="Times New Roman"/>
              <w:color w:val="auto"/>
            </w:rPr>
            <w:t>4.1</w:t>
          </w:r>
          <w:r>
            <w:rPr>
              <w:rStyle w:val="29"/>
              <w:color w:val="auto"/>
            </w:rPr>
            <w:t xml:space="preserve"> 混凝土、钢筋和钢材</w:t>
          </w:r>
          <w:r>
            <w:rPr>
              <w:color w:val="auto"/>
            </w:rPr>
            <w:tab/>
          </w:r>
          <w:r>
            <w:rPr>
              <w:color w:val="auto"/>
            </w:rPr>
            <w:fldChar w:fldCharType="begin"/>
          </w:r>
          <w:r>
            <w:rPr>
              <w:color w:val="auto"/>
            </w:rPr>
            <w:instrText xml:space="preserve"> PAGEREF _Toc129080884 \h </w:instrText>
          </w:r>
          <w:r>
            <w:rPr>
              <w:color w:val="auto"/>
            </w:rPr>
            <w:fldChar w:fldCharType="separate"/>
          </w:r>
          <w:r>
            <w:rPr>
              <w:color w:val="auto"/>
            </w:rPr>
            <w:t>7</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"_Toc129080885" </w:instrText>
          </w:r>
          <w:r>
            <w:rPr>
              <w:color w:val="auto"/>
            </w:rPr>
            <w:fldChar w:fldCharType="separate"/>
          </w:r>
          <w:r>
            <w:rPr>
              <w:rStyle w:val="29"/>
              <w:rFonts w:ascii="Times New Roman" w:hAnsi="Times New Roman" w:cs="Times New Roman"/>
              <w:bCs/>
              <w:color w:val="auto"/>
            </w:rPr>
            <w:t>4</w:t>
          </w:r>
          <w:r>
            <w:rPr>
              <w:rStyle w:val="29"/>
              <w:rFonts w:ascii="Times New Roman" w:hAnsi="Times New Roman" w:cs="Times New Roman"/>
              <w:color w:val="auto"/>
            </w:rPr>
            <w:t>.</w:t>
          </w:r>
          <w:r>
            <w:rPr>
              <w:rStyle w:val="29"/>
              <w:rFonts w:ascii="Times New Roman" w:hAnsi="Times New Roman" w:cs="Times New Roman"/>
              <w:bCs/>
              <w:color w:val="auto"/>
            </w:rPr>
            <w:t>2</w:t>
          </w:r>
          <w:r>
            <w:rPr>
              <w:rStyle w:val="29"/>
              <w:color w:val="auto"/>
            </w:rPr>
            <w:t xml:space="preserve"> 连接材料</w:t>
          </w:r>
          <w:r>
            <w:rPr>
              <w:color w:val="auto"/>
            </w:rPr>
            <w:tab/>
          </w:r>
          <w:r>
            <w:rPr>
              <w:color w:val="auto"/>
            </w:rPr>
            <w:fldChar w:fldCharType="begin"/>
          </w:r>
          <w:r>
            <w:rPr>
              <w:color w:val="auto"/>
            </w:rPr>
            <w:instrText xml:space="preserve"> PAGEREF _Toc129080885 \h </w:instrText>
          </w:r>
          <w:r>
            <w:rPr>
              <w:color w:val="auto"/>
            </w:rPr>
            <w:fldChar w:fldCharType="separate"/>
          </w:r>
          <w:r>
            <w:rPr>
              <w:color w:val="auto"/>
            </w:rPr>
            <w:t>8</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"_Toc129080886" </w:instrText>
          </w:r>
          <w:r>
            <w:rPr>
              <w:color w:val="auto"/>
            </w:rPr>
            <w:fldChar w:fldCharType="separate"/>
          </w:r>
          <w:r>
            <w:rPr>
              <w:rStyle w:val="29"/>
              <w:rFonts w:ascii="Times New Roman" w:hAnsi="Times New Roman" w:cs="Times New Roman"/>
              <w:color w:val="auto"/>
            </w:rPr>
            <w:t>4</w:t>
          </w:r>
          <w:r>
            <w:rPr>
              <w:rStyle w:val="29"/>
              <w:color w:val="auto"/>
            </w:rPr>
            <w:t>.</w:t>
          </w:r>
          <w:r>
            <w:rPr>
              <w:rStyle w:val="29"/>
              <w:rFonts w:ascii="Times New Roman" w:hAnsi="Times New Roman" w:cs="Times New Roman"/>
              <w:color w:val="auto"/>
            </w:rPr>
            <w:t>3</w:t>
          </w:r>
          <w:r>
            <w:rPr>
              <w:rStyle w:val="29"/>
              <w:color w:val="auto"/>
            </w:rPr>
            <w:t xml:space="preserve"> 其他材料</w:t>
          </w:r>
          <w:r>
            <w:rPr>
              <w:color w:val="auto"/>
            </w:rPr>
            <w:tab/>
          </w:r>
          <w:r>
            <w:rPr>
              <w:color w:val="auto"/>
            </w:rPr>
            <w:fldChar w:fldCharType="begin"/>
          </w:r>
          <w:r>
            <w:rPr>
              <w:color w:val="auto"/>
            </w:rPr>
            <w:instrText xml:space="preserve"> PAGEREF _Toc129080886 \h </w:instrText>
          </w:r>
          <w:r>
            <w:rPr>
              <w:color w:val="auto"/>
            </w:rPr>
            <w:fldChar w:fldCharType="separate"/>
          </w:r>
          <w:r>
            <w:rPr>
              <w:color w:val="auto"/>
            </w:rPr>
            <w:t>8</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"_Toc129080887" </w:instrText>
          </w:r>
          <w:r>
            <w:rPr>
              <w:color w:val="auto"/>
            </w:rPr>
            <w:fldChar w:fldCharType="separate"/>
          </w:r>
          <w:r>
            <w:rPr>
              <w:rStyle w:val="29"/>
              <w:color w:val="auto"/>
            </w:rPr>
            <w:t>5 选址与总平面</w:t>
          </w:r>
          <w:r>
            <w:rPr>
              <w:color w:val="auto"/>
            </w:rPr>
            <w:tab/>
          </w:r>
          <w:r>
            <w:rPr>
              <w:color w:val="auto"/>
            </w:rPr>
            <w:fldChar w:fldCharType="begin"/>
          </w:r>
          <w:r>
            <w:rPr>
              <w:color w:val="auto"/>
            </w:rPr>
            <w:instrText xml:space="preserve"> PAGEREF _Toc129080887 \h </w:instrText>
          </w:r>
          <w:r>
            <w:rPr>
              <w:color w:val="auto"/>
            </w:rPr>
            <w:fldChar w:fldCharType="separate"/>
          </w:r>
          <w:r>
            <w:rPr>
              <w:color w:val="auto"/>
            </w:rPr>
            <w:t>10</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"_Toc129080888" </w:instrText>
          </w:r>
          <w:r>
            <w:rPr>
              <w:color w:val="auto"/>
            </w:rPr>
            <w:fldChar w:fldCharType="separate"/>
          </w:r>
          <w:r>
            <w:rPr>
              <w:rStyle w:val="29"/>
              <w:rFonts w:ascii="Times New Roman" w:hAnsi="Times New Roman" w:cs="Times New Roman"/>
              <w:color w:val="auto"/>
            </w:rPr>
            <w:t>5.1</w:t>
          </w:r>
          <w:r>
            <w:rPr>
              <w:rStyle w:val="29"/>
              <w:color w:val="auto"/>
            </w:rPr>
            <w:t xml:space="preserve"> 选址</w:t>
          </w:r>
          <w:r>
            <w:rPr>
              <w:color w:val="auto"/>
            </w:rPr>
            <w:tab/>
          </w:r>
          <w:r>
            <w:rPr>
              <w:color w:val="auto"/>
            </w:rPr>
            <w:fldChar w:fldCharType="begin"/>
          </w:r>
          <w:r>
            <w:rPr>
              <w:color w:val="auto"/>
            </w:rPr>
            <w:instrText xml:space="preserve"> PAGEREF _Toc129080888 \h </w:instrText>
          </w:r>
          <w:r>
            <w:rPr>
              <w:color w:val="auto"/>
            </w:rPr>
            <w:fldChar w:fldCharType="separate"/>
          </w:r>
          <w:r>
            <w:rPr>
              <w:color w:val="auto"/>
            </w:rPr>
            <w:t>10</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"_Toc129080889" </w:instrText>
          </w:r>
          <w:r>
            <w:rPr>
              <w:color w:val="auto"/>
            </w:rPr>
            <w:fldChar w:fldCharType="separate"/>
          </w:r>
          <w:r>
            <w:rPr>
              <w:rStyle w:val="29"/>
              <w:rFonts w:ascii="Times New Roman" w:hAnsi="Times New Roman" w:cs="Times New Roman"/>
              <w:color w:val="auto"/>
            </w:rPr>
            <w:t>5.2</w:t>
          </w:r>
          <w:r>
            <w:rPr>
              <w:rStyle w:val="29"/>
              <w:color w:val="auto"/>
            </w:rPr>
            <w:t xml:space="preserve"> 总平面设计</w:t>
          </w:r>
          <w:r>
            <w:rPr>
              <w:color w:val="auto"/>
            </w:rPr>
            <w:tab/>
          </w:r>
          <w:r>
            <w:rPr>
              <w:color w:val="auto"/>
            </w:rPr>
            <w:fldChar w:fldCharType="begin"/>
          </w:r>
          <w:r>
            <w:rPr>
              <w:color w:val="auto"/>
            </w:rPr>
            <w:instrText xml:space="preserve"> PAGEREF _Toc129080889 \h </w:instrText>
          </w:r>
          <w:r>
            <w:rPr>
              <w:color w:val="auto"/>
            </w:rPr>
            <w:fldChar w:fldCharType="separate"/>
          </w:r>
          <w:r>
            <w:rPr>
              <w:color w:val="auto"/>
            </w:rPr>
            <w:t>10</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"_Toc129080890" </w:instrText>
          </w:r>
          <w:r>
            <w:rPr>
              <w:color w:val="auto"/>
            </w:rPr>
            <w:fldChar w:fldCharType="separate"/>
          </w:r>
          <w:r>
            <w:rPr>
              <w:rStyle w:val="29"/>
              <w:color w:val="auto"/>
            </w:rPr>
            <w:t>6 建筑</w:t>
          </w:r>
          <w:r>
            <w:rPr>
              <w:color w:val="auto"/>
            </w:rPr>
            <w:tab/>
          </w:r>
          <w:r>
            <w:rPr>
              <w:color w:val="auto"/>
            </w:rPr>
            <w:fldChar w:fldCharType="begin"/>
          </w:r>
          <w:r>
            <w:rPr>
              <w:color w:val="auto"/>
            </w:rPr>
            <w:instrText xml:space="preserve"> PAGEREF _Toc129080890 \h </w:instrText>
          </w:r>
          <w:r>
            <w:rPr>
              <w:color w:val="auto"/>
            </w:rPr>
            <w:fldChar w:fldCharType="separate"/>
          </w:r>
          <w:r>
            <w:rPr>
              <w:color w:val="auto"/>
            </w:rPr>
            <w:t>11</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"_Toc129080891" </w:instrText>
          </w:r>
          <w:r>
            <w:rPr>
              <w:color w:val="auto"/>
            </w:rPr>
            <w:fldChar w:fldCharType="separate"/>
          </w:r>
          <w:r>
            <w:rPr>
              <w:rStyle w:val="29"/>
              <w:rFonts w:ascii="Times New Roman" w:hAnsi="Times New Roman" w:cs="Times New Roman"/>
              <w:bCs/>
              <w:color w:val="auto"/>
            </w:rPr>
            <w:t>6</w:t>
          </w:r>
          <w:r>
            <w:rPr>
              <w:rStyle w:val="29"/>
              <w:rFonts w:ascii="Times New Roman" w:hAnsi="Times New Roman" w:cs="Times New Roman"/>
              <w:color w:val="auto"/>
            </w:rPr>
            <w:t>.</w:t>
          </w:r>
          <w:r>
            <w:rPr>
              <w:rStyle w:val="29"/>
              <w:rFonts w:ascii="Times New Roman" w:hAnsi="Times New Roman" w:cs="Times New Roman"/>
              <w:bCs/>
              <w:color w:val="auto"/>
            </w:rPr>
            <w:t>1</w:t>
          </w:r>
          <w:r>
            <w:rPr>
              <w:rStyle w:val="29"/>
              <w:color w:val="auto"/>
            </w:rPr>
            <w:t xml:space="preserve"> 一般规定</w:t>
          </w:r>
          <w:r>
            <w:rPr>
              <w:color w:val="auto"/>
            </w:rPr>
            <w:tab/>
          </w:r>
          <w:r>
            <w:rPr>
              <w:color w:val="auto"/>
            </w:rPr>
            <w:fldChar w:fldCharType="begin"/>
          </w:r>
          <w:r>
            <w:rPr>
              <w:color w:val="auto"/>
            </w:rPr>
            <w:instrText xml:space="preserve"> PAGEREF _Toc129080891 \h </w:instrText>
          </w:r>
          <w:r>
            <w:rPr>
              <w:color w:val="auto"/>
            </w:rPr>
            <w:fldChar w:fldCharType="separate"/>
          </w:r>
          <w:r>
            <w:rPr>
              <w:color w:val="auto"/>
            </w:rPr>
            <w:t>11</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"_Toc129080892" </w:instrText>
          </w:r>
          <w:r>
            <w:rPr>
              <w:color w:val="auto"/>
            </w:rPr>
            <w:fldChar w:fldCharType="separate"/>
          </w:r>
          <w:r>
            <w:rPr>
              <w:rStyle w:val="29"/>
              <w:rFonts w:ascii="Times New Roman" w:hAnsi="Times New Roman" w:cs="Times New Roman"/>
              <w:color w:val="auto"/>
            </w:rPr>
            <w:t>6.2</w:t>
          </w:r>
          <w:r>
            <w:rPr>
              <w:rStyle w:val="29"/>
              <w:color w:val="auto"/>
            </w:rPr>
            <w:t xml:space="preserve"> 医疗工艺流程设计</w:t>
          </w:r>
          <w:r>
            <w:rPr>
              <w:color w:val="auto"/>
            </w:rPr>
            <w:tab/>
          </w:r>
          <w:r>
            <w:rPr>
              <w:color w:val="auto"/>
            </w:rPr>
            <w:fldChar w:fldCharType="begin"/>
          </w:r>
          <w:r>
            <w:rPr>
              <w:color w:val="auto"/>
            </w:rPr>
            <w:instrText xml:space="preserve"> PAGEREF _Toc129080892 \h </w:instrText>
          </w:r>
          <w:r>
            <w:rPr>
              <w:color w:val="auto"/>
            </w:rPr>
            <w:fldChar w:fldCharType="separate"/>
          </w:r>
          <w:r>
            <w:rPr>
              <w:color w:val="auto"/>
            </w:rPr>
            <w:t>12</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"_Toc129080893" </w:instrText>
          </w:r>
          <w:r>
            <w:rPr>
              <w:color w:val="auto"/>
            </w:rPr>
            <w:fldChar w:fldCharType="separate"/>
          </w:r>
          <w:r>
            <w:rPr>
              <w:rStyle w:val="29"/>
              <w:rFonts w:ascii="Times New Roman" w:hAnsi="Times New Roman" w:cs="Times New Roman"/>
              <w:color w:val="auto"/>
            </w:rPr>
            <w:t>6.3</w:t>
          </w:r>
          <w:r>
            <w:rPr>
              <w:rStyle w:val="29"/>
              <w:color w:val="auto"/>
            </w:rPr>
            <w:t xml:space="preserve"> 主要医疗功能区设计</w:t>
          </w:r>
          <w:r>
            <w:rPr>
              <w:color w:val="auto"/>
            </w:rPr>
            <w:tab/>
          </w:r>
          <w:r>
            <w:rPr>
              <w:color w:val="auto"/>
            </w:rPr>
            <w:fldChar w:fldCharType="begin"/>
          </w:r>
          <w:r>
            <w:rPr>
              <w:color w:val="auto"/>
            </w:rPr>
            <w:instrText xml:space="preserve"> PAGEREF _Toc129080893 \h </w:instrText>
          </w:r>
          <w:r>
            <w:rPr>
              <w:color w:val="auto"/>
            </w:rPr>
            <w:fldChar w:fldCharType="separate"/>
          </w:r>
          <w:r>
            <w:rPr>
              <w:color w:val="auto"/>
            </w:rPr>
            <w:t>13</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"_Toc129080894" </w:instrText>
          </w:r>
          <w:r>
            <w:rPr>
              <w:color w:val="auto"/>
            </w:rPr>
            <w:fldChar w:fldCharType="separate"/>
          </w:r>
          <w:r>
            <w:rPr>
              <w:rStyle w:val="29"/>
              <w:rFonts w:ascii="Times New Roman" w:hAnsi="Times New Roman" w:cs="Times New Roman"/>
              <w:color w:val="auto"/>
            </w:rPr>
            <w:t>6.4</w:t>
          </w:r>
          <w:r>
            <w:rPr>
              <w:rStyle w:val="29"/>
              <w:color w:val="auto"/>
            </w:rPr>
            <w:t xml:space="preserve"> 模块化、装配化、标准化设计</w:t>
          </w:r>
          <w:r>
            <w:rPr>
              <w:color w:val="auto"/>
            </w:rPr>
            <w:tab/>
          </w:r>
          <w:r>
            <w:rPr>
              <w:color w:val="auto"/>
            </w:rPr>
            <w:fldChar w:fldCharType="begin"/>
          </w:r>
          <w:r>
            <w:rPr>
              <w:color w:val="auto"/>
            </w:rPr>
            <w:instrText xml:space="preserve"> PAGEREF _Toc129080894 \h </w:instrText>
          </w:r>
          <w:r>
            <w:rPr>
              <w:color w:val="auto"/>
            </w:rPr>
            <w:fldChar w:fldCharType="separate"/>
          </w:r>
          <w:r>
            <w:rPr>
              <w:color w:val="auto"/>
            </w:rPr>
            <w:t>14</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"_Toc129080895" </w:instrText>
          </w:r>
          <w:r>
            <w:rPr>
              <w:color w:val="auto"/>
            </w:rPr>
            <w:fldChar w:fldCharType="separate"/>
          </w:r>
          <w:r>
            <w:rPr>
              <w:rStyle w:val="29"/>
              <w:rFonts w:ascii="Times New Roman" w:hAnsi="Times New Roman" w:cs="Times New Roman"/>
              <w:color w:val="auto"/>
            </w:rPr>
            <w:t>6.5</w:t>
          </w:r>
          <w:r>
            <w:rPr>
              <w:rStyle w:val="29"/>
              <w:color w:val="auto"/>
            </w:rPr>
            <w:t xml:space="preserve"> 部品、构件设计</w:t>
          </w:r>
          <w:r>
            <w:rPr>
              <w:color w:val="auto"/>
            </w:rPr>
            <w:tab/>
          </w:r>
          <w:r>
            <w:rPr>
              <w:color w:val="auto"/>
            </w:rPr>
            <w:fldChar w:fldCharType="begin"/>
          </w:r>
          <w:r>
            <w:rPr>
              <w:color w:val="auto"/>
            </w:rPr>
            <w:instrText xml:space="preserve"> PAGEREF _Toc129080895 \h </w:instrText>
          </w:r>
          <w:r>
            <w:rPr>
              <w:color w:val="auto"/>
            </w:rPr>
            <w:fldChar w:fldCharType="separate"/>
          </w:r>
          <w:r>
            <w:rPr>
              <w:color w:val="auto"/>
            </w:rPr>
            <w:t>15</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"_Toc129080896" </w:instrText>
          </w:r>
          <w:r>
            <w:rPr>
              <w:color w:val="auto"/>
            </w:rPr>
            <w:fldChar w:fldCharType="separate"/>
          </w:r>
          <w:r>
            <w:rPr>
              <w:rStyle w:val="29"/>
              <w:color w:val="auto"/>
            </w:rPr>
            <w:t>7 结构</w:t>
          </w:r>
          <w:r>
            <w:rPr>
              <w:color w:val="auto"/>
            </w:rPr>
            <w:tab/>
          </w:r>
          <w:r>
            <w:rPr>
              <w:color w:val="auto"/>
            </w:rPr>
            <w:fldChar w:fldCharType="begin"/>
          </w:r>
          <w:r>
            <w:rPr>
              <w:color w:val="auto"/>
            </w:rPr>
            <w:instrText xml:space="preserve"> PAGEREF _Toc129080896 \h </w:instrText>
          </w:r>
          <w:r>
            <w:rPr>
              <w:color w:val="auto"/>
            </w:rPr>
            <w:fldChar w:fldCharType="separate"/>
          </w:r>
          <w:r>
            <w:rPr>
              <w:color w:val="auto"/>
            </w:rPr>
            <w:t>18</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"_Toc129080897" </w:instrText>
          </w:r>
          <w:r>
            <w:rPr>
              <w:color w:val="auto"/>
            </w:rPr>
            <w:fldChar w:fldCharType="separate"/>
          </w:r>
          <w:r>
            <w:rPr>
              <w:rStyle w:val="29"/>
              <w:rFonts w:ascii="Times New Roman" w:hAnsi="Times New Roman" w:cs="Times New Roman"/>
              <w:bCs/>
              <w:color w:val="auto"/>
            </w:rPr>
            <w:t>7</w:t>
          </w:r>
          <w:r>
            <w:rPr>
              <w:rStyle w:val="29"/>
              <w:rFonts w:ascii="Times New Roman" w:hAnsi="Times New Roman" w:cs="Times New Roman"/>
              <w:color w:val="auto"/>
            </w:rPr>
            <w:t>.</w:t>
          </w:r>
          <w:r>
            <w:rPr>
              <w:rStyle w:val="29"/>
              <w:rFonts w:ascii="Times New Roman" w:hAnsi="Times New Roman" w:cs="Times New Roman"/>
              <w:bCs/>
              <w:color w:val="auto"/>
            </w:rPr>
            <w:t>1</w:t>
          </w:r>
          <w:r>
            <w:rPr>
              <w:rStyle w:val="29"/>
              <w:color w:val="auto"/>
            </w:rPr>
            <w:t xml:space="preserve"> 一般规定</w:t>
          </w:r>
          <w:r>
            <w:rPr>
              <w:color w:val="auto"/>
            </w:rPr>
            <w:tab/>
          </w:r>
          <w:r>
            <w:rPr>
              <w:color w:val="auto"/>
            </w:rPr>
            <w:fldChar w:fldCharType="begin"/>
          </w:r>
          <w:r>
            <w:rPr>
              <w:color w:val="auto"/>
            </w:rPr>
            <w:instrText xml:space="preserve"> PAGEREF _Toc129080897 \h </w:instrText>
          </w:r>
          <w:r>
            <w:rPr>
              <w:color w:val="auto"/>
            </w:rPr>
            <w:fldChar w:fldCharType="separate"/>
          </w:r>
          <w:r>
            <w:rPr>
              <w:color w:val="auto"/>
            </w:rPr>
            <w:t>18</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"_Toc129080898" </w:instrText>
          </w:r>
          <w:r>
            <w:rPr>
              <w:color w:val="auto"/>
            </w:rPr>
            <w:fldChar w:fldCharType="separate"/>
          </w:r>
          <w:r>
            <w:rPr>
              <w:rStyle w:val="29"/>
              <w:rFonts w:ascii="Times New Roman" w:hAnsi="Times New Roman" w:eastAsia="宋体" w:cs="Times New Roman"/>
              <w:bCs/>
              <w:color w:val="auto"/>
              <w:kern w:val="0"/>
            </w:rPr>
            <w:t>7</w:t>
          </w:r>
          <w:r>
            <w:rPr>
              <w:rStyle w:val="29"/>
              <w:rFonts w:ascii="Times New Roman" w:hAnsi="Times New Roman" w:eastAsia="宋体" w:cs="Times New Roman"/>
              <w:color w:val="auto"/>
              <w:kern w:val="0"/>
            </w:rPr>
            <w:t>.</w:t>
          </w:r>
          <w:r>
            <w:rPr>
              <w:rStyle w:val="29"/>
              <w:rFonts w:ascii="Times New Roman" w:hAnsi="Times New Roman" w:eastAsia="宋体" w:cs="Times New Roman"/>
              <w:bCs/>
              <w:color w:val="auto"/>
              <w:kern w:val="0"/>
            </w:rPr>
            <w:t>2</w:t>
          </w:r>
          <w:r>
            <w:rPr>
              <w:rStyle w:val="29"/>
              <w:rFonts w:eastAsia="宋体"/>
              <w:color w:val="auto"/>
              <w:kern w:val="0"/>
            </w:rPr>
            <w:t xml:space="preserve"> 结构体系与结构布置</w:t>
          </w:r>
          <w:r>
            <w:rPr>
              <w:color w:val="auto"/>
            </w:rPr>
            <w:tab/>
          </w:r>
          <w:r>
            <w:rPr>
              <w:color w:val="auto"/>
            </w:rPr>
            <w:fldChar w:fldCharType="begin"/>
          </w:r>
          <w:r>
            <w:rPr>
              <w:color w:val="auto"/>
            </w:rPr>
            <w:instrText xml:space="preserve"> PAGEREF _Toc129080898 \h </w:instrText>
          </w:r>
          <w:r>
            <w:rPr>
              <w:color w:val="auto"/>
            </w:rPr>
            <w:fldChar w:fldCharType="separate"/>
          </w:r>
          <w:r>
            <w:rPr>
              <w:color w:val="auto"/>
            </w:rPr>
            <w:t>19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"_Toc129080899" </w:instrText>
          </w:r>
          <w:r>
            <w:rPr>
              <w:color w:val="auto"/>
            </w:rPr>
            <w:fldChar w:fldCharType="separate"/>
          </w:r>
          <w:r>
            <w:rPr>
              <w:rStyle w:val="29"/>
              <w:rFonts w:ascii="Times New Roman" w:hAnsi="Times New Roman" w:eastAsia="宋体" w:cs="Times New Roman"/>
              <w:bCs/>
              <w:color w:val="auto"/>
              <w:kern w:val="0"/>
            </w:rPr>
            <w:t>7</w:t>
          </w:r>
          <w:r>
            <w:rPr>
              <w:rStyle w:val="29"/>
              <w:rFonts w:ascii="Times New Roman" w:hAnsi="Times New Roman" w:eastAsia="宋体" w:cs="Times New Roman"/>
              <w:color w:val="auto"/>
              <w:kern w:val="0"/>
            </w:rPr>
            <w:t>.</w:t>
          </w:r>
          <w:r>
            <w:rPr>
              <w:rStyle w:val="29"/>
              <w:rFonts w:ascii="Times New Roman" w:hAnsi="Times New Roman" w:eastAsia="宋体" w:cs="Times New Roman"/>
              <w:bCs/>
              <w:color w:val="auto"/>
              <w:kern w:val="0"/>
            </w:rPr>
            <w:t>3</w:t>
          </w:r>
          <w:r>
            <w:rPr>
              <w:rStyle w:val="29"/>
              <w:rFonts w:eastAsia="宋体"/>
              <w:color w:val="auto"/>
              <w:kern w:val="0"/>
            </w:rPr>
            <w:t xml:space="preserve"> </w:t>
          </w:r>
          <w:r>
            <w:rPr>
              <w:rStyle w:val="29"/>
              <w:rFonts w:eastAsia="宋体"/>
              <w:color w:val="auto"/>
            </w:rPr>
            <w:t>作用及作用组合</w:t>
          </w:r>
          <w:r>
            <w:rPr>
              <w:color w:val="auto"/>
            </w:rPr>
            <w:tab/>
          </w:r>
          <w:r>
            <w:rPr>
              <w:color w:val="auto"/>
            </w:rPr>
            <w:fldChar w:fldCharType="begin"/>
          </w:r>
          <w:r>
            <w:rPr>
              <w:color w:val="auto"/>
            </w:rPr>
            <w:instrText xml:space="preserve"> PAGEREF _Toc129080899 \h </w:instrText>
          </w:r>
          <w:r>
            <w:rPr>
              <w:color w:val="auto"/>
            </w:rPr>
            <w:fldChar w:fldCharType="separate"/>
          </w:r>
          <w:r>
            <w:rPr>
              <w:color w:val="auto"/>
            </w:rPr>
            <w:t>21</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"_Toc129080900" </w:instrText>
          </w:r>
          <w:r>
            <w:rPr>
              <w:color w:val="auto"/>
            </w:rPr>
            <w:fldChar w:fldCharType="separate"/>
          </w:r>
          <w:r>
            <w:rPr>
              <w:rStyle w:val="29"/>
              <w:rFonts w:ascii="Times New Roman" w:hAnsi="Times New Roman" w:cs="Times New Roman"/>
              <w:bCs/>
              <w:color w:val="auto"/>
            </w:rPr>
            <w:t>7</w:t>
          </w:r>
          <w:r>
            <w:rPr>
              <w:rStyle w:val="29"/>
              <w:color w:val="auto"/>
            </w:rPr>
            <w:t>.</w:t>
          </w:r>
          <w:r>
            <w:rPr>
              <w:rStyle w:val="29"/>
              <w:rFonts w:ascii="Times New Roman" w:hAnsi="Times New Roman" w:cs="Times New Roman"/>
              <w:bCs/>
              <w:color w:val="auto"/>
            </w:rPr>
            <w:t>4</w:t>
          </w:r>
          <w:r>
            <w:rPr>
              <w:rStyle w:val="29"/>
              <w:rFonts w:asciiTheme="majorEastAsia" w:hAnsiTheme="majorEastAsia" w:eastAsiaTheme="majorEastAsia"/>
              <w:color w:val="auto"/>
            </w:rPr>
            <w:t xml:space="preserve"> 结构分析</w:t>
          </w:r>
          <w:r>
            <w:rPr>
              <w:color w:val="auto"/>
            </w:rPr>
            <w:tab/>
          </w:r>
          <w:r>
            <w:rPr>
              <w:color w:val="auto"/>
            </w:rPr>
            <w:fldChar w:fldCharType="begin"/>
          </w:r>
          <w:r>
            <w:rPr>
              <w:color w:val="auto"/>
            </w:rPr>
            <w:instrText xml:space="preserve"> PAGEREF _Toc129080900 \h </w:instrText>
          </w:r>
          <w:r>
            <w:rPr>
              <w:color w:val="auto"/>
            </w:rPr>
            <w:fldChar w:fldCharType="separate"/>
          </w:r>
          <w:r>
            <w:rPr>
              <w:color w:val="auto"/>
            </w:rPr>
            <w:t>21</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"_Toc129080901" </w:instrText>
          </w:r>
          <w:r>
            <w:rPr>
              <w:color w:val="auto"/>
            </w:rPr>
            <w:fldChar w:fldCharType="separate"/>
          </w:r>
          <w:r>
            <w:rPr>
              <w:rStyle w:val="29"/>
              <w:rFonts w:ascii="Times New Roman" w:hAnsi="Times New Roman" w:cs="Times New Roman"/>
              <w:bCs/>
              <w:color w:val="auto"/>
            </w:rPr>
            <w:t>7</w:t>
          </w:r>
          <w:r>
            <w:rPr>
              <w:rStyle w:val="29"/>
              <w:color w:val="auto"/>
            </w:rPr>
            <w:t>.</w:t>
          </w:r>
          <w:r>
            <w:rPr>
              <w:rStyle w:val="29"/>
              <w:rFonts w:ascii="Times New Roman" w:hAnsi="Times New Roman" w:cs="Times New Roman"/>
              <w:bCs/>
              <w:color w:val="auto"/>
            </w:rPr>
            <w:t>5</w:t>
          </w:r>
          <w:r>
            <w:rPr>
              <w:rStyle w:val="29"/>
              <w:rFonts w:eastAsia="宋体"/>
              <w:color w:val="auto"/>
            </w:rPr>
            <w:t xml:space="preserve"> 模块化连接设计</w:t>
          </w:r>
          <w:r>
            <w:rPr>
              <w:color w:val="auto"/>
            </w:rPr>
            <w:tab/>
          </w:r>
          <w:r>
            <w:rPr>
              <w:color w:val="auto"/>
            </w:rPr>
            <w:fldChar w:fldCharType="begin"/>
          </w:r>
          <w:r>
            <w:rPr>
              <w:color w:val="auto"/>
            </w:rPr>
            <w:instrText xml:space="preserve"> PAGEREF _Toc129080901 \h </w:instrText>
          </w:r>
          <w:r>
            <w:rPr>
              <w:color w:val="auto"/>
            </w:rPr>
            <w:fldChar w:fldCharType="separate"/>
          </w:r>
          <w:r>
            <w:rPr>
              <w:color w:val="auto"/>
            </w:rPr>
            <w:t>22</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"_Toc129080902" </w:instrText>
          </w:r>
          <w:r>
            <w:rPr>
              <w:color w:val="auto"/>
            </w:rPr>
            <w:fldChar w:fldCharType="separate"/>
          </w:r>
          <w:r>
            <w:rPr>
              <w:rStyle w:val="29"/>
              <w:rFonts w:ascii="Times New Roman" w:hAnsi="Times New Roman" w:cs="Times New Roman"/>
              <w:bCs/>
              <w:color w:val="auto"/>
            </w:rPr>
            <w:t>7</w:t>
          </w:r>
          <w:r>
            <w:rPr>
              <w:rStyle w:val="29"/>
              <w:color w:val="auto"/>
            </w:rPr>
            <w:t>.</w:t>
          </w:r>
          <w:r>
            <w:rPr>
              <w:rStyle w:val="29"/>
              <w:rFonts w:ascii="Times New Roman" w:hAnsi="Times New Roman" w:cs="Times New Roman"/>
              <w:bCs/>
              <w:color w:val="auto"/>
            </w:rPr>
            <w:t>6</w:t>
          </w:r>
          <w:r>
            <w:rPr>
              <w:rStyle w:val="29"/>
              <w:color w:val="auto"/>
            </w:rPr>
            <w:t xml:space="preserve"> </w:t>
          </w:r>
          <w:r>
            <w:rPr>
              <w:rStyle w:val="29"/>
              <w:rFonts w:eastAsia="宋体"/>
              <w:color w:val="auto"/>
            </w:rPr>
            <w:t>构件制作</w:t>
          </w:r>
          <w:r>
            <w:rPr>
              <w:color w:val="auto"/>
            </w:rPr>
            <w:tab/>
          </w:r>
          <w:r>
            <w:rPr>
              <w:color w:val="auto"/>
            </w:rPr>
            <w:fldChar w:fldCharType="begin"/>
          </w:r>
          <w:r>
            <w:rPr>
              <w:color w:val="auto"/>
            </w:rPr>
            <w:instrText xml:space="preserve"> PAGEREF _Toc129080902 \h </w:instrText>
          </w:r>
          <w:r>
            <w:rPr>
              <w:color w:val="auto"/>
            </w:rPr>
            <w:fldChar w:fldCharType="separate"/>
          </w:r>
          <w:r>
            <w:rPr>
              <w:color w:val="auto"/>
            </w:rPr>
            <w:t>22</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"_Toc129080903" </w:instrText>
          </w:r>
          <w:r>
            <w:rPr>
              <w:color w:val="auto"/>
            </w:rPr>
            <w:fldChar w:fldCharType="separate"/>
          </w:r>
          <w:r>
            <w:rPr>
              <w:rStyle w:val="29"/>
              <w:color w:val="auto"/>
            </w:rPr>
            <w:t xml:space="preserve">7.7 </w:t>
          </w:r>
          <w:r>
            <w:rPr>
              <w:rStyle w:val="29"/>
              <w:rFonts w:asciiTheme="minorEastAsia" w:hAnsiTheme="minorEastAsia"/>
              <w:color w:val="auto"/>
            </w:rPr>
            <w:t>构件检验</w:t>
          </w:r>
          <w:r>
            <w:rPr>
              <w:color w:val="auto"/>
            </w:rPr>
            <w:tab/>
          </w:r>
          <w:r>
            <w:rPr>
              <w:color w:val="auto"/>
            </w:rPr>
            <w:fldChar w:fldCharType="begin"/>
          </w:r>
          <w:r>
            <w:rPr>
              <w:color w:val="auto"/>
            </w:rPr>
            <w:instrText xml:space="preserve"> PAGEREF _Toc129080903 \h </w:instrText>
          </w:r>
          <w:r>
            <w:rPr>
              <w:color w:val="auto"/>
            </w:rPr>
            <w:fldChar w:fldCharType="separate"/>
          </w:r>
          <w:r>
            <w:rPr>
              <w:color w:val="auto"/>
            </w:rPr>
            <w:t>23</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"_Toc129080904" </w:instrText>
          </w:r>
          <w:r>
            <w:rPr>
              <w:color w:val="auto"/>
            </w:rPr>
            <w:fldChar w:fldCharType="separate"/>
          </w:r>
          <w:r>
            <w:rPr>
              <w:rStyle w:val="29"/>
              <w:rFonts w:ascii="Times New Roman" w:hAnsi="Times New Roman" w:eastAsia="宋体" w:cs="Times New Roman"/>
              <w:color w:val="auto"/>
            </w:rPr>
            <w:t>7.8</w:t>
          </w:r>
          <w:r>
            <w:rPr>
              <w:rStyle w:val="29"/>
              <w:rFonts w:eastAsia="宋体"/>
              <w:color w:val="auto"/>
            </w:rPr>
            <w:t xml:space="preserve"> 运输与堆放</w:t>
          </w:r>
          <w:r>
            <w:rPr>
              <w:color w:val="auto"/>
            </w:rPr>
            <w:tab/>
          </w:r>
          <w:r>
            <w:rPr>
              <w:color w:val="auto"/>
            </w:rPr>
            <w:fldChar w:fldCharType="begin"/>
          </w:r>
          <w:r>
            <w:rPr>
              <w:color w:val="auto"/>
            </w:rPr>
            <w:instrText xml:space="preserve"> PAGEREF _Toc129080904 \h </w:instrText>
          </w:r>
          <w:r>
            <w:rPr>
              <w:color w:val="auto"/>
            </w:rPr>
            <w:fldChar w:fldCharType="separate"/>
          </w:r>
          <w:r>
            <w:rPr>
              <w:color w:val="auto"/>
            </w:rPr>
            <w:t>25</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"_Toc129080905" </w:instrText>
          </w:r>
          <w:r>
            <w:rPr>
              <w:color w:val="auto"/>
            </w:rPr>
            <w:fldChar w:fldCharType="separate"/>
          </w:r>
          <w:r>
            <w:rPr>
              <w:rStyle w:val="29"/>
              <w:color w:val="auto"/>
            </w:rPr>
            <w:t>8 给水排水</w:t>
          </w:r>
          <w:r>
            <w:rPr>
              <w:color w:val="auto"/>
            </w:rPr>
            <w:tab/>
          </w:r>
          <w:r>
            <w:rPr>
              <w:color w:val="auto"/>
            </w:rPr>
            <w:fldChar w:fldCharType="begin"/>
          </w:r>
          <w:r>
            <w:rPr>
              <w:color w:val="auto"/>
            </w:rPr>
            <w:instrText xml:space="preserve"> PAGEREF _Toc129080905 \h </w:instrText>
          </w:r>
          <w:r>
            <w:rPr>
              <w:color w:val="auto"/>
            </w:rPr>
            <w:fldChar w:fldCharType="separate"/>
          </w:r>
          <w:r>
            <w:rPr>
              <w:color w:val="auto"/>
            </w:rPr>
            <w:t>27</w:t>
          </w:r>
          <w:r>
            <w:rPr>
              <w:color w:val="auto"/>
            </w:rPr>
            <w:fldChar w:fldCharType="end"/>
          </w:r>
          <w:r>
            <w:rPr>
              <w:color w:val="auto"/>
            </w:rPr>
            <w:fldChar w:fldCharType="end"/>
          </w:r>
        </w:p>
        <w:p>
          <w:pPr>
            <w:pStyle w:val="15"/>
            <w:tabs>
              <w:tab w:val="right" w:leader="dot" w:pos="8296"/>
            </w:tabs>
            <w:ind w:firstLine="420" w:firstLineChars="200"/>
            <w:rPr>
              <w:color w:val="auto"/>
            </w:rPr>
          </w:pPr>
          <w:r>
            <w:rPr>
              <w:color w:val="auto"/>
            </w:rPr>
            <w:fldChar w:fldCharType="begin"/>
          </w:r>
          <w:r>
            <w:rPr>
              <w:color w:val="auto"/>
            </w:rPr>
            <w:instrText xml:space="preserve"> HYPERLINK \l "_Toc129080906" </w:instrText>
          </w:r>
          <w:r>
            <w:rPr>
              <w:color w:val="auto"/>
            </w:rPr>
            <w:fldChar w:fldCharType="separate"/>
          </w:r>
          <w:r>
            <w:rPr>
              <w:rStyle w:val="29"/>
              <w:color w:val="auto"/>
            </w:rPr>
            <w:t>8.1 一般规定</w:t>
          </w:r>
          <w:r>
            <w:rPr>
              <w:color w:val="auto"/>
            </w:rPr>
            <w:tab/>
          </w:r>
          <w:r>
            <w:rPr>
              <w:color w:val="auto"/>
            </w:rPr>
            <w:fldChar w:fldCharType="begin"/>
          </w:r>
          <w:r>
            <w:rPr>
              <w:color w:val="auto"/>
            </w:rPr>
            <w:instrText xml:space="preserve"> PAGEREF _Toc129080906 \h </w:instrText>
          </w:r>
          <w:r>
            <w:rPr>
              <w:color w:val="auto"/>
            </w:rPr>
            <w:fldChar w:fldCharType="separate"/>
          </w:r>
          <w:r>
            <w:rPr>
              <w:color w:val="auto"/>
            </w:rPr>
            <w:t>27</w:t>
          </w:r>
          <w:r>
            <w:rPr>
              <w:color w:val="auto"/>
            </w:rPr>
            <w:fldChar w:fldCharType="end"/>
          </w:r>
          <w:r>
            <w:rPr>
              <w:color w:val="auto"/>
            </w:rPr>
            <w:fldChar w:fldCharType="end"/>
          </w:r>
        </w:p>
        <w:p>
          <w:pPr>
            <w:pStyle w:val="18"/>
            <w:tabs>
              <w:tab w:val="right" w:leader="dot" w:pos="8296"/>
            </w:tabs>
            <w:rPr>
              <w:color w:val="auto"/>
              <w:szCs w:val="21"/>
            </w:rPr>
          </w:pPr>
          <w:r>
            <w:rPr>
              <w:color w:val="auto"/>
            </w:rPr>
            <w:fldChar w:fldCharType="begin"/>
          </w:r>
          <w:r>
            <w:rPr>
              <w:color w:val="auto"/>
            </w:rPr>
            <w:instrText xml:space="preserve"> HYPERLINK \l "_Toc129080907" </w:instrText>
          </w:r>
          <w:r>
            <w:rPr>
              <w:color w:val="auto"/>
            </w:rPr>
            <w:fldChar w:fldCharType="separate"/>
          </w:r>
          <w:r>
            <w:rPr>
              <w:rStyle w:val="29"/>
              <w:rFonts w:ascii="Times New Roman" w:hAnsi="Times New Roman" w:cs="Times New Roman"/>
              <w:bCs/>
              <w:color w:val="auto"/>
              <w:szCs w:val="21"/>
            </w:rPr>
            <w:t>8</w:t>
          </w:r>
          <w:r>
            <w:rPr>
              <w:rStyle w:val="29"/>
              <w:rFonts w:ascii="Times New Roman" w:hAnsi="Times New Roman" w:cs="Times New Roman"/>
              <w:color w:val="auto"/>
              <w:szCs w:val="21"/>
            </w:rPr>
            <w:t>.</w:t>
          </w:r>
          <w:r>
            <w:rPr>
              <w:rStyle w:val="29"/>
              <w:rFonts w:ascii="Times New Roman" w:hAnsi="Times New Roman" w:cs="Times New Roman"/>
              <w:bCs/>
              <w:color w:val="auto"/>
              <w:szCs w:val="21"/>
            </w:rPr>
            <w:t>2</w:t>
          </w:r>
          <w:r>
            <w:rPr>
              <w:rStyle w:val="29"/>
              <w:color w:val="auto"/>
              <w:szCs w:val="21"/>
            </w:rPr>
            <w:t xml:space="preserve"> 给水</w:t>
          </w:r>
          <w:r>
            <w:rPr>
              <w:color w:val="auto"/>
              <w:szCs w:val="21"/>
            </w:rPr>
            <w:tab/>
          </w:r>
          <w:r>
            <w:rPr>
              <w:color w:val="auto"/>
              <w:szCs w:val="21"/>
            </w:rPr>
            <w:fldChar w:fldCharType="begin"/>
          </w:r>
          <w:r>
            <w:rPr>
              <w:color w:val="auto"/>
              <w:szCs w:val="21"/>
            </w:rPr>
            <w:instrText xml:space="preserve"> PAGEREF _Toc129080907 \h </w:instrText>
          </w:r>
          <w:r>
            <w:rPr>
              <w:color w:val="auto"/>
              <w:szCs w:val="21"/>
            </w:rPr>
            <w:fldChar w:fldCharType="separate"/>
          </w:r>
          <w:r>
            <w:rPr>
              <w:color w:val="auto"/>
              <w:szCs w:val="21"/>
            </w:rPr>
            <w:t>27</w:t>
          </w:r>
          <w:r>
            <w:rPr>
              <w:color w:val="auto"/>
              <w:szCs w:val="21"/>
            </w:rPr>
            <w:fldChar w:fldCharType="end"/>
          </w:r>
          <w:r>
            <w:rPr>
              <w:color w:val="auto"/>
              <w:szCs w:val="21"/>
            </w:rPr>
            <w:fldChar w:fldCharType="end"/>
          </w:r>
        </w:p>
        <w:p>
          <w:pPr>
            <w:pStyle w:val="18"/>
            <w:tabs>
              <w:tab w:val="right" w:leader="dot" w:pos="8296"/>
            </w:tabs>
            <w:rPr>
              <w:rFonts w:ascii="Times New Roman" w:hAnsi="Times New Roman" w:cs="Times New Roman"/>
              <w:color w:val="auto"/>
              <w:szCs w:val="21"/>
            </w:rPr>
          </w:pPr>
          <w:r>
            <w:rPr>
              <w:color w:val="auto"/>
            </w:rPr>
            <w:fldChar w:fldCharType="begin"/>
          </w:r>
          <w:r>
            <w:rPr>
              <w:color w:val="auto"/>
            </w:rPr>
            <w:instrText xml:space="preserve"> HYPERLINK \l "_Toc129080908" </w:instrText>
          </w:r>
          <w:r>
            <w:rPr>
              <w:color w:val="auto"/>
            </w:rPr>
            <w:fldChar w:fldCharType="separate"/>
          </w:r>
          <w:r>
            <w:rPr>
              <w:rStyle w:val="29"/>
              <w:rFonts w:ascii="Times New Roman" w:hAnsi="Times New Roman" w:cs="Times New Roman" w:eastAsiaTheme="majorEastAsia"/>
              <w:bCs/>
              <w:color w:val="auto"/>
              <w:szCs w:val="21"/>
            </w:rPr>
            <w:t>8</w:t>
          </w:r>
          <w:r>
            <w:rPr>
              <w:rStyle w:val="29"/>
              <w:rFonts w:ascii="Times New Roman" w:hAnsi="Times New Roman" w:cs="Times New Roman" w:eastAsiaTheme="majorEastAsia"/>
              <w:color w:val="auto"/>
              <w:szCs w:val="21"/>
            </w:rPr>
            <w:t>.</w:t>
          </w:r>
          <w:r>
            <w:rPr>
              <w:rStyle w:val="29"/>
              <w:rFonts w:ascii="Times New Roman" w:hAnsi="Times New Roman" w:cs="Times New Roman" w:eastAsiaTheme="majorEastAsia"/>
              <w:bCs/>
              <w:color w:val="auto"/>
              <w:szCs w:val="21"/>
            </w:rPr>
            <w:t>3</w:t>
          </w:r>
          <w:r>
            <w:rPr>
              <w:rStyle w:val="29"/>
              <w:rFonts w:ascii="Times New Roman" w:hAnsi="Times New Roman" w:cs="Times New Roman" w:eastAsiaTheme="majorEastAsia"/>
              <w:color w:val="auto"/>
              <w:szCs w:val="21"/>
            </w:rPr>
            <w:t xml:space="preserve"> 排水</w:t>
          </w:r>
          <w:r>
            <w:rPr>
              <w:rFonts w:ascii="Times New Roman" w:hAnsi="Times New Roman" w:cs="Times New Roman"/>
              <w:color w:val="auto"/>
              <w:szCs w:val="21"/>
            </w:rPr>
            <w:tab/>
          </w:r>
          <w:r>
            <w:rPr>
              <w:rFonts w:ascii="Times New Roman" w:hAnsi="Times New Roman" w:cs="Times New Roman"/>
              <w:color w:val="auto"/>
              <w:szCs w:val="21"/>
            </w:rPr>
            <w:fldChar w:fldCharType="begin"/>
          </w:r>
          <w:r>
            <w:rPr>
              <w:rFonts w:ascii="Times New Roman" w:hAnsi="Times New Roman" w:cs="Times New Roman"/>
              <w:color w:val="auto"/>
              <w:szCs w:val="21"/>
            </w:rPr>
            <w:instrText xml:space="preserve"> PAGEREF _Toc129080908 \h </w:instrText>
          </w:r>
          <w:r>
            <w:rPr>
              <w:rFonts w:ascii="Times New Roman" w:hAnsi="Times New Roman" w:cs="Times New Roman"/>
              <w:color w:val="auto"/>
              <w:szCs w:val="21"/>
            </w:rPr>
            <w:fldChar w:fldCharType="separate"/>
          </w:r>
          <w:r>
            <w:rPr>
              <w:rFonts w:ascii="Times New Roman" w:hAnsi="Times New Roman" w:cs="Times New Roman"/>
              <w:color w:val="auto"/>
              <w:szCs w:val="21"/>
            </w:rPr>
            <w:t>29</w:t>
          </w:r>
          <w:r>
            <w:rPr>
              <w:rFonts w:ascii="Times New Roman" w:hAnsi="Times New Roman" w:cs="Times New Roman"/>
              <w:color w:val="auto"/>
              <w:szCs w:val="21"/>
            </w:rPr>
            <w:fldChar w:fldCharType="end"/>
          </w:r>
          <w:r>
            <w:rPr>
              <w:rFonts w:ascii="Times New Roman" w:hAnsi="Times New Roman" w:cs="Times New Roman"/>
              <w:color w:val="auto"/>
              <w:szCs w:val="21"/>
            </w:rPr>
            <w:fldChar w:fldCharType="end"/>
          </w:r>
        </w:p>
        <w:p>
          <w:pPr>
            <w:pStyle w:val="18"/>
            <w:tabs>
              <w:tab w:val="right" w:leader="dot" w:pos="8296"/>
            </w:tabs>
            <w:rPr>
              <w:color w:val="auto"/>
            </w:rPr>
          </w:pPr>
          <w:r>
            <w:rPr>
              <w:color w:val="auto"/>
            </w:rPr>
            <w:fldChar w:fldCharType="begin"/>
          </w:r>
          <w:r>
            <w:rPr>
              <w:color w:val="auto"/>
            </w:rPr>
            <w:instrText xml:space="preserve"> HYPERLINK \l "_Toc129080909" </w:instrText>
          </w:r>
          <w:r>
            <w:rPr>
              <w:color w:val="auto"/>
            </w:rPr>
            <w:fldChar w:fldCharType="separate"/>
          </w:r>
          <w:r>
            <w:rPr>
              <w:rStyle w:val="29"/>
              <w:rFonts w:ascii="Times New Roman" w:hAnsi="Times New Roman" w:cs="Times New Roman"/>
              <w:bCs/>
              <w:color w:val="auto"/>
            </w:rPr>
            <w:t>8</w:t>
          </w:r>
          <w:r>
            <w:rPr>
              <w:rStyle w:val="29"/>
              <w:rFonts w:ascii="Times New Roman" w:hAnsi="Times New Roman" w:cs="Times New Roman"/>
              <w:color w:val="auto"/>
            </w:rPr>
            <w:t>.</w:t>
          </w:r>
          <w:r>
            <w:rPr>
              <w:rStyle w:val="29"/>
              <w:rFonts w:ascii="Times New Roman" w:hAnsi="Times New Roman" w:cs="Times New Roman"/>
              <w:bCs/>
              <w:color w:val="auto"/>
            </w:rPr>
            <w:t>4</w:t>
          </w:r>
          <w:r>
            <w:rPr>
              <w:rStyle w:val="29"/>
              <w:rFonts w:cs="Times New Roman" w:asciiTheme="minorEastAsia" w:hAnsiTheme="minorEastAsia"/>
              <w:color w:val="auto"/>
            </w:rPr>
            <w:t xml:space="preserve"> </w:t>
          </w:r>
          <w:r>
            <w:rPr>
              <w:rStyle w:val="29"/>
              <w:rFonts w:asciiTheme="minorEastAsia" w:hAnsiTheme="minorEastAsia"/>
              <w:color w:val="auto"/>
            </w:rPr>
            <w:t>热水及饮水供应</w:t>
          </w:r>
          <w:r>
            <w:rPr>
              <w:color w:val="auto"/>
            </w:rPr>
            <w:tab/>
          </w:r>
          <w:r>
            <w:rPr>
              <w:color w:val="auto"/>
            </w:rPr>
            <w:fldChar w:fldCharType="begin"/>
          </w:r>
          <w:r>
            <w:rPr>
              <w:color w:val="auto"/>
            </w:rPr>
            <w:instrText xml:space="preserve"> PAGEREF _Toc129080909 \h </w:instrText>
          </w:r>
          <w:r>
            <w:rPr>
              <w:color w:val="auto"/>
            </w:rPr>
            <w:fldChar w:fldCharType="separate"/>
          </w:r>
          <w:r>
            <w:rPr>
              <w:color w:val="auto"/>
            </w:rPr>
            <w:t>30</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"_Toc129080910" </w:instrText>
          </w:r>
          <w:r>
            <w:rPr>
              <w:color w:val="auto"/>
            </w:rPr>
            <w:fldChar w:fldCharType="separate"/>
          </w:r>
          <w:r>
            <w:rPr>
              <w:rStyle w:val="29"/>
              <w:rFonts w:ascii="Times New Roman" w:hAnsi="Times New Roman" w:cs="Times New Roman" w:eastAsiaTheme="majorEastAsia"/>
              <w:bCs/>
              <w:color w:val="auto"/>
            </w:rPr>
            <w:t>8</w:t>
          </w:r>
          <w:r>
            <w:rPr>
              <w:rStyle w:val="29"/>
              <w:rFonts w:ascii="Times New Roman" w:hAnsi="Times New Roman" w:cs="Times New Roman" w:eastAsiaTheme="majorEastAsia"/>
              <w:color w:val="auto"/>
            </w:rPr>
            <w:t>.</w:t>
          </w:r>
          <w:r>
            <w:rPr>
              <w:rStyle w:val="29"/>
              <w:rFonts w:ascii="Times New Roman" w:hAnsi="Times New Roman" w:cs="Times New Roman" w:eastAsiaTheme="majorEastAsia"/>
              <w:bCs/>
              <w:color w:val="auto"/>
            </w:rPr>
            <w:t>5</w:t>
          </w:r>
          <w:r>
            <w:rPr>
              <w:rStyle w:val="29"/>
              <w:rFonts w:ascii="Times New Roman" w:hAnsi="Times New Roman" w:cs="Times New Roman" w:eastAsiaTheme="majorEastAsia"/>
              <w:color w:val="auto"/>
            </w:rPr>
            <w:t xml:space="preserve"> </w:t>
          </w:r>
          <w:r>
            <w:rPr>
              <w:rStyle w:val="29"/>
              <w:rFonts w:asciiTheme="majorEastAsia" w:hAnsiTheme="majorEastAsia" w:eastAsiaTheme="majorEastAsia"/>
              <w:color w:val="auto"/>
            </w:rPr>
            <w:t>污水处理</w:t>
          </w:r>
          <w:r>
            <w:rPr>
              <w:color w:val="auto"/>
            </w:rPr>
            <w:tab/>
          </w:r>
          <w:r>
            <w:rPr>
              <w:color w:val="auto"/>
            </w:rPr>
            <w:fldChar w:fldCharType="begin"/>
          </w:r>
          <w:r>
            <w:rPr>
              <w:color w:val="auto"/>
            </w:rPr>
            <w:instrText xml:space="preserve"> PAGEREF _Toc129080910 \h </w:instrText>
          </w:r>
          <w:r>
            <w:rPr>
              <w:color w:val="auto"/>
            </w:rPr>
            <w:fldChar w:fldCharType="separate"/>
          </w:r>
          <w:r>
            <w:rPr>
              <w:color w:val="auto"/>
            </w:rPr>
            <w:t>31</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"_Toc129080911" </w:instrText>
          </w:r>
          <w:r>
            <w:rPr>
              <w:color w:val="auto"/>
            </w:rPr>
            <w:fldChar w:fldCharType="separate"/>
          </w:r>
          <w:r>
            <w:rPr>
              <w:rStyle w:val="29"/>
              <w:color w:val="auto"/>
            </w:rPr>
            <w:t>9供暖通风与空气调节</w:t>
          </w:r>
          <w:r>
            <w:rPr>
              <w:color w:val="auto"/>
            </w:rPr>
            <w:tab/>
          </w:r>
          <w:r>
            <w:rPr>
              <w:color w:val="auto"/>
            </w:rPr>
            <w:fldChar w:fldCharType="begin"/>
          </w:r>
          <w:r>
            <w:rPr>
              <w:color w:val="auto"/>
            </w:rPr>
            <w:instrText xml:space="preserve"> PAGEREF _Toc129080911 \h </w:instrText>
          </w:r>
          <w:r>
            <w:rPr>
              <w:color w:val="auto"/>
            </w:rPr>
            <w:fldChar w:fldCharType="separate"/>
          </w:r>
          <w:r>
            <w:rPr>
              <w:color w:val="auto"/>
            </w:rPr>
            <w:t>33</w:t>
          </w:r>
          <w:r>
            <w:rPr>
              <w:color w:val="auto"/>
            </w:rPr>
            <w:fldChar w:fldCharType="end"/>
          </w:r>
          <w:r>
            <w:rPr>
              <w:color w:val="auto"/>
            </w:rPr>
            <w:fldChar w:fldCharType="end"/>
          </w:r>
        </w:p>
        <w:p>
          <w:pPr>
            <w:pStyle w:val="18"/>
            <w:tabs>
              <w:tab w:val="left" w:pos="840"/>
              <w:tab w:val="right" w:leader="dot" w:pos="8296"/>
            </w:tabs>
            <w:rPr>
              <w:color w:val="auto"/>
            </w:rPr>
          </w:pPr>
          <w:r>
            <w:rPr>
              <w:color w:val="auto"/>
            </w:rPr>
            <w:fldChar w:fldCharType="begin"/>
          </w:r>
          <w:r>
            <w:rPr>
              <w:color w:val="auto"/>
            </w:rPr>
            <w:instrText xml:space="preserve"> HYPERLINK \l "_Toc129080912" </w:instrText>
          </w:r>
          <w:r>
            <w:rPr>
              <w:color w:val="auto"/>
            </w:rPr>
            <w:fldChar w:fldCharType="separate"/>
          </w:r>
          <w:r>
            <w:rPr>
              <w:rStyle w:val="29"/>
              <w:rFonts w:ascii="Times New Roman" w:hAnsi="Times New Roman" w:cs="Times New Roman" w:eastAsiaTheme="majorEastAsia"/>
              <w:color w:val="auto"/>
            </w:rPr>
            <w:t>9.1</w:t>
          </w:r>
          <w:r>
            <w:rPr>
              <w:color w:val="auto"/>
            </w:rPr>
            <w:tab/>
          </w:r>
          <w:r>
            <w:rPr>
              <w:rStyle w:val="29"/>
              <w:rFonts w:asciiTheme="majorEastAsia" w:hAnsiTheme="majorEastAsia" w:eastAsiaTheme="majorEastAsia"/>
              <w:color w:val="auto"/>
            </w:rPr>
            <w:t>一般规定</w:t>
          </w:r>
          <w:r>
            <w:rPr>
              <w:color w:val="auto"/>
            </w:rPr>
            <w:tab/>
          </w:r>
          <w:r>
            <w:rPr>
              <w:color w:val="auto"/>
            </w:rPr>
            <w:fldChar w:fldCharType="begin"/>
          </w:r>
          <w:r>
            <w:rPr>
              <w:color w:val="auto"/>
            </w:rPr>
            <w:instrText xml:space="preserve"> PAGEREF _Toc129080912 \h </w:instrText>
          </w:r>
          <w:r>
            <w:rPr>
              <w:color w:val="auto"/>
            </w:rPr>
            <w:fldChar w:fldCharType="separate"/>
          </w:r>
          <w:r>
            <w:rPr>
              <w:color w:val="auto"/>
            </w:rPr>
            <w:t>33</w:t>
          </w:r>
          <w:r>
            <w:rPr>
              <w:color w:val="auto"/>
            </w:rPr>
            <w:fldChar w:fldCharType="end"/>
          </w:r>
          <w:r>
            <w:rPr>
              <w:color w:val="auto"/>
            </w:rPr>
            <w:fldChar w:fldCharType="end"/>
          </w:r>
        </w:p>
        <w:p>
          <w:pPr>
            <w:pStyle w:val="18"/>
            <w:tabs>
              <w:tab w:val="left" w:pos="840"/>
              <w:tab w:val="right" w:leader="dot" w:pos="8296"/>
            </w:tabs>
            <w:rPr>
              <w:color w:val="auto"/>
            </w:rPr>
          </w:pPr>
          <w:r>
            <w:rPr>
              <w:color w:val="auto"/>
            </w:rPr>
            <w:fldChar w:fldCharType="begin"/>
          </w:r>
          <w:r>
            <w:rPr>
              <w:color w:val="auto"/>
            </w:rPr>
            <w:instrText xml:space="preserve"> HYPERLINK \l "_Toc129080913" </w:instrText>
          </w:r>
          <w:r>
            <w:rPr>
              <w:color w:val="auto"/>
            </w:rPr>
            <w:fldChar w:fldCharType="separate"/>
          </w:r>
          <w:r>
            <w:rPr>
              <w:rStyle w:val="29"/>
              <w:rFonts w:ascii="Times New Roman" w:hAnsi="Times New Roman" w:cs="Times New Roman" w:eastAsiaTheme="majorEastAsia"/>
              <w:bCs/>
              <w:color w:val="auto"/>
            </w:rPr>
            <w:t>9</w:t>
          </w:r>
          <w:r>
            <w:rPr>
              <w:rStyle w:val="29"/>
              <w:rFonts w:ascii="Times New Roman" w:hAnsi="Times New Roman" w:cs="Times New Roman" w:eastAsiaTheme="majorEastAsia"/>
              <w:color w:val="auto"/>
            </w:rPr>
            <w:t>.</w:t>
          </w:r>
          <w:r>
            <w:rPr>
              <w:rStyle w:val="29"/>
              <w:rFonts w:ascii="Times New Roman" w:hAnsi="Times New Roman" w:cs="Times New Roman" w:eastAsiaTheme="majorEastAsia"/>
              <w:bCs/>
              <w:color w:val="auto"/>
            </w:rPr>
            <w:t>2</w:t>
          </w:r>
          <w:r>
            <w:rPr>
              <w:color w:val="auto"/>
            </w:rPr>
            <w:tab/>
          </w:r>
          <w:r>
            <w:rPr>
              <w:rStyle w:val="29"/>
              <w:rFonts w:asciiTheme="majorEastAsia" w:hAnsiTheme="majorEastAsia" w:eastAsiaTheme="majorEastAsia"/>
              <w:color w:val="auto"/>
            </w:rPr>
            <w:t>接诊及医技区</w:t>
          </w:r>
          <w:r>
            <w:rPr>
              <w:color w:val="auto"/>
            </w:rPr>
            <w:tab/>
          </w:r>
          <w:r>
            <w:rPr>
              <w:color w:val="auto"/>
            </w:rPr>
            <w:fldChar w:fldCharType="begin"/>
          </w:r>
          <w:r>
            <w:rPr>
              <w:color w:val="auto"/>
            </w:rPr>
            <w:instrText xml:space="preserve"> PAGEREF _Toc129080913 \h </w:instrText>
          </w:r>
          <w:r>
            <w:rPr>
              <w:color w:val="auto"/>
            </w:rPr>
            <w:fldChar w:fldCharType="separate"/>
          </w:r>
          <w:r>
            <w:rPr>
              <w:color w:val="auto"/>
            </w:rPr>
            <w:t>35</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"_Toc129080914" </w:instrText>
          </w:r>
          <w:r>
            <w:rPr>
              <w:color w:val="auto"/>
            </w:rPr>
            <w:fldChar w:fldCharType="separate"/>
          </w:r>
          <w:r>
            <w:rPr>
              <w:rStyle w:val="29"/>
              <w:rFonts w:ascii="Times New Roman" w:hAnsi="Times New Roman" w:cs="Times New Roman" w:eastAsiaTheme="majorEastAsia"/>
              <w:bCs/>
              <w:color w:val="auto"/>
            </w:rPr>
            <w:t>9</w:t>
          </w:r>
          <w:r>
            <w:rPr>
              <w:rStyle w:val="29"/>
              <w:rFonts w:ascii="Times New Roman" w:hAnsi="Times New Roman" w:cs="Times New Roman" w:eastAsiaTheme="majorEastAsia"/>
              <w:color w:val="auto"/>
            </w:rPr>
            <w:t>.</w:t>
          </w:r>
          <w:r>
            <w:rPr>
              <w:rStyle w:val="29"/>
              <w:rFonts w:ascii="Times New Roman" w:hAnsi="Times New Roman" w:cs="Times New Roman" w:eastAsiaTheme="majorEastAsia"/>
              <w:bCs/>
              <w:color w:val="auto"/>
            </w:rPr>
            <w:t>3</w:t>
          </w:r>
          <w:r>
            <w:rPr>
              <w:color w:val="auto"/>
            </w:rPr>
            <w:t xml:space="preserve"> </w:t>
          </w:r>
          <w:r>
            <w:rPr>
              <w:rStyle w:val="29"/>
              <w:rFonts w:asciiTheme="majorEastAsia" w:hAnsiTheme="majorEastAsia" w:eastAsiaTheme="majorEastAsia"/>
              <w:color w:val="auto"/>
            </w:rPr>
            <w:t>病房区</w:t>
          </w:r>
          <w:r>
            <w:rPr>
              <w:color w:val="auto"/>
            </w:rPr>
            <w:tab/>
          </w:r>
          <w:r>
            <w:rPr>
              <w:color w:val="auto"/>
            </w:rPr>
            <w:fldChar w:fldCharType="begin"/>
          </w:r>
          <w:r>
            <w:rPr>
              <w:color w:val="auto"/>
            </w:rPr>
            <w:instrText xml:space="preserve"> PAGEREF _Toc129080914 \h </w:instrText>
          </w:r>
          <w:r>
            <w:rPr>
              <w:color w:val="auto"/>
            </w:rPr>
            <w:fldChar w:fldCharType="separate"/>
          </w:r>
          <w:r>
            <w:rPr>
              <w:color w:val="auto"/>
            </w:rPr>
            <w:t>36</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"_Toc129080915" </w:instrText>
          </w:r>
          <w:r>
            <w:rPr>
              <w:color w:val="auto"/>
            </w:rPr>
            <w:fldChar w:fldCharType="separate"/>
          </w:r>
          <w:r>
            <w:rPr>
              <w:rStyle w:val="29"/>
              <w:rFonts w:ascii="Times New Roman" w:hAnsi="Times New Roman" w:cs="Times New Roman" w:eastAsiaTheme="majorEastAsia"/>
              <w:bCs/>
              <w:color w:val="auto"/>
            </w:rPr>
            <w:t>9</w:t>
          </w:r>
          <w:r>
            <w:rPr>
              <w:rStyle w:val="29"/>
              <w:rFonts w:ascii="Times New Roman" w:hAnsi="Times New Roman" w:cs="Times New Roman" w:eastAsiaTheme="majorEastAsia"/>
              <w:color w:val="auto"/>
            </w:rPr>
            <w:t>.</w:t>
          </w:r>
          <w:r>
            <w:rPr>
              <w:rStyle w:val="29"/>
              <w:rFonts w:ascii="Times New Roman" w:hAnsi="Times New Roman" w:cs="Times New Roman" w:eastAsiaTheme="majorEastAsia"/>
              <w:bCs/>
              <w:color w:val="auto"/>
            </w:rPr>
            <w:t>4</w:t>
          </w:r>
          <w:r>
            <w:rPr>
              <w:rStyle w:val="29"/>
              <w:rFonts w:cs="Times New Roman" w:asciiTheme="majorEastAsia" w:hAnsiTheme="majorEastAsia" w:eastAsiaTheme="majorEastAsia"/>
              <w:bCs/>
              <w:color w:val="auto"/>
            </w:rPr>
            <w:t xml:space="preserve"> </w:t>
          </w:r>
          <w:r>
            <w:rPr>
              <w:rStyle w:val="29"/>
              <w:rFonts w:asciiTheme="majorEastAsia" w:hAnsiTheme="majorEastAsia" w:eastAsiaTheme="majorEastAsia"/>
              <w:color w:val="auto"/>
            </w:rPr>
            <w:t>卫生通过区</w:t>
          </w:r>
          <w:r>
            <w:rPr>
              <w:color w:val="auto"/>
            </w:rPr>
            <w:tab/>
          </w:r>
          <w:r>
            <w:rPr>
              <w:color w:val="auto"/>
            </w:rPr>
            <w:fldChar w:fldCharType="begin"/>
          </w:r>
          <w:r>
            <w:rPr>
              <w:color w:val="auto"/>
            </w:rPr>
            <w:instrText xml:space="preserve"> PAGEREF _Toc129080915 \h </w:instrText>
          </w:r>
          <w:r>
            <w:rPr>
              <w:color w:val="auto"/>
            </w:rPr>
            <w:fldChar w:fldCharType="separate"/>
          </w:r>
          <w:r>
            <w:rPr>
              <w:color w:val="auto"/>
            </w:rPr>
            <w:t>37</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"_Toc129080916" </w:instrText>
          </w:r>
          <w:r>
            <w:rPr>
              <w:color w:val="auto"/>
            </w:rPr>
            <w:fldChar w:fldCharType="separate"/>
          </w:r>
          <w:r>
            <w:rPr>
              <w:rStyle w:val="29"/>
              <w:color w:val="auto"/>
            </w:rPr>
            <w:t>10 电气</w:t>
          </w:r>
          <w:r>
            <w:rPr>
              <w:color w:val="auto"/>
            </w:rPr>
            <w:tab/>
          </w:r>
          <w:r>
            <w:rPr>
              <w:color w:val="auto"/>
            </w:rPr>
            <w:fldChar w:fldCharType="begin"/>
          </w:r>
          <w:r>
            <w:rPr>
              <w:color w:val="auto"/>
            </w:rPr>
            <w:instrText xml:space="preserve"> PAGEREF _Toc129080916 \h </w:instrText>
          </w:r>
          <w:r>
            <w:rPr>
              <w:color w:val="auto"/>
            </w:rPr>
            <w:fldChar w:fldCharType="separate"/>
          </w:r>
          <w:r>
            <w:rPr>
              <w:color w:val="auto"/>
            </w:rPr>
            <w:t>38</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"_Toc129080917" </w:instrText>
          </w:r>
          <w:r>
            <w:rPr>
              <w:color w:val="auto"/>
            </w:rPr>
            <w:fldChar w:fldCharType="separate"/>
          </w:r>
          <w:r>
            <w:rPr>
              <w:rStyle w:val="29"/>
              <w:rFonts w:ascii="Times New Roman" w:hAnsi="Times New Roman" w:cs="Times New Roman"/>
              <w:bCs/>
              <w:color w:val="auto"/>
            </w:rPr>
            <w:t>10</w:t>
          </w:r>
          <w:r>
            <w:rPr>
              <w:rStyle w:val="29"/>
              <w:rFonts w:ascii="Times New Roman" w:hAnsi="Times New Roman" w:cs="Times New Roman"/>
              <w:color w:val="auto"/>
            </w:rPr>
            <w:t>.</w:t>
          </w:r>
          <w:r>
            <w:rPr>
              <w:rStyle w:val="29"/>
              <w:rFonts w:ascii="Times New Roman" w:hAnsi="Times New Roman" w:cs="Times New Roman"/>
              <w:bCs/>
              <w:color w:val="auto"/>
            </w:rPr>
            <w:t>1</w:t>
          </w:r>
          <w:r>
            <w:rPr>
              <w:rStyle w:val="29"/>
              <w:color w:val="auto"/>
            </w:rPr>
            <w:t xml:space="preserve"> </w:t>
          </w:r>
          <w:r>
            <w:rPr>
              <w:rStyle w:val="29"/>
              <w:rFonts w:asciiTheme="majorEastAsia" w:hAnsiTheme="majorEastAsia" w:eastAsiaTheme="majorEastAsia"/>
              <w:color w:val="auto"/>
            </w:rPr>
            <w:t>一般规定</w:t>
          </w:r>
          <w:r>
            <w:rPr>
              <w:color w:val="auto"/>
            </w:rPr>
            <w:tab/>
          </w:r>
          <w:r>
            <w:rPr>
              <w:color w:val="auto"/>
            </w:rPr>
            <w:fldChar w:fldCharType="begin"/>
          </w:r>
          <w:r>
            <w:rPr>
              <w:color w:val="auto"/>
            </w:rPr>
            <w:instrText xml:space="preserve"> PAGEREF _Toc129080917 \h </w:instrText>
          </w:r>
          <w:r>
            <w:rPr>
              <w:color w:val="auto"/>
            </w:rPr>
            <w:fldChar w:fldCharType="separate"/>
          </w:r>
          <w:r>
            <w:rPr>
              <w:color w:val="auto"/>
            </w:rPr>
            <w:t>38</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"_Toc129080918" </w:instrText>
          </w:r>
          <w:r>
            <w:rPr>
              <w:color w:val="auto"/>
            </w:rPr>
            <w:fldChar w:fldCharType="separate"/>
          </w:r>
          <w:r>
            <w:rPr>
              <w:rStyle w:val="29"/>
              <w:rFonts w:ascii="Times New Roman" w:hAnsi="Times New Roman" w:cs="Times New Roman"/>
              <w:bCs/>
              <w:color w:val="auto"/>
            </w:rPr>
            <w:t>10.2 供配电系统</w:t>
          </w:r>
          <w:r>
            <w:rPr>
              <w:color w:val="auto"/>
            </w:rPr>
            <w:tab/>
          </w:r>
          <w:r>
            <w:rPr>
              <w:color w:val="auto"/>
            </w:rPr>
            <w:fldChar w:fldCharType="begin"/>
          </w:r>
          <w:r>
            <w:rPr>
              <w:color w:val="auto"/>
            </w:rPr>
            <w:instrText xml:space="preserve"> PAGEREF _Toc129080918 \h </w:instrText>
          </w:r>
          <w:r>
            <w:rPr>
              <w:color w:val="auto"/>
            </w:rPr>
            <w:fldChar w:fldCharType="separate"/>
          </w:r>
          <w:r>
            <w:rPr>
              <w:color w:val="auto"/>
            </w:rPr>
            <w:t>38</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"_Toc129080919" </w:instrText>
          </w:r>
          <w:r>
            <w:rPr>
              <w:color w:val="auto"/>
            </w:rPr>
            <w:fldChar w:fldCharType="separate"/>
          </w:r>
          <w:r>
            <w:rPr>
              <w:rStyle w:val="29"/>
              <w:rFonts w:ascii="Times New Roman" w:hAnsi="Times New Roman" w:cs="Times New Roman"/>
              <w:bCs/>
              <w:color w:val="auto"/>
            </w:rPr>
            <w:t>10.3 应急电源</w:t>
          </w:r>
          <w:r>
            <w:rPr>
              <w:color w:val="auto"/>
            </w:rPr>
            <w:tab/>
          </w:r>
          <w:r>
            <w:rPr>
              <w:color w:val="auto"/>
            </w:rPr>
            <w:fldChar w:fldCharType="begin"/>
          </w:r>
          <w:r>
            <w:rPr>
              <w:color w:val="auto"/>
            </w:rPr>
            <w:instrText xml:space="preserve"> PAGEREF _Toc129080919 \h </w:instrText>
          </w:r>
          <w:r>
            <w:rPr>
              <w:color w:val="auto"/>
            </w:rPr>
            <w:fldChar w:fldCharType="separate"/>
          </w:r>
          <w:r>
            <w:rPr>
              <w:color w:val="auto"/>
            </w:rPr>
            <w:t>39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"_Toc129080920" </w:instrText>
          </w:r>
          <w:r>
            <w:rPr>
              <w:color w:val="auto"/>
            </w:rPr>
            <w:fldChar w:fldCharType="separate"/>
          </w:r>
          <w:r>
            <w:rPr>
              <w:rStyle w:val="29"/>
              <w:rFonts w:ascii="Times New Roman" w:hAnsi="Times New Roman" w:cs="Times New Roman"/>
              <w:bCs/>
              <w:color w:val="auto"/>
            </w:rPr>
            <w:t>10.4 照明</w:t>
          </w:r>
          <w:r>
            <w:rPr>
              <w:color w:val="auto"/>
            </w:rPr>
            <w:tab/>
          </w:r>
          <w:r>
            <w:rPr>
              <w:color w:val="auto"/>
            </w:rPr>
            <w:fldChar w:fldCharType="begin"/>
          </w:r>
          <w:r>
            <w:rPr>
              <w:color w:val="auto"/>
            </w:rPr>
            <w:instrText xml:space="preserve"> PAGEREF _Toc129080920 \h </w:instrText>
          </w:r>
          <w:r>
            <w:rPr>
              <w:color w:val="auto"/>
            </w:rPr>
            <w:fldChar w:fldCharType="separate"/>
          </w:r>
          <w:r>
            <w:rPr>
              <w:color w:val="auto"/>
            </w:rPr>
            <w:t>40</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"_Toc129080921" </w:instrText>
          </w:r>
          <w:r>
            <w:rPr>
              <w:color w:val="auto"/>
            </w:rPr>
            <w:fldChar w:fldCharType="separate"/>
          </w:r>
          <w:r>
            <w:rPr>
              <w:rStyle w:val="29"/>
              <w:rFonts w:ascii="Times New Roman" w:hAnsi="Times New Roman" w:cs="Times New Roman"/>
              <w:bCs/>
              <w:color w:val="auto"/>
            </w:rPr>
            <w:t>10.5 防雷接地</w:t>
          </w:r>
          <w:r>
            <w:rPr>
              <w:color w:val="auto"/>
            </w:rPr>
            <w:tab/>
          </w:r>
          <w:r>
            <w:rPr>
              <w:color w:val="auto"/>
            </w:rPr>
            <w:fldChar w:fldCharType="begin"/>
          </w:r>
          <w:r>
            <w:rPr>
              <w:color w:val="auto"/>
            </w:rPr>
            <w:instrText xml:space="preserve"> PAGEREF _Toc129080921 \h </w:instrText>
          </w:r>
          <w:r>
            <w:rPr>
              <w:color w:val="auto"/>
            </w:rPr>
            <w:fldChar w:fldCharType="separate"/>
          </w:r>
          <w:r>
            <w:rPr>
              <w:color w:val="auto"/>
            </w:rPr>
            <w:t>41</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"_Toc129080922" </w:instrText>
          </w:r>
          <w:r>
            <w:rPr>
              <w:color w:val="auto"/>
            </w:rPr>
            <w:fldChar w:fldCharType="separate"/>
          </w:r>
          <w:r>
            <w:rPr>
              <w:rStyle w:val="29"/>
              <w:rFonts w:ascii="Times New Roman" w:hAnsi="Times New Roman" w:cs="Times New Roman"/>
              <w:bCs/>
              <w:color w:val="auto"/>
            </w:rPr>
            <w:t>10.6安装</w:t>
          </w:r>
          <w:r>
            <w:rPr>
              <w:color w:val="auto"/>
            </w:rPr>
            <w:tab/>
          </w:r>
          <w:r>
            <w:rPr>
              <w:color w:val="auto"/>
            </w:rPr>
            <w:fldChar w:fldCharType="begin"/>
          </w:r>
          <w:r>
            <w:rPr>
              <w:color w:val="auto"/>
            </w:rPr>
            <w:instrText xml:space="preserve"> PAGEREF _Toc129080922 \h </w:instrText>
          </w:r>
          <w:r>
            <w:rPr>
              <w:color w:val="auto"/>
            </w:rPr>
            <w:fldChar w:fldCharType="separate"/>
          </w:r>
          <w:r>
            <w:rPr>
              <w:color w:val="auto"/>
            </w:rPr>
            <w:t>41</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"_Toc129080923" </w:instrText>
          </w:r>
          <w:r>
            <w:rPr>
              <w:color w:val="auto"/>
            </w:rPr>
            <w:fldChar w:fldCharType="separate"/>
          </w:r>
          <w:r>
            <w:rPr>
              <w:rStyle w:val="29"/>
              <w:color w:val="auto"/>
            </w:rPr>
            <w:t>11 智能化设计</w:t>
          </w:r>
          <w:r>
            <w:rPr>
              <w:color w:val="auto"/>
            </w:rPr>
            <w:tab/>
          </w:r>
          <w:r>
            <w:rPr>
              <w:color w:val="auto"/>
            </w:rPr>
            <w:fldChar w:fldCharType="begin"/>
          </w:r>
          <w:r>
            <w:rPr>
              <w:color w:val="auto"/>
            </w:rPr>
            <w:instrText xml:space="preserve"> PAGEREF _Toc129080923 \h </w:instrText>
          </w:r>
          <w:r>
            <w:rPr>
              <w:color w:val="auto"/>
            </w:rPr>
            <w:fldChar w:fldCharType="separate"/>
          </w:r>
          <w:r>
            <w:rPr>
              <w:color w:val="auto"/>
            </w:rPr>
            <w:t>43</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"_Toc129080924" </w:instrText>
          </w:r>
          <w:r>
            <w:rPr>
              <w:color w:val="auto"/>
            </w:rPr>
            <w:fldChar w:fldCharType="separate"/>
          </w:r>
          <w:r>
            <w:rPr>
              <w:rStyle w:val="29"/>
              <w:rFonts w:ascii="Times New Roman" w:hAnsi="Times New Roman" w:cs="Times New Roman" w:eastAsiaTheme="majorEastAsia"/>
              <w:bCs/>
              <w:color w:val="auto"/>
            </w:rPr>
            <w:t>11.1</w:t>
          </w:r>
          <w:r>
            <w:rPr>
              <w:rStyle w:val="29"/>
              <w:rFonts w:cs="Times New Roman" w:asciiTheme="majorEastAsia" w:hAnsiTheme="majorEastAsia" w:eastAsiaTheme="majorEastAsia"/>
              <w:bCs/>
              <w:color w:val="auto"/>
            </w:rPr>
            <w:t xml:space="preserve"> 一般规定</w:t>
          </w:r>
          <w:r>
            <w:rPr>
              <w:color w:val="auto"/>
            </w:rPr>
            <w:tab/>
          </w:r>
          <w:r>
            <w:rPr>
              <w:color w:val="auto"/>
            </w:rPr>
            <w:fldChar w:fldCharType="begin"/>
          </w:r>
          <w:r>
            <w:rPr>
              <w:color w:val="auto"/>
            </w:rPr>
            <w:instrText xml:space="preserve"> PAGEREF _Toc129080924 \h </w:instrText>
          </w:r>
          <w:r>
            <w:rPr>
              <w:color w:val="auto"/>
            </w:rPr>
            <w:fldChar w:fldCharType="separate"/>
          </w:r>
          <w:r>
            <w:rPr>
              <w:color w:val="auto"/>
            </w:rPr>
            <w:t>43</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"_Toc129080925" </w:instrText>
          </w:r>
          <w:r>
            <w:rPr>
              <w:color w:val="auto"/>
            </w:rPr>
            <w:fldChar w:fldCharType="separate"/>
          </w:r>
          <w:r>
            <w:rPr>
              <w:rStyle w:val="29"/>
              <w:rFonts w:ascii="Times New Roman" w:hAnsi="Times New Roman" w:cs="Times New Roman" w:eastAsiaTheme="majorEastAsia"/>
              <w:bCs/>
              <w:color w:val="auto"/>
            </w:rPr>
            <w:t>11.2 信息设施系统</w:t>
          </w:r>
          <w:r>
            <w:rPr>
              <w:color w:val="auto"/>
            </w:rPr>
            <w:tab/>
          </w:r>
          <w:r>
            <w:rPr>
              <w:color w:val="auto"/>
            </w:rPr>
            <w:fldChar w:fldCharType="begin"/>
          </w:r>
          <w:r>
            <w:rPr>
              <w:color w:val="auto"/>
            </w:rPr>
            <w:instrText xml:space="preserve"> PAGEREF _Toc129080925 \h </w:instrText>
          </w:r>
          <w:r>
            <w:rPr>
              <w:color w:val="auto"/>
            </w:rPr>
            <w:fldChar w:fldCharType="separate"/>
          </w:r>
          <w:r>
            <w:rPr>
              <w:color w:val="auto"/>
            </w:rPr>
            <w:t>43</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"_Toc129080926" </w:instrText>
          </w:r>
          <w:r>
            <w:rPr>
              <w:color w:val="auto"/>
            </w:rPr>
            <w:fldChar w:fldCharType="separate"/>
          </w:r>
          <w:r>
            <w:rPr>
              <w:rStyle w:val="29"/>
              <w:rFonts w:ascii="Times New Roman" w:hAnsi="Times New Roman" w:cs="Times New Roman" w:eastAsiaTheme="majorEastAsia"/>
              <w:bCs/>
              <w:color w:val="auto"/>
            </w:rPr>
            <w:t>11.3 建筑设备监控系统</w:t>
          </w:r>
          <w:r>
            <w:rPr>
              <w:color w:val="auto"/>
            </w:rPr>
            <w:tab/>
          </w:r>
          <w:r>
            <w:rPr>
              <w:color w:val="auto"/>
            </w:rPr>
            <w:fldChar w:fldCharType="begin"/>
          </w:r>
          <w:r>
            <w:rPr>
              <w:color w:val="auto"/>
            </w:rPr>
            <w:instrText xml:space="preserve"> PAGEREF _Toc129080926 \h </w:instrText>
          </w:r>
          <w:r>
            <w:rPr>
              <w:color w:val="auto"/>
            </w:rPr>
            <w:fldChar w:fldCharType="separate"/>
          </w:r>
          <w:r>
            <w:rPr>
              <w:color w:val="auto"/>
            </w:rPr>
            <w:t>44</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"_Toc129080927" </w:instrText>
          </w:r>
          <w:r>
            <w:rPr>
              <w:color w:val="auto"/>
            </w:rPr>
            <w:fldChar w:fldCharType="separate"/>
          </w:r>
          <w:r>
            <w:rPr>
              <w:rStyle w:val="29"/>
              <w:rFonts w:ascii="Times New Roman" w:hAnsi="Times New Roman" w:cs="Times New Roman" w:eastAsiaTheme="majorEastAsia"/>
              <w:bCs/>
              <w:color w:val="auto"/>
            </w:rPr>
            <w:t>11.4安全技术防范系统</w:t>
          </w:r>
          <w:r>
            <w:rPr>
              <w:color w:val="auto"/>
            </w:rPr>
            <w:tab/>
          </w:r>
          <w:r>
            <w:rPr>
              <w:color w:val="auto"/>
            </w:rPr>
            <w:fldChar w:fldCharType="begin"/>
          </w:r>
          <w:r>
            <w:rPr>
              <w:color w:val="auto"/>
            </w:rPr>
            <w:instrText xml:space="preserve"> PAGEREF _Toc129080927 \h </w:instrText>
          </w:r>
          <w:r>
            <w:rPr>
              <w:color w:val="auto"/>
            </w:rPr>
            <w:fldChar w:fldCharType="separate"/>
          </w:r>
          <w:r>
            <w:rPr>
              <w:color w:val="auto"/>
            </w:rPr>
            <w:t>44</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"_Toc129080928" </w:instrText>
          </w:r>
          <w:r>
            <w:rPr>
              <w:color w:val="auto"/>
            </w:rPr>
            <w:fldChar w:fldCharType="separate"/>
          </w:r>
          <w:r>
            <w:rPr>
              <w:rStyle w:val="29"/>
              <w:rFonts w:ascii="Times New Roman" w:hAnsi="Times New Roman" w:cs="Times New Roman" w:eastAsiaTheme="majorEastAsia"/>
              <w:bCs/>
              <w:color w:val="auto"/>
            </w:rPr>
            <w:t>11.5 机房工程</w:t>
          </w:r>
          <w:r>
            <w:rPr>
              <w:color w:val="auto"/>
            </w:rPr>
            <w:tab/>
          </w:r>
          <w:r>
            <w:rPr>
              <w:color w:val="auto"/>
            </w:rPr>
            <w:fldChar w:fldCharType="begin"/>
          </w:r>
          <w:r>
            <w:rPr>
              <w:color w:val="auto"/>
            </w:rPr>
            <w:instrText xml:space="preserve"> PAGEREF _Toc129080928 \h </w:instrText>
          </w:r>
          <w:r>
            <w:rPr>
              <w:color w:val="auto"/>
            </w:rPr>
            <w:fldChar w:fldCharType="separate"/>
          </w:r>
          <w:r>
            <w:rPr>
              <w:color w:val="auto"/>
            </w:rPr>
            <w:t>45</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"_Toc129080929" </w:instrText>
          </w:r>
          <w:r>
            <w:rPr>
              <w:color w:val="auto"/>
            </w:rPr>
            <w:fldChar w:fldCharType="separate"/>
          </w:r>
          <w:r>
            <w:rPr>
              <w:rStyle w:val="29"/>
              <w:color w:val="auto"/>
            </w:rPr>
            <w:t>12 医用气体</w:t>
          </w:r>
          <w:r>
            <w:rPr>
              <w:color w:val="auto"/>
            </w:rPr>
            <w:tab/>
          </w:r>
          <w:r>
            <w:rPr>
              <w:color w:val="auto"/>
            </w:rPr>
            <w:fldChar w:fldCharType="begin"/>
          </w:r>
          <w:r>
            <w:rPr>
              <w:color w:val="auto"/>
            </w:rPr>
            <w:instrText xml:space="preserve"> PAGEREF _Toc129080929 \h </w:instrText>
          </w:r>
          <w:r>
            <w:rPr>
              <w:color w:val="auto"/>
            </w:rPr>
            <w:fldChar w:fldCharType="separate"/>
          </w:r>
          <w:r>
            <w:rPr>
              <w:color w:val="auto"/>
            </w:rPr>
            <w:t>46</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"_Toc129080930" </w:instrText>
          </w:r>
          <w:r>
            <w:rPr>
              <w:color w:val="auto"/>
            </w:rPr>
            <w:fldChar w:fldCharType="separate"/>
          </w:r>
          <w:r>
            <w:rPr>
              <w:rStyle w:val="29"/>
              <w:rFonts w:ascii="Times New Roman" w:hAnsi="Times New Roman" w:cs="Times New Roman" w:eastAsiaTheme="majorEastAsia"/>
              <w:bCs/>
              <w:color w:val="auto"/>
            </w:rPr>
            <w:t>12.1一般规定</w:t>
          </w:r>
          <w:r>
            <w:rPr>
              <w:color w:val="auto"/>
            </w:rPr>
            <w:tab/>
          </w:r>
          <w:r>
            <w:rPr>
              <w:color w:val="auto"/>
            </w:rPr>
            <w:fldChar w:fldCharType="begin"/>
          </w:r>
          <w:r>
            <w:rPr>
              <w:color w:val="auto"/>
            </w:rPr>
            <w:instrText xml:space="preserve"> PAGEREF _Toc129080930 \h </w:instrText>
          </w:r>
          <w:r>
            <w:rPr>
              <w:color w:val="auto"/>
            </w:rPr>
            <w:fldChar w:fldCharType="separate"/>
          </w:r>
          <w:r>
            <w:rPr>
              <w:color w:val="auto"/>
            </w:rPr>
            <w:t>46</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"_Toc129080931" </w:instrText>
          </w:r>
          <w:r>
            <w:rPr>
              <w:color w:val="auto"/>
            </w:rPr>
            <w:fldChar w:fldCharType="separate"/>
          </w:r>
          <w:r>
            <w:rPr>
              <w:rStyle w:val="29"/>
              <w:rFonts w:ascii="Times New Roman" w:hAnsi="Times New Roman" w:cs="Times New Roman" w:eastAsiaTheme="majorEastAsia"/>
              <w:bCs/>
              <w:color w:val="auto"/>
            </w:rPr>
            <w:t>12.2 医用气体源与汇</w:t>
          </w:r>
          <w:r>
            <w:rPr>
              <w:color w:val="auto"/>
            </w:rPr>
            <w:tab/>
          </w:r>
          <w:r>
            <w:rPr>
              <w:color w:val="auto"/>
            </w:rPr>
            <w:fldChar w:fldCharType="begin"/>
          </w:r>
          <w:r>
            <w:rPr>
              <w:color w:val="auto"/>
            </w:rPr>
            <w:instrText xml:space="preserve"> PAGEREF _Toc129080931 \h </w:instrText>
          </w:r>
          <w:r>
            <w:rPr>
              <w:color w:val="auto"/>
            </w:rPr>
            <w:fldChar w:fldCharType="separate"/>
          </w:r>
          <w:r>
            <w:rPr>
              <w:color w:val="auto"/>
            </w:rPr>
            <w:t>46</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"_Toc129080932" </w:instrText>
          </w:r>
          <w:r>
            <w:rPr>
              <w:color w:val="auto"/>
            </w:rPr>
            <w:fldChar w:fldCharType="separate"/>
          </w:r>
          <w:r>
            <w:rPr>
              <w:rStyle w:val="29"/>
              <w:rFonts w:ascii="Times New Roman" w:hAnsi="Times New Roman" w:cs="Times New Roman" w:eastAsiaTheme="majorEastAsia"/>
              <w:bCs/>
              <w:color w:val="auto"/>
            </w:rPr>
            <w:t>12.3 医用气体配管</w:t>
          </w:r>
          <w:r>
            <w:rPr>
              <w:color w:val="auto"/>
            </w:rPr>
            <w:tab/>
          </w:r>
          <w:r>
            <w:rPr>
              <w:color w:val="auto"/>
            </w:rPr>
            <w:fldChar w:fldCharType="begin"/>
          </w:r>
          <w:r>
            <w:rPr>
              <w:color w:val="auto"/>
            </w:rPr>
            <w:instrText xml:space="preserve"> PAGEREF _Toc129080932 \h </w:instrText>
          </w:r>
          <w:r>
            <w:rPr>
              <w:color w:val="auto"/>
            </w:rPr>
            <w:fldChar w:fldCharType="separate"/>
          </w:r>
          <w:r>
            <w:rPr>
              <w:color w:val="auto"/>
            </w:rPr>
            <w:t>47</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"_Toc129080933" </w:instrText>
          </w:r>
          <w:r>
            <w:rPr>
              <w:color w:val="auto"/>
            </w:rPr>
            <w:fldChar w:fldCharType="separate"/>
          </w:r>
          <w:r>
            <w:rPr>
              <w:rStyle w:val="29"/>
              <w:rFonts w:ascii="Times New Roman" w:hAnsi="Times New Roman" w:cs="Times New Roman" w:eastAsiaTheme="majorEastAsia"/>
              <w:bCs/>
              <w:color w:val="auto"/>
            </w:rPr>
            <w:t>12.4 医用气体终端</w:t>
          </w:r>
          <w:r>
            <w:rPr>
              <w:color w:val="auto"/>
            </w:rPr>
            <w:tab/>
          </w:r>
          <w:r>
            <w:rPr>
              <w:color w:val="auto"/>
            </w:rPr>
            <w:fldChar w:fldCharType="begin"/>
          </w:r>
          <w:r>
            <w:rPr>
              <w:color w:val="auto"/>
            </w:rPr>
            <w:instrText xml:space="preserve"> PAGEREF _Toc129080933 \h </w:instrText>
          </w:r>
          <w:r>
            <w:rPr>
              <w:color w:val="auto"/>
            </w:rPr>
            <w:fldChar w:fldCharType="separate"/>
          </w:r>
          <w:r>
            <w:rPr>
              <w:color w:val="auto"/>
            </w:rPr>
            <w:t>47</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"_Toc129080934" </w:instrText>
          </w:r>
          <w:r>
            <w:rPr>
              <w:color w:val="auto"/>
            </w:rPr>
            <w:fldChar w:fldCharType="separate"/>
          </w:r>
          <w:r>
            <w:rPr>
              <w:rStyle w:val="29"/>
              <w:color w:val="auto"/>
            </w:rPr>
            <w:t>13 内装修</w:t>
          </w:r>
          <w:r>
            <w:rPr>
              <w:color w:val="auto"/>
            </w:rPr>
            <w:tab/>
          </w:r>
          <w:r>
            <w:rPr>
              <w:color w:val="auto"/>
            </w:rPr>
            <w:fldChar w:fldCharType="begin"/>
          </w:r>
          <w:r>
            <w:rPr>
              <w:color w:val="auto"/>
            </w:rPr>
            <w:instrText xml:space="preserve"> PAGEREF _Toc129080934 \h </w:instrText>
          </w:r>
          <w:r>
            <w:rPr>
              <w:color w:val="auto"/>
            </w:rPr>
            <w:fldChar w:fldCharType="separate"/>
          </w:r>
          <w:r>
            <w:rPr>
              <w:color w:val="auto"/>
            </w:rPr>
            <w:t>48</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"_Toc129080935" </w:instrText>
          </w:r>
          <w:r>
            <w:rPr>
              <w:color w:val="auto"/>
            </w:rPr>
            <w:fldChar w:fldCharType="separate"/>
          </w:r>
          <w:r>
            <w:rPr>
              <w:rStyle w:val="29"/>
              <w:rFonts w:ascii="Times New Roman" w:hAnsi="Times New Roman" w:cs="Times New Roman" w:eastAsiaTheme="majorEastAsia"/>
              <w:bCs/>
              <w:color w:val="auto"/>
            </w:rPr>
            <w:t>13.1 一般规定</w:t>
          </w:r>
          <w:r>
            <w:rPr>
              <w:color w:val="auto"/>
            </w:rPr>
            <w:tab/>
          </w:r>
          <w:r>
            <w:rPr>
              <w:color w:val="auto"/>
            </w:rPr>
            <w:fldChar w:fldCharType="begin"/>
          </w:r>
          <w:r>
            <w:rPr>
              <w:color w:val="auto"/>
            </w:rPr>
            <w:instrText xml:space="preserve"> PAGEREF _Toc129080935 \h </w:instrText>
          </w:r>
          <w:r>
            <w:rPr>
              <w:color w:val="auto"/>
            </w:rPr>
            <w:fldChar w:fldCharType="separate"/>
          </w:r>
          <w:r>
            <w:rPr>
              <w:color w:val="auto"/>
            </w:rPr>
            <w:t>48</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"_Toc129080936" </w:instrText>
          </w:r>
          <w:r>
            <w:rPr>
              <w:color w:val="auto"/>
            </w:rPr>
            <w:fldChar w:fldCharType="separate"/>
          </w:r>
          <w:r>
            <w:rPr>
              <w:rStyle w:val="29"/>
              <w:rFonts w:ascii="Times New Roman" w:hAnsi="Times New Roman" w:cs="Times New Roman" w:eastAsiaTheme="majorEastAsia"/>
              <w:bCs/>
              <w:color w:val="auto"/>
            </w:rPr>
            <w:t>13.2 内隔墙</w:t>
          </w:r>
          <w:r>
            <w:rPr>
              <w:color w:val="auto"/>
            </w:rPr>
            <w:tab/>
          </w:r>
          <w:r>
            <w:rPr>
              <w:color w:val="auto"/>
            </w:rPr>
            <w:fldChar w:fldCharType="begin"/>
          </w:r>
          <w:r>
            <w:rPr>
              <w:color w:val="auto"/>
            </w:rPr>
            <w:instrText xml:space="preserve"> PAGEREF _Toc129080936 \h </w:instrText>
          </w:r>
          <w:r>
            <w:rPr>
              <w:color w:val="auto"/>
            </w:rPr>
            <w:fldChar w:fldCharType="separate"/>
          </w:r>
          <w:r>
            <w:rPr>
              <w:color w:val="auto"/>
            </w:rPr>
            <w:t>49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"_Toc129080937" </w:instrText>
          </w:r>
          <w:r>
            <w:rPr>
              <w:color w:val="auto"/>
            </w:rPr>
            <w:fldChar w:fldCharType="separate"/>
          </w:r>
          <w:r>
            <w:rPr>
              <w:rStyle w:val="29"/>
              <w:rFonts w:ascii="Times New Roman" w:hAnsi="Times New Roman" w:cs="Times New Roman" w:eastAsiaTheme="majorEastAsia"/>
              <w:bCs/>
              <w:color w:val="auto"/>
            </w:rPr>
            <w:t>13.3 吊顶</w:t>
          </w:r>
          <w:r>
            <w:rPr>
              <w:color w:val="auto"/>
            </w:rPr>
            <w:tab/>
          </w:r>
          <w:r>
            <w:rPr>
              <w:color w:val="auto"/>
            </w:rPr>
            <w:fldChar w:fldCharType="begin"/>
          </w:r>
          <w:r>
            <w:rPr>
              <w:color w:val="auto"/>
            </w:rPr>
            <w:instrText xml:space="preserve"> PAGEREF _Toc129080937 \h </w:instrText>
          </w:r>
          <w:r>
            <w:rPr>
              <w:color w:val="auto"/>
            </w:rPr>
            <w:fldChar w:fldCharType="separate"/>
          </w:r>
          <w:r>
            <w:rPr>
              <w:color w:val="auto"/>
            </w:rPr>
            <w:t>49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"_Toc129080938" </w:instrText>
          </w:r>
          <w:r>
            <w:rPr>
              <w:color w:val="auto"/>
            </w:rPr>
            <w:fldChar w:fldCharType="separate"/>
          </w:r>
          <w:r>
            <w:rPr>
              <w:rStyle w:val="29"/>
              <w:rFonts w:ascii="Times New Roman" w:hAnsi="Times New Roman" w:cs="Times New Roman" w:eastAsiaTheme="majorEastAsia"/>
              <w:bCs/>
              <w:color w:val="auto"/>
            </w:rPr>
            <w:t>13.4地面</w:t>
          </w:r>
          <w:r>
            <w:rPr>
              <w:color w:val="auto"/>
            </w:rPr>
            <w:tab/>
          </w:r>
          <w:r>
            <w:rPr>
              <w:color w:val="auto"/>
            </w:rPr>
            <w:fldChar w:fldCharType="begin"/>
          </w:r>
          <w:r>
            <w:rPr>
              <w:color w:val="auto"/>
            </w:rPr>
            <w:instrText xml:space="preserve"> PAGEREF _Toc129080938 \h </w:instrText>
          </w:r>
          <w:r>
            <w:rPr>
              <w:color w:val="auto"/>
            </w:rPr>
            <w:fldChar w:fldCharType="separate"/>
          </w:r>
          <w:r>
            <w:rPr>
              <w:color w:val="auto"/>
            </w:rPr>
            <w:t>49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"_Toc129080939" </w:instrText>
          </w:r>
          <w:r>
            <w:rPr>
              <w:color w:val="auto"/>
            </w:rPr>
            <w:fldChar w:fldCharType="separate"/>
          </w:r>
          <w:r>
            <w:rPr>
              <w:rStyle w:val="29"/>
              <w:rFonts w:ascii="Times New Roman" w:hAnsi="Times New Roman" w:cs="Times New Roman" w:eastAsiaTheme="majorEastAsia"/>
              <w:bCs/>
              <w:color w:val="auto"/>
            </w:rPr>
            <w:t>13.5 收纳系统</w:t>
          </w:r>
          <w:r>
            <w:rPr>
              <w:color w:val="auto"/>
            </w:rPr>
            <w:tab/>
          </w:r>
          <w:r>
            <w:rPr>
              <w:color w:val="auto"/>
            </w:rPr>
            <w:fldChar w:fldCharType="begin"/>
          </w:r>
          <w:r>
            <w:rPr>
              <w:color w:val="auto"/>
            </w:rPr>
            <w:instrText xml:space="preserve"> PAGEREF _Toc129080939 \h </w:instrText>
          </w:r>
          <w:r>
            <w:rPr>
              <w:color w:val="auto"/>
            </w:rPr>
            <w:fldChar w:fldCharType="separate"/>
          </w:r>
          <w:r>
            <w:rPr>
              <w:color w:val="auto"/>
            </w:rPr>
            <w:t>50</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"_Toc129080940" </w:instrText>
          </w:r>
          <w:r>
            <w:rPr>
              <w:color w:val="auto"/>
            </w:rPr>
            <w:fldChar w:fldCharType="separate"/>
          </w:r>
          <w:r>
            <w:rPr>
              <w:rStyle w:val="29"/>
              <w:rFonts w:ascii="Times New Roman" w:hAnsi="Times New Roman" w:cs="Times New Roman" w:eastAsiaTheme="majorEastAsia"/>
              <w:bCs/>
              <w:color w:val="auto"/>
            </w:rPr>
            <w:t>13.6 整体卫生间及浴室</w:t>
          </w:r>
          <w:r>
            <w:rPr>
              <w:color w:val="auto"/>
            </w:rPr>
            <w:tab/>
          </w:r>
          <w:r>
            <w:rPr>
              <w:color w:val="auto"/>
            </w:rPr>
            <w:fldChar w:fldCharType="begin"/>
          </w:r>
          <w:r>
            <w:rPr>
              <w:color w:val="auto"/>
            </w:rPr>
            <w:instrText xml:space="preserve"> PAGEREF _Toc129080940 \h </w:instrText>
          </w:r>
          <w:r>
            <w:rPr>
              <w:color w:val="auto"/>
            </w:rPr>
            <w:fldChar w:fldCharType="separate"/>
          </w:r>
          <w:r>
            <w:rPr>
              <w:color w:val="auto"/>
            </w:rPr>
            <w:t>51</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"_Toc129080941" </w:instrText>
          </w:r>
          <w:r>
            <w:rPr>
              <w:color w:val="auto"/>
            </w:rPr>
            <w:fldChar w:fldCharType="separate"/>
          </w:r>
          <w:r>
            <w:rPr>
              <w:rStyle w:val="29"/>
              <w:rFonts w:eastAsiaTheme="majorEastAsia"/>
              <w:color w:val="auto"/>
            </w:rPr>
            <w:t>14</w:t>
          </w:r>
          <w:r>
            <w:rPr>
              <w:rStyle w:val="29"/>
              <w:rFonts w:asciiTheme="majorEastAsia" w:hAnsiTheme="majorEastAsia" w:eastAsiaTheme="majorEastAsia"/>
              <w:color w:val="auto"/>
            </w:rPr>
            <w:t xml:space="preserve"> 标识系统</w:t>
          </w:r>
          <w:r>
            <w:rPr>
              <w:color w:val="auto"/>
            </w:rPr>
            <w:tab/>
          </w:r>
          <w:r>
            <w:rPr>
              <w:color w:val="auto"/>
            </w:rPr>
            <w:fldChar w:fldCharType="begin"/>
          </w:r>
          <w:r>
            <w:rPr>
              <w:color w:val="auto"/>
            </w:rPr>
            <w:instrText xml:space="preserve"> PAGEREF _Toc129080941 \h </w:instrText>
          </w:r>
          <w:r>
            <w:rPr>
              <w:color w:val="auto"/>
            </w:rPr>
            <w:fldChar w:fldCharType="separate"/>
          </w:r>
          <w:r>
            <w:rPr>
              <w:color w:val="auto"/>
            </w:rPr>
            <w:t>53</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"_Toc129080942" </w:instrText>
          </w:r>
          <w:r>
            <w:rPr>
              <w:color w:val="auto"/>
            </w:rPr>
            <w:fldChar w:fldCharType="separate"/>
          </w:r>
          <w:r>
            <w:rPr>
              <w:rStyle w:val="29"/>
              <w:rFonts w:ascii="Times New Roman" w:hAnsi="Times New Roman" w:cs="Times New Roman"/>
              <w:color w:val="auto"/>
            </w:rPr>
            <w:t>14.1</w:t>
          </w:r>
          <w:r>
            <w:rPr>
              <w:rStyle w:val="29"/>
              <w:rFonts w:asciiTheme="majorEastAsia" w:hAnsiTheme="majorEastAsia" w:eastAsiaTheme="majorEastAsia"/>
              <w:color w:val="auto"/>
            </w:rPr>
            <w:t>设计导则</w:t>
          </w:r>
          <w:r>
            <w:rPr>
              <w:color w:val="auto"/>
            </w:rPr>
            <w:tab/>
          </w:r>
          <w:r>
            <w:rPr>
              <w:color w:val="auto"/>
            </w:rPr>
            <w:fldChar w:fldCharType="begin"/>
          </w:r>
          <w:r>
            <w:rPr>
              <w:color w:val="auto"/>
            </w:rPr>
            <w:instrText xml:space="preserve"> PAGEREF _Toc129080942 \h </w:instrText>
          </w:r>
          <w:r>
            <w:rPr>
              <w:color w:val="auto"/>
            </w:rPr>
            <w:fldChar w:fldCharType="separate"/>
          </w:r>
          <w:r>
            <w:rPr>
              <w:color w:val="auto"/>
            </w:rPr>
            <w:t>53</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"_Toc129080943" </w:instrText>
          </w:r>
          <w:r>
            <w:rPr>
              <w:color w:val="auto"/>
            </w:rPr>
            <w:fldChar w:fldCharType="separate"/>
          </w:r>
          <w:r>
            <w:rPr>
              <w:rStyle w:val="29"/>
              <w:rFonts w:ascii="Times New Roman" w:hAnsi="Times New Roman" w:cs="Times New Roman"/>
              <w:color w:val="auto"/>
            </w:rPr>
            <w:t>14.2</w:t>
          </w:r>
          <w:r>
            <w:rPr>
              <w:rStyle w:val="29"/>
              <w:rFonts w:cs="Times New Roman" w:asciiTheme="majorEastAsia" w:hAnsiTheme="majorEastAsia" w:eastAsiaTheme="majorEastAsia"/>
              <w:color w:val="auto"/>
            </w:rPr>
            <w:t>设计基本原则</w:t>
          </w:r>
          <w:r>
            <w:rPr>
              <w:color w:val="auto"/>
            </w:rPr>
            <w:tab/>
          </w:r>
          <w:r>
            <w:rPr>
              <w:color w:val="auto"/>
            </w:rPr>
            <w:fldChar w:fldCharType="begin"/>
          </w:r>
          <w:r>
            <w:rPr>
              <w:color w:val="auto"/>
            </w:rPr>
            <w:instrText xml:space="preserve"> PAGEREF _Toc129080943 \h </w:instrText>
          </w:r>
          <w:r>
            <w:rPr>
              <w:color w:val="auto"/>
            </w:rPr>
            <w:fldChar w:fldCharType="separate"/>
          </w:r>
          <w:r>
            <w:rPr>
              <w:color w:val="auto"/>
            </w:rPr>
            <w:t>54</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"_Toc129080944" </w:instrText>
          </w:r>
          <w:r>
            <w:rPr>
              <w:color w:val="auto"/>
            </w:rPr>
            <w:fldChar w:fldCharType="separate"/>
          </w:r>
          <w:r>
            <w:rPr>
              <w:rStyle w:val="29"/>
              <w:rFonts w:ascii="Times New Roman" w:hAnsi="Times New Roman" w:cs="Times New Roman"/>
              <w:color w:val="auto"/>
            </w:rPr>
            <w:t xml:space="preserve">14.3 </w:t>
          </w:r>
          <w:r>
            <w:rPr>
              <w:rStyle w:val="29"/>
              <w:rFonts w:cs="Times New Roman" w:asciiTheme="minorEastAsia" w:hAnsiTheme="minorEastAsia"/>
              <w:color w:val="auto"/>
            </w:rPr>
            <w:t>布点原则</w:t>
          </w:r>
          <w:r>
            <w:rPr>
              <w:color w:val="auto"/>
            </w:rPr>
            <w:tab/>
          </w:r>
          <w:r>
            <w:rPr>
              <w:color w:val="auto"/>
            </w:rPr>
            <w:fldChar w:fldCharType="begin"/>
          </w:r>
          <w:r>
            <w:rPr>
              <w:color w:val="auto"/>
            </w:rPr>
            <w:instrText xml:space="preserve"> PAGEREF _Toc129080944 \h </w:instrText>
          </w:r>
          <w:r>
            <w:rPr>
              <w:color w:val="auto"/>
            </w:rPr>
            <w:fldChar w:fldCharType="separate"/>
          </w:r>
          <w:r>
            <w:rPr>
              <w:color w:val="auto"/>
            </w:rPr>
            <w:t>55</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"_Toc129080945" </w:instrText>
          </w:r>
          <w:r>
            <w:rPr>
              <w:color w:val="auto"/>
            </w:rPr>
            <w:fldChar w:fldCharType="separate"/>
          </w:r>
          <w:r>
            <w:rPr>
              <w:rStyle w:val="29"/>
              <w:rFonts w:ascii="Times New Roman" w:hAnsi="Times New Roman" w:cs="Times New Roman"/>
              <w:color w:val="auto"/>
            </w:rPr>
            <w:t xml:space="preserve">14.4 </w:t>
          </w:r>
          <w:r>
            <w:rPr>
              <w:rStyle w:val="29"/>
              <w:rFonts w:cs="Times New Roman" w:asciiTheme="majorEastAsia" w:hAnsiTheme="majorEastAsia" w:eastAsiaTheme="majorEastAsia"/>
              <w:color w:val="auto"/>
            </w:rPr>
            <w:t>标识层级</w:t>
          </w:r>
          <w:r>
            <w:rPr>
              <w:color w:val="auto"/>
            </w:rPr>
            <w:tab/>
          </w:r>
          <w:r>
            <w:rPr>
              <w:color w:val="auto"/>
            </w:rPr>
            <w:fldChar w:fldCharType="begin"/>
          </w:r>
          <w:r>
            <w:rPr>
              <w:color w:val="auto"/>
            </w:rPr>
            <w:instrText xml:space="preserve"> PAGEREF _Toc129080945 \h </w:instrText>
          </w:r>
          <w:r>
            <w:rPr>
              <w:color w:val="auto"/>
            </w:rPr>
            <w:fldChar w:fldCharType="separate"/>
          </w:r>
          <w:r>
            <w:rPr>
              <w:color w:val="auto"/>
            </w:rPr>
            <w:t>56</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"_Toc129080946" </w:instrText>
          </w:r>
          <w:r>
            <w:rPr>
              <w:color w:val="auto"/>
            </w:rPr>
            <w:fldChar w:fldCharType="separate"/>
          </w:r>
          <w:r>
            <w:rPr>
              <w:rStyle w:val="29"/>
              <w:rFonts w:eastAsiaTheme="majorEastAsia"/>
              <w:color w:val="auto"/>
            </w:rPr>
            <w:t>15 模块化制作运输及安装</w:t>
          </w:r>
          <w:r>
            <w:rPr>
              <w:color w:val="auto"/>
            </w:rPr>
            <w:tab/>
          </w:r>
          <w:r>
            <w:rPr>
              <w:color w:val="auto"/>
            </w:rPr>
            <w:fldChar w:fldCharType="begin"/>
          </w:r>
          <w:r>
            <w:rPr>
              <w:color w:val="auto"/>
            </w:rPr>
            <w:instrText xml:space="preserve"> PAGEREF _Toc129080946 \h </w:instrText>
          </w:r>
          <w:r>
            <w:rPr>
              <w:color w:val="auto"/>
            </w:rPr>
            <w:fldChar w:fldCharType="separate"/>
          </w:r>
          <w:r>
            <w:rPr>
              <w:color w:val="auto"/>
            </w:rPr>
            <w:t>58</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"_Toc129080947" </w:instrText>
          </w:r>
          <w:r>
            <w:rPr>
              <w:color w:val="auto"/>
            </w:rPr>
            <w:fldChar w:fldCharType="separate"/>
          </w:r>
          <w:r>
            <w:rPr>
              <w:rStyle w:val="29"/>
              <w:rFonts w:ascii="Times New Roman" w:hAnsi="Times New Roman" w:cs="Times New Roman"/>
              <w:color w:val="auto"/>
            </w:rPr>
            <w:t>15.1</w:t>
          </w:r>
          <w:r>
            <w:rPr>
              <w:rStyle w:val="29"/>
              <w:rFonts w:cs="Times New Roman" w:asciiTheme="majorEastAsia" w:hAnsiTheme="majorEastAsia" w:eastAsiaTheme="majorEastAsia"/>
              <w:color w:val="auto"/>
            </w:rPr>
            <w:t>一般规定</w:t>
          </w:r>
          <w:r>
            <w:rPr>
              <w:color w:val="auto"/>
            </w:rPr>
            <w:tab/>
          </w:r>
          <w:r>
            <w:rPr>
              <w:color w:val="auto"/>
            </w:rPr>
            <w:fldChar w:fldCharType="begin"/>
          </w:r>
          <w:r>
            <w:rPr>
              <w:color w:val="auto"/>
            </w:rPr>
            <w:instrText xml:space="preserve"> PAGEREF _Toc129080947 \h </w:instrText>
          </w:r>
          <w:r>
            <w:rPr>
              <w:color w:val="auto"/>
            </w:rPr>
            <w:fldChar w:fldCharType="separate"/>
          </w:r>
          <w:r>
            <w:rPr>
              <w:color w:val="auto"/>
            </w:rPr>
            <w:t>58</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"_Toc129080948" </w:instrText>
          </w:r>
          <w:r>
            <w:rPr>
              <w:color w:val="auto"/>
            </w:rPr>
            <w:fldChar w:fldCharType="separate"/>
          </w:r>
          <w:r>
            <w:rPr>
              <w:rStyle w:val="29"/>
              <w:rFonts w:ascii="Times New Roman" w:hAnsi="Times New Roman" w:cs="Times New Roman"/>
              <w:color w:val="auto"/>
            </w:rPr>
            <w:t>15.2</w:t>
          </w:r>
          <w:r>
            <w:rPr>
              <w:rStyle w:val="29"/>
              <w:rFonts w:cs="Times New Roman" w:asciiTheme="minorEastAsia" w:hAnsiTheme="minorEastAsia"/>
              <w:color w:val="auto"/>
            </w:rPr>
            <w:t>构件的模数标准、材料规格</w:t>
          </w:r>
          <w:r>
            <w:rPr>
              <w:color w:val="auto"/>
            </w:rPr>
            <w:tab/>
          </w:r>
          <w:r>
            <w:rPr>
              <w:color w:val="auto"/>
            </w:rPr>
            <w:fldChar w:fldCharType="begin"/>
          </w:r>
          <w:r>
            <w:rPr>
              <w:color w:val="auto"/>
            </w:rPr>
            <w:instrText xml:space="preserve"> PAGEREF _Toc129080948 \h </w:instrText>
          </w:r>
          <w:r>
            <w:rPr>
              <w:color w:val="auto"/>
            </w:rPr>
            <w:fldChar w:fldCharType="separate"/>
          </w:r>
          <w:r>
            <w:rPr>
              <w:color w:val="auto"/>
            </w:rPr>
            <w:t>58</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"_Toc129080949" </w:instrText>
          </w:r>
          <w:r>
            <w:rPr>
              <w:color w:val="auto"/>
            </w:rPr>
            <w:fldChar w:fldCharType="separate"/>
          </w:r>
          <w:r>
            <w:rPr>
              <w:rStyle w:val="29"/>
              <w:rFonts w:eastAsiaTheme="majorEastAsia"/>
              <w:color w:val="auto"/>
            </w:rPr>
            <w:t>16 消防设计</w:t>
          </w:r>
          <w:r>
            <w:rPr>
              <w:color w:val="auto"/>
            </w:rPr>
            <w:tab/>
          </w:r>
          <w:r>
            <w:rPr>
              <w:color w:val="auto"/>
            </w:rPr>
            <w:fldChar w:fldCharType="begin"/>
          </w:r>
          <w:r>
            <w:rPr>
              <w:color w:val="auto"/>
            </w:rPr>
            <w:instrText xml:space="preserve"> PAGEREF _Toc129080949 \h </w:instrText>
          </w:r>
          <w:r>
            <w:rPr>
              <w:color w:val="auto"/>
            </w:rPr>
            <w:fldChar w:fldCharType="separate"/>
          </w:r>
          <w:r>
            <w:rPr>
              <w:color w:val="auto"/>
            </w:rPr>
            <w:t>59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"_Toc129080950" </w:instrText>
          </w:r>
          <w:r>
            <w:rPr>
              <w:color w:val="auto"/>
            </w:rPr>
            <w:fldChar w:fldCharType="separate"/>
          </w:r>
          <w:r>
            <w:rPr>
              <w:rStyle w:val="29"/>
              <w:rFonts w:ascii="Times New Roman" w:hAnsi="Times New Roman" w:cs="Times New Roman"/>
              <w:color w:val="auto"/>
            </w:rPr>
            <w:t xml:space="preserve">16.1 </w:t>
          </w:r>
          <w:r>
            <w:rPr>
              <w:rStyle w:val="29"/>
              <w:rFonts w:eastAsia="宋体" w:cs="Times New Roman"/>
              <w:color w:val="auto"/>
            </w:rPr>
            <w:t>一般规定</w:t>
          </w:r>
          <w:r>
            <w:rPr>
              <w:color w:val="auto"/>
            </w:rPr>
            <w:tab/>
          </w:r>
          <w:r>
            <w:rPr>
              <w:color w:val="auto"/>
            </w:rPr>
            <w:fldChar w:fldCharType="begin"/>
          </w:r>
          <w:r>
            <w:rPr>
              <w:color w:val="auto"/>
            </w:rPr>
            <w:instrText xml:space="preserve"> PAGEREF _Toc129080950 \h </w:instrText>
          </w:r>
          <w:r>
            <w:rPr>
              <w:color w:val="auto"/>
            </w:rPr>
            <w:fldChar w:fldCharType="separate"/>
          </w:r>
          <w:r>
            <w:rPr>
              <w:color w:val="auto"/>
            </w:rPr>
            <w:t>59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"_Toc129080951" </w:instrText>
          </w:r>
          <w:r>
            <w:rPr>
              <w:color w:val="auto"/>
            </w:rPr>
            <w:fldChar w:fldCharType="separate"/>
          </w:r>
          <w:r>
            <w:rPr>
              <w:rStyle w:val="29"/>
              <w:rFonts w:ascii="Times New Roman" w:hAnsi="Times New Roman" w:cs="Times New Roman"/>
              <w:color w:val="auto"/>
            </w:rPr>
            <w:t xml:space="preserve">16.2 </w:t>
          </w:r>
          <w:r>
            <w:rPr>
              <w:rStyle w:val="29"/>
              <w:rFonts w:eastAsia="宋体" w:cs="Times New Roman"/>
              <w:color w:val="auto"/>
            </w:rPr>
            <w:t>建筑设计</w:t>
          </w:r>
          <w:r>
            <w:rPr>
              <w:color w:val="auto"/>
            </w:rPr>
            <w:tab/>
          </w:r>
          <w:r>
            <w:rPr>
              <w:color w:val="auto"/>
            </w:rPr>
            <w:fldChar w:fldCharType="begin"/>
          </w:r>
          <w:r>
            <w:rPr>
              <w:color w:val="auto"/>
            </w:rPr>
            <w:instrText xml:space="preserve"> PAGEREF _Toc129080951 \h </w:instrText>
          </w:r>
          <w:r>
            <w:rPr>
              <w:color w:val="auto"/>
            </w:rPr>
            <w:fldChar w:fldCharType="separate"/>
          </w:r>
          <w:r>
            <w:rPr>
              <w:color w:val="auto"/>
            </w:rPr>
            <w:t>59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"_Toc129080952" </w:instrText>
          </w:r>
          <w:r>
            <w:rPr>
              <w:color w:val="auto"/>
            </w:rPr>
            <w:fldChar w:fldCharType="separate"/>
          </w:r>
          <w:r>
            <w:rPr>
              <w:rStyle w:val="29"/>
              <w:rFonts w:ascii="Times New Roman" w:hAnsi="Times New Roman" w:cs="Times New Roman"/>
              <w:color w:val="auto"/>
            </w:rPr>
            <w:t xml:space="preserve">16.3 </w:t>
          </w:r>
          <w:r>
            <w:rPr>
              <w:rStyle w:val="29"/>
              <w:rFonts w:eastAsia="宋体" w:cs="Times New Roman"/>
              <w:color w:val="auto"/>
            </w:rPr>
            <w:t>结构设计</w:t>
          </w:r>
          <w:r>
            <w:rPr>
              <w:color w:val="auto"/>
            </w:rPr>
            <w:tab/>
          </w:r>
          <w:r>
            <w:rPr>
              <w:color w:val="auto"/>
            </w:rPr>
            <w:fldChar w:fldCharType="begin"/>
          </w:r>
          <w:r>
            <w:rPr>
              <w:color w:val="auto"/>
            </w:rPr>
            <w:instrText xml:space="preserve"> PAGEREF _Toc129080952 \h </w:instrText>
          </w:r>
          <w:r>
            <w:rPr>
              <w:color w:val="auto"/>
            </w:rPr>
            <w:fldChar w:fldCharType="separate"/>
          </w:r>
          <w:r>
            <w:rPr>
              <w:color w:val="auto"/>
            </w:rPr>
            <w:t>59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"_Toc129080953" </w:instrText>
          </w:r>
          <w:r>
            <w:rPr>
              <w:color w:val="auto"/>
            </w:rPr>
            <w:fldChar w:fldCharType="separate"/>
          </w:r>
          <w:r>
            <w:rPr>
              <w:rStyle w:val="29"/>
              <w:rFonts w:ascii="Times New Roman" w:hAnsi="Times New Roman" w:cs="Times New Roman"/>
              <w:color w:val="auto"/>
            </w:rPr>
            <w:t xml:space="preserve">16.4 </w:t>
          </w:r>
          <w:r>
            <w:rPr>
              <w:rStyle w:val="29"/>
              <w:rFonts w:eastAsia="宋体" w:cs="Times New Roman"/>
              <w:color w:val="auto"/>
            </w:rPr>
            <w:t>给水及灭火设施</w:t>
          </w:r>
          <w:r>
            <w:rPr>
              <w:color w:val="auto"/>
            </w:rPr>
            <w:tab/>
          </w:r>
          <w:r>
            <w:rPr>
              <w:color w:val="auto"/>
            </w:rPr>
            <w:fldChar w:fldCharType="begin"/>
          </w:r>
          <w:r>
            <w:rPr>
              <w:color w:val="auto"/>
            </w:rPr>
            <w:instrText xml:space="preserve"> PAGEREF _Toc129080953 \h </w:instrText>
          </w:r>
          <w:r>
            <w:rPr>
              <w:color w:val="auto"/>
            </w:rPr>
            <w:fldChar w:fldCharType="separate"/>
          </w:r>
          <w:r>
            <w:rPr>
              <w:color w:val="auto"/>
            </w:rPr>
            <w:t>60</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"_Toc129080954" </w:instrText>
          </w:r>
          <w:r>
            <w:rPr>
              <w:color w:val="auto"/>
            </w:rPr>
            <w:fldChar w:fldCharType="separate"/>
          </w:r>
          <w:r>
            <w:rPr>
              <w:rStyle w:val="29"/>
              <w:rFonts w:ascii="Times New Roman" w:hAnsi="Times New Roman" w:cs="Times New Roman"/>
              <w:color w:val="auto"/>
            </w:rPr>
            <w:t xml:space="preserve">16.5 </w:t>
          </w:r>
          <w:r>
            <w:rPr>
              <w:rStyle w:val="29"/>
              <w:rFonts w:cs="Times New Roman" w:asciiTheme="majorEastAsia" w:hAnsiTheme="majorEastAsia" w:eastAsiaTheme="majorEastAsia"/>
              <w:color w:val="auto"/>
            </w:rPr>
            <w:t>防排烟</w:t>
          </w:r>
          <w:r>
            <w:rPr>
              <w:color w:val="auto"/>
            </w:rPr>
            <w:tab/>
          </w:r>
          <w:r>
            <w:rPr>
              <w:color w:val="auto"/>
            </w:rPr>
            <w:fldChar w:fldCharType="begin"/>
          </w:r>
          <w:r>
            <w:rPr>
              <w:color w:val="auto"/>
            </w:rPr>
            <w:instrText xml:space="preserve"> PAGEREF _Toc129080954 \h </w:instrText>
          </w:r>
          <w:r>
            <w:rPr>
              <w:color w:val="auto"/>
            </w:rPr>
            <w:fldChar w:fldCharType="separate"/>
          </w:r>
          <w:r>
            <w:rPr>
              <w:color w:val="auto"/>
            </w:rPr>
            <w:t>60</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"_Toc129080955" </w:instrText>
          </w:r>
          <w:r>
            <w:rPr>
              <w:color w:val="auto"/>
            </w:rPr>
            <w:fldChar w:fldCharType="separate"/>
          </w:r>
          <w:r>
            <w:rPr>
              <w:rStyle w:val="29"/>
              <w:rFonts w:ascii="Times New Roman" w:hAnsi="Times New Roman" w:cs="Times New Roman"/>
              <w:color w:val="auto"/>
            </w:rPr>
            <w:t xml:space="preserve">16.6 </w:t>
          </w:r>
          <w:r>
            <w:rPr>
              <w:rStyle w:val="29"/>
              <w:rFonts w:eastAsia="宋体" w:cs="Times New Roman"/>
              <w:color w:val="auto"/>
            </w:rPr>
            <w:t>电气设计</w:t>
          </w:r>
          <w:r>
            <w:rPr>
              <w:color w:val="auto"/>
            </w:rPr>
            <w:tab/>
          </w:r>
          <w:r>
            <w:rPr>
              <w:color w:val="auto"/>
            </w:rPr>
            <w:fldChar w:fldCharType="begin"/>
          </w:r>
          <w:r>
            <w:rPr>
              <w:color w:val="auto"/>
            </w:rPr>
            <w:instrText xml:space="preserve"> PAGEREF _Toc129080955 \h </w:instrText>
          </w:r>
          <w:r>
            <w:rPr>
              <w:color w:val="auto"/>
            </w:rPr>
            <w:fldChar w:fldCharType="separate"/>
          </w:r>
          <w:r>
            <w:rPr>
              <w:color w:val="auto"/>
            </w:rPr>
            <w:t>61</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"_Toc129080956" </w:instrText>
          </w:r>
          <w:r>
            <w:rPr>
              <w:color w:val="auto"/>
            </w:rPr>
            <w:fldChar w:fldCharType="separate"/>
          </w:r>
          <w:r>
            <w:rPr>
              <w:rStyle w:val="29"/>
              <w:rFonts w:ascii="Times New Roman" w:hAnsi="Times New Roman" w:cs="Times New Roman"/>
              <w:color w:val="auto"/>
            </w:rPr>
            <w:t xml:space="preserve">16.7 </w:t>
          </w:r>
          <w:r>
            <w:rPr>
              <w:rStyle w:val="29"/>
              <w:rFonts w:eastAsia="宋体" w:cs="Times New Roman"/>
              <w:color w:val="auto"/>
            </w:rPr>
            <w:t>装饰材料</w:t>
          </w:r>
          <w:r>
            <w:rPr>
              <w:color w:val="auto"/>
            </w:rPr>
            <w:tab/>
          </w:r>
          <w:r>
            <w:rPr>
              <w:color w:val="auto"/>
            </w:rPr>
            <w:fldChar w:fldCharType="begin"/>
          </w:r>
          <w:r>
            <w:rPr>
              <w:color w:val="auto"/>
            </w:rPr>
            <w:instrText xml:space="preserve"> PAGEREF _Toc129080956 \h </w:instrText>
          </w:r>
          <w:r>
            <w:rPr>
              <w:color w:val="auto"/>
            </w:rPr>
            <w:fldChar w:fldCharType="separate"/>
          </w:r>
          <w:r>
            <w:rPr>
              <w:color w:val="auto"/>
            </w:rPr>
            <w:t>61</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"_Toc129080957" </w:instrText>
          </w:r>
          <w:r>
            <w:rPr>
              <w:color w:val="auto"/>
            </w:rPr>
            <w:fldChar w:fldCharType="separate"/>
          </w:r>
          <w:r>
            <w:rPr>
              <w:rStyle w:val="29"/>
              <w:rFonts w:eastAsiaTheme="majorEastAsia"/>
              <w:color w:val="auto"/>
            </w:rPr>
            <w:t>17 平急结合</w:t>
          </w:r>
          <w:r>
            <w:rPr>
              <w:color w:val="auto"/>
            </w:rPr>
            <w:tab/>
          </w:r>
          <w:r>
            <w:rPr>
              <w:color w:val="auto"/>
            </w:rPr>
            <w:fldChar w:fldCharType="begin"/>
          </w:r>
          <w:r>
            <w:rPr>
              <w:color w:val="auto"/>
            </w:rPr>
            <w:instrText xml:space="preserve"> PAGEREF _Toc129080957 \h </w:instrText>
          </w:r>
          <w:r>
            <w:rPr>
              <w:color w:val="auto"/>
            </w:rPr>
            <w:fldChar w:fldCharType="separate"/>
          </w:r>
          <w:r>
            <w:rPr>
              <w:color w:val="auto"/>
            </w:rPr>
            <w:t>62</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"_Toc129080958" </w:instrText>
          </w:r>
          <w:r>
            <w:rPr>
              <w:color w:val="auto"/>
            </w:rPr>
            <w:fldChar w:fldCharType="separate"/>
          </w:r>
          <w:r>
            <w:rPr>
              <w:rStyle w:val="29"/>
              <w:rFonts w:ascii="Times New Roman" w:hAnsi="Times New Roman" w:cs="Times New Roman"/>
              <w:color w:val="auto"/>
            </w:rPr>
            <w:t xml:space="preserve">17.1 </w:t>
          </w:r>
          <w:r>
            <w:rPr>
              <w:rStyle w:val="29"/>
              <w:rFonts w:cs="Times New Roman" w:asciiTheme="minorEastAsia" w:hAnsiTheme="minorEastAsia"/>
              <w:color w:val="auto"/>
            </w:rPr>
            <w:t>建筑设计</w:t>
          </w:r>
          <w:r>
            <w:rPr>
              <w:color w:val="auto"/>
            </w:rPr>
            <w:tab/>
          </w:r>
          <w:r>
            <w:rPr>
              <w:color w:val="auto"/>
            </w:rPr>
            <w:fldChar w:fldCharType="begin"/>
          </w:r>
          <w:r>
            <w:rPr>
              <w:color w:val="auto"/>
            </w:rPr>
            <w:instrText xml:space="preserve"> PAGEREF _Toc129080958 \h </w:instrText>
          </w:r>
          <w:r>
            <w:rPr>
              <w:color w:val="auto"/>
            </w:rPr>
            <w:fldChar w:fldCharType="separate"/>
          </w:r>
          <w:r>
            <w:rPr>
              <w:color w:val="auto"/>
            </w:rPr>
            <w:t>62</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"_Toc129080959" </w:instrText>
          </w:r>
          <w:r>
            <w:rPr>
              <w:color w:val="auto"/>
            </w:rPr>
            <w:fldChar w:fldCharType="separate"/>
          </w:r>
          <w:r>
            <w:rPr>
              <w:rStyle w:val="29"/>
              <w:rFonts w:ascii="Times New Roman" w:hAnsi="Times New Roman" w:cs="Times New Roman"/>
              <w:color w:val="auto"/>
            </w:rPr>
            <w:t xml:space="preserve">17.2 </w:t>
          </w:r>
          <w:r>
            <w:rPr>
              <w:rStyle w:val="29"/>
              <w:rFonts w:eastAsia="宋体" w:cs="Times New Roman"/>
              <w:color w:val="auto"/>
            </w:rPr>
            <w:t>空调通风</w:t>
          </w:r>
          <w:r>
            <w:rPr>
              <w:color w:val="auto"/>
            </w:rPr>
            <w:tab/>
          </w:r>
          <w:r>
            <w:rPr>
              <w:color w:val="auto"/>
            </w:rPr>
            <w:fldChar w:fldCharType="begin"/>
          </w:r>
          <w:r>
            <w:rPr>
              <w:color w:val="auto"/>
            </w:rPr>
            <w:instrText xml:space="preserve"> PAGEREF _Toc129080959 \h </w:instrText>
          </w:r>
          <w:r>
            <w:rPr>
              <w:color w:val="auto"/>
            </w:rPr>
            <w:fldChar w:fldCharType="separate"/>
          </w:r>
          <w:r>
            <w:rPr>
              <w:color w:val="auto"/>
            </w:rPr>
            <w:t>62</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"_Toc129080960" </w:instrText>
          </w:r>
          <w:r>
            <w:rPr>
              <w:color w:val="auto"/>
            </w:rPr>
            <w:fldChar w:fldCharType="separate"/>
          </w:r>
          <w:r>
            <w:rPr>
              <w:rStyle w:val="29"/>
              <w:rFonts w:ascii="Times New Roman" w:hAnsi="Times New Roman" w:cs="Times New Roman"/>
              <w:bCs/>
              <w:color w:val="auto"/>
            </w:rPr>
            <w:t>17</w:t>
          </w:r>
          <w:r>
            <w:rPr>
              <w:rStyle w:val="29"/>
              <w:color w:val="auto"/>
            </w:rPr>
            <w:t>.</w:t>
          </w:r>
          <w:r>
            <w:rPr>
              <w:rStyle w:val="29"/>
              <w:rFonts w:ascii="Times New Roman" w:hAnsi="Times New Roman" w:cs="Times New Roman"/>
              <w:bCs/>
              <w:color w:val="auto"/>
            </w:rPr>
            <w:t>3</w:t>
          </w:r>
          <w:r>
            <w:rPr>
              <w:rStyle w:val="29"/>
              <w:color w:val="auto"/>
            </w:rPr>
            <w:t xml:space="preserve"> </w:t>
          </w:r>
          <w:r>
            <w:rPr>
              <w:rStyle w:val="29"/>
              <w:rFonts w:eastAsia="宋体"/>
              <w:color w:val="auto"/>
            </w:rPr>
            <w:t>给水排水</w:t>
          </w:r>
          <w:r>
            <w:rPr>
              <w:color w:val="auto"/>
            </w:rPr>
            <w:tab/>
          </w:r>
          <w:r>
            <w:rPr>
              <w:color w:val="auto"/>
            </w:rPr>
            <w:fldChar w:fldCharType="begin"/>
          </w:r>
          <w:r>
            <w:rPr>
              <w:color w:val="auto"/>
            </w:rPr>
            <w:instrText xml:space="preserve"> PAGEREF _Toc129080960 \h </w:instrText>
          </w:r>
          <w:r>
            <w:rPr>
              <w:color w:val="auto"/>
            </w:rPr>
            <w:fldChar w:fldCharType="separate"/>
          </w:r>
          <w:r>
            <w:rPr>
              <w:color w:val="auto"/>
            </w:rPr>
            <w:t>63</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"_Toc129080961" </w:instrText>
          </w:r>
          <w:r>
            <w:rPr>
              <w:color w:val="auto"/>
            </w:rPr>
            <w:fldChar w:fldCharType="separate"/>
          </w:r>
          <w:r>
            <w:rPr>
              <w:rStyle w:val="29"/>
              <w:rFonts w:eastAsia="宋体" w:cs="Times New Roman"/>
              <w:color w:val="auto"/>
            </w:rPr>
            <w:t>17</w:t>
          </w:r>
          <w:r>
            <w:rPr>
              <w:rStyle w:val="29"/>
              <w:rFonts w:eastAsia="宋体"/>
              <w:color w:val="auto"/>
            </w:rPr>
            <w:t>.</w:t>
          </w:r>
          <w:r>
            <w:rPr>
              <w:rStyle w:val="29"/>
              <w:rFonts w:eastAsia="宋体" w:cs="Times New Roman"/>
              <w:color w:val="auto"/>
            </w:rPr>
            <w:t>4</w:t>
          </w:r>
          <w:r>
            <w:rPr>
              <w:rStyle w:val="29"/>
              <w:rFonts w:eastAsia="宋体"/>
              <w:color w:val="auto"/>
            </w:rPr>
            <w:t xml:space="preserve"> 电气与智能化</w:t>
          </w:r>
          <w:r>
            <w:rPr>
              <w:color w:val="auto"/>
            </w:rPr>
            <w:tab/>
          </w:r>
          <w:r>
            <w:rPr>
              <w:color w:val="auto"/>
            </w:rPr>
            <w:fldChar w:fldCharType="begin"/>
          </w:r>
          <w:r>
            <w:rPr>
              <w:color w:val="auto"/>
            </w:rPr>
            <w:instrText xml:space="preserve"> PAGEREF _Toc129080961 \h </w:instrText>
          </w:r>
          <w:r>
            <w:rPr>
              <w:color w:val="auto"/>
            </w:rPr>
            <w:fldChar w:fldCharType="separate"/>
          </w:r>
          <w:r>
            <w:rPr>
              <w:color w:val="auto"/>
            </w:rPr>
            <w:t>64</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"_Toc129080962" </w:instrText>
          </w:r>
          <w:r>
            <w:rPr>
              <w:color w:val="auto"/>
            </w:rPr>
            <w:fldChar w:fldCharType="separate"/>
          </w:r>
          <w:r>
            <w:rPr>
              <w:rStyle w:val="29"/>
              <w:rFonts w:eastAsiaTheme="majorEastAsia"/>
              <w:color w:val="auto"/>
            </w:rPr>
            <w:t>18 BIM技术应用</w:t>
          </w:r>
          <w:r>
            <w:rPr>
              <w:color w:val="auto"/>
            </w:rPr>
            <w:tab/>
          </w:r>
          <w:r>
            <w:rPr>
              <w:color w:val="auto"/>
            </w:rPr>
            <w:fldChar w:fldCharType="begin"/>
          </w:r>
          <w:r>
            <w:rPr>
              <w:color w:val="auto"/>
            </w:rPr>
            <w:instrText xml:space="preserve"> PAGEREF _Toc129080962 \h </w:instrText>
          </w:r>
          <w:r>
            <w:rPr>
              <w:color w:val="auto"/>
            </w:rPr>
            <w:fldChar w:fldCharType="separate"/>
          </w:r>
          <w:r>
            <w:rPr>
              <w:color w:val="auto"/>
            </w:rPr>
            <w:t>64</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"_Toc129080963" </w:instrText>
          </w:r>
          <w:r>
            <w:rPr>
              <w:color w:val="auto"/>
            </w:rPr>
            <w:fldChar w:fldCharType="separate"/>
          </w:r>
          <w:r>
            <w:rPr>
              <w:rStyle w:val="29"/>
              <w:rFonts w:eastAsia="宋体" w:cs="Times New Roman"/>
              <w:bCs/>
              <w:color w:val="auto"/>
            </w:rPr>
            <w:t>18</w:t>
          </w:r>
          <w:r>
            <w:rPr>
              <w:rStyle w:val="29"/>
              <w:rFonts w:eastAsia="宋体"/>
              <w:color w:val="auto"/>
            </w:rPr>
            <w:t>.</w:t>
          </w:r>
          <w:r>
            <w:rPr>
              <w:rStyle w:val="29"/>
              <w:rFonts w:eastAsia="宋体" w:cs="Times New Roman"/>
              <w:bCs/>
              <w:color w:val="auto"/>
            </w:rPr>
            <w:t>1</w:t>
          </w:r>
          <w:r>
            <w:rPr>
              <w:rStyle w:val="29"/>
              <w:rFonts w:eastAsia="宋体"/>
              <w:color w:val="auto"/>
            </w:rPr>
            <w:t xml:space="preserve"> 一般规定</w:t>
          </w:r>
          <w:r>
            <w:rPr>
              <w:color w:val="auto"/>
            </w:rPr>
            <w:tab/>
          </w:r>
          <w:r>
            <w:rPr>
              <w:color w:val="auto"/>
            </w:rPr>
            <w:fldChar w:fldCharType="begin"/>
          </w:r>
          <w:r>
            <w:rPr>
              <w:color w:val="auto"/>
            </w:rPr>
            <w:instrText xml:space="preserve"> PAGEREF _Toc129080963 \h </w:instrText>
          </w:r>
          <w:r>
            <w:rPr>
              <w:color w:val="auto"/>
            </w:rPr>
            <w:fldChar w:fldCharType="separate"/>
          </w:r>
          <w:r>
            <w:rPr>
              <w:color w:val="auto"/>
            </w:rPr>
            <w:t>64</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"_Toc129080964" </w:instrText>
          </w:r>
          <w:r>
            <w:rPr>
              <w:color w:val="auto"/>
            </w:rPr>
            <w:fldChar w:fldCharType="separate"/>
          </w:r>
          <w:r>
            <w:rPr>
              <w:rStyle w:val="29"/>
              <w:rFonts w:eastAsia="宋体" w:cs="Times New Roman"/>
              <w:bCs/>
              <w:color w:val="auto"/>
            </w:rPr>
            <w:t>18</w:t>
          </w:r>
          <w:r>
            <w:rPr>
              <w:rStyle w:val="29"/>
              <w:rFonts w:eastAsia="宋体"/>
              <w:color w:val="auto"/>
            </w:rPr>
            <w:t>.</w:t>
          </w:r>
          <w:r>
            <w:rPr>
              <w:rStyle w:val="29"/>
              <w:rFonts w:eastAsia="宋体" w:cs="Times New Roman"/>
              <w:bCs/>
              <w:color w:val="auto"/>
            </w:rPr>
            <w:t>2</w:t>
          </w:r>
          <w:r>
            <w:rPr>
              <w:rStyle w:val="29"/>
              <w:rFonts w:eastAsia="宋体"/>
              <w:color w:val="auto"/>
            </w:rPr>
            <w:t xml:space="preserve"> BIM技术的具体应用</w:t>
          </w:r>
          <w:r>
            <w:rPr>
              <w:color w:val="auto"/>
            </w:rPr>
            <w:tab/>
          </w:r>
          <w:r>
            <w:rPr>
              <w:color w:val="auto"/>
            </w:rPr>
            <w:fldChar w:fldCharType="begin"/>
          </w:r>
          <w:r>
            <w:rPr>
              <w:color w:val="auto"/>
            </w:rPr>
            <w:instrText xml:space="preserve"> PAGEREF _Toc129080964 \h </w:instrText>
          </w:r>
          <w:r>
            <w:rPr>
              <w:color w:val="auto"/>
            </w:rPr>
            <w:fldChar w:fldCharType="separate"/>
          </w:r>
          <w:r>
            <w:rPr>
              <w:color w:val="auto"/>
            </w:rPr>
            <w:t>64</w:t>
          </w:r>
          <w:r>
            <w:rPr>
              <w:color w:val="auto"/>
            </w:rPr>
            <w:fldChar w:fldCharType="end"/>
          </w:r>
          <w:r>
            <w:rPr>
              <w:color w:val="auto"/>
            </w:rPr>
            <w:fldChar w:fldCharType="end"/>
          </w:r>
        </w:p>
        <w:p>
          <w:pPr>
            <w:pStyle w:val="18"/>
            <w:tabs>
              <w:tab w:val="right" w:leader="dot" w:pos="8296"/>
            </w:tabs>
            <w:rPr>
              <w:rFonts w:ascii="Times New Roman" w:hAnsi="Times New Roman" w:cs="Times New Roman"/>
              <w:color w:val="auto"/>
            </w:rPr>
          </w:pPr>
          <w:r>
            <w:rPr>
              <w:color w:val="auto"/>
            </w:rPr>
            <w:fldChar w:fldCharType="begin"/>
          </w:r>
          <w:r>
            <w:rPr>
              <w:color w:val="auto"/>
            </w:rPr>
            <w:instrText xml:space="preserve"> HYPERLINK \l "_Toc129080965" </w:instrText>
          </w:r>
          <w:r>
            <w:rPr>
              <w:color w:val="auto"/>
            </w:rPr>
            <w:fldChar w:fldCharType="separate"/>
          </w:r>
          <w:r>
            <w:rPr>
              <w:rStyle w:val="29"/>
              <w:rFonts w:ascii="Times New Roman" w:hAnsi="Times New Roman" w:cs="Times New Roman" w:eastAsiaTheme="majorEastAsia"/>
              <w:bCs/>
              <w:color w:val="auto"/>
            </w:rPr>
            <w:t>18</w:t>
          </w:r>
          <w:r>
            <w:rPr>
              <w:rStyle w:val="29"/>
              <w:rFonts w:ascii="Times New Roman" w:hAnsi="Times New Roman" w:cs="Times New Roman" w:eastAsiaTheme="majorEastAsia"/>
              <w:color w:val="auto"/>
            </w:rPr>
            <w:t>.</w:t>
          </w:r>
          <w:r>
            <w:rPr>
              <w:rStyle w:val="29"/>
              <w:rFonts w:ascii="Times New Roman" w:hAnsi="Times New Roman" w:cs="Times New Roman" w:eastAsiaTheme="majorEastAsia"/>
              <w:bCs/>
              <w:color w:val="auto"/>
            </w:rPr>
            <w:t>3</w:t>
          </w:r>
          <w:r>
            <w:rPr>
              <w:rStyle w:val="29"/>
              <w:rFonts w:ascii="Times New Roman" w:hAnsi="Times New Roman" w:cs="Times New Roman" w:eastAsiaTheme="majorEastAsia"/>
              <w:color w:val="auto"/>
            </w:rPr>
            <w:t xml:space="preserve"> BIM技术的应用展望</w:t>
          </w:r>
          <w:r>
            <w:rPr>
              <w:rFonts w:ascii="Times New Roman" w:hAnsi="Times New Roman" w:cs="Times New Roman"/>
              <w:color w:val="auto"/>
            </w:rPr>
            <w:tab/>
          </w:r>
          <w:r>
            <w:rPr>
              <w:rFonts w:ascii="Times New Roman" w:hAnsi="Times New Roman" w:cs="Times New Roman"/>
              <w:color w:val="auto"/>
            </w:rPr>
            <w:fldChar w:fldCharType="begin"/>
          </w:r>
          <w:r>
            <w:rPr>
              <w:rFonts w:ascii="Times New Roman" w:hAnsi="Times New Roman" w:cs="Times New Roman"/>
              <w:color w:val="auto"/>
            </w:rPr>
            <w:instrText xml:space="preserve"> PAGEREF _Toc129080965 \h </w:instrText>
          </w:r>
          <w:r>
            <w:rPr>
              <w:rFonts w:ascii="Times New Roman" w:hAnsi="Times New Roman" w:cs="Times New Roman"/>
              <w:color w:val="auto"/>
            </w:rPr>
            <w:fldChar w:fldCharType="separate"/>
          </w:r>
          <w:r>
            <w:rPr>
              <w:rFonts w:ascii="Times New Roman" w:hAnsi="Times New Roman" w:cs="Times New Roman"/>
              <w:color w:val="auto"/>
            </w:rPr>
            <w:t>65</w:t>
          </w:r>
          <w:r>
            <w:rPr>
              <w:rFonts w:ascii="Times New Roman" w:hAnsi="Times New Roman" w:cs="Times New Roman"/>
              <w:color w:val="auto"/>
            </w:rPr>
            <w:fldChar w:fldCharType="end"/>
          </w:r>
          <w:r>
            <w:rPr>
              <w:rFonts w:ascii="Times New Roman" w:hAnsi="Times New Roman" w:cs="Times New Roman"/>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"_Toc129080966" </w:instrText>
          </w:r>
          <w:r>
            <w:rPr>
              <w:color w:val="auto"/>
            </w:rPr>
            <w:fldChar w:fldCharType="separate"/>
          </w:r>
          <w:r>
            <w:rPr>
              <w:rStyle w:val="29"/>
              <w:color w:val="auto"/>
            </w:rPr>
            <w:t>本标准用词说明</w:t>
          </w:r>
          <w:r>
            <w:rPr>
              <w:color w:val="auto"/>
            </w:rPr>
            <w:tab/>
          </w:r>
          <w:r>
            <w:rPr>
              <w:color w:val="auto"/>
            </w:rPr>
            <w:fldChar w:fldCharType="begin"/>
          </w:r>
          <w:r>
            <w:rPr>
              <w:color w:val="auto"/>
            </w:rPr>
            <w:instrText xml:space="preserve"> PAGEREF _Toc129080966 \h </w:instrText>
          </w:r>
          <w:r>
            <w:rPr>
              <w:color w:val="auto"/>
            </w:rPr>
            <w:fldChar w:fldCharType="separate"/>
          </w:r>
          <w:r>
            <w:rPr>
              <w:color w:val="auto"/>
            </w:rPr>
            <w:t>67</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"_Toc129080967" </w:instrText>
          </w:r>
          <w:r>
            <w:rPr>
              <w:color w:val="auto"/>
            </w:rPr>
            <w:fldChar w:fldCharType="separate"/>
          </w:r>
          <w:r>
            <w:rPr>
              <w:rStyle w:val="29"/>
              <w:color w:val="auto"/>
            </w:rPr>
            <w:t>引用标准名录</w:t>
          </w:r>
          <w:r>
            <w:rPr>
              <w:color w:val="auto"/>
            </w:rPr>
            <w:tab/>
          </w:r>
          <w:r>
            <w:rPr>
              <w:color w:val="auto"/>
            </w:rPr>
            <w:fldChar w:fldCharType="begin"/>
          </w:r>
          <w:r>
            <w:rPr>
              <w:color w:val="auto"/>
            </w:rPr>
            <w:instrText xml:space="preserve"> PAGEREF _Toc129080967 \h </w:instrText>
          </w:r>
          <w:r>
            <w:rPr>
              <w:color w:val="auto"/>
            </w:rPr>
            <w:fldChar w:fldCharType="separate"/>
          </w:r>
          <w:r>
            <w:rPr>
              <w:color w:val="auto"/>
            </w:rPr>
            <w:t>68</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"_Toc129080968" </w:instrText>
          </w:r>
          <w:r>
            <w:rPr>
              <w:color w:val="auto"/>
            </w:rPr>
            <w:fldChar w:fldCharType="separate"/>
          </w:r>
          <w:r>
            <w:rPr>
              <w:rStyle w:val="29"/>
              <w:color w:val="auto"/>
            </w:rPr>
            <w:t>条文说明</w:t>
          </w:r>
          <w:r>
            <w:rPr>
              <w:color w:val="auto"/>
            </w:rPr>
            <w:tab/>
          </w:r>
          <w:r>
            <w:rPr>
              <w:color w:val="auto"/>
            </w:rPr>
            <w:fldChar w:fldCharType="begin"/>
          </w:r>
          <w:r>
            <w:rPr>
              <w:color w:val="auto"/>
            </w:rPr>
            <w:instrText xml:space="preserve"> PAGEREF _Toc129080968 \h </w:instrText>
          </w:r>
          <w:r>
            <w:rPr>
              <w:color w:val="auto"/>
            </w:rPr>
            <w:fldChar w:fldCharType="separate"/>
          </w:r>
          <w:r>
            <w:rPr>
              <w:color w:val="auto"/>
            </w:rPr>
            <w:t>71</w:t>
          </w:r>
          <w:r>
            <w:rPr>
              <w:color w:val="auto"/>
            </w:rPr>
            <w:fldChar w:fldCharType="end"/>
          </w:r>
          <w:r>
            <w:rPr>
              <w:color w:val="auto"/>
            </w:rPr>
            <w:fldChar w:fldCharType="end"/>
          </w:r>
        </w:p>
        <w:p>
          <w:r>
            <w:rPr>
              <w:b/>
              <w:bCs/>
              <w:lang w:val="zh-CN"/>
            </w:rPr>
            <w:fldChar w:fldCharType="end"/>
          </w:r>
        </w:p>
      </w:sdtContent>
    </w:sdt>
    <w:p>
      <w:pPr>
        <w:spacing w:before="156" w:beforeLines="50" w:after="156" w:afterLines="50" w:line="360" w:lineRule="auto"/>
        <w:rPr>
          <w:rFonts w:ascii="黑体" w:hAnsi="黑体" w:eastAsia="黑体"/>
          <w:sz w:val="32"/>
          <w:szCs w:val="28"/>
        </w:rPr>
      </w:pPr>
    </w:p>
    <w:p>
      <w:pPr>
        <w:spacing w:before="156" w:beforeLines="50" w:after="156" w:afterLines="50" w:line="360" w:lineRule="auto"/>
        <w:rPr>
          <w:rFonts w:ascii="黑体" w:hAnsi="黑体" w:eastAsia="黑体"/>
          <w:sz w:val="32"/>
          <w:szCs w:val="28"/>
        </w:rPr>
      </w:pPr>
    </w:p>
    <w:p>
      <w:pPr>
        <w:spacing w:before="156" w:beforeLines="50" w:after="156" w:afterLines="50" w:line="360" w:lineRule="auto"/>
        <w:rPr>
          <w:rFonts w:ascii="黑体" w:hAnsi="黑体" w:eastAsia="黑体"/>
          <w:sz w:val="32"/>
          <w:szCs w:val="28"/>
        </w:rPr>
      </w:pPr>
    </w:p>
    <w:p>
      <w:pPr>
        <w:spacing w:before="156" w:beforeLines="50" w:after="156" w:afterLines="50" w:line="360" w:lineRule="auto"/>
        <w:rPr>
          <w:rFonts w:ascii="黑体" w:hAnsi="黑体" w:eastAsia="黑体"/>
          <w:sz w:val="32"/>
          <w:szCs w:val="28"/>
        </w:rPr>
      </w:pPr>
    </w:p>
    <w:p>
      <w:pPr>
        <w:spacing w:before="156" w:beforeLines="50" w:after="156" w:afterLines="50" w:line="360" w:lineRule="auto"/>
        <w:rPr>
          <w:rFonts w:ascii="黑体" w:hAnsi="黑体" w:eastAsia="黑体"/>
          <w:sz w:val="32"/>
          <w:szCs w:val="28"/>
        </w:rPr>
      </w:pPr>
    </w:p>
    <w:p>
      <w:pPr>
        <w:spacing w:before="156" w:beforeLines="50" w:after="156" w:afterLines="50" w:line="360" w:lineRule="auto"/>
        <w:rPr>
          <w:rFonts w:ascii="黑体" w:hAnsi="黑体" w:eastAsia="黑体"/>
          <w:sz w:val="32"/>
          <w:szCs w:val="28"/>
        </w:rPr>
      </w:pPr>
    </w:p>
    <w:p>
      <w:pPr>
        <w:spacing w:before="156" w:beforeLines="50" w:after="156" w:afterLines="50" w:line="360" w:lineRule="auto"/>
        <w:rPr>
          <w:rFonts w:ascii="黑体" w:hAnsi="黑体" w:eastAsia="黑体"/>
          <w:sz w:val="32"/>
          <w:szCs w:val="28"/>
        </w:rPr>
      </w:pPr>
    </w:p>
    <w:p>
      <w:pPr>
        <w:spacing w:before="156" w:beforeLines="50" w:after="156" w:afterLines="50" w:line="360" w:lineRule="auto"/>
        <w:rPr>
          <w:rFonts w:ascii="黑体" w:hAnsi="黑体" w:eastAsia="黑体"/>
          <w:sz w:val="32"/>
          <w:szCs w:val="28"/>
        </w:rPr>
      </w:pPr>
    </w:p>
    <w:p>
      <w:pPr>
        <w:spacing w:before="156" w:beforeLines="50" w:after="156" w:afterLines="50" w:line="360" w:lineRule="auto"/>
        <w:rPr>
          <w:rFonts w:ascii="黑体" w:hAnsi="黑体" w:eastAsia="黑体"/>
          <w:sz w:val="32"/>
          <w:szCs w:val="28"/>
        </w:rPr>
      </w:pPr>
    </w:p>
    <w:p>
      <w:pPr>
        <w:spacing w:before="156" w:beforeLines="50" w:after="156" w:afterLines="50" w:line="360" w:lineRule="auto"/>
        <w:rPr>
          <w:rFonts w:ascii="黑体" w:hAnsi="黑体" w:eastAsia="黑体"/>
          <w:sz w:val="32"/>
          <w:szCs w:val="28"/>
        </w:rPr>
      </w:pPr>
    </w:p>
    <w:p>
      <w:pPr>
        <w:spacing w:before="156" w:beforeLines="50" w:after="156" w:afterLines="50" w:line="360" w:lineRule="auto"/>
        <w:rPr>
          <w:rFonts w:ascii="黑体" w:hAnsi="黑体" w:eastAsia="黑体"/>
          <w:sz w:val="32"/>
          <w:szCs w:val="28"/>
        </w:rPr>
      </w:pPr>
    </w:p>
    <w:p>
      <w:pPr>
        <w:spacing w:before="156" w:beforeLines="50" w:after="156" w:afterLines="50" w:line="360" w:lineRule="auto"/>
        <w:rPr>
          <w:rFonts w:ascii="黑体" w:hAnsi="黑体" w:eastAsia="黑体"/>
          <w:sz w:val="32"/>
          <w:szCs w:val="28"/>
        </w:rPr>
      </w:pPr>
    </w:p>
    <w:p>
      <w:pPr>
        <w:spacing w:before="156" w:beforeLines="50" w:after="156" w:afterLines="50" w:line="360" w:lineRule="auto"/>
        <w:rPr>
          <w:rFonts w:ascii="黑体" w:hAnsi="黑体" w:eastAsia="黑体"/>
          <w:sz w:val="32"/>
          <w:szCs w:val="28"/>
        </w:rPr>
      </w:pPr>
    </w:p>
    <w:p>
      <w:pPr>
        <w:spacing w:before="156" w:beforeLines="50" w:after="156" w:afterLines="50" w:line="360" w:lineRule="auto"/>
        <w:rPr>
          <w:rFonts w:ascii="黑体" w:hAnsi="黑体" w:eastAsia="黑体"/>
          <w:sz w:val="32"/>
          <w:szCs w:val="28"/>
        </w:rPr>
      </w:pPr>
    </w:p>
    <w:p>
      <w:pPr>
        <w:pStyle w:val="18"/>
        <w:tabs>
          <w:tab w:val="right" w:leader="dot" w:pos="8296"/>
        </w:tabs>
        <w:jc w:val="center"/>
        <w:rPr>
          <w:rFonts w:ascii="微软雅黑 Light" w:hAnsi="微软雅黑 Light" w:eastAsia="微软雅黑 Light"/>
          <w:b/>
          <w:bCs/>
          <w:sz w:val="36"/>
          <w:szCs w:val="36"/>
        </w:rPr>
      </w:pPr>
      <w:r>
        <w:rPr>
          <w:rFonts w:ascii="微软雅黑 Light" w:hAnsi="微软雅黑 Light" w:eastAsia="微软雅黑 Light"/>
          <w:b/>
          <w:bCs/>
          <w:sz w:val="36"/>
          <w:szCs w:val="36"/>
        </w:rPr>
        <w:t>Contents</w:t>
      </w:r>
      <w:r>
        <w:rPr>
          <w:rFonts w:ascii="微软雅黑 Light" w:hAnsi="微软雅黑 Light" w:eastAsia="微软雅黑 Light"/>
          <w:b/>
          <w:bCs/>
          <w:sz w:val="36"/>
          <w:szCs w:val="36"/>
        </w:rPr>
        <w:fldChar w:fldCharType="begin"/>
      </w:r>
      <w:r>
        <w:rPr>
          <w:rFonts w:ascii="微软雅黑 Light" w:hAnsi="微软雅黑 Light" w:eastAsia="微软雅黑 Light"/>
          <w:b/>
          <w:bCs/>
          <w:sz w:val="36"/>
          <w:szCs w:val="36"/>
        </w:rPr>
        <w:instrText xml:space="preserve"> TOC \f \h \z </w:instrText>
      </w:r>
      <w:r>
        <w:rPr>
          <w:rFonts w:ascii="微软雅黑 Light" w:hAnsi="微软雅黑 Light" w:eastAsia="微软雅黑 Light"/>
          <w:b/>
          <w:bCs/>
          <w:sz w:val="36"/>
          <w:szCs w:val="36"/>
        </w:rPr>
        <w:fldChar w:fldCharType="separate"/>
      </w:r>
    </w:p>
    <w:p>
      <w:pPr>
        <w:tabs>
          <w:tab w:val="right" w:leader="dot" w:pos="7980"/>
        </w:tabs>
        <w:spacing w:line="276" w:lineRule="auto"/>
        <w:rPr>
          <w:rFonts w:ascii="宋体" w:hAnsi="宋体" w:eastAsia="宋体" w:cs="宋体"/>
          <w:bCs/>
          <w:sz w:val="24"/>
          <w:szCs w:val="24"/>
        </w:rPr>
      </w:pPr>
      <w:r>
        <w:rPr>
          <w:rFonts w:ascii="微软雅黑 Light" w:hAnsi="微软雅黑 Light" w:eastAsia="微软雅黑 Light"/>
          <w:b/>
          <w:bCs/>
          <w:sz w:val="36"/>
          <w:szCs w:val="36"/>
        </w:rPr>
        <w:fldChar w:fldCharType="end"/>
      </w:r>
      <w:r>
        <w:rPr>
          <w:rFonts w:hint="eastAsia" w:ascii="Times New Roman" w:hAnsi="Times New Roman" w:eastAsia="宋体" w:cs="宋体"/>
          <w:bCs/>
          <w:sz w:val="24"/>
          <w:szCs w:val="24"/>
        </w:rPr>
        <w:t>1</w:t>
      </w:r>
      <w:r>
        <w:rPr>
          <w:rFonts w:hint="eastAsia" w:ascii="宋体" w:hAnsi="宋体" w:eastAsia="宋体" w:cs="宋体"/>
          <w:bCs/>
          <w:sz w:val="24"/>
          <w:szCs w:val="24"/>
        </w:rPr>
        <w:t xml:space="preserve">  </w:t>
      </w:r>
      <w:r>
        <w:rPr>
          <w:rFonts w:ascii="宋体" w:hAnsi="宋体" w:eastAsia="宋体" w:cs="宋体"/>
          <w:bCs/>
          <w:sz w:val="24"/>
          <w:szCs w:val="24"/>
        </w:rPr>
        <w:t xml:space="preserve"> </w:t>
      </w:r>
      <w:r>
        <w:rPr>
          <w:rFonts w:hint="eastAsia" w:ascii="宋体" w:hAnsi="宋体" w:eastAsia="宋体" w:cs="宋体"/>
          <w:bCs/>
          <w:sz w:val="24"/>
          <w:szCs w:val="24"/>
        </w:rPr>
        <w:t>General Provisions</w:t>
      </w:r>
      <w:r>
        <w:rPr>
          <w:rFonts w:ascii="宋体" w:hAnsi="宋体" w:eastAsia="宋体" w:cs="宋体"/>
          <w:bCs/>
          <w:sz w:val="24"/>
          <w:szCs w:val="24"/>
        </w:rPr>
        <w:tab/>
      </w:r>
      <w:r>
        <w:rPr>
          <w:rFonts w:ascii="宋体" w:hAnsi="宋体" w:eastAsia="宋体" w:cs="宋体"/>
          <w:bCs/>
          <w:sz w:val="24"/>
          <w:szCs w:val="24"/>
        </w:rPr>
        <w:t>1</w:t>
      </w:r>
    </w:p>
    <w:p>
      <w:pPr>
        <w:tabs>
          <w:tab w:val="right" w:leader="dot" w:pos="7980"/>
        </w:tabs>
        <w:spacing w:line="276" w:lineRule="auto"/>
        <w:jc w:val="left"/>
        <w:rPr>
          <w:rFonts w:ascii="宋体" w:hAnsi="宋体" w:eastAsia="宋体" w:cs="宋体"/>
          <w:bCs/>
          <w:sz w:val="24"/>
          <w:szCs w:val="24"/>
        </w:rPr>
      </w:pPr>
      <w:r>
        <w:rPr>
          <w:rFonts w:hint="eastAsia" w:ascii="Times New Roman" w:hAnsi="Times New Roman" w:eastAsia="宋体" w:cs="宋体"/>
          <w:bCs/>
          <w:sz w:val="24"/>
          <w:szCs w:val="24"/>
        </w:rPr>
        <w:t>2</w:t>
      </w:r>
      <w:r>
        <w:rPr>
          <w:rFonts w:hint="eastAsia" w:ascii="宋体" w:hAnsi="宋体" w:eastAsia="宋体" w:cs="宋体"/>
          <w:bCs/>
          <w:sz w:val="24"/>
          <w:szCs w:val="24"/>
        </w:rPr>
        <w:t xml:space="preserve">  </w:t>
      </w:r>
      <w:r>
        <w:rPr>
          <w:rFonts w:ascii="宋体" w:hAnsi="宋体" w:eastAsia="宋体" w:cs="宋体"/>
          <w:bCs/>
          <w:sz w:val="24"/>
          <w:szCs w:val="24"/>
        </w:rPr>
        <w:t xml:space="preserve"> </w:t>
      </w:r>
      <w:r>
        <w:rPr>
          <w:rFonts w:hint="eastAsia" w:ascii="宋体" w:hAnsi="宋体" w:eastAsia="宋体" w:cs="宋体"/>
          <w:bCs/>
          <w:sz w:val="24"/>
          <w:szCs w:val="24"/>
        </w:rPr>
        <w:t>Terms</w:t>
      </w:r>
      <w:r>
        <w:rPr>
          <w:rFonts w:ascii="宋体" w:hAnsi="宋体" w:eastAsia="宋体" w:cs="宋体"/>
          <w:bCs/>
          <w:sz w:val="24"/>
          <w:szCs w:val="24"/>
        </w:rPr>
        <w:tab/>
      </w:r>
      <w:r>
        <w:rPr>
          <w:rFonts w:ascii="宋体" w:hAnsi="宋体" w:eastAsia="宋体" w:cs="宋体"/>
          <w:bCs/>
          <w:sz w:val="24"/>
          <w:szCs w:val="24"/>
        </w:rPr>
        <w:t>3</w:t>
      </w:r>
    </w:p>
    <w:p>
      <w:pPr>
        <w:tabs>
          <w:tab w:val="right" w:leader="dot" w:pos="7980"/>
        </w:tabs>
        <w:spacing w:line="276" w:lineRule="auto"/>
        <w:jc w:val="left"/>
        <w:rPr>
          <w:rFonts w:ascii="宋体" w:hAnsi="宋体" w:eastAsia="宋体" w:cs="宋体"/>
          <w:bCs/>
          <w:sz w:val="24"/>
          <w:szCs w:val="24"/>
        </w:rPr>
      </w:pPr>
      <w:r>
        <w:rPr>
          <w:rFonts w:hint="eastAsia" w:ascii="Times New Roman" w:hAnsi="Times New Roman" w:eastAsia="宋体" w:cs="宋体"/>
          <w:bCs/>
          <w:sz w:val="24"/>
          <w:szCs w:val="24"/>
        </w:rPr>
        <w:t>3</w:t>
      </w:r>
      <w:r>
        <w:rPr>
          <w:rFonts w:hint="eastAsia" w:ascii="宋体" w:hAnsi="宋体" w:eastAsia="宋体" w:cs="宋体"/>
          <w:bCs/>
          <w:sz w:val="24"/>
          <w:szCs w:val="24"/>
        </w:rPr>
        <w:t xml:space="preserve">  </w:t>
      </w:r>
      <w:r>
        <w:rPr>
          <w:rFonts w:ascii="宋体" w:hAnsi="宋体" w:eastAsia="宋体" w:cs="宋体"/>
          <w:bCs/>
          <w:sz w:val="24"/>
          <w:szCs w:val="24"/>
        </w:rPr>
        <w:t xml:space="preserve"> </w:t>
      </w:r>
      <w:r>
        <w:rPr>
          <w:rFonts w:hint="eastAsia" w:ascii="宋体" w:hAnsi="宋体" w:eastAsia="宋体" w:cs="宋体"/>
          <w:bCs/>
          <w:sz w:val="24"/>
          <w:szCs w:val="24"/>
        </w:rPr>
        <w:t>General Provisions</w:t>
      </w:r>
      <w:r>
        <w:rPr>
          <w:rFonts w:ascii="宋体" w:hAnsi="宋体" w:eastAsia="宋体" w:cs="宋体"/>
          <w:bCs/>
          <w:sz w:val="24"/>
          <w:szCs w:val="24"/>
        </w:rPr>
        <w:tab/>
      </w:r>
      <w:r>
        <w:rPr>
          <w:rFonts w:ascii="宋体" w:hAnsi="宋体" w:eastAsia="宋体" w:cs="宋体"/>
          <w:bCs/>
          <w:sz w:val="24"/>
          <w:szCs w:val="24"/>
        </w:rPr>
        <w:t>5</w:t>
      </w:r>
    </w:p>
    <w:p>
      <w:pPr>
        <w:tabs>
          <w:tab w:val="right" w:leader="dot" w:pos="7980"/>
        </w:tabs>
        <w:spacing w:line="360" w:lineRule="auto"/>
        <w:ind w:firstLine="240" w:firstLineChars="100"/>
        <w:jc w:val="left"/>
        <w:rPr>
          <w:rFonts w:ascii="宋体" w:hAnsi="宋体" w:eastAsia="宋体" w:cs="宋体"/>
          <w:sz w:val="24"/>
          <w:szCs w:val="24"/>
        </w:rPr>
      </w:pPr>
      <w:r>
        <w:rPr>
          <w:rFonts w:ascii="Times New Roman" w:hAnsi="Times New Roman" w:eastAsia="宋体" w:cs="宋体"/>
          <w:bCs/>
          <w:sz w:val="24"/>
          <w:szCs w:val="24"/>
        </w:rPr>
        <w:t>3</w:t>
      </w:r>
      <w:r>
        <w:rPr>
          <w:rFonts w:ascii="宋体" w:hAnsi="宋体" w:eastAsia="宋体" w:cs="宋体"/>
          <w:bCs/>
          <w:sz w:val="24"/>
          <w:szCs w:val="24"/>
        </w:rPr>
        <w:t>.</w:t>
      </w:r>
      <w:r>
        <w:rPr>
          <w:rFonts w:ascii="Times New Roman" w:hAnsi="Times New Roman" w:eastAsia="宋体" w:cs="宋体"/>
          <w:bCs/>
          <w:sz w:val="24"/>
          <w:szCs w:val="24"/>
        </w:rPr>
        <w:t>1</w:t>
      </w:r>
      <w:r>
        <w:rPr>
          <w:rFonts w:ascii="宋体" w:hAnsi="宋体" w:eastAsia="宋体" w:cs="宋体"/>
          <w:bCs/>
          <w:sz w:val="24"/>
          <w:szCs w:val="24"/>
        </w:rPr>
        <w:t xml:space="preserve">   </w:t>
      </w:r>
      <w:r>
        <w:rPr>
          <w:rFonts w:hint="eastAsia" w:ascii="宋体" w:hAnsi="宋体" w:eastAsia="宋体" w:cs="宋体"/>
          <w:sz w:val="24"/>
          <w:szCs w:val="24"/>
        </w:rPr>
        <w:t>Setting of emergency infectious disease hospital；Classification of modular emergency infectious disease hospital</w:t>
      </w:r>
      <w:r>
        <w:rPr>
          <w:rFonts w:ascii="宋体" w:hAnsi="宋体" w:eastAsia="宋体" w:cs="宋体"/>
          <w:sz w:val="24"/>
          <w:szCs w:val="24"/>
        </w:rPr>
        <w:tab/>
      </w:r>
      <w:r>
        <w:rPr>
          <w:rFonts w:ascii="宋体" w:hAnsi="宋体" w:eastAsia="宋体" w:cs="宋体"/>
          <w:sz w:val="24"/>
          <w:szCs w:val="24"/>
        </w:rPr>
        <w:t>5</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3</w:t>
      </w:r>
      <w:r>
        <w:rPr>
          <w:rFonts w:ascii="宋体" w:hAnsi="宋体" w:eastAsia="宋体" w:cs="宋体"/>
          <w:bCs/>
          <w:sz w:val="24"/>
          <w:szCs w:val="24"/>
        </w:rPr>
        <w:t>.</w:t>
      </w:r>
      <w:r>
        <w:rPr>
          <w:rFonts w:ascii="Times New Roman" w:hAnsi="Times New Roman" w:eastAsia="宋体" w:cs="宋体"/>
          <w:bCs/>
          <w:sz w:val="24"/>
          <w:szCs w:val="24"/>
        </w:rPr>
        <w:t>2</w:t>
      </w:r>
      <w:r>
        <w:rPr>
          <w:rFonts w:ascii="宋体" w:hAnsi="宋体" w:eastAsia="宋体" w:cs="宋体"/>
          <w:bCs/>
          <w:sz w:val="24"/>
          <w:szCs w:val="24"/>
        </w:rPr>
        <w:t xml:space="preserve">  </w:t>
      </w:r>
      <w:r>
        <w:rPr>
          <w:rFonts w:hint="eastAsia" w:ascii="宋体" w:hAnsi="宋体" w:eastAsia="宋体" w:cs="宋体"/>
          <w:bCs/>
          <w:sz w:val="24"/>
          <w:szCs w:val="24"/>
        </w:rPr>
        <w:t xml:space="preserve"> General requirements</w:t>
      </w:r>
      <w:r>
        <w:rPr>
          <w:rFonts w:ascii="宋体" w:hAnsi="宋体" w:eastAsia="宋体" w:cs="宋体"/>
          <w:bCs/>
          <w:sz w:val="24"/>
          <w:szCs w:val="24"/>
        </w:rPr>
        <w:tab/>
      </w:r>
      <w:r>
        <w:rPr>
          <w:rFonts w:ascii="宋体" w:hAnsi="宋体" w:eastAsia="宋体" w:cs="宋体"/>
          <w:bCs/>
          <w:sz w:val="24"/>
          <w:szCs w:val="24"/>
        </w:rPr>
        <w:t>5</w:t>
      </w:r>
    </w:p>
    <w:p>
      <w:pPr>
        <w:tabs>
          <w:tab w:val="right" w:leader="dot" w:pos="7980"/>
        </w:tabs>
        <w:spacing w:line="276" w:lineRule="auto"/>
        <w:jc w:val="left"/>
        <w:rPr>
          <w:rFonts w:ascii="宋体" w:hAnsi="宋体" w:eastAsia="宋体" w:cs="宋体"/>
          <w:bCs/>
          <w:sz w:val="24"/>
          <w:szCs w:val="24"/>
        </w:rPr>
      </w:pPr>
      <w:r>
        <w:rPr>
          <w:rFonts w:hint="eastAsia" w:ascii="Times New Roman" w:hAnsi="Times New Roman" w:eastAsia="宋体" w:cs="宋体"/>
          <w:bCs/>
          <w:sz w:val="24"/>
          <w:szCs w:val="24"/>
        </w:rPr>
        <w:t>4</w:t>
      </w:r>
      <w:r>
        <w:rPr>
          <w:rFonts w:ascii="宋体" w:hAnsi="宋体" w:eastAsia="宋体" w:cs="宋体"/>
          <w:bCs/>
          <w:sz w:val="24"/>
          <w:szCs w:val="24"/>
        </w:rPr>
        <w:t xml:space="preserve"> </w:t>
      </w:r>
      <w:r>
        <w:rPr>
          <w:rFonts w:hint="eastAsia" w:ascii="宋体" w:hAnsi="宋体" w:eastAsia="宋体" w:cs="宋体"/>
          <w:bCs/>
          <w:sz w:val="24"/>
          <w:szCs w:val="24"/>
        </w:rPr>
        <w:t xml:space="preserve"> </w:t>
      </w:r>
      <w:r>
        <w:rPr>
          <w:rFonts w:ascii="宋体" w:hAnsi="宋体" w:eastAsia="宋体" w:cs="宋体"/>
          <w:bCs/>
          <w:sz w:val="24"/>
          <w:szCs w:val="24"/>
        </w:rPr>
        <w:t xml:space="preserve"> </w:t>
      </w:r>
      <w:r>
        <w:rPr>
          <w:rFonts w:hint="eastAsia" w:ascii="宋体" w:hAnsi="宋体" w:eastAsia="宋体" w:cs="宋体"/>
          <w:bCs/>
          <w:sz w:val="24"/>
          <w:szCs w:val="24"/>
        </w:rPr>
        <w:t>Building Materials</w:t>
      </w:r>
      <w:r>
        <w:rPr>
          <w:rFonts w:ascii="宋体" w:hAnsi="宋体" w:eastAsia="宋体" w:cs="宋体"/>
          <w:bCs/>
          <w:sz w:val="24"/>
          <w:szCs w:val="24"/>
        </w:rPr>
        <w:tab/>
      </w:r>
      <w:r>
        <w:rPr>
          <w:rFonts w:ascii="宋体" w:hAnsi="宋体" w:eastAsia="宋体" w:cs="宋体"/>
          <w:bCs/>
          <w:sz w:val="24"/>
          <w:szCs w:val="24"/>
        </w:rPr>
        <w:t>7</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4</w:t>
      </w:r>
      <w:r>
        <w:rPr>
          <w:rFonts w:ascii="宋体" w:hAnsi="宋体" w:eastAsia="宋体" w:cs="宋体"/>
          <w:bCs/>
          <w:sz w:val="24"/>
          <w:szCs w:val="24"/>
        </w:rPr>
        <w:t>.</w:t>
      </w:r>
      <w:r>
        <w:rPr>
          <w:rFonts w:ascii="Times New Roman" w:hAnsi="Times New Roman" w:eastAsia="宋体" w:cs="宋体"/>
          <w:bCs/>
          <w:sz w:val="24"/>
          <w:szCs w:val="24"/>
        </w:rPr>
        <w:t>1</w:t>
      </w:r>
      <w:r>
        <w:rPr>
          <w:rFonts w:ascii="宋体" w:hAnsi="宋体" w:eastAsia="宋体" w:cs="宋体"/>
          <w:bCs/>
          <w:sz w:val="24"/>
          <w:szCs w:val="24"/>
        </w:rPr>
        <w:t xml:space="preserve">  </w:t>
      </w:r>
      <w:r>
        <w:rPr>
          <w:rFonts w:hint="eastAsia" w:ascii="宋体" w:hAnsi="宋体" w:eastAsia="宋体" w:cs="宋体"/>
          <w:bCs/>
          <w:sz w:val="24"/>
          <w:szCs w:val="24"/>
        </w:rPr>
        <w:t xml:space="preserve"> Concrete rebar and steel</w:t>
      </w:r>
      <w:r>
        <w:rPr>
          <w:rFonts w:ascii="宋体" w:hAnsi="宋体" w:eastAsia="宋体" w:cs="宋体"/>
          <w:bCs/>
          <w:sz w:val="24"/>
          <w:szCs w:val="24"/>
        </w:rPr>
        <w:tab/>
      </w:r>
      <w:r>
        <w:rPr>
          <w:rFonts w:ascii="宋体" w:hAnsi="宋体" w:eastAsia="宋体" w:cs="宋体"/>
          <w:bCs/>
          <w:sz w:val="24"/>
          <w:szCs w:val="24"/>
        </w:rPr>
        <w:t>7</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4</w:t>
      </w:r>
      <w:r>
        <w:rPr>
          <w:rFonts w:ascii="宋体" w:hAnsi="宋体" w:eastAsia="宋体" w:cs="宋体"/>
          <w:bCs/>
          <w:sz w:val="24"/>
          <w:szCs w:val="24"/>
        </w:rPr>
        <w:t>.</w:t>
      </w:r>
      <w:r>
        <w:rPr>
          <w:rFonts w:ascii="Times New Roman" w:hAnsi="Times New Roman" w:eastAsia="宋体" w:cs="宋体"/>
          <w:bCs/>
          <w:sz w:val="24"/>
          <w:szCs w:val="24"/>
        </w:rPr>
        <w:t>2</w:t>
      </w:r>
      <w:r>
        <w:rPr>
          <w:rFonts w:ascii="宋体" w:hAnsi="宋体" w:eastAsia="宋体" w:cs="宋体"/>
          <w:bCs/>
          <w:sz w:val="24"/>
          <w:szCs w:val="24"/>
        </w:rPr>
        <w:t xml:space="preserve">  </w:t>
      </w:r>
      <w:r>
        <w:rPr>
          <w:rFonts w:hint="eastAsia" w:ascii="宋体" w:hAnsi="宋体" w:eastAsia="宋体" w:cs="宋体"/>
          <w:bCs/>
          <w:sz w:val="24"/>
          <w:szCs w:val="24"/>
        </w:rPr>
        <w:t xml:space="preserve"> Joining materials</w:t>
      </w:r>
      <w:r>
        <w:rPr>
          <w:rFonts w:ascii="宋体" w:hAnsi="宋体" w:eastAsia="宋体" w:cs="宋体"/>
          <w:bCs/>
          <w:sz w:val="24"/>
          <w:szCs w:val="24"/>
        </w:rPr>
        <w:tab/>
      </w:r>
      <w:r>
        <w:rPr>
          <w:rFonts w:ascii="宋体" w:hAnsi="宋体" w:eastAsia="宋体" w:cs="宋体"/>
          <w:bCs/>
          <w:sz w:val="24"/>
          <w:szCs w:val="24"/>
        </w:rPr>
        <w:t>8</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4</w:t>
      </w:r>
      <w:r>
        <w:rPr>
          <w:rFonts w:ascii="宋体" w:hAnsi="宋体" w:eastAsia="宋体" w:cs="宋体"/>
          <w:bCs/>
          <w:sz w:val="24"/>
          <w:szCs w:val="24"/>
        </w:rPr>
        <w:t>.</w:t>
      </w:r>
      <w:r>
        <w:rPr>
          <w:rFonts w:ascii="Times New Roman" w:hAnsi="Times New Roman" w:eastAsia="宋体" w:cs="宋体"/>
          <w:bCs/>
          <w:sz w:val="24"/>
          <w:szCs w:val="24"/>
        </w:rPr>
        <w:t>3</w:t>
      </w:r>
      <w:r>
        <w:rPr>
          <w:rFonts w:ascii="宋体" w:hAnsi="宋体" w:eastAsia="宋体" w:cs="宋体"/>
          <w:bCs/>
          <w:sz w:val="24"/>
          <w:szCs w:val="24"/>
        </w:rPr>
        <w:t xml:space="preserve">  </w:t>
      </w:r>
      <w:r>
        <w:rPr>
          <w:rFonts w:hint="eastAsia" w:ascii="宋体" w:hAnsi="宋体" w:eastAsia="宋体" w:cs="宋体"/>
          <w:bCs/>
          <w:sz w:val="24"/>
          <w:szCs w:val="24"/>
        </w:rPr>
        <w:t xml:space="preserve"> Other materials</w:t>
      </w:r>
      <w:r>
        <w:rPr>
          <w:rFonts w:ascii="宋体" w:hAnsi="宋体" w:eastAsia="宋体" w:cs="宋体"/>
          <w:bCs/>
          <w:sz w:val="24"/>
          <w:szCs w:val="24"/>
        </w:rPr>
        <w:tab/>
      </w:r>
      <w:r>
        <w:rPr>
          <w:rFonts w:ascii="宋体" w:hAnsi="宋体" w:eastAsia="宋体" w:cs="宋体"/>
          <w:bCs/>
          <w:sz w:val="24"/>
          <w:szCs w:val="24"/>
        </w:rPr>
        <w:t>8</w:t>
      </w:r>
    </w:p>
    <w:p>
      <w:pPr>
        <w:tabs>
          <w:tab w:val="right" w:leader="dot" w:pos="7980"/>
        </w:tabs>
        <w:spacing w:line="276" w:lineRule="auto"/>
        <w:jc w:val="left"/>
        <w:rPr>
          <w:rFonts w:ascii="宋体" w:hAnsi="宋体" w:eastAsia="宋体" w:cs="宋体"/>
          <w:bCs/>
          <w:sz w:val="24"/>
          <w:szCs w:val="24"/>
        </w:rPr>
      </w:pPr>
      <w:r>
        <w:rPr>
          <w:rFonts w:hint="eastAsia" w:ascii="Times New Roman" w:hAnsi="Times New Roman" w:eastAsia="宋体" w:cs="宋体"/>
          <w:bCs/>
          <w:sz w:val="24"/>
          <w:szCs w:val="24"/>
        </w:rPr>
        <w:t>5</w:t>
      </w:r>
      <w:r>
        <w:rPr>
          <w:rFonts w:ascii="宋体" w:hAnsi="宋体" w:eastAsia="宋体" w:cs="宋体"/>
          <w:bCs/>
          <w:sz w:val="24"/>
          <w:szCs w:val="24"/>
        </w:rPr>
        <w:t xml:space="preserve">  </w:t>
      </w:r>
      <w:r>
        <w:rPr>
          <w:rFonts w:hint="eastAsia" w:ascii="宋体" w:hAnsi="宋体" w:eastAsia="宋体" w:cs="宋体"/>
          <w:bCs/>
          <w:sz w:val="24"/>
          <w:szCs w:val="24"/>
        </w:rPr>
        <w:t xml:space="preserve"> Site selection and master plan</w:t>
      </w:r>
      <w:r>
        <w:rPr>
          <w:rFonts w:ascii="宋体" w:hAnsi="宋体" w:eastAsia="宋体" w:cs="宋体"/>
          <w:bCs/>
          <w:sz w:val="24"/>
          <w:szCs w:val="24"/>
        </w:rPr>
        <w:tab/>
      </w:r>
      <w:r>
        <w:rPr>
          <w:rFonts w:ascii="宋体" w:hAnsi="宋体" w:eastAsia="宋体" w:cs="宋体"/>
          <w:bCs/>
          <w:sz w:val="24"/>
          <w:szCs w:val="24"/>
        </w:rPr>
        <w:t>10</w:t>
      </w:r>
    </w:p>
    <w:p>
      <w:pPr>
        <w:tabs>
          <w:tab w:val="right" w:leader="dot" w:pos="7980"/>
        </w:tabs>
        <w:spacing w:line="276" w:lineRule="auto"/>
        <w:jc w:val="left"/>
        <w:rPr>
          <w:rFonts w:ascii="宋体" w:hAnsi="宋体" w:eastAsia="宋体" w:cs="宋体"/>
          <w:bCs/>
          <w:sz w:val="24"/>
          <w:szCs w:val="24"/>
        </w:rPr>
      </w:pPr>
      <w:r>
        <w:rPr>
          <w:rFonts w:hint="eastAsia" w:ascii="宋体" w:hAnsi="宋体" w:eastAsia="宋体" w:cs="宋体"/>
          <w:bCs/>
          <w:sz w:val="24"/>
          <w:szCs w:val="24"/>
        </w:rPr>
        <w:t xml:space="preserve"> </w:t>
      </w:r>
      <w:r>
        <w:rPr>
          <w:rFonts w:ascii="宋体" w:hAnsi="宋体" w:eastAsia="宋体" w:cs="宋体"/>
          <w:bCs/>
          <w:sz w:val="24"/>
          <w:szCs w:val="24"/>
        </w:rPr>
        <w:t xml:space="preserve"> </w:t>
      </w:r>
      <w:r>
        <w:rPr>
          <w:rFonts w:ascii="Times New Roman" w:hAnsi="Times New Roman" w:eastAsia="宋体" w:cs="宋体"/>
          <w:bCs/>
          <w:sz w:val="24"/>
          <w:szCs w:val="24"/>
        </w:rPr>
        <w:t>5</w:t>
      </w:r>
      <w:r>
        <w:rPr>
          <w:rFonts w:ascii="宋体" w:hAnsi="宋体" w:eastAsia="宋体" w:cs="宋体"/>
          <w:bCs/>
          <w:sz w:val="24"/>
          <w:szCs w:val="24"/>
        </w:rPr>
        <w:t>.</w:t>
      </w:r>
      <w:r>
        <w:rPr>
          <w:rFonts w:ascii="Times New Roman" w:hAnsi="Times New Roman" w:eastAsia="宋体" w:cs="宋体"/>
          <w:bCs/>
          <w:sz w:val="24"/>
          <w:szCs w:val="24"/>
        </w:rPr>
        <w:t>1</w:t>
      </w:r>
      <w:r>
        <w:rPr>
          <w:rFonts w:ascii="宋体" w:hAnsi="宋体" w:eastAsia="宋体" w:cs="宋体"/>
          <w:bCs/>
          <w:sz w:val="24"/>
          <w:szCs w:val="24"/>
        </w:rPr>
        <w:t xml:space="preserve">  </w:t>
      </w:r>
      <w:r>
        <w:rPr>
          <w:rFonts w:hint="eastAsia" w:ascii="宋体" w:hAnsi="宋体" w:eastAsia="宋体" w:cs="宋体"/>
          <w:bCs/>
          <w:sz w:val="24"/>
          <w:szCs w:val="24"/>
        </w:rPr>
        <w:t xml:space="preserve"> Site selection</w:t>
      </w:r>
      <w:r>
        <w:rPr>
          <w:rFonts w:ascii="宋体" w:hAnsi="宋体" w:eastAsia="宋体" w:cs="宋体"/>
          <w:bCs/>
          <w:sz w:val="24"/>
          <w:szCs w:val="24"/>
        </w:rPr>
        <w:tab/>
      </w:r>
      <w:r>
        <w:rPr>
          <w:rFonts w:ascii="宋体" w:hAnsi="宋体" w:eastAsia="宋体" w:cs="宋体"/>
          <w:bCs/>
          <w:sz w:val="24"/>
          <w:szCs w:val="24"/>
        </w:rPr>
        <w:t>10</w:t>
      </w:r>
    </w:p>
    <w:p>
      <w:pPr>
        <w:tabs>
          <w:tab w:val="right" w:leader="dot" w:pos="7980"/>
        </w:tabs>
        <w:spacing w:line="276" w:lineRule="auto"/>
        <w:jc w:val="left"/>
        <w:rPr>
          <w:rFonts w:ascii="宋体" w:hAnsi="宋体" w:eastAsia="宋体" w:cs="宋体"/>
          <w:bCs/>
          <w:sz w:val="24"/>
          <w:szCs w:val="24"/>
        </w:rPr>
      </w:pPr>
      <w:r>
        <w:rPr>
          <w:rFonts w:hint="eastAsia" w:ascii="宋体" w:hAnsi="宋体" w:eastAsia="宋体" w:cs="宋体"/>
          <w:bCs/>
          <w:sz w:val="24"/>
          <w:szCs w:val="24"/>
        </w:rPr>
        <w:t xml:space="preserve"> </w:t>
      </w:r>
      <w:r>
        <w:rPr>
          <w:rFonts w:ascii="宋体" w:hAnsi="宋体" w:eastAsia="宋体" w:cs="宋体"/>
          <w:bCs/>
          <w:sz w:val="24"/>
          <w:szCs w:val="24"/>
        </w:rPr>
        <w:t xml:space="preserve"> </w:t>
      </w:r>
      <w:r>
        <w:rPr>
          <w:rFonts w:ascii="Times New Roman" w:hAnsi="Times New Roman" w:eastAsia="宋体" w:cs="宋体"/>
          <w:bCs/>
          <w:sz w:val="24"/>
          <w:szCs w:val="24"/>
        </w:rPr>
        <w:t>5</w:t>
      </w:r>
      <w:r>
        <w:rPr>
          <w:rFonts w:ascii="宋体" w:hAnsi="宋体" w:eastAsia="宋体" w:cs="宋体"/>
          <w:bCs/>
          <w:sz w:val="24"/>
          <w:szCs w:val="24"/>
        </w:rPr>
        <w:t>.</w:t>
      </w:r>
      <w:r>
        <w:rPr>
          <w:rFonts w:ascii="Times New Roman" w:hAnsi="Times New Roman" w:eastAsia="宋体" w:cs="宋体"/>
          <w:bCs/>
          <w:sz w:val="24"/>
          <w:szCs w:val="24"/>
        </w:rPr>
        <w:t>2</w:t>
      </w:r>
      <w:r>
        <w:rPr>
          <w:rFonts w:ascii="宋体" w:hAnsi="宋体" w:eastAsia="宋体" w:cs="宋体"/>
          <w:bCs/>
          <w:sz w:val="24"/>
          <w:szCs w:val="24"/>
        </w:rPr>
        <w:t xml:space="preserve">  </w:t>
      </w:r>
      <w:r>
        <w:rPr>
          <w:rFonts w:hint="eastAsia" w:ascii="宋体" w:hAnsi="宋体" w:eastAsia="宋体" w:cs="宋体"/>
          <w:bCs/>
          <w:sz w:val="24"/>
          <w:szCs w:val="24"/>
        </w:rPr>
        <w:t xml:space="preserve"> Master plan design</w:t>
      </w:r>
      <w:r>
        <w:rPr>
          <w:rFonts w:ascii="宋体" w:hAnsi="宋体" w:eastAsia="宋体" w:cs="宋体"/>
          <w:bCs/>
          <w:sz w:val="24"/>
          <w:szCs w:val="24"/>
        </w:rPr>
        <w:tab/>
      </w:r>
      <w:r>
        <w:rPr>
          <w:rFonts w:ascii="宋体" w:hAnsi="宋体" w:eastAsia="宋体" w:cs="宋体"/>
          <w:bCs/>
          <w:sz w:val="24"/>
          <w:szCs w:val="24"/>
        </w:rPr>
        <w:t>10</w:t>
      </w:r>
    </w:p>
    <w:p>
      <w:pPr>
        <w:tabs>
          <w:tab w:val="right" w:leader="dot" w:pos="7980"/>
        </w:tabs>
        <w:spacing w:line="276" w:lineRule="auto"/>
        <w:jc w:val="left"/>
        <w:rPr>
          <w:rFonts w:ascii="宋体" w:hAnsi="宋体" w:eastAsia="宋体" w:cs="宋体"/>
          <w:bCs/>
          <w:sz w:val="24"/>
          <w:szCs w:val="24"/>
        </w:rPr>
      </w:pPr>
      <w:r>
        <w:rPr>
          <w:rFonts w:hint="eastAsia" w:ascii="Times New Roman" w:hAnsi="Times New Roman" w:eastAsia="宋体" w:cs="宋体"/>
          <w:bCs/>
          <w:sz w:val="24"/>
          <w:szCs w:val="24"/>
        </w:rPr>
        <w:t>6</w:t>
      </w:r>
      <w:r>
        <w:rPr>
          <w:rFonts w:ascii="宋体" w:hAnsi="宋体" w:eastAsia="宋体" w:cs="宋体"/>
          <w:bCs/>
          <w:sz w:val="24"/>
          <w:szCs w:val="24"/>
        </w:rPr>
        <w:t xml:space="preserve">  </w:t>
      </w:r>
      <w:r>
        <w:rPr>
          <w:rFonts w:hint="eastAsia" w:ascii="宋体" w:hAnsi="宋体" w:eastAsia="宋体" w:cs="宋体"/>
          <w:bCs/>
          <w:sz w:val="24"/>
          <w:szCs w:val="24"/>
        </w:rPr>
        <w:t xml:space="preserve"> Architectural Design</w:t>
      </w:r>
      <w:r>
        <w:rPr>
          <w:rFonts w:ascii="宋体" w:hAnsi="宋体" w:eastAsia="宋体" w:cs="宋体"/>
          <w:bCs/>
          <w:sz w:val="24"/>
          <w:szCs w:val="24"/>
        </w:rPr>
        <w:tab/>
      </w:r>
      <w:r>
        <w:rPr>
          <w:rFonts w:ascii="宋体" w:hAnsi="宋体" w:eastAsia="宋体" w:cs="宋体"/>
          <w:bCs/>
          <w:sz w:val="24"/>
          <w:szCs w:val="24"/>
        </w:rPr>
        <w:t>11</w:t>
      </w:r>
    </w:p>
    <w:p>
      <w:pPr>
        <w:tabs>
          <w:tab w:val="right" w:leader="dot" w:pos="7980"/>
        </w:tabs>
        <w:spacing w:line="276" w:lineRule="auto"/>
        <w:jc w:val="left"/>
        <w:rPr>
          <w:rFonts w:ascii="宋体" w:hAnsi="宋体" w:eastAsia="宋体" w:cs="宋体"/>
          <w:bCs/>
          <w:sz w:val="24"/>
          <w:szCs w:val="24"/>
        </w:rPr>
      </w:pPr>
      <w:r>
        <w:rPr>
          <w:rFonts w:hint="eastAsia" w:ascii="宋体" w:hAnsi="宋体" w:eastAsia="宋体" w:cs="宋体"/>
          <w:bCs/>
          <w:sz w:val="24"/>
          <w:szCs w:val="24"/>
        </w:rPr>
        <w:t xml:space="preserve"> </w:t>
      </w:r>
      <w:r>
        <w:rPr>
          <w:rFonts w:ascii="宋体" w:hAnsi="宋体" w:eastAsia="宋体" w:cs="宋体"/>
          <w:bCs/>
          <w:sz w:val="24"/>
          <w:szCs w:val="24"/>
        </w:rPr>
        <w:t xml:space="preserve"> </w:t>
      </w:r>
      <w:r>
        <w:rPr>
          <w:rFonts w:ascii="Times New Roman" w:hAnsi="Times New Roman" w:eastAsia="宋体" w:cs="宋体"/>
          <w:bCs/>
          <w:sz w:val="24"/>
          <w:szCs w:val="24"/>
        </w:rPr>
        <w:t>6</w:t>
      </w:r>
      <w:r>
        <w:rPr>
          <w:rFonts w:ascii="宋体" w:hAnsi="宋体" w:eastAsia="宋体" w:cs="宋体"/>
          <w:bCs/>
          <w:sz w:val="24"/>
          <w:szCs w:val="24"/>
        </w:rPr>
        <w:t>.</w:t>
      </w:r>
      <w:r>
        <w:rPr>
          <w:rFonts w:ascii="Times New Roman" w:hAnsi="Times New Roman" w:eastAsia="宋体" w:cs="宋体"/>
          <w:bCs/>
          <w:sz w:val="24"/>
          <w:szCs w:val="24"/>
        </w:rPr>
        <w:t>1</w:t>
      </w:r>
      <w:r>
        <w:rPr>
          <w:rFonts w:ascii="宋体" w:hAnsi="宋体" w:eastAsia="宋体" w:cs="宋体"/>
          <w:bCs/>
          <w:sz w:val="24"/>
          <w:szCs w:val="24"/>
        </w:rPr>
        <w:t xml:space="preserve">  </w:t>
      </w:r>
      <w:r>
        <w:rPr>
          <w:rFonts w:hint="eastAsia" w:ascii="宋体" w:hAnsi="宋体" w:eastAsia="宋体" w:cs="宋体"/>
          <w:bCs/>
          <w:sz w:val="24"/>
          <w:szCs w:val="24"/>
        </w:rPr>
        <w:t xml:space="preserve"> General requirements</w:t>
      </w:r>
      <w:r>
        <w:rPr>
          <w:rFonts w:ascii="宋体" w:hAnsi="宋体" w:eastAsia="宋体" w:cs="宋体"/>
          <w:bCs/>
          <w:sz w:val="24"/>
          <w:szCs w:val="24"/>
        </w:rPr>
        <w:tab/>
      </w:r>
      <w:r>
        <w:rPr>
          <w:rFonts w:ascii="宋体" w:hAnsi="宋体" w:eastAsia="宋体" w:cs="宋体"/>
          <w:bCs/>
          <w:sz w:val="24"/>
          <w:szCs w:val="24"/>
        </w:rPr>
        <w:t>11</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6</w:t>
      </w:r>
      <w:r>
        <w:rPr>
          <w:rFonts w:ascii="宋体" w:hAnsi="宋体" w:eastAsia="宋体" w:cs="宋体"/>
          <w:bCs/>
          <w:sz w:val="24"/>
          <w:szCs w:val="24"/>
        </w:rPr>
        <w:t>.</w:t>
      </w:r>
      <w:r>
        <w:rPr>
          <w:rFonts w:ascii="Times New Roman" w:hAnsi="Times New Roman" w:eastAsia="宋体" w:cs="宋体"/>
          <w:bCs/>
          <w:sz w:val="24"/>
          <w:szCs w:val="24"/>
        </w:rPr>
        <w:t>2</w:t>
      </w:r>
      <w:r>
        <w:rPr>
          <w:rFonts w:ascii="宋体" w:hAnsi="宋体" w:eastAsia="宋体" w:cs="宋体"/>
          <w:bCs/>
          <w:sz w:val="24"/>
          <w:szCs w:val="24"/>
        </w:rPr>
        <w:t xml:space="preserve">  </w:t>
      </w:r>
      <w:r>
        <w:rPr>
          <w:rFonts w:hint="eastAsia" w:ascii="宋体" w:hAnsi="宋体" w:eastAsia="宋体" w:cs="宋体"/>
          <w:bCs/>
          <w:sz w:val="24"/>
          <w:szCs w:val="24"/>
        </w:rPr>
        <w:t xml:space="preserve"> Design of medical process and medicalflow</w:t>
      </w:r>
      <w:r>
        <w:rPr>
          <w:rFonts w:ascii="宋体" w:hAnsi="宋体" w:eastAsia="宋体" w:cs="宋体"/>
          <w:bCs/>
          <w:sz w:val="24"/>
          <w:szCs w:val="24"/>
        </w:rPr>
        <w:tab/>
      </w:r>
      <w:r>
        <w:rPr>
          <w:rFonts w:ascii="宋体" w:hAnsi="宋体" w:eastAsia="宋体" w:cs="宋体"/>
          <w:bCs/>
          <w:sz w:val="24"/>
          <w:szCs w:val="24"/>
        </w:rPr>
        <w:t>12</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6</w:t>
      </w:r>
      <w:r>
        <w:rPr>
          <w:rFonts w:ascii="宋体" w:hAnsi="宋体" w:eastAsia="宋体" w:cs="宋体"/>
          <w:bCs/>
          <w:sz w:val="24"/>
          <w:szCs w:val="24"/>
        </w:rPr>
        <w:t>.</w:t>
      </w:r>
      <w:r>
        <w:rPr>
          <w:rFonts w:ascii="Times New Roman" w:hAnsi="Times New Roman" w:eastAsia="宋体" w:cs="宋体"/>
          <w:bCs/>
          <w:sz w:val="24"/>
          <w:szCs w:val="24"/>
        </w:rPr>
        <w:t>3</w:t>
      </w:r>
      <w:r>
        <w:rPr>
          <w:rFonts w:ascii="宋体" w:hAnsi="宋体" w:eastAsia="宋体" w:cs="宋体"/>
          <w:bCs/>
          <w:sz w:val="24"/>
          <w:szCs w:val="24"/>
        </w:rPr>
        <w:t xml:space="preserve">  </w:t>
      </w:r>
      <w:r>
        <w:rPr>
          <w:rFonts w:hint="eastAsia" w:ascii="宋体" w:hAnsi="宋体" w:eastAsia="宋体" w:cs="宋体"/>
          <w:bCs/>
          <w:sz w:val="24"/>
          <w:szCs w:val="24"/>
        </w:rPr>
        <w:t xml:space="preserve"> Design of major medical function zones</w:t>
      </w:r>
      <w:r>
        <w:rPr>
          <w:rFonts w:ascii="宋体" w:hAnsi="宋体" w:eastAsia="宋体" w:cs="宋体"/>
          <w:bCs/>
          <w:sz w:val="24"/>
          <w:szCs w:val="24"/>
        </w:rPr>
        <w:tab/>
      </w:r>
      <w:r>
        <w:rPr>
          <w:rFonts w:ascii="宋体" w:hAnsi="宋体" w:eastAsia="宋体" w:cs="宋体"/>
          <w:bCs/>
          <w:sz w:val="24"/>
          <w:szCs w:val="24"/>
        </w:rPr>
        <w:t>13</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6</w:t>
      </w:r>
      <w:r>
        <w:rPr>
          <w:rFonts w:ascii="宋体" w:hAnsi="宋体" w:eastAsia="宋体" w:cs="宋体"/>
          <w:bCs/>
          <w:sz w:val="24"/>
          <w:szCs w:val="24"/>
        </w:rPr>
        <w:t>.</w:t>
      </w:r>
      <w:r>
        <w:rPr>
          <w:rFonts w:ascii="Times New Roman" w:hAnsi="Times New Roman" w:eastAsia="宋体" w:cs="宋体"/>
          <w:bCs/>
          <w:sz w:val="24"/>
          <w:szCs w:val="24"/>
        </w:rPr>
        <w:t>4</w:t>
      </w:r>
      <w:r>
        <w:rPr>
          <w:rFonts w:hint="eastAsia" w:ascii="宋体" w:hAnsi="宋体" w:eastAsia="宋体" w:cs="宋体"/>
          <w:bCs/>
          <w:sz w:val="24"/>
          <w:szCs w:val="24"/>
        </w:rPr>
        <w:t xml:space="preserve"> </w:t>
      </w:r>
      <w:r>
        <w:rPr>
          <w:rFonts w:ascii="宋体" w:hAnsi="宋体" w:eastAsia="宋体" w:cs="宋体"/>
          <w:bCs/>
          <w:sz w:val="24"/>
          <w:szCs w:val="24"/>
        </w:rPr>
        <w:t xml:space="preserve">  </w:t>
      </w:r>
      <w:r>
        <w:rPr>
          <w:rFonts w:hint="eastAsia" w:ascii="宋体" w:hAnsi="宋体" w:eastAsia="宋体" w:cs="宋体"/>
          <w:bCs/>
          <w:sz w:val="24"/>
          <w:szCs w:val="24"/>
        </w:rPr>
        <w:t>Modular design; prefabricated design; standardized design</w:t>
      </w:r>
      <w:r>
        <w:rPr>
          <w:rFonts w:ascii="宋体" w:hAnsi="宋体" w:eastAsia="宋体" w:cs="宋体"/>
          <w:bCs/>
          <w:sz w:val="24"/>
          <w:szCs w:val="24"/>
        </w:rPr>
        <w:tab/>
      </w:r>
      <w:r>
        <w:rPr>
          <w:rFonts w:ascii="宋体" w:hAnsi="宋体" w:eastAsia="宋体" w:cs="宋体"/>
          <w:bCs/>
          <w:sz w:val="24"/>
          <w:szCs w:val="24"/>
        </w:rPr>
        <w:tab/>
      </w:r>
      <w:r>
        <w:rPr>
          <w:rFonts w:ascii="宋体" w:hAnsi="宋体" w:eastAsia="宋体" w:cs="宋体"/>
          <w:bCs/>
          <w:sz w:val="24"/>
          <w:szCs w:val="24"/>
        </w:rPr>
        <w:t>14</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6</w:t>
      </w:r>
      <w:r>
        <w:rPr>
          <w:rFonts w:ascii="宋体" w:hAnsi="宋体" w:eastAsia="宋体" w:cs="宋体"/>
          <w:bCs/>
          <w:sz w:val="24"/>
          <w:szCs w:val="24"/>
        </w:rPr>
        <w:t>.</w:t>
      </w:r>
      <w:r>
        <w:rPr>
          <w:rFonts w:ascii="Times New Roman" w:hAnsi="Times New Roman" w:eastAsia="宋体" w:cs="宋体"/>
          <w:bCs/>
          <w:sz w:val="24"/>
          <w:szCs w:val="24"/>
        </w:rPr>
        <w:t>5</w:t>
      </w:r>
      <w:r>
        <w:rPr>
          <w:rFonts w:ascii="宋体" w:hAnsi="宋体" w:eastAsia="宋体" w:cs="宋体"/>
          <w:bCs/>
          <w:sz w:val="24"/>
          <w:szCs w:val="24"/>
        </w:rPr>
        <w:t xml:space="preserve">  </w:t>
      </w:r>
      <w:r>
        <w:rPr>
          <w:rFonts w:hint="eastAsia" w:ascii="宋体" w:hAnsi="宋体" w:eastAsia="宋体" w:cs="宋体"/>
          <w:bCs/>
          <w:sz w:val="24"/>
          <w:szCs w:val="24"/>
        </w:rPr>
        <w:t xml:space="preserve"> Design of parts and components</w:t>
      </w:r>
      <w:r>
        <w:rPr>
          <w:rFonts w:ascii="宋体" w:hAnsi="宋体" w:eastAsia="宋体" w:cs="宋体"/>
          <w:bCs/>
          <w:sz w:val="24"/>
          <w:szCs w:val="24"/>
        </w:rPr>
        <w:tab/>
      </w:r>
      <w:r>
        <w:rPr>
          <w:rFonts w:ascii="宋体" w:hAnsi="宋体" w:eastAsia="宋体" w:cs="宋体"/>
          <w:bCs/>
          <w:sz w:val="24"/>
          <w:szCs w:val="24"/>
        </w:rPr>
        <w:t>15</w:t>
      </w:r>
    </w:p>
    <w:p>
      <w:pPr>
        <w:tabs>
          <w:tab w:val="right" w:leader="dot" w:pos="7980"/>
        </w:tabs>
        <w:spacing w:line="276" w:lineRule="auto"/>
        <w:jc w:val="left"/>
        <w:rPr>
          <w:rFonts w:ascii="宋体" w:hAnsi="宋体" w:eastAsia="宋体" w:cs="宋体"/>
          <w:bCs/>
          <w:sz w:val="24"/>
          <w:szCs w:val="24"/>
        </w:rPr>
      </w:pPr>
      <w:r>
        <w:rPr>
          <w:rFonts w:hint="eastAsia" w:ascii="Times New Roman" w:hAnsi="Times New Roman" w:eastAsia="宋体" w:cs="宋体"/>
          <w:bCs/>
          <w:sz w:val="24"/>
          <w:szCs w:val="24"/>
        </w:rPr>
        <w:t>7</w:t>
      </w:r>
      <w:r>
        <w:rPr>
          <w:rFonts w:ascii="宋体" w:hAnsi="宋体" w:eastAsia="宋体" w:cs="宋体"/>
          <w:bCs/>
          <w:sz w:val="24"/>
          <w:szCs w:val="24"/>
        </w:rPr>
        <w:t xml:space="preserve">  </w:t>
      </w:r>
      <w:r>
        <w:rPr>
          <w:rFonts w:hint="eastAsia" w:ascii="宋体" w:hAnsi="宋体" w:eastAsia="宋体" w:cs="宋体"/>
          <w:bCs/>
          <w:sz w:val="24"/>
          <w:szCs w:val="24"/>
        </w:rPr>
        <w:t xml:space="preserve"> Structural Design</w:t>
      </w:r>
      <w:r>
        <w:rPr>
          <w:rFonts w:ascii="宋体" w:hAnsi="宋体" w:eastAsia="宋体" w:cs="宋体"/>
          <w:bCs/>
          <w:sz w:val="24"/>
          <w:szCs w:val="24"/>
        </w:rPr>
        <w:tab/>
      </w:r>
      <w:r>
        <w:rPr>
          <w:rFonts w:ascii="宋体" w:hAnsi="宋体" w:eastAsia="宋体" w:cs="宋体"/>
          <w:bCs/>
          <w:sz w:val="24"/>
          <w:szCs w:val="24"/>
        </w:rPr>
        <w:t>18</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7</w:t>
      </w:r>
      <w:r>
        <w:rPr>
          <w:rFonts w:ascii="宋体" w:hAnsi="宋体" w:eastAsia="宋体" w:cs="宋体"/>
          <w:bCs/>
          <w:sz w:val="24"/>
          <w:szCs w:val="24"/>
        </w:rPr>
        <w:t>.</w:t>
      </w:r>
      <w:r>
        <w:rPr>
          <w:rFonts w:ascii="Times New Roman" w:hAnsi="Times New Roman" w:eastAsia="宋体" w:cs="宋体"/>
          <w:bCs/>
          <w:sz w:val="24"/>
          <w:szCs w:val="24"/>
        </w:rPr>
        <w:t>1</w:t>
      </w:r>
      <w:r>
        <w:rPr>
          <w:rFonts w:ascii="宋体" w:hAnsi="宋体" w:eastAsia="宋体" w:cs="宋体"/>
          <w:bCs/>
          <w:sz w:val="24"/>
          <w:szCs w:val="24"/>
        </w:rPr>
        <w:t xml:space="preserve">  </w:t>
      </w:r>
      <w:r>
        <w:rPr>
          <w:rFonts w:hint="eastAsia" w:ascii="宋体" w:hAnsi="宋体" w:eastAsia="宋体" w:cs="宋体"/>
          <w:bCs/>
          <w:sz w:val="24"/>
          <w:szCs w:val="24"/>
        </w:rPr>
        <w:t xml:space="preserve"> General requirements</w:t>
      </w:r>
      <w:r>
        <w:rPr>
          <w:rFonts w:ascii="宋体" w:hAnsi="宋体" w:eastAsia="宋体" w:cs="宋体"/>
          <w:bCs/>
          <w:sz w:val="24"/>
          <w:szCs w:val="24"/>
        </w:rPr>
        <w:tab/>
      </w:r>
      <w:r>
        <w:rPr>
          <w:rFonts w:ascii="宋体" w:hAnsi="宋体" w:eastAsia="宋体" w:cs="宋体"/>
          <w:bCs/>
          <w:sz w:val="24"/>
          <w:szCs w:val="24"/>
        </w:rPr>
        <w:t>18</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7</w:t>
      </w:r>
      <w:r>
        <w:rPr>
          <w:rFonts w:ascii="宋体" w:hAnsi="宋体" w:eastAsia="宋体" w:cs="宋体"/>
          <w:bCs/>
          <w:sz w:val="24"/>
          <w:szCs w:val="24"/>
        </w:rPr>
        <w:t>.</w:t>
      </w:r>
      <w:r>
        <w:rPr>
          <w:rFonts w:ascii="Times New Roman" w:hAnsi="Times New Roman" w:eastAsia="宋体" w:cs="宋体"/>
          <w:bCs/>
          <w:sz w:val="24"/>
          <w:szCs w:val="24"/>
        </w:rPr>
        <w:t>2</w:t>
      </w:r>
      <w:r>
        <w:rPr>
          <w:rFonts w:ascii="宋体" w:hAnsi="宋体" w:eastAsia="宋体" w:cs="宋体"/>
          <w:bCs/>
          <w:sz w:val="24"/>
          <w:szCs w:val="24"/>
        </w:rPr>
        <w:t xml:space="preserve">  </w:t>
      </w:r>
      <w:r>
        <w:rPr>
          <w:rFonts w:hint="eastAsia" w:ascii="宋体" w:hAnsi="宋体" w:eastAsia="宋体" w:cs="宋体"/>
          <w:bCs/>
          <w:sz w:val="24"/>
          <w:szCs w:val="24"/>
        </w:rPr>
        <w:t xml:space="preserve"> Structural system and configuration</w:t>
      </w:r>
      <w:r>
        <w:rPr>
          <w:rFonts w:ascii="宋体" w:hAnsi="宋体" w:eastAsia="宋体" w:cs="宋体"/>
          <w:bCs/>
          <w:sz w:val="24"/>
          <w:szCs w:val="24"/>
        </w:rPr>
        <w:tab/>
      </w:r>
      <w:r>
        <w:rPr>
          <w:rFonts w:ascii="宋体" w:hAnsi="宋体" w:eastAsia="宋体" w:cs="宋体"/>
          <w:bCs/>
          <w:sz w:val="24"/>
          <w:szCs w:val="24"/>
        </w:rPr>
        <w:t>19</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7</w:t>
      </w:r>
      <w:r>
        <w:rPr>
          <w:rFonts w:ascii="宋体" w:hAnsi="宋体" w:eastAsia="宋体" w:cs="宋体"/>
          <w:bCs/>
          <w:sz w:val="24"/>
          <w:szCs w:val="24"/>
        </w:rPr>
        <w:t>.</w:t>
      </w:r>
      <w:r>
        <w:rPr>
          <w:rFonts w:ascii="Times New Roman" w:hAnsi="Times New Roman" w:eastAsia="宋体" w:cs="宋体"/>
          <w:bCs/>
          <w:sz w:val="24"/>
          <w:szCs w:val="24"/>
        </w:rPr>
        <w:t>3</w:t>
      </w:r>
      <w:r>
        <w:rPr>
          <w:rFonts w:ascii="宋体" w:hAnsi="宋体" w:eastAsia="宋体" w:cs="宋体"/>
          <w:bCs/>
          <w:sz w:val="24"/>
          <w:szCs w:val="24"/>
        </w:rPr>
        <w:t xml:space="preserve">  </w:t>
      </w:r>
      <w:r>
        <w:rPr>
          <w:rFonts w:hint="eastAsia" w:ascii="宋体" w:hAnsi="宋体" w:eastAsia="宋体" w:cs="宋体"/>
          <w:bCs/>
          <w:sz w:val="24"/>
          <w:szCs w:val="24"/>
        </w:rPr>
        <w:t xml:space="preserve"> Actions and combination of effects</w:t>
      </w:r>
      <w:r>
        <w:rPr>
          <w:rFonts w:ascii="宋体" w:hAnsi="宋体" w:eastAsia="宋体" w:cs="宋体"/>
          <w:bCs/>
          <w:sz w:val="24"/>
          <w:szCs w:val="24"/>
        </w:rPr>
        <w:tab/>
      </w:r>
      <w:r>
        <w:rPr>
          <w:rFonts w:ascii="宋体" w:hAnsi="宋体" w:eastAsia="宋体" w:cs="宋体"/>
          <w:bCs/>
          <w:sz w:val="24"/>
          <w:szCs w:val="24"/>
        </w:rPr>
        <w:t>21</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7</w:t>
      </w:r>
      <w:r>
        <w:rPr>
          <w:rFonts w:ascii="宋体" w:hAnsi="宋体" w:eastAsia="宋体" w:cs="宋体"/>
          <w:bCs/>
          <w:sz w:val="24"/>
          <w:szCs w:val="24"/>
        </w:rPr>
        <w:t>.</w:t>
      </w:r>
      <w:r>
        <w:rPr>
          <w:rFonts w:ascii="Times New Roman" w:hAnsi="Times New Roman" w:eastAsia="宋体" w:cs="宋体"/>
          <w:bCs/>
          <w:sz w:val="24"/>
          <w:szCs w:val="24"/>
        </w:rPr>
        <w:t>4</w:t>
      </w:r>
      <w:r>
        <w:rPr>
          <w:rFonts w:ascii="宋体" w:hAnsi="宋体" w:eastAsia="宋体" w:cs="宋体"/>
          <w:bCs/>
          <w:sz w:val="24"/>
          <w:szCs w:val="24"/>
        </w:rPr>
        <w:t xml:space="preserve">  </w:t>
      </w:r>
      <w:r>
        <w:rPr>
          <w:rFonts w:hint="eastAsia" w:ascii="宋体" w:hAnsi="宋体" w:eastAsia="宋体" w:cs="宋体"/>
          <w:bCs/>
          <w:sz w:val="24"/>
          <w:szCs w:val="24"/>
        </w:rPr>
        <w:t xml:space="preserve"> Structural analysis</w:t>
      </w:r>
      <w:r>
        <w:rPr>
          <w:rFonts w:ascii="宋体" w:hAnsi="宋体" w:eastAsia="宋体" w:cs="宋体"/>
          <w:bCs/>
          <w:sz w:val="24"/>
          <w:szCs w:val="24"/>
        </w:rPr>
        <w:tab/>
      </w:r>
      <w:r>
        <w:rPr>
          <w:rFonts w:ascii="宋体" w:hAnsi="宋体" w:eastAsia="宋体" w:cs="宋体"/>
          <w:bCs/>
          <w:sz w:val="24"/>
          <w:szCs w:val="24"/>
        </w:rPr>
        <w:t>21</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7</w:t>
      </w:r>
      <w:r>
        <w:rPr>
          <w:rFonts w:ascii="宋体" w:hAnsi="宋体" w:eastAsia="宋体" w:cs="宋体"/>
          <w:bCs/>
          <w:sz w:val="24"/>
          <w:szCs w:val="24"/>
        </w:rPr>
        <w:t>.</w:t>
      </w:r>
      <w:r>
        <w:rPr>
          <w:rFonts w:ascii="Times New Roman" w:hAnsi="Times New Roman" w:eastAsia="宋体" w:cs="宋体"/>
          <w:bCs/>
          <w:sz w:val="24"/>
          <w:szCs w:val="24"/>
        </w:rPr>
        <w:t>5</w:t>
      </w:r>
      <w:r>
        <w:rPr>
          <w:rFonts w:ascii="宋体" w:hAnsi="宋体" w:eastAsia="宋体" w:cs="宋体"/>
          <w:bCs/>
          <w:sz w:val="24"/>
          <w:szCs w:val="24"/>
        </w:rPr>
        <w:t xml:space="preserve">  </w:t>
      </w:r>
      <w:r>
        <w:rPr>
          <w:rFonts w:hint="eastAsia" w:ascii="宋体" w:hAnsi="宋体" w:eastAsia="宋体" w:cs="宋体"/>
          <w:bCs/>
          <w:sz w:val="24"/>
          <w:szCs w:val="24"/>
        </w:rPr>
        <w:t xml:space="preserve"> Design of modular units connection</w:t>
      </w:r>
      <w:r>
        <w:rPr>
          <w:rFonts w:ascii="宋体" w:hAnsi="宋体" w:eastAsia="宋体" w:cs="宋体"/>
          <w:bCs/>
          <w:sz w:val="24"/>
          <w:szCs w:val="24"/>
        </w:rPr>
        <w:tab/>
      </w:r>
      <w:r>
        <w:rPr>
          <w:rFonts w:ascii="宋体" w:hAnsi="宋体" w:eastAsia="宋体" w:cs="宋体"/>
          <w:bCs/>
          <w:sz w:val="24"/>
          <w:szCs w:val="24"/>
        </w:rPr>
        <w:t>22</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7</w:t>
      </w:r>
      <w:r>
        <w:rPr>
          <w:rFonts w:ascii="宋体" w:hAnsi="宋体" w:eastAsia="宋体" w:cs="宋体"/>
          <w:bCs/>
          <w:sz w:val="24"/>
          <w:szCs w:val="24"/>
        </w:rPr>
        <w:t>.</w:t>
      </w:r>
      <w:r>
        <w:rPr>
          <w:rFonts w:ascii="Times New Roman" w:hAnsi="Times New Roman" w:eastAsia="宋体" w:cs="宋体"/>
          <w:bCs/>
          <w:sz w:val="24"/>
          <w:szCs w:val="24"/>
        </w:rPr>
        <w:t>6</w:t>
      </w:r>
      <w:r>
        <w:rPr>
          <w:rFonts w:ascii="宋体" w:hAnsi="宋体" w:eastAsia="宋体" w:cs="宋体"/>
          <w:bCs/>
          <w:sz w:val="24"/>
          <w:szCs w:val="24"/>
        </w:rPr>
        <w:t xml:space="preserve">  </w:t>
      </w:r>
      <w:r>
        <w:rPr>
          <w:rFonts w:hint="eastAsia" w:ascii="宋体" w:hAnsi="宋体" w:eastAsia="宋体" w:cs="宋体"/>
          <w:bCs/>
          <w:sz w:val="24"/>
          <w:szCs w:val="24"/>
        </w:rPr>
        <w:t xml:space="preserve"> Component fabrication</w:t>
      </w:r>
      <w:r>
        <w:rPr>
          <w:rFonts w:ascii="宋体" w:hAnsi="宋体" w:eastAsia="宋体" w:cs="宋体"/>
          <w:bCs/>
          <w:sz w:val="24"/>
          <w:szCs w:val="24"/>
        </w:rPr>
        <w:tab/>
      </w:r>
      <w:r>
        <w:rPr>
          <w:rFonts w:ascii="宋体" w:hAnsi="宋体" w:eastAsia="宋体" w:cs="宋体"/>
          <w:bCs/>
          <w:sz w:val="24"/>
          <w:szCs w:val="24"/>
        </w:rPr>
        <w:t>22</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7</w:t>
      </w:r>
      <w:r>
        <w:rPr>
          <w:rFonts w:ascii="宋体" w:hAnsi="宋体" w:eastAsia="宋体" w:cs="宋体"/>
          <w:bCs/>
          <w:sz w:val="24"/>
          <w:szCs w:val="24"/>
        </w:rPr>
        <w:t>.</w:t>
      </w:r>
      <w:r>
        <w:rPr>
          <w:rFonts w:ascii="Times New Roman" w:hAnsi="Times New Roman" w:eastAsia="宋体" w:cs="宋体"/>
          <w:bCs/>
          <w:sz w:val="24"/>
          <w:szCs w:val="24"/>
        </w:rPr>
        <w:t>7</w:t>
      </w:r>
      <w:r>
        <w:rPr>
          <w:rFonts w:ascii="宋体" w:hAnsi="宋体" w:eastAsia="宋体" w:cs="宋体"/>
          <w:bCs/>
          <w:sz w:val="24"/>
          <w:szCs w:val="24"/>
        </w:rPr>
        <w:t xml:space="preserve">  </w:t>
      </w:r>
      <w:r>
        <w:rPr>
          <w:rFonts w:hint="eastAsia" w:ascii="宋体" w:hAnsi="宋体" w:eastAsia="宋体" w:cs="宋体"/>
          <w:bCs/>
          <w:sz w:val="24"/>
          <w:szCs w:val="24"/>
        </w:rPr>
        <w:t xml:space="preserve"> Component inspection</w:t>
      </w:r>
      <w:r>
        <w:rPr>
          <w:rFonts w:ascii="宋体" w:hAnsi="宋体" w:eastAsia="宋体" w:cs="宋体"/>
          <w:bCs/>
          <w:sz w:val="24"/>
          <w:szCs w:val="24"/>
        </w:rPr>
        <w:tab/>
      </w:r>
      <w:r>
        <w:rPr>
          <w:rFonts w:ascii="宋体" w:hAnsi="宋体" w:eastAsia="宋体" w:cs="宋体"/>
          <w:bCs/>
          <w:sz w:val="24"/>
          <w:szCs w:val="24"/>
        </w:rPr>
        <w:t>23</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7</w:t>
      </w:r>
      <w:r>
        <w:rPr>
          <w:rFonts w:ascii="宋体" w:hAnsi="宋体" w:eastAsia="宋体" w:cs="宋体"/>
          <w:bCs/>
          <w:sz w:val="24"/>
          <w:szCs w:val="24"/>
        </w:rPr>
        <w:t>.</w:t>
      </w:r>
      <w:r>
        <w:rPr>
          <w:rFonts w:ascii="Times New Roman" w:hAnsi="Times New Roman" w:eastAsia="宋体" w:cs="宋体"/>
          <w:bCs/>
          <w:sz w:val="24"/>
          <w:szCs w:val="24"/>
        </w:rPr>
        <w:t>8</w:t>
      </w:r>
      <w:r>
        <w:rPr>
          <w:rFonts w:ascii="宋体" w:hAnsi="宋体" w:eastAsia="宋体" w:cs="宋体"/>
          <w:bCs/>
          <w:sz w:val="24"/>
          <w:szCs w:val="24"/>
        </w:rPr>
        <w:t xml:space="preserve">  </w:t>
      </w:r>
      <w:r>
        <w:rPr>
          <w:rFonts w:hint="eastAsia" w:ascii="宋体" w:hAnsi="宋体" w:eastAsia="宋体" w:cs="宋体"/>
          <w:bCs/>
          <w:sz w:val="24"/>
          <w:szCs w:val="24"/>
        </w:rPr>
        <w:t xml:space="preserve"> Transportation and storage</w:t>
      </w:r>
      <w:r>
        <w:rPr>
          <w:rFonts w:ascii="宋体" w:hAnsi="宋体" w:eastAsia="宋体" w:cs="宋体"/>
          <w:bCs/>
          <w:sz w:val="24"/>
          <w:szCs w:val="24"/>
        </w:rPr>
        <w:tab/>
      </w:r>
      <w:r>
        <w:rPr>
          <w:rFonts w:ascii="宋体" w:hAnsi="宋体" w:eastAsia="宋体" w:cs="宋体"/>
          <w:bCs/>
          <w:sz w:val="24"/>
          <w:szCs w:val="24"/>
        </w:rPr>
        <w:t>25</w:t>
      </w:r>
    </w:p>
    <w:p>
      <w:pPr>
        <w:tabs>
          <w:tab w:val="right" w:leader="dot" w:pos="7980"/>
        </w:tabs>
        <w:spacing w:line="276" w:lineRule="auto"/>
        <w:jc w:val="left"/>
        <w:rPr>
          <w:rFonts w:ascii="宋体" w:hAnsi="宋体" w:eastAsia="宋体" w:cs="宋体"/>
          <w:bCs/>
          <w:sz w:val="24"/>
          <w:szCs w:val="24"/>
        </w:rPr>
      </w:pPr>
      <w:r>
        <w:rPr>
          <w:rFonts w:hint="eastAsia" w:ascii="Times New Roman" w:hAnsi="Times New Roman" w:eastAsia="宋体" w:cs="宋体"/>
          <w:bCs/>
          <w:sz w:val="24"/>
          <w:szCs w:val="24"/>
        </w:rPr>
        <w:t>8</w:t>
      </w:r>
      <w:r>
        <w:rPr>
          <w:rFonts w:ascii="宋体" w:hAnsi="宋体" w:eastAsia="宋体" w:cs="宋体"/>
          <w:bCs/>
          <w:sz w:val="24"/>
          <w:szCs w:val="24"/>
        </w:rPr>
        <w:t xml:space="preserve">   </w:t>
      </w:r>
      <w:r>
        <w:rPr>
          <w:rFonts w:hint="eastAsia" w:ascii="宋体" w:hAnsi="宋体" w:eastAsia="宋体" w:cs="宋体"/>
          <w:bCs/>
          <w:sz w:val="24"/>
          <w:szCs w:val="24"/>
        </w:rPr>
        <w:t>Water supply，Drainage and Sewage Design</w:t>
      </w:r>
      <w:r>
        <w:rPr>
          <w:rFonts w:ascii="宋体" w:hAnsi="宋体" w:eastAsia="宋体" w:cs="宋体"/>
          <w:bCs/>
          <w:sz w:val="24"/>
          <w:szCs w:val="24"/>
        </w:rPr>
        <w:tab/>
      </w:r>
      <w:r>
        <w:rPr>
          <w:rFonts w:ascii="宋体" w:hAnsi="宋体" w:eastAsia="宋体" w:cs="宋体"/>
          <w:bCs/>
          <w:sz w:val="24"/>
          <w:szCs w:val="24"/>
        </w:rPr>
        <w:t>27</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8</w:t>
      </w:r>
      <w:r>
        <w:rPr>
          <w:rFonts w:ascii="宋体" w:hAnsi="宋体" w:eastAsia="宋体" w:cs="宋体"/>
          <w:bCs/>
          <w:sz w:val="24"/>
          <w:szCs w:val="24"/>
        </w:rPr>
        <w:t>.</w:t>
      </w:r>
      <w:r>
        <w:rPr>
          <w:rFonts w:ascii="Times New Roman" w:hAnsi="Times New Roman" w:eastAsia="宋体" w:cs="宋体"/>
          <w:bCs/>
          <w:sz w:val="24"/>
          <w:szCs w:val="24"/>
        </w:rPr>
        <w:t>1</w:t>
      </w:r>
      <w:r>
        <w:rPr>
          <w:rFonts w:ascii="宋体" w:hAnsi="宋体" w:eastAsia="宋体" w:cs="宋体"/>
          <w:bCs/>
          <w:sz w:val="24"/>
          <w:szCs w:val="24"/>
        </w:rPr>
        <w:t xml:space="preserve">  </w:t>
      </w:r>
      <w:r>
        <w:rPr>
          <w:rFonts w:hint="eastAsia" w:ascii="宋体" w:hAnsi="宋体" w:eastAsia="宋体" w:cs="宋体"/>
          <w:bCs/>
          <w:sz w:val="24"/>
          <w:szCs w:val="24"/>
        </w:rPr>
        <w:t xml:space="preserve"> General requirements</w:t>
      </w:r>
      <w:r>
        <w:rPr>
          <w:rFonts w:ascii="宋体" w:hAnsi="宋体" w:eastAsia="宋体" w:cs="宋体"/>
          <w:bCs/>
          <w:sz w:val="24"/>
          <w:szCs w:val="24"/>
        </w:rPr>
        <w:tab/>
      </w:r>
      <w:r>
        <w:rPr>
          <w:rFonts w:ascii="宋体" w:hAnsi="宋体" w:eastAsia="宋体" w:cs="宋体"/>
          <w:bCs/>
          <w:sz w:val="24"/>
          <w:szCs w:val="24"/>
        </w:rPr>
        <w:t>27</w:t>
      </w:r>
    </w:p>
    <w:p>
      <w:pPr>
        <w:tabs>
          <w:tab w:val="right" w:leader="dot" w:pos="7980"/>
        </w:tabs>
        <w:spacing w:line="276" w:lineRule="auto"/>
        <w:ind w:firstLine="240" w:firstLineChars="100"/>
        <w:jc w:val="left"/>
        <w:rPr>
          <w:rFonts w:ascii="宋体" w:hAnsi="宋体" w:eastAsia="宋体" w:cs="宋体"/>
          <w:bCs/>
          <w:sz w:val="24"/>
          <w:szCs w:val="24"/>
        </w:rPr>
      </w:pPr>
      <w:r>
        <w:rPr>
          <w:rFonts w:ascii="Times New Roman" w:hAnsi="Times New Roman" w:eastAsia="宋体" w:cs="宋体"/>
          <w:bCs/>
          <w:sz w:val="24"/>
          <w:szCs w:val="24"/>
        </w:rPr>
        <w:t>8</w:t>
      </w:r>
      <w:r>
        <w:rPr>
          <w:rFonts w:ascii="宋体" w:hAnsi="宋体" w:eastAsia="宋体" w:cs="宋体"/>
          <w:bCs/>
          <w:sz w:val="24"/>
          <w:szCs w:val="24"/>
        </w:rPr>
        <w:t>.</w:t>
      </w:r>
      <w:r>
        <w:rPr>
          <w:rFonts w:ascii="Times New Roman" w:hAnsi="Times New Roman" w:eastAsia="宋体" w:cs="宋体"/>
          <w:bCs/>
          <w:sz w:val="24"/>
          <w:szCs w:val="24"/>
        </w:rPr>
        <w:t>2</w:t>
      </w:r>
      <w:r>
        <w:rPr>
          <w:rFonts w:ascii="宋体" w:hAnsi="宋体" w:eastAsia="宋体" w:cs="宋体"/>
          <w:bCs/>
          <w:sz w:val="24"/>
          <w:szCs w:val="24"/>
        </w:rPr>
        <w:t xml:space="preserve">  </w:t>
      </w:r>
      <w:r>
        <w:rPr>
          <w:rFonts w:hint="eastAsia" w:ascii="宋体" w:hAnsi="宋体" w:eastAsia="宋体" w:cs="宋体"/>
          <w:bCs/>
          <w:sz w:val="24"/>
          <w:szCs w:val="24"/>
        </w:rPr>
        <w:t xml:space="preserve"> Water supply</w:t>
      </w:r>
      <w:r>
        <w:rPr>
          <w:rFonts w:ascii="宋体" w:hAnsi="宋体" w:eastAsia="宋体" w:cs="宋体"/>
          <w:bCs/>
          <w:sz w:val="24"/>
          <w:szCs w:val="24"/>
        </w:rPr>
        <w:tab/>
      </w:r>
      <w:r>
        <w:rPr>
          <w:rFonts w:ascii="宋体" w:hAnsi="宋体" w:eastAsia="宋体" w:cs="宋体"/>
          <w:bCs/>
          <w:sz w:val="24"/>
          <w:szCs w:val="24"/>
        </w:rPr>
        <w:t>24</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8</w:t>
      </w:r>
      <w:r>
        <w:rPr>
          <w:rFonts w:ascii="宋体" w:hAnsi="宋体" w:eastAsia="宋体" w:cs="宋体"/>
          <w:bCs/>
          <w:sz w:val="24"/>
          <w:szCs w:val="24"/>
        </w:rPr>
        <w:t>.</w:t>
      </w:r>
      <w:r>
        <w:rPr>
          <w:rFonts w:ascii="Times New Roman" w:hAnsi="Times New Roman" w:eastAsia="宋体" w:cs="宋体"/>
          <w:bCs/>
          <w:sz w:val="24"/>
          <w:szCs w:val="24"/>
        </w:rPr>
        <w:t>3</w:t>
      </w:r>
      <w:r>
        <w:rPr>
          <w:rFonts w:ascii="宋体" w:hAnsi="宋体" w:eastAsia="宋体" w:cs="宋体"/>
          <w:bCs/>
          <w:sz w:val="24"/>
          <w:szCs w:val="24"/>
        </w:rPr>
        <w:t xml:space="preserve">  </w:t>
      </w:r>
      <w:r>
        <w:rPr>
          <w:rFonts w:hint="eastAsia" w:ascii="宋体" w:hAnsi="宋体" w:eastAsia="宋体" w:cs="宋体"/>
          <w:bCs/>
          <w:sz w:val="24"/>
          <w:szCs w:val="24"/>
        </w:rPr>
        <w:t xml:space="preserve"> Drainage</w:t>
      </w:r>
      <w:r>
        <w:rPr>
          <w:rFonts w:ascii="宋体" w:hAnsi="宋体" w:eastAsia="宋体" w:cs="宋体"/>
          <w:bCs/>
          <w:sz w:val="24"/>
          <w:szCs w:val="24"/>
        </w:rPr>
        <w:tab/>
      </w:r>
      <w:r>
        <w:rPr>
          <w:rFonts w:ascii="宋体" w:hAnsi="宋体" w:eastAsia="宋体" w:cs="宋体"/>
          <w:bCs/>
          <w:sz w:val="24"/>
          <w:szCs w:val="24"/>
        </w:rPr>
        <w:t>29</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8</w:t>
      </w:r>
      <w:r>
        <w:rPr>
          <w:rFonts w:ascii="宋体" w:hAnsi="宋体" w:eastAsia="宋体" w:cs="宋体"/>
          <w:bCs/>
          <w:sz w:val="24"/>
          <w:szCs w:val="24"/>
        </w:rPr>
        <w:t>.</w:t>
      </w:r>
      <w:r>
        <w:rPr>
          <w:rFonts w:ascii="Times New Roman" w:hAnsi="Times New Roman" w:eastAsia="宋体" w:cs="宋体"/>
          <w:bCs/>
          <w:sz w:val="24"/>
          <w:szCs w:val="24"/>
        </w:rPr>
        <w:t>4</w:t>
      </w:r>
      <w:r>
        <w:rPr>
          <w:rFonts w:ascii="宋体" w:hAnsi="宋体" w:eastAsia="宋体" w:cs="宋体"/>
          <w:bCs/>
          <w:sz w:val="24"/>
          <w:szCs w:val="24"/>
        </w:rPr>
        <w:t xml:space="preserve">  </w:t>
      </w:r>
      <w:r>
        <w:rPr>
          <w:rFonts w:hint="eastAsia" w:ascii="宋体" w:hAnsi="宋体" w:eastAsia="宋体" w:cs="宋体"/>
          <w:bCs/>
          <w:sz w:val="24"/>
          <w:szCs w:val="24"/>
        </w:rPr>
        <w:t xml:space="preserve"> Hot and drink water supply</w:t>
      </w:r>
      <w:r>
        <w:rPr>
          <w:rFonts w:ascii="宋体" w:hAnsi="宋体" w:eastAsia="宋体" w:cs="宋体"/>
          <w:bCs/>
          <w:sz w:val="24"/>
          <w:szCs w:val="24"/>
        </w:rPr>
        <w:tab/>
      </w:r>
      <w:r>
        <w:rPr>
          <w:rFonts w:ascii="宋体" w:hAnsi="宋体" w:eastAsia="宋体" w:cs="宋体"/>
          <w:bCs/>
          <w:sz w:val="24"/>
          <w:szCs w:val="24"/>
        </w:rPr>
        <w:t>30</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8</w:t>
      </w:r>
      <w:r>
        <w:rPr>
          <w:rFonts w:ascii="宋体" w:hAnsi="宋体" w:eastAsia="宋体" w:cs="宋体"/>
          <w:bCs/>
          <w:sz w:val="24"/>
          <w:szCs w:val="24"/>
        </w:rPr>
        <w:t>.</w:t>
      </w:r>
      <w:r>
        <w:rPr>
          <w:rFonts w:ascii="Times New Roman" w:hAnsi="Times New Roman" w:eastAsia="宋体" w:cs="宋体"/>
          <w:bCs/>
          <w:sz w:val="24"/>
          <w:szCs w:val="24"/>
        </w:rPr>
        <w:t>5</w:t>
      </w:r>
      <w:r>
        <w:rPr>
          <w:rFonts w:ascii="宋体" w:hAnsi="宋体" w:eastAsia="宋体" w:cs="宋体"/>
          <w:bCs/>
          <w:sz w:val="24"/>
          <w:szCs w:val="24"/>
        </w:rPr>
        <w:t xml:space="preserve"> </w:t>
      </w:r>
      <w:r>
        <w:rPr>
          <w:rFonts w:hint="eastAsia" w:ascii="宋体" w:hAnsi="宋体" w:eastAsia="宋体" w:cs="宋体"/>
          <w:bCs/>
          <w:sz w:val="24"/>
          <w:szCs w:val="24"/>
        </w:rPr>
        <w:t xml:space="preserve"> </w:t>
      </w:r>
      <w:r>
        <w:rPr>
          <w:rFonts w:ascii="宋体" w:hAnsi="宋体" w:eastAsia="宋体" w:cs="宋体"/>
          <w:bCs/>
          <w:sz w:val="24"/>
          <w:szCs w:val="24"/>
        </w:rPr>
        <w:t xml:space="preserve"> </w:t>
      </w:r>
      <w:r>
        <w:rPr>
          <w:rFonts w:hint="eastAsia" w:ascii="宋体" w:hAnsi="宋体" w:eastAsia="宋体" w:cs="宋体"/>
          <w:bCs/>
          <w:sz w:val="24"/>
          <w:szCs w:val="24"/>
        </w:rPr>
        <w:t>Disposal of waste water</w:t>
      </w:r>
      <w:r>
        <w:rPr>
          <w:rFonts w:ascii="宋体" w:hAnsi="宋体" w:eastAsia="宋体" w:cs="宋体"/>
          <w:bCs/>
          <w:sz w:val="24"/>
          <w:szCs w:val="24"/>
        </w:rPr>
        <w:tab/>
      </w:r>
      <w:r>
        <w:rPr>
          <w:rFonts w:ascii="宋体" w:hAnsi="宋体" w:eastAsia="宋体" w:cs="宋体"/>
          <w:bCs/>
          <w:sz w:val="24"/>
          <w:szCs w:val="24"/>
        </w:rPr>
        <w:t>31</w:t>
      </w:r>
    </w:p>
    <w:p>
      <w:pPr>
        <w:tabs>
          <w:tab w:val="right" w:leader="dot" w:pos="7980"/>
        </w:tabs>
        <w:spacing w:line="276" w:lineRule="auto"/>
        <w:jc w:val="left"/>
        <w:rPr>
          <w:rFonts w:ascii="宋体" w:hAnsi="宋体" w:eastAsia="宋体" w:cs="宋体"/>
          <w:bCs/>
          <w:sz w:val="24"/>
          <w:szCs w:val="24"/>
        </w:rPr>
      </w:pPr>
      <w:r>
        <w:rPr>
          <w:rFonts w:hint="eastAsia" w:ascii="Times New Roman" w:hAnsi="Times New Roman" w:eastAsia="宋体" w:cs="宋体"/>
          <w:bCs/>
          <w:sz w:val="24"/>
          <w:szCs w:val="24"/>
        </w:rPr>
        <w:t>9</w:t>
      </w:r>
      <w:r>
        <w:rPr>
          <w:rFonts w:ascii="宋体" w:hAnsi="宋体" w:eastAsia="宋体" w:cs="宋体"/>
          <w:bCs/>
          <w:sz w:val="24"/>
          <w:szCs w:val="24"/>
        </w:rPr>
        <w:t xml:space="preserve">  </w:t>
      </w:r>
      <w:r>
        <w:rPr>
          <w:rFonts w:hint="eastAsia" w:ascii="宋体" w:hAnsi="宋体" w:eastAsia="宋体" w:cs="宋体"/>
          <w:bCs/>
          <w:sz w:val="24"/>
          <w:szCs w:val="24"/>
        </w:rPr>
        <w:t xml:space="preserve"> Heating Ventilation and Air Conditioning Design</w:t>
      </w:r>
      <w:r>
        <w:rPr>
          <w:rFonts w:ascii="宋体" w:hAnsi="宋体" w:eastAsia="宋体" w:cs="宋体"/>
          <w:bCs/>
          <w:sz w:val="24"/>
          <w:szCs w:val="24"/>
        </w:rPr>
        <w:tab/>
      </w:r>
      <w:r>
        <w:rPr>
          <w:rFonts w:ascii="宋体" w:hAnsi="宋体" w:eastAsia="宋体" w:cs="宋体"/>
          <w:bCs/>
          <w:sz w:val="24"/>
          <w:szCs w:val="24"/>
        </w:rPr>
        <w:t>33</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9</w:t>
      </w:r>
      <w:r>
        <w:rPr>
          <w:rFonts w:ascii="宋体" w:hAnsi="宋体" w:eastAsia="宋体" w:cs="宋体"/>
          <w:bCs/>
          <w:sz w:val="24"/>
          <w:szCs w:val="24"/>
        </w:rPr>
        <w:t>.</w:t>
      </w:r>
      <w:r>
        <w:rPr>
          <w:rFonts w:ascii="Times New Roman" w:hAnsi="Times New Roman" w:eastAsia="宋体" w:cs="宋体"/>
          <w:bCs/>
          <w:sz w:val="24"/>
          <w:szCs w:val="24"/>
        </w:rPr>
        <w:t>1</w:t>
      </w:r>
      <w:r>
        <w:rPr>
          <w:rFonts w:ascii="宋体" w:hAnsi="宋体" w:eastAsia="宋体" w:cs="宋体"/>
          <w:bCs/>
          <w:sz w:val="24"/>
          <w:szCs w:val="24"/>
        </w:rPr>
        <w:t xml:space="preserve">  </w:t>
      </w:r>
      <w:r>
        <w:rPr>
          <w:rFonts w:hint="eastAsia" w:ascii="宋体" w:hAnsi="宋体" w:eastAsia="宋体" w:cs="宋体"/>
          <w:bCs/>
          <w:sz w:val="24"/>
          <w:szCs w:val="24"/>
        </w:rPr>
        <w:t xml:space="preserve"> General requirements</w:t>
      </w:r>
      <w:r>
        <w:rPr>
          <w:rFonts w:ascii="宋体" w:hAnsi="宋体" w:eastAsia="宋体" w:cs="宋体"/>
          <w:bCs/>
          <w:sz w:val="24"/>
          <w:szCs w:val="24"/>
        </w:rPr>
        <w:tab/>
      </w:r>
      <w:r>
        <w:rPr>
          <w:rFonts w:ascii="宋体" w:hAnsi="宋体" w:eastAsia="宋体" w:cs="宋体"/>
          <w:bCs/>
          <w:sz w:val="24"/>
          <w:szCs w:val="24"/>
        </w:rPr>
        <w:t>33</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9</w:t>
      </w:r>
      <w:r>
        <w:rPr>
          <w:rFonts w:ascii="宋体" w:hAnsi="宋体" w:eastAsia="宋体" w:cs="宋体"/>
          <w:bCs/>
          <w:sz w:val="24"/>
          <w:szCs w:val="24"/>
        </w:rPr>
        <w:t>.</w:t>
      </w:r>
      <w:r>
        <w:rPr>
          <w:rFonts w:ascii="Times New Roman" w:hAnsi="Times New Roman" w:eastAsia="宋体" w:cs="宋体"/>
          <w:bCs/>
          <w:sz w:val="24"/>
          <w:szCs w:val="24"/>
        </w:rPr>
        <w:t>2</w:t>
      </w:r>
      <w:r>
        <w:rPr>
          <w:rFonts w:ascii="宋体" w:hAnsi="宋体" w:eastAsia="宋体" w:cs="宋体"/>
          <w:bCs/>
          <w:sz w:val="24"/>
          <w:szCs w:val="24"/>
        </w:rPr>
        <w:t xml:space="preserve">  </w:t>
      </w:r>
      <w:r>
        <w:rPr>
          <w:rFonts w:hint="eastAsia" w:ascii="宋体" w:hAnsi="宋体" w:eastAsia="宋体" w:cs="宋体"/>
          <w:bCs/>
          <w:sz w:val="24"/>
          <w:szCs w:val="24"/>
        </w:rPr>
        <w:t xml:space="preserve"> Reception section and medical technical section</w:t>
      </w:r>
      <w:r>
        <w:rPr>
          <w:rFonts w:ascii="宋体" w:hAnsi="宋体" w:eastAsia="宋体" w:cs="宋体"/>
          <w:bCs/>
          <w:sz w:val="24"/>
          <w:szCs w:val="24"/>
        </w:rPr>
        <w:tab/>
      </w:r>
      <w:r>
        <w:rPr>
          <w:rFonts w:ascii="宋体" w:hAnsi="宋体" w:eastAsia="宋体" w:cs="宋体"/>
          <w:bCs/>
          <w:sz w:val="24"/>
          <w:szCs w:val="24"/>
        </w:rPr>
        <w:t>35</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9</w:t>
      </w:r>
      <w:r>
        <w:rPr>
          <w:rFonts w:ascii="宋体" w:hAnsi="宋体" w:eastAsia="宋体" w:cs="宋体"/>
          <w:bCs/>
          <w:sz w:val="24"/>
          <w:szCs w:val="24"/>
        </w:rPr>
        <w:t>.</w:t>
      </w:r>
      <w:r>
        <w:rPr>
          <w:rFonts w:ascii="Times New Roman" w:hAnsi="Times New Roman" w:eastAsia="宋体" w:cs="宋体"/>
          <w:bCs/>
          <w:sz w:val="24"/>
          <w:szCs w:val="24"/>
        </w:rPr>
        <w:t>3</w:t>
      </w:r>
      <w:r>
        <w:rPr>
          <w:rFonts w:ascii="宋体" w:hAnsi="宋体" w:eastAsia="宋体" w:cs="宋体"/>
          <w:bCs/>
          <w:sz w:val="24"/>
          <w:szCs w:val="24"/>
        </w:rPr>
        <w:t xml:space="preserve">  </w:t>
      </w:r>
      <w:r>
        <w:rPr>
          <w:rFonts w:hint="eastAsia" w:ascii="宋体" w:hAnsi="宋体" w:eastAsia="宋体" w:cs="宋体"/>
          <w:bCs/>
          <w:sz w:val="24"/>
          <w:szCs w:val="24"/>
        </w:rPr>
        <w:t xml:space="preserve"> Ward section</w:t>
      </w:r>
      <w:r>
        <w:rPr>
          <w:rFonts w:ascii="宋体" w:hAnsi="宋体" w:eastAsia="宋体" w:cs="宋体"/>
          <w:bCs/>
          <w:sz w:val="24"/>
          <w:szCs w:val="24"/>
        </w:rPr>
        <w:tab/>
      </w:r>
      <w:r>
        <w:rPr>
          <w:rFonts w:ascii="宋体" w:hAnsi="宋体" w:eastAsia="宋体" w:cs="宋体"/>
          <w:bCs/>
          <w:sz w:val="24"/>
          <w:szCs w:val="24"/>
        </w:rPr>
        <w:t>36</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9</w:t>
      </w:r>
      <w:r>
        <w:rPr>
          <w:rFonts w:ascii="宋体" w:hAnsi="宋体" w:eastAsia="宋体" w:cs="宋体"/>
          <w:bCs/>
          <w:sz w:val="24"/>
          <w:szCs w:val="24"/>
        </w:rPr>
        <w:t>.4   Passing Zone</w:t>
      </w:r>
      <w:r>
        <w:rPr>
          <w:rFonts w:ascii="宋体" w:hAnsi="宋体" w:eastAsia="宋体" w:cs="宋体"/>
          <w:bCs/>
          <w:sz w:val="24"/>
          <w:szCs w:val="24"/>
        </w:rPr>
        <w:tab/>
      </w:r>
      <w:r>
        <w:rPr>
          <w:rFonts w:ascii="宋体" w:hAnsi="宋体" w:eastAsia="宋体" w:cs="宋体"/>
          <w:bCs/>
          <w:sz w:val="24"/>
          <w:szCs w:val="24"/>
        </w:rPr>
        <w:t>37</w:t>
      </w:r>
    </w:p>
    <w:p>
      <w:pPr>
        <w:tabs>
          <w:tab w:val="right" w:leader="dot" w:pos="7980"/>
        </w:tabs>
        <w:spacing w:line="276" w:lineRule="auto"/>
        <w:jc w:val="left"/>
        <w:rPr>
          <w:rFonts w:ascii="宋体" w:hAnsi="宋体" w:eastAsia="宋体" w:cs="宋体"/>
          <w:bCs/>
          <w:sz w:val="24"/>
          <w:szCs w:val="24"/>
        </w:rPr>
      </w:pPr>
      <w:r>
        <w:rPr>
          <w:rFonts w:hint="eastAsia" w:ascii="Times New Roman" w:hAnsi="Times New Roman" w:eastAsia="宋体" w:cs="宋体"/>
          <w:bCs/>
          <w:sz w:val="24"/>
          <w:szCs w:val="24"/>
        </w:rPr>
        <w:t>1</w:t>
      </w:r>
      <w:r>
        <w:rPr>
          <w:rFonts w:ascii="Times New Roman" w:hAnsi="Times New Roman" w:eastAsia="宋体" w:cs="宋体"/>
          <w:bCs/>
          <w:sz w:val="24"/>
          <w:szCs w:val="24"/>
        </w:rPr>
        <w:t>0</w:t>
      </w:r>
      <w:r>
        <w:rPr>
          <w:rFonts w:ascii="宋体" w:hAnsi="宋体" w:eastAsia="宋体" w:cs="宋体"/>
          <w:bCs/>
          <w:sz w:val="24"/>
          <w:szCs w:val="24"/>
        </w:rPr>
        <w:t xml:space="preserve">  </w:t>
      </w:r>
      <w:r>
        <w:rPr>
          <w:rFonts w:hint="eastAsia" w:ascii="宋体" w:hAnsi="宋体" w:eastAsia="宋体" w:cs="宋体"/>
          <w:bCs/>
          <w:sz w:val="24"/>
          <w:szCs w:val="24"/>
        </w:rPr>
        <w:t xml:space="preserve"> Electricity</w:t>
      </w:r>
      <w:r>
        <w:rPr>
          <w:rFonts w:ascii="宋体" w:hAnsi="宋体" w:eastAsia="宋体" w:cs="宋体"/>
          <w:bCs/>
          <w:sz w:val="24"/>
          <w:szCs w:val="24"/>
        </w:rPr>
        <w:tab/>
      </w:r>
      <w:r>
        <w:rPr>
          <w:rFonts w:ascii="宋体" w:hAnsi="宋体" w:eastAsia="宋体" w:cs="宋体"/>
          <w:bCs/>
          <w:sz w:val="24"/>
          <w:szCs w:val="24"/>
        </w:rPr>
        <w:t>38</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1</w:t>
      </w:r>
      <w:r>
        <w:rPr>
          <w:rFonts w:ascii="Times New Roman" w:hAnsi="Times New Roman" w:eastAsia="宋体" w:cs="宋体"/>
          <w:bCs/>
          <w:sz w:val="24"/>
          <w:szCs w:val="24"/>
        </w:rPr>
        <w:t>0</w:t>
      </w:r>
      <w:r>
        <w:rPr>
          <w:rFonts w:ascii="宋体" w:hAnsi="宋体" w:eastAsia="宋体" w:cs="宋体"/>
          <w:bCs/>
          <w:sz w:val="24"/>
          <w:szCs w:val="24"/>
        </w:rPr>
        <w:t>.</w:t>
      </w:r>
      <w:r>
        <w:rPr>
          <w:rFonts w:ascii="Times New Roman" w:hAnsi="Times New Roman" w:eastAsia="宋体" w:cs="宋体"/>
          <w:bCs/>
          <w:sz w:val="24"/>
          <w:szCs w:val="24"/>
        </w:rPr>
        <w:t>1</w:t>
      </w:r>
      <w:r>
        <w:rPr>
          <w:rFonts w:ascii="宋体" w:hAnsi="宋体" w:eastAsia="宋体" w:cs="宋体"/>
          <w:bCs/>
          <w:sz w:val="24"/>
          <w:szCs w:val="24"/>
        </w:rPr>
        <w:t xml:space="preserve">  </w:t>
      </w:r>
      <w:r>
        <w:rPr>
          <w:rFonts w:hint="eastAsia" w:ascii="宋体" w:hAnsi="宋体" w:eastAsia="宋体" w:cs="宋体"/>
          <w:bCs/>
          <w:sz w:val="24"/>
          <w:szCs w:val="24"/>
        </w:rPr>
        <w:t xml:space="preserve"> General requirements</w:t>
      </w:r>
      <w:r>
        <w:rPr>
          <w:rFonts w:ascii="宋体" w:hAnsi="宋体" w:eastAsia="宋体" w:cs="宋体"/>
          <w:bCs/>
          <w:sz w:val="24"/>
          <w:szCs w:val="24"/>
        </w:rPr>
        <w:tab/>
      </w:r>
      <w:r>
        <w:rPr>
          <w:rFonts w:ascii="宋体" w:hAnsi="宋体" w:eastAsia="宋体" w:cs="宋体"/>
          <w:bCs/>
          <w:sz w:val="24"/>
          <w:szCs w:val="24"/>
        </w:rPr>
        <w:t>38</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1</w:t>
      </w:r>
      <w:r>
        <w:rPr>
          <w:rFonts w:ascii="Times New Roman" w:hAnsi="Times New Roman" w:eastAsia="宋体" w:cs="宋体"/>
          <w:bCs/>
          <w:sz w:val="24"/>
          <w:szCs w:val="24"/>
        </w:rPr>
        <w:t>0</w:t>
      </w:r>
      <w:r>
        <w:rPr>
          <w:rFonts w:ascii="宋体" w:hAnsi="宋体" w:eastAsia="宋体" w:cs="宋体"/>
          <w:bCs/>
          <w:sz w:val="24"/>
          <w:szCs w:val="24"/>
        </w:rPr>
        <w:t>.</w:t>
      </w:r>
      <w:r>
        <w:rPr>
          <w:rFonts w:ascii="Times New Roman" w:hAnsi="Times New Roman" w:eastAsia="宋体" w:cs="宋体"/>
          <w:bCs/>
          <w:sz w:val="24"/>
          <w:szCs w:val="24"/>
        </w:rPr>
        <w:t>2</w:t>
      </w:r>
      <w:r>
        <w:rPr>
          <w:rFonts w:ascii="宋体" w:hAnsi="宋体" w:eastAsia="宋体" w:cs="宋体"/>
          <w:bCs/>
          <w:sz w:val="24"/>
          <w:szCs w:val="24"/>
        </w:rPr>
        <w:t xml:space="preserve">   </w:t>
      </w:r>
      <w:r>
        <w:rPr>
          <w:rFonts w:hint="eastAsia" w:ascii="宋体" w:hAnsi="宋体" w:eastAsia="宋体" w:cs="宋体"/>
          <w:bCs/>
          <w:sz w:val="24"/>
          <w:szCs w:val="24"/>
        </w:rPr>
        <w:t>Electric supply and distribution system</w:t>
      </w:r>
      <w:r>
        <w:rPr>
          <w:rFonts w:ascii="宋体" w:hAnsi="宋体" w:eastAsia="宋体" w:cs="宋体"/>
          <w:bCs/>
          <w:sz w:val="24"/>
          <w:szCs w:val="24"/>
        </w:rPr>
        <w:tab/>
      </w:r>
      <w:r>
        <w:rPr>
          <w:rFonts w:ascii="宋体" w:hAnsi="宋体" w:eastAsia="宋体" w:cs="宋体"/>
          <w:bCs/>
          <w:sz w:val="24"/>
          <w:szCs w:val="24"/>
        </w:rPr>
        <w:t>38</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1</w:t>
      </w:r>
      <w:r>
        <w:rPr>
          <w:rFonts w:ascii="Times New Roman" w:hAnsi="Times New Roman" w:eastAsia="宋体" w:cs="宋体"/>
          <w:bCs/>
          <w:sz w:val="24"/>
          <w:szCs w:val="24"/>
        </w:rPr>
        <w:t>0</w:t>
      </w:r>
      <w:r>
        <w:rPr>
          <w:rFonts w:ascii="宋体" w:hAnsi="宋体" w:eastAsia="宋体" w:cs="宋体"/>
          <w:bCs/>
          <w:sz w:val="24"/>
          <w:szCs w:val="24"/>
        </w:rPr>
        <w:t>.</w:t>
      </w:r>
      <w:r>
        <w:rPr>
          <w:rFonts w:ascii="Times New Roman" w:hAnsi="Times New Roman" w:eastAsia="宋体" w:cs="宋体"/>
          <w:bCs/>
          <w:sz w:val="24"/>
          <w:szCs w:val="24"/>
        </w:rPr>
        <w:t>3</w:t>
      </w:r>
      <w:r>
        <w:rPr>
          <w:rFonts w:ascii="宋体" w:hAnsi="宋体" w:eastAsia="宋体" w:cs="宋体"/>
          <w:bCs/>
          <w:sz w:val="24"/>
          <w:szCs w:val="24"/>
        </w:rPr>
        <w:t xml:space="preserve">  </w:t>
      </w:r>
      <w:r>
        <w:rPr>
          <w:rFonts w:hint="eastAsia" w:ascii="宋体" w:hAnsi="宋体" w:eastAsia="宋体" w:cs="宋体"/>
          <w:bCs/>
          <w:sz w:val="24"/>
          <w:szCs w:val="24"/>
        </w:rPr>
        <w:t xml:space="preserve"> Emergency power supply</w:t>
      </w:r>
      <w:r>
        <w:rPr>
          <w:rFonts w:ascii="宋体" w:hAnsi="宋体" w:eastAsia="宋体" w:cs="宋体"/>
          <w:bCs/>
          <w:sz w:val="24"/>
          <w:szCs w:val="24"/>
        </w:rPr>
        <w:tab/>
      </w:r>
      <w:r>
        <w:rPr>
          <w:rFonts w:ascii="宋体" w:hAnsi="宋体" w:eastAsia="宋体" w:cs="宋体"/>
          <w:bCs/>
          <w:sz w:val="24"/>
          <w:szCs w:val="24"/>
        </w:rPr>
        <w:t>39</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1</w:t>
      </w:r>
      <w:r>
        <w:rPr>
          <w:rFonts w:ascii="Times New Roman" w:hAnsi="Times New Roman" w:eastAsia="宋体" w:cs="宋体"/>
          <w:bCs/>
          <w:sz w:val="24"/>
          <w:szCs w:val="24"/>
        </w:rPr>
        <w:t>0</w:t>
      </w:r>
      <w:r>
        <w:rPr>
          <w:rFonts w:ascii="宋体" w:hAnsi="宋体" w:eastAsia="宋体" w:cs="宋体"/>
          <w:bCs/>
          <w:sz w:val="24"/>
          <w:szCs w:val="24"/>
        </w:rPr>
        <w:t>.</w:t>
      </w:r>
      <w:r>
        <w:rPr>
          <w:rFonts w:ascii="Times New Roman" w:hAnsi="Times New Roman" w:eastAsia="宋体" w:cs="宋体"/>
          <w:bCs/>
          <w:sz w:val="24"/>
          <w:szCs w:val="24"/>
        </w:rPr>
        <w:t>4</w:t>
      </w:r>
      <w:r>
        <w:rPr>
          <w:rFonts w:ascii="宋体" w:hAnsi="宋体" w:eastAsia="宋体" w:cs="宋体"/>
          <w:bCs/>
          <w:sz w:val="24"/>
          <w:szCs w:val="24"/>
        </w:rPr>
        <w:t xml:space="preserve">  </w:t>
      </w:r>
      <w:r>
        <w:rPr>
          <w:rFonts w:hint="eastAsia" w:ascii="宋体" w:hAnsi="宋体" w:eastAsia="宋体" w:cs="宋体"/>
          <w:bCs/>
          <w:sz w:val="24"/>
          <w:szCs w:val="24"/>
        </w:rPr>
        <w:t xml:space="preserve"> Lighting design</w:t>
      </w:r>
      <w:r>
        <w:rPr>
          <w:rFonts w:ascii="宋体" w:hAnsi="宋体" w:eastAsia="宋体" w:cs="宋体"/>
          <w:bCs/>
          <w:sz w:val="24"/>
          <w:szCs w:val="24"/>
        </w:rPr>
        <w:tab/>
      </w:r>
      <w:r>
        <w:rPr>
          <w:rFonts w:ascii="宋体" w:hAnsi="宋体" w:eastAsia="宋体" w:cs="宋体"/>
          <w:bCs/>
          <w:sz w:val="24"/>
          <w:szCs w:val="24"/>
        </w:rPr>
        <w:t>40</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1</w:t>
      </w:r>
      <w:r>
        <w:rPr>
          <w:rFonts w:ascii="宋体" w:hAnsi="宋体" w:eastAsia="宋体" w:cs="宋体"/>
          <w:bCs/>
          <w:sz w:val="24"/>
          <w:szCs w:val="24"/>
        </w:rPr>
        <w:t xml:space="preserve">0.5  </w:t>
      </w:r>
      <w:r>
        <w:rPr>
          <w:rFonts w:hint="eastAsia" w:ascii="宋体" w:hAnsi="宋体" w:eastAsia="宋体" w:cs="宋体"/>
          <w:bCs/>
          <w:sz w:val="24"/>
          <w:szCs w:val="24"/>
        </w:rPr>
        <w:t xml:space="preserve"> Thunder lighting precautions and grounding</w:t>
      </w:r>
      <w:r>
        <w:rPr>
          <w:rFonts w:ascii="宋体" w:hAnsi="宋体" w:eastAsia="宋体" w:cs="宋体"/>
          <w:bCs/>
          <w:sz w:val="24"/>
          <w:szCs w:val="24"/>
        </w:rPr>
        <w:tab/>
      </w:r>
      <w:r>
        <w:rPr>
          <w:rFonts w:ascii="宋体" w:hAnsi="宋体" w:eastAsia="宋体" w:cs="宋体"/>
          <w:bCs/>
          <w:sz w:val="24"/>
          <w:szCs w:val="24"/>
        </w:rPr>
        <w:t>41</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Times New Roman" w:hAnsi="Times New Roman" w:eastAsia="宋体" w:cs="宋体"/>
          <w:bCs/>
          <w:sz w:val="24"/>
          <w:szCs w:val="24"/>
        </w:rPr>
        <w:t>0</w:t>
      </w:r>
      <w:r>
        <w:rPr>
          <w:rFonts w:ascii="宋体" w:hAnsi="宋体" w:eastAsia="宋体" w:cs="宋体"/>
          <w:bCs/>
          <w:sz w:val="24"/>
          <w:szCs w:val="24"/>
        </w:rPr>
        <w:t>.</w:t>
      </w:r>
      <w:r>
        <w:rPr>
          <w:rFonts w:ascii="Times New Roman" w:hAnsi="Times New Roman" w:eastAsia="宋体" w:cs="宋体"/>
          <w:bCs/>
          <w:sz w:val="24"/>
          <w:szCs w:val="24"/>
        </w:rPr>
        <w:t>6</w:t>
      </w:r>
      <w:r>
        <w:rPr>
          <w:rFonts w:ascii="宋体" w:hAnsi="宋体" w:eastAsia="宋体" w:cs="宋体"/>
          <w:bCs/>
          <w:sz w:val="24"/>
          <w:szCs w:val="24"/>
        </w:rPr>
        <w:t xml:space="preserve">  </w:t>
      </w:r>
      <w:r>
        <w:rPr>
          <w:rFonts w:hint="eastAsia" w:ascii="宋体" w:hAnsi="宋体" w:eastAsia="宋体" w:cs="宋体"/>
          <w:bCs/>
          <w:sz w:val="24"/>
          <w:szCs w:val="24"/>
        </w:rPr>
        <w:t xml:space="preserve"> Installation</w:t>
      </w:r>
      <w:r>
        <w:rPr>
          <w:rFonts w:ascii="宋体" w:hAnsi="宋体" w:eastAsia="宋体" w:cs="宋体"/>
          <w:bCs/>
          <w:sz w:val="24"/>
          <w:szCs w:val="24"/>
        </w:rPr>
        <w:tab/>
      </w:r>
      <w:r>
        <w:rPr>
          <w:rFonts w:ascii="宋体" w:hAnsi="宋体" w:eastAsia="宋体" w:cs="宋体"/>
          <w:bCs/>
          <w:sz w:val="24"/>
          <w:szCs w:val="24"/>
        </w:rPr>
        <w:t>41</w:t>
      </w:r>
    </w:p>
    <w:p>
      <w:pPr>
        <w:tabs>
          <w:tab w:val="right" w:leader="dot" w:pos="7980"/>
        </w:tabs>
        <w:spacing w:line="276" w:lineRule="auto"/>
        <w:jc w:val="left"/>
        <w:rPr>
          <w:rFonts w:ascii="宋体" w:hAnsi="宋体" w:eastAsia="宋体" w:cs="宋体"/>
          <w:bCs/>
          <w:sz w:val="24"/>
          <w:szCs w:val="24"/>
        </w:rPr>
      </w:pPr>
      <w:r>
        <w:rPr>
          <w:rFonts w:hint="eastAsia" w:ascii="Times New Roman" w:hAnsi="Times New Roman" w:eastAsia="宋体" w:cs="宋体"/>
          <w:bCs/>
          <w:sz w:val="24"/>
          <w:szCs w:val="24"/>
        </w:rPr>
        <w:t>1</w:t>
      </w:r>
      <w:r>
        <w:rPr>
          <w:rFonts w:ascii="Times New Roman" w:hAnsi="Times New Roman" w:eastAsia="宋体" w:cs="宋体"/>
          <w:bCs/>
          <w:sz w:val="24"/>
          <w:szCs w:val="24"/>
        </w:rPr>
        <w:t>1</w:t>
      </w:r>
      <w:r>
        <w:rPr>
          <w:rFonts w:ascii="宋体" w:hAnsi="宋体" w:eastAsia="宋体" w:cs="宋体"/>
          <w:bCs/>
          <w:sz w:val="24"/>
          <w:szCs w:val="24"/>
        </w:rPr>
        <w:t xml:space="preserve">  </w:t>
      </w:r>
      <w:r>
        <w:rPr>
          <w:rFonts w:hint="eastAsia" w:ascii="宋体" w:hAnsi="宋体" w:eastAsia="宋体" w:cs="宋体"/>
          <w:bCs/>
          <w:sz w:val="24"/>
          <w:szCs w:val="24"/>
        </w:rPr>
        <w:t xml:space="preserve"> Intelligent Technology Design</w:t>
      </w:r>
      <w:r>
        <w:rPr>
          <w:rFonts w:ascii="宋体" w:hAnsi="宋体" w:eastAsia="宋体" w:cs="宋体"/>
          <w:bCs/>
          <w:sz w:val="24"/>
          <w:szCs w:val="24"/>
        </w:rPr>
        <w:tab/>
      </w:r>
      <w:r>
        <w:rPr>
          <w:rFonts w:ascii="宋体" w:hAnsi="宋体" w:eastAsia="宋体" w:cs="宋体"/>
          <w:bCs/>
          <w:sz w:val="24"/>
          <w:szCs w:val="24"/>
        </w:rPr>
        <w:t>43</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1</w:t>
      </w:r>
      <w:r>
        <w:rPr>
          <w:rFonts w:ascii="Times New Roman" w:hAnsi="Times New Roman" w:eastAsia="宋体" w:cs="宋体"/>
          <w:bCs/>
          <w:sz w:val="24"/>
          <w:szCs w:val="24"/>
        </w:rPr>
        <w:t>1</w:t>
      </w:r>
      <w:r>
        <w:rPr>
          <w:rFonts w:ascii="宋体" w:hAnsi="宋体" w:eastAsia="宋体" w:cs="宋体"/>
          <w:bCs/>
          <w:sz w:val="24"/>
          <w:szCs w:val="24"/>
        </w:rPr>
        <w:t>.</w:t>
      </w:r>
      <w:r>
        <w:rPr>
          <w:rFonts w:ascii="Times New Roman" w:hAnsi="Times New Roman" w:eastAsia="宋体" w:cs="宋体"/>
          <w:bCs/>
          <w:sz w:val="24"/>
          <w:szCs w:val="24"/>
        </w:rPr>
        <w:t>1</w:t>
      </w:r>
      <w:r>
        <w:rPr>
          <w:rFonts w:ascii="宋体" w:hAnsi="宋体" w:eastAsia="宋体" w:cs="宋体"/>
          <w:bCs/>
          <w:sz w:val="24"/>
          <w:szCs w:val="24"/>
        </w:rPr>
        <w:t xml:space="preserve">  </w:t>
      </w:r>
      <w:r>
        <w:rPr>
          <w:rFonts w:hint="eastAsia" w:ascii="宋体" w:hAnsi="宋体" w:eastAsia="宋体" w:cs="宋体"/>
          <w:bCs/>
          <w:sz w:val="24"/>
          <w:szCs w:val="24"/>
        </w:rPr>
        <w:t xml:space="preserve"> General requirements</w:t>
      </w:r>
      <w:r>
        <w:rPr>
          <w:rFonts w:ascii="宋体" w:hAnsi="宋体" w:eastAsia="宋体" w:cs="宋体"/>
          <w:bCs/>
          <w:sz w:val="24"/>
          <w:szCs w:val="24"/>
        </w:rPr>
        <w:tab/>
      </w:r>
      <w:r>
        <w:rPr>
          <w:rFonts w:ascii="宋体" w:hAnsi="宋体" w:eastAsia="宋体" w:cs="宋体"/>
          <w:bCs/>
          <w:sz w:val="24"/>
          <w:szCs w:val="24"/>
        </w:rPr>
        <w:t>43</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1</w:t>
      </w:r>
      <w:r>
        <w:rPr>
          <w:rFonts w:ascii="Times New Roman" w:hAnsi="Times New Roman" w:eastAsia="宋体" w:cs="宋体"/>
          <w:bCs/>
          <w:sz w:val="24"/>
          <w:szCs w:val="24"/>
        </w:rPr>
        <w:t>1</w:t>
      </w:r>
      <w:r>
        <w:rPr>
          <w:rFonts w:ascii="宋体" w:hAnsi="宋体" w:eastAsia="宋体" w:cs="宋体"/>
          <w:bCs/>
          <w:sz w:val="24"/>
          <w:szCs w:val="24"/>
        </w:rPr>
        <w:t>.</w:t>
      </w:r>
      <w:r>
        <w:rPr>
          <w:rFonts w:ascii="Times New Roman" w:hAnsi="Times New Roman" w:eastAsia="宋体" w:cs="宋体"/>
          <w:bCs/>
          <w:sz w:val="24"/>
          <w:szCs w:val="24"/>
        </w:rPr>
        <w:t>2</w:t>
      </w:r>
      <w:r>
        <w:rPr>
          <w:rFonts w:ascii="宋体" w:hAnsi="宋体" w:eastAsia="宋体" w:cs="宋体"/>
          <w:bCs/>
          <w:sz w:val="24"/>
          <w:szCs w:val="24"/>
        </w:rPr>
        <w:t xml:space="preserve">   </w:t>
      </w:r>
      <w:r>
        <w:rPr>
          <w:rFonts w:hint="eastAsia" w:ascii="宋体" w:hAnsi="宋体" w:eastAsia="宋体" w:cs="宋体"/>
          <w:bCs/>
          <w:sz w:val="24"/>
          <w:szCs w:val="24"/>
        </w:rPr>
        <w:t>Information facility system</w:t>
      </w:r>
      <w:r>
        <w:rPr>
          <w:rFonts w:ascii="宋体" w:hAnsi="宋体" w:eastAsia="宋体" w:cs="宋体"/>
          <w:bCs/>
          <w:sz w:val="24"/>
          <w:szCs w:val="24"/>
        </w:rPr>
        <w:tab/>
      </w:r>
      <w:r>
        <w:rPr>
          <w:rFonts w:ascii="宋体" w:hAnsi="宋体" w:eastAsia="宋体" w:cs="宋体"/>
          <w:bCs/>
          <w:sz w:val="24"/>
          <w:szCs w:val="24"/>
        </w:rPr>
        <w:t>43</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1</w:t>
      </w:r>
      <w:r>
        <w:rPr>
          <w:rFonts w:ascii="Times New Roman" w:hAnsi="Times New Roman" w:eastAsia="宋体" w:cs="宋体"/>
          <w:bCs/>
          <w:sz w:val="24"/>
          <w:szCs w:val="24"/>
        </w:rPr>
        <w:t>1</w:t>
      </w:r>
      <w:r>
        <w:rPr>
          <w:rFonts w:ascii="宋体" w:hAnsi="宋体" w:eastAsia="宋体" w:cs="宋体"/>
          <w:bCs/>
          <w:sz w:val="24"/>
          <w:szCs w:val="24"/>
        </w:rPr>
        <w:t>.</w:t>
      </w:r>
      <w:r>
        <w:rPr>
          <w:rFonts w:ascii="Times New Roman" w:hAnsi="Times New Roman" w:eastAsia="宋体" w:cs="宋体"/>
          <w:bCs/>
          <w:sz w:val="24"/>
          <w:szCs w:val="24"/>
        </w:rPr>
        <w:t>3</w:t>
      </w:r>
      <w:r>
        <w:rPr>
          <w:rFonts w:ascii="宋体" w:hAnsi="宋体" w:eastAsia="宋体" w:cs="宋体"/>
          <w:bCs/>
          <w:sz w:val="24"/>
          <w:szCs w:val="24"/>
        </w:rPr>
        <w:t xml:space="preserve">  </w:t>
      </w:r>
      <w:r>
        <w:rPr>
          <w:rFonts w:hint="eastAsia" w:ascii="宋体" w:hAnsi="宋体" w:eastAsia="宋体" w:cs="宋体"/>
          <w:bCs/>
          <w:sz w:val="24"/>
          <w:szCs w:val="24"/>
        </w:rPr>
        <w:t xml:space="preserve"> Construction equipment monitor system</w:t>
      </w:r>
      <w:r>
        <w:rPr>
          <w:rFonts w:ascii="宋体" w:hAnsi="宋体" w:eastAsia="宋体" w:cs="宋体"/>
          <w:bCs/>
          <w:sz w:val="24"/>
          <w:szCs w:val="24"/>
        </w:rPr>
        <w:tab/>
      </w:r>
      <w:r>
        <w:rPr>
          <w:rFonts w:ascii="宋体" w:hAnsi="宋体" w:eastAsia="宋体" w:cs="宋体"/>
          <w:bCs/>
          <w:sz w:val="24"/>
          <w:szCs w:val="24"/>
        </w:rPr>
        <w:t>44</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1</w:t>
      </w:r>
      <w:r>
        <w:rPr>
          <w:rFonts w:ascii="Times New Roman" w:hAnsi="Times New Roman" w:eastAsia="宋体" w:cs="宋体"/>
          <w:bCs/>
          <w:sz w:val="24"/>
          <w:szCs w:val="24"/>
        </w:rPr>
        <w:t>1</w:t>
      </w:r>
      <w:r>
        <w:rPr>
          <w:rFonts w:ascii="宋体" w:hAnsi="宋体" w:eastAsia="宋体" w:cs="宋体"/>
          <w:bCs/>
          <w:sz w:val="24"/>
          <w:szCs w:val="24"/>
        </w:rPr>
        <w:t>.</w:t>
      </w:r>
      <w:r>
        <w:rPr>
          <w:rFonts w:ascii="Times New Roman" w:hAnsi="Times New Roman" w:eastAsia="宋体" w:cs="宋体"/>
          <w:bCs/>
          <w:sz w:val="24"/>
          <w:szCs w:val="24"/>
        </w:rPr>
        <w:t>4</w:t>
      </w:r>
      <w:r>
        <w:rPr>
          <w:rFonts w:ascii="宋体" w:hAnsi="宋体" w:eastAsia="宋体" w:cs="宋体"/>
          <w:bCs/>
          <w:sz w:val="24"/>
          <w:szCs w:val="24"/>
        </w:rPr>
        <w:t xml:space="preserve">  </w:t>
      </w:r>
      <w:r>
        <w:rPr>
          <w:rFonts w:hint="eastAsia" w:ascii="宋体" w:hAnsi="宋体" w:eastAsia="宋体" w:cs="宋体"/>
          <w:bCs/>
          <w:sz w:val="24"/>
          <w:szCs w:val="24"/>
        </w:rPr>
        <w:t xml:space="preserve"> Safety technology security system</w:t>
      </w:r>
      <w:r>
        <w:rPr>
          <w:rFonts w:ascii="宋体" w:hAnsi="宋体" w:eastAsia="宋体" w:cs="宋体"/>
          <w:bCs/>
          <w:sz w:val="24"/>
          <w:szCs w:val="24"/>
        </w:rPr>
        <w:tab/>
      </w:r>
      <w:r>
        <w:rPr>
          <w:rFonts w:ascii="宋体" w:hAnsi="宋体" w:eastAsia="宋体" w:cs="宋体"/>
          <w:bCs/>
          <w:sz w:val="24"/>
          <w:szCs w:val="24"/>
        </w:rPr>
        <w:t>44</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1</w:t>
      </w:r>
      <w:r>
        <w:rPr>
          <w:rFonts w:ascii="Times New Roman" w:hAnsi="Times New Roman" w:eastAsia="宋体" w:cs="宋体"/>
          <w:bCs/>
          <w:sz w:val="24"/>
          <w:szCs w:val="24"/>
        </w:rPr>
        <w:t>1</w:t>
      </w:r>
      <w:r>
        <w:rPr>
          <w:rFonts w:ascii="宋体" w:hAnsi="宋体" w:eastAsia="宋体" w:cs="宋体"/>
          <w:bCs/>
          <w:sz w:val="24"/>
          <w:szCs w:val="24"/>
        </w:rPr>
        <w:t>.</w:t>
      </w:r>
      <w:r>
        <w:rPr>
          <w:rFonts w:ascii="Times New Roman" w:hAnsi="Times New Roman" w:eastAsia="宋体" w:cs="宋体"/>
          <w:bCs/>
          <w:sz w:val="24"/>
          <w:szCs w:val="24"/>
        </w:rPr>
        <w:t>5</w:t>
      </w:r>
      <w:r>
        <w:rPr>
          <w:rFonts w:ascii="宋体" w:hAnsi="宋体" w:eastAsia="宋体" w:cs="宋体"/>
          <w:bCs/>
          <w:sz w:val="24"/>
          <w:szCs w:val="24"/>
        </w:rPr>
        <w:t xml:space="preserve">  </w:t>
      </w:r>
      <w:r>
        <w:rPr>
          <w:rFonts w:hint="eastAsia" w:ascii="宋体" w:hAnsi="宋体" w:eastAsia="宋体" w:cs="宋体"/>
          <w:bCs/>
          <w:sz w:val="24"/>
          <w:szCs w:val="24"/>
        </w:rPr>
        <w:t xml:space="preserve"> Mechanical room works</w:t>
      </w:r>
      <w:r>
        <w:rPr>
          <w:rFonts w:ascii="宋体" w:hAnsi="宋体" w:eastAsia="宋体" w:cs="宋体"/>
          <w:bCs/>
          <w:sz w:val="24"/>
          <w:szCs w:val="24"/>
        </w:rPr>
        <w:tab/>
      </w:r>
      <w:r>
        <w:rPr>
          <w:rFonts w:ascii="宋体" w:hAnsi="宋体" w:eastAsia="宋体" w:cs="宋体"/>
          <w:bCs/>
          <w:sz w:val="24"/>
          <w:szCs w:val="24"/>
        </w:rPr>
        <w:t>45</w:t>
      </w:r>
    </w:p>
    <w:p>
      <w:pPr>
        <w:tabs>
          <w:tab w:val="right" w:leader="dot" w:pos="7980"/>
        </w:tabs>
        <w:spacing w:line="276" w:lineRule="auto"/>
        <w:jc w:val="left"/>
        <w:rPr>
          <w:rFonts w:ascii="宋体" w:hAnsi="宋体" w:eastAsia="宋体" w:cs="宋体"/>
          <w:bCs/>
          <w:sz w:val="24"/>
          <w:szCs w:val="24"/>
        </w:rPr>
      </w:pPr>
      <w:r>
        <w:rPr>
          <w:rFonts w:hint="eastAsia" w:ascii="Times New Roman" w:hAnsi="Times New Roman" w:eastAsia="宋体" w:cs="宋体"/>
          <w:bCs/>
          <w:sz w:val="24"/>
          <w:szCs w:val="24"/>
        </w:rPr>
        <w:t>1</w:t>
      </w:r>
      <w:r>
        <w:rPr>
          <w:rFonts w:ascii="Times New Roman" w:hAnsi="Times New Roman" w:eastAsia="宋体" w:cs="宋体"/>
          <w:bCs/>
          <w:sz w:val="24"/>
          <w:szCs w:val="24"/>
        </w:rPr>
        <w:t>2</w:t>
      </w:r>
      <w:r>
        <w:rPr>
          <w:rFonts w:ascii="宋体" w:hAnsi="宋体" w:eastAsia="宋体" w:cs="宋体"/>
          <w:bCs/>
          <w:sz w:val="24"/>
          <w:szCs w:val="24"/>
        </w:rPr>
        <w:t xml:space="preserve">  </w:t>
      </w:r>
      <w:r>
        <w:rPr>
          <w:rFonts w:hint="eastAsia" w:ascii="宋体" w:hAnsi="宋体" w:eastAsia="宋体" w:cs="宋体"/>
          <w:bCs/>
          <w:sz w:val="24"/>
          <w:szCs w:val="24"/>
        </w:rPr>
        <w:t xml:space="preserve"> Medical Gas</w:t>
      </w:r>
      <w:r>
        <w:rPr>
          <w:rFonts w:ascii="宋体" w:hAnsi="宋体" w:eastAsia="宋体" w:cs="宋体"/>
          <w:bCs/>
          <w:sz w:val="24"/>
          <w:szCs w:val="24"/>
        </w:rPr>
        <w:tab/>
      </w:r>
      <w:r>
        <w:rPr>
          <w:rFonts w:ascii="宋体" w:hAnsi="宋体" w:eastAsia="宋体" w:cs="宋体"/>
          <w:bCs/>
          <w:sz w:val="24"/>
          <w:szCs w:val="24"/>
        </w:rPr>
        <w:t>46</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1</w:t>
      </w:r>
      <w:r>
        <w:rPr>
          <w:rFonts w:ascii="Times New Roman" w:hAnsi="Times New Roman" w:eastAsia="宋体" w:cs="宋体"/>
          <w:bCs/>
          <w:sz w:val="24"/>
          <w:szCs w:val="24"/>
        </w:rPr>
        <w:t>2</w:t>
      </w:r>
      <w:r>
        <w:rPr>
          <w:rFonts w:ascii="宋体" w:hAnsi="宋体" w:eastAsia="宋体" w:cs="宋体"/>
          <w:bCs/>
          <w:sz w:val="24"/>
          <w:szCs w:val="24"/>
        </w:rPr>
        <w:t>.</w:t>
      </w:r>
      <w:r>
        <w:rPr>
          <w:rFonts w:ascii="Times New Roman" w:hAnsi="Times New Roman" w:eastAsia="宋体" w:cs="宋体"/>
          <w:bCs/>
          <w:sz w:val="24"/>
          <w:szCs w:val="24"/>
        </w:rPr>
        <w:t>1</w:t>
      </w:r>
      <w:r>
        <w:rPr>
          <w:rFonts w:ascii="宋体" w:hAnsi="宋体" w:eastAsia="宋体" w:cs="宋体"/>
          <w:bCs/>
          <w:sz w:val="24"/>
          <w:szCs w:val="24"/>
        </w:rPr>
        <w:t xml:space="preserve">  </w:t>
      </w:r>
      <w:r>
        <w:rPr>
          <w:rFonts w:hint="eastAsia" w:ascii="宋体" w:hAnsi="宋体" w:eastAsia="宋体" w:cs="宋体"/>
          <w:bCs/>
          <w:sz w:val="24"/>
          <w:szCs w:val="24"/>
        </w:rPr>
        <w:t xml:space="preserve"> General requirements</w:t>
      </w:r>
      <w:r>
        <w:rPr>
          <w:rFonts w:ascii="宋体" w:hAnsi="宋体" w:eastAsia="宋体" w:cs="宋体"/>
          <w:bCs/>
          <w:sz w:val="24"/>
          <w:szCs w:val="24"/>
        </w:rPr>
        <w:tab/>
      </w:r>
      <w:r>
        <w:rPr>
          <w:rFonts w:ascii="宋体" w:hAnsi="宋体" w:eastAsia="宋体" w:cs="宋体"/>
          <w:bCs/>
          <w:sz w:val="24"/>
          <w:szCs w:val="24"/>
        </w:rPr>
        <w:t>46</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Times New Roman" w:hAnsi="Times New Roman" w:eastAsia="宋体" w:cs="宋体"/>
          <w:bCs/>
          <w:sz w:val="24"/>
          <w:szCs w:val="24"/>
        </w:rPr>
        <w:t>1</w:t>
      </w:r>
      <w:r>
        <w:rPr>
          <w:rFonts w:ascii="Times New Roman" w:hAnsi="Times New Roman" w:eastAsia="宋体" w:cs="宋体"/>
          <w:bCs/>
          <w:sz w:val="24"/>
          <w:szCs w:val="24"/>
        </w:rPr>
        <w:t>2</w:t>
      </w:r>
      <w:r>
        <w:rPr>
          <w:rFonts w:ascii="宋体" w:hAnsi="宋体" w:eastAsia="宋体" w:cs="宋体"/>
          <w:bCs/>
          <w:sz w:val="24"/>
          <w:szCs w:val="24"/>
        </w:rPr>
        <w:t xml:space="preserve">.2  </w:t>
      </w:r>
      <w:r>
        <w:rPr>
          <w:rFonts w:hint="eastAsia" w:ascii="宋体" w:hAnsi="宋体" w:eastAsia="宋体" w:cs="宋体"/>
          <w:bCs/>
          <w:sz w:val="24"/>
          <w:szCs w:val="24"/>
        </w:rPr>
        <w:t xml:space="preserve"> Medical gas source</w:t>
      </w:r>
      <w:r>
        <w:rPr>
          <w:rFonts w:ascii="宋体" w:hAnsi="宋体" w:eastAsia="宋体" w:cs="宋体"/>
          <w:bCs/>
          <w:sz w:val="24"/>
          <w:szCs w:val="24"/>
        </w:rPr>
        <w:tab/>
      </w:r>
      <w:r>
        <w:rPr>
          <w:rFonts w:ascii="宋体" w:hAnsi="宋体" w:eastAsia="宋体" w:cs="宋体"/>
          <w:bCs/>
          <w:sz w:val="24"/>
          <w:szCs w:val="24"/>
        </w:rPr>
        <w:t>46</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2.3   </w:t>
      </w:r>
      <w:r>
        <w:rPr>
          <w:rFonts w:hint="eastAsia" w:ascii="宋体" w:hAnsi="宋体" w:eastAsia="宋体" w:cs="宋体"/>
          <w:bCs/>
          <w:sz w:val="24"/>
          <w:szCs w:val="24"/>
        </w:rPr>
        <w:t>Medical gas piping distribution</w:t>
      </w:r>
      <w:r>
        <w:rPr>
          <w:rFonts w:ascii="宋体" w:hAnsi="宋体" w:eastAsia="宋体" w:cs="宋体"/>
          <w:bCs/>
          <w:sz w:val="24"/>
          <w:szCs w:val="24"/>
        </w:rPr>
        <w:tab/>
      </w:r>
      <w:r>
        <w:rPr>
          <w:rFonts w:ascii="宋体" w:hAnsi="宋体" w:eastAsia="宋体" w:cs="宋体"/>
          <w:bCs/>
          <w:sz w:val="24"/>
          <w:szCs w:val="24"/>
        </w:rPr>
        <w:t>47</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2.4   </w:t>
      </w:r>
      <w:r>
        <w:rPr>
          <w:rFonts w:hint="eastAsia" w:ascii="宋体" w:hAnsi="宋体" w:eastAsia="宋体" w:cs="宋体"/>
          <w:bCs/>
          <w:sz w:val="24"/>
          <w:szCs w:val="24"/>
        </w:rPr>
        <w:t>Medical gas station</w:t>
      </w:r>
      <w:r>
        <w:rPr>
          <w:rFonts w:ascii="宋体" w:hAnsi="宋体" w:eastAsia="宋体" w:cs="宋体"/>
          <w:bCs/>
          <w:sz w:val="24"/>
          <w:szCs w:val="24"/>
        </w:rPr>
        <w:tab/>
      </w:r>
      <w:r>
        <w:rPr>
          <w:rFonts w:ascii="宋体" w:hAnsi="宋体" w:eastAsia="宋体" w:cs="宋体"/>
          <w:bCs/>
          <w:sz w:val="24"/>
          <w:szCs w:val="24"/>
        </w:rPr>
        <w:t>47</w:t>
      </w:r>
    </w:p>
    <w:p>
      <w:pPr>
        <w:tabs>
          <w:tab w:val="right" w:leader="dot" w:pos="7980"/>
        </w:tabs>
        <w:spacing w:line="276" w:lineRule="auto"/>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3  </w:t>
      </w:r>
      <w:r>
        <w:rPr>
          <w:rFonts w:hint="eastAsia" w:ascii="宋体" w:hAnsi="宋体" w:eastAsia="宋体" w:cs="宋体"/>
          <w:bCs/>
          <w:sz w:val="24"/>
          <w:szCs w:val="24"/>
        </w:rPr>
        <w:t xml:space="preserve"> Interior Decoration</w:t>
      </w:r>
      <w:r>
        <w:rPr>
          <w:rFonts w:ascii="宋体" w:hAnsi="宋体" w:eastAsia="宋体" w:cs="宋体"/>
          <w:bCs/>
          <w:sz w:val="24"/>
          <w:szCs w:val="24"/>
        </w:rPr>
        <w:tab/>
      </w:r>
      <w:r>
        <w:rPr>
          <w:rFonts w:ascii="宋体" w:hAnsi="宋体" w:eastAsia="宋体" w:cs="宋体"/>
          <w:bCs/>
          <w:sz w:val="24"/>
          <w:szCs w:val="24"/>
        </w:rPr>
        <w:t>48</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3.1  </w:t>
      </w:r>
      <w:r>
        <w:rPr>
          <w:rFonts w:hint="eastAsia" w:ascii="宋体" w:hAnsi="宋体" w:eastAsia="宋体" w:cs="宋体"/>
          <w:bCs/>
          <w:sz w:val="24"/>
          <w:szCs w:val="24"/>
        </w:rPr>
        <w:t xml:space="preserve"> General requirements</w:t>
      </w:r>
      <w:r>
        <w:rPr>
          <w:rFonts w:ascii="宋体" w:hAnsi="宋体" w:eastAsia="宋体" w:cs="宋体"/>
          <w:bCs/>
          <w:sz w:val="24"/>
          <w:szCs w:val="24"/>
        </w:rPr>
        <w:tab/>
      </w:r>
      <w:r>
        <w:rPr>
          <w:rFonts w:ascii="宋体" w:hAnsi="宋体" w:eastAsia="宋体" w:cs="宋体"/>
          <w:bCs/>
          <w:sz w:val="24"/>
          <w:szCs w:val="24"/>
        </w:rPr>
        <w:t>48</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3.2  </w:t>
      </w:r>
      <w:r>
        <w:rPr>
          <w:rFonts w:hint="eastAsia" w:ascii="宋体" w:hAnsi="宋体" w:eastAsia="宋体" w:cs="宋体"/>
          <w:bCs/>
          <w:sz w:val="24"/>
          <w:szCs w:val="24"/>
        </w:rPr>
        <w:t xml:space="preserve"> Dividing walls</w:t>
      </w:r>
      <w:r>
        <w:rPr>
          <w:rFonts w:ascii="宋体" w:hAnsi="宋体" w:eastAsia="宋体" w:cs="宋体"/>
          <w:bCs/>
          <w:sz w:val="24"/>
          <w:szCs w:val="24"/>
        </w:rPr>
        <w:tab/>
      </w:r>
      <w:r>
        <w:rPr>
          <w:rFonts w:ascii="宋体" w:hAnsi="宋体" w:eastAsia="宋体" w:cs="宋体"/>
          <w:bCs/>
          <w:sz w:val="24"/>
          <w:szCs w:val="24"/>
        </w:rPr>
        <w:t>49</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3.3</w:t>
      </w:r>
      <w:r>
        <w:rPr>
          <w:rFonts w:hint="eastAsia" w:ascii="宋体" w:hAnsi="宋体" w:eastAsia="宋体" w:cs="宋体"/>
          <w:bCs/>
          <w:sz w:val="24"/>
          <w:szCs w:val="24"/>
        </w:rPr>
        <w:t xml:space="preserve"> </w:t>
      </w:r>
      <w:r>
        <w:rPr>
          <w:rFonts w:ascii="宋体" w:hAnsi="宋体" w:eastAsia="宋体" w:cs="宋体"/>
          <w:bCs/>
          <w:sz w:val="24"/>
          <w:szCs w:val="24"/>
        </w:rPr>
        <w:t xml:space="preserve"> </w:t>
      </w:r>
      <w:r>
        <w:rPr>
          <w:rFonts w:hint="eastAsia" w:ascii="宋体" w:hAnsi="宋体" w:eastAsia="宋体" w:cs="宋体"/>
          <w:bCs/>
          <w:sz w:val="24"/>
          <w:szCs w:val="24"/>
        </w:rPr>
        <w:t xml:space="preserve"> Suspended ceiling</w:t>
      </w:r>
      <w:r>
        <w:rPr>
          <w:rFonts w:ascii="宋体" w:hAnsi="宋体" w:eastAsia="宋体" w:cs="宋体"/>
          <w:bCs/>
          <w:sz w:val="24"/>
          <w:szCs w:val="24"/>
        </w:rPr>
        <w:tab/>
      </w:r>
      <w:r>
        <w:rPr>
          <w:rFonts w:ascii="宋体" w:hAnsi="宋体" w:eastAsia="宋体" w:cs="宋体"/>
          <w:bCs/>
          <w:sz w:val="24"/>
          <w:szCs w:val="24"/>
        </w:rPr>
        <w:t>49</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3.4  </w:t>
      </w:r>
      <w:r>
        <w:rPr>
          <w:rFonts w:hint="eastAsia" w:ascii="宋体" w:hAnsi="宋体" w:eastAsia="宋体" w:cs="宋体"/>
          <w:bCs/>
          <w:sz w:val="24"/>
          <w:szCs w:val="24"/>
        </w:rPr>
        <w:t xml:space="preserve"> Floor</w:t>
      </w:r>
      <w:r>
        <w:rPr>
          <w:rFonts w:ascii="宋体" w:hAnsi="宋体" w:eastAsia="宋体" w:cs="宋体"/>
          <w:bCs/>
          <w:sz w:val="24"/>
          <w:szCs w:val="24"/>
        </w:rPr>
        <w:tab/>
      </w:r>
      <w:r>
        <w:rPr>
          <w:rFonts w:ascii="宋体" w:hAnsi="宋体" w:eastAsia="宋体" w:cs="宋体"/>
          <w:bCs/>
          <w:sz w:val="24"/>
          <w:szCs w:val="24"/>
        </w:rPr>
        <w:t>49</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3.5  </w:t>
      </w:r>
      <w:r>
        <w:rPr>
          <w:rFonts w:hint="eastAsia" w:ascii="宋体" w:hAnsi="宋体" w:eastAsia="宋体" w:cs="宋体"/>
          <w:bCs/>
          <w:sz w:val="24"/>
          <w:szCs w:val="24"/>
        </w:rPr>
        <w:t xml:space="preserve"> Storage system</w:t>
      </w:r>
      <w:r>
        <w:rPr>
          <w:rFonts w:ascii="宋体" w:hAnsi="宋体" w:eastAsia="宋体" w:cs="宋体"/>
          <w:bCs/>
          <w:sz w:val="24"/>
          <w:szCs w:val="24"/>
        </w:rPr>
        <w:tab/>
      </w:r>
      <w:r>
        <w:rPr>
          <w:rFonts w:ascii="宋体" w:hAnsi="宋体" w:eastAsia="宋体" w:cs="宋体"/>
          <w:bCs/>
          <w:sz w:val="24"/>
          <w:szCs w:val="24"/>
        </w:rPr>
        <w:t>50</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3.6  </w:t>
      </w:r>
      <w:r>
        <w:rPr>
          <w:rFonts w:hint="eastAsia" w:ascii="宋体" w:hAnsi="宋体" w:eastAsia="宋体" w:cs="宋体"/>
          <w:bCs/>
          <w:sz w:val="24"/>
          <w:szCs w:val="24"/>
        </w:rPr>
        <w:t xml:space="preserve"> Restroom and bathroom</w:t>
      </w:r>
      <w:r>
        <w:rPr>
          <w:rFonts w:ascii="宋体" w:hAnsi="宋体" w:eastAsia="宋体" w:cs="宋体"/>
          <w:bCs/>
          <w:sz w:val="24"/>
          <w:szCs w:val="24"/>
        </w:rPr>
        <w:tab/>
      </w:r>
      <w:r>
        <w:rPr>
          <w:rFonts w:ascii="宋体" w:hAnsi="宋体" w:eastAsia="宋体" w:cs="宋体"/>
          <w:bCs/>
          <w:sz w:val="24"/>
          <w:szCs w:val="24"/>
        </w:rPr>
        <w:t>51</w:t>
      </w:r>
    </w:p>
    <w:p>
      <w:pPr>
        <w:tabs>
          <w:tab w:val="right" w:leader="dot" w:pos="7980"/>
        </w:tabs>
        <w:spacing w:line="276" w:lineRule="auto"/>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4   </w:t>
      </w:r>
      <w:r>
        <w:rPr>
          <w:rFonts w:hint="eastAsia" w:ascii="宋体" w:hAnsi="宋体" w:eastAsia="宋体" w:cs="宋体"/>
          <w:bCs/>
          <w:sz w:val="24"/>
          <w:szCs w:val="24"/>
        </w:rPr>
        <w:t xml:space="preserve"> Graphic symbol system</w:t>
      </w:r>
      <w:r>
        <w:rPr>
          <w:rFonts w:ascii="宋体" w:hAnsi="宋体" w:eastAsia="宋体" w:cs="宋体"/>
          <w:bCs/>
          <w:sz w:val="24"/>
          <w:szCs w:val="24"/>
        </w:rPr>
        <w:tab/>
      </w:r>
      <w:r>
        <w:rPr>
          <w:rFonts w:ascii="宋体" w:hAnsi="宋体" w:eastAsia="宋体" w:cs="宋体"/>
          <w:bCs/>
          <w:sz w:val="24"/>
          <w:szCs w:val="24"/>
        </w:rPr>
        <w:t>53</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4.1  </w:t>
      </w:r>
      <w:r>
        <w:rPr>
          <w:rFonts w:hint="eastAsia" w:ascii="宋体" w:hAnsi="宋体" w:eastAsia="宋体" w:cs="宋体"/>
          <w:bCs/>
          <w:sz w:val="24"/>
          <w:szCs w:val="24"/>
        </w:rPr>
        <w:t xml:space="preserve"> Design principle</w:t>
      </w:r>
      <w:r>
        <w:rPr>
          <w:rFonts w:ascii="宋体" w:hAnsi="宋体" w:eastAsia="宋体" w:cs="宋体"/>
          <w:bCs/>
          <w:sz w:val="24"/>
          <w:szCs w:val="24"/>
        </w:rPr>
        <w:tab/>
      </w:r>
      <w:r>
        <w:rPr>
          <w:rFonts w:ascii="宋体" w:hAnsi="宋体" w:eastAsia="宋体" w:cs="宋体"/>
          <w:bCs/>
          <w:sz w:val="24"/>
          <w:szCs w:val="24"/>
        </w:rPr>
        <w:t>53</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4.2  </w:t>
      </w:r>
      <w:r>
        <w:rPr>
          <w:rFonts w:hint="eastAsia" w:ascii="宋体" w:hAnsi="宋体" w:eastAsia="宋体" w:cs="宋体"/>
          <w:bCs/>
          <w:sz w:val="24"/>
          <w:szCs w:val="24"/>
        </w:rPr>
        <w:t xml:space="preserve"> Basic requirements</w:t>
      </w:r>
      <w:r>
        <w:rPr>
          <w:rFonts w:ascii="宋体" w:hAnsi="宋体" w:eastAsia="宋体" w:cs="宋体"/>
          <w:bCs/>
          <w:sz w:val="24"/>
          <w:szCs w:val="24"/>
        </w:rPr>
        <w:tab/>
      </w:r>
      <w:r>
        <w:rPr>
          <w:rFonts w:ascii="宋体" w:hAnsi="宋体" w:eastAsia="宋体" w:cs="宋体"/>
          <w:bCs/>
          <w:sz w:val="24"/>
          <w:szCs w:val="24"/>
        </w:rPr>
        <w:t>54</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4.3  </w:t>
      </w:r>
      <w:r>
        <w:rPr>
          <w:rFonts w:hint="eastAsia" w:ascii="宋体" w:hAnsi="宋体" w:eastAsia="宋体" w:cs="宋体"/>
          <w:bCs/>
          <w:sz w:val="24"/>
          <w:szCs w:val="24"/>
        </w:rPr>
        <w:t xml:space="preserve"> Locating principle</w:t>
      </w:r>
      <w:r>
        <w:rPr>
          <w:rFonts w:ascii="宋体" w:hAnsi="宋体" w:eastAsia="宋体" w:cs="宋体"/>
          <w:bCs/>
          <w:sz w:val="24"/>
          <w:szCs w:val="24"/>
        </w:rPr>
        <w:tab/>
      </w:r>
      <w:r>
        <w:rPr>
          <w:rFonts w:ascii="宋体" w:hAnsi="宋体" w:eastAsia="宋体" w:cs="宋体"/>
          <w:bCs/>
          <w:sz w:val="24"/>
          <w:szCs w:val="24"/>
        </w:rPr>
        <w:t>55</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4.4  </w:t>
      </w:r>
      <w:r>
        <w:rPr>
          <w:rFonts w:hint="eastAsia" w:ascii="宋体" w:hAnsi="宋体" w:eastAsia="宋体" w:cs="宋体"/>
          <w:bCs/>
          <w:sz w:val="24"/>
          <w:szCs w:val="24"/>
        </w:rPr>
        <w:t xml:space="preserve"> Symbol levels classification</w:t>
      </w:r>
      <w:r>
        <w:rPr>
          <w:rFonts w:ascii="宋体" w:hAnsi="宋体" w:eastAsia="宋体" w:cs="宋体"/>
          <w:bCs/>
          <w:sz w:val="24"/>
          <w:szCs w:val="24"/>
        </w:rPr>
        <w:tab/>
      </w:r>
      <w:r>
        <w:rPr>
          <w:rFonts w:ascii="宋体" w:hAnsi="宋体" w:eastAsia="宋体" w:cs="宋体"/>
          <w:bCs/>
          <w:sz w:val="24"/>
          <w:szCs w:val="24"/>
        </w:rPr>
        <w:t>56</w:t>
      </w:r>
    </w:p>
    <w:p>
      <w:pPr>
        <w:tabs>
          <w:tab w:val="right" w:leader="dot" w:pos="7980"/>
        </w:tabs>
        <w:spacing w:line="276" w:lineRule="auto"/>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5   </w:t>
      </w:r>
      <w:r>
        <w:rPr>
          <w:rFonts w:hint="eastAsia" w:ascii="宋体" w:hAnsi="宋体" w:eastAsia="宋体" w:cs="宋体"/>
          <w:sz w:val="24"/>
          <w:szCs w:val="24"/>
        </w:rPr>
        <w:t xml:space="preserve"> Transportation and Installation of Modular Units</w:t>
      </w:r>
      <w:r>
        <w:rPr>
          <w:rFonts w:ascii="宋体" w:hAnsi="宋体" w:eastAsia="宋体" w:cs="宋体"/>
          <w:bCs/>
          <w:sz w:val="24"/>
          <w:szCs w:val="24"/>
        </w:rPr>
        <w:tab/>
      </w:r>
      <w:r>
        <w:rPr>
          <w:rFonts w:ascii="宋体" w:hAnsi="宋体" w:eastAsia="宋体" w:cs="宋体"/>
          <w:bCs/>
          <w:sz w:val="24"/>
          <w:szCs w:val="24"/>
        </w:rPr>
        <w:t>58</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5.1  </w:t>
      </w:r>
      <w:r>
        <w:rPr>
          <w:rFonts w:hint="eastAsia" w:ascii="宋体" w:hAnsi="宋体" w:eastAsia="宋体" w:cs="宋体"/>
          <w:bCs/>
          <w:sz w:val="24"/>
          <w:szCs w:val="24"/>
        </w:rPr>
        <w:t xml:space="preserve"> Setting of plausible</w:t>
      </w:r>
      <w:r>
        <w:rPr>
          <w:rFonts w:ascii="宋体" w:hAnsi="宋体" w:eastAsia="宋体" w:cs="宋体"/>
          <w:bCs/>
          <w:sz w:val="24"/>
          <w:szCs w:val="24"/>
        </w:rPr>
        <w:t xml:space="preserve"> </w:t>
      </w:r>
      <w:r>
        <w:rPr>
          <w:rFonts w:hint="eastAsia" w:ascii="宋体" w:hAnsi="宋体" w:eastAsia="宋体" w:cs="宋体"/>
          <w:bCs/>
          <w:sz w:val="24"/>
          <w:szCs w:val="24"/>
        </w:rPr>
        <w:t>module</w:t>
      </w:r>
      <w:r>
        <w:rPr>
          <w:rFonts w:ascii="宋体" w:hAnsi="宋体" w:eastAsia="宋体" w:cs="宋体"/>
          <w:bCs/>
          <w:sz w:val="24"/>
          <w:szCs w:val="24"/>
        </w:rPr>
        <w:tab/>
      </w:r>
      <w:r>
        <w:rPr>
          <w:rFonts w:ascii="宋体" w:hAnsi="宋体" w:eastAsia="宋体" w:cs="宋体"/>
          <w:bCs/>
          <w:sz w:val="24"/>
          <w:szCs w:val="24"/>
        </w:rPr>
        <w:t>58</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5.2  </w:t>
      </w:r>
      <w:r>
        <w:rPr>
          <w:rFonts w:hint="eastAsia" w:ascii="宋体" w:hAnsi="宋体" w:eastAsia="宋体" w:cs="宋体"/>
          <w:bCs/>
          <w:sz w:val="24"/>
          <w:szCs w:val="24"/>
        </w:rPr>
        <w:t xml:space="preserve"> Refinement of standardized components classification</w:t>
      </w:r>
      <w:r>
        <w:rPr>
          <w:rFonts w:ascii="宋体" w:hAnsi="宋体" w:eastAsia="宋体" w:cs="宋体"/>
          <w:bCs/>
          <w:sz w:val="24"/>
          <w:szCs w:val="24"/>
        </w:rPr>
        <w:tab/>
      </w:r>
      <w:r>
        <w:rPr>
          <w:rFonts w:ascii="宋体" w:hAnsi="宋体" w:eastAsia="宋体" w:cs="宋体"/>
          <w:bCs/>
          <w:sz w:val="24"/>
          <w:szCs w:val="24"/>
        </w:rPr>
        <w:t>58</w:t>
      </w:r>
    </w:p>
    <w:p>
      <w:pPr>
        <w:tabs>
          <w:tab w:val="right" w:leader="dot" w:pos="7980"/>
        </w:tabs>
        <w:spacing w:line="276" w:lineRule="auto"/>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6  </w:t>
      </w:r>
      <w:r>
        <w:rPr>
          <w:rFonts w:hint="eastAsia" w:ascii="宋体" w:hAnsi="宋体" w:eastAsia="宋体" w:cs="宋体"/>
          <w:bCs/>
          <w:sz w:val="24"/>
          <w:szCs w:val="24"/>
        </w:rPr>
        <w:t xml:space="preserve"> Fire Protection Design</w:t>
      </w:r>
      <w:r>
        <w:rPr>
          <w:rFonts w:ascii="宋体" w:hAnsi="宋体" w:eastAsia="宋体" w:cs="宋体"/>
          <w:bCs/>
          <w:sz w:val="24"/>
          <w:szCs w:val="24"/>
        </w:rPr>
        <w:tab/>
      </w:r>
      <w:r>
        <w:rPr>
          <w:rFonts w:ascii="宋体" w:hAnsi="宋体" w:eastAsia="宋体" w:cs="宋体"/>
          <w:bCs/>
          <w:sz w:val="24"/>
          <w:szCs w:val="24"/>
        </w:rPr>
        <w:t>59</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6.1  </w:t>
      </w:r>
      <w:r>
        <w:rPr>
          <w:rFonts w:hint="eastAsia" w:ascii="宋体" w:hAnsi="宋体" w:eastAsia="宋体" w:cs="宋体"/>
          <w:bCs/>
          <w:sz w:val="24"/>
          <w:szCs w:val="24"/>
        </w:rPr>
        <w:t xml:space="preserve"> General requirements</w:t>
      </w:r>
      <w:r>
        <w:rPr>
          <w:rFonts w:ascii="宋体" w:hAnsi="宋体" w:eastAsia="宋体" w:cs="宋体"/>
          <w:bCs/>
          <w:sz w:val="24"/>
          <w:szCs w:val="24"/>
        </w:rPr>
        <w:tab/>
      </w:r>
      <w:r>
        <w:rPr>
          <w:rFonts w:ascii="宋体" w:hAnsi="宋体" w:eastAsia="宋体" w:cs="宋体"/>
          <w:bCs/>
          <w:sz w:val="24"/>
          <w:szCs w:val="24"/>
        </w:rPr>
        <w:t>59</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6.2  </w:t>
      </w:r>
      <w:r>
        <w:rPr>
          <w:rFonts w:hint="eastAsia" w:ascii="宋体" w:hAnsi="宋体" w:eastAsia="宋体" w:cs="宋体"/>
          <w:bCs/>
          <w:sz w:val="24"/>
          <w:szCs w:val="24"/>
        </w:rPr>
        <w:t xml:space="preserve"> Architectural design</w:t>
      </w:r>
      <w:r>
        <w:rPr>
          <w:rFonts w:ascii="宋体" w:hAnsi="宋体" w:eastAsia="宋体" w:cs="宋体"/>
          <w:bCs/>
          <w:sz w:val="24"/>
          <w:szCs w:val="24"/>
        </w:rPr>
        <w:tab/>
      </w:r>
      <w:r>
        <w:rPr>
          <w:rFonts w:ascii="宋体" w:hAnsi="宋体" w:eastAsia="宋体" w:cs="宋体"/>
          <w:bCs/>
          <w:sz w:val="24"/>
          <w:szCs w:val="24"/>
        </w:rPr>
        <w:t>59</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6.3  </w:t>
      </w:r>
      <w:r>
        <w:rPr>
          <w:rFonts w:hint="eastAsia" w:ascii="宋体" w:hAnsi="宋体" w:eastAsia="宋体" w:cs="宋体"/>
          <w:bCs/>
          <w:sz w:val="24"/>
          <w:szCs w:val="24"/>
        </w:rPr>
        <w:t xml:space="preserve"> Structural design</w:t>
      </w:r>
      <w:r>
        <w:rPr>
          <w:rFonts w:ascii="宋体" w:hAnsi="宋体" w:eastAsia="宋体" w:cs="宋体"/>
          <w:bCs/>
          <w:sz w:val="24"/>
          <w:szCs w:val="24"/>
        </w:rPr>
        <w:tab/>
      </w:r>
      <w:r>
        <w:rPr>
          <w:rFonts w:ascii="宋体" w:hAnsi="宋体" w:eastAsia="宋体" w:cs="宋体"/>
          <w:bCs/>
          <w:sz w:val="24"/>
          <w:szCs w:val="24"/>
        </w:rPr>
        <w:t>59</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6.4  </w:t>
      </w:r>
      <w:r>
        <w:rPr>
          <w:rFonts w:hint="eastAsia" w:ascii="宋体" w:hAnsi="宋体" w:eastAsia="宋体" w:cs="宋体"/>
          <w:bCs/>
          <w:sz w:val="24"/>
          <w:szCs w:val="24"/>
        </w:rPr>
        <w:t xml:space="preserve"> Water supply and fire extinguishing system</w:t>
      </w:r>
      <w:r>
        <w:rPr>
          <w:rFonts w:ascii="宋体" w:hAnsi="宋体" w:eastAsia="宋体" w:cs="宋体"/>
          <w:bCs/>
          <w:sz w:val="24"/>
          <w:szCs w:val="24"/>
        </w:rPr>
        <w:tab/>
      </w:r>
      <w:r>
        <w:rPr>
          <w:rFonts w:ascii="宋体" w:hAnsi="宋体" w:eastAsia="宋体" w:cs="宋体"/>
          <w:bCs/>
          <w:sz w:val="24"/>
          <w:szCs w:val="24"/>
        </w:rPr>
        <w:t>60</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6.5  </w:t>
      </w:r>
      <w:r>
        <w:rPr>
          <w:rFonts w:hint="eastAsia" w:ascii="宋体" w:hAnsi="宋体" w:eastAsia="宋体" w:cs="宋体"/>
          <w:bCs/>
          <w:sz w:val="24"/>
          <w:szCs w:val="24"/>
        </w:rPr>
        <w:t xml:space="preserve"> Smoke control and smoke exhaust system</w:t>
      </w:r>
      <w:r>
        <w:rPr>
          <w:rFonts w:ascii="宋体" w:hAnsi="宋体" w:eastAsia="宋体" w:cs="宋体"/>
          <w:bCs/>
          <w:sz w:val="24"/>
          <w:szCs w:val="24"/>
        </w:rPr>
        <w:tab/>
      </w:r>
      <w:r>
        <w:rPr>
          <w:rFonts w:ascii="宋体" w:hAnsi="宋体" w:eastAsia="宋体" w:cs="宋体"/>
          <w:bCs/>
          <w:sz w:val="24"/>
          <w:szCs w:val="24"/>
        </w:rPr>
        <w:t>60</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6.6  </w:t>
      </w:r>
      <w:r>
        <w:rPr>
          <w:rFonts w:hint="eastAsia" w:ascii="宋体" w:hAnsi="宋体" w:eastAsia="宋体" w:cs="宋体"/>
          <w:bCs/>
          <w:sz w:val="24"/>
          <w:szCs w:val="24"/>
        </w:rPr>
        <w:t xml:space="preserve"> Electricity design</w:t>
      </w:r>
      <w:r>
        <w:rPr>
          <w:rFonts w:ascii="宋体" w:hAnsi="宋体" w:eastAsia="宋体" w:cs="宋体"/>
          <w:bCs/>
          <w:sz w:val="24"/>
          <w:szCs w:val="24"/>
        </w:rPr>
        <w:tab/>
      </w:r>
      <w:r>
        <w:rPr>
          <w:rFonts w:ascii="宋体" w:hAnsi="宋体" w:eastAsia="宋体" w:cs="宋体"/>
          <w:bCs/>
          <w:sz w:val="24"/>
          <w:szCs w:val="24"/>
        </w:rPr>
        <w:t>61</w:t>
      </w:r>
    </w:p>
    <w:p>
      <w:pPr>
        <w:tabs>
          <w:tab w:val="right" w:leader="dot" w:pos="7980"/>
        </w:tabs>
        <w:spacing w:line="276" w:lineRule="auto"/>
        <w:ind w:firstLine="240" w:firstLineChars="100"/>
        <w:jc w:val="left"/>
        <w:rPr>
          <w:rFonts w:ascii="宋体" w:hAnsi="宋体" w:eastAsia="宋体" w:cs="宋体"/>
          <w:bCs/>
          <w:sz w:val="24"/>
          <w:szCs w:val="24"/>
        </w:rPr>
      </w:pPr>
      <w:r>
        <w:rPr>
          <w:rFonts w:ascii="宋体" w:hAnsi="宋体" w:eastAsia="宋体" w:cs="宋体"/>
          <w:bCs/>
          <w:sz w:val="24"/>
          <w:szCs w:val="24"/>
        </w:rPr>
        <w:t xml:space="preserve">16.7  </w:t>
      </w:r>
      <w:r>
        <w:rPr>
          <w:rFonts w:hint="eastAsia" w:ascii="宋体" w:hAnsi="宋体" w:eastAsia="宋体" w:cs="宋体"/>
          <w:bCs/>
          <w:sz w:val="24"/>
          <w:szCs w:val="24"/>
        </w:rPr>
        <w:t xml:space="preserve"> Finishing materials</w:t>
      </w:r>
      <w:r>
        <w:rPr>
          <w:rFonts w:ascii="宋体" w:hAnsi="宋体" w:eastAsia="宋体" w:cs="宋体"/>
          <w:bCs/>
          <w:sz w:val="24"/>
          <w:szCs w:val="24"/>
        </w:rPr>
        <w:tab/>
      </w:r>
      <w:r>
        <w:rPr>
          <w:rFonts w:ascii="宋体" w:hAnsi="宋体" w:eastAsia="宋体" w:cs="宋体"/>
          <w:bCs/>
          <w:sz w:val="24"/>
          <w:szCs w:val="24"/>
        </w:rPr>
        <w:t>61</w:t>
      </w:r>
    </w:p>
    <w:p>
      <w:pPr>
        <w:tabs>
          <w:tab w:val="right" w:leader="dot" w:pos="7980"/>
        </w:tabs>
        <w:spacing w:line="276" w:lineRule="auto"/>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7  </w:t>
      </w:r>
      <w:r>
        <w:rPr>
          <w:rFonts w:hint="eastAsia" w:ascii="宋体" w:hAnsi="宋体" w:eastAsia="宋体" w:cs="宋体"/>
          <w:bCs/>
          <w:sz w:val="24"/>
          <w:szCs w:val="24"/>
        </w:rPr>
        <w:t xml:space="preserve"> Combination of regular and emergency situation</w:t>
      </w:r>
      <w:r>
        <w:rPr>
          <w:rFonts w:ascii="宋体" w:hAnsi="宋体" w:eastAsia="宋体" w:cs="宋体"/>
          <w:bCs/>
          <w:sz w:val="24"/>
          <w:szCs w:val="24"/>
        </w:rPr>
        <w:tab/>
      </w:r>
      <w:r>
        <w:rPr>
          <w:rFonts w:ascii="宋体" w:hAnsi="宋体" w:eastAsia="宋体" w:cs="宋体"/>
          <w:bCs/>
          <w:sz w:val="24"/>
          <w:szCs w:val="24"/>
        </w:rPr>
        <w:t>62</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7.1  </w:t>
      </w:r>
      <w:r>
        <w:rPr>
          <w:rFonts w:hint="eastAsia" w:ascii="宋体" w:hAnsi="宋体" w:eastAsia="宋体" w:cs="宋体"/>
          <w:bCs/>
          <w:sz w:val="24"/>
          <w:szCs w:val="24"/>
        </w:rPr>
        <w:t xml:space="preserve"> Architectural design</w:t>
      </w:r>
      <w:r>
        <w:rPr>
          <w:rFonts w:ascii="宋体" w:hAnsi="宋体" w:eastAsia="宋体" w:cs="宋体"/>
          <w:bCs/>
          <w:sz w:val="24"/>
          <w:szCs w:val="24"/>
        </w:rPr>
        <w:tab/>
      </w:r>
      <w:r>
        <w:rPr>
          <w:rFonts w:ascii="宋体" w:hAnsi="宋体" w:eastAsia="宋体" w:cs="宋体"/>
          <w:bCs/>
          <w:sz w:val="24"/>
          <w:szCs w:val="24"/>
        </w:rPr>
        <w:t>62</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7.2  </w:t>
      </w:r>
      <w:r>
        <w:rPr>
          <w:rFonts w:hint="eastAsia" w:ascii="宋体" w:hAnsi="宋体" w:eastAsia="宋体" w:cs="宋体"/>
          <w:bCs/>
          <w:sz w:val="24"/>
          <w:szCs w:val="24"/>
        </w:rPr>
        <w:t xml:space="preserve"> AC and ventilation</w:t>
      </w:r>
      <w:r>
        <w:rPr>
          <w:rFonts w:ascii="宋体" w:hAnsi="宋体" w:eastAsia="宋体" w:cs="宋体"/>
          <w:bCs/>
          <w:sz w:val="24"/>
          <w:szCs w:val="24"/>
        </w:rPr>
        <w:tab/>
      </w:r>
      <w:r>
        <w:rPr>
          <w:rFonts w:ascii="宋体" w:hAnsi="宋体" w:eastAsia="宋体" w:cs="宋体"/>
          <w:bCs/>
          <w:sz w:val="24"/>
          <w:szCs w:val="24"/>
        </w:rPr>
        <w:t>62</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7.3  </w:t>
      </w:r>
      <w:r>
        <w:rPr>
          <w:rFonts w:hint="eastAsia" w:ascii="宋体" w:hAnsi="宋体" w:eastAsia="宋体" w:cs="宋体"/>
          <w:bCs/>
          <w:sz w:val="24"/>
          <w:szCs w:val="24"/>
        </w:rPr>
        <w:t xml:space="preserve"> Water supply and drainage</w:t>
      </w:r>
      <w:r>
        <w:rPr>
          <w:rFonts w:ascii="宋体" w:hAnsi="宋体" w:eastAsia="宋体" w:cs="宋体"/>
          <w:bCs/>
          <w:sz w:val="24"/>
          <w:szCs w:val="24"/>
        </w:rPr>
        <w:tab/>
      </w:r>
      <w:r>
        <w:rPr>
          <w:rFonts w:ascii="宋体" w:hAnsi="宋体" w:eastAsia="宋体" w:cs="宋体"/>
          <w:bCs/>
          <w:sz w:val="24"/>
          <w:szCs w:val="24"/>
        </w:rPr>
        <w:t>63</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 xml:space="preserve">7.4 </w:t>
      </w:r>
      <w:r>
        <w:rPr>
          <w:rFonts w:hint="eastAsia" w:ascii="宋体" w:hAnsi="宋体" w:eastAsia="宋体" w:cs="宋体"/>
          <w:bCs/>
          <w:sz w:val="24"/>
          <w:szCs w:val="24"/>
        </w:rPr>
        <w:t xml:space="preserve"> </w:t>
      </w:r>
      <w:r>
        <w:rPr>
          <w:rFonts w:ascii="宋体" w:hAnsi="宋体" w:eastAsia="宋体" w:cs="宋体"/>
          <w:bCs/>
          <w:sz w:val="24"/>
          <w:szCs w:val="24"/>
        </w:rPr>
        <w:t xml:space="preserve"> </w:t>
      </w:r>
      <w:r>
        <w:rPr>
          <w:rFonts w:hint="eastAsia" w:ascii="宋体" w:hAnsi="宋体" w:eastAsia="宋体" w:cs="宋体"/>
          <w:bCs/>
          <w:sz w:val="24"/>
          <w:szCs w:val="24"/>
        </w:rPr>
        <w:t>Electricity and IT design</w:t>
      </w:r>
      <w:r>
        <w:rPr>
          <w:rFonts w:ascii="宋体" w:hAnsi="宋体" w:eastAsia="宋体" w:cs="宋体"/>
          <w:bCs/>
          <w:sz w:val="24"/>
          <w:szCs w:val="24"/>
        </w:rPr>
        <w:tab/>
      </w:r>
      <w:r>
        <w:rPr>
          <w:rFonts w:ascii="宋体" w:hAnsi="宋体" w:eastAsia="宋体" w:cs="宋体"/>
          <w:bCs/>
          <w:sz w:val="24"/>
          <w:szCs w:val="24"/>
        </w:rPr>
        <w:t>64</w:t>
      </w:r>
    </w:p>
    <w:p>
      <w:pPr>
        <w:tabs>
          <w:tab w:val="right" w:leader="dot" w:pos="7980"/>
        </w:tabs>
        <w:spacing w:line="276" w:lineRule="auto"/>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8   BIM</w:t>
      </w:r>
      <w:r>
        <w:rPr>
          <w:rFonts w:hint="eastAsia" w:ascii="宋体" w:hAnsi="宋体" w:eastAsia="宋体" w:cs="宋体"/>
          <w:bCs/>
          <w:sz w:val="24"/>
          <w:szCs w:val="24"/>
        </w:rPr>
        <w:t xml:space="preserve"> Application of Building Information Modeling Technology</w:t>
      </w:r>
      <w:r>
        <w:rPr>
          <w:rFonts w:ascii="宋体" w:hAnsi="宋体" w:eastAsia="宋体" w:cs="宋体"/>
          <w:bCs/>
          <w:sz w:val="24"/>
          <w:szCs w:val="24"/>
        </w:rPr>
        <w:tab/>
      </w:r>
    </w:p>
    <w:p>
      <w:pPr>
        <w:tabs>
          <w:tab w:val="right" w:leader="dot" w:pos="7980"/>
        </w:tabs>
        <w:spacing w:line="276" w:lineRule="auto"/>
        <w:jc w:val="left"/>
        <w:rPr>
          <w:rFonts w:ascii="宋体" w:hAnsi="宋体" w:eastAsia="宋体" w:cs="宋体"/>
          <w:bCs/>
          <w:sz w:val="24"/>
          <w:szCs w:val="24"/>
        </w:rPr>
      </w:pPr>
      <w:r>
        <w:rPr>
          <w:rFonts w:ascii="宋体" w:hAnsi="宋体" w:eastAsia="宋体" w:cs="宋体"/>
          <w:bCs/>
          <w:sz w:val="24"/>
          <w:szCs w:val="24"/>
        </w:rPr>
        <w:tab/>
      </w:r>
      <w:r>
        <w:rPr>
          <w:rFonts w:ascii="宋体" w:hAnsi="宋体" w:eastAsia="宋体" w:cs="宋体"/>
          <w:bCs/>
          <w:sz w:val="24"/>
          <w:szCs w:val="24"/>
        </w:rPr>
        <w:t>64</w:t>
      </w:r>
    </w:p>
    <w:p>
      <w:pPr>
        <w:tabs>
          <w:tab w:val="right" w:leader="dot" w:pos="7980"/>
        </w:tabs>
        <w:spacing w:line="276" w:lineRule="auto"/>
        <w:ind w:firstLine="240" w:firstLineChars="100"/>
        <w:jc w:val="left"/>
        <w:rPr>
          <w:rFonts w:ascii="宋体" w:hAnsi="宋体" w:eastAsia="宋体" w:cs="宋体"/>
          <w:bCs/>
          <w:sz w:val="24"/>
          <w:szCs w:val="24"/>
        </w:rPr>
      </w:pPr>
      <w:r>
        <w:rPr>
          <w:rFonts w:ascii="宋体" w:hAnsi="宋体" w:eastAsia="宋体" w:cs="宋体"/>
          <w:bCs/>
          <w:sz w:val="24"/>
          <w:szCs w:val="24"/>
        </w:rPr>
        <w:t xml:space="preserve">18.1  </w:t>
      </w:r>
      <w:r>
        <w:rPr>
          <w:rFonts w:hint="eastAsia" w:ascii="宋体" w:hAnsi="宋体" w:eastAsia="宋体" w:cs="宋体"/>
          <w:bCs/>
          <w:sz w:val="24"/>
          <w:szCs w:val="24"/>
        </w:rPr>
        <w:t xml:space="preserve"> General requirements</w:t>
      </w:r>
      <w:r>
        <w:rPr>
          <w:rFonts w:ascii="宋体" w:hAnsi="宋体" w:eastAsia="宋体" w:cs="宋体"/>
          <w:bCs/>
          <w:sz w:val="24"/>
          <w:szCs w:val="24"/>
        </w:rPr>
        <w:tab/>
      </w:r>
      <w:r>
        <w:rPr>
          <w:rFonts w:ascii="宋体" w:hAnsi="宋体" w:eastAsia="宋体" w:cs="宋体"/>
          <w:bCs/>
          <w:sz w:val="24"/>
          <w:szCs w:val="24"/>
        </w:rPr>
        <w:t>64</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8.2   BIM</w:t>
      </w:r>
      <w:r>
        <w:rPr>
          <w:rFonts w:hint="eastAsia" w:ascii="宋体" w:hAnsi="宋体" w:eastAsia="宋体" w:cs="宋体"/>
          <w:bCs/>
          <w:sz w:val="24"/>
          <w:szCs w:val="24"/>
        </w:rPr>
        <w:t xml:space="preserve"> Specific application of BIM technology</w:t>
      </w:r>
      <w:r>
        <w:rPr>
          <w:rFonts w:ascii="宋体" w:hAnsi="宋体" w:eastAsia="宋体" w:cs="宋体"/>
          <w:bCs/>
          <w:sz w:val="24"/>
          <w:szCs w:val="24"/>
        </w:rPr>
        <w:tab/>
      </w:r>
      <w:r>
        <w:rPr>
          <w:rFonts w:ascii="宋体" w:hAnsi="宋体" w:eastAsia="宋体" w:cs="宋体"/>
          <w:bCs/>
          <w:sz w:val="24"/>
          <w:szCs w:val="24"/>
        </w:rPr>
        <w:t>64</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1</w:t>
      </w:r>
      <w:r>
        <w:rPr>
          <w:rFonts w:ascii="宋体" w:hAnsi="宋体" w:eastAsia="宋体" w:cs="宋体"/>
          <w:bCs/>
          <w:sz w:val="24"/>
          <w:szCs w:val="24"/>
        </w:rPr>
        <w:t>8.3   BIM</w:t>
      </w:r>
      <w:r>
        <w:rPr>
          <w:rFonts w:hint="eastAsia" w:ascii="宋体" w:hAnsi="宋体" w:eastAsia="宋体" w:cs="宋体"/>
          <w:bCs/>
          <w:sz w:val="24"/>
          <w:szCs w:val="24"/>
        </w:rPr>
        <w:t xml:space="preserve"> Outlook to the BIM technology</w:t>
      </w:r>
      <w:r>
        <w:rPr>
          <w:rFonts w:ascii="宋体" w:hAnsi="宋体" w:eastAsia="宋体" w:cs="宋体"/>
          <w:bCs/>
          <w:sz w:val="24"/>
          <w:szCs w:val="24"/>
        </w:rPr>
        <w:tab/>
      </w:r>
      <w:r>
        <w:rPr>
          <w:rFonts w:ascii="宋体" w:hAnsi="宋体" w:eastAsia="宋体" w:cs="宋体"/>
          <w:bCs/>
          <w:sz w:val="24"/>
          <w:szCs w:val="24"/>
        </w:rPr>
        <w:t>65</w:t>
      </w:r>
    </w:p>
    <w:p>
      <w:pPr>
        <w:tabs>
          <w:tab w:val="right" w:leader="dot" w:pos="7980"/>
        </w:tabs>
        <w:spacing w:line="276" w:lineRule="auto"/>
        <w:ind w:firstLine="240" w:firstLineChars="100"/>
        <w:jc w:val="left"/>
        <w:rPr>
          <w:rFonts w:ascii="宋体" w:hAnsi="宋体" w:eastAsia="宋体" w:cs="宋体"/>
          <w:bCs/>
          <w:sz w:val="24"/>
          <w:szCs w:val="24"/>
        </w:rPr>
      </w:pPr>
      <w:r>
        <w:rPr>
          <w:rFonts w:ascii="宋体" w:hAnsi="宋体" w:eastAsia="宋体" w:cs="宋体"/>
          <w:bCs/>
          <w:sz w:val="24"/>
          <w:szCs w:val="24"/>
        </w:rPr>
        <w:t>E</w:t>
      </w:r>
      <w:r>
        <w:rPr>
          <w:rFonts w:hint="eastAsia" w:ascii="宋体" w:hAnsi="宋体" w:eastAsia="宋体" w:cs="宋体"/>
          <w:bCs/>
          <w:sz w:val="24"/>
          <w:szCs w:val="24"/>
        </w:rPr>
        <w:t xml:space="preserve">xplanation of </w:t>
      </w:r>
      <w:r>
        <w:rPr>
          <w:rFonts w:ascii="宋体" w:hAnsi="宋体" w:eastAsia="宋体" w:cs="宋体"/>
          <w:bCs/>
          <w:sz w:val="24"/>
          <w:szCs w:val="24"/>
        </w:rPr>
        <w:t>w</w:t>
      </w:r>
      <w:r>
        <w:rPr>
          <w:rFonts w:hint="eastAsia" w:ascii="宋体" w:hAnsi="宋体" w:eastAsia="宋体" w:cs="宋体"/>
          <w:bCs/>
          <w:sz w:val="24"/>
          <w:szCs w:val="24"/>
        </w:rPr>
        <w:t>ording</w:t>
      </w:r>
      <w:r>
        <w:rPr>
          <w:rFonts w:ascii="宋体" w:hAnsi="宋体" w:eastAsia="宋体" w:cs="宋体"/>
          <w:bCs/>
          <w:sz w:val="24"/>
          <w:szCs w:val="24"/>
        </w:rPr>
        <w:t xml:space="preserve"> in This Standard</w:t>
      </w:r>
      <w:r>
        <w:rPr>
          <w:rFonts w:ascii="宋体" w:hAnsi="宋体" w:eastAsia="宋体" w:cs="宋体"/>
          <w:bCs/>
          <w:sz w:val="24"/>
          <w:szCs w:val="24"/>
        </w:rPr>
        <w:tab/>
      </w:r>
      <w:r>
        <w:rPr>
          <w:rFonts w:ascii="宋体" w:hAnsi="宋体" w:eastAsia="宋体" w:cs="宋体"/>
          <w:bCs/>
          <w:sz w:val="24"/>
          <w:szCs w:val="24"/>
        </w:rPr>
        <w:t>67</w:t>
      </w:r>
    </w:p>
    <w:p>
      <w:pPr>
        <w:tabs>
          <w:tab w:val="right" w:leader="dot" w:pos="7980"/>
        </w:tabs>
        <w:spacing w:line="276" w:lineRule="auto"/>
        <w:ind w:firstLine="240" w:firstLineChars="100"/>
        <w:jc w:val="left"/>
        <w:rPr>
          <w:rFonts w:ascii="宋体" w:hAnsi="宋体" w:eastAsia="宋体" w:cs="宋体"/>
          <w:bCs/>
          <w:sz w:val="24"/>
          <w:szCs w:val="24"/>
        </w:rPr>
      </w:pPr>
      <w:r>
        <w:rPr>
          <w:rFonts w:hint="eastAsia" w:ascii="宋体" w:hAnsi="宋体" w:eastAsia="宋体" w:cs="宋体"/>
          <w:bCs/>
          <w:sz w:val="24"/>
          <w:szCs w:val="24"/>
        </w:rPr>
        <w:t xml:space="preserve">List of </w:t>
      </w:r>
      <w:r>
        <w:rPr>
          <w:rFonts w:ascii="宋体" w:hAnsi="宋体" w:eastAsia="宋体" w:cs="宋体"/>
          <w:bCs/>
          <w:sz w:val="24"/>
          <w:szCs w:val="24"/>
        </w:rPr>
        <w:t>Q</w:t>
      </w:r>
      <w:r>
        <w:rPr>
          <w:rFonts w:hint="eastAsia" w:ascii="宋体" w:hAnsi="宋体" w:eastAsia="宋体" w:cs="宋体"/>
          <w:bCs/>
          <w:sz w:val="24"/>
          <w:szCs w:val="24"/>
        </w:rPr>
        <w:t>uoted</w:t>
      </w:r>
      <w:r>
        <w:rPr>
          <w:rFonts w:ascii="宋体" w:hAnsi="宋体" w:eastAsia="宋体" w:cs="宋体"/>
          <w:bCs/>
          <w:sz w:val="24"/>
          <w:szCs w:val="24"/>
        </w:rPr>
        <w:t xml:space="preserve"> </w:t>
      </w:r>
      <w:r>
        <w:rPr>
          <w:rFonts w:hint="eastAsia" w:ascii="宋体" w:hAnsi="宋体" w:eastAsia="宋体" w:cs="宋体"/>
          <w:bCs/>
          <w:sz w:val="24"/>
          <w:szCs w:val="24"/>
        </w:rPr>
        <w:t>standards</w:t>
      </w:r>
      <w:r>
        <w:rPr>
          <w:rFonts w:ascii="宋体" w:hAnsi="宋体" w:eastAsia="宋体" w:cs="宋体"/>
          <w:bCs/>
          <w:sz w:val="24"/>
          <w:szCs w:val="24"/>
        </w:rPr>
        <w:tab/>
      </w:r>
      <w:r>
        <w:rPr>
          <w:rFonts w:ascii="宋体" w:hAnsi="宋体" w:eastAsia="宋体" w:cs="宋体"/>
          <w:bCs/>
          <w:sz w:val="24"/>
          <w:szCs w:val="24"/>
        </w:rPr>
        <w:t>68</w:t>
      </w:r>
    </w:p>
    <w:p>
      <w:pPr>
        <w:tabs>
          <w:tab w:val="right" w:leader="dot" w:pos="7980"/>
        </w:tabs>
        <w:spacing w:line="276" w:lineRule="auto"/>
        <w:ind w:firstLine="240" w:firstLineChars="100"/>
        <w:jc w:val="left"/>
        <w:rPr>
          <w:rFonts w:ascii="宋体" w:hAnsi="宋体" w:eastAsia="宋体" w:cs="宋体"/>
          <w:bCs/>
          <w:sz w:val="24"/>
          <w:szCs w:val="24"/>
        </w:rPr>
      </w:pPr>
      <w:r>
        <w:rPr>
          <w:rFonts w:ascii="宋体" w:hAnsi="宋体" w:eastAsia="宋体" w:cs="宋体"/>
          <w:bCs/>
          <w:sz w:val="24"/>
          <w:szCs w:val="24"/>
        </w:rPr>
        <w:t>Explanation of Provisions</w:t>
      </w:r>
      <w:r>
        <w:rPr>
          <w:rFonts w:ascii="宋体" w:hAnsi="宋体" w:eastAsia="宋体" w:cs="宋体"/>
          <w:bCs/>
          <w:sz w:val="24"/>
          <w:szCs w:val="24"/>
        </w:rPr>
        <w:tab/>
      </w:r>
      <w:r>
        <w:rPr>
          <w:rFonts w:ascii="宋体" w:hAnsi="宋体" w:eastAsia="宋体" w:cs="宋体"/>
          <w:bCs/>
          <w:sz w:val="24"/>
          <w:szCs w:val="24"/>
        </w:rPr>
        <w:t>71</w:t>
      </w:r>
    </w:p>
    <w:p>
      <w:pPr>
        <w:tabs>
          <w:tab w:val="right" w:leader="dot" w:pos="7980"/>
        </w:tabs>
        <w:spacing w:line="276" w:lineRule="auto"/>
        <w:ind w:firstLine="240" w:firstLineChars="100"/>
        <w:jc w:val="left"/>
        <w:rPr>
          <w:rFonts w:ascii="宋体" w:hAnsi="宋体" w:eastAsia="宋体" w:cs="宋体"/>
          <w:bCs/>
          <w:sz w:val="24"/>
          <w:szCs w:val="24"/>
        </w:rPr>
      </w:pPr>
    </w:p>
    <w:p>
      <w:pPr>
        <w:spacing w:line="276" w:lineRule="auto"/>
        <w:jc w:val="left"/>
        <w:rPr>
          <w:rFonts w:ascii="宋体" w:hAnsi="宋体" w:eastAsia="宋体" w:cs="宋体"/>
          <w:bCs/>
          <w:sz w:val="24"/>
          <w:szCs w:val="24"/>
        </w:rPr>
      </w:pPr>
    </w:p>
    <w:p>
      <w:pPr>
        <w:jc w:val="center"/>
        <w:rPr>
          <w:rFonts w:ascii="宋体" w:hAnsi="宋体" w:eastAsia="宋体" w:cs="宋体"/>
          <w:bCs/>
          <w:sz w:val="24"/>
          <w:szCs w:val="24"/>
        </w:rPr>
      </w:pPr>
    </w:p>
    <w:p>
      <w:pPr>
        <w:jc w:val="center"/>
        <w:rPr>
          <w:rFonts w:ascii="宋体" w:hAnsi="宋体" w:eastAsia="宋体" w:cs="宋体"/>
          <w:bCs/>
          <w:sz w:val="24"/>
          <w:szCs w:val="24"/>
        </w:rPr>
      </w:pPr>
    </w:p>
    <w:p>
      <w:pPr>
        <w:jc w:val="center"/>
        <w:rPr>
          <w:rFonts w:ascii="宋体" w:hAnsi="宋体" w:eastAsia="宋体" w:cs="宋体"/>
          <w:bCs/>
          <w:sz w:val="24"/>
          <w:szCs w:val="24"/>
        </w:rPr>
      </w:pPr>
    </w:p>
    <w:p>
      <w:pPr>
        <w:jc w:val="center"/>
        <w:rPr>
          <w:rFonts w:ascii="宋体" w:hAnsi="宋体" w:eastAsia="宋体" w:cs="宋体"/>
          <w:bCs/>
          <w:sz w:val="24"/>
          <w:szCs w:val="24"/>
        </w:rPr>
      </w:pPr>
    </w:p>
    <w:p>
      <w:pPr>
        <w:jc w:val="center"/>
        <w:rPr>
          <w:rFonts w:ascii="宋体" w:hAnsi="宋体" w:eastAsia="宋体" w:cs="宋体"/>
          <w:bCs/>
          <w:sz w:val="24"/>
          <w:szCs w:val="24"/>
        </w:rPr>
      </w:pPr>
    </w:p>
    <w:p>
      <w:pPr>
        <w:jc w:val="center"/>
        <w:rPr>
          <w:rFonts w:ascii="宋体" w:hAnsi="宋体" w:eastAsia="宋体" w:cs="宋体"/>
          <w:bCs/>
          <w:sz w:val="24"/>
          <w:szCs w:val="24"/>
        </w:rPr>
      </w:pPr>
    </w:p>
    <w:p>
      <w:pPr>
        <w:jc w:val="center"/>
        <w:rPr>
          <w:rFonts w:ascii="宋体" w:hAnsi="宋体" w:eastAsia="宋体" w:cs="宋体"/>
          <w:bCs/>
          <w:sz w:val="24"/>
          <w:szCs w:val="24"/>
        </w:rPr>
      </w:pPr>
    </w:p>
    <w:p>
      <w:pPr>
        <w:jc w:val="center"/>
        <w:rPr>
          <w:rFonts w:ascii="宋体" w:hAnsi="宋体" w:eastAsia="宋体" w:cs="宋体"/>
          <w:bCs/>
          <w:sz w:val="24"/>
          <w:szCs w:val="24"/>
        </w:rPr>
      </w:pPr>
    </w:p>
    <w:p>
      <w:pPr>
        <w:jc w:val="center"/>
        <w:rPr>
          <w:rFonts w:ascii="宋体" w:hAnsi="宋体" w:eastAsia="宋体" w:cs="宋体"/>
          <w:bCs/>
          <w:sz w:val="24"/>
          <w:szCs w:val="24"/>
        </w:rPr>
      </w:pPr>
    </w:p>
    <w:p>
      <w:pPr>
        <w:jc w:val="center"/>
        <w:rPr>
          <w:rFonts w:ascii="宋体" w:hAnsi="宋体" w:eastAsia="宋体" w:cs="宋体"/>
          <w:bCs/>
          <w:sz w:val="24"/>
          <w:szCs w:val="24"/>
        </w:rPr>
      </w:pPr>
    </w:p>
    <w:p>
      <w:pPr>
        <w:jc w:val="center"/>
        <w:rPr>
          <w:rFonts w:ascii="宋体" w:hAnsi="宋体" w:eastAsia="宋体" w:cs="宋体"/>
          <w:bCs/>
          <w:sz w:val="24"/>
          <w:szCs w:val="24"/>
        </w:rPr>
      </w:pPr>
    </w:p>
    <w:p>
      <w:pPr>
        <w:jc w:val="center"/>
        <w:rPr>
          <w:rFonts w:ascii="宋体" w:hAnsi="宋体" w:eastAsia="宋体" w:cs="宋体"/>
          <w:bCs/>
          <w:sz w:val="24"/>
          <w:szCs w:val="24"/>
        </w:rPr>
      </w:pPr>
    </w:p>
    <w:p>
      <w:pPr>
        <w:jc w:val="center"/>
        <w:rPr>
          <w:rFonts w:ascii="黑体" w:hAnsi="黑体" w:eastAsia="黑体"/>
          <w:sz w:val="32"/>
          <w:szCs w:val="28"/>
        </w:rPr>
      </w:pPr>
    </w:p>
    <w:p>
      <w:pPr>
        <w:pStyle w:val="40"/>
        <w:ind w:firstLine="602"/>
        <w:rPr>
          <w:lang w:val="en-US"/>
        </w:rPr>
        <w:sectPr>
          <w:footerReference r:id="rId7" w:type="default"/>
          <w:footerReference r:id="rId8" w:type="even"/>
          <w:pgSz w:w="11906" w:h="16838"/>
          <w:pgMar w:top="1440" w:right="1800" w:bottom="1440" w:left="1800" w:header="851" w:footer="992" w:gutter="0"/>
          <w:pgNumType w:start="1"/>
          <w:cols w:space="425" w:num="1"/>
          <w:docGrid w:type="lines" w:linePitch="312" w:charSpace="0"/>
        </w:sectPr>
      </w:pPr>
      <w:bookmarkStart w:id="5" w:name="_Toc10018265"/>
      <w:bookmarkStart w:id="6" w:name="_Toc52892917"/>
      <w:bookmarkStart w:id="7" w:name="_Toc407581242"/>
      <w:bookmarkStart w:id="8" w:name="_Toc404279894"/>
    </w:p>
    <w:p>
      <w:pPr>
        <w:pStyle w:val="40"/>
      </w:pPr>
      <w:bookmarkStart w:id="9" w:name="_Toc129080878"/>
      <w:bookmarkStart w:id="10" w:name="_Toc129089333"/>
      <w:r>
        <w:t>1</w:t>
      </w:r>
      <w:r>
        <w:rPr>
          <w:rFonts w:hint="eastAsia"/>
        </w:rPr>
        <w:t xml:space="preserve">  总则</w:t>
      </w:r>
      <w:bookmarkEnd w:id="5"/>
      <w:bookmarkEnd w:id="6"/>
      <w:bookmarkEnd w:id="7"/>
      <w:bookmarkEnd w:id="8"/>
      <w:bookmarkEnd w:id="9"/>
      <w:bookmarkEnd w:id="10"/>
    </w:p>
    <w:p>
      <w:pPr>
        <w:pStyle w:val="45"/>
        <w:numPr>
          <w:ilvl w:val="2"/>
          <w:numId w:val="1"/>
        </w:numPr>
      </w:pPr>
      <w:bookmarkStart w:id="11" w:name="_Toc52892918"/>
      <w:r>
        <w:rPr>
          <w:rFonts w:hint="eastAsia"/>
        </w:rPr>
        <w:t>当危害性强的传染病，或存在其类似症状的疑似病例暴发、流行，现有收</w:t>
      </w:r>
    </w:p>
    <w:p>
      <w:pPr>
        <w:pStyle w:val="45"/>
      </w:pPr>
      <w:r>
        <w:rPr>
          <w:rFonts w:hint="eastAsia"/>
        </w:rPr>
        <w:t>治场所、或医院现有的诊治空间已无法满足疫情防控要求，可能或已经造成严重扩大的传染风险时，须立刻采取措施，设计并快速建造应急传染病收治设施。</w:t>
      </w:r>
    </w:p>
    <w:p>
      <w:pPr>
        <w:pStyle w:val="45"/>
      </w:pPr>
    </w:p>
    <w:p>
      <w:pPr>
        <w:pStyle w:val="45"/>
        <w:numPr>
          <w:ilvl w:val="2"/>
          <w:numId w:val="1"/>
        </w:numPr>
      </w:pPr>
      <w:r>
        <w:rPr>
          <w:rFonts w:hint="eastAsia"/>
        </w:rPr>
        <w:t>为规范我国模块化应急传染病医院的规划设计与建设，促进医院建设产业</w:t>
      </w:r>
    </w:p>
    <w:p>
      <w:pPr>
        <w:pStyle w:val="45"/>
      </w:pPr>
      <w:r>
        <w:rPr>
          <w:rFonts w:hint="eastAsia"/>
        </w:rPr>
        <w:t>现代化发展，提高医院工业化设计与建造技术水平，满足防疫应急建筑的使用功能需要，符合安全卫生、技术先进、快速建造、经济合理、质量优良、节能环保等基本要求，全面提高模块化医院建设的环境效益、社会效益和经济效益，制定本标准。</w:t>
      </w:r>
    </w:p>
    <w:p>
      <w:pPr>
        <w:pStyle w:val="45"/>
        <w:ind w:left="720"/>
      </w:pPr>
    </w:p>
    <w:p>
      <w:pPr>
        <w:pStyle w:val="45"/>
        <w:numPr>
          <w:ilvl w:val="2"/>
          <w:numId w:val="1"/>
        </w:numPr>
      </w:pPr>
      <w:r>
        <w:rPr>
          <w:rFonts w:hint="eastAsia"/>
        </w:rPr>
        <w:t>本标准适用于采用模块化、集成化方式进行设计的新建、改建和扩建应急</w:t>
      </w:r>
    </w:p>
    <w:p>
      <w:pPr>
        <w:pStyle w:val="45"/>
      </w:pPr>
      <w:r>
        <w:rPr>
          <w:rFonts w:hint="eastAsia"/>
        </w:rPr>
        <w:t>传染病医院。本标准是编制、评估、审批模块化应急传染病医院建设项目可行性研究报告的重要依据，是审查项目设计和监督检查项目实施的重要尺度。</w:t>
      </w:r>
    </w:p>
    <w:p>
      <w:pPr>
        <w:pStyle w:val="45"/>
      </w:pPr>
    </w:p>
    <w:p>
      <w:pPr>
        <w:pStyle w:val="45"/>
        <w:numPr>
          <w:ilvl w:val="2"/>
          <w:numId w:val="1"/>
        </w:numPr>
      </w:pPr>
      <w:r>
        <w:rPr>
          <w:rFonts w:hint="eastAsia"/>
        </w:rPr>
        <w:t>模块化应急传染病医院的设计使用年限宜取值为</w:t>
      </w:r>
      <w:r>
        <w:rPr>
          <w:rFonts w:ascii="Times New Roman" w:hAnsi="Times New Roman" w:cs="Times New Roman"/>
          <w:b/>
          <w:bCs/>
        </w:rPr>
        <w:t>15</w:t>
      </w:r>
      <w:r>
        <w:rPr>
          <w:rFonts w:hint="eastAsia"/>
        </w:rPr>
        <w:t>年。可根据应急条件</w:t>
      </w:r>
    </w:p>
    <w:p>
      <w:pPr>
        <w:pStyle w:val="45"/>
      </w:pPr>
      <w:r>
        <w:rPr>
          <w:rFonts w:hint="eastAsia"/>
        </w:rPr>
        <w:t>下，实际使用材料、设计方式、建造质量等情况，在建成使用后组织评估，重新修订应急项目的最终设计使用年限。</w:t>
      </w:r>
    </w:p>
    <w:p>
      <w:pPr>
        <w:pStyle w:val="45"/>
      </w:pPr>
    </w:p>
    <w:p>
      <w:pPr>
        <w:pStyle w:val="45"/>
        <w:numPr>
          <w:ilvl w:val="2"/>
          <w:numId w:val="1"/>
        </w:numPr>
      </w:pPr>
      <w:r>
        <w:rPr>
          <w:rFonts w:hint="eastAsia"/>
        </w:rPr>
        <w:t>模块化应急传染病医院的建设，应结合所在地区城市总体规划和区域卫生</w:t>
      </w:r>
    </w:p>
    <w:p>
      <w:pPr>
        <w:pStyle w:val="45"/>
      </w:pPr>
      <w:r>
        <w:rPr>
          <w:rFonts w:hint="eastAsia"/>
        </w:rPr>
        <w:t>规划要求，并充分利用现有卫生资源和基础设施条件；应急建设的速度应与疫情的发展变化相适应，帮助社会有效控制疫情发展，让病人、病原携带者、疑似病人等都能得到妥善的隔离、良好的救治。同时避免重复建设。</w:t>
      </w:r>
    </w:p>
    <w:p>
      <w:pPr>
        <w:pStyle w:val="45"/>
      </w:pPr>
    </w:p>
    <w:p>
      <w:pPr>
        <w:pStyle w:val="45"/>
        <w:numPr>
          <w:ilvl w:val="2"/>
          <w:numId w:val="1"/>
        </w:numPr>
      </w:pPr>
      <w:r>
        <w:rPr>
          <w:rFonts w:hint="eastAsia"/>
        </w:rPr>
        <w:t>模块化传染病医院的建筑设计，应遵照控制传染源、切断传染链、隔离易</w:t>
      </w:r>
    </w:p>
    <w:p>
      <w:pPr>
        <w:pStyle w:val="45"/>
      </w:pPr>
      <w:r>
        <w:rPr>
          <w:rFonts w:hint="eastAsia"/>
        </w:rPr>
        <w:t>感人群的基本原则，并应满足传染病医院的医疗流程。</w:t>
      </w:r>
    </w:p>
    <w:p>
      <w:pPr>
        <w:pStyle w:val="45"/>
      </w:pPr>
    </w:p>
    <w:p>
      <w:pPr>
        <w:pStyle w:val="45"/>
        <w:numPr>
          <w:ilvl w:val="2"/>
          <w:numId w:val="1"/>
        </w:numPr>
      </w:pPr>
      <w:r>
        <w:rPr>
          <w:rFonts w:hint="eastAsia"/>
        </w:rPr>
        <w:t>模块化应急传染病医院建筑设计应符合医院全寿命期的可持续发展原则，</w:t>
      </w:r>
    </w:p>
    <w:p>
      <w:pPr>
        <w:pStyle w:val="45"/>
      </w:pPr>
      <w:r>
        <w:rPr>
          <w:rFonts w:hint="eastAsia"/>
        </w:rPr>
        <w:t>满足建筑体系化、设计标准化、生产工业化、施工装配化、装修一体化、运营智能化和管理信息数字化等全产业链工业化生产方式的要求。</w:t>
      </w:r>
    </w:p>
    <w:p>
      <w:pPr>
        <w:pStyle w:val="45"/>
      </w:pPr>
    </w:p>
    <w:p>
      <w:pPr>
        <w:pStyle w:val="45"/>
        <w:numPr>
          <w:ilvl w:val="2"/>
          <w:numId w:val="1"/>
        </w:numPr>
      </w:pPr>
      <w:r>
        <w:rPr>
          <w:rFonts w:hint="eastAsia"/>
        </w:rPr>
        <w:t>模块化应急传染病医院建筑设计时，除应符合本标准外，尚应符合国家现</w:t>
      </w:r>
    </w:p>
    <w:p>
      <w:pPr>
        <w:pStyle w:val="45"/>
      </w:pPr>
      <w:r>
        <w:rPr>
          <w:rFonts w:hint="eastAsia"/>
        </w:rPr>
        <w:t>行有关标准的规定。</w:t>
      </w: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pStyle w:val="40"/>
        <w:rPr>
          <w:lang w:val="en-US"/>
        </w:rPr>
      </w:pPr>
      <w:bookmarkStart w:id="12" w:name="_Toc129089334"/>
      <w:bookmarkStart w:id="13" w:name="_Toc129080879"/>
      <w:r>
        <w:rPr>
          <w:lang w:val="en-US"/>
        </w:rPr>
        <w:t>2</w:t>
      </w:r>
      <w:r>
        <w:rPr>
          <w:rFonts w:hint="eastAsia"/>
          <w:lang w:val="en-US"/>
        </w:rPr>
        <w:t xml:space="preserve">  </w:t>
      </w:r>
      <w:r>
        <w:rPr>
          <w:rFonts w:hint="eastAsia"/>
        </w:rPr>
        <w:t>术语</w:t>
      </w:r>
      <w:bookmarkEnd w:id="11"/>
      <w:bookmarkEnd w:id="12"/>
      <w:bookmarkEnd w:id="13"/>
    </w:p>
    <w:p>
      <w:pPr>
        <w:pStyle w:val="45"/>
        <w:rPr>
          <w:rFonts w:ascii="Times New Roman" w:hAnsi="Times New Roman" w:cs="Times New Roman"/>
          <w:b/>
          <w:bCs/>
        </w:rPr>
      </w:pP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0</w:t>
      </w:r>
      <w:r>
        <w:rPr>
          <w:rFonts w:ascii="Times New Roman" w:hAnsi="Times New Roman" w:cs="Times New Roman"/>
        </w:rPr>
        <w:t>.</w:t>
      </w:r>
      <w:r>
        <w:rPr>
          <w:rFonts w:ascii="Times New Roman" w:hAnsi="Times New Roman" w:cs="Times New Roman"/>
          <w:b/>
          <w:bCs/>
        </w:rPr>
        <w:t>1</w:t>
      </w:r>
      <w:r>
        <w:rPr>
          <w:rFonts w:hint="eastAsia"/>
        </w:rPr>
        <w:t xml:space="preserve">  </w:t>
      </w:r>
      <w:r>
        <w:rPr>
          <w:rFonts w:hint="eastAsia"/>
          <w:b/>
          <w:bCs/>
        </w:rPr>
        <w:t xml:space="preserve">模块化应急传染病医院建筑 </w:t>
      </w:r>
      <w:r>
        <w:rPr>
          <w:b/>
          <w:bCs/>
        </w:rPr>
        <w:t xml:space="preserve"> </w:t>
      </w:r>
      <w:r>
        <w:rPr>
          <w:rFonts w:ascii="Times New Roman" w:hAnsi="Times New Roman" w:cs="Times New Roman"/>
          <w:b/>
          <w:bCs/>
        </w:rPr>
        <w:t>Modular pre-fabricated construction for infectious disease</w:t>
      </w:r>
    </w:p>
    <w:p>
      <w:pPr>
        <w:pStyle w:val="47"/>
        <w:ind w:firstLine="468"/>
      </w:pPr>
      <w:r>
        <w:rPr>
          <w:rFonts w:hint="eastAsia"/>
        </w:rPr>
        <w:t>为应对突发公共卫生事件，以模块化的设计理念和生产方式快速建造，基础，结构、外围护、设备管道及内装等主要部分采用模块化、装配式、集成化建造的，主要用于收治传染病病人、传染病病原携带者和疑似病人的医院建筑。</w:t>
      </w:r>
    </w:p>
    <w:p>
      <w:pPr>
        <w:pStyle w:val="45"/>
      </w:pPr>
    </w:p>
    <w:p>
      <w:pPr>
        <w:pStyle w:val="45"/>
      </w:pP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0</w:t>
      </w:r>
      <w:r>
        <w:rPr>
          <w:rFonts w:ascii="Times New Roman" w:hAnsi="Times New Roman" w:cs="Times New Roman"/>
        </w:rPr>
        <w:t>.</w:t>
      </w:r>
      <w:r>
        <w:rPr>
          <w:rFonts w:ascii="Times New Roman" w:hAnsi="Times New Roman" w:cs="Times New Roman"/>
          <w:b/>
          <w:bCs/>
        </w:rPr>
        <w:t>2</w:t>
      </w:r>
      <w:r>
        <w:rPr>
          <w:rFonts w:hint="eastAsia"/>
        </w:rPr>
        <w:t xml:space="preserve"> </w:t>
      </w:r>
      <w:r>
        <w:rPr>
          <w:rFonts w:hint="eastAsia"/>
          <w:b/>
          <w:bCs/>
        </w:rPr>
        <w:t>筛查区</w:t>
      </w:r>
      <w:r>
        <w:rPr>
          <w:b/>
          <w:bCs/>
        </w:rPr>
        <w:t xml:space="preserve"> </w:t>
      </w:r>
      <w:r>
        <w:rPr>
          <w:rFonts w:ascii="Times New Roman" w:hAnsi="Times New Roman" w:cs="Times New Roman"/>
          <w:b/>
          <w:bCs/>
        </w:rPr>
        <w:t>screening area</w:t>
      </w:r>
    </w:p>
    <w:p>
      <w:pPr>
        <w:pStyle w:val="47"/>
        <w:ind w:firstLine="468"/>
      </w:pPr>
      <w:r>
        <w:rPr>
          <w:rFonts w:hint="eastAsia"/>
        </w:rPr>
        <w:t>对病人进行初步预检、筛分、检查的区域。</w:t>
      </w:r>
    </w:p>
    <w:p>
      <w:pPr>
        <w:pStyle w:val="45"/>
      </w:pPr>
    </w:p>
    <w:p>
      <w:pPr>
        <w:pStyle w:val="45"/>
      </w:pP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0</w:t>
      </w:r>
      <w:r>
        <w:rPr>
          <w:rFonts w:ascii="Times New Roman" w:hAnsi="Times New Roman" w:cs="Times New Roman"/>
        </w:rPr>
        <w:t>.</w:t>
      </w:r>
      <w:r>
        <w:rPr>
          <w:rFonts w:ascii="Times New Roman" w:hAnsi="Times New Roman" w:cs="Times New Roman"/>
          <w:b/>
          <w:bCs/>
        </w:rPr>
        <w:t>3</w:t>
      </w:r>
      <w:r>
        <w:rPr>
          <w:rFonts w:hint="eastAsia"/>
        </w:rPr>
        <w:t xml:space="preserve"> </w:t>
      </w:r>
      <w:r>
        <w:rPr>
          <w:rFonts w:hint="eastAsia"/>
          <w:b/>
          <w:bCs/>
        </w:rPr>
        <w:t>接诊区</w:t>
      </w:r>
      <w:r>
        <w:rPr>
          <w:b/>
          <w:bCs/>
        </w:rPr>
        <w:t xml:space="preserve"> </w:t>
      </w:r>
      <w:r>
        <w:rPr>
          <w:rFonts w:ascii="Times New Roman" w:hAnsi="Times New Roman" w:cs="Times New Roman"/>
          <w:b/>
          <w:bCs/>
        </w:rPr>
        <w:t>Check-in Area</w:t>
      </w:r>
    </w:p>
    <w:p>
      <w:pPr>
        <w:pStyle w:val="47"/>
        <w:ind w:firstLine="468"/>
      </w:pPr>
      <w:r>
        <w:rPr>
          <w:rFonts w:hint="eastAsia"/>
        </w:rPr>
        <w:t>办理、接收来院患者、并对患者进行诊断的区域。</w:t>
      </w:r>
    </w:p>
    <w:p>
      <w:pPr>
        <w:pStyle w:val="45"/>
      </w:pPr>
    </w:p>
    <w:p>
      <w:pPr>
        <w:pStyle w:val="45"/>
      </w:pP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0</w:t>
      </w:r>
      <w:r>
        <w:rPr>
          <w:rFonts w:ascii="Times New Roman" w:hAnsi="Times New Roman" w:cs="Times New Roman"/>
        </w:rPr>
        <w:t>.</w:t>
      </w:r>
      <w:r>
        <w:rPr>
          <w:rFonts w:ascii="Times New Roman" w:hAnsi="Times New Roman" w:cs="Times New Roman"/>
          <w:b/>
          <w:bCs/>
        </w:rPr>
        <w:t>4</w:t>
      </w:r>
      <w:r>
        <w:rPr>
          <w:rFonts w:hint="eastAsia"/>
        </w:rPr>
        <w:t xml:space="preserve"> </w:t>
      </w:r>
      <w:r>
        <w:rPr>
          <w:rFonts w:hint="eastAsia"/>
          <w:b/>
          <w:bCs/>
        </w:rPr>
        <w:t>负压病房</w:t>
      </w:r>
      <w:r>
        <w:rPr>
          <w:rFonts w:ascii="Times New Roman" w:hAnsi="Times New Roman" w:cs="Times New Roman"/>
          <w:b/>
          <w:bCs/>
        </w:rPr>
        <w:t xml:space="preserve"> negative air pressure isolated ward</w:t>
      </w:r>
    </w:p>
    <w:p>
      <w:pPr>
        <w:pStyle w:val="47"/>
        <w:ind w:firstLine="468"/>
      </w:pPr>
      <w:r>
        <w:rPr>
          <w:rFonts w:hint="eastAsia"/>
        </w:rPr>
        <w:t>采用平面空间分隔并配置空气调节系统控制气流流向，保证室内空气静压低于周边区域空气静压，并采取有效卫生安全措施防止病原传播的病房。</w:t>
      </w:r>
    </w:p>
    <w:p>
      <w:pPr>
        <w:pStyle w:val="45"/>
      </w:pPr>
    </w:p>
    <w:p>
      <w:pPr>
        <w:pStyle w:val="45"/>
        <w:rPr>
          <w:b/>
          <w:bCs/>
        </w:rPr>
      </w:pP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0</w:t>
      </w:r>
      <w:r>
        <w:rPr>
          <w:rFonts w:ascii="Times New Roman" w:hAnsi="Times New Roman" w:cs="Times New Roman"/>
        </w:rPr>
        <w:t>.</w:t>
      </w:r>
      <w:r>
        <w:rPr>
          <w:rFonts w:ascii="Times New Roman" w:hAnsi="Times New Roman" w:cs="Times New Roman"/>
          <w:b/>
          <w:bCs/>
        </w:rPr>
        <w:t>5</w:t>
      </w:r>
      <w:r>
        <w:rPr>
          <w:rFonts w:hint="eastAsia"/>
        </w:rPr>
        <w:t xml:space="preserve"> </w:t>
      </w:r>
      <w:r>
        <w:rPr>
          <w:rFonts w:hint="eastAsia"/>
          <w:b/>
          <w:bCs/>
        </w:rPr>
        <w:t>负压手术室</w:t>
      </w:r>
      <w:r>
        <w:rPr>
          <w:b/>
          <w:bCs/>
        </w:rPr>
        <w:t xml:space="preserve"> </w:t>
      </w:r>
      <w:r>
        <w:rPr>
          <w:rFonts w:ascii="Times New Roman" w:hAnsi="Times New Roman" w:cs="Times New Roman"/>
          <w:b/>
          <w:bCs/>
        </w:rPr>
        <w:t>negative air pressure operating room</w:t>
      </w:r>
    </w:p>
    <w:p>
      <w:pPr>
        <w:pStyle w:val="47"/>
        <w:ind w:firstLine="468"/>
      </w:pPr>
      <w:r>
        <w:rPr>
          <w:rFonts w:hint="eastAsia"/>
        </w:rPr>
        <w:t>采用平面空间分隔并配置全新风直流空气调节系统控制气流流向，保证室内空气静压低于周边区域空气静压，并采取有效卫生安全措施防止病原传播和交叉感染的手术室。</w:t>
      </w:r>
    </w:p>
    <w:p>
      <w:pPr>
        <w:pStyle w:val="45"/>
      </w:pPr>
    </w:p>
    <w:p>
      <w:pPr>
        <w:pStyle w:val="45"/>
        <w:rPr>
          <w:rFonts w:ascii="Times New Roman" w:hAnsi="Times New Roman" w:cs="Times New Roman"/>
        </w:rPr>
      </w:pP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0</w:t>
      </w:r>
      <w:r>
        <w:rPr>
          <w:rFonts w:ascii="Times New Roman" w:hAnsi="Times New Roman" w:cs="Times New Roman"/>
        </w:rPr>
        <w:t>.</w:t>
      </w:r>
      <w:r>
        <w:rPr>
          <w:rFonts w:ascii="Times New Roman" w:hAnsi="Times New Roman" w:cs="Times New Roman"/>
          <w:b/>
          <w:bCs/>
        </w:rPr>
        <w:t>6</w:t>
      </w:r>
      <w:r>
        <w:rPr>
          <w:rFonts w:hint="eastAsia"/>
        </w:rPr>
        <w:t xml:space="preserve"> </w:t>
      </w:r>
      <w:r>
        <w:t xml:space="preserve"> </w:t>
      </w:r>
      <w:r>
        <w:rPr>
          <w:rFonts w:hint="eastAsia"/>
          <w:b/>
          <w:bCs/>
        </w:rPr>
        <w:t>集成手术室</w:t>
      </w:r>
      <w:r>
        <w:rPr>
          <w:b/>
          <w:bCs/>
        </w:rPr>
        <w:t xml:space="preserve"> </w:t>
      </w:r>
      <w:r>
        <w:rPr>
          <w:rFonts w:ascii="Times New Roman" w:hAnsi="Times New Roman" w:cs="Times New Roman"/>
          <w:b/>
          <w:bCs/>
        </w:rPr>
        <w:t>Integrated operating room</w:t>
      </w:r>
    </w:p>
    <w:p>
      <w:pPr>
        <w:pStyle w:val="47"/>
        <w:ind w:firstLine="468"/>
      </w:pPr>
      <w:r>
        <w:rPr>
          <w:rFonts w:hint="eastAsia"/>
        </w:rPr>
        <w:t>由工厂生产、现场装配的模块化手术室，其地面、墙面、吊顶与其室内的建筑设备、医疗设备、医疗家具等均进行集成设计。</w:t>
      </w:r>
    </w:p>
    <w:p>
      <w:pPr>
        <w:pStyle w:val="45"/>
      </w:pPr>
    </w:p>
    <w:p>
      <w:pPr>
        <w:pStyle w:val="45"/>
      </w:pP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0</w:t>
      </w:r>
      <w:r>
        <w:rPr>
          <w:rFonts w:ascii="Times New Roman" w:hAnsi="Times New Roman" w:cs="Times New Roman"/>
        </w:rPr>
        <w:t>.</w:t>
      </w:r>
      <w:r>
        <w:rPr>
          <w:rFonts w:ascii="Times New Roman" w:hAnsi="Times New Roman" w:cs="Times New Roman"/>
          <w:b/>
          <w:bCs/>
        </w:rPr>
        <w:t>7</w:t>
      </w:r>
      <w:r>
        <w:rPr>
          <w:rFonts w:hint="eastAsia"/>
        </w:rPr>
        <w:t xml:space="preserve">  </w:t>
      </w:r>
      <w:r>
        <w:rPr>
          <w:rFonts w:hint="eastAsia"/>
          <w:b/>
          <w:bCs/>
        </w:rPr>
        <w:t xml:space="preserve">缓冲室 </w:t>
      </w:r>
      <w:r>
        <w:rPr>
          <w:rFonts w:ascii="Times New Roman" w:hAnsi="Times New Roman" w:cs="Times New Roman"/>
          <w:b/>
          <w:bCs/>
        </w:rPr>
        <w:t>buffer room</w:t>
      </w:r>
    </w:p>
    <w:p>
      <w:pPr>
        <w:pStyle w:val="47"/>
        <w:ind w:firstLine="468"/>
      </w:pPr>
      <w:r>
        <w:rPr>
          <w:rFonts w:hint="eastAsia"/>
        </w:rPr>
        <w:t>清洁区、半污染区和污染区等空间之间安排设计的有组织气流并形成卫生安全屏障的间隔小室。</w:t>
      </w:r>
    </w:p>
    <w:p>
      <w:pPr>
        <w:pStyle w:val="45"/>
      </w:pPr>
    </w:p>
    <w:p>
      <w:pPr>
        <w:pStyle w:val="45"/>
        <w:rPr>
          <w:b/>
          <w:bCs/>
        </w:rPr>
      </w:pP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0</w:t>
      </w:r>
      <w:r>
        <w:rPr>
          <w:rFonts w:ascii="Times New Roman" w:hAnsi="Times New Roman" w:cs="Times New Roman"/>
        </w:rPr>
        <w:t>.</w:t>
      </w:r>
      <w:r>
        <w:rPr>
          <w:rFonts w:ascii="Times New Roman" w:hAnsi="Times New Roman" w:cs="Times New Roman"/>
          <w:b/>
          <w:bCs/>
        </w:rPr>
        <w:t>8</w:t>
      </w:r>
      <w:r>
        <w:t xml:space="preserve"> </w:t>
      </w:r>
      <w:r>
        <w:rPr>
          <w:b/>
          <w:bCs/>
        </w:rPr>
        <w:t>卫生通过</w:t>
      </w:r>
      <w:r>
        <w:rPr>
          <w:rFonts w:ascii="Times New Roman" w:hAnsi="Times New Roman" w:cs="Times New Roman"/>
          <w:b/>
          <w:bCs/>
        </w:rPr>
        <w:t>Sterilized passing area</w:t>
      </w:r>
    </w:p>
    <w:p>
      <w:pPr>
        <w:pStyle w:val="47"/>
        <w:ind w:firstLine="468"/>
      </w:pPr>
      <w:r>
        <w:rPr>
          <w:rFonts w:hint="eastAsia"/>
        </w:rPr>
        <w:t>设于观察区与工作服务区之间，供人员及物资由工作服务区进入观察区时、或人员离开观察区时，通过物理屏障、气流流向等设计，进行卫生处置的区域。</w:t>
      </w:r>
    </w:p>
    <w:p>
      <w:pPr>
        <w:pStyle w:val="45"/>
      </w:pPr>
    </w:p>
    <w:p>
      <w:pPr>
        <w:pStyle w:val="45"/>
        <w:rPr>
          <w:b/>
          <w:bCs/>
        </w:rPr>
      </w:pP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0</w:t>
      </w:r>
      <w:r>
        <w:rPr>
          <w:rFonts w:ascii="Times New Roman" w:hAnsi="Times New Roman" w:cs="Times New Roman"/>
        </w:rPr>
        <w:t>.</w:t>
      </w:r>
      <w:r>
        <w:rPr>
          <w:rFonts w:ascii="Times New Roman" w:hAnsi="Times New Roman" w:cs="Times New Roman"/>
          <w:b/>
          <w:bCs/>
        </w:rPr>
        <w:t>9</w:t>
      </w:r>
      <w:r>
        <w:rPr>
          <w:rFonts w:ascii="Times New Roman" w:hAnsi="Times New Roman" w:cs="Times New Roman"/>
        </w:rPr>
        <w:t xml:space="preserve"> </w:t>
      </w:r>
      <w:r>
        <w:rPr>
          <w:rFonts w:hint="eastAsia"/>
          <w:b/>
          <w:bCs/>
        </w:rPr>
        <w:t xml:space="preserve">综合管道 </w:t>
      </w:r>
      <w:r>
        <w:rPr>
          <w:rFonts w:ascii="Times New Roman" w:hAnsi="Times New Roman" w:cs="Times New Roman"/>
          <w:b/>
          <w:bCs/>
        </w:rPr>
        <w:t>Integrated pipeline</w:t>
      </w:r>
    </w:p>
    <w:p>
      <w:pPr>
        <w:pStyle w:val="47"/>
        <w:ind w:firstLine="468"/>
      </w:pPr>
      <w:r>
        <w:rPr>
          <w:rFonts w:hint="eastAsia"/>
        </w:rPr>
        <w:t>根据不同设备管线的布设要求，将几种不同的设备管线集中布置，尽可能节省管道区空间，同时避免交叉、并满足维修和更换要求。</w:t>
      </w:r>
    </w:p>
    <w:p>
      <w:pPr>
        <w:pStyle w:val="45"/>
      </w:pPr>
    </w:p>
    <w:p>
      <w:pPr>
        <w:pStyle w:val="45"/>
      </w:pPr>
      <w:r>
        <w:rPr>
          <w:rFonts w:ascii="Times New Roman" w:hAnsi="Times New Roman" w:cs="Times New Roman"/>
          <w:b/>
          <w:bCs/>
          <w:kern w:val="0"/>
        </w:rPr>
        <w:t>2</w:t>
      </w:r>
      <w:r>
        <w:rPr>
          <w:rFonts w:ascii="Times New Roman" w:hAnsi="Times New Roman" w:cs="Times New Roman"/>
          <w:kern w:val="0"/>
        </w:rPr>
        <w:t>.</w:t>
      </w:r>
      <w:r>
        <w:rPr>
          <w:rFonts w:ascii="Times New Roman" w:hAnsi="Times New Roman" w:cs="Times New Roman"/>
          <w:b/>
          <w:bCs/>
          <w:kern w:val="0"/>
        </w:rPr>
        <w:t>0</w:t>
      </w:r>
      <w:r>
        <w:rPr>
          <w:rFonts w:ascii="Times New Roman" w:hAnsi="Times New Roman" w:cs="Times New Roman"/>
          <w:kern w:val="0"/>
        </w:rPr>
        <w:t>.</w:t>
      </w:r>
      <w:r>
        <w:rPr>
          <w:rFonts w:ascii="Times New Roman" w:hAnsi="Times New Roman" w:cs="Times New Roman"/>
          <w:b/>
          <w:bCs/>
          <w:kern w:val="0"/>
        </w:rPr>
        <w:t>10</w:t>
      </w:r>
      <w:r>
        <w:rPr>
          <w:rFonts w:hint="eastAsia"/>
          <w:kern w:val="0"/>
        </w:rPr>
        <w:t xml:space="preserve">  </w:t>
      </w:r>
      <w:r>
        <w:rPr>
          <w:rFonts w:hint="eastAsia"/>
          <w:b/>
          <w:bCs/>
        </w:rPr>
        <w:t>部件</w:t>
      </w:r>
      <w:r>
        <w:rPr>
          <w:rFonts w:ascii="Times New Roman" w:hAnsi="Times New Roman" w:cs="Times New Roman"/>
          <w:b/>
          <w:bCs/>
        </w:rPr>
        <w:t xml:space="preserve"> pre-fabricated structural component</w:t>
      </w:r>
    </w:p>
    <w:p>
      <w:pPr>
        <w:pStyle w:val="47"/>
        <w:ind w:firstLine="468"/>
      </w:pPr>
      <w:r>
        <w:rPr>
          <w:rFonts w:hint="eastAsia"/>
        </w:rPr>
        <w:t>在工厂或现场预先生产制作完成，集成相应功能体系的模块化建筑构件。</w:t>
      </w: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0"/>
      </w:pPr>
      <w:bookmarkStart w:id="14" w:name="_Toc129080880"/>
      <w:bookmarkStart w:id="15" w:name="_Toc129089335"/>
      <w:bookmarkStart w:id="16" w:name="_Toc52892919"/>
      <w:r>
        <w:t>3</w:t>
      </w:r>
      <w:r>
        <w:rPr>
          <w:rFonts w:hint="eastAsia"/>
        </w:rPr>
        <w:t xml:space="preserve"> 基本规定</w:t>
      </w:r>
      <w:bookmarkEnd w:id="14"/>
      <w:bookmarkEnd w:id="15"/>
      <w:bookmarkEnd w:id="16"/>
    </w:p>
    <w:p>
      <w:pPr>
        <w:pStyle w:val="46"/>
        <w:ind w:firstLine="550"/>
      </w:pPr>
      <w:bookmarkStart w:id="17" w:name="_Toc129089336"/>
      <w:bookmarkStart w:id="18" w:name="_Toc129080881"/>
      <w:r>
        <w:rPr>
          <w:rFonts w:ascii="Times New Roman" w:hAnsi="Times New Roman" w:cs="Times New Roman"/>
        </w:rPr>
        <w:t xml:space="preserve">3.1 </w:t>
      </w:r>
      <w:r>
        <w:rPr>
          <w:rFonts w:hint="eastAsia"/>
        </w:rPr>
        <w:t>应急传染病医院的设定与分类</w:t>
      </w:r>
      <w:bookmarkEnd w:id="17"/>
      <w:bookmarkEnd w:id="18"/>
    </w:p>
    <w:p>
      <w:pPr>
        <w:pStyle w:val="45"/>
      </w:pP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1</w:t>
      </w:r>
      <w:r>
        <w:t xml:space="preserve"> </w:t>
      </w:r>
      <w:r>
        <w:rPr>
          <w:rFonts w:hint="eastAsia"/>
        </w:rPr>
        <w:t>应急传染病医院的设定</w:t>
      </w:r>
    </w:p>
    <w:p>
      <w:pPr>
        <w:pStyle w:val="45"/>
      </w:pPr>
      <w:r>
        <w:rPr>
          <w:rFonts w:hint="eastAsia"/>
        </w:rPr>
        <w:t>为应对突发疫情，应急建造的、诊断与收治传染病病人、病原携带者、疑似病人的医疗建筑。</w:t>
      </w:r>
    </w:p>
    <w:p>
      <w:pPr>
        <w:pStyle w:val="45"/>
      </w:pPr>
    </w:p>
    <w:p>
      <w:pPr>
        <w:pStyle w:val="45"/>
      </w:pP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 xml:space="preserve"> </w:t>
      </w:r>
      <w:r>
        <w:t xml:space="preserve"> </w:t>
      </w:r>
      <w:r>
        <w:rPr>
          <w:rFonts w:hint="eastAsia"/>
        </w:rPr>
        <w:t>模块化应急传染病医院建筑的分类</w:t>
      </w:r>
    </w:p>
    <w:p>
      <w:pPr>
        <w:pStyle w:val="47"/>
        <w:ind w:firstLine="470"/>
      </w:pPr>
      <w:r>
        <w:rPr>
          <w:rFonts w:ascii="Times New Roman" w:hAnsi="Times New Roman" w:cs="Times New Roman"/>
          <w:b/>
          <w:bCs/>
        </w:rPr>
        <w:t>1</w:t>
      </w:r>
      <w:r>
        <w:rPr>
          <w:rFonts w:hint="eastAsia"/>
        </w:rPr>
        <w:t xml:space="preserve"> 从建设方式主要分为：新建、改建、扩建三种形式。</w:t>
      </w:r>
    </w:p>
    <w:p>
      <w:pPr>
        <w:pStyle w:val="47"/>
        <w:ind w:firstLine="470"/>
      </w:pPr>
      <w:r>
        <w:rPr>
          <w:rFonts w:ascii="Times New Roman" w:hAnsi="Times New Roman" w:cs="Times New Roman"/>
          <w:b/>
          <w:bCs/>
        </w:rPr>
        <w:t>2</w:t>
      </w:r>
      <w:r>
        <w:rPr>
          <w:rFonts w:hint="eastAsia"/>
        </w:rPr>
        <w:t xml:space="preserve"> 从收治人群的类型主要分为：收治传染病人、病原携带者、疑似病人等。</w:t>
      </w:r>
    </w:p>
    <w:p>
      <w:pPr>
        <w:pStyle w:val="47"/>
        <w:ind w:left="0" w:firstLine="468"/>
      </w:pPr>
      <w:r>
        <w:rPr>
          <w:rFonts w:ascii="Times New Roman" w:hAnsi="Times New Roman" w:cs="Times New Roman"/>
          <w:b/>
          <w:bCs/>
        </w:rPr>
        <w:t>3</w:t>
      </w:r>
      <w:r>
        <w:rPr>
          <w:rFonts w:hint="eastAsia"/>
        </w:rPr>
        <w:t xml:space="preserve"> 从建筑结构形式主要分为：钢结构、装配式混凝土结构、钢-混凝土组合结构、集装箱结构等。</w:t>
      </w:r>
    </w:p>
    <w:p>
      <w:pPr>
        <w:pStyle w:val="46"/>
        <w:ind w:firstLine="550"/>
      </w:pPr>
      <w:bookmarkStart w:id="19" w:name="_Toc129080882"/>
      <w:bookmarkStart w:id="20" w:name="_Toc129089337"/>
      <w:r>
        <w:rPr>
          <w:rFonts w:ascii="Times New Roman" w:hAnsi="Times New Roman" w:cs="Times New Roman"/>
          <w:bCs/>
        </w:rPr>
        <w:t>3</w:t>
      </w:r>
      <w:r>
        <w:rPr>
          <w:rFonts w:hint="eastAsia"/>
        </w:rPr>
        <w:t>.</w:t>
      </w:r>
      <w:r>
        <w:rPr>
          <w:rFonts w:ascii="Times New Roman" w:hAnsi="Times New Roman" w:cs="Times New Roman"/>
          <w:bCs/>
        </w:rPr>
        <w:t>2</w:t>
      </w:r>
      <w:r>
        <w:t xml:space="preserve"> </w:t>
      </w:r>
      <w:r>
        <w:rPr>
          <w:rFonts w:hint="eastAsia"/>
        </w:rPr>
        <w:t>基本要求</w:t>
      </w:r>
      <w:bookmarkEnd w:id="19"/>
      <w:bookmarkEnd w:id="20"/>
    </w:p>
    <w:p>
      <w:pPr>
        <w:pStyle w:val="45"/>
        <w:rPr>
          <w:lang w:val="zh-CN"/>
        </w:rPr>
      </w:pP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1</w:t>
      </w:r>
      <w:r>
        <w:rPr>
          <w:rFonts w:hint="eastAsia"/>
        </w:rPr>
        <w:t xml:space="preserve">  </w:t>
      </w:r>
      <w:r>
        <w:rPr>
          <w:rFonts w:hint="eastAsia"/>
          <w:lang w:val="zh-CN"/>
        </w:rPr>
        <w:t>模块化应急传染病医院的安全性能、适用性能、耐久性能、环境性能和经济性能等应符合国家现行标准的相关规定。</w:t>
      </w:r>
    </w:p>
    <w:p>
      <w:pPr>
        <w:pStyle w:val="45"/>
      </w:pPr>
    </w:p>
    <w:p>
      <w:pPr>
        <w:pStyle w:val="45"/>
        <w:rPr>
          <w:kern w:val="0"/>
        </w:rPr>
      </w:pP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 xml:space="preserve"> </w:t>
      </w:r>
      <w:r>
        <w:rPr>
          <w:rFonts w:hint="eastAsia"/>
          <w:kern w:val="0"/>
        </w:rPr>
        <w:t xml:space="preserve"> 模块化应急传染病医院应进行技术策划，对技术选型、技术经济可行性和可建造性进行评估，科学合理地确定模块化应急传染病医院快速建造目标与模块化技术实施方案。</w:t>
      </w:r>
    </w:p>
    <w:p>
      <w:pPr>
        <w:pStyle w:val="45"/>
        <w:rPr>
          <w:kern w:val="0"/>
        </w:rPr>
      </w:pPr>
    </w:p>
    <w:p>
      <w:pPr>
        <w:pStyle w:val="45"/>
        <w:rPr>
          <w:kern w:val="0"/>
        </w:rPr>
      </w:pP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3</w:t>
      </w:r>
      <w:r>
        <w:rPr>
          <w:rFonts w:hint="eastAsia"/>
        </w:rPr>
        <w:t xml:space="preserve"> </w:t>
      </w:r>
      <w:r>
        <w:t xml:space="preserve"> </w:t>
      </w:r>
      <w:r>
        <w:rPr>
          <w:rFonts w:hint="eastAsia"/>
          <w:kern w:val="0"/>
        </w:rPr>
        <w:t>模块化应急传染病医院建筑应采用系统集成的方法，设计统筹部件生产、生产运输、产品存放、施工安装、运营维护、经济效益，协同医院建筑建造的全过程。</w:t>
      </w:r>
    </w:p>
    <w:p>
      <w:pPr>
        <w:pStyle w:val="45"/>
        <w:rPr>
          <w:kern w:val="0"/>
        </w:rPr>
      </w:pPr>
    </w:p>
    <w:p>
      <w:pPr>
        <w:pStyle w:val="45"/>
        <w:rPr>
          <w:kern w:val="0"/>
        </w:rPr>
      </w:pP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4</w:t>
      </w:r>
      <w:r>
        <w:t xml:space="preserve">  </w:t>
      </w:r>
      <w:r>
        <w:rPr>
          <w:rFonts w:hint="eastAsia"/>
          <w:kern w:val="0"/>
        </w:rPr>
        <w:t>应按照模块化、模数化、标准化的要求，以少规格、多组合为原则，实现应急传染病医院建筑功能的一体化、系列化和多样化设计。</w:t>
      </w:r>
    </w:p>
    <w:p>
      <w:pPr>
        <w:pStyle w:val="45"/>
      </w:pPr>
    </w:p>
    <w:p>
      <w:pPr>
        <w:pStyle w:val="45"/>
        <w:rPr>
          <w:kern w:val="0"/>
        </w:rPr>
      </w:pP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5</w:t>
      </w:r>
      <w:r>
        <w:t xml:space="preserve">  </w:t>
      </w:r>
      <w:r>
        <w:rPr>
          <w:rFonts w:hint="eastAsia"/>
          <w:kern w:val="0"/>
        </w:rPr>
        <w:t>设计应符合传染病医院的医疗工艺、感染控制、运营维护、可持续的要求，进行适应性设计为今后功能转换与提升发展提供条件。</w:t>
      </w:r>
    </w:p>
    <w:p>
      <w:pPr>
        <w:pStyle w:val="45"/>
      </w:pPr>
    </w:p>
    <w:p>
      <w:pPr>
        <w:pStyle w:val="45"/>
        <w:rPr>
          <w:kern w:val="0"/>
        </w:rPr>
      </w:pP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6</w:t>
      </w:r>
      <w:r>
        <w:t xml:space="preserve">  </w:t>
      </w:r>
      <w:r>
        <w:rPr>
          <w:rFonts w:hint="eastAsia"/>
          <w:kern w:val="0"/>
        </w:rPr>
        <w:t>应综合协调建筑、结构、设备、装修、工艺、物流及医用气体等多专业，制定相互协同的设计组织方案，采用模块化设计与装配式快速施工，保证工程质量，提高建造效率。</w:t>
      </w:r>
    </w:p>
    <w:p>
      <w:pPr>
        <w:pStyle w:val="45"/>
      </w:pPr>
    </w:p>
    <w:p>
      <w:pPr>
        <w:pStyle w:val="45"/>
        <w:rPr>
          <w:kern w:val="0"/>
        </w:rPr>
      </w:pP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7</w:t>
      </w:r>
      <w:r>
        <w:t xml:space="preserve">  </w:t>
      </w:r>
      <w:r>
        <w:rPr>
          <w:rFonts w:hint="eastAsia"/>
          <w:kern w:val="0"/>
        </w:rPr>
        <w:t>宜采用建筑信息模型（BIM）技术，实现全专业、全过程的信息化管理。</w:t>
      </w:r>
    </w:p>
    <w:p>
      <w:pPr>
        <w:pStyle w:val="45"/>
        <w:rPr>
          <w:kern w:val="0"/>
        </w:rPr>
      </w:pPr>
    </w:p>
    <w:p>
      <w:pPr>
        <w:pStyle w:val="45"/>
      </w:pP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8</w:t>
      </w:r>
      <w:r>
        <w:t xml:space="preserve">  </w:t>
      </w:r>
      <w:r>
        <w:rPr>
          <w:rFonts w:hint="eastAsia"/>
        </w:rPr>
        <w:t>应运用智能化技术，适应医疗技术发展，以提升建筑使用的安全、便利、舒适等性能。</w:t>
      </w:r>
    </w:p>
    <w:p>
      <w:pPr>
        <w:pStyle w:val="45"/>
      </w:pPr>
    </w:p>
    <w:p>
      <w:pPr>
        <w:pStyle w:val="45"/>
        <w:rPr>
          <w:kern w:val="0"/>
        </w:rPr>
      </w:pP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9</w:t>
      </w:r>
      <w:r>
        <w:t xml:space="preserve">  </w:t>
      </w:r>
      <w:r>
        <w:rPr>
          <w:rFonts w:hint="eastAsia"/>
          <w:lang w:val="zh-CN"/>
        </w:rPr>
        <w:t>应满足建筑全寿命期要求，</w:t>
      </w:r>
      <w:r>
        <w:rPr>
          <w:rFonts w:hint="eastAsia"/>
          <w:kern w:val="0"/>
        </w:rPr>
        <w:t>注重可持续性，提升建筑整体性能和品质，</w:t>
      </w:r>
      <w:r>
        <w:rPr>
          <w:rFonts w:hint="eastAsia"/>
          <w:lang w:val="zh-CN"/>
        </w:rPr>
        <w:t>采用节能环保的新技术、新工艺、新材料和</w:t>
      </w:r>
      <w:r>
        <w:rPr>
          <w:rFonts w:hint="eastAsia"/>
          <w:kern w:val="0"/>
        </w:rPr>
        <w:t>绿色建材、性能优良、可回收的部品部件</w:t>
      </w:r>
      <w:r>
        <w:rPr>
          <w:rFonts w:hint="eastAsia"/>
          <w:lang w:val="zh-CN"/>
        </w:rPr>
        <w:t>与设备。</w:t>
      </w: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pStyle w:val="40"/>
      </w:pPr>
      <w:bookmarkStart w:id="21" w:name="_Toc129089338"/>
      <w:bookmarkStart w:id="22" w:name="_Toc129080883"/>
      <w:r>
        <w:t>4</w:t>
      </w:r>
      <w:r>
        <w:rPr>
          <w:rFonts w:hint="eastAsia"/>
        </w:rPr>
        <w:t xml:space="preserve"> </w:t>
      </w:r>
      <w:r>
        <w:rPr>
          <w:rFonts w:hint="eastAsia"/>
          <w:szCs w:val="30"/>
        </w:rPr>
        <w:t>材料</w:t>
      </w:r>
      <w:bookmarkEnd w:id="21"/>
      <w:bookmarkEnd w:id="22"/>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优先选用经过实践的成熟产品，在安全、适用、经济的前提下，根据建筑部件的要求，结合材料的物理性能进行材料的选择。</w:t>
      </w:r>
    </w:p>
    <w:p>
      <w:pPr>
        <w:spacing w:line="360" w:lineRule="auto"/>
        <w:ind w:firstLine="422" w:firstLineChars="200"/>
        <w:jc w:val="left"/>
        <w:rPr>
          <w:rFonts w:hAnsi="宋体"/>
          <w:b/>
          <w:bCs/>
        </w:rPr>
      </w:pPr>
    </w:p>
    <w:p>
      <w:pPr>
        <w:pStyle w:val="46"/>
        <w:ind w:firstLine="0" w:firstLineChars="0"/>
      </w:pPr>
      <w:bookmarkStart w:id="23" w:name="_Toc129089339"/>
      <w:bookmarkStart w:id="24" w:name="_Toc129080884"/>
      <w:r>
        <w:rPr>
          <w:rFonts w:ascii="Times New Roman" w:hAnsi="Times New Roman" w:cs="Times New Roman"/>
        </w:rPr>
        <w:t>4.1</w:t>
      </w:r>
      <w:r>
        <w:t xml:space="preserve"> </w:t>
      </w:r>
      <w:r>
        <w:rPr>
          <w:rFonts w:hint="eastAsia"/>
        </w:rPr>
        <w:t>混凝土、钢筋和钢材</w:t>
      </w:r>
      <w:bookmarkEnd w:id="23"/>
      <w:bookmarkEnd w:id="24"/>
    </w:p>
    <w:p>
      <w:pPr>
        <w:pStyle w:val="45"/>
      </w:pP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1</w:t>
      </w:r>
      <w:r>
        <w:rPr>
          <w:rFonts w:hint="eastAsia"/>
        </w:rPr>
        <w:t>应根据结构及其构件的重要性、荷载特征、连接构造、环境温度以及构件所在的部位进行模块化建筑受力构件的材料选用。</w:t>
      </w:r>
    </w:p>
    <w:p>
      <w:pPr>
        <w:pStyle w:val="45"/>
      </w:pPr>
    </w:p>
    <w:p>
      <w:pPr>
        <w:pStyle w:val="45"/>
      </w:pP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2</w:t>
      </w:r>
      <w:r>
        <w:rPr>
          <w:bCs/>
        </w:rPr>
        <w:t xml:space="preserve"> </w:t>
      </w:r>
      <w:r>
        <w:rPr>
          <w:rFonts w:hint="eastAsia"/>
        </w:rPr>
        <w:t>模块化建筑中混凝土和钢筋应符合下列规定：</w:t>
      </w:r>
    </w:p>
    <w:p>
      <w:pPr>
        <w:pStyle w:val="47"/>
        <w:ind w:firstLine="470"/>
      </w:pPr>
      <w:r>
        <w:rPr>
          <w:rFonts w:ascii="Times New Roman" w:hAnsi="Times New Roman" w:cs="Times New Roman"/>
          <w:b/>
          <w:bCs/>
        </w:rPr>
        <w:t>1</w:t>
      </w:r>
      <w:r>
        <w:rPr>
          <w:rFonts w:hint="eastAsia"/>
        </w:rPr>
        <w:t xml:space="preserve"> 钢筋混凝土结构构件的混凝土，其强度等级不宜小于C</w:t>
      </w:r>
      <w:r>
        <w:rPr>
          <w:rFonts w:ascii="Times New Roman" w:hAnsi="Times New Roman" w:cs="Times New Roman"/>
        </w:rPr>
        <w:t>30</w:t>
      </w:r>
      <w:r>
        <w:rPr>
          <w:rFonts w:hint="eastAsia"/>
        </w:rPr>
        <w:t>；</w:t>
      </w:r>
    </w:p>
    <w:p>
      <w:pPr>
        <w:pStyle w:val="47"/>
        <w:ind w:firstLine="470"/>
      </w:pPr>
      <w:r>
        <w:rPr>
          <w:rFonts w:ascii="Times New Roman" w:hAnsi="Times New Roman" w:cs="Times New Roman"/>
          <w:b/>
          <w:bCs/>
        </w:rPr>
        <w:t>2</w:t>
      </w:r>
      <w:r>
        <w:rPr>
          <w:rFonts w:hint="eastAsia"/>
        </w:rPr>
        <w:t xml:space="preserve"> 用于压型钢板组合楼板的混凝土，其混凝土强度等级不宜小于C</w:t>
      </w:r>
      <w:r>
        <w:rPr>
          <w:rFonts w:ascii="Times New Roman" w:hAnsi="Times New Roman" w:cs="Times New Roman"/>
        </w:rPr>
        <w:t>25</w:t>
      </w:r>
      <w:r>
        <w:rPr>
          <w:rFonts w:hint="eastAsia"/>
        </w:rPr>
        <w:t>；</w:t>
      </w:r>
    </w:p>
    <w:p>
      <w:pPr>
        <w:pStyle w:val="47"/>
        <w:ind w:firstLine="470"/>
      </w:pPr>
      <w:r>
        <w:rPr>
          <w:rFonts w:ascii="Times New Roman" w:hAnsi="Times New Roman" w:cs="Times New Roman"/>
          <w:b/>
          <w:bCs/>
        </w:rPr>
        <w:t>3</w:t>
      </w:r>
      <w:r>
        <w:rPr>
          <w:rFonts w:hint="eastAsia"/>
        </w:rPr>
        <w:t xml:space="preserve"> 普通钢筋宜优先采用延性、韧性和焊接性较好的钢筋；普通钢筋的强度等级，纵向受力钢筋宜选用符合抗震性能指标的不低于HRB</w:t>
      </w:r>
      <w:r>
        <w:rPr>
          <w:rFonts w:ascii="Times New Roman" w:hAnsi="Times New Roman" w:cs="Times New Roman"/>
        </w:rPr>
        <w:t>400</w:t>
      </w:r>
      <w:r>
        <w:rPr>
          <w:rFonts w:hint="eastAsia"/>
        </w:rPr>
        <w:t>级的热轧钢筋，也可采用符合抗震性能指标的HRB</w:t>
      </w:r>
      <w:r>
        <w:rPr>
          <w:rFonts w:ascii="Times New Roman" w:hAnsi="Times New Roman" w:cs="Times New Roman"/>
        </w:rPr>
        <w:t>335</w:t>
      </w:r>
      <w:r>
        <w:rPr>
          <w:rFonts w:hint="eastAsia"/>
        </w:rPr>
        <w:t>级热轧钢筋；箍筋宜选用符合抗震性能指标的不低于HRB</w:t>
      </w:r>
      <w:r>
        <w:rPr>
          <w:rFonts w:ascii="Times New Roman" w:hAnsi="Times New Roman" w:cs="Times New Roman"/>
        </w:rPr>
        <w:t>335</w:t>
      </w:r>
      <w:r>
        <w:rPr>
          <w:rFonts w:hint="eastAsia"/>
        </w:rPr>
        <w:t>级的热轧钢筋，也可选用HPB</w:t>
      </w:r>
      <w:r>
        <w:rPr>
          <w:rFonts w:ascii="Times New Roman" w:hAnsi="Times New Roman" w:cs="Times New Roman"/>
        </w:rPr>
        <w:t>300</w:t>
      </w:r>
      <w:r>
        <w:rPr>
          <w:rFonts w:hint="eastAsia"/>
        </w:rPr>
        <w:t>级热轧钢筋；</w:t>
      </w:r>
    </w:p>
    <w:p>
      <w:pPr>
        <w:pStyle w:val="47"/>
        <w:ind w:firstLine="470"/>
      </w:pPr>
      <w:r>
        <w:rPr>
          <w:rFonts w:ascii="Times New Roman" w:hAnsi="Times New Roman" w:cs="Times New Roman"/>
          <w:b/>
          <w:bCs/>
        </w:rPr>
        <w:t>4</w:t>
      </w:r>
      <w:r>
        <w:rPr>
          <w:rFonts w:hint="eastAsia"/>
        </w:rPr>
        <w:t xml:space="preserve"> 混凝土和钢筋的选用以及强度、弹性模量等力学指标应符合现行国家标准《混凝土结构设计规范》及《混凝土结构通用规范》的规定。</w:t>
      </w:r>
    </w:p>
    <w:p>
      <w:pPr>
        <w:pStyle w:val="45"/>
      </w:pPr>
    </w:p>
    <w:p>
      <w:pPr>
        <w:pStyle w:val="39"/>
        <w:spacing w:line="360" w:lineRule="auto"/>
        <w:rPr>
          <w:rFonts w:hAnsi="宋体"/>
          <w:color w:val="auto"/>
        </w:rPr>
      </w:pPr>
      <w:r>
        <w:rPr>
          <w:rFonts w:ascii="Times New Roman" w:hAnsi="Times New Roman" w:cs="Times New Roman"/>
          <w:b/>
          <w:bCs/>
          <w:color w:val="auto"/>
        </w:rPr>
        <w:t>4</w:t>
      </w:r>
      <w:r>
        <w:rPr>
          <w:rFonts w:ascii="Times New Roman" w:hAnsi="Times New Roman" w:cs="Times New Roman"/>
          <w:bCs/>
          <w:color w:val="auto"/>
        </w:rPr>
        <w:t>.</w:t>
      </w:r>
      <w:r>
        <w:rPr>
          <w:rFonts w:ascii="Times New Roman" w:hAnsi="Times New Roman" w:cs="Times New Roman"/>
          <w:b/>
          <w:bCs/>
          <w:color w:val="auto"/>
        </w:rPr>
        <w:t>1</w:t>
      </w:r>
      <w:r>
        <w:rPr>
          <w:rFonts w:ascii="Times New Roman" w:hAnsi="Times New Roman" w:cs="Times New Roman"/>
          <w:bCs/>
          <w:color w:val="auto"/>
        </w:rPr>
        <w:t>.</w:t>
      </w:r>
      <w:r>
        <w:rPr>
          <w:rFonts w:ascii="Times New Roman" w:hAnsi="Times New Roman" w:cs="Times New Roman"/>
          <w:b/>
          <w:bCs/>
          <w:color w:val="auto"/>
        </w:rPr>
        <w:t>3</w:t>
      </w:r>
      <w:r>
        <w:rPr>
          <w:rFonts w:hAnsi="宋体"/>
          <w:bCs/>
          <w:color w:val="auto"/>
        </w:rPr>
        <w:t xml:space="preserve">  </w:t>
      </w:r>
      <w:r>
        <w:rPr>
          <w:rFonts w:hint="eastAsia" w:hAnsi="宋体"/>
          <w:color w:val="auto"/>
        </w:rPr>
        <w:t>模块化建筑的钢材应符合下列规定：</w:t>
      </w:r>
    </w:p>
    <w:p>
      <w:pPr>
        <w:pStyle w:val="39"/>
        <w:spacing w:line="360" w:lineRule="auto"/>
        <w:ind w:firstLine="482" w:firstLineChars="200"/>
        <w:rPr>
          <w:rFonts w:hAnsi="宋体"/>
          <w:color w:val="auto"/>
        </w:rPr>
      </w:pPr>
      <w:r>
        <w:rPr>
          <w:rFonts w:ascii="Times New Roman" w:hAnsi="Times New Roman" w:cs="Times New Roman"/>
          <w:b/>
          <w:bCs/>
          <w:color w:val="auto"/>
        </w:rPr>
        <w:t>1</w:t>
      </w:r>
      <w:r>
        <w:rPr>
          <w:rFonts w:hint="eastAsia" w:hAnsi="宋体"/>
          <w:color w:val="auto"/>
        </w:rPr>
        <w:t xml:space="preserve"> 模块化建筑的钢构件采用的钢材，力学性能和工作性能等应符合《低合金高强度结构钢》(GB/T</w:t>
      </w:r>
      <w:r>
        <w:rPr>
          <w:rFonts w:ascii="Times New Roman" w:hAnsi="Times New Roman" w:cs="Times New Roman"/>
          <w:color w:val="auto"/>
        </w:rPr>
        <w:t>1591</w:t>
      </w:r>
      <w:r>
        <w:rPr>
          <w:rFonts w:hint="eastAsia" w:hAnsi="宋体"/>
          <w:color w:val="auto"/>
        </w:rPr>
        <w:t>-</w:t>
      </w:r>
      <w:r>
        <w:rPr>
          <w:rFonts w:ascii="Times New Roman" w:hAnsi="Times New Roman" w:cs="Times New Roman"/>
          <w:color w:val="auto"/>
        </w:rPr>
        <w:t>2018</w:t>
      </w:r>
      <w:r>
        <w:rPr>
          <w:rFonts w:hint="eastAsia" w:hAnsi="宋体"/>
          <w:color w:val="auto"/>
        </w:rPr>
        <w:t>)及其它现行国家标准的相关规定；</w:t>
      </w:r>
    </w:p>
    <w:p>
      <w:pPr>
        <w:pStyle w:val="39"/>
        <w:spacing w:line="360" w:lineRule="auto"/>
        <w:ind w:firstLine="482" w:firstLineChars="200"/>
        <w:rPr>
          <w:rFonts w:hAnsi="宋体"/>
          <w:color w:val="auto"/>
        </w:rPr>
      </w:pPr>
      <w:r>
        <w:rPr>
          <w:rFonts w:ascii="Times New Roman" w:hAnsi="Times New Roman" w:cs="Times New Roman"/>
          <w:b/>
          <w:bCs/>
          <w:color w:val="auto"/>
        </w:rPr>
        <w:t>2</w:t>
      </w:r>
      <w:r>
        <w:rPr>
          <w:rFonts w:hint="eastAsia" w:hAnsi="宋体"/>
          <w:color w:val="auto"/>
        </w:rPr>
        <w:t xml:space="preserve"> 模块化建筑的钢材采用冷弯薄壁型钢的，钢材的力学性能和工作性能等应符合现行国家标准《冷弯薄壁型钢结构技术规范》的规定；</w:t>
      </w:r>
    </w:p>
    <w:p>
      <w:pPr>
        <w:pStyle w:val="39"/>
        <w:spacing w:line="360" w:lineRule="auto"/>
        <w:ind w:firstLine="482" w:firstLineChars="200"/>
        <w:rPr>
          <w:rFonts w:hAnsi="宋体"/>
          <w:color w:val="auto"/>
        </w:rPr>
      </w:pPr>
      <w:r>
        <w:rPr>
          <w:rFonts w:ascii="Times New Roman" w:hAnsi="Times New Roman" w:cs="Times New Roman"/>
          <w:b/>
          <w:bCs/>
          <w:color w:val="auto"/>
        </w:rPr>
        <w:t>3</w:t>
      </w:r>
      <w:r>
        <w:rPr>
          <w:rFonts w:hint="eastAsia" w:hAnsi="宋体"/>
          <w:color w:val="auto"/>
        </w:rPr>
        <w:t xml:space="preserve"> 模块化建筑的钢结构构件的防火设计需要按照《建筑钢结构防火技术规范》(GB </w:t>
      </w:r>
      <w:r>
        <w:rPr>
          <w:rFonts w:ascii="Times New Roman" w:hAnsi="Times New Roman" w:cs="Times New Roman"/>
          <w:color w:val="auto"/>
        </w:rPr>
        <w:t>51249</w:t>
      </w:r>
      <w:r>
        <w:rPr>
          <w:rFonts w:hint="eastAsia" w:hAnsi="宋体"/>
          <w:color w:val="auto"/>
        </w:rPr>
        <w:t>-</w:t>
      </w:r>
      <w:r>
        <w:rPr>
          <w:rFonts w:ascii="Times New Roman" w:hAnsi="Times New Roman" w:cs="Times New Roman"/>
          <w:color w:val="auto"/>
        </w:rPr>
        <w:t>2017</w:t>
      </w:r>
      <w:r>
        <w:rPr>
          <w:rFonts w:hint="eastAsia" w:hAnsi="宋体"/>
          <w:color w:val="auto"/>
        </w:rPr>
        <w:t>)的要求和规定。</w:t>
      </w:r>
    </w:p>
    <w:p>
      <w:pPr>
        <w:pStyle w:val="46"/>
        <w:ind w:firstLine="0" w:firstLineChars="0"/>
      </w:pPr>
      <w:bookmarkStart w:id="25" w:name="_Toc129089340"/>
      <w:bookmarkStart w:id="26" w:name="_Toc129080885"/>
      <w:r>
        <w:rPr>
          <w:rFonts w:ascii="Times New Roman" w:hAnsi="Times New Roman" w:cs="Times New Roman"/>
          <w:bCs/>
        </w:rPr>
        <w:t>4</w:t>
      </w:r>
      <w:r>
        <w:rPr>
          <w:rFonts w:ascii="Times New Roman" w:hAnsi="Times New Roman" w:cs="Times New Roman"/>
        </w:rPr>
        <w:t>.</w:t>
      </w:r>
      <w:r>
        <w:rPr>
          <w:rFonts w:ascii="Times New Roman" w:hAnsi="Times New Roman" w:cs="Times New Roman"/>
          <w:bCs/>
        </w:rPr>
        <w:t>2</w:t>
      </w:r>
      <w:r>
        <w:t xml:space="preserve"> </w:t>
      </w:r>
      <w:r>
        <w:rPr>
          <w:rFonts w:hint="eastAsia"/>
        </w:rPr>
        <w:t>连接材料</w:t>
      </w:r>
      <w:bookmarkEnd w:id="25"/>
      <w:bookmarkEnd w:id="26"/>
    </w:p>
    <w:p>
      <w:pPr>
        <w:pStyle w:val="45"/>
      </w:pP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1</w:t>
      </w:r>
      <w:r>
        <w:rPr>
          <w:rFonts w:hint="eastAsia"/>
          <w:bCs/>
        </w:rPr>
        <w:t xml:space="preserve">  </w:t>
      </w:r>
      <w:r>
        <w:rPr>
          <w:rFonts w:hint="eastAsia"/>
        </w:rPr>
        <w:t>模块化建筑的连接可以采用焊接、螺栓连接或焊接与螺栓混合连接；</w:t>
      </w:r>
    </w:p>
    <w:p>
      <w:pPr>
        <w:pStyle w:val="45"/>
      </w:pPr>
    </w:p>
    <w:p>
      <w:pPr>
        <w:pStyle w:val="45"/>
      </w:pP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2</w:t>
      </w:r>
      <w:r>
        <w:rPr>
          <w:rFonts w:hint="eastAsia"/>
          <w:bCs/>
        </w:rPr>
        <w:t xml:space="preserve">  </w:t>
      </w:r>
      <w:r>
        <w:rPr>
          <w:rFonts w:hint="eastAsia"/>
        </w:rPr>
        <w:t>模块化建筑的焊接材料应符合下列规定：</w:t>
      </w:r>
    </w:p>
    <w:p>
      <w:pPr>
        <w:pStyle w:val="39"/>
        <w:spacing w:line="360" w:lineRule="auto"/>
        <w:ind w:firstLine="482" w:firstLineChars="200"/>
        <w:rPr>
          <w:rFonts w:hAnsi="宋体"/>
          <w:color w:val="auto"/>
        </w:rPr>
      </w:pPr>
      <w:r>
        <w:rPr>
          <w:rFonts w:ascii="Times New Roman" w:hAnsi="Times New Roman" w:cs="Times New Roman"/>
          <w:b/>
          <w:bCs/>
          <w:color w:val="auto"/>
        </w:rPr>
        <w:t>1</w:t>
      </w:r>
      <w:r>
        <w:rPr>
          <w:rFonts w:hint="eastAsia" w:hAnsi="宋体"/>
          <w:color w:val="auto"/>
        </w:rPr>
        <w:t xml:space="preserve"> 焊接材料应根据焊接构造与焊接质量要求分别选用手工焊条或自动焊焊丝与焊剂，其牌号与性能应与构件主体金属性能相匹配，并应符合国家现行标准的规定；</w:t>
      </w:r>
    </w:p>
    <w:p>
      <w:pPr>
        <w:pStyle w:val="39"/>
        <w:spacing w:line="360" w:lineRule="auto"/>
        <w:ind w:firstLine="482" w:firstLineChars="200"/>
        <w:rPr>
          <w:rFonts w:hAnsi="宋体"/>
          <w:color w:val="auto"/>
        </w:rPr>
      </w:pPr>
      <w:r>
        <w:rPr>
          <w:rFonts w:ascii="Times New Roman" w:hAnsi="Times New Roman" w:cs="Times New Roman"/>
          <w:b/>
          <w:bCs/>
          <w:color w:val="auto"/>
        </w:rPr>
        <w:t>2</w:t>
      </w:r>
      <w:r>
        <w:rPr>
          <w:rFonts w:hint="eastAsia" w:hAnsi="宋体"/>
          <w:color w:val="auto"/>
        </w:rPr>
        <w:t xml:space="preserve"> 手工焊接用焊条应符合现行国家标准《非合金钢及细晶粒钢焊条》或《热强钢焊条》的规定。</w:t>
      </w:r>
    </w:p>
    <w:p>
      <w:pPr>
        <w:pStyle w:val="39"/>
        <w:spacing w:line="360" w:lineRule="auto"/>
        <w:ind w:firstLine="482" w:firstLineChars="200"/>
        <w:rPr>
          <w:rFonts w:hAnsi="宋体"/>
          <w:color w:val="auto"/>
        </w:rPr>
      </w:pPr>
      <w:r>
        <w:rPr>
          <w:rFonts w:ascii="Times New Roman" w:hAnsi="Times New Roman" w:cs="Times New Roman"/>
          <w:b/>
          <w:bCs/>
          <w:color w:val="auto"/>
        </w:rPr>
        <w:t>3</w:t>
      </w:r>
      <w:r>
        <w:rPr>
          <w:rFonts w:hint="eastAsia" w:hAnsi="宋体"/>
          <w:color w:val="auto"/>
        </w:rPr>
        <w:t xml:space="preserve"> 自动焊接或半自动焊接采用的焊丝和相应的焊剂应符合现行国家标准《埋弧焊用非合金钢及细晶粒钢实心焊丝、药芯焊丝和焊丝-焊剂组合分类要求》和《埋弧焊用热强钢实心焊丝、药芯焊丝和焊丝-焊剂组合分类要求》的规定。</w:t>
      </w:r>
    </w:p>
    <w:p>
      <w:pPr>
        <w:pStyle w:val="39"/>
        <w:spacing w:line="360" w:lineRule="auto"/>
        <w:ind w:firstLine="482" w:firstLineChars="200"/>
        <w:rPr>
          <w:rFonts w:hAnsi="宋体"/>
          <w:color w:val="auto"/>
        </w:rPr>
      </w:pPr>
      <w:r>
        <w:rPr>
          <w:rFonts w:ascii="Times New Roman" w:hAnsi="Times New Roman" w:cs="Times New Roman"/>
          <w:b/>
          <w:bCs/>
          <w:color w:val="auto"/>
        </w:rPr>
        <w:t>4</w:t>
      </w:r>
      <w:r>
        <w:rPr>
          <w:rFonts w:hint="eastAsia" w:hAnsi="宋体"/>
          <w:color w:val="auto"/>
        </w:rPr>
        <w:t xml:space="preserve">  两种强度级别的钢材焊接时，宜选用与强度较低钢材匹配的焊接材料；</w:t>
      </w:r>
    </w:p>
    <w:p>
      <w:pPr>
        <w:pStyle w:val="39"/>
        <w:spacing w:line="360" w:lineRule="auto"/>
        <w:ind w:firstLine="482" w:firstLineChars="200"/>
        <w:rPr>
          <w:rFonts w:hAnsi="宋体"/>
          <w:color w:val="auto"/>
        </w:rPr>
      </w:pPr>
      <w:r>
        <w:rPr>
          <w:rFonts w:ascii="Times New Roman" w:hAnsi="Times New Roman" w:cs="Times New Roman"/>
          <w:b/>
          <w:bCs/>
          <w:color w:val="auto"/>
        </w:rPr>
        <w:t>5</w:t>
      </w:r>
      <w:r>
        <w:rPr>
          <w:rFonts w:hint="eastAsia" w:hAnsi="宋体"/>
          <w:color w:val="auto"/>
        </w:rPr>
        <w:t xml:space="preserve">  焊缝质量与工艺性能要求应符合现行国家标准《钢结构焊接规范》的要求。</w:t>
      </w:r>
    </w:p>
    <w:p>
      <w:pPr>
        <w:pStyle w:val="39"/>
        <w:spacing w:line="360" w:lineRule="auto"/>
        <w:ind w:firstLine="480" w:firstLineChars="200"/>
        <w:rPr>
          <w:rFonts w:hAnsi="宋体"/>
          <w:color w:val="auto"/>
        </w:rPr>
      </w:pPr>
    </w:p>
    <w:p>
      <w:pPr>
        <w:pStyle w:val="45"/>
      </w:pP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3</w:t>
      </w:r>
      <w:r>
        <w:rPr>
          <w:rFonts w:hint="eastAsia"/>
          <w:bCs/>
        </w:rPr>
        <w:t xml:space="preserve">  </w:t>
      </w:r>
      <w:r>
        <w:rPr>
          <w:rFonts w:hint="eastAsia"/>
        </w:rPr>
        <w:t>模块化建筑的螺栓连接的材料应符合下列规定:</w:t>
      </w:r>
    </w:p>
    <w:p>
      <w:pPr>
        <w:pStyle w:val="39"/>
        <w:spacing w:line="360" w:lineRule="auto"/>
        <w:ind w:firstLine="482" w:firstLineChars="200"/>
        <w:rPr>
          <w:rFonts w:hAnsi="宋体"/>
          <w:color w:val="auto"/>
        </w:rPr>
      </w:pPr>
      <w:r>
        <w:rPr>
          <w:rFonts w:ascii="Times New Roman" w:hAnsi="Times New Roman" w:cs="Times New Roman"/>
          <w:b/>
          <w:bCs/>
          <w:color w:val="auto"/>
        </w:rPr>
        <w:t>1</w:t>
      </w:r>
      <w:r>
        <w:rPr>
          <w:rFonts w:hint="eastAsia" w:hAnsi="宋体"/>
          <w:color w:val="auto"/>
        </w:rPr>
        <w:t xml:space="preserve">  高强度螺栓可选用大六角高强螺栓或扭剪型高强螺栓，材料应符合《钢结构用高强度大六角头螺栓、大六角螺母、垫圈技术条件》，螺栓性能与尺寸规格还应符合国家现行标准的相关规定；</w:t>
      </w:r>
    </w:p>
    <w:p>
      <w:pPr>
        <w:pStyle w:val="39"/>
        <w:spacing w:line="360" w:lineRule="auto"/>
        <w:ind w:firstLine="482" w:firstLineChars="200"/>
        <w:rPr>
          <w:rFonts w:hAnsi="宋体"/>
          <w:color w:val="auto"/>
        </w:rPr>
      </w:pPr>
      <w:r>
        <w:rPr>
          <w:rFonts w:ascii="Times New Roman" w:hAnsi="Times New Roman" w:cs="Times New Roman"/>
          <w:b/>
          <w:bCs/>
          <w:color w:val="auto"/>
        </w:rPr>
        <w:t>2</w:t>
      </w:r>
      <w:r>
        <w:rPr>
          <w:rFonts w:hint="eastAsia" w:hAnsi="宋体"/>
          <w:color w:val="auto"/>
        </w:rPr>
        <w:t xml:space="preserve"> 安装螺栓宜采用C级普通螺栓，性能等级为</w:t>
      </w:r>
      <w:r>
        <w:rPr>
          <w:rFonts w:ascii="Times New Roman" w:hAnsi="Times New Roman" w:cs="Times New Roman"/>
          <w:color w:val="auto"/>
        </w:rPr>
        <w:t>4</w:t>
      </w:r>
      <w:r>
        <w:rPr>
          <w:rFonts w:hint="eastAsia" w:hAnsi="宋体"/>
          <w:color w:val="auto"/>
        </w:rPr>
        <w:t>.</w:t>
      </w:r>
      <w:r>
        <w:rPr>
          <w:rFonts w:ascii="Times New Roman" w:hAnsi="Times New Roman" w:cs="Times New Roman"/>
          <w:color w:val="auto"/>
        </w:rPr>
        <w:t>6</w:t>
      </w:r>
      <w:r>
        <w:rPr>
          <w:rFonts w:hint="eastAsia" w:hAnsi="宋体"/>
          <w:color w:val="auto"/>
        </w:rPr>
        <w:t>级或</w:t>
      </w:r>
      <w:r>
        <w:rPr>
          <w:rFonts w:ascii="Times New Roman" w:hAnsi="Times New Roman" w:cs="Times New Roman"/>
          <w:color w:val="auto"/>
        </w:rPr>
        <w:t>4</w:t>
      </w:r>
      <w:r>
        <w:rPr>
          <w:rFonts w:hint="eastAsia" w:hAnsi="宋体"/>
          <w:color w:val="auto"/>
        </w:rPr>
        <w:t>.</w:t>
      </w:r>
      <w:r>
        <w:rPr>
          <w:rFonts w:ascii="Times New Roman" w:hAnsi="Times New Roman" w:cs="Times New Roman"/>
          <w:color w:val="auto"/>
        </w:rPr>
        <w:t>8</w:t>
      </w:r>
      <w:r>
        <w:rPr>
          <w:rFonts w:hint="eastAsia" w:hAnsi="宋体"/>
          <w:color w:val="auto"/>
        </w:rPr>
        <w:t>级，其质量和性能要求应符合现行国家标准的相关规定；</w:t>
      </w:r>
    </w:p>
    <w:p>
      <w:pPr>
        <w:spacing w:line="360" w:lineRule="auto"/>
        <w:ind w:firstLine="482" w:firstLineChars="200"/>
        <w:jc w:val="left"/>
        <w:rPr>
          <w:rFonts w:ascii="宋体" w:hAnsi="宋体" w:eastAsia="宋体" w:cs="宋体"/>
          <w:sz w:val="24"/>
          <w:szCs w:val="24"/>
        </w:rPr>
      </w:pPr>
      <w:r>
        <w:rPr>
          <w:rFonts w:ascii="Times New Roman" w:hAnsi="Times New Roman" w:eastAsia="宋体" w:cs="Times New Roman"/>
          <w:b/>
          <w:bCs/>
          <w:sz w:val="24"/>
          <w:szCs w:val="24"/>
        </w:rPr>
        <w:t>3</w:t>
      </w:r>
      <w:r>
        <w:rPr>
          <w:rFonts w:hint="eastAsia" w:ascii="宋体" w:hAnsi="宋体" w:eastAsia="宋体" w:cs="宋体"/>
          <w:sz w:val="24"/>
          <w:szCs w:val="24"/>
        </w:rPr>
        <w:t xml:space="preserve">  组合结构的连接件选用圆柱头焊（栓）钉的，其材料应符合《电弧螺柱焊用圆柱头焊钉》(GB/T </w:t>
      </w:r>
      <w:r>
        <w:rPr>
          <w:rFonts w:ascii="Times New Roman" w:hAnsi="Times New Roman" w:eastAsia="宋体" w:cs="Times New Roman"/>
          <w:sz w:val="24"/>
          <w:szCs w:val="24"/>
        </w:rPr>
        <w:t>10433</w:t>
      </w:r>
      <w:r>
        <w:rPr>
          <w:rFonts w:hint="eastAsia" w:ascii="宋体" w:hAnsi="宋体" w:eastAsia="宋体" w:cs="宋体"/>
          <w:sz w:val="24"/>
          <w:szCs w:val="24"/>
        </w:rPr>
        <w:t>)，以及其他国家现行标准的相关规定。</w:t>
      </w:r>
    </w:p>
    <w:p>
      <w:pPr>
        <w:spacing w:line="360" w:lineRule="auto"/>
        <w:jc w:val="left"/>
        <w:rPr>
          <w:rFonts w:ascii="宋体" w:hAnsi="宋体" w:eastAsia="宋体" w:cs="宋体"/>
          <w:sz w:val="24"/>
          <w:szCs w:val="24"/>
        </w:rPr>
      </w:pPr>
    </w:p>
    <w:p>
      <w:pPr>
        <w:pStyle w:val="46"/>
        <w:ind w:firstLine="0" w:firstLineChars="0"/>
      </w:pPr>
      <w:bookmarkStart w:id="27" w:name="_Toc129080886"/>
      <w:bookmarkStart w:id="28" w:name="_Toc129089341"/>
      <w:r>
        <w:rPr>
          <w:rFonts w:ascii="Times New Roman" w:hAnsi="Times New Roman" w:cs="Times New Roman"/>
        </w:rPr>
        <w:t>4</w:t>
      </w:r>
      <w:r>
        <w:rPr>
          <w:rFonts w:hint="eastAsia"/>
        </w:rPr>
        <w:t>.</w:t>
      </w:r>
      <w:r>
        <w:rPr>
          <w:rFonts w:ascii="Times New Roman" w:hAnsi="Times New Roman" w:cs="Times New Roman"/>
        </w:rPr>
        <w:t>3</w:t>
      </w:r>
      <w:r>
        <w:t xml:space="preserve"> </w:t>
      </w:r>
      <w:r>
        <w:rPr>
          <w:rFonts w:hint="eastAsia"/>
        </w:rPr>
        <w:t>其他材料</w:t>
      </w:r>
      <w:bookmarkEnd w:id="27"/>
      <w:bookmarkEnd w:id="28"/>
    </w:p>
    <w:p>
      <w:pPr>
        <w:pStyle w:val="45"/>
      </w:pP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1</w:t>
      </w:r>
      <w:r>
        <w:rPr>
          <w:rFonts w:hint="eastAsia"/>
          <w:bCs/>
        </w:rPr>
        <w:t xml:space="preserve">  </w:t>
      </w:r>
      <w:r>
        <w:rPr>
          <w:rFonts w:hint="eastAsia"/>
        </w:rPr>
        <w:t>建筑屋面宜采用防水保温一体化板材料，保温材料的燃烧性能等级不应低于A级。</w:t>
      </w:r>
    </w:p>
    <w:p>
      <w:pPr>
        <w:pStyle w:val="45"/>
      </w:pPr>
    </w:p>
    <w:p>
      <w:pPr>
        <w:pStyle w:val="45"/>
      </w:pP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 xml:space="preserve"> </w:t>
      </w:r>
      <w:r>
        <w:rPr>
          <w:rFonts w:hint="eastAsia"/>
          <w:bCs/>
        </w:rPr>
        <w:t xml:space="preserve"> </w:t>
      </w:r>
      <w:r>
        <w:rPr>
          <w:rFonts w:hint="eastAsia"/>
        </w:rPr>
        <w:t>建筑外墙宜选用保温装饰一体板材料或采取内保温措施，保温材料的燃烧性能等级应为A级。</w:t>
      </w:r>
    </w:p>
    <w:p>
      <w:pPr>
        <w:pStyle w:val="45"/>
      </w:pPr>
    </w:p>
    <w:p>
      <w:pPr>
        <w:pStyle w:val="45"/>
        <w:rPr>
          <w:color w:val="000000"/>
          <w:kern w:val="0"/>
        </w:rPr>
      </w:pPr>
      <w:r>
        <w:rPr>
          <w:rFonts w:ascii="Times New Roman" w:hAnsi="Times New Roman" w:cs="Times New Roman"/>
          <w:b/>
          <w:bCs/>
          <w:kern w:val="0"/>
        </w:rPr>
        <w:t>4</w:t>
      </w:r>
      <w:r>
        <w:rPr>
          <w:rFonts w:ascii="Times New Roman" w:hAnsi="Times New Roman" w:cs="Times New Roman"/>
          <w:kern w:val="0"/>
        </w:rPr>
        <w:t>.</w:t>
      </w:r>
      <w:r>
        <w:rPr>
          <w:rFonts w:ascii="Times New Roman" w:hAnsi="Times New Roman" w:cs="Times New Roman"/>
          <w:b/>
          <w:bCs/>
          <w:kern w:val="0"/>
        </w:rPr>
        <w:t>3</w:t>
      </w:r>
      <w:r>
        <w:rPr>
          <w:rFonts w:ascii="Times New Roman" w:hAnsi="Times New Roman" w:cs="Times New Roman"/>
          <w:kern w:val="0"/>
        </w:rPr>
        <w:t>.</w:t>
      </w:r>
      <w:r>
        <w:rPr>
          <w:rFonts w:ascii="Times New Roman" w:hAnsi="Times New Roman" w:cs="Times New Roman"/>
          <w:b/>
          <w:bCs/>
          <w:kern w:val="0"/>
        </w:rPr>
        <w:t>3</w:t>
      </w:r>
      <w:r>
        <w:rPr>
          <w:kern w:val="0"/>
        </w:rPr>
        <w:t xml:space="preserve">  </w:t>
      </w:r>
      <w:r>
        <w:rPr>
          <w:rFonts w:hint="eastAsia"/>
          <w:kern w:val="0"/>
        </w:rPr>
        <w:t>内墙优先采用便于现场安装的混凝土板材或其他轻质复合材料板材，也可以采用金属型材龙骨罩面层的隔墙，燃烧性能和耐火极限应满足相应部位的防火规范要求</w:t>
      </w:r>
      <w:r>
        <w:rPr>
          <w:rFonts w:hint="eastAsia"/>
          <w:color w:val="000000"/>
          <w:kern w:val="0"/>
        </w:rPr>
        <w:t>。</w:t>
      </w:r>
    </w:p>
    <w:p>
      <w:pPr>
        <w:pStyle w:val="45"/>
      </w:pPr>
    </w:p>
    <w:p>
      <w:pPr>
        <w:pStyle w:val="45"/>
      </w:pP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4</w:t>
      </w:r>
      <w:r>
        <w:rPr>
          <w:rFonts w:hint="eastAsia"/>
          <w:bCs/>
        </w:rPr>
        <w:t xml:space="preserve">  </w:t>
      </w:r>
      <w:r>
        <w:rPr>
          <w:rFonts w:hint="eastAsia"/>
        </w:rPr>
        <w:t>建筑内装修材料应符合现行国家标准《建筑内部装修设计防火规范》</w:t>
      </w:r>
      <w:r>
        <w:t>GB 50222</w:t>
      </w:r>
      <w:r>
        <w:rPr>
          <w:rFonts w:hint="eastAsia"/>
        </w:rPr>
        <w:t>的相关规定。室内地面、墙裙、墙面和顶棚的装修材料应满足易清洁、耐腐蚀、耐擦洗、耐消毒的要求，其阴阳角宜采用成品构件形成弧形过渡。</w:t>
      </w:r>
    </w:p>
    <w:p>
      <w:pPr>
        <w:spacing w:line="360" w:lineRule="auto"/>
        <w:ind w:firstLine="420" w:firstLineChars="200"/>
        <w:jc w:val="left"/>
        <w:rPr>
          <w:rFonts w:hAnsi="宋体"/>
        </w:rPr>
      </w:pPr>
    </w:p>
    <w:p>
      <w:pPr>
        <w:spacing w:line="360" w:lineRule="auto"/>
        <w:ind w:firstLine="420" w:firstLineChars="200"/>
        <w:jc w:val="left"/>
        <w:rPr>
          <w:rFonts w:hAnsi="宋体"/>
        </w:rPr>
      </w:pPr>
    </w:p>
    <w:p>
      <w:pPr>
        <w:spacing w:line="360" w:lineRule="auto"/>
        <w:ind w:firstLine="420" w:firstLineChars="200"/>
        <w:jc w:val="left"/>
        <w:rPr>
          <w:rFonts w:hAnsi="宋体"/>
        </w:rPr>
      </w:pPr>
    </w:p>
    <w:p>
      <w:pPr>
        <w:spacing w:line="360" w:lineRule="auto"/>
        <w:ind w:firstLine="420" w:firstLineChars="200"/>
        <w:jc w:val="left"/>
        <w:rPr>
          <w:rFonts w:hAnsi="宋体"/>
        </w:rPr>
      </w:pPr>
    </w:p>
    <w:p>
      <w:pPr>
        <w:spacing w:line="360" w:lineRule="auto"/>
        <w:ind w:firstLine="420" w:firstLineChars="200"/>
        <w:jc w:val="left"/>
        <w:rPr>
          <w:rFonts w:hAnsi="宋体"/>
        </w:rPr>
      </w:pPr>
    </w:p>
    <w:p>
      <w:pPr>
        <w:spacing w:line="360" w:lineRule="auto"/>
        <w:ind w:firstLine="420" w:firstLineChars="200"/>
        <w:jc w:val="left"/>
        <w:rPr>
          <w:rFonts w:hAnsi="宋体"/>
        </w:rPr>
      </w:pPr>
    </w:p>
    <w:p>
      <w:pPr>
        <w:spacing w:line="360" w:lineRule="auto"/>
        <w:ind w:firstLine="420" w:firstLineChars="200"/>
        <w:jc w:val="left"/>
        <w:rPr>
          <w:rFonts w:hAnsi="宋体"/>
        </w:rPr>
      </w:pPr>
    </w:p>
    <w:p>
      <w:pPr>
        <w:spacing w:line="360" w:lineRule="auto"/>
        <w:ind w:firstLine="420" w:firstLineChars="200"/>
        <w:jc w:val="left"/>
        <w:rPr>
          <w:rFonts w:hAnsi="宋体"/>
        </w:rPr>
      </w:pPr>
    </w:p>
    <w:p>
      <w:pPr>
        <w:spacing w:line="360" w:lineRule="auto"/>
        <w:ind w:firstLine="420" w:firstLineChars="200"/>
        <w:jc w:val="left"/>
        <w:rPr>
          <w:rFonts w:hAnsi="宋体"/>
        </w:rPr>
      </w:pPr>
    </w:p>
    <w:p>
      <w:pPr>
        <w:spacing w:line="360" w:lineRule="auto"/>
        <w:ind w:firstLine="420" w:firstLineChars="200"/>
        <w:jc w:val="left"/>
        <w:rPr>
          <w:rFonts w:hAnsi="宋体"/>
        </w:rPr>
      </w:pPr>
    </w:p>
    <w:p>
      <w:pPr>
        <w:spacing w:line="360" w:lineRule="auto"/>
        <w:ind w:firstLine="420" w:firstLineChars="200"/>
        <w:jc w:val="left"/>
        <w:rPr>
          <w:rFonts w:hAnsi="宋体"/>
        </w:rPr>
      </w:pPr>
    </w:p>
    <w:p>
      <w:pPr>
        <w:spacing w:line="360" w:lineRule="auto"/>
        <w:ind w:firstLine="420" w:firstLineChars="200"/>
        <w:jc w:val="left"/>
        <w:rPr>
          <w:rFonts w:hAnsi="宋体"/>
        </w:rPr>
      </w:pPr>
    </w:p>
    <w:p>
      <w:pPr>
        <w:spacing w:line="360" w:lineRule="auto"/>
        <w:ind w:firstLine="420" w:firstLineChars="200"/>
        <w:jc w:val="left"/>
        <w:rPr>
          <w:rFonts w:hAnsi="宋体"/>
        </w:rPr>
      </w:pPr>
    </w:p>
    <w:p>
      <w:pPr>
        <w:spacing w:line="360" w:lineRule="auto"/>
        <w:ind w:firstLine="420" w:firstLineChars="200"/>
        <w:jc w:val="left"/>
        <w:rPr>
          <w:rFonts w:hAnsi="宋体"/>
        </w:rPr>
      </w:pPr>
    </w:p>
    <w:p>
      <w:pPr>
        <w:spacing w:line="360" w:lineRule="auto"/>
        <w:ind w:firstLine="420" w:firstLineChars="200"/>
        <w:jc w:val="left"/>
        <w:rPr>
          <w:rFonts w:hAnsi="宋体"/>
        </w:rPr>
      </w:pPr>
    </w:p>
    <w:p>
      <w:pPr>
        <w:spacing w:line="360" w:lineRule="auto"/>
        <w:ind w:firstLine="420" w:firstLineChars="200"/>
        <w:jc w:val="left"/>
        <w:rPr>
          <w:rFonts w:hAnsi="宋体"/>
        </w:rPr>
      </w:pPr>
    </w:p>
    <w:p>
      <w:pPr>
        <w:spacing w:line="360" w:lineRule="auto"/>
        <w:ind w:firstLine="420" w:firstLineChars="200"/>
        <w:jc w:val="left"/>
        <w:rPr>
          <w:rFonts w:hAnsi="宋体"/>
        </w:rPr>
      </w:pPr>
    </w:p>
    <w:p>
      <w:pPr>
        <w:spacing w:line="360" w:lineRule="auto"/>
        <w:jc w:val="left"/>
        <w:rPr>
          <w:rFonts w:hAnsi="宋体"/>
        </w:rPr>
      </w:pPr>
    </w:p>
    <w:p>
      <w:pPr>
        <w:pStyle w:val="40"/>
      </w:pPr>
      <w:bookmarkStart w:id="29" w:name="_Toc129080887"/>
      <w:bookmarkStart w:id="30" w:name="_Toc129089342"/>
      <w:r>
        <w:t xml:space="preserve">5 </w:t>
      </w:r>
      <w:r>
        <w:rPr>
          <w:rFonts w:hint="eastAsia"/>
        </w:rPr>
        <w:t>选址与总平面</w:t>
      </w:r>
      <w:bookmarkEnd w:id="29"/>
      <w:bookmarkEnd w:id="30"/>
    </w:p>
    <w:p>
      <w:pPr>
        <w:pStyle w:val="46"/>
        <w:ind w:firstLine="0" w:firstLineChars="0"/>
      </w:pPr>
      <w:bookmarkStart w:id="31" w:name="_Toc129080888"/>
      <w:bookmarkStart w:id="32" w:name="_Toc129089343"/>
      <w:r>
        <w:rPr>
          <w:rFonts w:ascii="Times New Roman" w:hAnsi="Times New Roman" w:cs="Times New Roman"/>
        </w:rPr>
        <w:t>5.1</w:t>
      </w:r>
      <w:r>
        <w:t xml:space="preserve"> </w:t>
      </w:r>
      <w:r>
        <w:rPr>
          <w:rFonts w:hint="eastAsia"/>
        </w:rPr>
        <w:t>选址</w:t>
      </w:r>
      <w:bookmarkEnd w:id="31"/>
      <w:bookmarkEnd w:id="32"/>
    </w:p>
    <w:p>
      <w:pPr>
        <w:pStyle w:val="45"/>
      </w:pPr>
      <w:r>
        <w:rPr>
          <w:rFonts w:ascii="Times New Roman" w:hAnsi="Times New Roman" w:cs="Times New Roman"/>
          <w:b/>
          <w:bCs/>
        </w:rPr>
        <w:t>5</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1</w:t>
      </w:r>
      <w:r>
        <w:rPr>
          <w:rFonts w:hint="eastAsia"/>
        </w:rPr>
        <w:t xml:space="preserve"> 新建模块化应急传染病医院应符合城市和区域城镇总体规划、区域防疫设施与卫生规划及环保评估的要求。</w:t>
      </w:r>
    </w:p>
    <w:p>
      <w:pPr>
        <w:pStyle w:val="45"/>
      </w:pPr>
    </w:p>
    <w:p>
      <w:pPr>
        <w:pStyle w:val="45"/>
      </w:pP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2</w:t>
      </w:r>
      <w:r>
        <w:rPr>
          <w:rFonts w:hint="eastAsia"/>
          <w:bCs/>
        </w:rPr>
        <w:t xml:space="preserve"> </w:t>
      </w:r>
      <w:r>
        <w:rPr>
          <w:rFonts w:hint="eastAsia"/>
        </w:rPr>
        <w:t>新建模块化应急传染病医院应位于当地常年主导风向下风向，宜选择地质条件良好、交通方便，城市基础设施相对齐全的区域；远离居民区、</w:t>
      </w:r>
      <w:r>
        <w:t>幼儿园、学校、老年人照护设施</w:t>
      </w:r>
      <w:r>
        <w:rPr>
          <w:rFonts w:hint="eastAsia"/>
        </w:rPr>
        <w:t>等城市人群密集活动区；远离易燃、易爆物品的生产和贮存区；远离高压线路及其设施；远离食品和饲料加工生产企业等区域；远离水源保护地等敏感区域；并避免选择低洼易积水区域。</w:t>
      </w:r>
    </w:p>
    <w:p>
      <w:pPr>
        <w:pStyle w:val="45"/>
      </w:pPr>
    </w:p>
    <w:p>
      <w:pPr>
        <w:pStyle w:val="45"/>
      </w:pPr>
      <w:r>
        <w:rPr>
          <w:rFonts w:ascii="Times New Roman" w:hAnsi="Times New Roman" w:cs="Times New Roman"/>
          <w:b/>
          <w:bCs/>
        </w:rPr>
        <w:t>5</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3</w:t>
      </w:r>
      <w:r>
        <w:t xml:space="preserve"> </w:t>
      </w:r>
      <w:r>
        <w:rPr>
          <w:rFonts w:hint="eastAsia"/>
        </w:rPr>
        <w:t>新建模块化应急传染病医院的医疗用建筑物与院外周边建筑应设置不小于</w:t>
      </w:r>
      <w:r>
        <w:rPr>
          <w:rFonts w:ascii="Times New Roman" w:hAnsi="Times New Roman" w:cs="Times New Roman"/>
          <w:b/>
          <w:bCs/>
        </w:rPr>
        <w:t>20</w:t>
      </w:r>
      <w:r>
        <w:rPr>
          <w:rFonts w:hint="eastAsia"/>
        </w:rPr>
        <w:t>m的绿化隔离卫生间距。依托现有医疗机构建设时，应与医疗机构内其他区域进行有效隔离，与现有其他医疗用房宜保持不小于</w:t>
      </w:r>
      <w:r>
        <w:rPr>
          <w:rFonts w:ascii="Times New Roman" w:hAnsi="Times New Roman" w:cs="Times New Roman"/>
          <w:b/>
          <w:bCs/>
        </w:rPr>
        <w:t>20</w:t>
      </w:r>
      <w:r>
        <w:rPr>
          <w:rFonts w:hint="eastAsia"/>
        </w:rPr>
        <w:t>m的卫生间距。若受现状条件限制，确实无法满足要求，</w:t>
      </w:r>
      <w:r>
        <w:t>应采取</w:t>
      </w:r>
      <w:r>
        <w:rPr>
          <w:rFonts w:hint="eastAsia"/>
        </w:rPr>
        <w:t>相应</w:t>
      </w:r>
      <w:r>
        <w:t>必要的隔离措施。</w:t>
      </w:r>
    </w:p>
    <w:p>
      <w:pPr>
        <w:pStyle w:val="46"/>
        <w:ind w:firstLine="0" w:firstLineChars="0"/>
      </w:pPr>
      <w:bookmarkStart w:id="33" w:name="_Toc129080889"/>
      <w:bookmarkStart w:id="34" w:name="_Toc129089344"/>
      <w:r>
        <w:rPr>
          <w:rFonts w:ascii="Times New Roman" w:hAnsi="Times New Roman" w:cs="Times New Roman"/>
        </w:rPr>
        <w:t>5.2</w:t>
      </w:r>
      <w:r>
        <w:t xml:space="preserve"> </w:t>
      </w:r>
      <w:r>
        <w:rPr>
          <w:rFonts w:hint="eastAsia"/>
        </w:rPr>
        <w:t>总平面设计</w:t>
      </w:r>
      <w:bookmarkEnd w:id="33"/>
      <w:bookmarkEnd w:id="34"/>
    </w:p>
    <w:p>
      <w:pPr>
        <w:pStyle w:val="45"/>
        <w:rPr>
          <w:rStyle w:val="26"/>
          <w:b w:val="0"/>
          <w:bCs w:val="0"/>
        </w:rPr>
      </w:pPr>
      <w:r>
        <w:rPr>
          <w:rStyle w:val="26"/>
          <w:rFonts w:ascii="Times New Roman" w:hAnsi="Times New Roman" w:cs="Times New Roman"/>
        </w:rPr>
        <w:t>5.2.1</w:t>
      </w:r>
      <w:r>
        <w:rPr>
          <w:rStyle w:val="26"/>
          <w:rFonts w:hint="eastAsia"/>
          <w:b w:val="0"/>
          <w:bCs w:val="0"/>
        </w:rPr>
        <w:t xml:space="preserve"> 总平面设计应按照对周边环境影响小、安全性高的原则，合理进行功能分区，洁污、医患、人车等流线组织应清晰，避免院内感染；建筑物间距应满足卫生、日照、采光、通风、消防等要求，合理考虑绿化布局。</w:t>
      </w:r>
    </w:p>
    <w:p>
      <w:pPr>
        <w:pStyle w:val="45"/>
        <w:rPr>
          <w:rStyle w:val="26"/>
          <w:b w:val="0"/>
          <w:bCs w:val="0"/>
        </w:rPr>
      </w:pPr>
    </w:p>
    <w:p>
      <w:pPr>
        <w:pStyle w:val="45"/>
        <w:rPr>
          <w:rStyle w:val="26"/>
          <w:b w:val="0"/>
          <w:bCs w:val="0"/>
        </w:rPr>
      </w:pPr>
      <w:r>
        <w:rPr>
          <w:rStyle w:val="26"/>
          <w:rFonts w:ascii="Times New Roman" w:hAnsi="Times New Roman" w:cs="Times New Roman"/>
        </w:rPr>
        <w:t xml:space="preserve">5.2.2 </w:t>
      </w:r>
      <w:r>
        <w:rPr>
          <w:rStyle w:val="26"/>
          <w:rFonts w:hint="eastAsia"/>
          <w:b w:val="0"/>
          <w:bCs w:val="0"/>
        </w:rPr>
        <w:t xml:space="preserve"> 院区出入口不宜少于两处，宜单设医护工作人员出入口。</w:t>
      </w:r>
    </w:p>
    <w:p>
      <w:pPr>
        <w:pStyle w:val="45"/>
        <w:rPr>
          <w:rStyle w:val="26"/>
          <w:b w:val="0"/>
          <w:bCs w:val="0"/>
        </w:rPr>
      </w:pPr>
    </w:p>
    <w:p>
      <w:pPr>
        <w:pStyle w:val="45"/>
        <w:rPr>
          <w:rStyle w:val="26"/>
          <w:b w:val="0"/>
          <w:bCs w:val="0"/>
        </w:rPr>
      </w:pPr>
      <w:r>
        <w:rPr>
          <w:rStyle w:val="26"/>
          <w:rFonts w:ascii="Times New Roman" w:hAnsi="Times New Roman" w:cs="Times New Roman"/>
        </w:rPr>
        <w:t>5.2.3</w:t>
      </w:r>
      <w:r>
        <w:rPr>
          <w:rStyle w:val="26"/>
          <w:rFonts w:hint="eastAsia"/>
        </w:rPr>
        <w:t xml:space="preserve"> </w:t>
      </w:r>
      <w:r>
        <w:rPr>
          <w:rStyle w:val="26"/>
          <w:rFonts w:hint="eastAsia"/>
          <w:b w:val="0"/>
          <w:bCs w:val="0"/>
        </w:rPr>
        <w:t xml:space="preserve"> 车辆停放场地宜分区设置，综合考虑患者、医护工作人员、医疗救护车、货运车，垃圾清运车等需求，宜设置车辆洗消场地。</w:t>
      </w:r>
    </w:p>
    <w:p>
      <w:pPr>
        <w:pStyle w:val="45"/>
        <w:rPr>
          <w:rStyle w:val="26"/>
          <w:b w:val="0"/>
          <w:bCs w:val="0"/>
        </w:rPr>
      </w:pPr>
    </w:p>
    <w:p>
      <w:pPr>
        <w:pStyle w:val="45"/>
      </w:pPr>
      <w:r>
        <w:rPr>
          <w:rStyle w:val="26"/>
          <w:rFonts w:ascii="Times New Roman" w:hAnsi="Times New Roman" w:cs="Times New Roman"/>
        </w:rPr>
        <w:t>5.2.4</w:t>
      </w:r>
      <w:r>
        <w:rPr>
          <w:rStyle w:val="26"/>
        </w:rPr>
        <w:t xml:space="preserve"> </w:t>
      </w:r>
      <w:r>
        <w:rPr>
          <w:rStyle w:val="26"/>
          <w:b w:val="0"/>
          <w:bCs w:val="0"/>
        </w:rPr>
        <w:t xml:space="preserve"> </w:t>
      </w:r>
      <w:r>
        <w:rPr>
          <w:rStyle w:val="26"/>
          <w:rFonts w:hint="eastAsia"/>
          <w:b w:val="0"/>
          <w:bCs w:val="0"/>
        </w:rPr>
        <w:t>应设有</w:t>
      </w:r>
      <w:r>
        <w:rPr>
          <w:rStyle w:val="26"/>
          <w:b w:val="0"/>
          <w:bCs w:val="0"/>
        </w:rPr>
        <w:t>医疗</w:t>
      </w:r>
      <w:r>
        <w:rPr>
          <w:rStyle w:val="26"/>
          <w:rFonts w:hint="eastAsia"/>
          <w:b w:val="0"/>
          <w:bCs w:val="0"/>
        </w:rPr>
        <w:t>废弃物存放点和污废水处理设施，并采取环境安全保护措</w:t>
      </w:r>
      <w:r>
        <w:rPr>
          <w:rFonts w:hint="eastAsia"/>
        </w:rPr>
        <w:t>施，妥善处理，符合国家现行有关环境保护的规定。</w:t>
      </w:r>
    </w:p>
    <w:p>
      <w:pPr>
        <w:pStyle w:val="40"/>
      </w:pPr>
      <w:bookmarkStart w:id="35" w:name="_Toc129080890"/>
      <w:bookmarkStart w:id="36" w:name="_Toc129089345"/>
      <w:r>
        <w:t>6</w:t>
      </w:r>
      <w:r>
        <w:rPr>
          <w:rFonts w:hint="eastAsia"/>
        </w:rPr>
        <w:t xml:space="preserve"> 建筑</w:t>
      </w:r>
      <w:bookmarkEnd w:id="35"/>
      <w:bookmarkEnd w:id="36"/>
    </w:p>
    <w:p>
      <w:pPr>
        <w:pStyle w:val="46"/>
        <w:ind w:firstLine="0" w:firstLineChars="0"/>
      </w:pPr>
      <w:bookmarkStart w:id="37" w:name="_Toc129080891"/>
      <w:bookmarkStart w:id="38" w:name="_Toc129089346"/>
      <w:r>
        <w:rPr>
          <w:rFonts w:ascii="Times New Roman" w:hAnsi="Times New Roman" w:cs="Times New Roman"/>
          <w:bCs/>
        </w:rPr>
        <w:t>6</w:t>
      </w:r>
      <w:r>
        <w:rPr>
          <w:rFonts w:ascii="Times New Roman" w:hAnsi="Times New Roman" w:cs="Times New Roman"/>
        </w:rPr>
        <w:t>.</w:t>
      </w:r>
      <w:r>
        <w:rPr>
          <w:rFonts w:ascii="Times New Roman" w:hAnsi="Times New Roman" w:cs="Times New Roman"/>
          <w:bCs/>
        </w:rPr>
        <w:t>1</w:t>
      </w:r>
      <w:r>
        <w:t xml:space="preserve"> </w:t>
      </w:r>
      <w:r>
        <w:rPr>
          <w:rFonts w:hint="eastAsia"/>
        </w:rPr>
        <w:t>一般规定</w:t>
      </w:r>
      <w:bookmarkEnd w:id="37"/>
      <w:bookmarkEnd w:id="38"/>
    </w:p>
    <w:p>
      <w:pPr>
        <w:pStyle w:val="45"/>
      </w:pPr>
      <w:r>
        <w:rPr>
          <w:rFonts w:ascii="Times New Roman" w:hAnsi="Times New Roman" w:cs="Times New Roman"/>
          <w:b/>
          <w:bCs/>
        </w:rPr>
        <w:t>6</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1</w:t>
      </w:r>
      <w:r>
        <w:rPr>
          <w:rFonts w:hint="eastAsia"/>
        </w:rPr>
        <w:t xml:space="preserve">  新建模块化应急传染病医院的平面宜简洁规则，功能布局合理，建筑、结构形式和机电设计，应为今后发展、改造和灵活分隔创造条件。</w:t>
      </w:r>
    </w:p>
    <w:p>
      <w:pPr>
        <w:pStyle w:val="45"/>
      </w:pPr>
    </w:p>
    <w:p>
      <w:pPr>
        <w:pStyle w:val="45"/>
      </w:pPr>
      <w:r>
        <w:rPr>
          <w:rFonts w:ascii="Times New Roman" w:hAnsi="Times New Roman" w:cs="Times New Roman"/>
          <w:b/>
          <w:bCs/>
        </w:rPr>
        <w:t>6</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2</w:t>
      </w:r>
      <w:r>
        <w:rPr>
          <w:rFonts w:hint="eastAsia"/>
        </w:rPr>
        <w:t xml:space="preserve">  接诊和住院部等主要出入口处，应设置雨棚，方便机动车停靠，并设置无障碍通道。</w:t>
      </w:r>
    </w:p>
    <w:p>
      <w:pPr>
        <w:pStyle w:val="45"/>
      </w:pPr>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3</w:t>
      </w:r>
      <w:r>
        <w:rPr>
          <w:rFonts w:hint="eastAsia"/>
          <w:bCs/>
        </w:rPr>
        <w:t xml:space="preserve">  新建模块化应急医院建筑层数不应超过三层。二层的医疗用房宜设电梯，三层的医疗用房应设电梯，且不应少于两台。宜单设专用污物梯。供病人使用的电梯和污物梯，应采用专用病床规格电梯。</w:t>
      </w:r>
      <w:r>
        <w:rPr>
          <w:rFonts w:ascii="Times New Roman" w:hAnsi="Times New Roman" w:cs="Times New Roman"/>
        </w:rPr>
        <w:t>150</w:t>
      </w:r>
      <w:r>
        <w:rPr>
          <w:rFonts w:hint="eastAsia"/>
          <w:bCs/>
        </w:rPr>
        <w:t>床以下传染病医院或病区，受条件限制无法设置电梯时，应设置输送病人及物品的坡道，坡度宜按无障碍要求设计，并应采用防滑措施。</w:t>
      </w:r>
    </w:p>
    <w:p>
      <w:pPr>
        <w:pStyle w:val="45"/>
        <w:rPr>
          <w:bCs/>
        </w:rPr>
      </w:pPr>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4</w:t>
      </w:r>
      <w:r>
        <w:rPr>
          <w:rFonts w:hint="eastAsia"/>
          <w:bCs/>
        </w:rPr>
        <w:t xml:space="preserve">  楼梯设置应兼顾消防疏散和功能分区的要求。楼梯净宽不应小于</w:t>
      </w:r>
      <w:r>
        <w:rPr>
          <w:rFonts w:ascii="Times New Roman" w:hAnsi="Times New Roman" w:cs="Times New Roman"/>
          <w:bCs/>
        </w:rPr>
        <w:t>1</w:t>
      </w:r>
      <w:r>
        <w:rPr>
          <w:bCs/>
        </w:rPr>
        <w:t>.</w:t>
      </w:r>
      <w:r>
        <w:rPr>
          <w:rFonts w:ascii="Times New Roman" w:hAnsi="Times New Roman" w:cs="Times New Roman"/>
          <w:bCs/>
        </w:rPr>
        <w:t>3</w:t>
      </w:r>
      <w:r>
        <w:rPr>
          <w:rFonts w:hint="eastAsia"/>
          <w:bCs/>
        </w:rPr>
        <w:t>m。在未设有专用病床规格电梯时，病人使用主楼梯净宽不应小于</w:t>
      </w:r>
      <w:r>
        <w:rPr>
          <w:rFonts w:ascii="Times New Roman" w:hAnsi="Times New Roman" w:cs="Times New Roman"/>
          <w:bCs/>
        </w:rPr>
        <w:t>1</w:t>
      </w:r>
      <w:r>
        <w:rPr>
          <w:rFonts w:hint="eastAsia"/>
          <w:bCs/>
        </w:rPr>
        <w:t>.</w:t>
      </w:r>
      <w:r>
        <w:rPr>
          <w:rFonts w:ascii="Times New Roman" w:hAnsi="Times New Roman" w:cs="Times New Roman"/>
          <w:bCs/>
        </w:rPr>
        <w:t>65</w:t>
      </w:r>
      <w:r>
        <w:rPr>
          <w:rFonts w:hint="eastAsia"/>
          <w:bCs/>
        </w:rPr>
        <w:t>m。踏步宽度不应小于</w:t>
      </w:r>
      <w:r>
        <w:rPr>
          <w:rFonts w:ascii="Times New Roman" w:hAnsi="Times New Roman" w:cs="Times New Roman"/>
          <w:bCs/>
        </w:rPr>
        <w:t>0</w:t>
      </w:r>
      <w:r>
        <w:rPr>
          <w:rFonts w:hint="eastAsia"/>
          <w:bCs/>
        </w:rPr>
        <w:t>.</w:t>
      </w:r>
      <w:r>
        <w:rPr>
          <w:rFonts w:ascii="Times New Roman" w:hAnsi="Times New Roman" w:cs="Times New Roman"/>
          <w:bCs/>
        </w:rPr>
        <w:t>28</w:t>
      </w:r>
      <w:r>
        <w:rPr>
          <w:rFonts w:hint="eastAsia"/>
          <w:bCs/>
        </w:rPr>
        <w:t>m，高度不应大于</w:t>
      </w:r>
      <w:r>
        <w:rPr>
          <w:rFonts w:ascii="Times New Roman" w:hAnsi="Times New Roman" w:cs="Times New Roman"/>
          <w:bCs/>
        </w:rPr>
        <w:t>0</w:t>
      </w:r>
      <w:r>
        <w:rPr>
          <w:rFonts w:hint="eastAsia"/>
          <w:bCs/>
        </w:rPr>
        <w:t>.</w:t>
      </w:r>
      <w:r>
        <w:rPr>
          <w:rFonts w:ascii="Times New Roman" w:hAnsi="Times New Roman" w:cs="Times New Roman"/>
          <w:bCs/>
        </w:rPr>
        <w:t>16</w:t>
      </w:r>
      <w:r>
        <w:rPr>
          <w:rFonts w:hint="eastAsia"/>
          <w:bCs/>
        </w:rPr>
        <w:t>m。</w:t>
      </w:r>
    </w:p>
    <w:p>
      <w:pPr>
        <w:pStyle w:val="45"/>
        <w:rPr>
          <w:bCs/>
        </w:rPr>
      </w:pPr>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5</w:t>
      </w:r>
      <w:r>
        <w:rPr>
          <w:rFonts w:hint="eastAsia"/>
          <w:bCs/>
        </w:rPr>
        <w:t xml:space="preserve">  通行推床的室内走道，净宽不应小于</w:t>
      </w:r>
      <w:r>
        <w:rPr>
          <w:rFonts w:ascii="Times New Roman" w:hAnsi="Times New Roman" w:cs="Times New Roman"/>
          <w:bCs/>
        </w:rPr>
        <w:t>1</w:t>
      </w:r>
      <w:r>
        <w:rPr>
          <w:bCs/>
        </w:rPr>
        <w:t>.</w:t>
      </w:r>
      <w:r>
        <w:rPr>
          <w:rFonts w:ascii="Times New Roman" w:hAnsi="Times New Roman" w:cs="Times New Roman"/>
          <w:bCs/>
        </w:rPr>
        <w:t>8</w:t>
      </w:r>
      <w:r>
        <w:rPr>
          <w:rFonts w:hint="eastAsia"/>
          <w:bCs/>
        </w:rPr>
        <w:t>m。病房、抢救室、ICU、手术室等入口处应有不小于</w:t>
      </w:r>
      <w:r>
        <w:rPr>
          <w:rFonts w:ascii="Times New Roman" w:hAnsi="Times New Roman" w:cs="Times New Roman"/>
          <w:bCs/>
        </w:rPr>
        <w:t>2</w:t>
      </w:r>
      <w:r>
        <w:rPr>
          <w:bCs/>
        </w:rPr>
        <w:t>.</w:t>
      </w:r>
      <w:r>
        <w:rPr>
          <w:rFonts w:ascii="Times New Roman" w:hAnsi="Times New Roman" w:cs="Times New Roman"/>
          <w:bCs/>
        </w:rPr>
        <w:t>4</w:t>
      </w:r>
      <w:r>
        <w:rPr>
          <w:rFonts w:hint="eastAsia"/>
          <w:bCs/>
        </w:rPr>
        <w:t>m*</w:t>
      </w:r>
      <w:r>
        <w:rPr>
          <w:rFonts w:ascii="Times New Roman" w:hAnsi="Times New Roman" w:cs="Times New Roman"/>
          <w:bCs/>
        </w:rPr>
        <w:t>2</w:t>
      </w:r>
      <w:r>
        <w:rPr>
          <w:bCs/>
        </w:rPr>
        <w:t>.</w:t>
      </w:r>
      <w:r>
        <w:rPr>
          <w:rFonts w:ascii="Times New Roman" w:hAnsi="Times New Roman" w:cs="Times New Roman"/>
          <w:bCs/>
        </w:rPr>
        <w:t>4</w:t>
      </w:r>
      <w:r>
        <w:rPr>
          <w:rFonts w:hint="eastAsia"/>
          <w:bCs/>
        </w:rPr>
        <w:t>m的病床回转空间。通道有高差者应用坡道相接，坡道坡度应符合无障碍设计要求。</w:t>
      </w:r>
    </w:p>
    <w:p>
      <w:pPr>
        <w:pStyle w:val="45"/>
        <w:rPr>
          <w:bCs/>
        </w:rPr>
      </w:pPr>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6</w:t>
      </w:r>
      <w:r>
        <w:rPr>
          <w:rFonts w:hint="eastAsia"/>
          <w:bCs/>
        </w:rPr>
        <w:t xml:space="preserve">  病房应获得良好自然采光，通过走道间接采光的病房，走道内不得设置阻碍病房采光的设施；诊室宜充分利用外窗进行自然通风和采光。</w:t>
      </w:r>
    </w:p>
    <w:p>
      <w:pPr>
        <w:pStyle w:val="45"/>
        <w:rPr>
          <w:bCs/>
        </w:rPr>
      </w:pPr>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7</w:t>
      </w:r>
      <w:r>
        <w:rPr>
          <w:rFonts w:hint="eastAsia"/>
          <w:bCs/>
        </w:rPr>
        <w:t xml:space="preserve">  室内净高应符合下列规定：</w:t>
      </w:r>
    </w:p>
    <w:p>
      <w:pPr>
        <w:pStyle w:val="47"/>
        <w:ind w:firstLine="470"/>
      </w:pPr>
      <w:r>
        <w:rPr>
          <w:rFonts w:ascii="Times New Roman" w:hAnsi="Times New Roman" w:cs="Times New Roman"/>
          <w:b/>
        </w:rPr>
        <w:t>1</w:t>
      </w:r>
      <w:r>
        <w:rPr>
          <w:rFonts w:hint="eastAsia"/>
        </w:rPr>
        <w:t xml:space="preserve">  诊查室、病房不宜低于</w:t>
      </w:r>
      <w:r>
        <w:rPr>
          <w:rFonts w:ascii="Times New Roman" w:hAnsi="Times New Roman" w:cs="Times New Roman"/>
        </w:rPr>
        <w:t>2</w:t>
      </w:r>
      <w:r>
        <w:rPr>
          <w:rFonts w:hint="eastAsia"/>
        </w:rPr>
        <w:t>.</w:t>
      </w:r>
      <w:r>
        <w:rPr>
          <w:rFonts w:ascii="Times New Roman" w:hAnsi="Times New Roman" w:cs="Times New Roman"/>
        </w:rPr>
        <w:t>40</w:t>
      </w:r>
      <w:r>
        <w:rPr>
          <w:rFonts w:hint="eastAsia"/>
        </w:rPr>
        <w:t>m；</w:t>
      </w:r>
    </w:p>
    <w:p>
      <w:pPr>
        <w:pStyle w:val="47"/>
        <w:ind w:firstLine="470"/>
      </w:pPr>
      <w:r>
        <w:rPr>
          <w:rFonts w:ascii="Times New Roman" w:hAnsi="Times New Roman" w:cs="Times New Roman"/>
          <w:b/>
        </w:rPr>
        <w:t>2</w:t>
      </w:r>
      <w:r>
        <w:rPr>
          <w:rFonts w:hint="eastAsia"/>
        </w:rPr>
        <w:t xml:space="preserve">  医技科室不宜低于</w:t>
      </w:r>
      <w:r>
        <w:rPr>
          <w:rFonts w:ascii="Times New Roman" w:hAnsi="Times New Roman" w:cs="Times New Roman"/>
        </w:rPr>
        <w:t>2</w:t>
      </w:r>
      <w:r>
        <w:t>.</w:t>
      </w:r>
      <w:r>
        <w:rPr>
          <w:rFonts w:ascii="Times New Roman" w:hAnsi="Times New Roman" w:cs="Times New Roman"/>
        </w:rPr>
        <w:t>60</w:t>
      </w:r>
      <w:r>
        <w:rPr>
          <w:rFonts w:hint="eastAsia"/>
        </w:rPr>
        <w:t>m。</w:t>
      </w:r>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8</w:t>
      </w:r>
      <w:r>
        <w:rPr>
          <w:rFonts w:ascii="Times New Roman" w:hAnsi="Times New Roman" w:cs="Times New Roman"/>
          <w:bCs/>
        </w:rPr>
        <w:t xml:space="preserve">  </w:t>
      </w:r>
      <w:r>
        <w:rPr>
          <w:rFonts w:hint="eastAsia"/>
          <w:bCs/>
        </w:rPr>
        <w:t>医疗用房应满足医疗使用功能和医疗设备对环境的特殊要求。</w:t>
      </w:r>
    </w:p>
    <w:p>
      <w:pPr>
        <w:pStyle w:val="45"/>
        <w:rPr>
          <w:bCs/>
        </w:rPr>
      </w:pPr>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9</w:t>
      </w:r>
      <w:r>
        <w:rPr>
          <w:rFonts w:hint="eastAsia"/>
          <w:bCs/>
        </w:rPr>
        <w:t xml:space="preserve">  公共卫生间应满足无障碍设计要求，病房内卫生间内应有必要的无障碍辅助功能。</w:t>
      </w:r>
    </w:p>
    <w:p>
      <w:pPr>
        <w:pStyle w:val="46"/>
        <w:ind w:firstLine="0" w:firstLineChars="0"/>
      </w:pPr>
      <w:bookmarkStart w:id="39" w:name="_Toc129089347"/>
      <w:bookmarkStart w:id="40" w:name="_Toc129080892"/>
      <w:r>
        <w:rPr>
          <w:rFonts w:ascii="Times New Roman" w:hAnsi="Times New Roman" w:cs="Times New Roman"/>
        </w:rPr>
        <w:t>6.2</w:t>
      </w:r>
      <w:r>
        <w:t xml:space="preserve"> </w:t>
      </w:r>
      <w:r>
        <w:rPr>
          <w:rFonts w:hint="eastAsia"/>
        </w:rPr>
        <w:t>医疗工艺流程设计</w:t>
      </w:r>
      <w:bookmarkEnd w:id="39"/>
      <w:bookmarkEnd w:id="40"/>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2</w:t>
      </w:r>
      <w:r>
        <w:rPr>
          <w:rFonts w:ascii="Times New Roman" w:hAnsi="Times New Roman" w:cs="Times New Roman"/>
        </w:rPr>
        <w:t>.</w:t>
      </w:r>
      <w:r>
        <w:rPr>
          <w:rFonts w:ascii="Times New Roman" w:hAnsi="Times New Roman" w:cs="Times New Roman"/>
          <w:b/>
        </w:rPr>
        <w:t>1</w:t>
      </w:r>
      <w:r>
        <w:rPr>
          <w:rFonts w:hint="eastAsia"/>
        </w:rPr>
        <w:t>按医患分离、洁污分离的原则组织出入口和流线（包括垂直交通的楼、电梯）。应保证医生和患者有不同的独立出入口及独立的通道进入各自的工作区和治疗区；医院区分清洁区和污染区，医务人员通道、出入口设在清洁区一端，患者通道、出入口设在污染区一端。半污染区可根据医院实际管理需求和传染病特点设置，以减少工作人员的感染风险。</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2</w:t>
      </w:r>
      <w:r>
        <w:rPr>
          <w:rFonts w:ascii="Times New Roman" w:hAnsi="Times New Roman" w:cs="Times New Roman"/>
        </w:rPr>
        <w:t>.</w:t>
      </w:r>
      <w:r>
        <w:rPr>
          <w:rFonts w:ascii="Times New Roman" w:hAnsi="Times New Roman" w:cs="Times New Roman"/>
          <w:b/>
        </w:rPr>
        <w:t>2</w:t>
      </w:r>
      <w:r>
        <w:rPr>
          <w:rFonts w:hint="eastAsia"/>
        </w:rPr>
        <w:t>医护人员从清洁区进出污染区出入口处分别设置卫生通过入口室和卫生通过出口室。卫生通过进、出流线分设。具体进入流程为：从清洁区穿戴医用防护用品后、经缓冲区进入污染区；返回流程为：脱隔离衣、防护服、口罩等防护用品，并做好外露部位卫生消杀后 ，回到清洁区。</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2</w:t>
      </w:r>
      <w:r>
        <w:rPr>
          <w:rFonts w:ascii="Times New Roman" w:hAnsi="Times New Roman" w:cs="Times New Roman"/>
        </w:rPr>
        <w:t>.</w:t>
      </w:r>
      <w:r>
        <w:rPr>
          <w:rFonts w:ascii="Times New Roman" w:hAnsi="Times New Roman" w:cs="Times New Roman"/>
          <w:b/>
        </w:rPr>
        <w:t xml:space="preserve">3 </w:t>
      </w:r>
      <w:r>
        <w:rPr>
          <w:rFonts w:hint="eastAsia"/>
        </w:rPr>
        <w:t>穿、脱防护用品的房间，应设消毒设施和视频监控对讲设施，应同时满足至少</w:t>
      </w:r>
      <w:r>
        <w:rPr>
          <w:rFonts w:ascii="Times New Roman" w:hAnsi="Times New Roman" w:cs="Times New Roman"/>
          <w:b/>
        </w:rPr>
        <w:t>2</w:t>
      </w:r>
      <w:r>
        <w:rPr>
          <w:rFonts w:hint="eastAsia"/>
        </w:rPr>
        <w:t>人同时穿、脱个人防护用品。缓冲间的房门应有良好的密闭性且彼此错开，开启方向应由清洁区开向污染区。</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2</w:t>
      </w:r>
      <w:r>
        <w:rPr>
          <w:rFonts w:ascii="Times New Roman" w:hAnsi="Times New Roman" w:cs="Times New Roman"/>
        </w:rPr>
        <w:t>.</w:t>
      </w:r>
      <w:r>
        <w:rPr>
          <w:rFonts w:ascii="Times New Roman" w:hAnsi="Times New Roman" w:cs="Times New Roman"/>
          <w:b/>
        </w:rPr>
        <w:t xml:space="preserve">4 </w:t>
      </w:r>
      <w:r>
        <w:rPr>
          <w:rFonts w:hint="eastAsia"/>
        </w:rPr>
        <w:t>设置独立清洁物资入口，由运送人员送至物资存放处，并通过缓冲区接收后送至病区.</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2</w:t>
      </w:r>
      <w:r>
        <w:rPr>
          <w:rFonts w:ascii="Times New Roman" w:hAnsi="Times New Roman" w:cs="Times New Roman"/>
        </w:rPr>
        <w:t>.</w:t>
      </w:r>
      <w:r>
        <w:rPr>
          <w:rFonts w:ascii="Times New Roman" w:hAnsi="Times New Roman" w:cs="Times New Roman"/>
          <w:b/>
        </w:rPr>
        <w:t>5</w:t>
      </w:r>
      <w:r>
        <w:t xml:space="preserve"> </w:t>
      </w:r>
      <w:r>
        <w:rPr>
          <w:rFonts w:hint="eastAsia"/>
        </w:rPr>
        <w:t>门诊、医技、病房产生的垃圾均按照医疗废弃物打包暂存，初步消毒后外运。各区污物在房间内打包直接运送至各区垃圾暂存间，脱衣缓冲的污染防护用品打包后运送至附近垃圾暂存间。</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2</w:t>
      </w:r>
      <w:r>
        <w:rPr>
          <w:rFonts w:ascii="Times New Roman" w:hAnsi="Times New Roman" w:cs="Times New Roman"/>
        </w:rPr>
        <w:t>.</w:t>
      </w:r>
      <w:r>
        <w:rPr>
          <w:rFonts w:ascii="Times New Roman" w:hAnsi="Times New Roman" w:cs="Times New Roman"/>
          <w:b/>
        </w:rPr>
        <w:t>6</w:t>
      </w:r>
      <w:r>
        <w:t xml:space="preserve"> </w:t>
      </w:r>
      <w:r>
        <w:rPr>
          <w:rFonts w:hint="eastAsia"/>
        </w:rPr>
        <w:t>有条件宜采用机器人物流系统，进行清洁物资及污染物的运送。节约人力资源并避免交叉感染。</w:t>
      </w:r>
    </w:p>
    <w:p>
      <w:pPr>
        <w:pStyle w:val="46"/>
        <w:ind w:firstLine="0" w:firstLineChars="0"/>
      </w:pPr>
      <w:bookmarkStart w:id="41" w:name="_Toc129089348"/>
      <w:bookmarkStart w:id="42" w:name="_Toc129080893"/>
      <w:r>
        <w:rPr>
          <w:rFonts w:ascii="Times New Roman" w:hAnsi="Times New Roman" w:cs="Times New Roman"/>
        </w:rPr>
        <w:t>6.3</w:t>
      </w:r>
      <w:r>
        <w:t xml:space="preserve"> </w:t>
      </w:r>
      <w:r>
        <w:rPr>
          <w:rFonts w:hint="eastAsia"/>
        </w:rPr>
        <w:t>主要医疗功能区设计</w:t>
      </w:r>
      <w:bookmarkEnd w:id="41"/>
      <w:bookmarkEnd w:id="42"/>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1</w:t>
      </w:r>
      <w:r>
        <w:t xml:space="preserve"> </w:t>
      </w:r>
      <w:r>
        <w:rPr>
          <w:rFonts w:hint="eastAsia"/>
        </w:rPr>
        <w:t>接诊区出入口独立，并靠近医院基地主要出入口。有条件可分别设置高、低风险区病人进入的通道。入口附近设置筛查区及抢救间。医生进入诊室前设置缓冲等卫生通过，应急状态下可将各区诊室统筹考虑，共同应对暴发性传染疾病。</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2</w:t>
      </w:r>
      <w:r>
        <w:t xml:space="preserve"> </w:t>
      </w:r>
      <w:r>
        <w:rPr>
          <w:rFonts w:hint="eastAsia"/>
        </w:rPr>
        <w:t>医学影像科设置在方便门诊以及住院病人使用的位置。应急情况下可采用移动C</w:t>
      </w:r>
      <w:r>
        <w:t>T</w:t>
      </w:r>
      <w:r>
        <w:rPr>
          <w:rFonts w:hint="eastAsia"/>
        </w:rPr>
        <w:t>等临时医疗设备。区分病人检查区与医务人员诊断工作区。供呼吸道传染病病人使用的影像检查室应独立设置。</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3</w:t>
      </w:r>
      <w:r>
        <w:rPr>
          <w:rFonts w:hint="eastAsia"/>
        </w:rPr>
        <w:t xml:space="preserve"> 功能检查科靠近门诊以及住院病人使用的位置。供呼吸道传染病病人使用的检查室应独立设置。</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4</w:t>
      </w:r>
      <w:r>
        <w:t xml:space="preserve"> </w:t>
      </w:r>
      <w:r>
        <w:rPr>
          <w:rFonts w:hint="eastAsia"/>
        </w:rPr>
        <w:t>检验科独立设置，方便门诊以及住院病人的使用。应急情况下可采用移动检验室、P</w:t>
      </w:r>
      <w:r>
        <w:t>CR</w:t>
      </w:r>
      <w:r>
        <w:rPr>
          <w:rFonts w:hint="eastAsia"/>
        </w:rPr>
        <w:t>实验舱等临时医疗设施。标本转运通道和污物通道相对独立。</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5</w:t>
      </w:r>
      <w:r>
        <w:rPr>
          <w:rFonts w:hint="eastAsia"/>
        </w:rPr>
        <w:t xml:space="preserve"> 输血科自成一区，宜临近检验科、手术部布置。有条件可通过物流系统配血。</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6</w:t>
      </w:r>
      <w:r>
        <w:t xml:space="preserve"> </w:t>
      </w:r>
      <w:r>
        <w:rPr>
          <w:rFonts w:hint="eastAsia"/>
        </w:rPr>
        <w:t>病理科自成一区，宜临近手术部布置。分别设置污染标本接收入口及医生入口。</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7</w:t>
      </w:r>
      <w:r>
        <w:t xml:space="preserve"> </w:t>
      </w:r>
      <w:r>
        <w:rPr>
          <w:rFonts w:hint="eastAsia"/>
        </w:rPr>
        <w:t>手术部与抢救室和住院部等有便捷的交通联系，与消毒供应中心、血库、病理科等关联科室就近设置、联系方便，有条件可以结合智能物流系统进行物品传输，节省人力并减少交叉感染风险。设置独立的负压隔离手术室。</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8</w:t>
      </w:r>
      <w:r>
        <w:rPr>
          <w:rFonts w:hint="eastAsia"/>
        </w:rPr>
        <w:t xml:space="preserve"> 消毒供应中心靠近手术部设置，有能直接联系的清洁和污染通道，方便清洁物品和污染物品的转运、消毒。按照去污区、检查打包区、无菌存放区分区布置，气流单向流动。</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9</w:t>
      </w:r>
      <w:r>
        <w:rPr>
          <w:rFonts w:hint="eastAsia"/>
        </w:rPr>
        <w:t xml:space="preserve"> </w:t>
      </w:r>
      <w:r>
        <w:t xml:space="preserve"> </w:t>
      </w:r>
      <w:r>
        <w:rPr>
          <w:rFonts w:hint="eastAsia"/>
        </w:rPr>
        <w:t>药剂科宜依托附近医疗资源设置，或自成一区，与住院及门诊联系方便，能兼顾住院及门诊发药；有条件可利用智能物流系统配送。</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10</w:t>
      </w:r>
      <w:r>
        <w:t xml:space="preserve"> </w:t>
      </w:r>
      <w:r>
        <w:rPr>
          <w:rFonts w:hint="eastAsia"/>
        </w:rPr>
        <w:t>住院部住院区应自成一区，设置在医院交通方便处，与门诊区、医技区有便捷的联系。应根据收治的传染病种类分设不同病区，对于呼吸道传染病，病区要单独成区，有独立的出入口，独立设置入院接收区、出院办理及相应辅助用房。</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11</w:t>
      </w:r>
      <w:r>
        <w:t xml:space="preserve"> </w:t>
      </w:r>
      <w:r>
        <w:rPr>
          <w:rFonts w:hint="eastAsia"/>
        </w:rPr>
        <w:t>宜集中设置的重症监护病区，如条件限制应在每个护理单元护士站临近位置设置重症救治区，床位应设置隔帘或隔断。重症救治区应配置氧气瓶、抢救车、抢救药品、监护抢救设备、转运平车等设施。</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12</w:t>
      </w:r>
      <w:r>
        <w:t xml:space="preserve"> </w:t>
      </w:r>
      <w:r>
        <w:rPr>
          <w:rFonts w:hint="eastAsia"/>
        </w:rPr>
        <w:t>医务、行政办公、生活区宜设置在独立建筑内，和污染区保持必要的卫生间距。当和病区设置在同一建筑时，应独立成区，做好物理隔离，不得有污染区的排风、污水管道穿过。</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13</w:t>
      </w:r>
      <w:r>
        <w:t xml:space="preserve"> </w:t>
      </w:r>
      <w:r>
        <w:rPr>
          <w:rFonts w:hint="eastAsia"/>
        </w:rPr>
        <w:t>物资保障区宜集中独立设置，包括货物接收、发放、申领区，和物资库房（生活用品库、医疗用品库）。</w:t>
      </w:r>
    </w:p>
    <w:p>
      <w:pPr>
        <w:pStyle w:val="45"/>
      </w:pPr>
    </w:p>
    <w:p>
      <w:pPr>
        <w:pStyle w:val="45"/>
      </w:pPr>
      <w:r>
        <w:rPr>
          <w:rFonts w:ascii="Times New Roman" w:hAnsi="Times New Roman" w:cs="Times New Roman"/>
          <w:b/>
        </w:rPr>
        <w:t>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14</w:t>
      </w:r>
      <w:r>
        <w:t xml:space="preserve"> </w:t>
      </w:r>
      <w:r>
        <w:rPr>
          <w:rFonts w:hint="eastAsia"/>
        </w:rPr>
        <w:t>污物处理间分设处置区、存放区。垃圾暂存间分设分类暂存区、存车区、清洗消毒区。污物处理间、垃圾暂存间应设置排风、视频监控、冲洗水槽、排水地沟、地漏和消毒设施等。</w:t>
      </w:r>
    </w:p>
    <w:p>
      <w:pPr>
        <w:pStyle w:val="46"/>
        <w:ind w:firstLine="0" w:firstLineChars="0"/>
      </w:pPr>
      <w:bookmarkStart w:id="43" w:name="_Toc129080894"/>
      <w:bookmarkStart w:id="44" w:name="_Toc129089349"/>
      <w:r>
        <w:rPr>
          <w:rFonts w:ascii="Times New Roman" w:hAnsi="Times New Roman" w:cs="Times New Roman"/>
        </w:rPr>
        <w:t>6.4</w:t>
      </w:r>
      <w:r>
        <w:t xml:space="preserve"> </w:t>
      </w:r>
      <w:r>
        <w:rPr>
          <w:rFonts w:hint="eastAsia"/>
        </w:rPr>
        <w:t>模块化、装配化、标准化设计</w:t>
      </w:r>
      <w:bookmarkEnd w:id="43"/>
      <w:bookmarkEnd w:id="44"/>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1</w:t>
      </w:r>
      <w:r>
        <w:rPr>
          <w:bCs/>
        </w:rPr>
        <w:t xml:space="preserve"> </w:t>
      </w:r>
      <w:r>
        <w:rPr>
          <w:rFonts w:hint="eastAsia"/>
          <w:bCs/>
        </w:rPr>
        <w:t>建筑模数应符合现行国家标准《建筑模数协调统一标准》的规定。遵循标准化、模数化的设计原则。</w:t>
      </w:r>
    </w:p>
    <w:p>
      <w:pPr>
        <w:pStyle w:val="45"/>
        <w:ind w:firstLine="468" w:firstLineChars="200"/>
        <w:rPr>
          <w:bCs/>
        </w:rPr>
      </w:pPr>
      <w:r>
        <w:rPr>
          <w:rFonts w:hint="eastAsia"/>
          <w:bCs/>
        </w:rPr>
        <w:t>基本模数应参考现状取材的便利性，应有较强的通用性和互换性，提高设计、加工和安装效率，提高施工质量、降低定制造价。</w:t>
      </w:r>
    </w:p>
    <w:p>
      <w:pPr>
        <w:pStyle w:val="45"/>
        <w:ind w:firstLine="468" w:firstLineChars="200"/>
        <w:rPr>
          <w:bCs/>
        </w:rPr>
      </w:pPr>
      <w:r>
        <w:rPr>
          <w:rFonts w:hint="eastAsia"/>
          <w:bCs/>
        </w:rPr>
        <w:t>宜采用少量的基本组合模数，或对基本模数进行倍数扩大、整数分模、等数递增，尽可能的覆盖和应用于多样的设计场景，进行医院各单元模块、建筑空间、部品部件及接口的标准化设计。</w:t>
      </w:r>
    </w:p>
    <w:p>
      <w:pPr>
        <w:pStyle w:val="45"/>
        <w:ind w:firstLine="351" w:firstLineChars="150"/>
        <w:rPr>
          <w:bCs/>
        </w:rPr>
      </w:pPr>
      <w:r>
        <w:rPr>
          <w:rFonts w:hint="eastAsia"/>
          <w:bCs/>
        </w:rPr>
        <w:t>应根据项目条件，形成尽可能少的常用模数，提高标准化设计水平。</w:t>
      </w:r>
    </w:p>
    <w:p>
      <w:pPr>
        <w:pStyle w:val="45"/>
        <w:ind w:firstLine="351" w:firstLineChars="150"/>
        <w:rPr>
          <w:bCs/>
        </w:rPr>
      </w:pPr>
      <w:r>
        <w:rPr>
          <w:rFonts w:hint="eastAsia"/>
          <w:bCs/>
        </w:rPr>
        <w:t>模数协调应满足一个或若干个功能模块的分步施工，先期施工的模块应留出后期施工的模块空间，后期施工模块应服从先期应用模块的边界条件。</w:t>
      </w:r>
    </w:p>
    <w:p>
      <w:pPr>
        <w:pStyle w:val="45"/>
        <w:rPr>
          <w:bCs/>
        </w:rPr>
      </w:pPr>
      <w:r>
        <w:rPr>
          <w:rFonts w:hint="eastAsia"/>
          <w:bCs/>
        </w:rPr>
        <w:t>应按照集成设计原则，将建筑、结构、内装、给水排水、暖通空调、电气、智能化、医用气体、物流、燃气等专业进行全过程、全专业协同设计。</w:t>
      </w:r>
    </w:p>
    <w:p>
      <w:pPr>
        <w:pStyle w:val="45"/>
        <w:rPr>
          <w:bCs/>
        </w:rPr>
      </w:pPr>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2</w:t>
      </w:r>
      <w:r>
        <w:rPr>
          <w:bCs/>
        </w:rPr>
        <w:t xml:space="preserve"> </w:t>
      </w:r>
      <w:r>
        <w:rPr>
          <w:rFonts w:hint="eastAsia"/>
          <w:bCs/>
        </w:rPr>
        <w:t>平面应根据功能要求合理布局，采用有利于标准化设计的规则形体，避免特殊形态的建筑空间。</w:t>
      </w:r>
    </w:p>
    <w:p>
      <w:pPr>
        <w:pStyle w:val="45"/>
        <w:ind w:firstLine="468" w:firstLineChars="200"/>
        <w:rPr>
          <w:bCs/>
        </w:rPr>
      </w:pPr>
      <w:r>
        <w:rPr>
          <w:rFonts w:hint="eastAsia"/>
          <w:bCs/>
        </w:rPr>
        <w:t>承重墙柱等竖向构件应上、下对应，连续。病房、诊室、走道、门窗等部位采用模数化尺寸。</w:t>
      </w:r>
    </w:p>
    <w:p>
      <w:pPr>
        <w:pStyle w:val="45"/>
        <w:ind w:firstLine="468" w:firstLineChars="200"/>
        <w:rPr>
          <w:bCs/>
        </w:rPr>
      </w:pPr>
      <w:r>
        <w:rPr>
          <w:rFonts w:hint="eastAsia"/>
          <w:bCs/>
        </w:rPr>
        <w:t>较重资料和设备的用房，宜在布置在底层，将荷载直接传导于地基。</w:t>
      </w:r>
    </w:p>
    <w:p>
      <w:pPr>
        <w:pStyle w:val="45"/>
        <w:rPr>
          <w:bCs/>
        </w:rPr>
      </w:pPr>
      <w:r>
        <w:rPr>
          <w:rFonts w:hint="eastAsia"/>
          <w:bCs/>
        </w:rPr>
        <w:t>建筑平面不宜错层布置，悬挑部位不宜超过</w:t>
      </w:r>
      <w:r>
        <w:rPr>
          <w:rFonts w:ascii="Times New Roman" w:hAnsi="Times New Roman" w:cs="Times New Roman"/>
          <w:bCs/>
        </w:rPr>
        <w:t>2</w:t>
      </w:r>
      <w:r>
        <w:rPr>
          <w:rFonts w:hint="eastAsia"/>
          <w:bCs/>
        </w:rPr>
        <w:t>m。</w:t>
      </w:r>
    </w:p>
    <w:p>
      <w:pPr>
        <w:pStyle w:val="45"/>
        <w:ind w:firstLine="468" w:firstLineChars="200"/>
        <w:rPr>
          <w:bCs/>
        </w:rPr>
      </w:pPr>
      <w:r>
        <w:rPr>
          <w:rFonts w:hint="eastAsia"/>
          <w:bCs/>
        </w:rPr>
        <w:t>卫生间、实验室等优先采用集成化产品，如整体卫浴、集成pcr实验室等，平面尺寸满足定制生产的成品要求，卫浴等用水房间宜上下对齐。</w:t>
      </w:r>
    </w:p>
    <w:p>
      <w:pPr>
        <w:pStyle w:val="45"/>
        <w:ind w:firstLine="468" w:firstLineChars="200"/>
        <w:rPr>
          <w:bCs/>
        </w:rPr>
      </w:pPr>
      <w:r>
        <w:rPr>
          <w:rFonts w:hint="eastAsia"/>
          <w:bCs/>
        </w:rPr>
        <w:t>有下水要求的用房不宜贴邻贵重设备用房，不宜位于病人休息、医生值班等用房上方。</w:t>
      </w:r>
    </w:p>
    <w:p>
      <w:pPr>
        <w:pStyle w:val="45"/>
        <w:ind w:firstLine="468" w:firstLineChars="200"/>
        <w:rPr>
          <w:bCs/>
        </w:rPr>
      </w:pPr>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3</w:t>
      </w:r>
      <w:r>
        <w:rPr>
          <w:bCs/>
        </w:rPr>
        <w:t xml:space="preserve">  </w:t>
      </w:r>
      <w:r>
        <w:rPr>
          <w:rFonts w:hint="eastAsia"/>
          <w:bCs/>
        </w:rPr>
        <w:t>暖通空调系统宜采用装配式集成设备和管线。对于诊室、负压病房、缓冲间、卫生通过区、卫生间等场所，可根据不同功能，集成模块化暖通空调末端及相关设施，以减少现场制作与加工，达到快速安装。</w:t>
      </w:r>
    </w:p>
    <w:p>
      <w:pPr>
        <w:pStyle w:val="45"/>
        <w:rPr>
          <w:bCs/>
        </w:rPr>
      </w:pPr>
      <w:r>
        <w:rPr>
          <w:rFonts w:hint="eastAsia"/>
          <w:bCs/>
        </w:rPr>
        <w:t>根据模块化集成设备、管道等安装布置需求，建筑、结构协调配合，做好在墙体、楼板上孔洞、套管、百叶等设施的预留和密封；对于屋顶安装的设备，预留楼板荷载，并采用具有隔振措施的模块化设备基础构件。</w:t>
      </w:r>
    </w:p>
    <w:p>
      <w:pPr>
        <w:pStyle w:val="46"/>
        <w:ind w:firstLine="0" w:firstLineChars="0"/>
      </w:pPr>
      <w:bookmarkStart w:id="45" w:name="_Toc129089350"/>
      <w:bookmarkStart w:id="46" w:name="_Toc129080895"/>
      <w:r>
        <w:rPr>
          <w:rFonts w:ascii="Times New Roman" w:hAnsi="Times New Roman" w:cs="Times New Roman"/>
        </w:rPr>
        <w:t>6.5</w:t>
      </w:r>
      <w:r>
        <w:t xml:space="preserve"> </w:t>
      </w:r>
      <w:r>
        <w:rPr>
          <w:rFonts w:hint="eastAsia"/>
        </w:rPr>
        <w:t>部品、构件设计</w:t>
      </w:r>
      <w:bookmarkEnd w:id="45"/>
      <w:bookmarkEnd w:id="46"/>
    </w:p>
    <w:p>
      <w:pPr>
        <w:pStyle w:val="45"/>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 xml:space="preserve">1 </w:t>
      </w:r>
      <w:r>
        <w:rPr>
          <w:rFonts w:hint="eastAsia"/>
        </w:rPr>
        <w:t>部品、构件设计是模块化建筑中功能相对完整的建筑产品。模块化应急传染病医院建筑优先采用集成化的部品、构件，以加快施工安装速度。</w:t>
      </w:r>
    </w:p>
    <w:p>
      <w:pPr>
        <w:pStyle w:val="45"/>
      </w:pPr>
      <w:r>
        <w:rPr>
          <w:rFonts w:hint="eastAsia"/>
        </w:rPr>
        <w:t>不同部件的组合，应采取可靠、简便的连接方式。连接部位应选择结构受力、温度应力、人为破坏力等外部应力较小的位置，采取必要的保温、防水、隔声等措施。有压力梯度要求的医疗用房，应重点考虑材料本身以及材料之间连接部位的气密性要求。设备、管道穿越预制构件时，应采取防火、防水、隔振、保温等措施。</w:t>
      </w:r>
    </w:p>
    <w:p>
      <w:pPr>
        <w:pStyle w:val="45"/>
      </w:pPr>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2</w:t>
      </w:r>
      <w:r>
        <w:rPr>
          <w:bCs/>
        </w:rPr>
        <w:t xml:space="preserve"> </w:t>
      </w:r>
      <w:r>
        <w:rPr>
          <w:rFonts w:hint="eastAsia"/>
          <w:bCs/>
        </w:rPr>
        <w:t>门窗宜采用标准化尺寸设计，洞口规整，不宜开设转角窗和圆弧窗。</w:t>
      </w:r>
    </w:p>
    <w:p>
      <w:pPr>
        <w:pStyle w:val="45"/>
        <w:rPr>
          <w:bCs/>
        </w:rPr>
      </w:pPr>
      <w:r>
        <w:rPr>
          <w:rFonts w:hint="eastAsia"/>
          <w:bCs/>
        </w:rPr>
        <w:t>门窗的开启方式宜统一，开启扇宽度宜小于</w:t>
      </w:r>
      <w:r>
        <w:rPr>
          <w:rFonts w:ascii="Times New Roman" w:hAnsi="Times New Roman" w:cs="Times New Roman"/>
          <w:bCs/>
        </w:rPr>
        <w:t>550</w:t>
      </w:r>
      <w:r>
        <w:rPr>
          <w:rFonts w:hint="eastAsia" w:ascii="Times New Roman" w:hAnsi="Times New Roman" w:cs="Times New Roman"/>
          <w:bCs/>
        </w:rPr>
        <w:t>m</w:t>
      </w:r>
      <w:r>
        <w:rPr>
          <w:rFonts w:hint="eastAsia"/>
          <w:bCs/>
        </w:rPr>
        <w:t>，高度宜小于</w:t>
      </w:r>
      <w:r>
        <w:rPr>
          <w:rFonts w:ascii="Times New Roman" w:hAnsi="Times New Roman" w:cs="Times New Roman"/>
          <w:bCs/>
        </w:rPr>
        <w:t>1500</w:t>
      </w:r>
      <w:r>
        <w:rPr>
          <w:rFonts w:hint="eastAsia"/>
          <w:bCs/>
        </w:rPr>
        <w:t>m。</w:t>
      </w:r>
    </w:p>
    <w:p>
      <w:pPr>
        <w:pStyle w:val="45"/>
        <w:rPr>
          <w:bCs/>
        </w:rPr>
      </w:pPr>
      <w:r>
        <w:rPr>
          <w:rFonts w:hint="eastAsia"/>
          <w:bCs/>
        </w:rPr>
        <w:t>尽可能采用系统窗。组合门窗的五金与框料等应根据使用要求，合理搭配。</w:t>
      </w:r>
    </w:p>
    <w:p>
      <w:pPr>
        <w:pStyle w:val="45"/>
        <w:rPr>
          <w:bCs/>
        </w:rPr>
      </w:pPr>
      <w:r>
        <w:rPr>
          <w:rFonts w:hint="eastAsia"/>
          <w:bCs/>
        </w:rPr>
        <w:t>固定窗扇的玻璃不宜大于</w:t>
      </w:r>
      <w:r>
        <w:rPr>
          <w:rFonts w:ascii="Times New Roman" w:hAnsi="Times New Roman" w:cs="Times New Roman"/>
          <w:bCs/>
        </w:rPr>
        <w:t>3</w:t>
      </w:r>
      <w:r>
        <w:rPr>
          <w:rFonts w:hint="eastAsia"/>
          <w:bCs/>
        </w:rPr>
        <w:t>m</w:t>
      </w:r>
      <w:r>
        <w:rPr>
          <w:rFonts w:ascii="Times New Roman" w:hAnsi="Times New Roman" w:cs="Times New Roman"/>
          <w:bCs/>
        </w:rPr>
        <w:t>2</w:t>
      </w:r>
      <w:r>
        <w:rPr>
          <w:rFonts w:hint="eastAsia"/>
          <w:bCs/>
        </w:rPr>
        <w:t>，且任何长边尺寸不宜超过</w:t>
      </w:r>
      <w:r>
        <w:rPr>
          <w:rFonts w:ascii="Times New Roman" w:hAnsi="Times New Roman" w:cs="Times New Roman"/>
          <w:bCs/>
        </w:rPr>
        <w:t>2</w:t>
      </w:r>
      <w:r>
        <w:rPr>
          <w:rFonts w:hint="eastAsia"/>
          <w:bCs/>
        </w:rPr>
        <w:t>.</w:t>
      </w:r>
      <w:r>
        <w:rPr>
          <w:rFonts w:ascii="Times New Roman" w:hAnsi="Times New Roman" w:cs="Times New Roman"/>
          <w:bCs/>
        </w:rPr>
        <w:t>1</w:t>
      </w:r>
      <w:r>
        <w:rPr>
          <w:rFonts w:hint="eastAsia"/>
          <w:bCs/>
        </w:rPr>
        <w:t>m。</w:t>
      </w:r>
    </w:p>
    <w:p>
      <w:pPr>
        <w:pStyle w:val="45"/>
        <w:rPr>
          <w:bCs/>
        </w:rPr>
      </w:pPr>
      <w:r>
        <w:rPr>
          <w:rFonts w:hint="eastAsia"/>
          <w:bCs/>
        </w:rPr>
        <w:t>公共走道门、病房门等宜设置观察窗，窗的高度符合观察要求。</w:t>
      </w:r>
    </w:p>
    <w:p>
      <w:pPr>
        <w:pStyle w:val="45"/>
        <w:rPr>
          <w:bCs/>
        </w:rPr>
      </w:pPr>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3</w:t>
      </w:r>
      <w:r>
        <w:rPr>
          <w:bCs/>
        </w:rPr>
        <w:t xml:space="preserve"> </w:t>
      </w:r>
      <w:r>
        <w:rPr>
          <w:rFonts w:hint="eastAsia"/>
          <w:bCs/>
        </w:rPr>
        <w:t>屋面宜采用结构找坡，坡度不小于</w:t>
      </w:r>
      <w:r>
        <w:rPr>
          <w:rFonts w:ascii="Times New Roman" w:hAnsi="Times New Roman" w:cs="Times New Roman"/>
          <w:b/>
          <w:bCs/>
        </w:rPr>
        <w:t>5</w:t>
      </w:r>
      <w:r>
        <w:rPr>
          <w:rFonts w:hint="eastAsia"/>
          <w:bCs/>
        </w:rPr>
        <w:t>%。优先采用成品外天沟排水。</w:t>
      </w:r>
    </w:p>
    <w:p>
      <w:pPr>
        <w:pStyle w:val="45"/>
        <w:rPr>
          <w:bCs/>
        </w:rPr>
      </w:pPr>
      <w:r>
        <w:rPr>
          <w:rFonts w:hint="eastAsia"/>
          <w:bCs/>
        </w:rPr>
        <w:t>有较多设备的屋面，应有楼梯通往屋面，结合屋面的机电管道和设备，搭建遮雨棚架，并预留好检修通道。</w:t>
      </w:r>
    </w:p>
    <w:p>
      <w:pPr>
        <w:pStyle w:val="45"/>
        <w:rPr>
          <w:bCs/>
        </w:rPr>
      </w:pPr>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4</w:t>
      </w:r>
      <w:r>
        <w:rPr>
          <w:bCs/>
        </w:rPr>
        <w:t xml:space="preserve"> </w:t>
      </w:r>
      <w:r>
        <w:rPr>
          <w:rFonts w:hint="eastAsia"/>
          <w:bCs/>
        </w:rPr>
        <w:t>楼面宜采用压型钢板组合楼板或其他预制楼板。</w:t>
      </w:r>
    </w:p>
    <w:p>
      <w:pPr>
        <w:pStyle w:val="45"/>
        <w:rPr>
          <w:bCs/>
        </w:rPr>
      </w:pPr>
      <w:r>
        <w:rPr>
          <w:rFonts w:hint="eastAsia"/>
          <w:bCs/>
        </w:rPr>
        <w:t>首层地面应结合地勘报告，去除表层杂土，夯实原有表土后，进行回填夯实并分层浇筑。</w:t>
      </w:r>
    </w:p>
    <w:p>
      <w:pPr>
        <w:pStyle w:val="45"/>
        <w:rPr>
          <w:bCs/>
        </w:rPr>
      </w:pPr>
      <w:r>
        <w:rPr>
          <w:rFonts w:hint="eastAsia"/>
          <w:bCs/>
        </w:rPr>
        <w:t>如选址地基持力较差，应根据情况，采用成品短桩、换填等方式，快速完成地基加固处理。</w:t>
      </w:r>
    </w:p>
    <w:p>
      <w:pPr>
        <w:pStyle w:val="45"/>
        <w:rPr>
          <w:bCs/>
        </w:rPr>
      </w:pPr>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 xml:space="preserve">5 </w:t>
      </w:r>
      <w:r>
        <w:rPr>
          <w:rFonts w:hint="eastAsia"/>
          <w:bCs/>
        </w:rPr>
        <w:t>外墙立面宜简洁，满足基本的围护要求，不宜过多的装饰性构件凹凸。</w:t>
      </w:r>
    </w:p>
    <w:p>
      <w:pPr>
        <w:pStyle w:val="45"/>
        <w:rPr>
          <w:bCs/>
        </w:rPr>
      </w:pPr>
      <w:r>
        <w:rPr>
          <w:rFonts w:hint="eastAsia"/>
          <w:bCs/>
        </w:rPr>
        <w:t>外墙饰面宜选用复合金属板、复合水泥板、玻璃幕墙等单元式复合外墙材料。</w:t>
      </w:r>
    </w:p>
    <w:p>
      <w:pPr>
        <w:pStyle w:val="45"/>
        <w:rPr>
          <w:bCs/>
        </w:rPr>
      </w:pPr>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 xml:space="preserve">6 </w:t>
      </w:r>
      <w:r>
        <w:rPr>
          <w:rFonts w:hint="eastAsia"/>
          <w:bCs/>
        </w:rPr>
        <w:t>楼梯踏步宜采用钢结构设计并加工。</w:t>
      </w:r>
    </w:p>
    <w:p>
      <w:pPr>
        <w:pStyle w:val="45"/>
        <w:ind w:firstLine="468" w:firstLineChars="200"/>
        <w:rPr>
          <w:bCs/>
        </w:rPr>
      </w:pPr>
      <w:r>
        <w:rPr>
          <w:rFonts w:hint="eastAsia"/>
          <w:bCs/>
        </w:rPr>
        <w:t>楼梯栏杆宜选用成品栏杆扶手，现场安装。</w:t>
      </w:r>
    </w:p>
    <w:p>
      <w:pPr>
        <w:pStyle w:val="45"/>
        <w:ind w:firstLine="468" w:firstLineChars="200"/>
        <w:rPr>
          <w:bCs/>
        </w:rPr>
      </w:pPr>
      <w:r>
        <w:rPr>
          <w:rFonts w:hint="eastAsia"/>
          <w:bCs/>
        </w:rPr>
        <w:t>钢楼梯踏面宜采用防锈防火耐磨漆，并设有成品防滑条。</w:t>
      </w:r>
    </w:p>
    <w:p>
      <w:pPr>
        <w:pStyle w:val="45"/>
        <w:ind w:firstLine="468" w:firstLineChars="200"/>
        <w:rPr>
          <w:bCs/>
        </w:rPr>
      </w:pPr>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 xml:space="preserve">7 </w:t>
      </w:r>
      <w:r>
        <w:rPr>
          <w:rFonts w:hint="eastAsia"/>
          <w:bCs/>
        </w:rPr>
        <w:t>内隔墙应有敷设电气管线预设通道，禁止在装修过程中在成品隔墙上开槽埋线。内隔墙拼缝严密，相邻房间空气需进行压力测试，保证气密性。</w:t>
      </w:r>
    </w:p>
    <w:p>
      <w:pPr>
        <w:pStyle w:val="45"/>
        <w:ind w:firstLine="468" w:firstLineChars="200"/>
        <w:rPr>
          <w:bCs/>
        </w:rPr>
      </w:pPr>
      <w:r>
        <w:rPr>
          <w:rFonts w:hint="eastAsia"/>
          <w:bCs/>
        </w:rPr>
        <w:t>内隔墙上固定设备设施的位置，应有加强的构造措施，确保连接的安全牢固。</w:t>
      </w:r>
    </w:p>
    <w:p>
      <w:pPr>
        <w:pStyle w:val="45"/>
        <w:ind w:firstLine="0" w:firstLineChars="0"/>
        <w:rPr>
          <w:bCs/>
        </w:rPr>
      </w:pPr>
    </w:p>
    <w:p>
      <w:pPr>
        <w:pStyle w:val="45"/>
        <w:rPr>
          <w:bCs/>
        </w:rPr>
      </w:pP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 xml:space="preserve">8 </w:t>
      </w:r>
      <w:r>
        <w:rPr>
          <w:rFonts w:hint="eastAsia"/>
        </w:rPr>
        <w:t>传递窗结合挂号、发药、样本收集、洁净手术室、负压隔离病房等实际需要设置，应采用双门封闭联锁传递窗，并设紫外线消毒灯。传递窗四周墙体应有构造加强措施，窗底距地高度</w:t>
      </w:r>
      <w:r>
        <w:rPr>
          <w:rFonts w:ascii="Times New Roman" w:hAnsi="Times New Roman" w:cs="Times New Roman"/>
        </w:rPr>
        <w:t>0</w:t>
      </w:r>
      <w:r>
        <w:rPr>
          <w:rFonts w:hint="eastAsia"/>
        </w:rPr>
        <w:t>.</w:t>
      </w:r>
      <w:r>
        <w:rPr>
          <w:rFonts w:ascii="Times New Roman" w:hAnsi="Times New Roman" w:cs="Times New Roman"/>
        </w:rPr>
        <w:t>8</w:t>
      </w:r>
      <w:r>
        <w:rPr>
          <w:rFonts w:hint="eastAsia"/>
        </w:rPr>
        <w:t>-</w:t>
      </w:r>
      <w:r>
        <w:rPr>
          <w:rFonts w:ascii="Times New Roman" w:hAnsi="Times New Roman" w:cs="Times New Roman"/>
        </w:rPr>
        <w:t>1</w:t>
      </w:r>
      <w:r>
        <w:rPr>
          <w:rFonts w:hint="eastAsia"/>
        </w:rPr>
        <w:t>.</w:t>
      </w:r>
      <w:r>
        <w:rPr>
          <w:rFonts w:ascii="Times New Roman" w:hAnsi="Times New Roman" w:cs="Times New Roman"/>
        </w:rPr>
        <w:t>0</w:t>
      </w:r>
      <w:r>
        <w:rPr>
          <w:rFonts w:hint="eastAsia"/>
        </w:rPr>
        <w:t>m。建议采用不锈钢框传递窗，便于擦拭消毒，可选用</w:t>
      </w:r>
      <w:r>
        <w:rPr>
          <w:rFonts w:ascii="Times New Roman" w:hAnsi="Times New Roman" w:cs="Times New Roman"/>
        </w:rPr>
        <w:t>500</w:t>
      </w:r>
      <w:r>
        <w:rPr>
          <w:rFonts w:hint="eastAsia"/>
        </w:rPr>
        <w:t>mm、</w:t>
      </w:r>
      <w:r>
        <w:rPr>
          <w:rFonts w:ascii="Times New Roman" w:hAnsi="Times New Roman" w:cs="Times New Roman"/>
        </w:rPr>
        <w:t>600</w:t>
      </w:r>
      <w:r>
        <w:rPr>
          <w:rFonts w:hint="eastAsia"/>
        </w:rPr>
        <w:t>mm规格。</w:t>
      </w: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pStyle w:val="40"/>
      </w:pPr>
      <w:bookmarkStart w:id="47" w:name="_Toc129089351"/>
      <w:bookmarkStart w:id="48" w:name="_Toc129080896"/>
      <w:r>
        <w:t xml:space="preserve">7 </w:t>
      </w:r>
      <w:r>
        <w:rPr>
          <w:rFonts w:hint="eastAsia"/>
        </w:rPr>
        <w:t>结构</w:t>
      </w:r>
      <w:bookmarkEnd w:id="47"/>
      <w:bookmarkEnd w:id="48"/>
    </w:p>
    <w:p>
      <w:pPr>
        <w:pStyle w:val="46"/>
        <w:ind w:firstLine="0" w:firstLineChars="0"/>
      </w:pPr>
      <w:bookmarkStart w:id="49" w:name="_Toc129080897"/>
      <w:bookmarkStart w:id="50" w:name="_Toc129089352"/>
      <w:r>
        <w:rPr>
          <w:rFonts w:ascii="Times New Roman" w:hAnsi="Times New Roman" w:cs="Times New Roman"/>
          <w:bCs/>
          <w:sz w:val="24"/>
        </w:rPr>
        <w:t>7</w:t>
      </w:r>
      <w:r>
        <w:rPr>
          <w:rFonts w:ascii="Times New Roman" w:hAnsi="Times New Roman" w:cs="Times New Roman"/>
          <w:sz w:val="24"/>
        </w:rPr>
        <w:t>.</w:t>
      </w:r>
      <w:r>
        <w:rPr>
          <w:rFonts w:ascii="Times New Roman" w:hAnsi="Times New Roman" w:cs="Times New Roman"/>
          <w:bCs/>
          <w:sz w:val="24"/>
        </w:rPr>
        <w:t>1</w:t>
      </w:r>
      <w:r>
        <w:t xml:space="preserve"> </w:t>
      </w:r>
      <w:r>
        <w:rPr>
          <w:rFonts w:hint="eastAsia"/>
          <w:sz w:val="24"/>
        </w:rPr>
        <w:t>一般规定</w:t>
      </w:r>
      <w:bookmarkEnd w:id="49"/>
      <w:bookmarkEnd w:id="50"/>
    </w:p>
    <w:p>
      <w:pPr>
        <w:pStyle w:val="45"/>
        <w:rPr>
          <w:bCs/>
          <w:lang w:bidi="zh-CN"/>
        </w:rPr>
      </w:pPr>
      <w:r>
        <w:rPr>
          <w:rFonts w:ascii="Times New Roman" w:hAnsi="Times New Roman" w:cs="Times New Roman"/>
          <w:b/>
          <w:lang w:val="zh-CN" w:bidi="zh-CN"/>
        </w:rPr>
        <w:t>7.1.1</w:t>
      </w:r>
      <w:r>
        <w:rPr>
          <w:rFonts w:hint="eastAsia"/>
          <w:b/>
          <w:lang w:bidi="zh-CN"/>
        </w:rPr>
        <w:t xml:space="preserve"> </w:t>
      </w:r>
      <w:r>
        <w:rPr>
          <w:rFonts w:hint="eastAsia"/>
          <w:bCs/>
          <w:lang w:bidi="zh-CN"/>
        </w:rPr>
        <w:t xml:space="preserve"> </w:t>
      </w:r>
      <w:r>
        <w:rPr>
          <w:rFonts w:hint="eastAsia"/>
          <w:bCs/>
          <w:lang w:val="zh-CN" w:bidi="zh-CN"/>
        </w:rPr>
        <w:t>模块化应急传染病医院结构宜采用建造快速、施工便捷的结构形式。</w:t>
      </w:r>
      <w:r>
        <w:rPr>
          <w:rFonts w:hint="eastAsia"/>
          <w:bCs/>
          <w:lang w:bidi="zh-CN"/>
        </w:rPr>
        <w:t>模块建筑结构的设计应符合现行国家标准《建筑抗震设计规范》GB</w:t>
      </w:r>
      <w:r>
        <w:rPr>
          <w:rFonts w:ascii="Times New Roman" w:hAnsi="Times New Roman" w:cs="Times New Roman"/>
          <w:bCs/>
          <w:lang w:bidi="zh-CN"/>
        </w:rPr>
        <w:t>50011</w:t>
      </w:r>
      <w:r>
        <w:rPr>
          <w:rFonts w:hint="eastAsia"/>
          <w:bCs/>
          <w:lang w:bidi="zh-CN"/>
        </w:rPr>
        <w:t xml:space="preserve">、《钢结构设计标准》GB </w:t>
      </w:r>
      <w:r>
        <w:rPr>
          <w:rFonts w:ascii="Times New Roman" w:hAnsi="Times New Roman" w:cs="Times New Roman"/>
          <w:bCs/>
          <w:lang w:bidi="zh-CN"/>
        </w:rPr>
        <w:t>50017</w:t>
      </w:r>
      <w:r>
        <w:rPr>
          <w:rFonts w:hint="eastAsia"/>
          <w:bCs/>
          <w:lang w:bidi="zh-CN"/>
        </w:rPr>
        <w:t xml:space="preserve">的规定，同时可参考国家现行标准《轻型模块化钢结构组合房屋技术标准》JGJ/T </w:t>
      </w:r>
      <w:r>
        <w:rPr>
          <w:rFonts w:ascii="Times New Roman" w:hAnsi="Times New Roman" w:cs="Times New Roman"/>
          <w:bCs/>
          <w:lang w:bidi="zh-CN"/>
        </w:rPr>
        <w:t>466</w:t>
      </w:r>
      <w:r>
        <w:rPr>
          <w:rFonts w:hint="eastAsia"/>
          <w:bCs/>
          <w:lang w:bidi="zh-CN"/>
        </w:rPr>
        <w:t xml:space="preserve">、《箱式钢结构集成模块建筑技术规程》T/CECS </w:t>
      </w:r>
      <w:r>
        <w:rPr>
          <w:rFonts w:ascii="Times New Roman" w:hAnsi="Times New Roman" w:cs="Times New Roman"/>
          <w:bCs/>
          <w:lang w:bidi="zh-CN"/>
        </w:rPr>
        <w:t>641</w:t>
      </w:r>
      <w:r>
        <w:rPr>
          <w:rFonts w:hint="eastAsia"/>
          <w:bCs/>
          <w:lang w:bidi="zh-CN"/>
        </w:rPr>
        <w:t xml:space="preserve">、《钢骨架集成模块建筑技术规程》T/CECS </w:t>
      </w:r>
      <w:r>
        <w:rPr>
          <w:rFonts w:ascii="Times New Roman" w:hAnsi="Times New Roman" w:cs="Times New Roman"/>
          <w:bCs/>
          <w:lang w:bidi="zh-CN"/>
        </w:rPr>
        <w:t>535</w:t>
      </w:r>
      <w:r>
        <w:rPr>
          <w:rFonts w:hint="eastAsia"/>
          <w:bCs/>
          <w:lang w:bidi="zh-CN"/>
        </w:rPr>
        <w:t xml:space="preserve">和《钢结构模块建筑技术规程》T/CECS </w:t>
      </w:r>
      <w:r>
        <w:rPr>
          <w:rFonts w:ascii="Times New Roman" w:hAnsi="Times New Roman" w:cs="Times New Roman"/>
          <w:bCs/>
          <w:lang w:bidi="zh-CN"/>
        </w:rPr>
        <w:t>507</w:t>
      </w:r>
      <w:r>
        <w:rPr>
          <w:rFonts w:hint="eastAsia"/>
          <w:bCs/>
          <w:lang w:bidi="zh-CN"/>
        </w:rPr>
        <w:t>的有关规定。</w:t>
      </w:r>
    </w:p>
    <w:p>
      <w:pPr>
        <w:pStyle w:val="45"/>
        <w:rPr>
          <w:bCs/>
          <w:lang w:bidi="zh-CN"/>
        </w:rPr>
      </w:pPr>
    </w:p>
    <w:p>
      <w:pPr>
        <w:pStyle w:val="45"/>
        <w:rPr>
          <w:bCs/>
          <w:lang w:val="zh-CN" w:bidi="zh-CN"/>
        </w:rPr>
      </w:pPr>
      <w:r>
        <w:rPr>
          <w:rFonts w:ascii="Times New Roman" w:hAnsi="Times New Roman" w:cs="Times New Roman"/>
          <w:b/>
          <w:lang w:val="zh-CN" w:bidi="zh-CN"/>
        </w:rPr>
        <w:t>7.1.2</w:t>
      </w:r>
      <w:r>
        <w:rPr>
          <w:rFonts w:hint="eastAsia"/>
          <w:b/>
          <w:lang w:bidi="zh-CN"/>
        </w:rPr>
        <w:t xml:space="preserve"> </w:t>
      </w:r>
      <w:r>
        <w:rPr>
          <w:rFonts w:hint="eastAsia"/>
          <w:bCs/>
          <w:lang w:bidi="zh-CN"/>
        </w:rPr>
        <w:t xml:space="preserve"> </w:t>
      </w:r>
      <w:r>
        <w:rPr>
          <w:rFonts w:hint="eastAsia"/>
          <w:bCs/>
          <w:lang w:val="zh-CN" w:bidi="zh-CN"/>
        </w:rPr>
        <w:t>模块化建筑结构的安全等级和设计使用年限应符合现行国家标准《建筑结构可靠性设计统一标准》GB</w:t>
      </w:r>
      <w:r>
        <w:rPr>
          <w:rFonts w:ascii="Times New Roman" w:hAnsi="Times New Roman" w:cs="Times New Roman"/>
          <w:bCs/>
          <w:lang w:val="zh-CN" w:bidi="zh-CN"/>
        </w:rPr>
        <w:t>50068</w:t>
      </w:r>
      <w:r>
        <w:rPr>
          <w:rFonts w:hint="eastAsia"/>
          <w:bCs/>
          <w:lang w:val="zh-CN" w:bidi="zh-CN"/>
        </w:rPr>
        <w:t>和《工程结构可靠性设计统一标准》GB</w:t>
      </w:r>
      <w:r>
        <w:rPr>
          <w:rFonts w:ascii="Times New Roman" w:hAnsi="Times New Roman" w:cs="Times New Roman"/>
          <w:bCs/>
          <w:lang w:val="zh-CN" w:bidi="zh-CN"/>
        </w:rPr>
        <w:t>50153</w:t>
      </w:r>
      <w:r>
        <w:rPr>
          <w:rFonts w:hint="eastAsia"/>
          <w:bCs/>
          <w:lang w:val="zh-CN" w:bidi="zh-CN"/>
        </w:rPr>
        <w:t>的规定。结构设计使用年限宜为</w:t>
      </w:r>
      <w:r>
        <w:rPr>
          <w:rFonts w:ascii="Times New Roman" w:hAnsi="Times New Roman" w:cs="Times New Roman"/>
          <w:bCs/>
          <w:lang w:val="zh-CN" w:bidi="zh-CN"/>
        </w:rPr>
        <w:t>15</w:t>
      </w:r>
      <w:r>
        <w:rPr>
          <w:rFonts w:hint="eastAsia"/>
          <w:bCs/>
          <w:lang w:val="zh-CN" w:bidi="zh-CN"/>
        </w:rPr>
        <w:t>年。</w:t>
      </w:r>
    </w:p>
    <w:p>
      <w:pPr>
        <w:pStyle w:val="45"/>
        <w:rPr>
          <w:bCs/>
          <w:lang w:val="zh-CN" w:bidi="zh-CN"/>
        </w:rPr>
      </w:pPr>
    </w:p>
    <w:p>
      <w:pPr>
        <w:pStyle w:val="45"/>
        <w:rPr>
          <w:bCs/>
        </w:rPr>
      </w:pPr>
      <w:r>
        <w:rPr>
          <w:rFonts w:ascii="Times New Roman" w:hAnsi="Times New Roman" w:cs="Times New Roman"/>
          <w:b/>
        </w:rPr>
        <w:t>7.1.3</w:t>
      </w:r>
      <w:r>
        <w:rPr>
          <w:rFonts w:hint="eastAsia"/>
          <w:b/>
        </w:rPr>
        <w:t xml:space="preserve"> </w:t>
      </w:r>
      <w:r>
        <w:rPr>
          <w:rFonts w:hint="eastAsia"/>
          <w:bCs/>
        </w:rPr>
        <w:t xml:space="preserve"> 模块化建筑结构的竖向体型宜规则、均匀，避免有过大的外挑和收进。结构的侧向刚度宜下大上小，逐渐均匀变化。</w:t>
      </w:r>
    </w:p>
    <w:p>
      <w:pPr>
        <w:pStyle w:val="45"/>
        <w:rPr>
          <w:bCs/>
        </w:rPr>
      </w:pPr>
    </w:p>
    <w:p>
      <w:pPr>
        <w:pStyle w:val="45"/>
        <w:rPr>
          <w:bCs/>
          <w:lang w:val="zh-CN" w:bidi="zh-CN"/>
        </w:rPr>
      </w:pPr>
      <w:r>
        <w:rPr>
          <w:rFonts w:ascii="Times New Roman" w:hAnsi="Times New Roman" w:cs="Times New Roman"/>
          <w:b/>
          <w:lang w:bidi="zh-CN"/>
        </w:rPr>
        <w:t>7.1.4</w:t>
      </w:r>
      <w:r>
        <w:rPr>
          <w:rFonts w:hint="eastAsia"/>
          <w:bCs/>
          <w:lang w:bidi="zh-CN"/>
        </w:rPr>
        <w:t xml:space="preserve">  当</w:t>
      </w:r>
      <w:r>
        <w:rPr>
          <w:rFonts w:hint="eastAsia"/>
          <w:bCs/>
          <w:lang w:val="zh-CN" w:bidi="zh-CN"/>
        </w:rPr>
        <w:t>模块化建筑结构的基本模块为单箱模块或组合箱模块，并应符合下列要求：</w:t>
      </w:r>
    </w:p>
    <w:p>
      <w:pPr>
        <w:pStyle w:val="47"/>
        <w:ind w:firstLine="470"/>
      </w:pPr>
      <w:r>
        <w:rPr>
          <w:rFonts w:ascii="Times New Roman" w:hAnsi="Times New Roman" w:cs="Times New Roman"/>
          <w:b/>
        </w:rPr>
        <w:t>1</w:t>
      </w:r>
      <w:r>
        <w:rPr>
          <w:rFonts w:hint="eastAsia"/>
          <w:b/>
        </w:rPr>
        <w:t xml:space="preserve"> </w:t>
      </w:r>
      <w:r>
        <w:rPr>
          <w:rFonts w:hint="eastAsia"/>
        </w:rPr>
        <w:t>集装箱组合房屋的主要功能空间宜使用基本模块。</w:t>
      </w:r>
    </w:p>
    <w:p>
      <w:pPr>
        <w:pStyle w:val="47"/>
        <w:ind w:firstLine="470"/>
      </w:pPr>
      <w:r>
        <w:rPr>
          <w:rFonts w:ascii="Times New Roman" w:hAnsi="Times New Roman" w:cs="Times New Roman"/>
          <w:b/>
        </w:rPr>
        <w:t>2</w:t>
      </w:r>
      <w:r>
        <w:rPr>
          <w:rFonts w:hint="eastAsia"/>
          <w:b/>
        </w:rPr>
        <w:t xml:space="preserve"> </w:t>
      </w:r>
      <w:r>
        <w:rPr>
          <w:rFonts w:hint="eastAsia"/>
        </w:rPr>
        <w:t>同一使用功能的基本模块宜具有通用性和互换性。</w:t>
      </w:r>
    </w:p>
    <w:p>
      <w:pPr>
        <w:pStyle w:val="47"/>
        <w:ind w:firstLine="470"/>
      </w:pPr>
      <w:r>
        <w:rPr>
          <w:rFonts w:ascii="Times New Roman" w:hAnsi="Times New Roman" w:cs="Times New Roman"/>
          <w:b/>
        </w:rPr>
        <w:t>3</w:t>
      </w:r>
      <w:r>
        <w:rPr>
          <w:rFonts w:hint="eastAsia"/>
          <w:b/>
        </w:rPr>
        <w:t xml:space="preserve"> </w:t>
      </w:r>
      <w:r>
        <w:rPr>
          <w:rFonts w:hint="eastAsia"/>
        </w:rPr>
        <w:t>模块与其他构件组合后，应形成合理的结构体系。</w:t>
      </w:r>
    </w:p>
    <w:p>
      <w:pPr>
        <w:pStyle w:val="45"/>
      </w:pPr>
    </w:p>
    <w:p>
      <w:pPr>
        <w:pStyle w:val="45"/>
        <w:rPr>
          <w:bCs/>
        </w:rPr>
      </w:pPr>
      <w:r>
        <w:rPr>
          <w:rFonts w:ascii="Times New Roman" w:hAnsi="Times New Roman" w:cs="Times New Roman"/>
          <w:b/>
        </w:rPr>
        <w:t>7.1.5</w:t>
      </w:r>
      <w:r>
        <w:rPr>
          <w:rFonts w:hint="eastAsia"/>
          <w:bCs/>
        </w:rPr>
        <w:t xml:space="preserve">  地基基础设计应符合现行国家标准《建筑地基基础设计规范》GB </w:t>
      </w:r>
      <w:r>
        <w:rPr>
          <w:rFonts w:ascii="Times New Roman" w:hAnsi="Times New Roman" w:cs="Times New Roman"/>
          <w:bCs/>
        </w:rPr>
        <w:t>50007</w:t>
      </w:r>
      <w:r>
        <w:rPr>
          <w:rFonts w:hint="eastAsia"/>
          <w:bCs/>
        </w:rPr>
        <w:t>的规定。模块化组合房屋基础可选天然地基基础、条形基础、筏板基础、桩基础和独立基础等形式；无地下室的模块建筑，底层模块单元宜架空设置。</w:t>
      </w:r>
    </w:p>
    <w:p>
      <w:pPr>
        <w:pStyle w:val="45"/>
        <w:rPr>
          <w:bCs/>
        </w:rPr>
      </w:pPr>
    </w:p>
    <w:p>
      <w:pPr>
        <w:pStyle w:val="45"/>
        <w:rPr>
          <w:bCs/>
        </w:rPr>
      </w:pPr>
      <w:r>
        <w:rPr>
          <w:rFonts w:ascii="Times New Roman" w:hAnsi="Times New Roman" w:cs="Times New Roman"/>
          <w:b/>
        </w:rPr>
        <w:t>7.1.6</w:t>
      </w:r>
      <w:r>
        <w:rPr>
          <w:rFonts w:ascii="Times New Roman" w:hAnsi="Times New Roman" w:cs="Times New Roman"/>
          <w:bCs/>
        </w:rPr>
        <w:t xml:space="preserve"> </w:t>
      </w:r>
      <w:r>
        <w:rPr>
          <w:rFonts w:hint="eastAsia"/>
          <w:bCs/>
        </w:rPr>
        <w:t>模块建筑结构防火设计应符合下列规定:</w:t>
      </w:r>
    </w:p>
    <w:p>
      <w:pPr>
        <w:pStyle w:val="47"/>
        <w:ind w:firstLine="470"/>
      </w:pPr>
      <w:r>
        <w:rPr>
          <w:rFonts w:ascii="Times New Roman" w:hAnsi="Times New Roman" w:cs="Times New Roman"/>
          <w:b/>
        </w:rPr>
        <w:t>1</w:t>
      </w:r>
      <w:r>
        <w:rPr>
          <w:rFonts w:hint="eastAsia"/>
        </w:rPr>
        <w:t xml:space="preserve"> </w:t>
      </w:r>
      <w:r>
        <w:t xml:space="preserve"> </w:t>
      </w:r>
      <w:r>
        <w:rPr>
          <w:rFonts w:hint="eastAsia"/>
        </w:rPr>
        <w:t>应注明结构的设计耐火等级，构件的设计耐火极限、所需要的防火保护措施及其防火保护材料的性能要求；</w:t>
      </w:r>
    </w:p>
    <w:p>
      <w:pPr>
        <w:pStyle w:val="47"/>
        <w:ind w:firstLine="470"/>
      </w:pPr>
      <w:r>
        <w:rPr>
          <w:rFonts w:ascii="Times New Roman" w:hAnsi="Times New Roman" w:cs="Times New Roman"/>
          <w:b/>
        </w:rPr>
        <w:t>2</w:t>
      </w:r>
      <w:r>
        <w:rPr>
          <w:rFonts w:hint="eastAsia"/>
        </w:rPr>
        <w:t xml:space="preserve"> 模块建筑钢结构防火可选用基于构件耐火验算的防火设计方法；</w:t>
      </w:r>
    </w:p>
    <w:p>
      <w:pPr>
        <w:pStyle w:val="47"/>
        <w:ind w:firstLine="470"/>
      </w:pPr>
      <w:r>
        <w:rPr>
          <w:rFonts w:ascii="Times New Roman" w:hAnsi="Times New Roman" w:cs="Times New Roman"/>
          <w:b/>
        </w:rPr>
        <w:t>3</w:t>
      </w:r>
      <w:r>
        <w:rPr>
          <w:rFonts w:hint="eastAsia"/>
        </w:rPr>
        <w:t xml:space="preserve"> 连接节点处的防火措施不应低于相邻构件所采用的防火措施；</w:t>
      </w:r>
    </w:p>
    <w:p>
      <w:pPr>
        <w:pStyle w:val="47"/>
        <w:ind w:firstLine="470"/>
        <w:rPr>
          <w:color w:val="000000"/>
        </w:rPr>
      </w:pPr>
      <w:r>
        <w:rPr>
          <w:rFonts w:ascii="Times New Roman" w:hAnsi="Times New Roman" w:cs="Times New Roman"/>
          <w:b/>
        </w:rPr>
        <w:t>4</w:t>
      </w:r>
      <w:r>
        <w:rPr>
          <w:rFonts w:hint="eastAsia"/>
        </w:rPr>
        <w:t xml:space="preserve"> </w:t>
      </w:r>
      <w:r>
        <w:rPr>
          <w:rFonts w:hint="eastAsia"/>
          <w:color w:val="000000"/>
        </w:rPr>
        <w:t>采用防火涂料进行防火保护时，构件表面应按规定进行除锈与涂装，同时根据钢结构构件的耐火极限等要求，确定防火涂层的形式、性能及厚度。</w:t>
      </w:r>
    </w:p>
    <w:p>
      <w:pPr>
        <w:pStyle w:val="45"/>
      </w:pPr>
    </w:p>
    <w:p>
      <w:pPr>
        <w:pStyle w:val="45"/>
        <w:rPr>
          <w:bCs/>
          <w:lang w:val="zh-CN" w:bidi="zh-CN"/>
        </w:rPr>
      </w:pPr>
      <w:r>
        <w:rPr>
          <w:rFonts w:ascii="Times New Roman" w:hAnsi="Times New Roman" w:cs="Times New Roman"/>
          <w:b/>
          <w:lang w:val="zh-CN" w:bidi="zh-CN"/>
        </w:rPr>
        <w:t>7.1.7</w:t>
      </w:r>
      <w:r>
        <w:rPr>
          <w:rFonts w:hint="eastAsia"/>
          <w:b/>
          <w:lang w:bidi="zh-CN"/>
        </w:rPr>
        <w:t xml:space="preserve">  </w:t>
      </w:r>
      <w:r>
        <w:rPr>
          <w:rFonts w:hint="eastAsia"/>
          <w:bCs/>
          <w:lang w:val="zh-CN" w:bidi="zh-CN"/>
        </w:rPr>
        <w:t>模块化建筑结构防腐设计应符合下列规定：</w:t>
      </w:r>
    </w:p>
    <w:p>
      <w:pPr>
        <w:pStyle w:val="47"/>
        <w:ind w:firstLine="470"/>
        <w:rPr>
          <w:lang w:val="zh-CN" w:bidi="zh-CN"/>
        </w:rPr>
      </w:pPr>
      <w:r>
        <w:rPr>
          <w:rFonts w:ascii="Times New Roman" w:hAnsi="Times New Roman" w:cs="Times New Roman"/>
          <w:b/>
          <w:lang w:val="zh-CN" w:bidi="zh-CN"/>
        </w:rPr>
        <w:t>1</w:t>
      </w:r>
      <w:r>
        <w:rPr>
          <w:rFonts w:hint="eastAsia"/>
          <w:lang w:val="zh-CN" w:bidi="zh-CN"/>
        </w:rPr>
        <w:t xml:space="preserve"> 应根据环境条件、材质、结构形式、使用要求、施工条件和维护管理条件等进行防腐蚀设计，并应符合国家现行标准《钢结构设计标准》G</w:t>
      </w:r>
      <w:r>
        <w:rPr>
          <w:lang w:val="zh-CN" w:bidi="zh-CN"/>
        </w:rPr>
        <w:t>B</w:t>
      </w:r>
      <w:r>
        <w:rPr>
          <w:rFonts w:ascii="Times New Roman" w:hAnsi="Times New Roman" w:cs="Times New Roman"/>
          <w:lang w:val="zh-CN" w:bidi="zh-CN"/>
        </w:rPr>
        <w:t>50017</w:t>
      </w:r>
      <w:r>
        <w:rPr>
          <w:rFonts w:hint="eastAsia"/>
          <w:lang w:val="zh-CN" w:bidi="zh-CN"/>
        </w:rPr>
        <w:t>、《建筑钢结构防腐蚀技术规程》JGJ/T</w:t>
      </w:r>
      <w:r>
        <w:rPr>
          <w:rFonts w:ascii="Times New Roman" w:hAnsi="Times New Roman" w:cs="Times New Roman"/>
          <w:lang w:val="zh-CN" w:bidi="zh-CN"/>
        </w:rPr>
        <w:t>251</w:t>
      </w:r>
      <w:r>
        <w:rPr>
          <w:rFonts w:hint="eastAsia"/>
          <w:lang w:val="zh-CN" w:bidi="zh-CN"/>
        </w:rPr>
        <w:t>的规定。</w:t>
      </w:r>
    </w:p>
    <w:p>
      <w:pPr>
        <w:pStyle w:val="47"/>
        <w:ind w:firstLine="470"/>
        <w:rPr>
          <w:lang w:val="zh-CN" w:bidi="zh-CN"/>
        </w:rPr>
      </w:pPr>
      <w:r>
        <w:rPr>
          <w:rFonts w:ascii="Times New Roman" w:hAnsi="Times New Roman" w:cs="Times New Roman"/>
          <w:b/>
          <w:lang w:val="zh-CN" w:bidi="zh-CN"/>
        </w:rPr>
        <w:t>2</w:t>
      </w:r>
      <w:r>
        <w:rPr>
          <w:rFonts w:hint="eastAsia"/>
          <w:lang w:val="zh-CN" w:bidi="zh-CN"/>
        </w:rPr>
        <w:t xml:space="preserve"> 钢结构节点构造与连接部位的防腐设计年限不应低于构件的防腐设计年限。</w:t>
      </w:r>
    </w:p>
    <w:p>
      <w:pPr>
        <w:pStyle w:val="47"/>
        <w:ind w:firstLine="470"/>
        <w:rPr>
          <w:lang w:val="zh-CN" w:bidi="zh-CN"/>
        </w:rPr>
      </w:pPr>
      <w:r>
        <w:rPr>
          <w:rFonts w:ascii="Times New Roman" w:hAnsi="Times New Roman" w:cs="Times New Roman"/>
          <w:b/>
          <w:lang w:val="zh-CN" w:bidi="zh-CN"/>
        </w:rPr>
        <w:t>3</w:t>
      </w:r>
      <w:r>
        <w:rPr>
          <w:rFonts w:hint="eastAsia"/>
          <w:lang w:val="zh-CN" w:bidi="zh-CN"/>
        </w:rPr>
        <w:t xml:space="preserve"> 钢结构在涂装前应进行表面除锈处理，除锈等级应符合国家对钢材表面锈蚀等级和除锈等级的规定。</w:t>
      </w:r>
    </w:p>
    <w:p>
      <w:pPr>
        <w:pStyle w:val="47"/>
        <w:ind w:firstLine="430"/>
        <w:rPr>
          <w:lang w:val="zh-CN" w:bidi="zh-CN"/>
        </w:rPr>
      </w:pPr>
      <w:r>
        <w:rPr>
          <w:rFonts w:ascii="Times New Roman" w:hAnsi="Times New Roman" w:cs="Times New Roman"/>
          <w:b/>
          <w:sz w:val="22"/>
          <w:lang w:val="zh-CN" w:bidi="zh-CN"/>
        </w:rPr>
        <w:t>4</w:t>
      </w:r>
      <w:r>
        <w:rPr>
          <w:rFonts w:hint="eastAsia"/>
          <w:sz w:val="22"/>
          <w:lang w:val="zh-CN" w:bidi="zh-CN"/>
        </w:rPr>
        <w:t xml:space="preserve"> </w:t>
      </w:r>
      <w:r>
        <w:rPr>
          <w:rFonts w:hint="eastAsia"/>
          <w:lang w:val="zh-CN" w:bidi="zh-CN"/>
        </w:rPr>
        <w:t>现场焊缝或补焊焊缝处应清理焊渣和污垢，并应按构件涂装要求进行补涂。</w:t>
      </w:r>
    </w:p>
    <w:p>
      <w:pPr>
        <w:pStyle w:val="45"/>
        <w:rPr>
          <w:lang w:val="zh-CN" w:bidi="zh-CN"/>
        </w:rPr>
      </w:pPr>
    </w:p>
    <w:p>
      <w:pPr>
        <w:pStyle w:val="45"/>
        <w:rPr>
          <w:bCs/>
        </w:rPr>
      </w:pPr>
      <w:r>
        <w:rPr>
          <w:rFonts w:ascii="Times New Roman" w:hAnsi="Times New Roman" w:cs="Times New Roman"/>
          <w:b/>
        </w:rPr>
        <w:t>7.1.8</w:t>
      </w:r>
      <w:r>
        <w:rPr>
          <w:rFonts w:ascii="Times New Roman" w:hAnsi="Times New Roman" w:cs="Times New Roman"/>
          <w:bCs/>
        </w:rPr>
        <w:t xml:space="preserve"> </w:t>
      </w:r>
      <w:r>
        <w:rPr>
          <w:rFonts w:hint="eastAsia"/>
          <w:bCs/>
        </w:rPr>
        <w:t>临时用房上部结构应采用易于拆除的结构形式。</w:t>
      </w:r>
    </w:p>
    <w:p>
      <w:pPr>
        <w:pStyle w:val="46"/>
        <w:ind w:firstLine="0" w:firstLineChars="0"/>
        <w:rPr>
          <w:rFonts w:eastAsia="宋体"/>
          <w:kern w:val="0"/>
          <w:sz w:val="24"/>
        </w:rPr>
      </w:pPr>
      <w:bookmarkStart w:id="51" w:name="_Toc129089353"/>
      <w:bookmarkStart w:id="52" w:name="_Toc129080898"/>
      <w:r>
        <w:rPr>
          <w:rFonts w:ascii="Times New Roman" w:hAnsi="Times New Roman" w:eastAsia="宋体" w:cs="Times New Roman"/>
          <w:bCs/>
          <w:kern w:val="0"/>
          <w:sz w:val="24"/>
        </w:rPr>
        <w:t>7</w:t>
      </w:r>
      <w:r>
        <w:rPr>
          <w:rFonts w:ascii="Times New Roman" w:hAnsi="Times New Roman" w:eastAsia="宋体" w:cs="Times New Roman"/>
          <w:kern w:val="0"/>
          <w:sz w:val="24"/>
        </w:rPr>
        <w:t>.</w:t>
      </w:r>
      <w:r>
        <w:rPr>
          <w:rFonts w:ascii="Times New Roman" w:hAnsi="Times New Roman" w:eastAsia="宋体" w:cs="Times New Roman"/>
          <w:bCs/>
          <w:kern w:val="0"/>
          <w:sz w:val="24"/>
        </w:rPr>
        <w:t>2</w:t>
      </w:r>
      <w:r>
        <w:rPr>
          <w:rFonts w:eastAsia="宋体"/>
          <w:kern w:val="0"/>
          <w:sz w:val="24"/>
        </w:rPr>
        <w:t xml:space="preserve"> </w:t>
      </w:r>
      <w:r>
        <w:rPr>
          <w:rFonts w:hint="eastAsia" w:eastAsia="宋体"/>
          <w:kern w:val="0"/>
          <w:sz w:val="24"/>
        </w:rPr>
        <w:t>结构体系与结构布置</w:t>
      </w:r>
      <w:bookmarkEnd w:id="51"/>
      <w:bookmarkEnd w:id="52"/>
    </w:p>
    <w:p>
      <w:pPr>
        <w:pStyle w:val="45"/>
        <w:rPr>
          <w:lang w:bidi="zh-CN"/>
        </w:rPr>
      </w:pPr>
      <w:r>
        <w:rPr>
          <w:rFonts w:ascii="Times New Roman" w:hAnsi="Times New Roman" w:cs="Times New Roman"/>
          <w:b/>
          <w:lang w:bidi="zh-CN"/>
        </w:rPr>
        <w:t>7</w:t>
      </w:r>
      <w:r>
        <w:rPr>
          <w:rFonts w:ascii="Times New Roman" w:hAnsi="Times New Roman" w:cs="Times New Roman"/>
          <w:lang w:bidi="zh-CN"/>
        </w:rPr>
        <w:t>.</w:t>
      </w:r>
      <w:r>
        <w:rPr>
          <w:rFonts w:ascii="Times New Roman" w:hAnsi="Times New Roman" w:cs="Times New Roman"/>
          <w:b/>
          <w:lang w:bidi="zh-CN"/>
        </w:rPr>
        <w:t>2</w:t>
      </w:r>
      <w:r>
        <w:rPr>
          <w:rFonts w:ascii="Times New Roman" w:hAnsi="Times New Roman" w:cs="Times New Roman"/>
          <w:lang w:bidi="zh-CN"/>
        </w:rPr>
        <w:t>.</w:t>
      </w:r>
      <w:r>
        <w:rPr>
          <w:rFonts w:ascii="Times New Roman" w:hAnsi="Times New Roman" w:cs="Times New Roman"/>
          <w:b/>
          <w:lang w:bidi="zh-CN"/>
        </w:rPr>
        <w:t>1</w:t>
      </w:r>
      <w:r>
        <w:rPr>
          <w:rFonts w:hint="eastAsia"/>
          <w:lang w:bidi="zh-CN"/>
        </w:rPr>
        <w:t>模块建筑中的模块单元组合布置应形成稳定的几何不变体系，结构体系可选用纯模块结构体系、模块-钢框架结构体系、模块-钢框架-支撑结构体系等类型（图</w:t>
      </w:r>
      <w:r>
        <w:rPr>
          <w:rFonts w:ascii="Times New Roman" w:hAnsi="Times New Roman" w:cs="Times New Roman"/>
          <w:bCs/>
          <w:lang w:bidi="zh-CN"/>
        </w:rPr>
        <w:t>7</w:t>
      </w:r>
      <w:r>
        <w:rPr>
          <w:rFonts w:hint="eastAsia"/>
          <w:bCs/>
          <w:lang w:bidi="zh-CN"/>
        </w:rPr>
        <w:t>.</w:t>
      </w:r>
      <w:r>
        <w:rPr>
          <w:rFonts w:ascii="Times New Roman" w:hAnsi="Times New Roman" w:cs="Times New Roman"/>
          <w:bCs/>
          <w:lang w:bidi="zh-CN"/>
        </w:rPr>
        <w:t>2</w:t>
      </w:r>
      <w:r>
        <w:rPr>
          <w:rFonts w:hint="eastAsia"/>
          <w:bCs/>
          <w:lang w:bidi="zh-CN"/>
        </w:rPr>
        <w:t>.</w:t>
      </w:r>
      <w:r>
        <w:rPr>
          <w:rFonts w:ascii="Times New Roman" w:hAnsi="Times New Roman" w:cs="Times New Roman"/>
          <w:bCs/>
          <w:lang w:bidi="zh-CN"/>
        </w:rPr>
        <w:t>1</w:t>
      </w:r>
      <w:r>
        <w:rPr>
          <w:rFonts w:hint="eastAsia"/>
          <w:bCs/>
          <w:lang w:bidi="zh-CN"/>
        </w:rPr>
        <w:t xml:space="preserve"> 。</w:t>
      </w:r>
    </w:p>
    <w:p>
      <w:pPr>
        <w:widowControl/>
        <w:tabs>
          <w:tab w:val="left" w:pos="567"/>
        </w:tabs>
        <w:spacing w:line="360" w:lineRule="auto"/>
        <w:jc w:val="left"/>
        <w:rPr>
          <w:rFonts w:ascii="宋体" w:hAnsi="宋体" w:eastAsia="宋体" w:cs="宋体"/>
          <w:bCs/>
          <w:kern w:val="0"/>
          <w:sz w:val="24"/>
          <w:szCs w:val="24"/>
          <w:lang w:bidi="zh-CN"/>
        </w:rPr>
      </w:pPr>
      <w:r>
        <w:rPr>
          <w:rFonts w:ascii="宋体" w:hAnsi="宋体" w:eastAsia="宋体" w:cs="宋体"/>
          <w:kern w:val="0"/>
          <w:sz w:val="22"/>
        </w:rPr>
        <w:drawing>
          <wp:inline distT="0" distB="0" distL="0" distR="0">
            <wp:extent cx="5274310" cy="158623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5274310" cy="1586230"/>
                    </a:xfrm>
                    <a:prstGeom prst="rect">
                      <a:avLst/>
                    </a:prstGeom>
                  </pic:spPr>
                </pic:pic>
              </a:graphicData>
            </a:graphic>
          </wp:inline>
        </w:drawing>
      </w:r>
    </w:p>
    <w:p>
      <w:pPr>
        <w:pStyle w:val="48"/>
        <w:rPr>
          <w:sz w:val="22"/>
        </w:rPr>
      </w:pPr>
      <w:r>
        <w:rPr>
          <w:rFonts w:hint="eastAsia"/>
        </w:rPr>
        <w:t>（</w:t>
      </w:r>
      <w:r>
        <w:t>1</w:t>
      </w:r>
      <w:r>
        <w:rPr>
          <w:rFonts w:hint="eastAsia"/>
        </w:rPr>
        <w:t xml:space="preserve"> 纯模块结构体系 </w:t>
      </w:r>
      <w:r>
        <w:t xml:space="preserve">                </w:t>
      </w:r>
      <w:r>
        <w:rPr>
          <w:rFonts w:hint="eastAsia"/>
        </w:rPr>
        <w:t>（</w:t>
      </w:r>
      <w:r>
        <w:t>2</w:t>
      </w:r>
      <w:r>
        <w:rPr>
          <w:rFonts w:hint="eastAsia"/>
        </w:rPr>
        <w:t xml:space="preserve"> 模块-钢框架结构体系</w:t>
      </w:r>
      <w:r>
        <w:rPr>
          <w:sz w:val="22"/>
          <w:lang w:bidi="ar-SA"/>
        </w:rPr>
        <w:drawing>
          <wp:inline distT="0" distB="0" distL="0" distR="0">
            <wp:extent cx="5274310" cy="1477010"/>
            <wp:effectExtent l="0" t="0" r="254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5274310" cy="1477010"/>
                    </a:xfrm>
                    <a:prstGeom prst="rect">
                      <a:avLst/>
                    </a:prstGeom>
                  </pic:spPr>
                </pic:pic>
              </a:graphicData>
            </a:graphic>
          </wp:inline>
        </w:drawing>
      </w:r>
    </w:p>
    <w:p>
      <w:pPr>
        <w:pStyle w:val="48"/>
      </w:pPr>
      <w:r>
        <w:rPr>
          <w:rFonts w:hint="eastAsia"/>
        </w:rPr>
        <w:t>（</w:t>
      </w:r>
      <w:r>
        <w:t>3</w:t>
      </w:r>
      <w:r>
        <w:rPr>
          <w:rFonts w:hint="eastAsia"/>
        </w:rPr>
        <w:t xml:space="preserve"> 模块—钢框架—支撑结构体系 </w:t>
      </w:r>
      <w:r>
        <w:t xml:space="preserve">         </w:t>
      </w:r>
      <w:r>
        <w:rPr>
          <w:rFonts w:hint="eastAsia"/>
        </w:rPr>
        <w:t>（</w:t>
      </w:r>
      <w:r>
        <w:t>4</w:t>
      </w:r>
      <w:r>
        <w:rPr>
          <w:rFonts w:hint="eastAsia"/>
        </w:rPr>
        <w:t xml:space="preserve"> 模块—混凝土核心筒混合结构体系</w:t>
      </w:r>
    </w:p>
    <w:p>
      <w:pPr>
        <w:pStyle w:val="49"/>
      </w:pPr>
      <w:r>
        <w:t>1</w:t>
      </w:r>
      <w:r>
        <w:rPr>
          <w:rFonts w:hint="eastAsia"/>
        </w:rPr>
        <w:t>—</w:t>
      </w:r>
      <w:r>
        <w:t>模块单元；2</w:t>
      </w:r>
      <w:r>
        <w:rPr>
          <w:rFonts w:hint="eastAsia"/>
        </w:rPr>
        <w:t>—模块单元水平连接；</w:t>
      </w:r>
      <w:r>
        <w:t>3</w:t>
      </w:r>
      <w:r>
        <w:rPr>
          <w:rFonts w:hint="eastAsia"/>
        </w:rPr>
        <w:t>—模块单元层间竖向连接；</w:t>
      </w:r>
      <w:r>
        <w:t>4</w:t>
      </w:r>
      <w:r>
        <w:rPr>
          <w:rFonts w:hint="eastAsia"/>
        </w:rPr>
        <w:t>—模块单元于非模块单元结构连接；</w:t>
      </w:r>
      <w:r>
        <w:t>5</w:t>
      </w:r>
      <w:r>
        <w:rPr>
          <w:rFonts w:hint="eastAsia"/>
        </w:rPr>
        <w:t>—框架柱；</w:t>
      </w:r>
      <w:r>
        <w:t>6</w:t>
      </w:r>
      <w:r>
        <w:rPr>
          <w:rFonts w:hint="eastAsia"/>
        </w:rPr>
        <w:t>—框架梁；</w:t>
      </w:r>
      <w:r>
        <w:t>7</w:t>
      </w:r>
      <w:r>
        <w:rPr>
          <w:rFonts w:hint="eastAsia"/>
        </w:rPr>
        <w:t>—支撑；</w:t>
      </w:r>
      <w:r>
        <w:t>8</w:t>
      </w:r>
      <w:r>
        <w:rPr>
          <w:rFonts w:hint="eastAsia"/>
        </w:rPr>
        <w:t>—混凝土核心筒抗侧力结构</w:t>
      </w:r>
    </w:p>
    <w:p>
      <w:pPr>
        <w:tabs>
          <w:tab w:val="left" w:pos="567"/>
        </w:tabs>
        <w:autoSpaceDE w:val="0"/>
        <w:autoSpaceDN w:val="0"/>
        <w:spacing w:line="360" w:lineRule="auto"/>
        <w:ind w:left="118"/>
        <w:jc w:val="center"/>
        <w:rPr>
          <w:rFonts w:ascii="宋体" w:hAnsi="宋体" w:eastAsia="宋体" w:cs="宋体"/>
          <w:b/>
          <w:kern w:val="0"/>
          <w:szCs w:val="21"/>
          <w:lang w:bidi="zh-CN"/>
        </w:rPr>
      </w:pPr>
      <w:r>
        <w:rPr>
          <w:rFonts w:hint="eastAsia" w:ascii="宋体" w:hAnsi="宋体" w:eastAsia="宋体" w:cs="宋体"/>
          <w:b/>
          <w:kern w:val="0"/>
          <w:szCs w:val="21"/>
          <w:lang w:bidi="zh-CN"/>
        </w:rPr>
        <w:t>图</w:t>
      </w:r>
      <w:r>
        <w:rPr>
          <w:rFonts w:ascii="宋体" w:hAnsi="宋体" w:eastAsia="宋体" w:cs="Times New Roman"/>
          <w:b/>
          <w:kern w:val="0"/>
          <w:szCs w:val="21"/>
          <w:lang w:bidi="zh-CN"/>
        </w:rPr>
        <w:t>7</w:t>
      </w:r>
      <w:r>
        <w:rPr>
          <w:rFonts w:ascii="宋体" w:hAnsi="宋体" w:eastAsia="宋体" w:cs="宋体"/>
          <w:b/>
          <w:kern w:val="0"/>
          <w:szCs w:val="21"/>
          <w:lang w:bidi="zh-CN"/>
        </w:rPr>
        <w:t>.</w:t>
      </w:r>
      <w:r>
        <w:rPr>
          <w:rFonts w:ascii="宋体" w:hAnsi="宋体" w:eastAsia="宋体" w:cs="Times New Roman"/>
          <w:b/>
          <w:kern w:val="0"/>
          <w:szCs w:val="21"/>
          <w:lang w:bidi="zh-CN"/>
        </w:rPr>
        <w:t>2</w:t>
      </w:r>
      <w:r>
        <w:rPr>
          <w:rFonts w:ascii="宋体" w:hAnsi="宋体" w:eastAsia="宋体" w:cs="宋体"/>
          <w:b/>
          <w:kern w:val="0"/>
          <w:szCs w:val="21"/>
          <w:lang w:bidi="zh-CN"/>
        </w:rPr>
        <w:t>.</w:t>
      </w:r>
      <w:r>
        <w:rPr>
          <w:rFonts w:ascii="宋体" w:hAnsi="宋体" w:eastAsia="宋体" w:cs="Times New Roman"/>
          <w:b/>
          <w:kern w:val="0"/>
          <w:szCs w:val="21"/>
          <w:lang w:bidi="zh-CN"/>
        </w:rPr>
        <w:t>1</w:t>
      </w:r>
      <w:r>
        <w:rPr>
          <w:rFonts w:ascii="宋体" w:hAnsi="宋体" w:eastAsia="宋体" w:cs="宋体"/>
          <w:b/>
          <w:kern w:val="0"/>
          <w:szCs w:val="21"/>
          <w:lang w:bidi="zh-CN"/>
        </w:rPr>
        <w:t xml:space="preserve"> </w:t>
      </w:r>
      <w:r>
        <w:rPr>
          <w:rFonts w:hint="eastAsia" w:ascii="宋体" w:hAnsi="宋体" w:eastAsia="宋体" w:cs="宋体"/>
          <w:b/>
          <w:kern w:val="0"/>
          <w:szCs w:val="21"/>
          <w:lang w:bidi="zh-CN"/>
        </w:rPr>
        <w:t>模块化建筑结构体系示意图</w:t>
      </w:r>
    </w:p>
    <w:p>
      <w:pPr>
        <w:pStyle w:val="45"/>
        <w:rPr>
          <w:rFonts w:ascii="Times New Roman" w:hAnsi="Times New Roman" w:cs="Times New Roman"/>
          <w:b/>
          <w:bCs/>
          <w:lang w:bidi="zh-CN"/>
        </w:rPr>
      </w:pPr>
    </w:p>
    <w:p>
      <w:pPr>
        <w:pStyle w:val="45"/>
        <w:rPr>
          <w:lang w:val="zh-CN" w:bidi="zh-CN"/>
        </w:rPr>
      </w:pPr>
      <w:r>
        <w:rPr>
          <w:rFonts w:ascii="Times New Roman" w:hAnsi="Times New Roman" w:cs="Times New Roman"/>
          <w:b/>
          <w:bCs/>
          <w:lang w:bidi="zh-CN"/>
        </w:rPr>
        <w:t xml:space="preserve">7.2.2 </w:t>
      </w:r>
      <w:r>
        <w:rPr>
          <w:rFonts w:hint="eastAsia"/>
          <w:lang w:val="zh-CN" w:bidi="zh-CN"/>
        </w:rPr>
        <w:t>模块化建筑结构的最大适用高度和层数应符合下列规定:</w:t>
      </w:r>
    </w:p>
    <w:p>
      <w:pPr>
        <w:pStyle w:val="47"/>
        <w:numPr>
          <w:ilvl w:val="0"/>
          <w:numId w:val="2"/>
        </w:numPr>
        <w:ind w:firstLineChars="0"/>
        <w:rPr>
          <w:lang w:val="zh-CN" w:bidi="zh-CN"/>
        </w:rPr>
      </w:pPr>
      <w:r>
        <w:rPr>
          <w:rFonts w:hint="eastAsia"/>
          <w:lang w:val="zh-CN" w:bidi="zh-CN"/>
        </w:rPr>
        <w:t>采用纯模块结构体系时，建设层数应为</w:t>
      </w:r>
      <w:r>
        <w:rPr>
          <w:rFonts w:ascii="Times New Roman" w:hAnsi="Times New Roman" w:cs="Times New Roman"/>
          <w:lang w:val="zh-CN" w:bidi="zh-CN"/>
        </w:rPr>
        <w:t>3</w:t>
      </w:r>
      <w:r>
        <w:rPr>
          <w:lang w:val="zh-CN" w:bidi="zh-CN"/>
        </w:rPr>
        <w:t>层及以下，</w:t>
      </w:r>
      <w:r>
        <w:rPr>
          <w:rFonts w:hint="eastAsia"/>
          <w:lang w:val="zh-CN" w:bidi="zh-CN"/>
        </w:rPr>
        <w:t>最大适用高度不宜</w:t>
      </w:r>
    </w:p>
    <w:p>
      <w:pPr>
        <w:pStyle w:val="47"/>
        <w:ind w:firstLine="0" w:firstLineChars="0"/>
        <w:rPr>
          <w:lang w:val="zh-CN" w:bidi="zh-CN"/>
        </w:rPr>
      </w:pPr>
      <w:r>
        <w:rPr>
          <w:rFonts w:hint="eastAsia"/>
          <w:lang w:val="zh-CN" w:bidi="zh-CN"/>
        </w:rPr>
        <w:t>超过</w:t>
      </w:r>
      <w:r>
        <w:rPr>
          <w:rFonts w:ascii="Times New Roman" w:hAnsi="Times New Roman" w:cs="Times New Roman"/>
          <w:lang w:val="zh-CN" w:bidi="zh-CN"/>
        </w:rPr>
        <w:t>9</w:t>
      </w:r>
      <w:r>
        <w:rPr>
          <w:rFonts w:hint="eastAsia"/>
          <w:lang w:val="zh-CN" w:bidi="zh-CN"/>
        </w:rPr>
        <w:t xml:space="preserve">m；超过本条规定最大适用高度的模块建筑，宜采用模块-钢框架结构体系、模块-钢框架-支撑结构体系，最大适用高度可参考国家现行标准《箱式钢结构集成模块建筑技术规程》T/CECS </w:t>
      </w:r>
      <w:r>
        <w:rPr>
          <w:rFonts w:ascii="Times New Roman" w:hAnsi="Times New Roman" w:cs="Times New Roman"/>
          <w:lang w:val="zh-CN" w:bidi="zh-CN"/>
        </w:rPr>
        <w:t>641</w:t>
      </w:r>
      <w:r>
        <w:rPr>
          <w:rFonts w:hint="eastAsia"/>
          <w:lang w:val="zh-CN" w:bidi="zh-CN"/>
        </w:rPr>
        <w:t xml:space="preserve">、《钢结构模块建筑技术规程》T/CECS </w:t>
      </w:r>
      <w:r>
        <w:rPr>
          <w:rFonts w:ascii="Times New Roman" w:hAnsi="Times New Roman" w:cs="Times New Roman"/>
          <w:lang w:val="zh-CN" w:bidi="zh-CN"/>
        </w:rPr>
        <w:t>507</w:t>
      </w:r>
      <w:r>
        <w:rPr>
          <w:rFonts w:hint="eastAsia"/>
          <w:lang w:val="zh-CN" w:bidi="zh-CN"/>
        </w:rPr>
        <w:t xml:space="preserve">以及《钢骨架集成模块建筑技术规程》T/CECS </w:t>
      </w:r>
      <w:r>
        <w:rPr>
          <w:rFonts w:ascii="Times New Roman" w:hAnsi="Times New Roman" w:cs="Times New Roman"/>
          <w:lang w:val="zh-CN" w:bidi="zh-CN"/>
        </w:rPr>
        <w:t>535</w:t>
      </w:r>
      <w:r>
        <w:rPr>
          <w:rFonts w:hint="eastAsia"/>
          <w:lang w:val="zh-CN" w:bidi="zh-CN"/>
        </w:rPr>
        <w:t>的有关规定确定；</w:t>
      </w:r>
    </w:p>
    <w:p>
      <w:pPr>
        <w:pStyle w:val="47"/>
        <w:numPr>
          <w:ilvl w:val="0"/>
          <w:numId w:val="2"/>
        </w:numPr>
        <w:ind w:firstLineChars="0"/>
        <w:rPr>
          <w:lang w:val="zh-CN" w:bidi="zh-CN"/>
        </w:rPr>
      </w:pPr>
      <w:r>
        <w:rPr>
          <w:rFonts w:hint="eastAsia"/>
          <w:lang w:val="zh-CN" w:bidi="zh-CN"/>
        </w:rPr>
        <w:t xml:space="preserve"> 应急类临时模块建筑建设层数应为</w:t>
      </w:r>
      <w:r>
        <w:rPr>
          <w:rFonts w:ascii="Times New Roman" w:hAnsi="Times New Roman" w:cs="Times New Roman"/>
          <w:lang w:val="zh-CN" w:bidi="zh-CN"/>
        </w:rPr>
        <w:t>3</w:t>
      </w:r>
      <w:r>
        <w:rPr>
          <w:rFonts w:hint="eastAsia"/>
          <w:lang w:val="zh-CN" w:bidi="zh-CN"/>
        </w:rPr>
        <w:t>层及以下，最大适用高度不宜超过</w:t>
      </w:r>
    </w:p>
    <w:p>
      <w:pPr>
        <w:pStyle w:val="47"/>
        <w:ind w:firstLine="0" w:firstLineChars="0"/>
        <w:rPr>
          <w:lang w:val="zh-CN" w:bidi="zh-CN"/>
        </w:rPr>
      </w:pPr>
      <w:r>
        <w:rPr>
          <w:rFonts w:ascii="Times New Roman" w:hAnsi="Times New Roman" w:cs="Times New Roman"/>
          <w:lang w:val="zh-CN" w:bidi="zh-CN"/>
        </w:rPr>
        <w:t>9</w:t>
      </w:r>
      <w:r>
        <w:rPr>
          <w:rFonts w:hint="eastAsia"/>
          <w:lang w:val="zh-CN" w:bidi="zh-CN"/>
        </w:rPr>
        <w:t>m；</w:t>
      </w:r>
    </w:p>
    <w:p>
      <w:pPr>
        <w:pStyle w:val="45"/>
        <w:ind w:left="705"/>
        <w:rPr>
          <w:lang w:val="zh-CN" w:bidi="zh-CN"/>
        </w:rPr>
      </w:pPr>
    </w:p>
    <w:p>
      <w:pPr>
        <w:pStyle w:val="45"/>
      </w:pPr>
      <w:r>
        <w:rPr>
          <w:rFonts w:ascii="Times New Roman" w:hAnsi="Times New Roman" w:cs="Times New Roman"/>
          <w:b/>
          <w:bCs/>
        </w:rPr>
        <w:t>7.2.3</w:t>
      </w:r>
      <w:r>
        <w:rPr>
          <w:rFonts w:hint="eastAsia"/>
        </w:rPr>
        <w:t>模块单元结构应满足运输、安装和使用过程的承载力与刚度要求，可由钢框架、钢支撑和金属壁板等构成（图</w:t>
      </w:r>
      <w:r>
        <w:rPr>
          <w:rFonts w:ascii="Times New Roman" w:hAnsi="Times New Roman" w:cs="Times New Roman"/>
        </w:rPr>
        <w:t>7</w:t>
      </w:r>
      <w:r>
        <w:t>.</w:t>
      </w:r>
      <w:r>
        <w:rPr>
          <w:rFonts w:ascii="Times New Roman" w:hAnsi="Times New Roman" w:cs="Times New Roman"/>
        </w:rPr>
        <w:t>2</w:t>
      </w:r>
      <w:r>
        <w:t>.</w:t>
      </w:r>
      <w:r>
        <w:rPr>
          <w:rFonts w:ascii="Times New Roman" w:hAnsi="Times New Roman" w:cs="Times New Roman"/>
        </w:rPr>
        <w:t>3</w:t>
      </w:r>
      <w:r>
        <w:rPr>
          <w:rFonts w:hint="eastAsia"/>
        </w:rPr>
        <w:t>）。</w:t>
      </w:r>
    </w:p>
    <w:p>
      <w:pPr>
        <w:widowControl/>
        <w:spacing w:line="360" w:lineRule="auto"/>
        <w:jc w:val="center"/>
        <w:rPr>
          <w:rFonts w:ascii="宋体" w:hAnsi="宋体" w:eastAsia="宋体" w:cs="宋体"/>
          <w:sz w:val="24"/>
          <w:szCs w:val="24"/>
        </w:rPr>
      </w:pPr>
      <w:r>
        <w:rPr>
          <w:rFonts w:ascii="宋体" w:hAnsi="宋体" w:eastAsia="宋体"/>
        </w:rPr>
        <w:drawing>
          <wp:inline distT="0" distB="0" distL="0" distR="0">
            <wp:extent cx="3018155" cy="172402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rcRect b="32446"/>
                    <a:stretch>
                      <a:fillRect/>
                    </a:stretch>
                  </pic:blipFill>
                  <pic:spPr>
                    <a:xfrm>
                      <a:off x="0" y="0"/>
                      <a:ext cx="3019048" cy="1724238"/>
                    </a:xfrm>
                    <a:prstGeom prst="rect">
                      <a:avLst/>
                    </a:prstGeom>
                    <a:ln>
                      <a:noFill/>
                    </a:ln>
                  </pic:spPr>
                </pic:pic>
              </a:graphicData>
            </a:graphic>
          </wp:inline>
        </w:drawing>
      </w:r>
    </w:p>
    <w:p>
      <w:pPr>
        <w:pStyle w:val="49"/>
      </w:pPr>
      <w:r>
        <w:t>1</w:t>
      </w:r>
      <w:r>
        <w:rPr>
          <w:rFonts w:hint="eastAsia"/>
        </w:rPr>
        <w:t>—模块柱；</w:t>
      </w:r>
      <w:r>
        <w:t>2</w:t>
      </w:r>
      <w:r>
        <w:rPr>
          <w:rFonts w:hint="eastAsia"/>
        </w:rPr>
        <w:t>—下边梁；</w:t>
      </w:r>
      <w:r>
        <w:t>3</w:t>
      </w:r>
      <w:r>
        <w:rPr>
          <w:rFonts w:hint="eastAsia"/>
        </w:rPr>
        <w:t>—上边梁；</w:t>
      </w:r>
      <w:r>
        <w:t>4</w:t>
      </w:r>
      <w:r>
        <w:rPr>
          <w:rFonts w:hint="eastAsia"/>
        </w:rPr>
        <w:t>—底板框架梁；</w:t>
      </w:r>
      <w:r>
        <w:t>5</w:t>
      </w:r>
      <w:r>
        <w:rPr>
          <w:rFonts w:hint="eastAsia"/>
        </w:rPr>
        <w:t>—顶板框架梁；</w:t>
      </w:r>
    </w:p>
    <w:p>
      <w:pPr>
        <w:pStyle w:val="49"/>
      </w:pPr>
      <w:r>
        <w:t>6</w:t>
      </w:r>
      <w:r>
        <w:rPr>
          <w:rFonts w:hint="eastAsia"/>
        </w:rPr>
        <w:t>—支撑；</w:t>
      </w:r>
      <w:r>
        <w:t>7</w:t>
      </w:r>
      <w:r>
        <w:rPr>
          <w:rFonts w:hint="eastAsia"/>
        </w:rPr>
        <w:t>—金属壁板</w:t>
      </w:r>
    </w:p>
    <w:p>
      <w:pPr>
        <w:pStyle w:val="48"/>
      </w:pPr>
      <w:r>
        <w:rPr>
          <w:rFonts w:hint="eastAsia"/>
        </w:rPr>
        <w:t>图</w:t>
      </w:r>
      <w:r>
        <w:t xml:space="preserve">7.2.3 </w:t>
      </w:r>
      <w:r>
        <w:rPr>
          <w:rFonts w:hint="eastAsia"/>
        </w:rPr>
        <w:t>模块化单元结构示意图</w:t>
      </w:r>
    </w:p>
    <w:p>
      <w:pPr>
        <w:pStyle w:val="45"/>
        <w:rPr>
          <w:rFonts w:ascii="Times New Roman" w:hAnsi="Times New Roman" w:eastAsia="楷体" w:cs="Times New Roman"/>
          <w:spacing w:val="0"/>
          <w:kern w:val="0"/>
          <w:szCs w:val="34"/>
        </w:rPr>
      </w:pPr>
    </w:p>
    <w:p>
      <w:pPr>
        <w:pStyle w:val="46"/>
        <w:ind w:firstLine="0" w:firstLineChars="0"/>
        <w:rPr>
          <w:rFonts w:eastAsia="宋体"/>
          <w:kern w:val="0"/>
          <w:sz w:val="24"/>
        </w:rPr>
      </w:pPr>
      <w:bookmarkStart w:id="53" w:name="_Toc129080899"/>
      <w:bookmarkStart w:id="54" w:name="_Toc129089354"/>
      <w:r>
        <w:rPr>
          <w:rFonts w:ascii="Times New Roman" w:hAnsi="Times New Roman" w:eastAsia="宋体" w:cs="Times New Roman"/>
          <w:bCs/>
          <w:kern w:val="0"/>
          <w:sz w:val="24"/>
        </w:rPr>
        <w:t>7</w:t>
      </w:r>
      <w:r>
        <w:rPr>
          <w:rFonts w:ascii="Times New Roman" w:hAnsi="Times New Roman" w:eastAsia="宋体" w:cs="Times New Roman"/>
          <w:kern w:val="0"/>
          <w:sz w:val="24"/>
        </w:rPr>
        <w:t>.</w:t>
      </w:r>
      <w:r>
        <w:rPr>
          <w:rFonts w:ascii="Times New Roman" w:hAnsi="Times New Roman" w:eastAsia="宋体" w:cs="Times New Roman"/>
          <w:bCs/>
          <w:kern w:val="0"/>
          <w:sz w:val="24"/>
        </w:rPr>
        <w:t>3</w:t>
      </w:r>
      <w:r>
        <w:rPr>
          <w:rFonts w:eastAsia="宋体"/>
          <w:kern w:val="0"/>
          <w:sz w:val="24"/>
        </w:rPr>
        <w:t xml:space="preserve"> </w:t>
      </w:r>
      <w:r>
        <w:rPr>
          <w:rFonts w:hint="eastAsia" w:eastAsia="宋体"/>
          <w:sz w:val="24"/>
        </w:rPr>
        <w:t>作用及作用组合</w:t>
      </w:r>
      <w:bookmarkEnd w:id="53"/>
      <w:bookmarkEnd w:id="54"/>
    </w:p>
    <w:p>
      <w:pPr>
        <w:pStyle w:val="45"/>
      </w:pPr>
      <w:r>
        <w:rPr>
          <w:rFonts w:ascii="Times New Roman" w:hAnsi="Times New Roman" w:cs="Times New Roman"/>
          <w:b/>
          <w:bCs/>
        </w:rPr>
        <w:t>7.3.1</w:t>
      </w:r>
      <w:r>
        <w:rPr>
          <w:rFonts w:hint="eastAsia"/>
        </w:rPr>
        <w:t xml:space="preserve">  钢结构模块建筑结构应按承载力极限状态进行设计，并按正常使用极限状态进行验算，且应符合现行国家标准《建筑结构荷载规范》GB </w:t>
      </w:r>
      <w:r>
        <w:rPr>
          <w:rFonts w:ascii="Times New Roman" w:hAnsi="Times New Roman" w:cs="Times New Roman"/>
        </w:rPr>
        <w:t>50009</w:t>
      </w:r>
      <w:r>
        <w:rPr>
          <w:rFonts w:hint="eastAsia"/>
        </w:rPr>
        <w:t>、《钢结构设计标准》GB</w:t>
      </w:r>
      <w:r>
        <w:rPr>
          <w:rFonts w:ascii="Times New Roman" w:hAnsi="Times New Roman" w:cs="Times New Roman"/>
        </w:rPr>
        <w:t>50017</w:t>
      </w:r>
      <w:r>
        <w:rPr>
          <w:rFonts w:hint="eastAsia"/>
        </w:rPr>
        <w:t>、《冷弯薄壁型钢结构技术规范》GB</w:t>
      </w:r>
      <w:r>
        <w:rPr>
          <w:rFonts w:ascii="Times New Roman" w:hAnsi="Times New Roman" w:cs="Times New Roman"/>
        </w:rPr>
        <w:t>50018</w:t>
      </w:r>
      <w:r>
        <w:rPr>
          <w:rFonts w:hint="eastAsia"/>
        </w:rPr>
        <w:t>和《建筑抗震设计规范》GB</w:t>
      </w:r>
      <w:r>
        <w:rPr>
          <w:rFonts w:ascii="Times New Roman" w:hAnsi="Times New Roman" w:cs="Times New Roman"/>
        </w:rPr>
        <w:t>50011</w:t>
      </w:r>
      <w:r>
        <w:rPr>
          <w:rFonts w:hint="eastAsia"/>
        </w:rPr>
        <w:t>的规定。当钢结构模块建筑结构构件按承载力极限设计时，考虑荷载效应的基本组合和荷载效应偶然组合，用荷载设计值进行设计；当按正常使用极限状态验算时，采用荷载的标准组合、频遇组合和准永久组合进行变形验算。</w:t>
      </w:r>
    </w:p>
    <w:p>
      <w:pPr>
        <w:pStyle w:val="45"/>
      </w:pPr>
    </w:p>
    <w:p>
      <w:pPr>
        <w:pStyle w:val="45"/>
      </w:pPr>
      <w:r>
        <w:rPr>
          <w:rFonts w:ascii="Times New Roman" w:hAnsi="Times New Roman" w:cs="Times New Roman"/>
          <w:b/>
          <w:bCs/>
        </w:rPr>
        <w:t>7.3.2</w:t>
      </w:r>
      <w:r>
        <w:rPr>
          <w:rFonts w:hint="eastAsia"/>
          <w:b/>
          <w:bCs/>
        </w:rPr>
        <w:t xml:space="preserve"> </w:t>
      </w:r>
      <w:r>
        <w:rPr>
          <w:rFonts w:hint="eastAsia"/>
        </w:rPr>
        <w:t xml:space="preserve"> 设计模块结构时，荷载的标准值、荷载分项系数，荷载组合值系数、动力荷载的动力系数等，应按现行国家标准《建筑结构荷载规范》GB</w:t>
      </w:r>
      <w:r>
        <w:rPr>
          <w:rFonts w:ascii="Times New Roman" w:hAnsi="Times New Roman" w:cs="Times New Roman"/>
        </w:rPr>
        <w:t>50009</w:t>
      </w:r>
      <w:r>
        <w:rPr>
          <w:rFonts w:hint="eastAsia"/>
        </w:rPr>
        <w:t>的规定采用；地震作用应根据现行国家标准《建筑设计抗震规范》GB</w:t>
      </w:r>
      <w:r>
        <w:rPr>
          <w:rFonts w:ascii="Times New Roman" w:hAnsi="Times New Roman" w:cs="Times New Roman"/>
        </w:rPr>
        <w:t>50011</w:t>
      </w:r>
      <w:r>
        <w:rPr>
          <w:rFonts w:hint="eastAsia"/>
        </w:rPr>
        <w:t>或《构筑物抗震规范》GB</w:t>
      </w:r>
      <w:r>
        <w:rPr>
          <w:rFonts w:ascii="Times New Roman" w:hAnsi="Times New Roman" w:cs="Times New Roman"/>
        </w:rPr>
        <w:t>50191</w:t>
      </w:r>
      <w:r>
        <w:rPr>
          <w:rFonts w:hint="eastAsia"/>
        </w:rPr>
        <w:t>确定。</w:t>
      </w:r>
    </w:p>
    <w:p>
      <w:pPr>
        <w:pStyle w:val="45"/>
      </w:pPr>
    </w:p>
    <w:p>
      <w:pPr>
        <w:pStyle w:val="45"/>
      </w:pPr>
      <w:r>
        <w:rPr>
          <w:rFonts w:ascii="Times New Roman" w:hAnsi="Times New Roman" w:cs="Times New Roman"/>
          <w:b/>
          <w:bCs/>
        </w:rPr>
        <w:t>7.3.3</w:t>
      </w:r>
      <w:r>
        <w:rPr>
          <w:rFonts w:hint="eastAsia"/>
        </w:rPr>
        <w:t xml:space="preserve">  模块单元制作、吊装、连接时，作用在模块单元顶板上的施工荷载应按实际考虑，并宜采取合理的吊装方法减小施工荷载，当不具备必要的施工条件时．施工荷载取值不宜小于</w:t>
      </w:r>
      <w:r>
        <w:rPr>
          <w:rFonts w:ascii="Times New Roman" w:hAnsi="Times New Roman" w:cs="Times New Roman"/>
        </w:rPr>
        <w:t>1</w:t>
      </w:r>
      <w:r>
        <w:rPr>
          <w:rFonts w:hint="eastAsia"/>
        </w:rPr>
        <w:t>.</w:t>
      </w:r>
      <w:r>
        <w:rPr>
          <w:rFonts w:ascii="Times New Roman" w:hAnsi="Times New Roman" w:cs="Times New Roman"/>
        </w:rPr>
        <w:t>0</w:t>
      </w:r>
      <w:r>
        <w:rPr>
          <w:rFonts w:hint="eastAsia"/>
        </w:rPr>
        <w:t>kN。楼面二次装修荷载应按实际考虑，不宜小于</w:t>
      </w:r>
      <w:r>
        <w:rPr>
          <w:rFonts w:ascii="Times New Roman" w:hAnsi="Times New Roman" w:cs="Times New Roman"/>
        </w:rPr>
        <w:t>0</w:t>
      </w:r>
      <w:r>
        <w:rPr>
          <w:rFonts w:hint="eastAsia"/>
        </w:rPr>
        <w:t>.</w:t>
      </w:r>
      <w:r>
        <w:rPr>
          <w:rFonts w:ascii="Times New Roman" w:hAnsi="Times New Roman" w:cs="Times New Roman"/>
        </w:rPr>
        <w:t>8</w:t>
      </w:r>
      <w:r>
        <w:rPr>
          <w:rFonts w:hint="eastAsia"/>
        </w:rPr>
        <w:t>kN/m</w:t>
      </w:r>
      <w:r>
        <w:rPr>
          <w:rFonts w:ascii="Times New Roman" w:hAnsi="Times New Roman" w:cs="Times New Roman"/>
          <w:vertAlign w:val="superscript"/>
        </w:rPr>
        <w:t>2</w:t>
      </w:r>
      <w:r>
        <w:rPr>
          <w:rFonts w:hint="eastAsia"/>
        </w:rPr>
        <w:t>。</w:t>
      </w:r>
    </w:p>
    <w:p>
      <w:pPr>
        <w:spacing w:line="360" w:lineRule="auto"/>
        <w:jc w:val="left"/>
        <w:rPr>
          <w:rFonts w:ascii="宋体" w:hAnsi="宋体" w:eastAsia="宋体" w:cs="宋体"/>
          <w:kern w:val="0"/>
          <w:sz w:val="24"/>
          <w:szCs w:val="24"/>
        </w:rPr>
      </w:pPr>
    </w:p>
    <w:p>
      <w:pPr>
        <w:pStyle w:val="46"/>
        <w:ind w:firstLine="0" w:firstLineChars="0"/>
        <w:rPr>
          <w:sz w:val="24"/>
        </w:rPr>
      </w:pPr>
      <w:bookmarkStart w:id="55" w:name="_Toc129080900"/>
      <w:bookmarkStart w:id="56" w:name="_Toc129089355"/>
      <w:r>
        <w:rPr>
          <w:rFonts w:ascii="Times New Roman" w:hAnsi="Times New Roman" w:cs="Times New Roman"/>
          <w:bCs/>
          <w:sz w:val="24"/>
        </w:rPr>
        <w:t>7</w:t>
      </w:r>
      <w:r>
        <w:rPr>
          <w:rFonts w:hint="eastAsia"/>
          <w:sz w:val="24"/>
        </w:rPr>
        <w:t>.</w:t>
      </w:r>
      <w:r>
        <w:rPr>
          <w:rFonts w:ascii="Times New Roman" w:hAnsi="Times New Roman" w:cs="Times New Roman"/>
          <w:bCs/>
          <w:sz w:val="24"/>
        </w:rPr>
        <w:t>4</w:t>
      </w:r>
      <w:r>
        <w:rPr>
          <w:rFonts w:asciiTheme="majorEastAsia" w:hAnsiTheme="majorEastAsia" w:eastAsiaTheme="majorEastAsia"/>
          <w:sz w:val="24"/>
        </w:rPr>
        <w:t xml:space="preserve"> </w:t>
      </w:r>
      <w:r>
        <w:rPr>
          <w:rFonts w:hint="eastAsia" w:asciiTheme="majorEastAsia" w:hAnsiTheme="majorEastAsia" w:eastAsiaTheme="majorEastAsia"/>
          <w:sz w:val="24"/>
        </w:rPr>
        <w:t>结构分析</w:t>
      </w:r>
      <w:bookmarkEnd w:id="55"/>
      <w:bookmarkEnd w:id="56"/>
    </w:p>
    <w:p>
      <w:pPr>
        <w:pStyle w:val="45"/>
      </w:pPr>
      <w:r>
        <w:rPr>
          <w:rFonts w:ascii="Times New Roman" w:hAnsi="Times New Roman" w:cs="Times New Roman"/>
          <w:b/>
        </w:rPr>
        <w:t>7</w:t>
      </w:r>
      <w:r>
        <w:rPr>
          <w:rFonts w:ascii="Times New Roman" w:hAnsi="Times New Roman" w:cs="Times New Roman"/>
        </w:rPr>
        <w:t>.</w:t>
      </w:r>
      <w:r>
        <w:rPr>
          <w:rFonts w:ascii="Times New Roman" w:hAnsi="Times New Roman" w:cs="Times New Roman"/>
          <w:b/>
        </w:rPr>
        <w:t>4</w:t>
      </w:r>
      <w:r>
        <w:rPr>
          <w:rFonts w:ascii="Times New Roman" w:hAnsi="Times New Roman" w:cs="Times New Roman"/>
        </w:rPr>
        <w:t>.</w:t>
      </w:r>
      <w:r>
        <w:rPr>
          <w:rFonts w:ascii="Times New Roman" w:hAnsi="Times New Roman" w:cs="Times New Roman"/>
          <w:b/>
        </w:rPr>
        <w:t>1</w:t>
      </w:r>
      <w:r>
        <w:rPr>
          <w:rFonts w:hint="eastAsia"/>
        </w:rPr>
        <w:t xml:space="preserve">  计算结构和构件的强度、稳定性以及连接强度时，应采用荷载设计值，并应采用承载力极限状态进行验算。计算疲劳时，应采用荷载标准值。</w:t>
      </w:r>
    </w:p>
    <w:p>
      <w:pPr>
        <w:pStyle w:val="45"/>
      </w:pPr>
    </w:p>
    <w:p>
      <w:pPr>
        <w:pStyle w:val="45"/>
      </w:pPr>
      <w:r>
        <w:rPr>
          <w:rFonts w:ascii="Times New Roman" w:hAnsi="Times New Roman" w:cs="Times New Roman"/>
          <w:b/>
        </w:rPr>
        <w:t>7</w:t>
      </w:r>
      <w:r>
        <w:rPr>
          <w:rFonts w:ascii="Times New Roman" w:hAnsi="Times New Roman" w:cs="Times New Roman"/>
        </w:rPr>
        <w:t>.</w:t>
      </w:r>
      <w:r>
        <w:rPr>
          <w:rFonts w:ascii="Times New Roman" w:hAnsi="Times New Roman" w:cs="Times New Roman"/>
          <w:b/>
        </w:rPr>
        <w:t>4</w:t>
      </w:r>
      <w:r>
        <w:rPr>
          <w:rFonts w:ascii="Times New Roman" w:hAnsi="Times New Roman" w:cs="Times New Roman"/>
        </w:rPr>
        <w:t>.</w:t>
      </w:r>
      <w:r>
        <w:rPr>
          <w:rFonts w:ascii="Times New Roman" w:hAnsi="Times New Roman" w:cs="Times New Roman"/>
          <w:b/>
        </w:rPr>
        <w:t>2</w:t>
      </w:r>
      <w:r>
        <w:rPr>
          <w:rFonts w:hint="eastAsia"/>
        </w:rPr>
        <w:t>模块化建筑结构分析模型应根据结构实际情况确定。所选的分析模型应能较准确地反映结构中连接节点及构件的实际受力情况。计算假定应符合下列规定：</w:t>
      </w:r>
    </w:p>
    <w:p>
      <w:pPr>
        <w:pStyle w:val="47"/>
        <w:ind w:firstLine="470"/>
      </w:pPr>
      <w:r>
        <w:rPr>
          <w:rFonts w:ascii="Times New Roman" w:hAnsi="Times New Roman" w:cs="Times New Roman"/>
          <w:b/>
        </w:rPr>
        <w:t>1</w:t>
      </w:r>
      <w:r>
        <w:rPr>
          <w:rFonts w:hint="eastAsia"/>
        </w:rPr>
        <w:t xml:space="preserve"> 计算结构位移时，可采用分块刚性楼板假定；计算结构内力时，应采用弹性楼板假定；</w:t>
      </w:r>
    </w:p>
    <w:p>
      <w:pPr>
        <w:pStyle w:val="47"/>
        <w:ind w:firstLine="470"/>
      </w:pPr>
      <w:r>
        <w:rPr>
          <w:rFonts w:ascii="Times New Roman" w:hAnsi="Times New Roman" w:cs="Times New Roman"/>
          <w:b/>
        </w:rPr>
        <w:t>2</w:t>
      </w:r>
      <w:r>
        <w:rPr>
          <w:rFonts w:hint="eastAsia"/>
        </w:rPr>
        <w:t xml:space="preserve"> 当屋面板采用整体现浇或装配整体式钢筋混凝土板时，可假定屋面平面内为无限刚性；</w:t>
      </w:r>
    </w:p>
    <w:p>
      <w:pPr>
        <w:pStyle w:val="47"/>
        <w:ind w:firstLine="470"/>
      </w:pPr>
      <w:r>
        <w:rPr>
          <w:rFonts w:ascii="Times New Roman" w:hAnsi="Times New Roman" w:cs="Times New Roman"/>
          <w:b/>
        </w:rPr>
        <w:t>3</w:t>
      </w:r>
      <w:r>
        <w:rPr>
          <w:rFonts w:hint="eastAsia"/>
        </w:rPr>
        <w:t xml:space="preserve"> 根据连接构造的不同，模块单元连接可采用刚接、半刚接与铰接的计算假定。</w:t>
      </w:r>
    </w:p>
    <w:p>
      <w:pPr>
        <w:pStyle w:val="46"/>
        <w:ind w:firstLine="0" w:firstLineChars="0"/>
        <w:rPr>
          <w:sz w:val="24"/>
        </w:rPr>
      </w:pPr>
      <w:bookmarkStart w:id="57" w:name="_Toc129080901"/>
      <w:bookmarkStart w:id="58" w:name="_Toc129089356"/>
      <w:r>
        <w:rPr>
          <w:rFonts w:ascii="Times New Roman" w:hAnsi="Times New Roman" w:cs="Times New Roman"/>
          <w:bCs/>
          <w:sz w:val="24"/>
        </w:rPr>
        <w:t>7</w:t>
      </w:r>
      <w:r>
        <w:rPr>
          <w:rFonts w:hint="eastAsia"/>
          <w:sz w:val="24"/>
        </w:rPr>
        <w:t>.</w:t>
      </w:r>
      <w:r>
        <w:rPr>
          <w:rFonts w:ascii="Times New Roman" w:hAnsi="Times New Roman" w:cs="Times New Roman"/>
          <w:bCs/>
          <w:sz w:val="24"/>
        </w:rPr>
        <w:t>5</w:t>
      </w:r>
      <w:r>
        <w:rPr>
          <w:rFonts w:eastAsia="宋体"/>
          <w:sz w:val="24"/>
        </w:rPr>
        <w:t xml:space="preserve"> </w:t>
      </w:r>
      <w:r>
        <w:rPr>
          <w:rFonts w:hint="eastAsia" w:eastAsia="宋体"/>
          <w:sz w:val="24"/>
        </w:rPr>
        <w:t>模块化连接设计</w:t>
      </w:r>
      <w:bookmarkEnd w:id="57"/>
      <w:bookmarkEnd w:id="58"/>
    </w:p>
    <w:p>
      <w:pPr>
        <w:pStyle w:val="45"/>
      </w:pPr>
      <w:r>
        <w:rPr>
          <w:rFonts w:ascii="Times New Roman" w:hAnsi="Times New Roman" w:cs="Times New Roman"/>
          <w:b/>
          <w:bCs/>
        </w:rPr>
        <w:t>7</w:t>
      </w:r>
      <w:r>
        <w:rPr>
          <w:rFonts w:ascii="Times New Roman" w:hAnsi="Times New Roman" w:cs="Times New Roman"/>
        </w:rPr>
        <w:t>.</w:t>
      </w:r>
      <w:r>
        <w:rPr>
          <w:rFonts w:ascii="Times New Roman" w:hAnsi="Times New Roman" w:cs="Times New Roman"/>
          <w:b/>
          <w:bCs/>
        </w:rPr>
        <w:t>5</w:t>
      </w:r>
      <w:r>
        <w:rPr>
          <w:rFonts w:ascii="Times New Roman" w:hAnsi="Times New Roman" w:cs="Times New Roman"/>
        </w:rPr>
        <w:t>.</w:t>
      </w:r>
      <w:r>
        <w:rPr>
          <w:rFonts w:ascii="Times New Roman" w:hAnsi="Times New Roman" w:cs="Times New Roman"/>
          <w:b/>
          <w:bCs/>
        </w:rPr>
        <w:t>1</w:t>
      </w:r>
      <w:r>
        <w:rPr>
          <w:rFonts w:hint="eastAsia"/>
        </w:rPr>
        <w:t xml:space="preserve"> 模块建筑中连接可分为模块单元内部结构构件间连接、模块单元间结构连接、模块单元与外部支承结构连接三种连接形式。</w:t>
      </w:r>
    </w:p>
    <w:p>
      <w:pPr>
        <w:pStyle w:val="45"/>
      </w:pPr>
    </w:p>
    <w:p>
      <w:pPr>
        <w:pStyle w:val="45"/>
      </w:pPr>
      <w:r>
        <w:rPr>
          <w:rFonts w:ascii="Times New Roman" w:hAnsi="Times New Roman" w:cs="Times New Roman"/>
          <w:b/>
          <w:bCs/>
        </w:rPr>
        <w:t>7</w:t>
      </w:r>
      <w:r>
        <w:rPr>
          <w:rFonts w:ascii="Times New Roman" w:hAnsi="Times New Roman" w:cs="Times New Roman"/>
        </w:rPr>
        <w:t>.</w:t>
      </w:r>
      <w:r>
        <w:rPr>
          <w:rFonts w:ascii="Times New Roman" w:hAnsi="Times New Roman" w:cs="Times New Roman"/>
          <w:b/>
          <w:bCs/>
        </w:rPr>
        <w:t>5</w:t>
      </w:r>
      <w:r>
        <w:rPr>
          <w:rFonts w:ascii="Times New Roman" w:hAnsi="Times New Roman" w:cs="Times New Roman"/>
        </w:rPr>
        <w:t>.</w:t>
      </w:r>
      <w:r>
        <w:rPr>
          <w:rFonts w:ascii="Times New Roman" w:hAnsi="Times New Roman" w:cs="Times New Roman"/>
          <w:b/>
          <w:bCs/>
        </w:rPr>
        <w:t>2</w:t>
      </w:r>
      <w:r>
        <w:rPr>
          <w:rFonts w:hint="eastAsia"/>
        </w:rPr>
        <w:t>模块单元间结构连接技术应符合下列规定:</w:t>
      </w:r>
    </w:p>
    <w:p>
      <w:pPr>
        <w:pStyle w:val="47"/>
        <w:ind w:firstLine="470"/>
      </w:pPr>
      <w:r>
        <w:rPr>
          <w:rFonts w:ascii="Times New Roman" w:hAnsi="Times New Roman" w:cs="Times New Roman"/>
          <w:b/>
        </w:rPr>
        <w:t>1</w:t>
      </w:r>
      <w:r>
        <w:rPr>
          <w:rFonts w:ascii="Times New Roman" w:hAnsi="Times New Roman" w:cs="Times New Roman"/>
        </w:rPr>
        <w:t xml:space="preserve"> </w:t>
      </w:r>
      <w:r>
        <w:rPr>
          <w:rFonts w:hint="eastAsia"/>
        </w:rPr>
        <w:t>应与结构计算模型假定相符合，并应按节点连接强于构件的原则设计；</w:t>
      </w:r>
    </w:p>
    <w:p>
      <w:pPr>
        <w:pStyle w:val="47"/>
        <w:ind w:firstLine="470"/>
      </w:pPr>
      <w:r>
        <w:rPr>
          <w:rFonts w:ascii="Times New Roman" w:hAnsi="Times New Roman" w:cs="Times New Roman"/>
          <w:b/>
        </w:rPr>
        <w:t>2</w:t>
      </w:r>
      <w:r>
        <w:rPr>
          <w:rFonts w:hint="eastAsia"/>
        </w:rPr>
        <w:t xml:space="preserve"> 连接用配套产品应系列化、通用化；</w:t>
      </w:r>
    </w:p>
    <w:p>
      <w:pPr>
        <w:pStyle w:val="47"/>
        <w:numPr>
          <w:ilvl w:val="0"/>
          <w:numId w:val="2"/>
        </w:numPr>
        <w:ind w:firstLineChars="0"/>
      </w:pPr>
      <w:r>
        <w:rPr>
          <w:rFonts w:hint="eastAsia"/>
        </w:rPr>
        <w:t>连接节点应构造合理，传力可靠并方便施工；</w:t>
      </w:r>
    </w:p>
    <w:p>
      <w:pPr>
        <w:pStyle w:val="45"/>
        <w:ind w:left="830"/>
      </w:pPr>
    </w:p>
    <w:p>
      <w:pPr>
        <w:pStyle w:val="45"/>
      </w:pPr>
      <w:r>
        <w:rPr>
          <w:rFonts w:ascii="Times New Roman" w:hAnsi="Times New Roman" w:cs="Times New Roman"/>
          <w:b/>
          <w:bCs/>
        </w:rPr>
        <w:t>7</w:t>
      </w:r>
      <w:r>
        <w:rPr>
          <w:rFonts w:ascii="Times New Roman" w:hAnsi="Times New Roman" w:cs="Times New Roman"/>
        </w:rPr>
        <w:t>.</w:t>
      </w:r>
      <w:r>
        <w:rPr>
          <w:rFonts w:ascii="Times New Roman" w:hAnsi="Times New Roman" w:cs="Times New Roman"/>
          <w:b/>
          <w:bCs/>
        </w:rPr>
        <w:t>5</w:t>
      </w:r>
      <w:r>
        <w:rPr>
          <w:rFonts w:ascii="Times New Roman" w:hAnsi="Times New Roman" w:cs="Times New Roman"/>
        </w:rPr>
        <w:t>.</w:t>
      </w:r>
      <w:r>
        <w:rPr>
          <w:rFonts w:ascii="Times New Roman" w:hAnsi="Times New Roman" w:cs="Times New Roman"/>
          <w:b/>
          <w:bCs/>
        </w:rPr>
        <w:t>3</w:t>
      </w:r>
      <w:r>
        <w:rPr>
          <w:rFonts w:hint="eastAsia"/>
        </w:rPr>
        <w:t xml:space="preserve">  模块单元间的连接可分为竖直方向上相邻模块间的连接和水平方向上相邻模块间的连接。模块单元间的连接应做到强度高、可靠性好、便于施工安装和检测。</w:t>
      </w:r>
    </w:p>
    <w:p>
      <w:pPr>
        <w:pStyle w:val="45"/>
      </w:pPr>
    </w:p>
    <w:p>
      <w:pPr>
        <w:pStyle w:val="45"/>
      </w:pPr>
      <w:r>
        <w:rPr>
          <w:rFonts w:ascii="Times New Roman" w:hAnsi="Times New Roman" w:cs="Times New Roman"/>
          <w:b/>
          <w:bCs/>
        </w:rPr>
        <w:t>7</w:t>
      </w:r>
      <w:r>
        <w:rPr>
          <w:rFonts w:ascii="Times New Roman" w:hAnsi="Times New Roman" w:cs="Times New Roman"/>
        </w:rPr>
        <w:t>.</w:t>
      </w:r>
      <w:r>
        <w:rPr>
          <w:rFonts w:ascii="Times New Roman" w:hAnsi="Times New Roman" w:cs="Times New Roman"/>
          <w:b/>
          <w:bCs/>
        </w:rPr>
        <w:t>5</w:t>
      </w:r>
      <w:r>
        <w:rPr>
          <w:rFonts w:ascii="Times New Roman" w:hAnsi="Times New Roman" w:cs="Times New Roman"/>
        </w:rPr>
        <w:t>.</w:t>
      </w:r>
      <w:r>
        <w:rPr>
          <w:rFonts w:ascii="Times New Roman" w:hAnsi="Times New Roman" w:cs="Times New Roman"/>
          <w:b/>
          <w:bCs/>
        </w:rPr>
        <w:t>4</w:t>
      </w:r>
      <w:r>
        <w:rPr>
          <w:rFonts w:ascii="Times New Roman" w:hAnsi="Times New Roman" w:cs="Times New Roman"/>
        </w:rPr>
        <w:t xml:space="preserve"> </w:t>
      </w:r>
      <w:r>
        <w:rPr>
          <w:rFonts w:hint="eastAsia"/>
        </w:rPr>
        <w:t xml:space="preserve"> 模块单元应在其四个角部进行水平和竖直连接，可采用盖板螺栓连接、平板扞销连接、模块预应力连接等三类节点构造，并应根据整体结构抗侧刚度需要选择铰接或刚接节点。</w:t>
      </w:r>
    </w:p>
    <w:p>
      <w:pPr>
        <w:pStyle w:val="45"/>
      </w:pPr>
    </w:p>
    <w:p>
      <w:pPr>
        <w:pStyle w:val="45"/>
      </w:pPr>
      <w:r>
        <w:rPr>
          <w:rFonts w:ascii="Times New Roman" w:hAnsi="Times New Roman" w:cs="Times New Roman"/>
          <w:b/>
          <w:bCs/>
        </w:rPr>
        <w:t>7</w:t>
      </w:r>
      <w:r>
        <w:rPr>
          <w:rFonts w:ascii="Times New Roman" w:hAnsi="Times New Roman" w:cs="Times New Roman"/>
        </w:rPr>
        <w:t>.</w:t>
      </w:r>
      <w:r>
        <w:rPr>
          <w:rFonts w:ascii="Times New Roman" w:hAnsi="Times New Roman" w:cs="Times New Roman"/>
          <w:b/>
          <w:bCs/>
        </w:rPr>
        <w:t>5</w:t>
      </w:r>
      <w:r>
        <w:rPr>
          <w:rFonts w:ascii="Times New Roman" w:hAnsi="Times New Roman" w:cs="Times New Roman"/>
        </w:rPr>
        <w:t>.</w:t>
      </w:r>
      <w:r>
        <w:rPr>
          <w:rFonts w:ascii="Times New Roman" w:hAnsi="Times New Roman" w:cs="Times New Roman"/>
          <w:b/>
          <w:bCs/>
        </w:rPr>
        <w:t>5</w:t>
      </w:r>
      <w:r>
        <w:rPr>
          <w:rFonts w:hint="eastAsia"/>
        </w:rPr>
        <w:t xml:space="preserve">  模块单元间的连接宜考虑下列规定：</w:t>
      </w:r>
    </w:p>
    <w:p>
      <w:pPr>
        <w:pStyle w:val="47"/>
        <w:ind w:firstLine="470"/>
      </w:pPr>
      <w:r>
        <w:rPr>
          <w:rFonts w:ascii="Times New Roman" w:hAnsi="Times New Roman" w:cs="Times New Roman"/>
          <w:b/>
        </w:rPr>
        <w:t>1</w:t>
      </w:r>
      <w:r>
        <w:rPr>
          <w:rFonts w:hint="eastAsia"/>
        </w:rPr>
        <w:t xml:space="preserve"> 模块建筑结构、设备、管道线路、保温层、内外装修的完成度，并确保现场为焊接、螺栓连接、铆接施工提供足够的施工空间、安全保护。</w:t>
      </w:r>
    </w:p>
    <w:p>
      <w:pPr>
        <w:pStyle w:val="47"/>
        <w:ind w:firstLine="470"/>
      </w:pPr>
      <w:r>
        <w:rPr>
          <w:rFonts w:ascii="Times New Roman" w:hAnsi="Times New Roman" w:cs="Times New Roman"/>
          <w:b/>
        </w:rPr>
        <w:t>2</w:t>
      </w:r>
      <w:r>
        <w:rPr>
          <w:rFonts w:hint="eastAsia"/>
        </w:rPr>
        <w:t xml:space="preserve">  连接完成后结构节点的封闭、保护、检修、更换等操作空间。</w:t>
      </w:r>
    </w:p>
    <w:p>
      <w:pPr>
        <w:pStyle w:val="47"/>
        <w:ind w:firstLine="468"/>
      </w:pPr>
    </w:p>
    <w:p>
      <w:pPr>
        <w:pStyle w:val="46"/>
        <w:ind w:firstLine="0" w:firstLineChars="0"/>
        <w:rPr>
          <w:rFonts w:eastAsia="宋体"/>
          <w:sz w:val="24"/>
        </w:rPr>
      </w:pPr>
      <w:bookmarkStart w:id="59" w:name="_Toc129089357"/>
      <w:bookmarkStart w:id="60" w:name="_Toc129080902"/>
      <w:r>
        <w:rPr>
          <w:rFonts w:ascii="Times New Roman" w:hAnsi="Times New Roman" w:cs="Times New Roman"/>
          <w:bCs/>
          <w:sz w:val="24"/>
        </w:rPr>
        <w:t>7</w:t>
      </w:r>
      <w:r>
        <w:rPr>
          <w:rFonts w:hint="eastAsia"/>
          <w:sz w:val="24"/>
        </w:rPr>
        <w:t>.</w:t>
      </w:r>
      <w:r>
        <w:rPr>
          <w:rFonts w:ascii="Times New Roman" w:hAnsi="Times New Roman" w:cs="Times New Roman"/>
          <w:bCs/>
          <w:sz w:val="24"/>
        </w:rPr>
        <w:t>6</w:t>
      </w:r>
      <w:r>
        <w:rPr>
          <w:sz w:val="24"/>
        </w:rPr>
        <w:t xml:space="preserve"> </w:t>
      </w:r>
      <w:r>
        <w:rPr>
          <w:rFonts w:hint="eastAsia" w:eastAsia="宋体"/>
          <w:sz w:val="24"/>
        </w:rPr>
        <w:t>构件制作</w:t>
      </w:r>
      <w:bookmarkEnd w:id="59"/>
      <w:bookmarkEnd w:id="60"/>
    </w:p>
    <w:p>
      <w:pPr>
        <w:pStyle w:val="45"/>
      </w:pPr>
      <w:r>
        <w:rPr>
          <w:rFonts w:ascii="Times New Roman" w:hAnsi="Times New Roman" w:cs="Times New Roman"/>
          <w:b/>
          <w:bCs/>
        </w:rPr>
        <w:t>7</w:t>
      </w:r>
      <w:r>
        <w:rPr>
          <w:rFonts w:ascii="Times New Roman" w:hAnsi="Times New Roman" w:cs="Times New Roman"/>
          <w:bCs/>
        </w:rPr>
        <w:t>.</w:t>
      </w: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1</w:t>
      </w:r>
      <w:r>
        <w:rPr>
          <w:rFonts w:hint="eastAsia"/>
          <w:bCs/>
        </w:rPr>
        <w:t xml:space="preserve">  </w:t>
      </w:r>
      <w:r>
        <w:rPr>
          <w:rFonts w:hint="eastAsia"/>
        </w:rPr>
        <w:t>预制装配整体式模块化建筑中构件的一般规定：</w:t>
      </w:r>
    </w:p>
    <w:p>
      <w:pPr>
        <w:pStyle w:val="47"/>
        <w:ind w:firstLine="470"/>
      </w:pPr>
      <w:r>
        <w:rPr>
          <w:rFonts w:ascii="Times New Roman" w:hAnsi="Times New Roman" w:cs="Times New Roman"/>
          <w:b/>
          <w:bCs/>
          <w:kern w:val="0"/>
        </w:rPr>
        <w:t>1</w:t>
      </w:r>
      <w:r>
        <w:rPr>
          <w:rFonts w:hint="eastAsia"/>
          <w:bCs/>
          <w:kern w:val="0"/>
        </w:rPr>
        <w:t xml:space="preserve"> </w:t>
      </w:r>
      <w:r>
        <w:rPr>
          <w:rFonts w:hint="eastAsia"/>
        </w:rPr>
        <w:t>生产单位应具备保证产品质量要求的生产工艺设施、试验检测条件，建立完善的质量管理体系和制度，并宜建立质量可追溯的信息化管理系统。</w:t>
      </w:r>
    </w:p>
    <w:p>
      <w:pPr>
        <w:pStyle w:val="47"/>
        <w:ind w:firstLine="470"/>
      </w:pPr>
      <w:r>
        <w:rPr>
          <w:rFonts w:ascii="Times New Roman" w:hAnsi="Times New Roman" w:cs="Times New Roman"/>
          <w:b/>
          <w:bCs/>
          <w:kern w:val="0"/>
        </w:rPr>
        <w:t>2</w:t>
      </w:r>
      <w:r>
        <w:rPr>
          <w:rFonts w:hint="eastAsia"/>
          <w:bCs/>
          <w:kern w:val="0"/>
        </w:rPr>
        <w:t xml:space="preserve"> </w:t>
      </w:r>
      <w:r>
        <w:rPr>
          <w:rFonts w:hint="eastAsia"/>
        </w:rPr>
        <w:t>预制构件生产前，应由建设单位组织设计、生产、施工单位进行设计文件交底和会审。必要时，应根据批准的设计文件、拟定的生产工艺、运输方案、吊装方案等编制加工详图。</w:t>
      </w:r>
    </w:p>
    <w:p>
      <w:pPr>
        <w:pStyle w:val="47"/>
        <w:ind w:firstLine="470"/>
      </w:pPr>
      <w:r>
        <w:rPr>
          <w:rFonts w:ascii="Times New Roman" w:hAnsi="Times New Roman" w:cs="Times New Roman"/>
          <w:b/>
          <w:bCs/>
        </w:rPr>
        <w:t>3</w:t>
      </w:r>
      <w:r>
        <w:rPr>
          <w:rFonts w:hint="eastAsia"/>
          <w:bCs/>
        </w:rPr>
        <w:t xml:space="preserve"> </w:t>
      </w:r>
      <w:r>
        <w:rPr>
          <w:rFonts w:hint="eastAsia"/>
        </w:rPr>
        <w:t>预制构件生产前应编制生产方案，生产方案宜包括生产计划及生产工艺、模具方案及计划、技术质量控制措施、成品存放、运输和保护方案等。</w:t>
      </w:r>
    </w:p>
    <w:p>
      <w:pPr>
        <w:pStyle w:val="47"/>
        <w:ind w:firstLine="470"/>
      </w:pPr>
      <w:r>
        <w:rPr>
          <w:rFonts w:ascii="Times New Roman" w:hAnsi="Times New Roman" w:cs="Times New Roman"/>
          <w:b/>
          <w:bCs/>
        </w:rPr>
        <w:t>4</w:t>
      </w:r>
      <w:r>
        <w:rPr>
          <w:rFonts w:hint="eastAsia"/>
          <w:bCs/>
        </w:rPr>
        <w:t xml:space="preserve"> </w:t>
      </w:r>
      <w:r>
        <w:rPr>
          <w:rFonts w:hint="eastAsia"/>
        </w:rPr>
        <w:t>不具备试验能力的检验项目，应委托第三方检测机构进行试验。</w:t>
      </w:r>
    </w:p>
    <w:p>
      <w:pPr>
        <w:pStyle w:val="47"/>
        <w:ind w:firstLine="470"/>
      </w:pPr>
      <w:r>
        <w:rPr>
          <w:rFonts w:ascii="Times New Roman" w:hAnsi="Times New Roman" w:cs="Times New Roman"/>
          <w:b/>
          <w:bCs/>
        </w:rPr>
        <w:t>5</w:t>
      </w:r>
      <w:r>
        <w:rPr>
          <w:rFonts w:hint="eastAsia"/>
          <w:bCs/>
        </w:rPr>
        <w:t xml:space="preserve"> </w:t>
      </w:r>
      <w:r>
        <w:rPr>
          <w:rFonts w:hint="eastAsia"/>
        </w:rPr>
        <w:t>预制构件生产宜建立首件验收制度。</w:t>
      </w:r>
    </w:p>
    <w:p>
      <w:pPr>
        <w:pStyle w:val="47"/>
        <w:ind w:firstLine="470"/>
      </w:pPr>
      <w:r>
        <w:rPr>
          <w:rFonts w:ascii="Times New Roman" w:hAnsi="Times New Roman" w:cs="Times New Roman"/>
          <w:b/>
          <w:bCs/>
        </w:rPr>
        <w:t>6</w:t>
      </w:r>
      <w:r>
        <w:rPr>
          <w:rFonts w:hint="eastAsia"/>
          <w:bCs/>
        </w:rPr>
        <w:t xml:space="preserve"> </w:t>
      </w:r>
      <w:r>
        <w:rPr>
          <w:rFonts w:hint="eastAsia"/>
        </w:rPr>
        <w:t>预制构件的原材料质量、钢筋加工和连接的力学性能、混凝土强度、构件结构性能、装饰材料、保温材料及拉结件的质量等均应根据国家现行有关标准进行检查和检验，并应具有生产操作规程和质量检验记录。</w:t>
      </w:r>
    </w:p>
    <w:p>
      <w:pPr>
        <w:pStyle w:val="47"/>
        <w:ind w:firstLine="470"/>
      </w:pPr>
      <w:r>
        <w:rPr>
          <w:rFonts w:ascii="Times New Roman" w:hAnsi="Times New Roman" w:cs="Times New Roman"/>
          <w:b/>
          <w:bCs/>
        </w:rPr>
        <w:t>7</w:t>
      </w:r>
      <w:r>
        <w:rPr>
          <w:rFonts w:hint="eastAsia"/>
          <w:bCs/>
        </w:rPr>
        <w:t xml:space="preserve"> </w:t>
      </w:r>
      <w:r>
        <w:rPr>
          <w:rFonts w:hint="eastAsia"/>
        </w:rPr>
        <w:t>预制构件和部品生产中采用新技术、新工艺、新材料、新设备时，生产单位应制定专门的生产方案；必要时进行样品试制，经检验合格后方可实施。</w:t>
      </w:r>
    </w:p>
    <w:p>
      <w:pPr>
        <w:pStyle w:val="47"/>
        <w:ind w:firstLine="470"/>
      </w:pPr>
      <w:r>
        <w:rPr>
          <w:rFonts w:ascii="Times New Roman" w:hAnsi="Times New Roman" w:cs="Times New Roman"/>
          <w:b/>
          <w:bCs/>
        </w:rPr>
        <w:t>8</w:t>
      </w:r>
      <w:r>
        <w:rPr>
          <w:rFonts w:hint="eastAsia"/>
          <w:bCs/>
        </w:rPr>
        <w:t xml:space="preserve"> </w:t>
      </w:r>
      <w:r>
        <w:rPr>
          <w:rFonts w:hint="eastAsia"/>
        </w:rPr>
        <w:t>预制构件和部品经检查合格后，宜设置表面标识。预制构件和部品出厂时，应出具质量证明文件。</w:t>
      </w:r>
    </w:p>
    <w:p>
      <w:pPr>
        <w:pStyle w:val="45"/>
      </w:pPr>
    </w:p>
    <w:p>
      <w:pPr>
        <w:pStyle w:val="45"/>
      </w:pPr>
      <w:r>
        <w:rPr>
          <w:rFonts w:ascii="Times New Roman" w:hAnsi="Times New Roman" w:cs="Times New Roman"/>
          <w:b/>
          <w:bCs/>
        </w:rPr>
        <w:t>7.6.2</w:t>
      </w:r>
      <w:r>
        <w:rPr>
          <w:rFonts w:hint="eastAsia"/>
          <w:b/>
          <w:bCs/>
        </w:rPr>
        <w:t xml:space="preserve"> </w:t>
      </w:r>
      <w:r>
        <w:rPr>
          <w:rFonts w:hint="eastAsia"/>
        </w:rPr>
        <w:t xml:space="preserve"> 模块化的预制构件为装配式预制混凝土构件，其加工工艺和质量应符合现行国家标准《装配式混凝土建筑技术标准》GBT</w:t>
      </w:r>
      <w:r>
        <w:rPr>
          <w:rFonts w:ascii="Times New Roman" w:hAnsi="Times New Roman" w:cs="Times New Roman"/>
        </w:rPr>
        <w:t>51231</w:t>
      </w:r>
      <w:r>
        <w:rPr>
          <w:rFonts w:hint="eastAsia"/>
        </w:rPr>
        <w:t>的有关规定。</w:t>
      </w:r>
    </w:p>
    <w:p>
      <w:pPr>
        <w:pStyle w:val="45"/>
      </w:pPr>
    </w:p>
    <w:p>
      <w:pPr>
        <w:pStyle w:val="45"/>
      </w:pPr>
      <w:r>
        <w:rPr>
          <w:rFonts w:ascii="Times New Roman" w:hAnsi="Times New Roman" w:cs="Times New Roman"/>
          <w:b/>
          <w:bCs/>
        </w:rPr>
        <w:t>7.6.3</w:t>
      </w:r>
      <w:r>
        <w:rPr>
          <w:rFonts w:hint="eastAsia"/>
        </w:rPr>
        <w:t xml:space="preserve">  模块化的预制构件为装配式钢构件，其加工工艺和质量应符合国家标准《装配式钢结构建筑技术标准》GBT</w:t>
      </w:r>
      <w:r>
        <w:rPr>
          <w:rFonts w:ascii="Times New Roman" w:hAnsi="Times New Roman" w:cs="Times New Roman"/>
        </w:rPr>
        <w:t>51232</w:t>
      </w:r>
      <w:r>
        <w:rPr>
          <w:rFonts w:hint="eastAsia"/>
        </w:rPr>
        <w:t>的有关规定。</w:t>
      </w:r>
    </w:p>
    <w:p>
      <w:pPr>
        <w:pStyle w:val="45"/>
      </w:pPr>
    </w:p>
    <w:p>
      <w:pPr>
        <w:pStyle w:val="45"/>
      </w:pPr>
      <w:r>
        <w:rPr>
          <w:rFonts w:ascii="Times New Roman" w:hAnsi="Times New Roman" w:cs="Times New Roman"/>
          <w:b/>
          <w:bCs/>
        </w:rPr>
        <w:t>7.6.4</w:t>
      </w:r>
      <w:r>
        <w:rPr>
          <w:rFonts w:hint="eastAsia"/>
        </w:rPr>
        <w:t xml:space="preserve">  钢构件加工制作工艺和质量应符合现行国家标准《钢结构工程施工规范》GB</w:t>
      </w:r>
      <w:r>
        <w:rPr>
          <w:rFonts w:ascii="Times New Roman" w:hAnsi="Times New Roman" w:cs="Times New Roman"/>
        </w:rPr>
        <w:t>50755</w:t>
      </w:r>
      <w:r>
        <w:rPr>
          <w:rFonts w:hint="eastAsia"/>
        </w:rPr>
        <w:t>和《钢结构工程施工质量验收规范》GB</w:t>
      </w:r>
      <w:r>
        <w:rPr>
          <w:rFonts w:ascii="Times New Roman" w:hAnsi="Times New Roman" w:cs="Times New Roman"/>
        </w:rPr>
        <w:t>50205</w:t>
      </w:r>
      <w:r>
        <w:rPr>
          <w:rFonts w:hint="eastAsia"/>
        </w:rPr>
        <w:t>的规定。</w:t>
      </w:r>
    </w:p>
    <w:p>
      <w:pPr>
        <w:pStyle w:val="45"/>
      </w:pPr>
    </w:p>
    <w:p>
      <w:pPr>
        <w:pStyle w:val="46"/>
        <w:ind w:firstLine="0" w:firstLineChars="0"/>
        <w:rPr>
          <w:sz w:val="24"/>
        </w:rPr>
      </w:pPr>
      <w:bookmarkStart w:id="61" w:name="_Toc129089358"/>
      <w:bookmarkStart w:id="62" w:name="_Toc129080903"/>
      <w:r>
        <w:rPr>
          <w:sz w:val="24"/>
        </w:rPr>
        <w:t>7</w:t>
      </w:r>
      <w:r>
        <w:rPr>
          <w:rFonts w:hint="eastAsia"/>
          <w:sz w:val="24"/>
        </w:rPr>
        <w:t>.</w:t>
      </w:r>
      <w:r>
        <w:rPr>
          <w:sz w:val="24"/>
        </w:rPr>
        <w:t xml:space="preserve">7 </w:t>
      </w:r>
      <w:r>
        <w:rPr>
          <w:rFonts w:hint="eastAsia" w:asciiTheme="minorEastAsia" w:hAnsiTheme="minorEastAsia" w:eastAsiaTheme="minorEastAsia"/>
          <w:sz w:val="24"/>
        </w:rPr>
        <w:t>构件检验</w:t>
      </w:r>
      <w:bookmarkEnd w:id="61"/>
      <w:bookmarkEnd w:id="62"/>
    </w:p>
    <w:p>
      <w:pPr>
        <w:pStyle w:val="45"/>
      </w:pPr>
      <w:r>
        <w:rPr>
          <w:rFonts w:ascii="Times New Roman" w:hAnsi="Times New Roman" w:cs="Times New Roman"/>
          <w:b/>
          <w:bCs/>
        </w:rPr>
        <w:t>7.7.1</w:t>
      </w:r>
      <w:r>
        <w:rPr>
          <w:rFonts w:hint="eastAsia"/>
          <w:b/>
          <w:bCs/>
        </w:rPr>
        <w:t xml:space="preserve"> </w:t>
      </w:r>
      <w:r>
        <w:rPr>
          <w:rFonts w:hint="eastAsia"/>
        </w:rPr>
        <w:t xml:space="preserve"> 预制装配整体式模块化建筑中的钢筋工程、混凝土工程、模板工程等施工质量及验收应符合现行《预制装配整体式模块化建筑施工及验收规程》的要求。</w:t>
      </w:r>
    </w:p>
    <w:p>
      <w:pPr>
        <w:pStyle w:val="45"/>
      </w:pPr>
    </w:p>
    <w:p>
      <w:pPr>
        <w:pStyle w:val="45"/>
      </w:pPr>
      <w:r>
        <w:rPr>
          <w:rFonts w:ascii="Times New Roman" w:hAnsi="Times New Roman" w:cs="Times New Roman"/>
          <w:b/>
          <w:bCs/>
        </w:rPr>
        <w:t>7.7.2</w:t>
      </w:r>
      <w:r>
        <w:rPr>
          <w:rFonts w:hint="eastAsia"/>
          <w:b/>
          <w:bCs/>
        </w:rPr>
        <w:t xml:space="preserve"> </w:t>
      </w:r>
      <w:r>
        <w:rPr>
          <w:rFonts w:hint="eastAsia"/>
        </w:rPr>
        <w:t xml:space="preserve"> 预制混凝土构件的验收应符合现行《装配式混凝土建筑技术标准》GBT51231的有关规定。</w:t>
      </w:r>
    </w:p>
    <w:p>
      <w:pPr>
        <w:pStyle w:val="45"/>
      </w:pPr>
    </w:p>
    <w:p>
      <w:pPr>
        <w:pStyle w:val="45"/>
      </w:pPr>
      <w:r>
        <w:rPr>
          <w:rFonts w:ascii="Times New Roman" w:hAnsi="Times New Roman" w:cs="Times New Roman"/>
          <w:b/>
          <w:bCs/>
        </w:rPr>
        <w:t>7.7.3</w:t>
      </w:r>
      <w:r>
        <w:rPr>
          <w:rFonts w:hint="eastAsia"/>
          <w:b/>
          <w:bCs/>
        </w:rPr>
        <w:t xml:space="preserve"> </w:t>
      </w:r>
      <w:r>
        <w:rPr>
          <w:rFonts w:hint="eastAsia"/>
        </w:rPr>
        <w:t xml:space="preserve"> 当模块化的预制构件为装配式钢构件时，构件应符合国家现行有关标准的规定，并应具有产品标准、出厂检验合格证、质量保证书和使用说明文件书。其加工工艺和质量应符合国家标准《装配式钢结构建筑技术标准》GBT51232的有关规定。</w:t>
      </w:r>
    </w:p>
    <w:p>
      <w:pPr>
        <w:pStyle w:val="45"/>
      </w:pPr>
    </w:p>
    <w:p>
      <w:pPr>
        <w:pStyle w:val="45"/>
      </w:pPr>
      <w:r>
        <w:rPr>
          <w:rFonts w:ascii="Times New Roman" w:hAnsi="Times New Roman" w:cs="Times New Roman"/>
          <w:b/>
          <w:bCs/>
        </w:rPr>
        <w:t>7.7.4</w:t>
      </w:r>
      <w:r>
        <w:rPr>
          <w:rFonts w:ascii="Times New Roman" w:hAnsi="Times New Roman" w:cs="Times New Roman"/>
        </w:rPr>
        <w:t xml:space="preserve"> </w:t>
      </w:r>
      <w:r>
        <w:rPr>
          <w:rFonts w:hint="eastAsia"/>
        </w:rPr>
        <w:t xml:space="preserve"> 钢结构、组合结构的施工质量要求和验收标准应按现行国家标准《钢结构工程施工质量验收规范》GB50205、《钢管混凝土工程施工质量验收规范》GB50628和《混凝土结构工程施工质量验收规范》GB50204的有关规定执行。</w:t>
      </w:r>
    </w:p>
    <w:p>
      <w:pPr>
        <w:pStyle w:val="45"/>
      </w:pPr>
    </w:p>
    <w:p>
      <w:pPr>
        <w:pStyle w:val="45"/>
      </w:pPr>
      <w:r>
        <w:rPr>
          <w:rFonts w:ascii="Times New Roman" w:hAnsi="Times New Roman" w:cs="Times New Roman"/>
          <w:b/>
          <w:bCs/>
        </w:rPr>
        <w:t>7.7.5</w:t>
      </w:r>
      <w:r>
        <w:rPr>
          <w:rFonts w:hint="eastAsia"/>
        </w:rPr>
        <w:t xml:space="preserve">  钢结构主体工程焊接工程验收应按现行国家标准《钢结构工程施工质量验收规范》GB50205的有关规定，在焊前检验、焊中检验和焊后检验基础上按设计文件和现行国家标准《钢结构焊接规范》GB50661的规定执行。</w:t>
      </w:r>
    </w:p>
    <w:p>
      <w:pPr>
        <w:pStyle w:val="45"/>
      </w:pPr>
    </w:p>
    <w:p>
      <w:pPr>
        <w:pStyle w:val="45"/>
      </w:pPr>
      <w:r>
        <w:rPr>
          <w:rFonts w:ascii="Times New Roman" w:hAnsi="Times New Roman" w:cs="Times New Roman"/>
          <w:b/>
          <w:bCs/>
        </w:rPr>
        <w:t xml:space="preserve">7.7.6 </w:t>
      </w:r>
      <w:r>
        <w:rPr>
          <w:rFonts w:hint="eastAsia"/>
        </w:rPr>
        <w:t xml:space="preserve"> 钢结构主体工程紧固件连接工程应按现行国家标准《钢结构工程施工质量验收规范》GB50205规定的质量验收方法和质量验收项目执行，同时尚应符合现行行业标准《钢结构高强度螺栓连接技术规程》JGJ82的规定。</w:t>
      </w:r>
    </w:p>
    <w:p>
      <w:pPr>
        <w:pStyle w:val="45"/>
      </w:pPr>
    </w:p>
    <w:p>
      <w:pPr>
        <w:pStyle w:val="45"/>
      </w:pPr>
      <w:r>
        <w:rPr>
          <w:rFonts w:ascii="Times New Roman" w:hAnsi="Times New Roman" w:cs="Times New Roman"/>
          <w:b/>
          <w:bCs/>
        </w:rPr>
        <w:t>7.7.7</w:t>
      </w:r>
      <w:r>
        <w:rPr>
          <w:rFonts w:hint="eastAsia"/>
        </w:rPr>
        <w:t xml:space="preserve">  钢结构防腐蚀涂装工程应按国家现行标准《钢结构工程施工质量验收规范》GB50205、《建筑防腐蚀工程施工规范》GB50212、《建筑防腐蚀工程施工质量验收规范》GB50224和《建筑钢结构防腐蚀技术规程》JGJ/T251的规定进行验收；金属热喷涂防腐和热镀锌防腐工程，应按现行国家标准《热喷涂金属和其他无机覆盖层锌、铝及其合金》GB/T9793和《热喷涂金属件表面预处理通则》GB11373等有关规定进行质量验收。</w:t>
      </w:r>
    </w:p>
    <w:p>
      <w:pPr>
        <w:pStyle w:val="45"/>
      </w:pPr>
    </w:p>
    <w:p>
      <w:pPr>
        <w:pStyle w:val="45"/>
      </w:pPr>
      <w:r>
        <w:rPr>
          <w:rFonts w:ascii="Times New Roman" w:hAnsi="Times New Roman" w:cs="Times New Roman"/>
          <w:b/>
          <w:bCs/>
        </w:rPr>
        <w:t>7.7.8</w:t>
      </w:r>
      <w:r>
        <w:rPr>
          <w:rFonts w:hint="eastAsia"/>
          <w:b/>
          <w:bCs/>
        </w:rPr>
        <w:t xml:space="preserve"> </w:t>
      </w:r>
      <w:r>
        <w:rPr>
          <w:rFonts w:hint="eastAsia"/>
        </w:rPr>
        <w:t xml:space="preserve"> 钢结构防火涂料的粘结强度、抗压强度应符合现行国家标准《钢结构工程施工质量验收规范》GB50205的规定，试验方法应符合现行国家标准《建筑构件耐火试验方法》GB/T9978的规定；防火板及其他防火包覆材料的厚度应符合现行国家标准《建筑设计防火规范》GB50016关于耐火极限的设计要求。</w:t>
      </w:r>
    </w:p>
    <w:p>
      <w:pPr>
        <w:pStyle w:val="46"/>
        <w:ind w:firstLine="0" w:firstLineChars="0"/>
        <w:rPr>
          <w:rFonts w:eastAsia="宋体"/>
          <w:sz w:val="24"/>
        </w:rPr>
      </w:pPr>
      <w:bookmarkStart w:id="63" w:name="_Toc129089359"/>
      <w:bookmarkStart w:id="64" w:name="_Toc129080904"/>
      <w:r>
        <w:rPr>
          <w:rFonts w:ascii="Times New Roman" w:hAnsi="Times New Roman" w:eastAsia="宋体" w:cs="Times New Roman"/>
          <w:sz w:val="24"/>
        </w:rPr>
        <w:t>7.8</w:t>
      </w:r>
      <w:r>
        <w:rPr>
          <w:rFonts w:eastAsia="宋体"/>
          <w:sz w:val="24"/>
        </w:rPr>
        <w:t xml:space="preserve"> </w:t>
      </w:r>
      <w:r>
        <w:rPr>
          <w:rFonts w:hint="eastAsia" w:eastAsia="宋体"/>
          <w:sz w:val="24"/>
        </w:rPr>
        <w:t>运输与堆放</w:t>
      </w:r>
      <w:bookmarkEnd w:id="63"/>
      <w:bookmarkEnd w:id="64"/>
    </w:p>
    <w:p>
      <w:pPr>
        <w:pStyle w:val="45"/>
      </w:pPr>
      <w:r>
        <w:rPr>
          <w:rFonts w:ascii="Times New Roman" w:hAnsi="Times New Roman" w:cs="Times New Roman"/>
          <w:b/>
          <w:bCs/>
        </w:rPr>
        <w:t>7</w:t>
      </w:r>
      <w:r>
        <w:rPr>
          <w:rFonts w:ascii="Times New Roman" w:hAnsi="Times New Roman" w:cs="Times New Roman"/>
          <w:bCs/>
        </w:rPr>
        <w:t>.</w:t>
      </w: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 xml:space="preserve"> </w:t>
      </w:r>
      <w:r>
        <w:rPr>
          <w:rFonts w:hint="eastAsia"/>
          <w:bCs/>
        </w:rPr>
        <w:t xml:space="preserve"> </w:t>
      </w:r>
      <w:r>
        <w:rPr>
          <w:rFonts w:hint="eastAsia"/>
        </w:rPr>
        <w:t>构件出厂前应进行包装，保障构件在运输及堆放过程中不破损、不变形。</w:t>
      </w:r>
    </w:p>
    <w:p>
      <w:pPr>
        <w:pStyle w:val="45"/>
      </w:pPr>
    </w:p>
    <w:p>
      <w:pPr>
        <w:pStyle w:val="45"/>
      </w:pPr>
      <w:r>
        <w:rPr>
          <w:rFonts w:ascii="Times New Roman" w:hAnsi="Times New Roman" w:cs="Times New Roman"/>
          <w:b/>
          <w:bCs/>
        </w:rPr>
        <w:t>7</w:t>
      </w:r>
      <w:r>
        <w:rPr>
          <w:rFonts w:ascii="Times New Roman" w:hAnsi="Times New Roman" w:cs="Times New Roman"/>
          <w:bCs/>
        </w:rPr>
        <w:t>.</w:t>
      </w: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2</w:t>
      </w:r>
      <w:r>
        <w:rPr>
          <w:rFonts w:hint="eastAsia"/>
          <w:bCs/>
        </w:rPr>
        <w:t xml:space="preserve">  </w:t>
      </w:r>
      <w:r>
        <w:rPr>
          <w:rFonts w:hint="eastAsia"/>
        </w:rPr>
        <w:t>对超高、超宽、形状特殊的大型构件的运输和堆放应制定专门的方案。</w:t>
      </w:r>
    </w:p>
    <w:p>
      <w:pPr>
        <w:pStyle w:val="45"/>
      </w:pPr>
    </w:p>
    <w:p>
      <w:pPr>
        <w:pStyle w:val="45"/>
      </w:pPr>
      <w:r>
        <w:rPr>
          <w:rFonts w:ascii="Times New Roman" w:hAnsi="Times New Roman" w:cs="Times New Roman"/>
          <w:b/>
          <w:bCs/>
        </w:rPr>
        <w:t>7</w:t>
      </w:r>
      <w:r>
        <w:rPr>
          <w:rFonts w:ascii="Times New Roman" w:hAnsi="Times New Roman" w:cs="Times New Roman"/>
          <w:bCs/>
        </w:rPr>
        <w:t>.</w:t>
      </w: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3</w:t>
      </w:r>
      <w:r>
        <w:rPr>
          <w:rFonts w:hint="eastAsia"/>
          <w:bCs/>
        </w:rPr>
        <w:t xml:space="preserve">  </w:t>
      </w:r>
      <w:r>
        <w:rPr>
          <w:rFonts w:hint="eastAsia"/>
        </w:rPr>
        <w:t>构件的运输方式应根据部品部件特点、工程要求等确定。构件出厂时，应有部品或构件重量、重心位置、吊点位置、能否倒置等标志。</w:t>
      </w:r>
    </w:p>
    <w:p>
      <w:pPr>
        <w:pStyle w:val="45"/>
      </w:pPr>
    </w:p>
    <w:p>
      <w:pPr>
        <w:pStyle w:val="45"/>
      </w:pPr>
      <w:r>
        <w:rPr>
          <w:rFonts w:ascii="Times New Roman" w:hAnsi="Times New Roman" w:cs="Times New Roman"/>
          <w:b/>
          <w:bCs/>
        </w:rPr>
        <w:t>7</w:t>
      </w:r>
      <w:r>
        <w:rPr>
          <w:rFonts w:ascii="Times New Roman" w:hAnsi="Times New Roman" w:cs="Times New Roman"/>
          <w:bCs/>
        </w:rPr>
        <w:t>.</w:t>
      </w: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4</w:t>
      </w:r>
      <w:r>
        <w:rPr>
          <w:rFonts w:hint="eastAsia"/>
          <w:bCs/>
        </w:rPr>
        <w:t xml:space="preserve">  </w:t>
      </w:r>
      <w:r>
        <w:rPr>
          <w:rFonts w:hint="eastAsia"/>
        </w:rPr>
        <w:t>选用的运输车辆应满足构件的尺寸、重量等要求，卸载与运输时应符合下列规定：</w:t>
      </w:r>
    </w:p>
    <w:p>
      <w:pPr>
        <w:pStyle w:val="47"/>
        <w:ind w:firstLine="470"/>
      </w:pPr>
      <w:r>
        <w:rPr>
          <w:rFonts w:ascii="Times New Roman" w:hAnsi="Times New Roman" w:cs="Times New Roman"/>
          <w:b/>
          <w:bCs/>
        </w:rPr>
        <w:t>1</w:t>
      </w:r>
      <w:r>
        <w:rPr>
          <w:rFonts w:hint="eastAsia"/>
          <w:bCs/>
        </w:rPr>
        <w:t xml:space="preserve"> </w:t>
      </w:r>
      <w:r>
        <w:rPr>
          <w:rFonts w:hint="eastAsia"/>
        </w:rPr>
        <w:t>装卸时应采取保证车体平衡的措施；</w:t>
      </w:r>
    </w:p>
    <w:p>
      <w:pPr>
        <w:pStyle w:val="47"/>
        <w:ind w:firstLine="470"/>
      </w:pPr>
      <w:r>
        <w:rPr>
          <w:rFonts w:ascii="Times New Roman" w:hAnsi="Times New Roman" w:cs="Times New Roman"/>
          <w:b/>
          <w:bCs/>
        </w:rPr>
        <w:t>2</w:t>
      </w:r>
      <w:r>
        <w:rPr>
          <w:rFonts w:hint="eastAsia"/>
          <w:bCs/>
        </w:rPr>
        <w:t xml:space="preserve"> </w:t>
      </w:r>
      <w:r>
        <w:rPr>
          <w:rFonts w:hint="eastAsia"/>
        </w:rPr>
        <w:t>应采取防止构件移动、倾倒、变形等的固定措施；</w:t>
      </w:r>
    </w:p>
    <w:p>
      <w:pPr>
        <w:pStyle w:val="47"/>
        <w:numPr>
          <w:ilvl w:val="0"/>
          <w:numId w:val="2"/>
        </w:numPr>
        <w:ind w:firstLineChars="0"/>
      </w:pPr>
      <w:r>
        <w:rPr>
          <w:rFonts w:hint="eastAsia"/>
        </w:rPr>
        <w:t>运输时应采取防止部品部件损坏的措施，对构件边角部或链索接触处宜设置保护衬垫。</w:t>
      </w:r>
    </w:p>
    <w:p>
      <w:pPr>
        <w:pStyle w:val="45"/>
        <w:ind w:left="830"/>
      </w:pPr>
    </w:p>
    <w:p>
      <w:pPr>
        <w:pStyle w:val="45"/>
      </w:pPr>
      <w:r>
        <w:rPr>
          <w:rFonts w:ascii="Times New Roman" w:hAnsi="Times New Roman" w:cs="Times New Roman"/>
          <w:b/>
          <w:bCs/>
        </w:rPr>
        <w:t>7</w:t>
      </w:r>
      <w:r>
        <w:rPr>
          <w:rFonts w:ascii="Times New Roman" w:hAnsi="Times New Roman" w:cs="Times New Roman"/>
          <w:bCs/>
        </w:rPr>
        <w:t>.</w:t>
      </w: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5</w:t>
      </w:r>
      <w:r>
        <w:rPr>
          <w:rFonts w:hint="eastAsia"/>
          <w:bCs/>
        </w:rPr>
        <w:t xml:space="preserve">  </w:t>
      </w:r>
      <w:r>
        <w:rPr>
          <w:rFonts w:hint="eastAsia"/>
        </w:rPr>
        <w:t>构件吊运应符合下列规定：</w:t>
      </w:r>
    </w:p>
    <w:p>
      <w:pPr>
        <w:pStyle w:val="47"/>
        <w:ind w:firstLine="470"/>
      </w:pPr>
      <w:r>
        <w:rPr>
          <w:rFonts w:ascii="Times New Roman" w:hAnsi="Times New Roman" w:cs="Times New Roman"/>
          <w:b/>
          <w:bCs/>
        </w:rPr>
        <w:t>1</w:t>
      </w:r>
      <w:r>
        <w:rPr>
          <w:rFonts w:hint="eastAsia"/>
          <w:bCs/>
        </w:rPr>
        <w:t xml:space="preserve"> </w:t>
      </w:r>
      <w:r>
        <w:rPr>
          <w:rFonts w:hint="eastAsia"/>
        </w:rPr>
        <w:t>应根据构件的形状、尺寸、重量和作业半径等要求选择吊具和起重设备，所采用的吊具和起重设备及其操作，应符合国家现行有关标准及产品应用技术手册的规定；</w:t>
      </w:r>
    </w:p>
    <w:p>
      <w:pPr>
        <w:pStyle w:val="47"/>
        <w:ind w:firstLine="470"/>
      </w:pPr>
      <w:r>
        <w:rPr>
          <w:rFonts w:ascii="Times New Roman" w:hAnsi="Times New Roman" w:cs="Times New Roman"/>
          <w:b/>
          <w:bCs/>
        </w:rPr>
        <w:t>2</w:t>
      </w:r>
      <w:r>
        <w:rPr>
          <w:rFonts w:hint="eastAsia"/>
          <w:bCs/>
        </w:rPr>
        <w:t xml:space="preserve"> </w:t>
      </w:r>
      <w:r>
        <w:rPr>
          <w:rFonts w:hint="eastAsia"/>
        </w:rPr>
        <w:t>吊点数量、位置应经计算确定，应保证吊具连接可靠，应采取保证起重设备的主钩位置、吊具及构件重心在竖直方向上重合的措施；</w:t>
      </w:r>
    </w:p>
    <w:p>
      <w:pPr>
        <w:pStyle w:val="47"/>
        <w:ind w:firstLine="470"/>
      </w:pPr>
      <w:r>
        <w:rPr>
          <w:rFonts w:ascii="Times New Roman" w:hAnsi="Times New Roman" w:cs="Times New Roman"/>
          <w:b/>
          <w:bCs/>
        </w:rPr>
        <w:t>3</w:t>
      </w:r>
      <w:r>
        <w:rPr>
          <w:rFonts w:hint="eastAsia"/>
          <w:bCs/>
        </w:rPr>
        <w:t xml:space="preserve"> </w:t>
      </w:r>
      <w:r>
        <w:rPr>
          <w:rFonts w:hint="eastAsia"/>
        </w:rPr>
        <w:t>应采用慢起、稳升、缓放的操作方式，吊运过程，应保持稳定，不得偏斜、摇摆和扭转，严禁吊装构件长时间悬停在空中；</w:t>
      </w:r>
    </w:p>
    <w:p>
      <w:pPr>
        <w:pStyle w:val="47"/>
        <w:numPr>
          <w:ilvl w:val="0"/>
          <w:numId w:val="2"/>
        </w:numPr>
        <w:ind w:firstLineChars="0"/>
      </w:pPr>
      <w:r>
        <w:rPr>
          <w:rFonts w:hint="eastAsia"/>
        </w:rPr>
        <w:t>吊装大型构件、薄壁构件或形状复杂的构件时，应使用分配梁或分配桁架类吊具，并应采取避免构件变形和损伤的临时加固措施。</w:t>
      </w:r>
    </w:p>
    <w:p>
      <w:pPr>
        <w:pStyle w:val="45"/>
        <w:ind w:left="830"/>
      </w:pPr>
    </w:p>
    <w:p>
      <w:pPr>
        <w:pStyle w:val="45"/>
      </w:pPr>
      <w:r>
        <w:rPr>
          <w:rFonts w:ascii="Times New Roman" w:hAnsi="Times New Roman" w:cs="Times New Roman"/>
          <w:b/>
          <w:bCs/>
        </w:rPr>
        <w:t>7</w:t>
      </w:r>
      <w:r>
        <w:rPr>
          <w:rFonts w:ascii="Times New Roman" w:hAnsi="Times New Roman" w:cs="Times New Roman"/>
          <w:bCs/>
        </w:rPr>
        <w:t>.</w:t>
      </w: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6</w:t>
      </w:r>
      <w:r>
        <w:rPr>
          <w:rFonts w:hint="eastAsia"/>
          <w:bCs/>
        </w:rPr>
        <w:t xml:space="preserve"> </w:t>
      </w:r>
      <w:r>
        <w:rPr>
          <w:rFonts w:hint="eastAsia"/>
        </w:rPr>
        <w:t>构件堆放应符合下列规定：</w:t>
      </w:r>
    </w:p>
    <w:p>
      <w:pPr>
        <w:pStyle w:val="47"/>
        <w:ind w:firstLine="470"/>
      </w:pPr>
      <w:r>
        <w:rPr>
          <w:rFonts w:ascii="Times New Roman" w:hAnsi="Times New Roman" w:cs="Times New Roman"/>
          <w:b/>
          <w:bCs/>
        </w:rPr>
        <w:t>1</w:t>
      </w:r>
      <w:r>
        <w:rPr>
          <w:rFonts w:hint="eastAsia"/>
          <w:bCs/>
        </w:rPr>
        <w:t xml:space="preserve"> </w:t>
      </w:r>
      <w:r>
        <w:rPr>
          <w:rFonts w:hint="eastAsia"/>
        </w:rPr>
        <w:t>存放场地应平整、坚实，并应有排水措施；</w:t>
      </w:r>
    </w:p>
    <w:p>
      <w:pPr>
        <w:pStyle w:val="47"/>
        <w:ind w:firstLine="470"/>
      </w:pPr>
      <w:r>
        <w:rPr>
          <w:rFonts w:ascii="Times New Roman" w:hAnsi="Times New Roman" w:cs="Times New Roman"/>
          <w:b/>
          <w:bCs/>
        </w:rPr>
        <w:t>2</w:t>
      </w:r>
      <w:r>
        <w:rPr>
          <w:rFonts w:hint="eastAsia"/>
          <w:bCs/>
        </w:rPr>
        <w:t xml:space="preserve"> </w:t>
      </w:r>
      <w:r>
        <w:rPr>
          <w:rFonts w:hint="eastAsia"/>
        </w:rPr>
        <w:t>存放库区宜实行分区管理和信息化台账管理；</w:t>
      </w:r>
    </w:p>
    <w:p>
      <w:pPr>
        <w:pStyle w:val="47"/>
        <w:ind w:firstLine="470"/>
      </w:pPr>
      <w:r>
        <w:rPr>
          <w:rFonts w:ascii="Times New Roman" w:hAnsi="Times New Roman" w:cs="Times New Roman"/>
          <w:b/>
          <w:bCs/>
        </w:rPr>
        <w:t>3</w:t>
      </w:r>
      <w:r>
        <w:rPr>
          <w:rFonts w:hint="eastAsia"/>
          <w:bCs/>
        </w:rPr>
        <w:t xml:space="preserve"> </w:t>
      </w:r>
      <w:r>
        <w:rPr>
          <w:rFonts w:hint="eastAsia"/>
        </w:rPr>
        <w:t>应按照产品品种、规格型号、检验状态分类存放，产品标识应明确、耐久，预埋吊件应朝上，标识应向外；</w:t>
      </w:r>
    </w:p>
    <w:p>
      <w:pPr>
        <w:pStyle w:val="47"/>
        <w:ind w:firstLine="470"/>
      </w:pPr>
      <w:r>
        <w:rPr>
          <w:rFonts w:ascii="Times New Roman" w:hAnsi="Times New Roman" w:cs="Times New Roman"/>
          <w:b/>
          <w:bCs/>
        </w:rPr>
        <w:t>4</w:t>
      </w:r>
      <w:r>
        <w:rPr>
          <w:rFonts w:hint="eastAsia"/>
          <w:bCs/>
        </w:rPr>
        <w:t xml:space="preserve"> </w:t>
      </w:r>
      <w:r>
        <w:rPr>
          <w:rFonts w:hint="eastAsia"/>
        </w:rPr>
        <w:t>应合理设置垫块支点位置，确保预制构件存放稳定，支点宜与起吊点位置一致；</w:t>
      </w:r>
    </w:p>
    <w:p>
      <w:pPr>
        <w:pStyle w:val="47"/>
        <w:ind w:firstLine="470"/>
      </w:pPr>
      <w:r>
        <w:rPr>
          <w:rFonts w:ascii="Times New Roman" w:hAnsi="Times New Roman" w:cs="Times New Roman"/>
          <w:b/>
          <w:bCs/>
        </w:rPr>
        <w:t>5</w:t>
      </w:r>
      <w:r>
        <w:rPr>
          <w:rFonts w:hint="eastAsia"/>
          <w:bCs/>
        </w:rPr>
        <w:t xml:space="preserve"> </w:t>
      </w:r>
      <w:r>
        <w:rPr>
          <w:rFonts w:hint="eastAsia"/>
        </w:rPr>
        <w:t>与清水混凝土面接触的垫块应采取防污染措施；</w:t>
      </w:r>
    </w:p>
    <w:p>
      <w:pPr>
        <w:pStyle w:val="47"/>
        <w:ind w:firstLine="470"/>
      </w:pPr>
      <w:r>
        <w:rPr>
          <w:rFonts w:ascii="Times New Roman" w:hAnsi="Times New Roman" w:cs="Times New Roman"/>
          <w:b/>
          <w:bCs/>
        </w:rPr>
        <w:t>6</w:t>
      </w:r>
      <w:r>
        <w:rPr>
          <w:rFonts w:hint="eastAsia"/>
          <w:bCs/>
        </w:rPr>
        <w:t xml:space="preserve"> </w:t>
      </w:r>
      <w:r>
        <w:rPr>
          <w:rFonts w:hint="eastAsia"/>
        </w:rPr>
        <w:t>混凝土预制构件多层叠放时，每层构件间的垫块应上下对齐；预制楼板、叠合板、阳台板和空调板等构件宜平放，叠放层数不宜超过</w:t>
      </w:r>
      <w:r>
        <w:rPr>
          <w:rFonts w:ascii="Times New Roman" w:hAnsi="Times New Roman" w:cs="Times New Roman"/>
          <w:b/>
          <w:bCs/>
        </w:rPr>
        <w:t>6</w:t>
      </w:r>
      <w:r>
        <w:rPr>
          <w:rFonts w:hint="eastAsia"/>
        </w:rPr>
        <w:t>层；长期存放时，应采取措施控制预应力构件起拱值和叠合板翘曲变形；</w:t>
      </w:r>
    </w:p>
    <w:p>
      <w:pPr>
        <w:pStyle w:val="47"/>
        <w:numPr>
          <w:ilvl w:val="0"/>
          <w:numId w:val="2"/>
        </w:numPr>
        <w:ind w:firstLineChars="0"/>
      </w:pPr>
      <w:r>
        <w:rPr>
          <w:rFonts w:hint="eastAsia"/>
        </w:rPr>
        <w:t>混凝土预制柱、梁等细长构件宜平放且用两条垫木支撑；</w:t>
      </w:r>
    </w:p>
    <w:p>
      <w:pPr>
        <w:pStyle w:val="45"/>
        <w:ind w:left="830"/>
      </w:pPr>
    </w:p>
    <w:p>
      <w:pPr>
        <w:pStyle w:val="45"/>
      </w:pPr>
      <w:r>
        <w:rPr>
          <w:rFonts w:ascii="Times New Roman" w:hAnsi="Times New Roman" w:cs="Times New Roman"/>
          <w:b/>
          <w:bCs/>
        </w:rPr>
        <w:t>7</w:t>
      </w:r>
      <w:r>
        <w:rPr>
          <w:rFonts w:ascii="Times New Roman" w:hAnsi="Times New Roman" w:cs="Times New Roman"/>
          <w:bCs/>
        </w:rPr>
        <w:t>.</w:t>
      </w: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7</w:t>
      </w:r>
      <w:r>
        <w:rPr>
          <w:rFonts w:ascii="Times New Roman" w:hAnsi="Times New Roman" w:cs="Times New Roman"/>
          <w:bCs/>
        </w:rPr>
        <w:t xml:space="preserve"> </w:t>
      </w:r>
      <w:r>
        <w:rPr>
          <w:rFonts w:hint="eastAsia"/>
        </w:rPr>
        <w:t>墙板运输与堆放尚应符合下列规定：</w:t>
      </w:r>
    </w:p>
    <w:p>
      <w:pPr>
        <w:pStyle w:val="47"/>
        <w:ind w:firstLine="470"/>
      </w:pPr>
      <w:r>
        <w:rPr>
          <w:rFonts w:ascii="Times New Roman" w:hAnsi="Times New Roman" w:cs="Times New Roman"/>
          <w:b/>
          <w:bCs/>
        </w:rPr>
        <w:t>1</w:t>
      </w:r>
      <w:r>
        <w:rPr>
          <w:rFonts w:hint="eastAsia"/>
          <w:bCs/>
        </w:rPr>
        <w:t xml:space="preserve"> </w:t>
      </w:r>
      <w:r>
        <w:rPr>
          <w:rFonts w:hint="eastAsia"/>
        </w:rPr>
        <w:t>当采用靠放架堆放或运输时，靠放架应具有足够的承载力和刚度，与地面倾斜角度宜大于</w:t>
      </w:r>
      <w:r>
        <w:rPr>
          <w:rFonts w:ascii="Times New Roman" w:hAnsi="Times New Roman" w:cs="Times New Roman"/>
        </w:rPr>
        <w:t>80</w:t>
      </w:r>
      <w:r>
        <w:rPr>
          <w:rFonts w:hint="eastAsia"/>
        </w:rPr>
        <w:t>°；墙板宜对称放置且外饰面朝外，墙板上部宜采用木垫块隔开，运输时应固定牢固。</w:t>
      </w:r>
    </w:p>
    <w:p>
      <w:pPr>
        <w:pStyle w:val="47"/>
        <w:ind w:firstLine="470"/>
      </w:pPr>
      <w:r>
        <w:rPr>
          <w:rFonts w:ascii="Times New Roman" w:hAnsi="Times New Roman" w:cs="Times New Roman"/>
          <w:b/>
          <w:bCs/>
        </w:rPr>
        <w:t>2</w:t>
      </w:r>
      <w:r>
        <w:rPr>
          <w:rFonts w:hint="eastAsia"/>
          <w:bCs/>
        </w:rPr>
        <w:t xml:space="preserve"> </w:t>
      </w:r>
      <w:r>
        <w:rPr>
          <w:rFonts w:hint="eastAsia"/>
        </w:rPr>
        <w:t>当采用插放架直立堆放或运输时，宜采取直立方式运输；插放架应有足够的承载力和刚度，并应支垫稳固。</w:t>
      </w:r>
    </w:p>
    <w:p>
      <w:pPr>
        <w:pStyle w:val="47"/>
        <w:ind w:firstLine="470"/>
      </w:pPr>
      <w:r>
        <w:rPr>
          <w:rFonts w:ascii="Times New Roman" w:hAnsi="Times New Roman" w:cs="Times New Roman"/>
          <w:b/>
          <w:bCs/>
        </w:rPr>
        <w:t>3</w:t>
      </w:r>
      <w:r>
        <w:rPr>
          <w:rFonts w:hint="eastAsia"/>
          <w:bCs/>
        </w:rPr>
        <w:t xml:space="preserve"> </w:t>
      </w:r>
      <w:r>
        <w:rPr>
          <w:rFonts w:hint="eastAsia"/>
        </w:rPr>
        <w:t>采用叠层平放的方式堆放或运输时，应采取防止产生损坏的措施。</w:t>
      </w: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0"/>
      </w:pPr>
      <w:bookmarkStart w:id="65" w:name="_Toc129080905"/>
      <w:bookmarkStart w:id="66" w:name="_Toc129089360"/>
      <w:r>
        <w:t>8</w:t>
      </w:r>
      <w:r>
        <w:rPr>
          <w:rFonts w:hint="eastAsia"/>
        </w:rPr>
        <w:t xml:space="preserve"> </w:t>
      </w:r>
      <w:r>
        <w:rPr>
          <w:rFonts w:hint="eastAsia"/>
          <w:sz w:val="28"/>
          <w:szCs w:val="28"/>
        </w:rPr>
        <w:t>给水排水</w:t>
      </w:r>
      <w:bookmarkEnd w:id="65"/>
      <w:bookmarkEnd w:id="66"/>
    </w:p>
    <w:p>
      <w:pPr>
        <w:pStyle w:val="40"/>
        <w:rPr>
          <w:sz w:val="24"/>
          <w:szCs w:val="24"/>
        </w:rPr>
      </w:pPr>
      <w:bookmarkStart w:id="67" w:name="_Toc129080906"/>
      <w:bookmarkStart w:id="68" w:name="_Toc129089361"/>
      <w:r>
        <w:rPr>
          <w:sz w:val="24"/>
          <w:szCs w:val="24"/>
        </w:rPr>
        <w:t>8.1 一般规定</w:t>
      </w:r>
      <w:bookmarkEnd w:id="67"/>
      <w:bookmarkEnd w:id="68"/>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1</w:t>
      </w:r>
      <w:r>
        <w:rPr>
          <w:rFonts w:hint="eastAsia"/>
        </w:rPr>
        <w:t xml:space="preserve"> 模板化应急传染病医院的新建、改建或扩建，应对院区范围内的给水、排水、消防和污水处理工程进行统一规划设计，并符合国家现行有关规范、标准的规定。</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2</w:t>
      </w:r>
      <w:r>
        <w:rPr>
          <w:rFonts w:hint="eastAsia"/>
          <w:bCs/>
        </w:rPr>
        <w:t xml:space="preserve"> 采用</w:t>
      </w:r>
      <w:r>
        <w:rPr>
          <w:rFonts w:hint="eastAsia"/>
        </w:rPr>
        <w:t>既有建筑改扩建的，应依据现行国家标准《建筑与工业给水排水系统安全评价标准》GB</w:t>
      </w:r>
      <w:r>
        <w:t>/T</w:t>
      </w:r>
      <w:r>
        <w:rPr>
          <w:rFonts w:hint="eastAsia"/>
        </w:rPr>
        <w:t xml:space="preserve"> </w:t>
      </w:r>
      <w:r>
        <w:rPr>
          <w:rFonts w:ascii="Times New Roman" w:hAnsi="Times New Roman" w:cs="Times New Roman"/>
        </w:rPr>
        <w:t>51188</w:t>
      </w:r>
      <w:r>
        <w:rPr>
          <w:rFonts w:hint="eastAsia"/>
        </w:rPr>
        <w:t>对建筑现有给水排水系统的评价结果进行设计。</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3</w:t>
      </w:r>
      <w:r>
        <w:rPr>
          <w:rFonts w:hint="eastAsia"/>
        </w:rPr>
        <w:t xml:space="preserve"> 给排水管道穿越有安全防护要求区域的围护结构处应设置可靠的密封装置，其严密性应满足所在区域的相应要求。</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4</w:t>
      </w:r>
      <w:r>
        <w:rPr>
          <w:bCs/>
        </w:rPr>
        <w:t xml:space="preserve"> </w:t>
      </w:r>
      <w:r>
        <w:rPr>
          <w:rFonts w:hint="eastAsia"/>
        </w:rPr>
        <w:t>给排水管道不应穿越洁净室、强电和弱电机房及重要医疗设备用房；当必须穿越时，应采取防渗漏措施。</w:t>
      </w:r>
    </w:p>
    <w:p>
      <w:pPr>
        <w:pStyle w:val="45"/>
      </w:pPr>
    </w:p>
    <w:p>
      <w:pPr>
        <w:pStyle w:val="45"/>
      </w:pPr>
      <w:r>
        <w:rPr>
          <w:rFonts w:ascii="Times New Roman" w:hAnsi="Times New Roman" w:cs="Times New Roman"/>
          <w:b/>
          <w:bCs/>
        </w:rPr>
        <w:t>8</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5</w:t>
      </w:r>
      <w:r>
        <w:t xml:space="preserve"> </w:t>
      </w:r>
      <w:r>
        <w:rPr>
          <w:rFonts w:hint="eastAsia"/>
        </w:rPr>
        <w:t>给排水系统应采用集成化技术、模数化及标准化设计，设备机房、卫生间、淋浴间、水处理设施等宜采用装配式集成设备，并预留成组扩展接口及空间。</w:t>
      </w:r>
    </w:p>
    <w:p>
      <w:pPr>
        <w:pStyle w:val="45"/>
      </w:pPr>
    </w:p>
    <w:p>
      <w:pPr>
        <w:pStyle w:val="45"/>
      </w:pPr>
      <w:r>
        <w:rPr>
          <w:rFonts w:ascii="Times New Roman" w:hAnsi="Times New Roman" w:cs="Times New Roman"/>
          <w:b/>
          <w:bCs/>
        </w:rPr>
        <w:t>8</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6</w:t>
      </w:r>
      <w:r>
        <w:rPr>
          <w:rFonts w:hint="eastAsia"/>
        </w:rPr>
        <w:t xml:space="preserve"> 设备、管材及配件应耐腐蚀、可靠度高、便于维护检修，且接口形式利于快速安装。</w:t>
      </w:r>
    </w:p>
    <w:p>
      <w:pPr>
        <w:pStyle w:val="45"/>
      </w:pPr>
    </w:p>
    <w:p>
      <w:pPr>
        <w:pStyle w:val="45"/>
      </w:pPr>
      <w:r>
        <w:rPr>
          <w:rFonts w:ascii="Times New Roman" w:hAnsi="Times New Roman" w:cs="Times New Roman"/>
          <w:b/>
          <w:bCs/>
        </w:rPr>
        <w:t>8</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7</w:t>
      </w:r>
      <w:r>
        <w:t xml:space="preserve"> </w:t>
      </w:r>
      <w:r>
        <w:rPr>
          <w:rFonts w:hint="eastAsia"/>
        </w:rPr>
        <w:t>设备、管线和预留孔洞设计应结合土建设计做到构配件规格化和模数化，预制构件制作前应明确预埋套管、预留孔洞及管线开槽的尺寸、定位等。</w:t>
      </w:r>
    </w:p>
    <w:p>
      <w:pPr>
        <w:spacing w:line="360" w:lineRule="auto"/>
        <w:jc w:val="left"/>
        <w:rPr>
          <w:rFonts w:ascii="宋体" w:hAnsi="宋体" w:eastAsia="宋体" w:cs="宋体"/>
          <w:sz w:val="24"/>
          <w:szCs w:val="24"/>
        </w:rPr>
      </w:pPr>
    </w:p>
    <w:p>
      <w:pPr>
        <w:pStyle w:val="46"/>
        <w:ind w:firstLine="0" w:firstLineChars="0"/>
        <w:rPr>
          <w:rFonts w:eastAsia="宋体"/>
          <w:sz w:val="24"/>
        </w:rPr>
      </w:pPr>
      <w:bookmarkStart w:id="69" w:name="_Toc129080907"/>
      <w:bookmarkStart w:id="70" w:name="_Toc129089362"/>
      <w:r>
        <w:rPr>
          <w:rFonts w:ascii="Times New Roman" w:hAnsi="Times New Roman" w:eastAsia="宋体" w:cs="Times New Roman"/>
          <w:bCs/>
          <w:sz w:val="24"/>
        </w:rPr>
        <w:t>8</w:t>
      </w:r>
      <w:r>
        <w:rPr>
          <w:rFonts w:ascii="Times New Roman" w:hAnsi="Times New Roman" w:eastAsia="宋体" w:cs="Times New Roman"/>
          <w:sz w:val="24"/>
        </w:rPr>
        <w:t>.</w:t>
      </w:r>
      <w:r>
        <w:rPr>
          <w:rFonts w:ascii="Times New Roman" w:hAnsi="Times New Roman" w:eastAsia="宋体" w:cs="Times New Roman"/>
          <w:bCs/>
          <w:sz w:val="24"/>
        </w:rPr>
        <w:t>2</w:t>
      </w:r>
      <w:r>
        <w:rPr>
          <w:rFonts w:eastAsia="宋体"/>
          <w:sz w:val="24"/>
        </w:rPr>
        <w:t xml:space="preserve"> 给水</w:t>
      </w:r>
      <w:bookmarkEnd w:id="69"/>
      <w:bookmarkEnd w:id="70"/>
    </w:p>
    <w:p>
      <w:pPr>
        <w:spacing w:line="360" w:lineRule="auto"/>
        <w:jc w:val="left"/>
        <w:rPr>
          <w:rFonts w:ascii="宋体" w:hAnsi="宋体" w:eastAsia="宋体" w:cs="宋体"/>
          <w:sz w:val="24"/>
          <w:szCs w:val="24"/>
        </w:rPr>
      </w:pPr>
      <w:r>
        <w:rPr>
          <w:rFonts w:ascii="Times New Roman" w:hAnsi="Times New Roman" w:eastAsia="宋体" w:cs="Times New Roman"/>
          <w:b/>
          <w:bCs/>
          <w:sz w:val="24"/>
          <w:szCs w:val="24"/>
        </w:rPr>
        <w:t>8</w:t>
      </w:r>
      <w:r>
        <w:rPr>
          <w:rFonts w:ascii="Times New Roman" w:hAnsi="Times New Roman" w:eastAsia="宋体" w:cs="Times New Roman"/>
          <w:bCs/>
          <w:sz w:val="24"/>
          <w:szCs w:val="24"/>
        </w:rPr>
        <w:t>.</w:t>
      </w:r>
      <w:r>
        <w:rPr>
          <w:rFonts w:ascii="Times New Roman" w:hAnsi="Times New Roman" w:eastAsia="宋体" w:cs="Times New Roman"/>
          <w:b/>
          <w:bCs/>
          <w:sz w:val="24"/>
          <w:szCs w:val="24"/>
        </w:rPr>
        <w:t>2</w:t>
      </w:r>
      <w:r>
        <w:rPr>
          <w:rFonts w:ascii="Times New Roman" w:hAnsi="Times New Roman" w:eastAsia="宋体" w:cs="Times New Roman"/>
          <w:bCs/>
          <w:sz w:val="24"/>
          <w:szCs w:val="24"/>
        </w:rPr>
        <w:t>.</w:t>
      </w:r>
      <w:r>
        <w:rPr>
          <w:rFonts w:ascii="Times New Roman" w:hAnsi="Times New Roman" w:eastAsia="宋体" w:cs="Times New Roman"/>
          <w:b/>
          <w:bCs/>
          <w:sz w:val="24"/>
          <w:szCs w:val="24"/>
        </w:rPr>
        <w:t>1</w:t>
      </w:r>
      <w:r>
        <w:rPr>
          <w:rFonts w:hint="eastAsia" w:ascii="宋体" w:hAnsi="宋体" w:eastAsia="宋体" w:cs="宋体"/>
          <w:sz w:val="24"/>
          <w:szCs w:val="24"/>
        </w:rPr>
        <w:t xml:space="preserve"> 生活给水系统应符合下列规定：</w:t>
      </w:r>
    </w:p>
    <w:p>
      <w:pPr>
        <w:pStyle w:val="47"/>
        <w:ind w:firstLine="470"/>
      </w:pPr>
      <w:r>
        <w:rPr>
          <w:rFonts w:ascii="Times New Roman" w:hAnsi="Times New Roman" w:cs="Times New Roman"/>
          <w:b/>
          <w:bCs/>
        </w:rPr>
        <w:t>1</w:t>
      </w:r>
      <w:r>
        <w:t xml:space="preserve"> </w:t>
      </w:r>
      <w:r>
        <w:rPr>
          <w:rFonts w:hint="eastAsia"/>
        </w:rPr>
        <w:t xml:space="preserve">生活给水系统宜采用生活水箱结合供水加压泵的给水方式，水箱应配置消毒设施； </w:t>
      </w:r>
    </w:p>
    <w:p>
      <w:pPr>
        <w:pStyle w:val="45"/>
        <w:ind w:firstLine="470" w:firstLineChars="200"/>
      </w:pPr>
      <w:r>
        <w:rPr>
          <w:rFonts w:ascii="Times New Roman" w:hAnsi="Times New Roman" w:cs="Times New Roman"/>
          <w:b/>
          <w:bCs/>
        </w:rPr>
        <w:t>2</w:t>
      </w:r>
      <w:r>
        <w:t xml:space="preserve"> </w:t>
      </w:r>
      <w:r>
        <w:rPr>
          <w:rFonts w:hint="eastAsia"/>
        </w:rPr>
        <w:t>对于产生回流污染风险较低的生活给水系统，当采用市政供水管道直接供水时，供水管道的起端应设置减压型倒流防止器；</w:t>
      </w:r>
    </w:p>
    <w:p>
      <w:pPr>
        <w:pStyle w:val="47"/>
        <w:ind w:firstLine="470"/>
      </w:pPr>
      <w:r>
        <w:rPr>
          <w:rFonts w:ascii="Times New Roman" w:hAnsi="Times New Roman" w:cs="Times New Roman"/>
          <w:b/>
          <w:bCs/>
        </w:rPr>
        <w:t>3</w:t>
      </w:r>
      <w:r>
        <w:t xml:space="preserve"> </w:t>
      </w:r>
      <w:r>
        <w:rPr>
          <w:rFonts w:hint="eastAsia"/>
        </w:rPr>
        <w:t>生活给水泵房和集中生活热水机房应设置在清洁区，严禁设置在污染区，且与污染源的直线距离不应小于</w:t>
      </w:r>
      <w:r>
        <w:rPr>
          <w:rFonts w:ascii="Times New Roman" w:hAnsi="Times New Roman" w:cs="Times New Roman"/>
        </w:rPr>
        <w:t>10</w:t>
      </w:r>
      <w:r>
        <w:t>m</w:t>
      </w:r>
      <w:r>
        <w:rPr>
          <w:rFonts w:hint="eastAsia"/>
        </w:rPr>
        <w:t>。</w:t>
      </w:r>
    </w:p>
    <w:p>
      <w:pPr>
        <w:pStyle w:val="45"/>
      </w:pPr>
    </w:p>
    <w:p>
      <w:pPr>
        <w:spacing w:line="360" w:lineRule="auto"/>
        <w:jc w:val="left"/>
        <w:rPr>
          <w:rFonts w:ascii="宋体" w:hAnsi="宋体" w:eastAsia="宋体" w:cs="宋体"/>
          <w:sz w:val="24"/>
          <w:szCs w:val="24"/>
        </w:rPr>
      </w:pPr>
      <w:r>
        <w:rPr>
          <w:rFonts w:ascii="Times New Roman" w:hAnsi="Times New Roman" w:eastAsia="宋体" w:cs="Times New Roman"/>
          <w:b/>
          <w:bCs/>
          <w:sz w:val="24"/>
          <w:szCs w:val="24"/>
        </w:rPr>
        <w:t>8</w:t>
      </w:r>
      <w:r>
        <w:rPr>
          <w:rFonts w:ascii="Times New Roman" w:hAnsi="Times New Roman" w:eastAsia="宋体" w:cs="Times New Roman"/>
          <w:sz w:val="24"/>
          <w:szCs w:val="24"/>
        </w:rPr>
        <w:t>.</w:t>
      </w:r>
      <w:r>
        <w:rPr>
          <w:rFonts w:ascii="Times New Roman" w:hAnsi="Times New Roman" w:eastAsia="宋体" w:cs="Times New Roman"/>
          <w:b/>
          <w:bCs/>
          <w:sz w:val="24"/>
          <w:szCs w:val="24"/>
        </w:rPr>
        <w:t>2</w:t>
      </w:r>
      <w:r>
        <w:rPr>
          <w:rFonts w:ascii="Times New Roman" w:hAnsi="Times New Roman" w:eastAsia="宋体" w:cs="Times New Roman"/>
          <w:sz w:val="24"/>
          <w:szCs w:val="24"/>
        </w:rPr>
        <w:t>.</w:t>
      </w:r>
      <w:r>
        <w:rPr>
          <w:rFonts w:ascii="Times New Roman" w:hAnsi="Times New Roman" w:eastAsia="宋体" w:cs="Times New Roman"/>
          <w:b/>
          <w:bCs/>
          <w:sz w:val="24"/>
          <w:szCs w:val="24"/>
        </w:rPr>
        <w:t>2</w:t>
      </w:r>
      <w:r>
        <w:rPr>
          <w:rFonts w:hint="eastAsia" w:ascii="宋体" w:hAnsi="宋体" w:eastAsia="宋体" w:cs="宋体"/>
          <w:sz w:val="24"/>
          <w:szCs w:val="24"/>
        </w:rPr>
        <w:t xml:space="preserve"> 传染病门诊、检验科、</w:t>
      </w:r>
      <w:r>
        <w:rPr>
          <w:rFonts w:ascii="宋体" w:hAnsi="宋体" w:eastAsia="宋体" w:cs="宋体"/>
          <w:sz w:val="24"/>
          <w:szCs w:val="24"/>
        </w:rPr>
        <w:t>PCR实验室及</w:t>
      </w:r>
      <w:r>
        <w:rPr>
          <w:rFonts w:hint="eastAsia" w:ascii="宋体" w:hAnsi="宋体" w:eastAsia="宋体" w:cs="宋体"/>
          <w:sz w:val="24"/>
          <w:szCs w:val="24"/>
        </w:rPr>
        <w:t xml:space="preserve">病房的给水系统应采取防污染回流措施，并符合下列规定： </w:t>
      </w:r>
    </w:p>
    <w:p>
      <w:pPr>
        <w:pStyle w:val="47"/>
        <w:ind w:firstLine="470"/>
      </w:pPr>
      <w:r>
        <w:rPr>
          <w:rFonts w:ascii="Times New Roman" w:hAnsi="Times New Roman" w:cs="Times New Roman"/>
          <w:b/>
          <w:bCs/>
        </w:rPr>
        <w:t>1</w:t>
      </w:r>
      <w:r>
        <w:t xml:space="preserve"> </w:t>
      </w:r>
      <w:r>
        <w:rPr>
          <w:rFonts w:hint="eastAsia"/>
        </w:rPr>
        <w:t>污染区、半污染区不应利用市政给水管网直接供水，应采用生活水箱或生活水箱结合生活加压泵的供水方式，且与其他区的给水系统分开设置；</w:t>
      </w:r>
    </w:p>
    <w:p>
      <w:pPr>
        <w:pStyle w:val="47"/>
        <w:ind w:firstLine="470"/>
      </w:pPr>
      <w:r>
        <w:rPr>
          <w:rFonts w:ascii="Times New Roman" w:hAnsi="Times New Roman" w:cs="Times New Roman"/>
          <w:b/>
          <w:bCs/>
        </w:rPr>
        <w:t>2</w:t>
      </w:r>
      <w:r>
        <w:t xml:space="preserve"> </w:t>
      </w:r>
      <w:r>
        <w:rPr>
          <w:rFonts w:hint="eastAsia"/>
        </w:rPr>
        <w:t>合用生活水箱的不同区域的生活加压泵的出水管上应设置倒流防止器；</w:t>
      </w:r>
    </w:p>
    <w:p>
      <w:pPr>
        <w:pStyle w:val="47"/>
        <w:ind w:firstLine="470"/>
      </w:pPr>
      <w:r>
        <w:rPr>
          <w:rFonts w:ascii="Times New Roman" w:hAnsi="Times New Roman" w:cs="Times New Roman"/>
          <w:b/>
          <w:bCs/>
        </w:rPr>
        <w:t>3</w:t>
      </w:r>
      <w:r>
        <w:t xml:space="preserve"> </w:t>
      </w:r>
      <w:r>
        <w:rPr>
          <w:rFonts w:hint="eastAsia"/>
        </w:rPr>
        <w:t>当确因无条件需合用二次加压及调蓄设施时，生活给水管道应分别独立接入污染区、半污染区及清洁区，并在污染区、半污染区给水干管的起端设置减压型倒流防止器；</w:t>
      </w:r>
    </w:p>
    <w:p>
      <w:pPr>
        <w:pStyle w:val="47"/>
        <w:ind w:firstLine="470"/>
      </w:pPr>
      <w:r>
        <w:rPr>
          <w:rFonts w:ascii="Times New Roman" w:hAnsi="Times New Roman" w:cs="Times New Roman"/>
          <w:b/>
          <w:bCs/>
        </w:rPr>
        <w:t>4</w:t>
      </w:r>
      <w:r>
        <w:t xml:space="preserve"> </w:t>
      </w:r>
      <w:r>
        <w:rPr>
          <w:rFonts w:hint="eastAsia"/>
        </w:rPr>
        <w:t>负压隔离病房等严重污染区应采用生活水箱结合供水加压泵的独立给水系统，水箱进水总管应设置消毒剂投加接口，并配置消毒剂投加及计量设备；</w:t>
      </w:r>
    </w:p>
    <w:p>
      <w:pPr>
        <w:pStyle w:val="47"/>
        <w:ind w:firstLine="470"/>
      </w:pPr>
      <w:r>
        <w:rPr>
          <w:rFonts w:ascii="Times New Roman" w:hAnsi="Times New Roman" w:cs="Times New Roman"/>
          <w:b/>
          <w:bCs/>
        </w:rPr>
        <w:t>5</w:t>
      </w:r>
      <w:r>
        <w:t xml:space="preserve"> </w:t>
      </w:r>
      <w:r>
        <w:rPr>
          <w:rFonts w:hint="eastAsia"/>
        </w:rPr>
        <w:t>减压型倒流防止器应设置在清洁区。</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3</w:t>
      </w:r>
      <w:r>
        <w:rPr>
          <w:rFonts w:hint="eastAsia"/>
        </w:rPr>
        <w:t xml:space="preserve"> 下列场所的用水点应采用非接触性或非手动开关，并应防止污水外溅：</w:t>
      </w:r>
    </w:p>
    <w:p>
      <w:pPr>
        <w:pStyle w:val="47"/>
        <w:ind w:firstLine="470"/>
      </w:pPr>
      <w:r>
        <w:rPr>
          <w:rFonts w:ascii="Times New Roman" w:hAnsi="Times New Roman" w:cs="Times New Roman"/>
          <w:b/>
          <w:bCs/>
        </w:rPr>
        <w:t>1</w:t>
      </w:r>
      <w:r>
        <w:rPr>
          <w:rFonts w:hint="eastAsia"/>
        </w:rPr>
        <w:t>医护人员使用的洗手盆以及细菌检验科的洗涤池、化验盆等，应采用感应自动水龙头或膝动开关水龙头；</w:t>
      </w:r>
    </w:p>
    <w:p>
      <w:pPr>
        <w:pStyle w:val="47"/>
        <w:ind w:firstLine="470"/>
      </w:pPr>
      <w:r>
        <w:rPr>
          <w:rFonts w:ascii="Times New Roman" w:hAnsi="Times New Roman" w:cs="Times New Roman"/>
          <w:b/>
          <w:bCs/>
        </w:rPr>
        <w:t>2</w:t>
      </w:r>
      <w:r>
        <w:rPr>
          <w:rFonts w:hint="eastAsia"/>
        </w:rPr>
        <w:t>公共卫生间的洗手盆应采用感应自动水龙头，便器应采用专用感应冲洗阀，严禁采用非专用冲洗阀；</w:t>
      </w:r>
    </w:p>
    <w:p>
      <w:pPr>
        <w:pStyle w:val="47"/>
        <w:ind w:firstLine="470"/>
      </w:pPr>
      <w:r>
        <w:rPr>
          <w:rFonts w:hint="eastAsia"/>
          <w:b/>
          <w:bCs/>
        </w:rPr>
        <w:t>3</w:t>
      </w:r>
      <w:r>
        <w:t xml:space="preserve"> </w:t>
      </w:r>
      <w:r>
        <w:rPr>
          <w:rFonts w:hint="eastAsia"/>
        </w:rPr>
        <w:t>洁净无菌室、血液病房等有无菌要求或防止院内感染场所的卫生器具，应</w:t>
      </w:r>
    </w:p>
    <w:p>
      <w:pPr>
        <w:pStyle w:val="47"/>
        <w:ind w:firstLineChars="0"/>
      </w:pPr>
      <w:r>
        <w:rPr>
          <w:rFonts w:hint="eastAsia"/>
        </w:rPr>
        <w:t>采用感应自动水龙头或感应冲洗阀。</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4</w:t>
      </w:r>
      <w:r>
        <w:t xml:space="preserve"> 细菌、病毒等检验用的纯水应采用封闭循环供水系统</w:t>
      </w:r>
      <w:r>
        <w:rPr>
          <w:rFonts w:hint="eastAsia"/>
        </w:rPr>
        <w:t>供应</w:t>
      </w:r>
      <w:r>
        <w:t>，给水管</w:t>
      </w:r>
      <w:r>
        <w:rPr>
          <w:rFonts w:hint="eastAsia"/>
        </w:rPr>
        <w:t>应</w:t>
      </w:r>
      <w:r>
        <w:t>采用不锈钢管。</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5</w:t>
      </w:r>
      <w:r>
        <w:rPr>
          <w:rFonts w:hint="eastAsia"/>
        </w:rPr>
        <w:t xml:space="preserve"> 车辆停放处应设置冲洗、消毒设施。</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6</w:t>
      </w:r>
      <w:r>
        <w:rPr>
          <w:rFonts w:hint="eastAsia"/>
        </w:rPr>
        <w:t xml:space="preserve"> 生活给水泵房和集中生活热水机房内的排水管不得与污染区排水管直接连接。</w:t>
      </w:r>
    </w:p>
    <w:p>
      <w:pPr>
        <w:pStyle w:val="46"/>
        <w:ind w:firstLine="0" w:firstLineChars="0"/>
        <w:rPr>
          <w:rFonts w:asciiTheme="majorEastAsia" w:hAnsiTheme="majorEastAsia" w:eastAsiaTheme="majorEastAsia"/>
          <w:sz w:val="24"/>
        </w:rPr>
      </w:pPr>
      <w:bookmarkStart w:id="71" w:name="_Toc129080908"/>
      <w:bookmarkStart w:id="72" w:name="_Toc129089363"/>
      <w:r>
        <w:rPr>
          <w:rFonts w:cs="Times New Roman" w:asciiTheme="majorEastAsia" w:hAnsiTheme="majorEastAsia" w:eastAsiaTheme="majorEastAsia"/>
          <w:bCs/>
          <w:sz w:val="24"/>
        </w:rPr>
        <w:t>8</w:t>
      </w:r>
      <w:r>
        <w:rPr>
          <w:rFonts w:cs="Times New Roman" w:asciiTheme="majorEastAsia" w:hAnsiTheme="majorEastAsia" w:eastAsiaTheme="majorEastAsia"/>
          <w:sz w:val="24"/>
        </w:rPr>
        <w:t>.</w:t>
      </w:r>
      <w:r>
        <w:rPr>
          <w:rFonts w:cs="Times New Roman" w:asciiTheme="majorEastAsia" w:hAnsiTheme="majorEastAsia" w:eastAsiaTheme="majorEastAsia"/>
          <w:bCs/>
          <w:sz w:val="24"/>
        </w:rPr>
        <w:t>3</w:t>
      </w:r>
      <w:r>
        <w:rPr>
          <w:rFonts w:asciiTheme="majorEastAsia" w:hAnsiTheme="majorEastAsia" w:eastAsiaTheme="majorEastAsia"/>
          <w:sz w:val="24"/>
        </w:rPr>
        <w:t xml:space="preserve"> </w:t>
      </w:r>
      <w:r>
        <w:rPr>
          <w:rFonts w:hint="eastAsia" w:asciiTheme="majorEastAsia" w:hAnsiTheme="majorEastAsia" w:eastAsiaTheme="majorEastAsia"/>
          <w:sz w:val="24"/>
        </w:rPr>
        <w:t>排水</w:t>
      </w:r>
      <w:bookmarkEnd w:id="71"/>
      <w:bookmarkEnd w:id="72"/>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1</w:t>
      </w:r>
      <w:r>
        <w:rPr>
          <w:rFonts w:hint="eastAsia"/>
        </w:rPr>
        <w:t xml:space="preserve"> 模板化应急传染病医院新建、改建或扩建时，污染区与非污染区的污废水应分别排放与收集。</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2</w:t>
      </w:r>
      <w:r>
        <w:rPr>
          <w:rFonts w:hint="eastAsia"/>
          <w:bCs/>
        </w:rPr>
        <w:t xml:space="preserve"> </w:t>
      </w:r>
      <w:r>
        <w:rPr>
          <w:rFonts w:hint="eastAsia"/>
        </w:rPr>
        <w:t xml:space="preserve">污染区与非污染区的排水管、通气管均应独立设置，排水管应单独排至室外。 </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3</w:t>
      </w:r>
      <w:r>
        <w:t xml:space="preserve"> 污染区、半污染区排水系统的</w:t>
      </w:r>
      <w:r>
        <w:rPr>
          <w:rFonts w:hint="eastAsia"/>
        </w:rPr>
        <w:t>通气管出口应高出屋面不小于</w:t>
      </w:r>
      <w:r>
        <w:rPr>
          <w:rFonts w:ascii="Times New Roman" w:hAnsi="Times New Roman" w:cs="Times New Roman"/>
        </w:rPr>
        <w:t>2</w:t>
      </w:r>
      <w:r>
        <w:t>m</w:t>
      </w:r>
      <w:r>
        <w:rPr>
          <w:rFonts w:hint="eastAsia"/>
        </w:rPr>
        <w:t>，四周应有良好的通风，距新风机进风口的直线距离不应小于</w:t>
      </w:r>
      <w:r>
        <w:rPr>
          <w:rFonts w:ascii="Times New Roman" w:hAnsi="Times New Roman" w:cs="Times New Roman"/>
        </w:rPr>
        <w:t>5</w:t>
      </w:r>
      <w:r>
        <w:t>m</w:t>
      </w:r>
      <w:r>
        <w:rPr>
          <w:rFonts w:hint="eastAsia"/>
        </w:rPr>
        <w:t>，且不应邻近人员活动区域；</w:t>
      </w:r>
      <w:bookmarkStart w:id="73" w:name="_Hlk116241019"/>
      <w:r>
        <w:rPr>
          <w:rFonts w:hint="eastAsia"/>
        </w:rPr>
        <w:t>严重污染区宜将通气管中废气集中收集并设置净化消毒装置进行处理。</w:t>
      </w:r>
      <w:bookmarkEnd w:id="73"/>
      <w:r>
        <w:t xml:space="preserve"> </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4</w:t>
      </w:r>
      <w:r>
        <w:rPr>
          <w:rFonts w:hint="eastAsia"/>
        </w:rPr>
        <w:t xml:space="preserve"> 细菌、病毒检验应设置专用洗涤设施及采用耐高温、防腐蚀的专用排水管道，并应在消毒灭菌后排入室外排水管网，进入医院污水处理站。</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5</w:t>
      </w:r>
      <w:r>
        <w:rPr>
          <w:bCs/>
        </w:rPr>
        <w:t xml:space="preserve"> </w:t>
      </w:r>
      <w:r>
        <w:rPr>
          <w:rFonts w:hint="eastAsia"/>
        </w:rPr>
        <w:t>地漏宜采用带过滤网的无水封直通型地漏并设置存水弯，存水弯的水封高度不得小于</w:t>
      </w:r>
      <w:r>
        <w:rPr>
          <w:rFonts w:ascii="Times New Roman" w:hAnsi="Times New Roman" w:cs="Times New Roman"/>
        </w:rPr>
        <w:t>50</w:t>
      </w:r>
      <w:r>
        <w:rPr>
          <w:rFonts w:hint="eastAsia"/>
        </w:rPr>
        <w:t>mm，且不得大于</w:t>
      </w:r>
      <w:r>
        <w:rPr>
          <w:rFonts w:ascii="Times New Roman" w:hAnsi="Times New Roman" w:cs="Times New Roman"/>
        </w:rPr>
        <w:t>100</w:t>
      </w:r>
      <w:r>
        <w:t>mm</w:t>
      </w:r>
      <w:r>
        <w:rPr>
          <w:rFonts w:hint="eastAsia"/>
        </w:rPr>
        <w:t>。用于空调机房等季节性地面排水、手术室、急诊抢救室等医疗用房地面冲洗废水及负压隔离病房地面排水的地漏应采用</w:t>
      </w:r>
      <w:bookmarkStart w:id="74" w:name="_Hlk119167481"/>
      <w:r>
        <w:rPr>
          <w:rFonts w:hint="eastAsia"/>
        </w:rPr>
        <w:t>可开启式密封地漏</w:t>
      </w:r>
      <w:bookmarkEnd w:id="74"/>
      <w:r>
        <w:rPr>
          <w:rFonts w:hint="eastAsia"/>
        </w:rPr>
        <w:t>；</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6</w:t>
      </w:r>
      <w:r>
        <w:rPr>
          <w:rFonts w:hint="eastAsia"/>
        </w:rPr>
        <w:t xml:space="preserve"> 排水系统应采取防止水封破坏的技术措施，并符合下列规定：</w:t>
      </w:r>
    </w:p>
    <w:p>
      <w:pPr>
        <w:pStyle w:val="47"/>
        <w:ind w:firstLine="470"/>
      </w:pPr>
      <w:r>
        <w:rPr>
          <w:rFonts w:ascii="Times New Roman" w:hAnsi="Times New Roman" w:cs="Times New Roman"/>
          <w:b/>
          <w:bCs/>
        </w:rPr>
        <w:t>1</w:t>
      </w:r>
      <w:r>
        <w:t xml:space="preserve"> </w:t>
      </w:r>
      <w:r>
        <w:rPr>
          <w:rFonts w:hint="eastAsia"/>
        </w:rPr>
        <w:t>排水立管的最大设计排水能力不应大于现行国家标准《建筑给水排水设计标准》GB</w:t>
      </w:r>
      <w:r>
        <w:rPr>
          <w:rFonts w:ascii="Times New Roman" w:hAnsi="Times New Roman" w:cs="Times New Roman"/>
        </w:rPr>
        <w:t>50015</w:t>
      </w:r>
      <w:r>
        <w:rPr>
          <w:rFonts w:hint="eastAsia"/>
        </w:rPr>
        <w:t>规定值的</w:t>
      </w:r>
      <w:r>
        <w:rPr>
          <w:rFonts w:ascii="Times New Roman" w:hAnsi="Times New Roman" w:cs="Times New Roman"/>
        </w:rPr>
        <w:t>0</w:t>
      </w:r>
      <w:r>
        <w:rPr>
          <w:rFonts w:hint="eastAsia"/>
        </w:rPr>
        <w:t>.</w:t>
      </w:r>
      <w:r>
        <w:rPr>
          <w:rFonts w:ascii="Times New Roman" w:hAnsi="Times New Roman" w:cs="Times New Roman"/>
        </w:rPr>
        <w:t>7</w:t>
      </w:r>
      <w:r>
        <w:rPr>
          <w:rFonts w:hint="eastAsia"/>
        </w:rPr>
        <w:t>倍;</w:t>
      </w:r>
    </w:p>
    <w:p>
      <w:pPr>
        <w:pStyle w:val="47"/>
        <w:ind w:firstLine="470"/>
      </w:pPr>
      <w:r>
        <w:rPr>
          <w:rFonts w:ascii="Times New Roman" w:hAnsi="Times New Roman" w:cs="Times New Roman"/>
          <w:b/>
          <w:bCs/>
        </w:rPr>
        <w:t xml:space="preserve">2 </w:t>
      </w:r>
      <w:r>
        <w:rPr>
          <w:rFonts w:hint="eastAsia"/>
        </w:rPr>
        <w:t>地漏水封应采取补水措施，宜采用附近洗手盆的排水作为补水。</w:t>
      </w:r>
    </w:p>
    <w:p>
      <w:pPr>
        <w:pStyle w:val="45"/>
        <w:ind w:firstLine="470"/>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7</w:t>
      </w:r>
      <w:r>
        <w:t xml:space="preserve"> </w:t>
      </w:r>
      <w:r>
        <w:rPr>
          <w:rFonts w:hint="eastAsia"/>
        </w:rPr>
        <w:t>排水管道不应在负压隔离病房内设置检查口或清扫口。</w:t>
      </w: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8</w:t>
      </w:r>
      <w:r>
        <w:rPr>
          <w:rFonts w:hint="eastAsia"/>
        </w:rPr>
        <w:t xml:space="preserve"> 车辆停放处的冲洗和消毒废水应排入污水系统，排水口应设置水封及预消毒设施。</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9</w:t>
      </w:r>
      <w:r>
        <w:rPr>
          <w:rFonts w:ascii="Times New Roman" w:hAnsi="Times New Roman" w:cs="Times New Roman"/>
          <w:bCs/>
        </w:rPr>
        <w:t xml:space="preserve"> </w:t>
      </w:r>
      <w:r>
        <w:rPr>
          <w:rFonts w:hint="eastAsia"/>
        </w:rPr>
        <w:t>室外非清洁区污水排水管道在接入预消毒池前应采用无检查井的管道连接，并设置清扫口。清扫口直径不宜小于</w:t>
      </w:r>
      <w:r>
        <w:rPr>
          <w:rFonts w:ascii="Times New Roman" w:hAnsi="Times New Roman" w:cs="Times New Roman"/>
        </w:rPr>
        <w:t>150</w:t>
      </w:r>
      <w:r>
        <w:rPr>
          <w:rFonts w:hint="eastAsia"/>
        </w:rPr>
        <w:t>mm，间距应符合现行国家标准《室外排水设计规范》GB</w:t>
      </w:r>
      <w:r>
        <w:t xml:space="preserve"> </w:t>
      </w:r>
      <w:r>
        <w:rPr>
          <w:rFonts w:ascii="Times New Roman" w:hAnsi="Times New Roman" w:cs="Times New Roman"/>
        </w:rPr>
        <w:t>50014</w:t>
      </w:r>
      <w:r>
        <w:rPr>
          <w:rFonts w:hint="eastAsia"/>
        </w:rPr>
        <w:t>和《建筑给水排水设计标准》GB</w:t>
      </w:r>
      <w:r>
        <w:t xml:space="preserve"> </w:t>
      </w:r>
      <w:r>
        <w:rPr>
          <w:rFonts w:ascii="Times New Roman" w:hAnsi="Times New Roman" w:cs="Times New Roman"/>
        </w:rPr>
        <w:t>50015</w:t>
      </w:r>
      <w:r>
        <w:rPr>
          <w:rFonts w:hint="eastAsia"/>
        </w:rPr>
        <w:t>的有关规定。埋地清扫口应设置在清扫口井内，地面井盖应作相应标识。预消毒池后的室外排水检查井应采用密封井盖。</w:t>
      </w:r>
    </w:p>
    <w:p>
      <w:pPr>
        <w:pStyle w:val="45"/>
      </w:pPr>
    </w:p>
    <w:p>
      <w:pPr>
        <w:pStyle w:val="45"/>
      </w:pPr>
      <w:r>
        <w:rPr>
          <w:rFonts w:ascii="Times New Roman" w:hAnsi="Times New Roman" w:cs="Times New Roman"/>
          <w:b/>
          <w:bCs/>
        </w:rPr>
        <w:t>8</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10</w:t>
      </w:r>
      <w:r>
        <w:t xml:space="preserve"> </w:t>
      </w:r>
      <w:r>
        <w:rPr>
          <w:rFonts w:hint="eastAsia"/>
        </w:rPr>
        <w:t>室外非清洁区排水管道应采用弹性密封圈或热熔连接的排水塑料管，并设置管径不应小于 DN</w:t>
      </w:r>
      <w:r>
        <w:rPr>
          <w:rFonts w:ascii="Times New Roman" w:hAnsi="Times New Roman" w:cs="Times New Roman"/>
        </w:rPr>
        <w:t>100</w:t>
      </w:r>
      <w:r>
        <w:rPr>
          <w:rFonts w:hint="eastAsia"/>
        </w:rPr>
        <w:t>、间距不应大于</w:t>
      </w:r>
      <w:r>
        <w:rPr>
          <w:rFonts w:ascii="Times New Roman" w:hAnsi="Times New Roman" w:cs="Times New Roman"/>
        </w:rPr>
        <w:t>50</w:t>
      </w:r>
      <w:r>
        <w:rPr>
          <w:rFonts w:hint="eastAsia"/>
        </w:rPr>
        <w:t>m的通气管及管径不应小于 DN</w:t>
      </w:r>
      <w:r>
        <w:rPr>
          <w:rFonts w:ascii="Times New Roman" w:hAnsi="Times New Roman" w:cs="Times New Roman"/>
        </w:rPr>
        <w:t>150</w:t>
      </w:r>
      <w:r>
        <w:rPr>
          <w:rFonts w:hint="eastAsia"/>
        </w:rPr>
        <w:t>、间距不应大于</w:t>
      </w:r>
      <w:r>
        <w:rPr>
          <w:rFonts w:ascii="Times New Roman" w:hAnsi="Times New Roman" w:cs="Times New Roman"/>
        </w:rPr>
        <w:t>30</w:t>
      </w:r>
      <w:r>
        <w:rPr>
          <w:rFonts w:hint="eastAsia"/>
        </w:rPr>
        <w:t>m的清扫口。通气管出口处应安装净化消毒的处理装置，排放口应设置在屋面通风良好处。</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11</w:t>
      </w:r>
      <w:r>
        <w:rPr>
          <w:rFonts w:hint="eastAsia"/>
        </w:rPr>
        <w:t xml:space="preserve"> 排水管道应进行严格的闭水试验，且应采取防止排水管道内的污水外渗和泄漏的措施。</w:t>
      </w:r>
    </w:p>
    <w:p>
      <w:pPr>
        <w:pStyle w:val="46"/>
        <w:ind w:firstLine="0" w:firstLineChars="0"/>
        <w:rPr>
          <w:rFonts w:asciiTheme="minorEastAsia" w:hAnsiTheme="minorEastAsia" w:eastAsiaTheme="minorEastAsia"/>
          <w:sz w:val="24"/>
        </w:rPr>
      </w:pPr>
      <w:bookmarkStart w:id="75" w:name="_Toc129089364"/>
      <w:bookmarkStart w:id="76" w:name="_Toc129080909"/>
      <w:r>
        <w:rPr>
          <w:rFonts w:ascii="Times New Roman" w:hAnsi="Times New Roman" w:cs="Times New Roman" w:eastAsiaTheme="minorEastAsia"/>
          <w:bCs/>
          <w:sz w:val="24"/>
        </w:rPr>
        <w:t>8</w:t>
      </w:r>
      <w:r>
        <w:rPr>
          <w:rFonts w:ascii="Times New Roman" w:hAnsi="Times New Roman" w:cs="Times New Roman" w:eastAsiaTheme="minorEastAsia"/>
          <w:sz w:val="24"/>
        </w:rPr>
        <w:t>.</w:t>
      </w:r>
      <w:r>
        <w:rPr>
          <w:rFonts w:ascii="Times New Roman" w:hAnsi="Times New Roman" w:cs="Times New Roman" w:eastAsiaTheme="minorEastAsia"/>
          <w:bCs/>
          <w:sz w:val="24"/>
        </w:rPr>
        <w:t>4</w:t>
      </w:r>
      <w:r>
        <w:rPr>
          <w:rFonts w:cs="Times New Roman" w:asciiTheme="minorEastAsia" w:hAnsiTheme="minorEastAsia" w:eastAsiaTheme="minorEastAsia"/>
          <w:sz w:val="24"/>
        </w:rPr>
        <w:t xml:space="preserve"> </w:t>
      </w:r>
      <w:r>
        <w:rPr>
          <w:rFonts w:hint="eastAsia" w:asciiTheme="minorEastAsia" w:hAnsiTheme="minorEastAsia" w:eastAsiaTheme="minorEastAsia"/>
          <w:sz w:val="24"/>
        </w:rPr>
        <w:t>热水及饮水供应</w:t>
      </w:r>
      <w:bookmarkEnd w:id="75"/>
      <w:bookmarkEnd w:id="76"/>
    </w:p>
    <w:p>
      <w:pPr>
        <w:pStyle w:val="45"/>
      </w:pPr>
      <w:r>
        <w:rPr>
          <w:rFonts w:ascii="Times New Roman" w:hAnsi="Times New Roman" w:cs="Times New Roman"/>
          <w:b/>
          <w:bCs/>
        </w:rPr>
        <w:t>8.4.1</w:t>
      </w:r>
      <w:r>
        <w:rPr>
          <w:rFonts w:hint="eastAsia"/>
          <w:b/>
          <w:bCs/>
        </w:rPr>
        <w:t xml:space="preserve"> </w:t>
      </w:r>
      <w:r>
        <w:rPr>
          <w:rFonts w:hint="eastAsia"/>
        </w:rPr>
        <w:t>生活热水宜根据建筑的使用年限及经济性确定采用集中式或分散式的供应系统。当采用储水式电热水器供应时，储水容积应设计合理，能效等级不应低于</w:t>
      </w:r>
      <w:r>
        <w:rPr>
          <w:rFonts w:ascii="Times New Roman" w:hAnsi="Times New Roman" w:cs="Times New Roman"/>
        </w:rPr>
        <w:t>2</w:t>
      </w:r>
      <w:r>
        <w:rPr>
          <w:rFonts w:hint="eastAsia"/>
        </w:rPr>
        <w:t>级，并有完善可靠的温度自动控制及使用安全的装置。</w:t>
      </w:r>
    </w:p>
    <w:p>
      <w:pPr>
        <w:pStyle w:val="45"/>
      </w:pPr>
    </w:p>
    <w:p>
      <w:pPr>
        <w:pStyle w:val="45"/>
      </w:pPr>
      <w:r>
        <w:rPr>
          <w:rFonts w:ascii="Times New Roman" w:hAnsi="Times New Roman" w:cs="Times New Roman"/>
          <w:b/>
          <w:bCs/>
        </w:rPr>
        <w:t>8.4.2</w:t>
      </w:r>
      <w:r>
        <w:t xml:space="preserve"> </w:t>
      </w:r>
      <w:r>
        <w:rPr>
          <w:rFonts w:hint="eastAsia"/>
        </w:rPr>
        <w:t>集中供应热水系统的热源宜优先采用太阳能或空气源热泵，并结合可自动控制的其他辅助热源。</w:t>
      </w:r>
    </w:p>
    <w:p>
      <w:pPr>
        <w:pStyle w:val="45"/>
      </w:pPr>
    </w:p>
    <w:p>
      <w:pPr>
        <w:pStyle w:val="45"/>
      </w:pPr>
      <w:r>
        <w:rPr>
          <w:rFonts w:ascii="Times New Roman" w:hAnsi="Times New Roman" w:cs="Times New Roman"/>
          <w:b/>
          <w:bCs/>
        </w:rPr>
        <w:t>8.4.3</w:t>
      </w:r>
      <w:r>
        <w:rPr>
          <w:rFonts w:hint="eastAsia"/>
        </w:rPr>
        <w:t xml:space="preserve"> 生活热水系统的水加热设备出水温度应为</w:t>
      </w:r>
      <w:r>
        <w:rPr>
          <w:rFonts w:ascii="Times New Roman" w:hAnsi="Times New Roman" w:cs="Times New Roman"/>
        </w:rPr>
        <w:t>60</w:t>
      </w:r>
      <w:r>
        <w:rPr>
          <w:rFonts w:hint="eastAsia"/>
        </w:rPr>
        <w:t>℃～</w:t>
      </w:r>
      <w:r>
        <w:rPr>
          <w:rFonts w:ascii="Times New Roman" w:hAnsi="Times New Roman" w:cs="Times New Roman"/>
        </w:rPr>
        <w:t>65</w:t>
      </w:r>
      <w:r>
        <w:rPr>
          <w:rFonts w:hint="eastAsia"/>
        </w:rPr>
        <w:t>℃，系统设灭菌消毒设施时水加热设备出水温度均宜相应降低</w:t>
      </w:r>
      <w:r>
        <w:rPr>
          <w:rFonts w:ascii="Times New Roman" w:hAnsi="Times New Roman" w:cs="Times New Roman"/>
        </w:rPr>
        <w:t>5</w:t>
      </w:r>
      <w:r>
        <w:rPr>
          <w:rFonts w:hint="eastAsia"/>
        </w:rPr>
        <w:t>℃；系统回水温度不应低于</w:t>
      </w:r>
      <w:r>
        <w:rPr>
          <w:rFonts w:ascii="Times New Roman" w:hAnsi="Times New Roman" w:cs="Times New Roman"/>
        </w:rPr>
        <w:t>50</w:t>
      </w:r>
      <w:r>
        <w:rPr>
          <w:rFonts w:hint="eastAsia"/>
        </w:rPr>
        <w:t>℃。</w:t>
      </w:r>
    </w:p>
    <w:p>
      <w:pPr>
        <w:pStyle w:val="45"/>
      </w:pPr>
    </w:p>
    <w:p>
      <w:pPr>
        <w:pStyle w:val="45"/>
      </w:pPr>
      <w:r>
        <w:rPr>
          <w:rFonts w:ascii="Times New Roman" w:hAnsi="Times New Roman" w:cs="Times New Roman"/>
          <w:b/>
          <w:bCs/>
        </w:rPr>
        <w:t>8.4.4</w:t>
      </w:r>
      <w:r>
        <w:rPr>
          <w:rFonts w:hint="eastAsia"/>
          <w:b/>
          <w:bCs/>
        </w:rPr>
        <w:t xml:space="preserve"> </w:t>
      </w:r>
      <w:r>
        <w:rPr>
          <w:rFonts w:hint="eastAsia"/>
        </w:rPr>
        <w:t>热水配水点出水温度不低于</w:t>
      </w:r>
      <w:r>
        <w:rPr>
          <w:rFonts w:ascii="Times New Roman" w:hAnsi="Times New Roman" w:cs="Times New Roman"/>
        </w:rPr>
        <w:t>45</w:t>
      </w:r>
      <w:r>
        <w:rPr>
          <w:rFonts w:hint="eastAsia"/>
        </w:rPr>
        <w:t>℃的时间不应大于</w:t>
      </w:r>
      <w:r>
        <w:rPr>
          <w:rFonts w:ascii="Times New Roman" w:hAnsi="Times New Roman" w:cs="Times New Roman"/>
        </w:rPr>
        <w:t>10</w:t>
      </w:r>
      <w:r>
        <w:rPr>
          <w:rFonts w:hint="eastAsia"/>
        </w:rPr>
        <w:t>s。手术室等处的洗手池水龙头应采用恒温供水, 且末端温度可调节，供水温度宜为</w:t>
      </w:r>
      <w:r>
        <w:rPr>
          <w:rFonts w:ascii="Times New Roman" w:hAnsi="Times New Roman" w:cs="Times New Roman"/>
        </w:rPr>
        <w:t>30</w:t>
      </w:r>
      <w:r>
        <w:rPr>
          <w:rFonts w:hint="eastAsia"/>
        </w:rPr>
        <w:t>℃～</w:t>
      </w:r>
      <w:r>
        <w:rPr>
          <w:rFonts w:ascii="Times New Roman" w:hAnsi="Times New Roman" w:cs="Times New Roman"/>
        </w:rPr>
        <w:t>35</w:t>
      </w:r>
      <w:r>
        <w:rPr>
          <w:rFonts w:hint="eastAsia"/>
        </w:rPr>
        <w:t>℃。</w:t>
      </w:r>
    </w:p>
    <w:p>
      <w:pPr>
        <w:pStyle w:val="45"/>
      </w:pPr>
    </w:p>
    <w:p>
      <w:pPr>
        <w:pStyle w:val="45"/>
      </w:pPr>
      <w:r>
        <w:rPr>
          <w:rFonts w:ascii="Times New Roman" w:hAnsi="Times New Roman" w:cs="Times New Roman"/>
          <w:b/>
          <w:bCs/>
        </w:rPr>
        <w:t>8.4.5</w:t>
      </w:r>
      <w:r>
        <w:rPr>
          <w:rFonts w:hint="eastAsia"/>
          <w:b/>
          <w:bCs/>
        </w:rPr>
        <w:t xml:space="preserve"> </w:t>
      </w:r>
      <w:r>
        <w:rPr>
          <w:rFonts w:hint="eastAsia"/>
        </w:rPr>
        <w:t>热水系统与冷水系统的供水压力应保持平衡。当冷、热水供水压力差超过</w:t>
      </w:r>
      <w:r>
        <w:rPr>
          <w:rFonts w:ascii="Times New Roman" w:hAnsi="Times New Roman" w:cs="Times New Roman"/>
        </w:rPr>
        <w:t>0</w:t>
      </w:r>
      <w:r>
        <w:rPr>
          <w:rFonts w:hint="eastAsia"/>
        </w:rPr>
        <w:t>.</w:t>
      </w:r>
      <w:r>
        <w:rPr>
          <w:rFonts w:ascii="Times New Roman" w:hAnsi="Times New Roman" w:cs="Times New Roman"/>
        </w:rPr>
        <w:t>02</w:t>
      </w:r>
      <w:r>
        <w:rPr>
          <w:rFonts w:hint="eastAsia"/>
        </w:rPr>
        <w:t>MPa时，宜设置平衡阀。</w:t>
      </w:r>
    </w:p>
    <w:p>
      <w:pPr>
        <w:pStyle w:val="45"/>
      </w:pPr>
    </w:p>
    <w:p>
      <w:pPr>
        <w:pStyle w:val="45"/>
      </w:pPr>
      <w:r>
        <w:rPr>
          <w:rFonts w:ascii="Times New Roman" w:hAnsi="Times New Roman" w:cs="Times New Roman"/>
          <w:b/>
          <w:bCs/>
        </w:rPr>
        <w:t>8.4.6</w:t>
      </w:r>
      <w:r>
        <w:t xml:space="preserve"> </w:t>
      </w:r>
      <w:r>
        <w:rPr>
          <w:rFonts w:hint="eastAsia"/>
        </w:rPr>
        <w:t>集中热水供应系统的热源机组及水加热设备宜采用装配式集成热水机组，且不得少于</w:t>
      </w:r>
      <w:r>
        <w:rPr>
          <w:rFonts w:ascii="Times New Roman" w:hAnsi="Times New Roman" w:cs="Times New Roman"/>
        </w:rPr>
        <w:t>2</w:t>
      </w:r>
      <w:r>
        <w:rPr>
          <w:rFonts w:hint="eastAsia"/>
        </w:rPr>
        <w:t>台；当一台检修时，其余各台的总供热能力不得小于设计小时供热量的</w:t>
      </w:r>
      <w:r>
        <w:rPr>
          <w:rFonts w:ascii="Times New Roman" w:hAnsi="Times New Roman" w:cs="Times New Roman"/>
        </w:rPr>
        <w:t>60</w:t>
      </w:r>
      <w:r>
        <w:rPr>
          <w:rFonts w:hint="eastAsia"/>
        </w:rPr>
        <w:t>%。</w:t>
      </w:r>
    </w:p>
    <w:p>
      <w:pPr>
        <w:pStyle w:val="45"/>
      </w:pPr>
    </w:p>
    <w:p>
      <w:pPr>
        <w:pStyle w:val="45"/>
      </w:pPr>
      <w:r>
        <w:rPr>
          <w:rFonts w:ascii="Times New Roman" w:hAnsi="Times New Roman" w:cs="Times New Roman"/>
          <w:b/>
          <w:bCs/>
        </w:rPr>
        <w:t>8.4.7</w:t>
      </w:r>
      <w:r>
        <w:rPr>
          <w:rFonts w:hint="eastAsia"/>
          <w:b/>
          <w:bCs/>
        </w:rPr>
        <w:t xml:space="preserve"> </w:t>
      </w:r>
      <w:r>
        <w:rPr>
          <w:rFonts w:hint="eastAsia"/>
        </w:rPr>
        <w:t>集中热水供应的污染区、半污染区及清洁区的热水循环回水系统应分开设置，并根据系统的形式采取相应的消毒措施。</w:t>
      </w:r>
    </w:p>
    <w:p>
      <w:pPr>
        <w:pStyle w:val="45"/>
      </w:pPr>
    </w:p>
    <w:p>
      <w:pPr>
        <w:pStyle w:val="45"/>
      </w:pPr>
      <w:r>
        <w:rPr>
          <w:rFonts w:ascii="Times New Roman" w:hAnsi="Times New Roman" w:cs="Times New Roman"/>
          <w:b/>
          <w:bCs/>
        </w:rPr>
        <w:t>8.4.8</w:t>
      </w:r>
      <w:r>
        <w:rPr>
          <w:rFonts w:hint="eastAsia"/>
          <w:b/>
          <w:bCs/>
        </w:rPr>
        <w:t xml:space="preserve"> </w:t>
      </w:r>
      <w:r>
        <w:rPr>
          <w:rFonts w:hint="eastAsia"/>
        </w:rPr>
        <w:t>每个护理单元应单独设置饮用水供水点，可采用带净水处理的终端饮水机供应，开水可由电开水器供应。</w:t>
      </w:r>
    </w:p>
    <w:p>
      <w:pPr>
        <w:pStyle w:val="45"/>
      </w:pPr>
    </w:p>
    <w:p>
      <w:pPr>
        <w:pStyle w:val="45"/>
      </w:pPr>
      <w:r>
        <w:rPr>
          <w:rFonts w:ascii="Times New Roman" w:hAnsi="Times New Roman" w:cs="Times New Roman"/>
          <w:b/>
          <w:bCs/>
        </w:rPr>
        <w:t>8.4.9</w:t>
      </w:r>
      <w:r>
        <w:rPr>
          <w:rFonts w:hint="eastAsia"/>
          <w:b/>
          <w:bCs/>
        </w:rPr>
        <w:t xml:space="preserve"> </w:t>
      </w:r>
      <w:r>
        <w:rPr>
          <w:rFonts w:hint="eastAsia"/>
        </w:rPr>
        <w:t>严重污染区不应集中供应饮水或开水，宜在各病房内设置专用开水壶等设备满足饮水要求。</w:t>
      </w:r>
    </w:p>
    <w:p>
      <w:pPr>
        <w:pStyle w:val="46"/>
        <w:ind w:firstLine="0" w:firstLineChars="0"/>
        <w:rPr>
          <w:rFonts w:asciiTheme="majorEastAsia" w:hAnsiTheme="majorEastAsia" w:eastAsiaTheme="majorEastAsia"/>
          <w:sz w:val="24"/>
        </w:rPr>
      </w:pPr>
      <w:bookmarkStart w:id="77" w:name="_Toc129080910"/>
      <w:bookmarkStart w:id="78" w:name="_Toc129089365"/>
      <w:r>
        <w:rPr>
          <w:rFonts w:ascii="Times New Roman" w:hAnsi="Times New Roman" w:cs="Times New Roman" w:eastAsiaTheme="majorEastAsia"/>
          <w:bCs/>
          <w:sz w:val="24"/>
        </w:rPr>
        <w:t>8</w:t>
      </w:r>
      <w:r>
        <w:rPr>
          <w:rFonts w:ascii="Times New Roman" w:hAnsi="Times New Roman" w:cs="Times New Roman" w:eastAsiaTheme="majorEastAsia"/>
          <w:sz w:val="24"/>
        </w:rPr>
        <w:t>.</w:t>
      </w:r>
      <w:r>
        <w:rPr>
          <w:rFonts w:ascii="Times New Roman" w:hAnsi="Times New Roman" w:cs="Times New Roman" w:eastAsiaTheme="majorEastAsia"/>
          <w:bCs/>
          <w:sz w:val="24"/>
        </w:rPr>
        <w:t>5</w:t>
      </w:r>
      <w:r>
        <w:rPr>
          <w:rFonts w:ascii="Times New Roman" w:hAnsi="Times New Roman" w:cs="Times New Roman" w:eastAsiaTheme="majorEastAsia"/>
          <w:sz w:val="24"/>
        </w:rPr>
        <w:t xml:space="preserve"> </w:t>
      </w:r>
      <w:r>
        <w:rPr>
          <w:rFonts w:hint="eastAsia" w:asciiTheme="majorEastAsia" w:hAnsiTheme="majorEastAsia" w:eastAsiaTheme="majorEastAsia"/>
          <w:sz w:val="24"/>
        </w:rPr>
        <w:t>污水处理</w:t>
      </w:r>
      <w:bookmarkEnd w:id="77"/>
      <w:bookmarkEnd w:id="78"/>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1</w:t>
      </w:r>
      <w:r>
        <w:rPr>
          <w:rFonts w:hint="eastAsia"/>
          <w:bCs/>
        </w:rPr>
        <w:t xml:space="preserve"> 应急</w:t>
      </w:r>
      <w:r>
        <w:rPr>
          <w:rFonts w:hint="eastAsia"/>
        </w:rPr>
        <w:t>传染病医院门诊、病房等污染区、半污染区的污废水应单独收集，污水经化粪池处理再与废水共同经预消毒池处理后排入医院污水处理站，并应采用二级生化工艺处理后再排入市政污水管道。</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 xml:space="preserve"> </w:t>
      </w:r>
      <w:r>
        <w:rPr>
          <w:rFonts w:hint="eastAsia"/>
        </w:rPr>
        <w:t xml:space="preserve">医院污水处理后的水质，应符合现行国家标准《医疗机构水污染物排放标准》GB </w:t>
      </w:r>
      <w:r>
        <w:rPr>
          <w:rFonts w:ascii="Times New Roman" w:hAnsi="Times New Roman" w:cs="Times New Roman"/>
        </w:rPr>
        <w:t>18466</w:t>
      </w:r>
      <w:r>
        <w:rPr>
          <w:rFonts w:hint="eastAsia"/>
        </w:rPr>
        <w:t>的有关规定。</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3</w:t>
      </w:r>
      <w:r>
        <w:rPr>
          <w:rFonts w:hint="eastAsia"/>
        </w:rPr>
        <w:t xml:space="preserve"> 放射性污水的排放应符合现行国家标准《放射卫生防护基本标准》GB </w:t>
      </w:r>
      <w:r>
        <w:rPr>
          <w:rFonts w:ascii="Times New Roman" w:hAnsi="Times New Roman" w:cs="Times New Roman"/>
        </w:rPr>
        <w:t>4792</w:t>
      </w:r>
      <w:r>
        <w:rPr>
          <w:rFonts w:hint="eastAsia"/>
        </w:rPr>
        <w:t>的有关规定。</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4</w:t>
      </w:r>
      <w:r>
        <w:rPr>
          <w:rFonts w:hint="eastAsia"/>
          <w:bCs/>
        </w:rPr>
        <w:t xml:space="preserve"> </w:t>
      </w:r>
      <w:r>
        <w:rPr>
          <w:rFonts w:hint="eastAsia"/>
        </w:rPr>
        <w:t>预消毒池、化粪池等水处理设施宜优先采用一体化成品设备，并采取必要的抗浮措施。</w:t>
      </w:r>
    </w:p>
    <w:p>
      <w:pPr>
        <w:pStyle w:val="45"/>
      </w:pPr>
    </w:p>
    <w:p>
      <w:pPr>
        <w:pStyle w:val="45"/>
      </w:pPr>
      <w:r>
        <w:rPr>
          <w:rFonts w:ascii="Times New Roman" w:hAnsi="Times New Roman" w:cs="Times New Roman"/>
          <w:b/>
          <w:bCs/>
        </w:rPr>
        <w:t>8</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5</w:t>
      </w:r>
      <w:r>
        <w:rPr>
          <w:bCs/>
        </w:rPr>
        <w:t xml:space="preserve"> </w:t>
      </w:r>
      <w:r>
        <w:rPr>
          <w:rFonts w:hint="eastAsia"/>
        </w:rPr>
        <w:t xml:space="preserve">应急传染病医院的污水处理设施当运行初期不具备二级生化工艺条件时，应采用强化消毒处理工艺，并符合下列规定： </w:t>
      </w:r>
    </w:p>
    <w:p>
      <w:pPr>
        <w:pStyle w:val="47"/>
        <w:ind w:firstLine="470"/>
      </w:pPr>
      <w:bookmarkStart w:id="79" w:name="_Hlk116241925"/>
      <w:r>
        <w:rPr>
          <w:rFonts w:ascii="Times New Roman" w:hAnsi="Times New Roman" w:cs="Times New Roman"/>
          <w:b/>
          <w:bCs/>
        </w:rPr>
        <w:t>1</w:t>
      </w:r>
      <w:r>
        <w:rPr>
          <w:b/>
          <w:bCs/>
        </w:rPr>
        <w:t xml:space="preserve"> </w:t>
      </w:r>
      <w:r>
        <w:rPr>
          <w:rFonts w:hint="eastAsia"/>
        </w:rPr>
        <w:t>宜在化粪池后设置预消毒池，水力停留时间不应小于</w:t>
      </w:r>
      <w:r>
        <w:rPr>
          <w:rFonts w:ascii="Times New Roman" w:hAnsi="Times New Roman" w:cs="Times New Roman"/>
        </w:rPr>
        <w:t>1</w:t>
      </w:r>
      <w:r>
        <w:rPr>
          <w:rFonts w:hint="eastAsia"/>
        </w:rPr>
        <w:t>.</w:t>
      </w:r>
      <w:r>
        <w:rPr>
          <w:rFonts w:ascii="Times New Roman" w:hAnsi="Times New Roman" w:cs="Times New Roman"/>
        </w:rPr>
        <w:t>0</w:t>
      </w:r>
      <w:r>
        <w:rPr>
          <w:rFonts w:hint="eastAsia"/>
        </w:rPr>
        <w:t>h；</w:t>
      </w:r>
      <w:bookmarkEnd w:id="79"/>
    </w:p>
    <w:p>
      <w:pPr>
        <w:pStyle w:val="47"/>
        <w:ind w:firstLine="470"/>
      </w:pPr>
      <w:r>
        <w:rPr>
          <w:rFonts w:ascii="Times New Roman" w:hAnsi="Times New Roman" w:cs="Times New Roman"/>
          <w:b/>
          <w:bCs/>
        </w:rPr>
        <w:t>2</w:t>
      </w:r>
      <w:r>
        <w:t xml:space="preserve"> </w:t>
      </w:r>
      <w:r>
        <w:rPr>
          <w:rFonts w:hint="eastAsia"/>
        </w:rPr>
        <w:t>污水处理站二级消毒池水力停留时间不应小于</w:t>
      </w:r>
      <w:r>
        <w:rPr>
          <w:rFonts w:ascii="Times New Roman" w:hAnsi="Times New Roman" w:cs="Times New Roman"/>
        </w:rPr>
        <w:t>2</w:t>
      </w:r>
      <w:r>
        <w:t>.</w:t>
      </w:r>
      <w:r>
        <w:rPr>
          <w:rFonts w:ascii="Times New Roman" w:hAnsi="Times New Roman" w:cs="Times New Roman"/>
        </w:rPr>
        <w:t>0</w:t>
      </w:r>
      <w:r>
        <w:rPr>
          <w:rFonts w:hint="eastAsia"/>
        </w:rPr>
        <w:t>h；</w:t>
      </w:r>
    </w:p>
    <w:p>
      <w:pPr>
        <w:pStyle w:val="47"/>
        <w:ind w:firstLine="470"/>
      </w:pPr>
      <w:r>
        <w:rPr>
          <w:rFonts w:ascii="Times New Roman" w:hAnsi="Times New Roman" w:cs="Times New Roman"/>
          <w:b/>
          <w:bCs/>
        </w:rPr>
        <w:t>3</w:t>
      </w:r>
      <w:r>
        <w:t xml:space="preserve"> </w:t>
      </w:r>
      <w:r>
        <w:rPr>
          <w:rFonts w:hint="eastAsia"/>
        </w:rPr>
        <w:t>化粪池清掏周期可根据污水温度和气候条件并结合建筑物的使用要求确定，但不宜小于</w:t>
      </w:r>
      <w:r>
        <w:rPr>
          <w:rFonts w:ascii="Times New Roman" w:hAnsi="Times New Roman" w:cs="Times New Roman"/>
        </w:rPr>
        <w:t>180</w:t>
      </w:r>
      <w:r>
        <w:rPr>
          <w:rFonts w:hint="eastAsia"/>
        </w:rPr>
        <w:t>d；</w:t>
      </w:r>
    </w:p>
    <w:p>
      <w:pPr>
        <w:pStyle w:val="47"/>
        <w:ind w:firstLine="470"/>
      </w:pPr>
      <w:r>
        <w:rPr>
          <w:rFonts w:ascii="Times New Roman" w:hAnsi="Times New Roman" w:cs="Times New Roman"/>
          <w:b/>
          <w:bCs/>
        </w:rPr>
        <w:t xml:space="preserve">4 </w:t>
      </w:r>
      <w:r>
        <w:rPr>
          <w:rFonts w:hint="eastAsia"/>
        </w:rPr>
        <w:t>消毒池应投加符合现行国家标准规定的消毒剂，当采用含氯消毒剂时，有效氯投加量宜为</w:t>
      </w:r>
      <w:r>
        <w:rPr>
          <w:rFonts w:ascii="Times New Roman" w:hAnsi="Times New Roman" w:cs="Times New Roman"/>
        </w:rPr>
        <w:t>50</w:t>
      </w:r>
      <w:r>
        <w:t>mg/L</w:t>
      </w:r>
      <w:r>
        <w:rPr>
          <w:rFonts w:hint="eastAsia"/>
        </w:rPr>
        <w:t>，消毒池出水以游离氯计的余氯量应为</w:t>
      </w:r>
      <w:r>
        <w:t xml:space="preserve"> </w:t>
      </w:r>
      <w:r>
        <w:rPr>
          <w:rFonts w:ascii="Times New Roman" w:hAnsi="Times New Roman" w:cs="Times New Roman"/>
        </w:rPr>
        <w:t>6</w:t>
      </w:r>
      <w:r>
        <w:t>.</w:t>
      </w:r>
      <w:r>
        <w:rPr>
          <w:rFonts w:ascii="Times New Roman" w:hAnsi="Times New Roman" w:cs="Times New Roman"/>
        </w:rPr>
        <w:t>5</w:t>
      </w:r>
      <w:r>
        <w:t>mg/L</w:t>
      </w:r>
      <w:r>
        <w:rPr>
          <w:rFonts w:hint="eastAsia"/>
        </w:rPr>
        <w:t>～</w:t>
      </w:r>
      <w:r>
        <w:rPr>
          <w:rFonts w:ascii="Times New Roman" w:hAnsi="Times New Roman" w:cs="Times New Roman"/>
        </w:rPr>
        <w:t>10</w:t>
      </w:r>
      <w:r>
        <w:t>mg/L</w:t>
      </w:r>
      <w:r>
        <w:rPr>
          <w:rFonts w:hint="eastAsia"/>
        </w:rPr>
        <w:t>。</w:t>
      </w:r>
    </w:p>
    <w:p>
      <w:pPr>
        <w:pStyle w:val="45"/>
      </w:pPr>
    </w:p>
    <w:p>
      <w:pPr>
        <w:pStyle w:val="45"/>
      </w:pPr>
      <w:r>
        <w:rPr>
          <w:rFonts w:ascii="Times New Roman" w:hAnsi="Times New Roman" w:cs="Times New Roman"/>
          <w:b/>
          <w:bCs/>
        </w:rPr>
        <w:t>8.5.6</w:t>
      </w:r>
      <w:r>
        <w:rPr>
          <w:rFonts w:hint="eastAsia"/>
        </w:rPr>
        <w:t xml:space="preserve"> 各污水处理池应加盖密闭并设置通气装置，废气应统一收集消毒处理后排放。</w:t>
      </w: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rPr>
          <w:bCs/>
        </w:rPr>
      </w:pPr>
    </w:p>
    <w:p>
      <w:pPr>
        <w:pStyle w:val="40"/>
      </w:pPr>
      <w:bookmarkStart w:id="80" w:name="_Toc129089366"/>
      <w:bookmarkStart w:id="81" w:name="_Toc129080911"/>
      <w:r>
        <w:t>9</w:t>
      </w:r>
      <w:r>
        <w:rPr>
          <w:rFonts w:hint="eastAsia"/>
        </w:rPr>
        <w:t>供暖通风与空气调节</w:t>
      </w:r>
      <w:bookmarkEnd w:id="80"/>
      <w:bookmarkEnd w:id="81"/>
    </w:p>
    <w:p>
      <w:pPr>
        <w:pStyle w:val="46"/>
        <w:ind w:firstLine="0" w:firstLineChars="0"/>
        <w:rPr>
          <w:rFonts w:asciiTheme="majorEastAsia" w:hAnsiTheme="majorEastAsia" w:eastAsiaTheme="majorEastAsia"/>
          <w:sz w:val="24"/>
        </w:rPr>
      </w:pPr>
      <w:bookmarkStart w:id="82" w:name="_Toc129080912"/>
      <w:bookmarkStart w:id="83" w:name="_Toc129089367"/>
      <w:r>
        <w:rPr>
          <w:rFonts w:ascii="Times New Roman" w:hAnsi="Times New Roman" w:cs="Times New Roman" w:eastAsiaTheme="majorEastAsia"/>
          <w:sz w:val="24"/>
        </w:rPr>
        <w:t>9.1</w:t>
      </w:r>
      <w:r>
        <w:rPr>
          <w:rFonts w:hint="eastAsia" w:asciiTheme="majorEastAsia" w:hAnsiTheme="majorEastAsia" w:eastAsiaTheme="majorEastAsia"/>
          <w:sz w:val="24"/>
        </w:rPr>
        <w:tab/>
      </w:r>
      <w:r>
        <w:rPr>
          <w:rFonts w:asciiTheme="majorEastAsia" w:hAnsiTheme="majorEastAsia" w:eastAsiaTheme="majorEastAsia"/>
          <w:sz w:val="24"/>
        </w:rPr>
        <w:t xml:space="preserve"> </w:t>
      </w:r>
      <w:r>
        <w:rPr>
          <w:rFonts w:hint="eastAsia" w:asciiTheme="majorEastAsia" w:hAnsiTheme="majorEastAsia" w:eastAsiaTheme="majorEastAsia"/>
          <w:sz w:val="24"/>
        </w:rPr>
        <w:t>一般规定</w:t>
      </w:r>
      <w:bookmarkEnd w:id="82"/>
      <w:bookmarkEnd w:id="83"/>
    </w:p>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1</w:t>
      </w:r>
      <w:r>
        <w:rPr>
          <w:rFonts w:hint="eastAsia"/>
        </w:rPr>
        <w:t xml:space="preserve"> 应根据</w:t>
      </w:r>
      <w:bookmarkStart w:id="84" w:name="_Hlk98318652"/>
      <w:r>
        <w:rPr>
          <w:rFonts w:hint="eastAsia"/>
        </w:rPr>
        <w:t>应急传染病医院</w:t>
      </w:r>
      <w:bookmarkEnd w:id="84"/>
      <w:r>
        <w:rPr>
          <w:rFonts w:hint="eastAsia"/>
        </w:rPr>
        <w:t>建筑使用特点以及所在地的气候条件确定供暖或空调设施</w:t>
      </w:r>
    </w:p>
    <w:p>
      <w:pPr>
        <w:pStyle w:val="45"/>
      </w:pPr>
    </w:p>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2</w:t>
      </w:r>
      <w:r>
        <w:rPr>
          <w:rFonts w:hint="eastAsia"/>
        </w:rPr>
        <w:t>医疗用房室内设计温度宜为冬季</w:t>
      </w:r>
      <w:r>
        <w:rPr>
          <w:rFonts w:ascii="Times New Roman" w:hAnsi="Times New Roman" w:cs="Times New Roman"/>
        </w:rPr>
        <w:t>18</w:t>
      </w:r>
      <w:r>
        <w:rPr>
          <w:rFonts w:hint="eastAsia"/>
        </w:rPr>
        <w:t>-</w:t>
      </w:r>
      <w:r>
        <w:rPr>
          <w:rFonts w:ascii="Times New Roman" w:hAnsi="Times New Roman" w:cs="Times New Roman"/>
        </w:rPr>
        <w:t>22</w:t>
      </w:r>
      <w:r>
        <w:rPr>
          <w:rFonts w:hint="eastAsia"/>
        </w:rPr>
        <w:t>℃，夏季</w:t>
      </w:r>
      <w:r>
        <w:rPr>
          <w:rFonts w:ascii="Times New Roman" w:hAnsi="Times New Roman" w:cs="Times New Roman"/>
        </w:rPr>
        <w:t>25</w:t>
      </w:r>
      <w:r>
        <w:rPr>
          <w:rFonts w:hint="eastAsia"/>
        </w:rPr>
        <w:t>-</w:t>
      </w:r>
      <w:r>
        <w:rPr>
          <w:rFonts w:ascii="Times New Roman" w:hAnsi="Times New Roman" w:cs="Times New Roman"/>
        </w:rPr>
        <w:t>27</w:t>
      </w:r>
      <w:r>
        <w:rPr>
          <w:rFonts w:hint="eastAsia"/>
        </w:rPr>
        <w:t>℃。</w:t>
      </w:r>
    </w:p>
    <w:p>
      <w:pPr>
        <w:pStyle w:val="45"/>
      </w:pPr>
    </w:p>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3</w:t>
      </w:r>
      <w:r>
        <w:rPr>
          <w:rFonts w:hint="eastAsia"/>
        </w:rPr>
        <w:t>供暖及空调系统的冷热源，可采用医院既有集中冷热源，或另行设计冷热源系统。</w:t>
      </w:r>
    </w:p>
    <w:p>
      <w:pPr>
        <w:pStyle w:val="45"/>
      </w:pPr>
    </w:p>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4</w:t>
      </w:r>
      <w:r>
        <w:rPr>
          <w:rFonts w:hint="eastAsia"/>
        </w:rPr>
        <w:t>通风系统的设置应符合下列求：</w:t>
      </w:r>
    </w:p>
    <w:p>
      <w:pPr>
        <w:pStyle w:val="47"/>
        <w:ind w:firstLine="470"/>
      </w:pPr>
      <w:r>
        <w:rPr>
          <w:rFonts w:ascii="Times New Roman" w:hAnsi="Times New Roman" w:cs="Times New Roman"/>
          <w:b/>
          <w:bCs/>
        </w:rPr>
        <w:t>1</w:t>
      </w:r>
      <w:r>
        <w:rPr>
          <w:rFonts w:hint="eastAsia"/>
          <w:bCs/>
        </w:rPr>
        <w:t xml:space="preserve"> </w:t>
      </w:r>
      <w:r>
        <w:rPr>
          <w:rFonts w:hint="eastAsia"/>
        </w:rPr>
        <w:t>应急传染病医院设置机械通风系统；</w:t>
      </w:r>
    </w:p>
    <w:p>
      <w:pPr>
        <w:pStyle w:val="47"/>
        <w:ind w:firstLine="470"/>
      </w:pPr>
      <w:r>
        <w:rPr>
          <w:rFonts w:ascii="Times New Roman" w:hAnsi="Times New Roman" w:cs="Times New Roman"/>
          <w:b/>
          <w:bCs/>
        </w:rPr>
        <w:t>2</w:t>
      </w:r>
      <w:r>
        <w:rPr>
          <w:rFonts w:hint="eastAsia"/>
          <w:bCs/>
        </w:rPr>
        <w:t xml:space="preserve"> </w:t>
      </w:r>
      <w:r>
        <w:rPr>
          <w:rFonts w:hint="eastAsia"/>
        </w:rPr>
        <w:t>机械送、排风系统均应按照清洁区、半污染区、污染区分区独立设置；</w:t>
      </w:r>
    </w:p>
    <w:p>
      <w:pPr>
        <w:pStyle w:val="47"/>
        <w:ind w:firstLine="470"/>
      </w:pPr>
      <w:r>
        <w:rPr>
          <w:rFonts w:ascii="Times New Roman" w:hAnsi="Times New Roman" w:cs="Times New Roman"/>
          <w:b/>
          <w:bCs/>
        </w:rPr>
        <w:t>3</w:t>
      </w:r>
      <w:r>
        <w:rPr>
          <w:rFonts w:hint="eastAsia"/>
          <w:bCs/>
        </w:rPr>
        <w:t xml:space="preserve"> </w:t>
      </w:r>
      <w:r>
        <w:rPr>
          <w:rFonts w:hint="eastAsia"/>
        </w:rPr>
        <w:t>半污染区及污染区的通风系统应采取分区分楼层水平设置的形式；</w:t>
      </w:r>
    </w:p>
    <w:p>
      <w:pPr>
        <w:pStyle w:val="47"/>
        <w:ind w:firstLine="470"/>
      </w:pPr>
      <w:r>
        <w:rPr>
          <w:rFonts w:ascii="Times New Roman" w:hAnsi="Times New Roman" w:cs="Times New Roman"/>
          <w:b/>
          <w:bCs/>
        </w:rPr>
        <w:t>4</w:t>
      </w:r>
      <w:r>
        <w:rPr>
          <w:rFonts w:ascii="Times New Roman" w:hAnsi="Times New Roman" w:cs="Times New Roman"/>
          <w:bCs/>
        </w:rPr>
        <w:t xml:space="preserve"> </w:t>
      </w:r>
      <w:r>
        <w:rPr>
          <w:rFonts w:hint="eastAsia"/>
        </w:rPr>
        <w:t>在半污染区、污染区中，送、排风系统在进入房间前的支风管上应设置电动密闭阀，有条件时可设置定风量装置；</w:t>
      </w:r>
    </w:p>
    <w:p>
      <w:pPr>
        <w:pStyle w:val="47"/>
        <w:ind w:firstLine="470"/>
      </w:pPr>
      <w:r>
        <w:rPr>
          <w:rFonts w:ascii="Times New Roman" w:hAnsi="Times New Roman" w:cs="Times New Roman"/>
          <w:b/>
          <w:bCs/>
        </w:rPr>
        <w:t>5</w:t>
      </w:r>
      <w:r>
        <w:rPr>
          <w:rFonts w:hint="eastAsia"/>
          <w:bCs/>
        </w:rPr>
        <w:t xml:space="preserve"> </w:t>
      </w:r>
      <w:r>
        <w:rPr>
          <w:rFonts w:hint="eastAsia"/>
        </w:rPr>
        <w:t>送风机组出口及排风机组进口应设置与风机联动的电动密闭阀；</w:t>
      </w:r>
    </w:p>
    <w:p>
      <w:pPr>
        <w:pStyle w:val="47"/>
        <w:ind w:firstLine="470"/>
      </w:pPr>
      <w:bookmarkStart w:id="85" w:name="_Hlk98249252"/>
      <w:r>
        <w:rPr>
          <w:rFonts w:ascii="Times New Roman" w:hAnsi="Times New Roman" w:cs="Times New Roman"/>
          <w:b/>
          <w:bCs/>
        </w:rPr>
        <w:t>6</w:t>
      </w:r>
      <w:r>
        <w:rPr>
          <w:rFonts w:hint="eastAsia"/>
          <w:bCs/>
        </w:rPr>
        <w:t xml:space="preserve"> </w:t>
      </w:r>
      <w:r>
        <w:rPr>
          <w:rFonts w:hint="eastAsia"/>
        </w:rPr>
        <w:t>半污染区、污染区的排风机</w:t>
      </w:r>
      <w:bookmarkEnd w:id="85"/>
      <w:r>
        <w:rPr>
          <w:rFonts w:hint="eastAsia"/>
        </w:rPr>
        <w:t>应设置在排风管路末端，并应设置在室外；</w:t>
      </w:r>
    </w:p>
    <w:p>
      <w:pPr>
        <w:pStyle w:val="47"/>
        <w:ind w:firstLine="470"/>
      </w:pPr>
      <w:r>
        <w:rPr>
          <w:rFonts w:ascii="Times New Roman" w:hAnsi="Times New Roman" w:cs="Times New Roman"/>
          <w:b/>
          <w:bCs/>
        </w:rPr>
        <w:t>7</w:t>
      </w:r>
      <w:r>
        <w:rPr>
          <w:rFonts w:hint="eastAsia"/>
          <w:bCs/>
        </w:rPr>
        <w:t xml:space="preserve"> </w:t>
      </w:r>
      <w:r>
        <w:rPr>
          <w:rFonts w:hint="eastAsia"/>
        </w:rPr>
        <w:t xml:space="preserve">半污染区、污染区排风系统的排出口不应临近人员活动区，排出口与送风系统取风口的水平距离不应小于 </w:t>
      </w:r>
      <w:r>
        <w:rPr>
          <w:rFonts w:ascii="Times New Roman" w:hAnsi="Times New Roman" w:cs="Times New Roman"/>
        </w:rPr>
        <w:t>20</w:t>
      </w:r>
      <w:r>
        <w:rPr>
          <w:rFonts w:hint="eastAsia"/>
        </w:rPr>
        <w:t xml:space="preserve">m；当水平距离不足 </w:t>
      </w:r>
      <w:r>
        <w:rPr>
          <w:rFonts w:ascii="Times New Roman" w:hAnsi="Times New Roman" w:cs="Times New Roman"/>
        </w:rPr>
        <w:t>20</w:t>
      </w:r>
      <w:r>
        <w:rPr>
          <w:rFonts w:hint="eastAsia"/>
        </w:rPr>
        <w:t xml:space="preserve">m 时，排出口应高出进风口，并不宜小于 </w:t>
      </w:r>
      <w:r>
        <w:rPr>
          <w:rFonts w:ascii="Times New Roman" w:hAnsi="Times New Roman" w:cs="Times New Roman"/>
        </w:rPr>
        <w:t>6</w:t>
      </w:r>
      <w:r>
        <w:rPr>
          <w:rFonts w:hint="eastAsia"/>
        </w:rPr>
        <w:t xml:space="preserve">m。排出口应高于屋面不小于 </w:t>
      </w:r>
      <w:r>
        <w:rPr>
          <w:rFonts w:ascii="Times New Roman" w:hAnsi="Times New Roman" w:cs="Times New Roman"/>
        </w:rPr>
        <w:t>3</w:t>
      </w:r>
      <w:r>
        <w:rPr>
          <w:rFonts w:hint="eastAsia"/>
        </w:rPr>
        <w:t>m，风口应设锥形风帽；</w:t>
      </w:r>
    </w:p>
    <w:p>
      <w:pPr>
        <w:pStyle w:val="47"/>
        <w:ind w:firstLine="470"/>
      </w:pPr>
      <w:r>
        <w:rPr>
          <w:rFonts w:hint="eastAsia" w:ascii="Times New Roman" w:hAnsi="Times New Roman" w:cs="Times New Roman"/>
          <w:b/>
          <w:bCs/>
        </w:rPr>
        <w:t>8</w:t>
      </w:r>
      <w:r>
        <w:t xml:space="preserve"> </w:t>
      </w:r>
      <w:r>
        <w:rPr>
          <w:rFonts w:hint="eastAsia"/>
        </w:rPr>
        <w:t>各区域排风机与送风机应连锁，清洁区应先启动送风机，再启动排风机，半污染区、污染区应先启动排风机，再启动送风机；关闭时连锁程序应相反。各区之间风机启动先后顺序为污染区、半污染区、清洁区。</w:t>
      </w:r>
    </w:p>
    <w:p>
      <w:pPr>
        <w:pStyle w:val="45"/>
        <w:rPr>
          <w:rFonts w:ascii="Times New Roman" w:hAnsi="Times New Roman" w:cs="Times New Roman"/>
        </w:rPr>
      </w:pPr>
    </w:p>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5</w:t>
      </w:r>
      <w:r>
        <w:rPr>
          <w:rFonts w:hint="eastAsia"/>
        </w:rPr>
        <w:t>通风量计算应符合下列求：</w:t>
      </w:r>
    </w:p>
    <w:p>
      <w:pPr>
        <w:pStyle w:val="47"/>
        <w:ind w:firstLine="470"/>
      </w:pPr>
      <w:bookmarkStart w:id="86" w:name="_Hlk98750451"/>
      <w:r>
        <w:rPr>
          <w:rFonts w:ascii="Times New Roman" w:hAnsi="Times New Roman" w:cs="Times New Roman"/>
          <w:b/>
        </w:rPr>
        <w:t>1</w:t>
      </w:r>
      <w:r>
        <w:rPr>
          <w:rFonts w:hint="eastAsia"/>
        </w:rPr>
        <w:t xml:space="preserve"> 清洁区的最小新风量应按照</w:t>
      </w:r>
      <w:bookmarkStart w:id="87" w:name="_Hlk99114505"/>
      <w:r>
        <w:rPr>
          <w:rFonts w:hint="eastAsia"/>
        </w:rPr>
        <w:t>换气次数</w:t>
      </w:r>
      <w:bookmarkEnd w:id="87"/>
      <w:r>
        <w:rPr>
          <w:rFonts w:ascii="Times New Roman" w:hAnsi="Times New Roman" w:cs="Times New Roman"/>
        </w:rPr>
        <w:t>3</w:t>
      </w:r>
      <w:r>
        <w:rPr>
          <w:rFonts w:hint="eastAsia"/>
        </w:rPr>
        <w:t>次/h计算，半污染区、污染区的最小新风量应按照换气次数</w:t>
      </w:r>
      <w:r>
        <w:rPr>
          <w:rFonts w:ascii="Times New Roman" w:hAnsi="Times New Roman" w:cs="Times New Roman"/>
        </w:rPr>
        <w:t>6</w:t>
      </w:r>
      <w:r>
        <w:rPr>
          <w:rFonts w:hint="eastAsia"/>
        </w:rPr>
        <w:t>次/h计算</w:t>
      </w:r>
      <w:bookmarkEnd w:id="86"/>
      <w:r>
        <w:rPr>
          <w:rFonts w:hint="eastAsia"/>
        </w:rPr>
        <w:t>。负压病房及负压隔离病房最小新风量计算应符合第</w:t>
      </w:r>
      <w:r>
        <w:rPr>
          <w:rFonts w:ascii="Times New Roman" w:hAnsi="Times New Roman" w:cs="Times New Roman"/>
        </w:rPr>
        <w:t>9</w:t>
      </w:r>
      <w:r>
        <w:t>.</w:t>
      </w:r>
      <w:r>
        <w:rPr>
          <w:rFonts w:ascii="Times New Roman" w:hAnsi="Times New Roman" w:cs="Times New Roman"/>
        </w:rPr>
        <w:t>3</w:t>
      </w:r>
      <w:r>
        <w:t>.</w:t>
      </w:r>
      <w:r>
        <w:rPr>
          <w:rFonts w:ascii="Times New Roman" w:hAnsi="Times New Roman" w:cs="Times New Roman"/>
        </w:rPr>
        <w:t>1</w:t>
      </w:r>
      <w:r>
        <w:rPr>
          <w:rFonts w:hint="eastAsia"/>
        </w:rPr>
        <w:t>条的规定；</w:t>
      </w:r>
    </w:p>
    <w:p>
      <w:pPr>
        <w:pStyle w:val="47"/>
        <w:ind w:firstLine="470"/>
      </w:pPr>
      <w:r>
        <w:rPr>
          <w:rFonts w:ascii="Times New Roman" w:hAnsi="Times New Roman" w:cs="Times New Roman"/>
          <w:b/>
        </w:rPr>
        <w:t xml:space="preserve">2 </w:t>
      </w:r>
      <w:r>
        <w:rPr>
          <w:rFonts w:hint="eastAsia"/>
        </w:rPr>
        <w:t>各区医疗房间的排风量，应考虑渗透风量、新风量等，按照空气平衡的原理进行计算确定。</w:t>
      </w:r>
    </w:p>
    <w:p>
      <w:pPr>
        <w:pStyle w:val="45"/>
      </w:pPr>
    </w:p>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6</w:t>
      </w:r>
      <w:r>
        <w:t>空调及通风机组的</w:t>
      </w:r>
      <w:r>
        <w:rPr>
          <w:rFonts w:hint="eastAsia"/>
        </w:rPr>
        <w:t>空气过滤及加湿应符合下列求：</w:t>
      </w:r>
    </w:p>
    <w:p>
      <w:pPr>
        <w:pStyle w:val="47"/>
        <w:ind w:firstLine="470"/>
      </w:pPr>
      <w:bookmarkStart w:id="88" w:name="_Hlk115880293"/>
      <w:r>
        <w:rPr>
          <w:rFonts w:ascii="Times New Roman" w:hAnsi="Times New Roman" w:cs="Times New Roman"/>
          <w:b/>
          <w:bCs/>
        </w:rPr>
        <w:t>1</w:t>
      </w:r>
      <w:r>
        <w:rPr>
          <w:rFonts w:hint="eastAsia"/>
          <w:bCs/>
        </w:rPr>
        <w:t xml:space="preserve"> </w:t>
      </w:r>
      <w:r>
        <w:rPr>
          <w:rFonts w:hint="eastAsia"/>
        </w:rPr>
        <w:t>清洁区送风应经过粗效、中效两级过滤</w:t>
      </w:r>
      <w:bookmarkStart w:id="89" w:name="_Hlk98337427"/>
      <w:r>
        <w:rPr>
          <w:rFonts w:hint="eastAsia"/>
        </w:rPr>
        <w:t>；</w:t>
      </w:r>
      <w:bookmarkStart w:id="90" w:name="_Hlk99199958"/>
      <w:r>
        <w:rPr>
          <w:rFonts w:hint="eastAsia"/>
        </w:rPr>
        <w:t>半污染区、污染区</w:t>
      </w:r>
      <w:bookmarkEnd w:id="89"/>
      <w:bookmarkEnd w:id="90"/>
      <w:r>
        <w:rPr>
          <w:rFonts w:hint="eastAsia"/>
        </w:rPr>
        <w:t>的</w:t>
      </w:r>
      <w:bookmarkStart w:id="91" w:name="_Hlk98751274"/>
      <w:r>
        <w:rPr>
          <w:rFonts w:hint="eastAsia"/>
        </w:rPr>
        <w:t>送风应经过粗效、中效、亚高效三级过滤；半污染区、污染区的排风应经过高效过滤；</w:t>
      </w:r>
    </w:p>
    <w:bookmarkEnd w:id="91"/>
    <w:p>
      <w:pPr>
        <w:pStyle w:val="47"/>
        <w:ind w:firstLine="470"/>
      </w:pPr>
      <w:r>
        <w:rPr>
          <w:rFonts w:ascii="Times New Roman" w:hAnsi="Times New Roman" w:cs="Times New Roman"/>
          <w:b/>
          <w:bCs/>
        </w:rPr>
        <w:t>2</w:t>
      </w:r>
      <w:r>
        <w:rPr>
          <w:rFonts w:ascii="Times New Roman" w:hAnsi="Times New Roman" w:cs="Times New Roman"/>
          <w:bCs/>
        </w:rPr>
        <w:t xml:space="preserve"> </w:t>
      </w:r>
      <w:r>
        <w:t>负压</w:t>
      </w:r>
      <w:r>
        <w:rPr>
          <w:rFonts w:hint="eastAsia"/>
        </w:rPr>
        <w:t>手术室、ICU病房、负压病房、负压隔离病房排风过滤器设置应符合</w:t>
      </w:r>
      <w:r>
        <w:rPr>
          <w:rFonts w:ascii="Times New Roman" w:hAnsi="Times New Roman" w:cs="Times New Roman"/>
        </w:rPr>
        <w:t>9</w:t>
      </w:r>
      <w:r>
        <w:t>.</w:t>
      </w:r>
      <w:r>
        <w:rPr>
          <w:rFonts w:ascii="Times New Roman" w:hAnsi="Times New Roman" w:cs="Times New Roman"/>
        </w:rPr>
        <w:t>2</w:t>
      </w:r>
      <w:r>
        <w:rPr>
          <w:rFonts w:hint="eastAsia"/>
        </w:rPr>
        <w:t>及</w:t>
      </w:r>
      <w:r>
        <w:rPr>
          <w:rFonts w:ascii="Times New Roman" w:hAnsi="Times New Roman" w:cs="Times New Roman"/>
        </w:rPr>
        <w:t>9</w:t>
      </w:r>
      <w:r>
        <w:t>.</w:t>
      </w:r>
      <w:r>
        <w:rPr>
          <w:rFonts w:ascii="Times New Roman" w:hAnsi="Times New Roman" w:cs="Times New Roman"/>
        </w:rPr>
        <w:t>3</w:t>
      </w:r>
      <w:r>
        <w:rPr>
          <w:rFonts w:hint="eastAsia"/>
        </w:rPr>
        <w:t>条的规定。当半污染区、污染区其余区域排风系统高效过滤器未安装在排风口部，设置在排风管路的末端时，应在高效过滤器前设置粗、中效空气过滤器</w:t>
      </w:r>
      <w:bookmarkEnd w:id="88"/>
      <w:r>
        <w:rPr>
          <w:rFonts w:hint="eastAsia"/>
        </w:rPr>
        <w:t>；</w:t>
      </w:r>
    </w:p>
    <w:p>
      <w:pPr>
        <w:pStyle w:val="47"/>
        <w:ind w:firstLine="470"/>
        <w:rPr>
          <w:color w:val="auto"/>
        </w:rPr>
      </w:pPr>
      <w:r>
        <w:rPr>
          <w:rFonts w:ascii="Times New Roman" w:hAnsi="Times New Roman" w:cs="Times New Roman"/>
          <w:b/>
          <w:bCs/>
          <w:color w:val="auto"/>
        </w:rPr>
        <w:t>3</w:t>
      </w:r>
      <w:r>
        <w:rPr>
          <w:rFonts w:hint="eastAsia"/>
          <w:bCs/>
          <w:color w:val="auto"/>
        </w:rPr>
        <w:t xml:space="preserve"> </w:t>
      </w:r>
      <w:r>
        <w:rPr>
          <w:rFonts w:hint="eastAsia"/>
          <w:color w:val="auto"/>
        </w:rPr>
        <w:t>可根据需要设置加湿装置</w:t>
      </w:r>
      <w:bookmarkStart w:id="92" w:name="_Hlk115881007"/>
      <w:r>
        <w:rPr>
          <w:rFonts w:hint="eastAsia"/>
          <w:color w:val="auto"/>
        </w:rPr>
        <w:t>。清洁区宜采用等温加湿的方式，半污染区、污染区应采用等温加湿的方式；</w:t>
      </w:r>
    </w:p>
    <w:bookmarkEnd w:id="92"/>
    <w:p>
      <w:pPr>
        <w:pStyle w:val="47"/>
        <w:ind w:firstLine="470"/>
      </w:pPr>
      <w:r>
        <w:rPr>
          <w:rFonts w:ascii="Times New Roman" w:hAnsi="Times New Roman" w:cs="Times New Roman"/>
          <w:b/>
          <w:bCs/>
        </w:rPr>
        <w:t>4</w:t>
      </w:r>
      <w:r>
        <w:rPr>
          <w:rFonts w:hint="eastAsia"/>
          <w:bCs/>
        </w:rPr>
        <w:t xml:space="preserve"> </w:t>
      </w:r>
      <w:r>
        <w:rPr>
          <w:rFonts w:hint="eastAsia"/>
        </w:rPr>
        <w:t>送、排风系统内的各级空气过滤器应设置压差检测、报警装置。</w:t>
      </w:r>
    </w:p>
    <w:p>
      <w:pPr>
        <w:pStyle w:val="45"/>
      </w:pPr>
    </w:p>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7</w:t>
      </w:r>
      <w:r>
        <w:rPr>
          <w:rFonts w:hint="eastAsia"/>
        </w:rPr>
        <w:t>压力梯度及气流组织应符合下列要求：</w:t>
      </w:r>
    </w:p>
    <w:p>
      <w:pPr>
        <w:pStyle w:val="47"/>
        <w:ind w:firstLine="470"/>
      </w:pPr>
      <w:r>
        <w:rPr>
          <w:rFonts w:ascii="Times New Roman" w:hAnsi="Times New Roman" w:cs="Times New Roman"/>
          <w:b/>
          <w:bCs/>
        </w:rPr>
        <w:t>1</w:t>
      </w:r>
      <w:r>
        <w:rPr>
          <w:rFonts w:ascii="Times New Roman" w:hAnsi="Times New Roman" w:cs="Times New Roman"/>
          <w:bCs/>
        </w:rPr>
        <w:t xml:space="preserve"> </w:t>
      </w:r>
      <w:r>
        <w:rPr>
          <w:rFonts w:hint="eastAsia"/>
        </w:rPr>
        <w:t>应控制各区域空气压力梯度，使空气从清洁区向半污染区、污染区单向流动；</w:t>
      </w:r>
    </w:p>
    <w:p>
      <w:pPr>
        <w:pStyle w:val="47"/>
        <w:ind w:firstLine="470"/>
      </w:pPr>
      <w:r>
        <w:rPr>
          <w:rFonts w:ascii="Times New Roman" w:hAnsi="Times New Roman" w:cs="Times New Roman"/>
          <w:b/>
          <w:bCs/>
        </w:rPr>
        <w:t>2</w:t>
      </w:r>
      <w:r>
        <w:rPr>
          <w:rFonts w:hint="eastAsia"/>
          <w:bCs/>
        </w:rPr>
        <w:t xml:space="preserve"> </w:t>
      </w:r>
      <w:r>
        <w:rPr>
          <w:rFonts w:hint="eastAsia"/>
        </w:rPr>
        <w:t>室内送风、排风口设置应保持一定的距离，送风口位置应使清洁空气首先流经医护人员的工作区域；</w:t>
      </w:r>
    </w:p>
    <w:p>
      <w:pPr>
        <w:pStyle w:val="47"/>
        <w:ind w:firstLine="470"/>
      </w:pPr>
      <w:r>
        <w:rPr>
          <w:rFonts w:ascii="Times New Roman" w:hAnsi="Times New Roman" w:cs="Times New Roman"/>
          <w:b/>
          <w:bCs/>
        </w:rPr>
        <w:t>3</w:t>
      </w:r>
      <w:r>
        <w:rPr>
          <w:rFonts w:hint="eastAsia"/>
          <w:bCs/>
        </w:rPr>
        <w:t xml:space="preserve"> </w:t>
      </w:r>
      <w:r>
        <w:rPr>
          <w:rFonts w:hint="eastAsia"/>
        </w:rPr>
        <w:t>清洁区、半污染区房间宜采用上送下排的气流组织方式，也可顶送顶排；污染区应采用上送下排的气流组织方式；</w:t>
      </w:r>
    </w:p>
    <w:p>
      <w:pPr>
        <w:pStyle w:val="47"/>
        <w:ind w:firstLine="470"/>
        <w:rPr>
          <w:color w:val="auto"/>
        </w:rPr>
      </w:pPr>
      <w:r>
        <w:rPr>
          <w:rFonts w:ascii="Times New Roman" w:hAnsi="Times New Roman" w:cs="Times New Roman"/>
          <w:b/>
          <w:bCs/>
          <w:color w:val="auto"/>
        </w:rPr>
        <w:t>4</w:t>
      </w:r>
      <w:r>
        <w:rPr>
          <w:rFonts w:hint="eastAsia"/>
          <w:bCs/>
          <w:color w:val="auto"/>
        </w:rPr>
        <w:t xml:space="preserve"> </w:t>
      </w:r>
      <w:r>
        <w:rPr>
          <w:rFonts w:hint="eastAsia"/>
          <w:color w:val="auto"/>
        </w:rPr>
        <w:t>室内空调末端机组的设置应减少其送风对室内通风气流的影响；</w:t>
      </w:r>
    </w:p>
    <w:p>
      <w:pPr>
        <w:pStyle w:val="47"/>
        <w:ind w:firstLine="470"/>
      </w:pPr>
      <w:r>
        <w:rPr>
          <w:rFonts w:ascii="Times New Roman" w:hAnsi="Times New Roman" w:cs="Times New Roman"/>
          <w:b/>
          <w:bCs/>
        </w:rPr>
        <w:t>5</w:t>
      </w:r>
      <w:r>
        <w:rPr>
          <w:rFonts w:hint="eastAsia"/>
          <w:bCs/>
        </w:rPr>
        <w:t xml:space="preserve"> </w:t>
      </w:r>
      <w:r>
        <w:rPr>
          <w:rFonts w:hint="eastAsia"/>
        </w:rPr>
        <w:t>除手术室外，半污染区及污染区的送风口应采用双层百叶风口，排风口应采用单层竖百叶风口。</w:t>
      </w:r>
    </w:p>
    <w:p>
      <w:pPr>
        <w:pStyle w:val="45"/>
      </w:pPr>
    </w:p>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8</w:t>
      </w:r>
      <w:r>
        <w:rPr>
          <w:rFonts w:hint="eastAsia"/>
        </w:rPr>
        <w:t>清洁区、半污染区及污染区的空调冷凝水应按区集中收集。 半污染区及污染区的空调冷凝水应采用间接排水的方式排入非清洁区的污水排水系统，并由污水处理站统一处理。</w:t>
      </w:r>
    </w:p>
    <w:p>
      <w:pPr>
        <w:pStyle w:val="45"/>
      </w:pPr>
    </w:p>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9</w:t>
      </w:r>
      <w:r>
        <w:rPr>
          <w:rFonts w:hint="eastAsia"/>
        </w:rPr>
        <w:t xml:space="preserve"> 污染区排风机宜设置备用。</w:t>
      </w:r>
    </w:p>
    <w:p>
      <w:pPr>
        <w:pStyle w:val="45"/>
      </w:pPr>
    </w:p>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10</w:t>
      </w:r>
      <w:r>
        <w:rPr>
          <w:rFonts w:hint="eastAsia"/>
        </w:rPr>
        <w:t>空调送风机房应设置在清洁区。</w:t>
      </w:r>
    </w:p>
    <w:p>
      <w:pPr>
        <w:pStyle w:val="46"/>
        <w:ind w:firstLine="0" w:firstLineChars="0"/>
        <w:rPr>
          <w:rFonts w:asciiTheme="majorEastAsia" w:hAnsiTheme="majorEastAsia" w:eastAsiaTheme="majorEastAsia"/>
          <w:sz w:val="24"/>
        </w:rPr>
      </w:pPr>
      <w:bookmarkStart w:id="93" w:name="_Toc129080913"/>
      <w:bookmarkStart w:id="94" w:name="_Toc129089368"/>
      <w:r>
        <w:rPr>
          <w:rFonts w:ascii="Times New Roman" w:hAnsi="Times New Roman" w:cs="Times New Roman" w:eastAsiaTheme="majorEastAsia"/>
          <w:bCs/>
          <w:sz w:val="24"/>
        </w:rPr>
        <w:t>9</w:t>
      </w:r>
      <w:r>
        <w:rPr>
          <w:rFonts w:ascii="Times New Roman" w:hAnsi="Times New Roman" w:cs="Times New Roman" w:eastAsiaTheme="majorEastAsia"/>
          <w:sz w:val="24"/>
        </w:rPr>
        <w:t>.</w:t>
      </w:r>
      <w:r>
        <w:rPr>
          <w:rFonts w:ascii="Times New Roman" w:hAnsi="Times New Roman" w:cs="Times New Roman" w:eastAsiaTheme="majorEastAsia"/>
          <w:bCs/>
          <w:sz w:val="24"/>
        </w:rPr>
        <w:t>2</w:t>
      </w:r>
      <w:r>
        <w:rPr>
          <w:rFonts w:hint="eastAsia" w:asciiTheme="majorEastAsia" w:hAnsiTheme="majorEastAsia" w:eastAsiaTheme="majorEastAsia"/>
          <w:sz w:val="24"/>
        </w:rPr>
        <w:tab/>
      </w:r>
      <w:r>
        <w:rPr>
          <w:rFonts w:asciiTheme="majorEastAsia" w:hAnsiTheme="majorEastAsia" w:eastAsiaTheme="majorEastAsia"/>
          <w:sz w:val="24"/>
        </w:rPr>
        <w:t xml:space="preserve"> </w:t>
      </w:r>
      <w:r>
        <w:rPr>
          <w:rFonts w:hint="eastAsia" w:asciiTheme="majorEastAsia" w:hAnsiTheme="majorEastAsia" w:eastAsiaTheme="majorEastAsia"/>
          <w:sz w:val="24"/>
        </w:rPr>
        <w:t>接诊及医技区</w:t>
      </w:r>
      <w:bookmarkEnd w:id="93"/>
      <w:bookmarkEnd w:id="94"/>
    </w:p>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1</w:t>
      </w:r>
      <w:r>
        <w:rPr>
          <w:rFonts w:hint="eastAsia"/>
        </w:rPr>
        <w:t>接诊大厅</w:t>
      </w:r>
      <w:bookmarkStart w:id="95" w:name="_Hlk98576754"/>
      <w:r>
        <w:rPr>
          <w:rFonts w:hint="eastAsia"/>
        </w:rPr>
        <w:t>宜采用全新风直流式空调系统</w:t>
      </w:r>
      <w:bookmarkEnd w:id="95"/>
      <w:r>
        <w:rPr>
          <w:rFonts w:hint="eastAsia"/>
        </w:rPr>
        <w:t>。</w:t>
      </w:r>
    </w:p>
    <w:p>
      <w:pPr>
        <w:pStyle w:val="45"/>
      </w:pPr>
    </w:p>
    <w:p>
      <w:pPr>
        <w:pStyle w:val="45"/>
      </w:pPr>
      <w:bookmarkStart w:id="96" w:name="_Hlk98315684"/>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2</w:t>
      </w:r>
      <w:bookmarkEnd w:id="96"/>
      <w:r>
        <w:rPr>
          <w:rFonts w:hint="eastAsia"/>
        </w:rPr>
        <w:t>诊室、化验、医护办公等</w:t>
      </w:r>
      <w:bookmarkStart w:id="97" w:name="_Hlk98665415"/>
      <w:r>
        <w:rPr>
          <w:rFonts w:hint="eastAsia"/>
        </w:rPr>
        <w:t>空调形式宜</w:t>
      </w:r>
      <w:bookmarkStart w:id="98" w:name="_Hlk98316098"/>
      <w:r>
        <w:rPr>
          <w:rFonts w:hint="eastAsia"/>
        </w:rPr>
        <w:t>采用</w:t>
      </w:r>
      <w:bookmarkStart w:id="99" w:name="_Hlk98316122"/>
      <w:r>
        <w:rPr>
          <w:rFonts w:hint="eastAsia"/>
        </w:rPr>
        <w:t>新风</w:t>
      </w:r>
      <w:bookmarkEnd w:id="99"/>
      <w:r>
        <w:rPr>
          <w:rFonts w:hint="eastAsia"/>
        </w:rPr>
        <w:t>加</w:t>
      </w:r>
      <w:bookmarkEnd w:id="98"/>
      <w:r>
        <w:rPr>
          <w:rFonts w:hint="eastAsia"/>
        </w:rPr>
        <w:t>风机盘管（分体式空调、</w:t>
      </w:r>
      <w:bookmarkStart w:id="100" w:name="_Hlk98316146"/>
      <w:r>
        <w:rPr>
          <w:rFonts w:hint="eastAsia"/>
        </w:rPr>
        <w:t>多联分体式空调）系统。</w:t>
      </w:r>
      <w:bookmarkEnd w:id="100"/>
    </w:p>
    <w:p>
      <w:pPr>
        <w:pStyle w:val="45"/>
      </w:pPr>
    </w:p>
    <w:bookmarkEnd w:id="97"/>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3</w:t>
      </w:r>
      <w:r>
        <w:rPr>
          <w:rFonts w:hint="eastAsia"/>
        </w:rPr>
        <w:t>医技用房（CT、D</w:t>
      </w:r>
      <w:r>
        <w:t>R</w:t>
      </w:r>
      <w:r>
        <w:rPr>
          <w:rFonts w:hint="eastAsia"/>
        </w:rPr>
        <w:t>）空调形式宜采用新风加多联分体式空调系统。</w:t>
      </w:r>
    </w:p>
    <w:p>
      <w:pPr>
        <w:pStyle w:val="45"/>
      </w:pPr>
    </w:p>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4</w:t>
      </w:r>
      <w:r>
        <w:rPr>
          <w:rFonts w:hint="eastAsia"/>
        </w:rPr>
        <w:t>核磁共振（MR</w:t>
      </w:r>
      <w:r>
        <w:t>I</w:t>
      </w:r>
      <w:r>
        <w:rPr>
          <w:rFonts w:hint="eastAsia"/>
        </w:rPr>
        <w:t>）扫描间宜采用独立的风冷恒温恒湿空调机组，满足室内温湿度要求。</w:t>
      </w:r>
    </w:p>
    <w:p>
      <w:pPr>
        <w:pStyle w:val="45"/>
      </w:pPr>
    </w:p>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5</w:t>
      </w:r>
      <w:r>
        <w:rPr>
          <w:rFonts w:hint="eastAsia"/>
        </w:rPr>
        <w:t>负压手术室应符合下列要求：</w:t>
      </w:r>
    </w:p>
    <w:p>
      <w:pPr>
        <w:pStyle w:val="47"/>
        <w:numPr>
          <w:ilvl w:val="0"/>
          <w:numId w:val="3"/>
        </w:numPr>
        <w:ind w:firstLineChars="0"/>
      </w:pPr>
      <w:r>
        <w:rPr>
          <w:rFonts w:hint="eastAsia"/>
        </w:rPr>
        <w:t>负压手术室应采用全新风直流式空调系统；</w:t>
      </w:r>
    </w:p>
    <w:p>
      <w:pPr>
        <w:pStyle w:val="47"/>
        <w:ind w:firstLine="470"/>
      </w:pPr>
      <w:r>
        <w:rPr>
          <w:b/>
          <w:bCs/>
        </w:rPr>
        <w:t xml:space="preserve">2 </w:t>
      </w:r>
      <w:r>
        <w:t xml:space="preserve"> </w:t>
      </w:r>
      <w:r>
        <w:rPr>
          <w:rFonts w:hint="eastAsia"/>
        </w:rPr>
        <w:t>负压手术室</w:t>
      </w:r>
      <w:r>
        <w:rPr>
          <w:rFonts w:hint="eastAsia" w:asciiTheme="minorEastAsia" w:hAnsiTheme="minorEastAsia"/>
        </w:rPr>
        <w:t>应采用上送下排的气流组织方式</w:t>
      </w:r>
      <w:r>
        <w:rPr>
          <w:rFonts w:hint="eastAsia"/>
        </w:rPr>
        <w:t>，室内排风口入口处必须设置</w:t>
      </w:r>
    </w:p>
    <w:p>
      <w:pPr>
        <w:pStyle w:val="47"/>
        <w:ind w:firstLine="0" w:firstLineChars="0"/>
      </w:pPr>
      <w:r>
        <w:rPr>
          <w:rFonts w:hint="eastAsia"/>
        </w:rPr>
        <w:t>高效过滤器，并应在排风出口处设置止回阀；</w:t>
      </w:r>
    </w:p>
    <w:p>
      <w:pPr>
        <w:pStyle w:val="45"/>
      </w:pPr>
    </w:p>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6</w:t>
      </w:r>
      <w:r>
        <w:rPr>
          <w:rFonts w:hint="eastAsia"/>
        </w:rPr>
        <w:t>核酸检测PCR实验室</w:t>
      </w:r>
      <w:bookmarkStart w:id="101" w:name="_Hlk98666229"/>
      <w:r>
        <w:rPr>
          <w:rFonts w:hint="eastAsia"/>
        </w:rPr>
        <w:t>应符合下列要求：</w:t>
      </w:r>
      <w:bookmarkEnd w:id="101"/>
    </w:p>
    <w:p>
      <w:pPr>
        <w:pStyle w:val="47"/>
        <w:ind w:firstLine="470"/>
      </w:pPr>
      <w:r>
        <w:rPr>
          <w:rFonts w:ascii="Times New Roman" w:hAnsi="Times New Roman" w:cs="Times New Roman"/>
          <w:b/>
          <w:bCs/>
        </w:rPr>
        <w:t>1</w:t>
      </w:r>
      <w:r>
        <w:rPr>
          <w:rFonts w:hint="eastAsia"/>
          <w:bCs/>
        </w:rPr>
        <w:t xml:space="preserve"> </w:t>
      </w:r>
      <w:r>
        <w:rPr>
          <w:rFonts w:hint="eastAsia"/>
        </w:rPr>
        <w:t>应采用普通型或加强型二级生物安全实验室；</w:t>
      </w:r>
    </w:p>
    <w:p>
      <w:pPr>
        <w:pStyle w:val="47"/>
        <w:ind w:firstLine="470"/>
      </w:pPr>
      <w:r>
        <w:rPr>
          <w:rFonts w:ascii="Times New Roman" w:hAnsi="Times New Roman" w:cs="Times New Roman"/>
          <w:b/>
          <w:bCs/>
        </w:rPr>
        <w:t>2</w:t>
      </w:r>
      <w:r>
        <w:rPr>
          <w:rFonts w:hint="eastAsia"/>
          <w:bCs/>
        </w:rPr>
        <w:t xml:space="preserve"> </w:t>
      </w:r>
      <w:r>
        <w:rPr>
          <w:rFonts w:hint="eastAsia"/>
        </w:rPr>
        <w:t>应设置独立的机械通风系统；</w:t>
      </w:r>
    </w:p>
    <w:p>
      <w:pPr>
        <w:pStyle w:val="47"/>
        <w:ind w:firstLine="470"/>
      </w:pPr>
      <w:r>
        <w:rPr>
          <w:rFonts w:ascii="Times New Roman" w:hAnsi="Times New Roman" w:cs="Times New Roman"/>
          <w:b/>
          <w:bCs/>
        </w:rPr>
        <w:t>3</w:t>
      </w:r>
      <w:r>
        <w:rPr>
          <w:rFonts w:hint="eastAsia"/>
          <w:bCs/>
        </w:rPr>
        <w:t xml:space="preserve"> </w:t>
      </w:r>
      <w:r>
        <w:rPr>
          <w:rFonts w:hint="eastAsia"/>
        </w:rPr>
        <w:t>实验室各房间压力设计应严格控制压力梯度，空气压力依次按照试剂准备、标本制备区、扩增区、分析区顺序递减；</w:t>
      </w:r>
    </w:p>
    <w:p>
      <w:pPr>
        <w:pStyle w:val="47"/>
        <w:ind w:firstLine="470"/>
      </w:pPr>
      <w:r>
        <w:rPr>
          <w:rFonts w:ascii="Times New Roman" w:hAnsi="Times New Roman" w:cs="Times New Roman"/>
          <w:b/>
          <w:bCs/>
        </w:rPr>
        <w:t>4</w:t>
      </w:r>
      <w:r>
        <w:rPr>
          <w:rFonts w:hint="eastAsia"/>
          <w:bCs/>
        </w:rPr>
        <w:t xml:space="preserve"> </w:t>
      </w:r>
      <w:r>
        <w:rPr>
          <w:rFonts w:hint="eastAsia"/>
        </w:rPr>
        <w:t>加强型二级生物安全实验室宜采用全新风直流式空调系统；送风系统宜设置粗、中、高效</w:t>
      </w:r>
      <w:r>
        <w:rPr>
          <w:rFonts w:hint="eastAsia" w:asciiTheme="minorEastAsia" w:hAnsiTheme="minorEastAsia"/>
        </w:rPr>
        <w:t>三级过滤</w:t>
      </w:r>
      <w:r>
        <w:rPr>
          <w:rFonts w:hint="eastAsia"/>
        </w:rPr>
        <w:t>，排风应经高效空气过滤器过滤后排出。</w:t>
      </w:r>
    </w:p>
    <w:p>
      <w:pPr>
        <w:pStyle w:val="47"/>
        <w:ind w:firstLine="0" w:firstLineChars="0"/>
      </w:pPr>
    </w:p>
    <w:p>
      <w:pPr>
        <w:pStyle w:val="46"/>
        <w:ind w:firstLine="0" w:firstLineChars="0"/>
        <w:rPr>
          <w:rFonts w:asciiTheme="majorEastAsia" w:hAnsiTheme="majorEastAsia" w:eastAsiaTheme="majorEastAsia"/>
          <w:sz w:val="24"/>
        </w:rPr>
      </w:pPr>
      <w:bookmarkStart w:id="102" w:name="_Toc129089369"/>
      <w:bookmarkStart w:id="103" w:name="_Toc129080914"/>
      <w:r>
        <w:rPr>
          <w:rFonts w:ascii="Times New Roman" w:hAnsi="Times New Roman" w:cs="Times New Roman" w:eastAsiaTheme="majorEastAsia"/>
          <w:bCs/>
          <w:sz w:val="24"/>
        </w:rPr>
        <w:t>9</w:t>
      </w:r>
      <w:r>
        <w:rPr>
          <w:rFonts w:ascii="Times New Roman" w:hAnsi="Times New Roman" w:cs="Times New Roman" w:eastAsiaTheme="majorEastAsia"/>
          <w:sz w:val="24"/>
        </w:rPr>
        <w:t>.</w:t>
      </w:r>
      <w:r>
        <w:rPr>
          <w:rFonts w:ascii="Times New Roman" w:hAnsi="Times New Roman" w:cs="Times New Roman" w:eastAsiaTheme="majorEastAsia"/>
          <w:bCs/>
          <w:sz w:val="24"/>
        </w:rPr>
        <w:t>3</w:t>
      </w:r>
      <w:r>
        <w:rPr>
          <w:rFonts w:ascii="Times New Roman" w:hAnsi="Times New Roman" w:cs="Times New Roman" w:eastAsiaTheme="majorEastAsia"/>
          <w:sz w:val="24"/>
        </w:rPr>
        <w:tab/>
      </w:r>
      <w:r>
        <w:rPr>
          <w:rFonts w:asciiTheme="majorEastAsia" w:hAnsiTheme="majorEastAsia" w:eastAsiaTheme="majorEastAsia"/>
          <w:sz w:val="24"/>
        </w:rPr>
        <w:t xml:space="preserve"> </w:t>
      </w:r>
      <w:r>
        <w:rPr>
          <w:rFonts w:hint="eastAsia" w:asciiTheme="majorEastAsia" w:hAnsiTheme="majorEastAsia" w:eastAsiaTheme="majorEastAsia"/>
          <w:sz w:val="24"/>
        </w:rPr>
        <w:t>病房区</w:t>
      </w:r>
      <w:bookmarkEnd w:id="102"/>
      <w:bookmarkEnd w:id="103"/>
    </w:p>
    <w:p>
      <w:pPr>
        <w:spacing w:line="360" w:lineRule="auto"/>
        <w:rPr>
          <w:sz w:val="24"/>
          <w:szCs w:val="24"/>
        </w:rPr>
      </w:pPr>
      <w:bookmarkStart w:id="104" w:name="_Hlk98236896"/>
      <w:r>
        <w:rPr>
          <w:rFonts w:ascii="Times New Roman" w:hAnsi="Times New Roman" w:cs="Times New Roman"/>
          <w:b/>
          <w:bCs/>
          <w:sz w:val="24"/>
          <w:szCs w:val="24"/>
        </w:rPr>
        <w:t>9</w:t>
      </w:r>
      <w:r>
        <w:rPr>
          <w:rFonts w:ascii="Times New Roman" w:hAnsi="Times New Roman" w:cs="Times New Roman"/>
          <w:b/>
          <w:sz w:val="24"/>
          <w:szCs w:val="24"/>
        </w:rPr>
        <w:t>.</w:t>
      </w:r>
      <w:r>
        <w:rPr>
          <w:rFonts w:ascii="Times New Roman" w:hAnsi="Times New Roman" w:cs="Times New Roman"/>
          <w:b/>
          <w:bCs/>
          <w:sz w:val="24"/>
          <w:szCs w:val="24"/>
        </w:rPr>
        <w:t>3</w:t>
      </w:r>
      <w:r>
        <w:rPr>
          <w:rFonts w:ascii="Times New Roman" w:hAnsi="Times New Roman" w:cs="Times New Roman"/>
          <w:b/>
          <w:sz w:val="24"/>
          <w:szCs w:val="24"/>
        </w:rPr>
        <w:t>.</w:t>
      </w:r>
      <w:bookmarkEnd w:id="104"/>
      <w:r>
        <w:rPr>
          <w:rFonts w:ascii="Times New Roman" w:hAnsi="Times New Roman" w:cs="Times New Roman"/>
          <w:b/>
          <w:bCs/>
          <w:sz w:val="24"/>
          <w:szCs w:val="24"/>
        </w:rPr>
        <w:t>1</w:t>
      </w:r>
      <w:r>
        <w:rPr>
          <w:rFonts w:hint="eastAsia"/>
          <w:sz w:val="24"/>
          <w:szCs w:val="24"/>
        </w:rPr>
        <w:t>负压病房、负压隔离病房、I</w:t>
      </w:r>
      <w:r>
        <w:rPr>
          <w:sz w:val="24"/>
          <w:szCs w:val="24"/>
        </w:rPr>
        <w:t>CU</w:t>
      </w:r>
      <w:r>
        <w:rPr>
          <w:rFonts w:hint="eastAsia"/>
          <w:sz w:val="24"/>
          <w:szCs w:val="24"/>
        </w:rPr>
        <w:t>病房应符合下列要求：</w:t>
      </w:r>
    </w:p>
    <w:p>
      <w:pPr>
        <w:spacing w:line="360" w:lineRule="auto"/>
        <w:rPr>
          <w:sz w:val="24"/>
          <w:szCs w:val="24"/>
        </w:rPr>
      </w:pPr>
      <w:r>
        <w:rPr>
          <w:rFonts w:ascii="Times New Roman" w:hAnsi="Times New Roman" w:cs="Times New Roman"/>
          <w:b/>
          <w:bCs/>
          <w:sz w:val="24"/>
          <w:szCs w:val="24"/>
        </w:rPr>
        <w:t>1</w:t>
      </w:r>
      <w:r>
        <w:rPr>
          <w:rFonts w:hint="eastAsia" w:hAnsi="宋体"/>
          <w:bCs/>
          <w:sz w:val="24"/>
          <w:szCs w:val="24"/>
        </w:rPr>
        <w:t xml:space="preserve"> </w:t>
      </w:r>
      <w:r>
        <w:rPr>
          <w:rFonts w:hint="eastAsia"/>
          <w:sz w:val="24"/>
          <w:szCs w:val="24"/>
        </w:rPr>
        <w:t>负压病房空调形式宜采用新风加风机盘管（分体式空调、多联分体式空调）系统；</w:t>
      </w:r>
    </w:p>
    <w:p>
      <w:pPr>
        <w:spacing w:line="360" w:lineRule="auto"/>
        <w:rPr>
          <w:sz w:val="24"/>
          <w:szCs w:val="24"/>
        </w:rPr>
      </w:pPr>
      <w:r>
        <w:rPr>
          <w:rFonts w:ascii="Times New Roman" w:hAnsi="Times New Roman" w:cs="Times New Roman"/>
          <w:b/>
          <w:bCs/>
          <w:sz w:val="24"/>
          <w:szCs w:val="24"/>
        </w:rPr>
        <w:t>2</w:t>
      </w:r>
      <w:r>
        <w:rPr>
          <w:rFonts w:hint="eastAsia" w:hAnsi="宋体"/>
          <w:bCs/>
          <w:sz w:val="24"/>
          <w:szCs w:val="24"/>
        </w:rPr>
        <w:t xml:space="preserve"> </w:t>
      </w:r>
      <w:r>
        <w:rPr>
          <w:rFonts w:hint="eastAsia"/>
          <w:sz w:val="24"/>
          <w:szCs w:val="24"/>
        </w:rPr>
        <w:t xml:space="preserve">负压病房的最小新风量应按照换气次数 </w:t>
      </w:r>
      <w:r>
        <w:rPr>
          <w:rFonts w:ascii="Times New Roman" w:hAnsi="Times New Roman" w:cs="Times New Roman"/>
          <w:sz w:val="24"/>
          <w:szCs w:val="24"/>
        </w:rPr>
        <w:t>6</w:t>
      </w:r>
      <w:r>
        <w:rPr>
          <w:rFonts w:hint="eastAsia"/>
          <w:sz w:val="24"/>
          <w:szCs w:val="24"/>
        </w:rPr>
        <w:t xml:space="preserve"> 次/h 及</w:t>
      </w:r>
      <w:r>
        <w:rPr>
          <w:rFonts w:ascii="Times New Roman" w:hAnsi="Times New Roman" w:cs="Times New Roman"/>
          <w:sz w:val="24"/>
          <w:szCs w:val="24"/>
        </w:rPr>
        <w:t>60</w:t>
      </w:r>
      <w:r>
        <w:rPr>
          <w:rFonts w:hint="eastAsia"/>
          <w:sz w:val="24"/>
          <w:szCs w:val="24"/>
        </w:rPr>
        <w:t xml:space="preserve"> 升/s·床计算，并取两者中的较大值；</w:t>
      </w:r>
    </w:p>
    <w:p>
      <w:pPr>
        <w:spacing w:line="360" w:lineRule="auto"/>
        <w:rPr>
          <w:sz w:val="24"/>
          <w:szCs w:val="24"/>
        </w:rPr>
      </w:pPr>
      <w:r>
        <w:rPr>
          <w:rFonts w:ascii="Times New Roman" w:hAnsi="Times New Roman" w:cs="Times New Roman"/>
          <w:b/>
          <w:bCs/>
          <w:sz w:val="24"/>
          <w:szCs w:val="24"/>
        </w:rPr>
        <w:t>3</w:t>
      </w:r>
      <w:r>
        <w:rPr>
          <w:rFonts w:hint="eastAsia" w:hAnsi="宋体"/>
          <w:bCs/>
          <w:sz w:val="24"/>
          <w:szCs w:val="24"/>
        </w:rPr>
        <w:t xml:space="preserve"> </w:t>
      </w:r>
      <w:r>
        <w:rPr>
          <w:rFonts w:hint="eastAsia"/>
          <w:sz w:val="24"/>
          <w:szCs w:val="24"/>
        </w:rPr>
        <w:t>负压隔离病房、</w:t>
      </w:r>
      <w:bookmarkStart w:id="105" w:name="_Hlk99098291"/>
      <w:r>
        <w:rPr>
          <w:rFonts w:hint="eastAsia"/>
          <w:sz w:val="24"/>
          <w:szCs w:val="24"/>
        </w:rPr>
        <w:t>ICU 病房</w:t>
      </w:r>
      <w:bookmarkEnd w:id="105"/>
      <w:r>
        <w:rPr>
          <w:rFonts w:hint="eastAsia"/>
          <w:sz w:val="24"/>
          <w:szCs w:val="24"/>
        </w:rPr>
        <w:t>应采用全新风直流式空调系统；</w:t>
      </w:r>
    </w:p>
    <w:p>
      <w:pPr>
        <w:spacing w:line="360" w:lineRule="auto"/>
        <w:rPr>
          <w:sz w:val="24"/>
          <w:szCs w:val="24"/>
        </w:rPr>
      </w:pPr>
      <w:r>
        <w:rPr>
          <w:rFonts w:ascii="Times New Roman" w:hAnsi="Times New Roman" w:cs="Times New Roman"/>
          <w:b/>
          <w:bCs/>
          <w:sz w:val="24"/>
          <w:szCs w:val="24"/>
        </w:rPr>
        <w:t>4</w:t>
      </w:r>
      <w:r>
        <w:rPr>
          <w:rFonts w:hint="eastAsia" w:hAnsi="宋体"/>
          <w:bCs/>
          <w:sz w:val="24"/>
          <w:szCs w:val="24"/>
        </w:rPr>
        <w:t xml:space="preserve"> </w:t>
      </w:r>
      <w:r>
        <w:rPr>
          <w:rFonts w:hint="eastAsia"/>
          <w:sz w:val="24"/>
          <w:szCs w:val="24"/>
        </w:rPr>
        <w:t xml:space="preserve">负压隔离病房、ICU 病房的最小新风量应按照换气次数 </w:t>
      </w:r>
      <w:r>
        <w:rPr>
          <w:rFonts w:ascii="Times New Roman" w:hAnsi="Times New Roman" w:cs="Times New Roman"/>
          <w:sz w:val="24"/>
          <w:szCs w:val="24"/>
        </w:rPr>
        <w:t>12</w:t>
      </w:r>
      <w:r>
        <w:rPr>
          <w:rFonts w:hint="eastAsia"/>
          <w:sz w:val="24"/>
          <w:szCs w:val="24"/>
        </w:rPr>
        <w:t xml:space="preserve"> 次/h及 </w:t>
      </w:r>
      <w:r>
        <w:rPr>
          <w:rFonts w:ascii="Times New Roman" w:hAnsi="Times New Roman" w:cs="Times New Roman"/>
          <w:sz w:val="24"/>
          <w:szCs w:val="24"/>
        </w:rPr>
        <w:t>160</w:t>
      </w:r>
      <w:r>
        <w:rPr>
          <w:rFonts w:hint="eastAsia"/>
          <w:sz w:val="24"/>
          <w:szCs w:val="24"/>
        </w:rPr>
        <w:t xml:space="preserve"> 升/s ·床计算，并取两者中较大者；</w:t>
      </w:r>
    </w:p>
    <w:p>
      <w:pPr>
        <w:spacing w:line="360" w:lineRule="auto"/>
        <w:rPr>
          <w:sz w:val="24"/>
          <w:szCs w:val="24"/>
        </w:rPr>
      </w:pPr>
      <w:r>
        <w:rPr>
          <w:rFonts w:ascii="Times New Roman" w:hAnsi="Times New Roman" w:cs="Times New Roman"/>
          <w:b/>
          <w:bCs/>
          <w:sz w:val="24"/>
          <w:szCs w:val="24"/>
        </w:rPr>
        <w:t>5</w:t>
      </w:r>
      <w:r>
        <w:rPr>
          <w:rFonts w:hint="eastAsia" w:hAnsi="宋体"/>
          <w:bCs/>
          <w:sz w:val="24"/>
          <w:szCs w:val="24"/>
        </w:rPr>
        <w:t xml:space="preserve"> </w:t>
      </w:r>
      <w:r>
        <w:rPr>
          <w:rFonts w:hint="eastAsia"/>
          <w:sz w:val="24"/>
          <w:szCs w:val="24"/>
        </w:rPr>
        <w:t>负压病房、负压隔离病房中的卫生间排风量不应小于</w:t>
      </w:r>
      <w:r>
        <w:rPr>
          <w:rFonts w:ascii="Times New Roman" w:hAnsi="Times New Roman" w:cs="Times New Roman"/>
          <w:sz w:val="24"/>
          <w:szCs w:val="24"/>
        </w:rPr>
        <w:t>10</w:t>
      </w:r>
      <w:r>
        <w:rPr>
          <w:rFonts w:hint="eastAsia"/>
          <w:sz w:val="24"/>
          <w:szCs w:val="24"/>
        </w:rPr>
        <w:t>次/h，且不小于</w:t>
      </w:r>
      <w:r>
        <w:rPr>
          <w:rFonts w:ascii="Times New Roman" w:hAnsi="Times New Roman" w:cs="Times New Roman"/>
          <w:sz w:val="24"/>
          <w:szCs w:val="24"/>
        </w:rPr>
        <w:t>120</w:t>
      </w:r>
      <w:r>
        <w:rPr>
          <w:rFonts w:hint="eastAsia"/>
          <w:sz w:val="24"/>
          <w:szCs w:val="24"/>
        </w:rPr>
        <w:t>m</w:t>
      </w:r>
      <w:r>
        <w:rPr>
          <w:rFonts w:ascii="Times New Roman" w:hAnsi="Times New Roman" w:cs="Times New Roman"/>
          <w:sz w:val="24"/>
          <w:szCs w:val="24"/>
        </w:rPr>
        <w:t>3</w:t>
      </w:r>
      <w:r>
        <w:rPr>
          <w:rFonts w:hint="eastAsia"/>
          <w:sz w:val="24"/>
          <w:szCs w:val="24"/>
        </w:rPr>
        <w:t>/h；</w:t>
      </w:r>
    </w:p>
    <w:p>
      <w:pPr>
        <w:spacing w:line="360" w:lineRule="auto"/>
        <w:rPr>
          <w:sz w:val="24"/>
          <w:szCs w:val="24"/>
        </w:rPr>
      </w:pPr>
      <w:r>
        <w:rPr>
          <w:rFonts w:ascii="Times New Roman" w:hAnsi="Times New Roman" w:cs="Times New Roman"/>
          <w:b/>
          <w:bCs/>
          <w:sz w:val="24"/>
          <w:szCs w:val="24"/>
        </w:rPr>
        <w:t xml:space="preserve">6 </w:t>
      </w:r>
      <w:r>
        <w:rPr>
          <w:rFonts w:hint="eastAsia" w:hAnsi="宋体"/>
          <w:bCs/>
          <w:sz w:val="24"/>
          <w:szCs w:val="24"/>
        </w:rPr>
        <w:t xml:space="preserve"> </w:t>
      </w:r>
      <w:r>
        <w:rPr>
          <w:rFonts w:hint="eastAsia"/>
          <w:sz w:val="24"/>
          <w:szCs w:val="24"/>
        </w:rPr>
        <w:t>ICU 病房、负压隔离病房及其卫生间排风的高效空气过滤器应安装在排风口部；负压病房及其卫生间排风的高效空气过滤器宜安装在排风口部；</w:t>
      </w:r>
    </w:p>
    <w:p>
      <w:pPr>
        <w:spacing w:line="360" w:lineRule="auto"/>
        <w:rPr>
          <w:sz w:val="24"/>
          <w:szCs w:val="24"/>
        </w:rPr>
      </w:pPr>
      <w:r>
        <w:rPr>
          <w:rFonts w:ascii="Times New Roman" w:hAnsi="Times New Roman" w:cs="Times New Roman"/>
          <w:b/>
          <w:bCs/>
          <w:sz w:val="24"/>
          <w:szCs w:val="24"/>
        </w:rPr>
        <w:t>7</w:t>
      </w:r>
      <w:r>
        <w:rPr>
          <w:rFonts w:hint="eastAsia" w:hAnsi="宋体"/>
          <w:bCs/>
          <w:sz w:val="24"/>
          <w:szCs w:val="24"/>
        </w:rPr>
        <w:t xml:space="preserve"> </w:t>
      </w:r>
      <w:r>
        <w:rPr>
          <w:rFonts w:hint="eastAsia"/>
          <w:sz w:val="24"/>
          <w:szCs w:val="24"/>
        </w:rPr>
        <w:t>负压隔离病房、</w:t>
      </w:r>
      <w:bookmarkStart w:id="106" w:name="_Hlk99098251"/>
      <w:r>
        <w:rPr>
          <w:rFonts w:hint="eastAsia"/>
          <w:sz w:val="24"/>
          <w:szCs w:val="24"/>
        </w:rPr>
        <w:t>ICU 病房</w:t>
      </w:r>
      <w:bookmarkEnd w:id="106"/>
      <w:r>
        <w:rPr>
          <w:rFonts w:hint="eastAsia"/>
          <w:sz w:val="24"/>
          <w:szCs w:val="24"/>
        </w:rPr>
        <w:t>应设置压差传感器，并应在医护走廊门口视线高度安装微压差显示装置。负压病房宜设置相关压差检测及显示装置；</w:t>
      </w:r>
    </w:p>
    <w:p>
      <w:pPr>
        <w:spacing w:line="360" w:lineRule="auto"/>
        <w:rPr>
          <w:sz w:val="24"/>
          <w:szCs w:val="24"/>
        </w:rPr>
      </w:pPr>
      <w:r>
        <w:rPr>
          <w:rFonts w:ascii="Times New Roman" w:hAnsi="Times New Roman" w:cs="Times New Roman"/>
          <w:b/>
          <w:bCs/>
          <w:sz w:val="24"/>
          <w:szCs w:val="24"/>
        </w:rPr>
        <w:t>8</w:t>
      </w:r>
      <w:r>
        <w:rPr>
          <w:rFonts w:hint="eastAsia" w:hAnsi="宋体"/>
          <w:bCs/>
          <w:sz w:val="24"/>
          <w:szCs w:val="24"/>
        </w:rPr>
        <w:t xml:space="preserve"> </w:t>
      </w:r>
      <w:r>
        <w:rPr>
          <w:rFonts w:hint="eastAsia"/>
          <w:sz w:val="24"/>
          <w:szCs w:val="24"/>
        </w:rPr>
        <w:t xml:space="preserve">双床间病房送风口应设于病房医护人员入口附近顶部，排风口应设于与送风口相对远侧的床头下侧。单床间送风口宜设在床尾的顶部，排风口设在与送风口相对的床头下侧。排风口下边沿应高于地面 </w:t>
      </w:r>
      <w:r>
        <w:rPr>
          <w:rFonts w:ascii="Times New Roman" w:hAnsi="Times New Roman" w:cs="Times New Roman"/>
          <w:sz w:val="24"/>
          <w:szCs w:val="24"/>
        </w:rPr>
        <w:t>0</w:t>
      </w:r>
      <w:r>
        <w:rPr>
          <w:rFonts w:hint="eastAsia"/>
          <w:sz w:val="24"/>
          <w:szCs w:val="24"/>
        </w:rPr>
        <w:t>.</w:t>
      </w:r>
      <w:r>
        <w:rPr>
          <w:rFonts w:ascii="Times New Roman" w:hAnsi="Times New Roman" w:cs="Times New Roman"/>
          <w:sz w:val="24"/>
          <w:szCs w:val="24"/>
        </w:rPr>
        <w:t>1</w:t>
      </w:r>
      <w:r>
        <w:rPr>
          <w:rFonts w:hint="eastAsia"/>
          <w:sz w:val="24"/>
          <w:szCs w:val="24"/>
        </w:rPr>
        <w:t xml:space="preserve">m，上边沿不应高于地面 </w:t>
      </w:r>
      <w:r>
        <w:rPr>
          <w:rFonts w:ascii="Times New Roman" w:hAnsi="Times New Roman" w:cs="Times New Roman"/>
          <w:sz w:val="24"/>
          <w:szCs w:val="24"/>
        </w:rPr>
        <w:t>0</w:t>
      </w:r>
      <w:r>
        <w:rPr>
          <w:rFonts w:hint="eastAsia"/>
          <w:sz w:val="24"/>
          <w:szCs w:val="24"/>
        </w:rPr>
        <w:t>.</w:t>
      </w:r>
      <w:r>
        <w:rPr>
          <w:rFonts w:ascii="Times New Roman" w:hAnsi="Times New Roman" w:cs="Times New Roman"/>
          <w:sz w:val="24"/>
          <w:szCs w:val="24"/>
        </w:rPr>
        <w:t>6</w:t>
      </w:r>
      <w:r>
        <w:rPr>
          <w:rFonts w:hint="eastAsia"/>
          <w:sz w:val="24"/>
          <w:szCs w:val="24"/>
        </w:rPr>
        <w:t>m；</w:t>
      </w:r>
    </w:p>
    <w:p>
      <w:pPr>
        <w:spacing w:line="360" w:lineRule="auto"/>
        <w:rPr>
          <w:sz w:val="24"/>
          <w:szCs w:val="24"/>
        </w:rPr>
      </w:pPr>
      <w:r>
        <w:rPr>
          <w:rFonts w:ascii="Times New Roman" w:hAnsi="Times New Roman" w:cs="Times New Roman"/>
          <w:b/>
          <w:bCs/>
          <w:sz w:val="24"/>
          <w:szCs w:val="24"/>
        </w:rPr>
        <w:t xml:space="preserve">9 </w:t>
      </w:r>
      <w:r>
        <w:rPr>
          <w:rFonts w:hint="eastAsia"/>
          <w:sz w:val="24"/>
          <w:szCs w:val="24"/>
        </w:rPr>
        <w:t xml:space="preserve">病房送风口、排风口风速均不宜大于 </w:t>
      </w:r>
      <w:r>
        <w:rPr>
          <w:rFonts w:ascii="Times New Roman" w:hAnsi="Times New Roman" w:cs="Times New Roman"/>
          <w:sz w:val="24"/>
          <w:szCs w:val="24"/>
        </w:rPr>
        <w:t>1</w:t>
      </w:r>
      <w:r>
        <w:rPr>
          <w:rFonts w:hint="eastAsia"/>
          <w:sz w:val="24"/>
          <w:szCs w:val="24"/>
        </w:rPr>
        <w:t>.</w:t>
      </w:r>
      <w:r>
        <w:rPr>
          <w:rFonts w:ascii="Times New Roman" w:hAnsi="Times New Roman" w:cs="Times New Roman"/>
          <w:sz w:val="24"/>
          <w:szCs w:val="24"/>
        </w:rPr>
        <w:t>0</w:t>
      </w:r>
      <w:r>
        <w:rPr>
          <w:rFonts w:hint="eastAsia"/>
          <w:sz w:val="24"/>
          <w:szCs w:val="24"/>
        </w:rPr>
        <w:t>m/s。</w:t>
      </w:r>
    </w:p>
    <w:p>
      <w:pPr>
        <w:spacing w:line="360" w:lineRule="auto"/>
        <w:rPr>
          <w:sz w:val="24"/>
          <w:szCs w:val="24"/>
        </w:rPr>
      </w:pPr>
    </w:p>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2</w:t>
      </w:r>
      <w:r>
        <w:rPr>
          <w:rFonts w:hint="eastAsia"/>
        </w:rPr>
        <w:t>医护走廊及患者走廊应符合下列要求：</w:t>
      </w:r>
    </w:p>
    <w:p>
      <w:pPr>
        <w:pStyle w:val="47"/>
        <w:ind w:firstLine="470"/>
      </w:pPr>
      <w:r>
        <w:rPr>
          <w:rFonts w:ascii="Times New Roman" w:hAnsi="Times New Roman" w:cs="Times New Roman"/>
          <w:b/>
          <w:bCs/>
        </w:rPr>
        <w:t>1</w:t>
      </w:r>
      <w:r>
        <w:rPr>
          <w:rFonts w:hint="eastAsia"/>
          <w:bCs/>
        </w:rPr>
        <w:t xml:space="preserve"> </w:t>
      </w:r>
      <w:r>
        <w:rPr>
          <w:rFonts w:hint="eastAsia"/>
        </w:rPr>
        <w:t>医护走廊的新（送）风量与渗入该走廊的风量之和不应小于该走廊渗出到相邻房间的风量之和。</w:t>
      </w:r>
    </w:p>
    <w:p>
      <w:pPr>
        <w:pStyle w:val="45"/>
        <w:ind w:firstLine="470" w:firstLineChars="200"/>
      </w:pPr>
      <w:r>
        <w:rPr>
          <w:rFonts w:ascii="Times New Roman" w:hAnsi="Times New Roman" w:cs="Times New Roman"/>
          <w:b/>
          <w:bCs/>
        </w:rPr>
        <w:t>2</w:t>
      </w:r>
      <w:r>
        <w:rPr>
          <w:rFonts w:hint="eastAsia"/>
          <w:bCs/>
        </w:rPr>
        <w:t xml:space="preserve"> </w:t>
      </w:r>
      <w:r>
        <w:rPr>
          <w:rFonts w:hint="eastAsia"/>
        </w:rPr>
        <w:t>病患走廊的空调形式宜采用新风加风机盘管（多联分体式空调）系统。</w:t>
      </w:r>
    </w:p>
    <w:p>
      <w:pPr>
        <w:pStyle w:val="45"/>
      </w:pPr>
      <w:r>
        <w:rPr>
          <w:rFonts w:ascii="Times New Roman" w:hAnsi="Times New Roman" w:cs="Times New Roman"/>
          <w:b/>
          <w:bCs/>
        </w:rPr>
        <w:t>9</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3</w:t>
      </w:r>
      <w:r>
        <w:t>病房与医护走廊之间的缓冲间</w:t>
      </w:r>
      <w:r>
        <w:rPr>
          <w:rFonts w:hint="eastAsia"/>
        </w:rPr>
        <w:t>应符合下列要求：</w:t>
      </w:r>
    </w:p>
    <w:p>
      <w:pPr>
        <w:pStyle w:val="47"/>
        <w:ind w:firstLine="470"/>
      </w:pPr>
      <w:r>
        <w:rPr>
          <w:rFonts w:ascii="Times New Roman" w:hAnsi="Times New Roman" w:cs="Times New Roman"/>
          <w:b/>
          <w:bCs/>
        </w:rPr>
        <w:t>1</w:t>
      </w:r>
      <w:r>
        <w:rPr>
          <w:rFonts w:ascii="Times New Roman" w:hAnsi="Times New Roman" w:cs="Times New Roman"/>
          <w:bCs/>
        </w:rPr>
        <w:t xml:space="preserve"> </w:t>
      </w:r>
      <w:r>
        <w:rPr>
          <w:rFonts w:hint="eastAsia"/>
        </w:rPr>
        <w:t>负压病房相邻的缓冲间换气次数不宜小于</w:t>
      </w:r>
      <w:r>
        <w:rPr>
          <w:rFonts w:ascii="Times New Roman" w:hAnsi="Times New Roman" w:cs="Times New Roman"/>
        </w:rPr>
        <w:t>6</w:t>
      </w:r>
      <w:r>
        <w:rPr>
          <w:rFonts w:hint="eastAsia"/>
        </w:rPr>
        <w:t>次/h，负压隔离病房、ICU 病房相邻的缓冲间换气次数不宜小于</w:t>
      </w:r>
      <w:r>
        <w:rPr>
          <w:rFonts w:ascii="Times New Roman" w:hAnsi="Times New Roman" w:cs="Times New Roman"/>
        </w:rPr>
        <w:t>10</w:t>
      </w:r>
      <w:r>
        <w:rPr>
          <w:rFonts w:hint="eastAsia"/>
        </w:rPr>
        <w:t>次/h。</w:t>
      </w:r>
    </w:p>
    <w:p>
      <w:pPr>
        <w:pStyle w:val="47"/>
        <w:ind w:firstLine="470"/>
      </w:pPr>
      <w:r>
        <w:rPr>
          <w:rFonts w:ascii="Times New Roman" w:hAnsi="Times New Roman" w:cs="Times New Roman"/>
          <w:b/>
          <w:bCs/>
        </w:rPr>
        <w:t>2</w:t>
      </w:r>
      <w:r>
        <w:rPr>
          <w:rFonts w:hint="eastAsia"/>
          <w:bCs/>
        </w:rPr>
        <w:t xml:space="preserve"> </w:t>
      </w:r>
      <w:r>
        <w:rPr>
          <w:rFonts w:hint="eastAsia"/>
        </w:rPr>
        <w:t>应保证气流从医护走廊</w:t>
      </w:r>
      <w:r>
        <w:rPr>
          <w:rFonts w:hint="eastAsia" w:asciiTheme="minorEastAsia" w:hAnsiTheme="minorEastAsia"/>
        </w:rPr>
        <w:t>→</w:t>
      </w:r>
      <w:r>
        <w:rPr>
          <w:rFonts w:hint="eastAsia"/>
        </w:rPr>
        <w:t>缓冲间→病房单向流动。</w:t>
      </w:r>
    </w:p>
    <w:p>
      <w:pPr>
        <w:pStyle w:val="46"/>
        <w:ind w:firstLine="0" w:firstLineChars="0"/>
        <w:rPr>
          <w:rFonts w:asciiTheme="majorEastAsia" w:hAnsiTheme="majorEastAsia" w:eastAsiaTheme="majorEastAsia"/>
          <w:sz w:val="24"/>
        </w:rPr>
      </w:pPr>
      <w:bookmarkStart w:id="107" w:name="_Toc129089370"/>
      <w:bookmarkStart w:id="108" w:name="_Toc129080915"/>
      <w:r>
        <w:rPr>
          <w:rFonts w:ascii="Times New Roman" w:hAnsi="Times New Roman" w:cs="Times New Roman" w:eastAsiaTheme="majorEastAsia"/>
          <w:bCs/>
          <w:sz w:val="24"/>
        </w:rPr>
        <w:t>9</w:t>
      </w:r>
      <w:r>
        <w:rPr>
          <w:rFonts w:ascii="Times New Roman" w:hAnsi="Times New Roman" w:cs="Times New Roman" w:eastAsiaTheme="majorEastAsia"/>
          <w:sz w:val="24"/>
        </w:rPr>
        <w:t>.</w:t>
      </w:r>
      <w:r>
        <w:rPr>
          <w:rFonts w:ascii="Times New Roman" w:hAnsi="Times New Roman" w:cs="Times New Roman" w:eastAsiaTheme="majorEastAsia"/>
          <w:bCs/>
          <w:sz w:val="24"/>
        </w:rPr>
        <w:t>4</w:t>
      </w:r>
      <w:r>
        <w:rPr>
          <w:rFonts w:cs="Times New Roman" w:asciiTheme="majorEastAsia" w:hAnsiTheme="majorEastAsia" w:eastAsiaTheme="majorEastAsia"/>
          <w:bCs/>
          <w:sz w:val="24"/>
        </w:rPr>
        <w:t xml:space="preserve"> </w:t>
      </w:r>
      <w:r>
        <w:rPr>
          <w:rFonts w:hint="eastAsia" w:asciiTheme="majorEastAsia" w:hAnsiTheme="majorEastAsia" w:eastAsiaTheme="majorEastAsia"/>
          <w:sz w:val="24"/>
        </w:rPr>
        <w:t>卫生通过区</w:t>
      </w:r>
      <w:bookmarkEnd w:id="107"/>
      <w:bookmarkEnd w:id="108"/>
    </w:p>
    <w:p>
      <w:pPr>
        <w:spacing w:line="360" w:lineRule="auto"/>
        <w:rPr>
          <w:sz w:val="24"/>
          <w:szCs w:val="24"/>
        </w:rPr>
      </w:pPr>
      <w:r>
        <w:rPr>
          <w:rFonts w:hint="eastAsia"/>
          <w:sz w:val="24"/>
          <w:szCs w:val="24"/>
        </w:rPr>
        <w:t>应符合下列要求：</w:t>
      </w:r>
    </w:p>
    <w:p>
      <w:pPr>
        <w:pStyle w:val="47"/>
        <w:ind w:firstLine="470"/>
      </w:pPr>
      <w:r>
        <w:rPr>
          <w:rFonts w:ascii="Times New Roman" w:hAnsi="Times New Roman" w:cs="Times New Roman"/>
          <w:b/>
          <w:bCs/>
        </w:rPr>
        <w:t>1</w:t>
      </w:r>
      <w:r>
        <w:rPr>
          <w:rFonts w:hint="eastAsia"/>
          <w:bCs/>
        </w:rPr>
        <w:t xml:space="preserve"> </w:t>
      </w:r>
      <w:r>
        <w:rPr>
          <w:rFonts w:hint="eastAsia"/>
        </w:rPr>
        <w:t>卫生通过区一脱间的排风换气次数不应小于</w:t>
      </w:r>
      <w:r>
        <w:rPr>
          <w:rFonts w:ascii="Times New Roman" w:hAnsi="Times New Roman" w:cs="Times New Roman"/>
        </w:rPr>
        <w:t>20</w:t>
      </w:r>
      <w:r>
        <w:rPr>
          <w:rFonts w:hint="eastAsia"/>
        </w:rPr>
        <w:t>次/h；</w:t>
      </w:r>
      <w:r>
        <w:t>室内排风口应设在房间</w:t>
      </w:r>
      <w:r>
        <w:rPr>
          <w:rFonts w:hint="eastAsia"/>
        </w:rPr>
        <w:t>的</w:t>
      </w:r>
      <w:r>
        <w:t>下部</w:t>
      </w:r>
      <w:r>
        <w:rPr>
          <w:rFonts w:hint="eastAsia"/>
        </w:rPr>
        <w:t>；其余各间的通风量计算应符合</w:t>
      </w:r>
      <w:r>
        <w:rPr>
          <w:rFonts w:ascii="Times New Roman" w:hAnsi="Times New Roman" w:cs="Times New Roman"/>
        </w:rPr>
        <w:t>9</w:t>
      </w:r>
      <w:r>
        <w:rPr>
          <w:rFonts w:hint="eastAsia"/>
        </w:rPr>
        <w:t>.</w:t>
      </w:r>
      <w:r>
        <w:rPr>
          <w:rFonts w:ascii="Times New Roman" w:hAnsi="Times New Roman" w:cs="Times New Roman"/>
        </w:rPr>
        <w:t>1</w:t>
      </w:r>
      <w:r>
        <w:rPr>
          <w:rFonts w:hint="eastAsia"/>
        </w:rPr>
        <w:t>.</w:t>
      </w:r>
      <w:r>
        <w:rPr>
          <w:rFonts w:ascii="Times New Roman" w:hAnsi="Times New Roman" w:cs="Times New Roman"/>
        </w:rPr>
        <w:t>5</w:t>
      </w:r>
      <w:r>
        <w:rPr>
          <w:rFonts w:hint="eastAsia"/>
        </w:rPr>
        <w:t>条的规定。</w:t>
      </w:r>
    </w:p>
    <w:p>
      <w:pPr>
        <w:pStyle w:val="47"/>
        <w:ind w:firstLine="470"/>
      </w:pPr>
      <w:r>
        <w:rPr>
          <w:rFonts w:ascii="Times New Roman" w:hAnsi="Times New Roman" w:cs="Times New Roman"/>
          <w:b/>
          <w:bCs/>
        </w:rPr>
        <w:t>2</w:t>
      </w:r>
      <w:r>
        <w:rPr>
          <w:rFonts w:ascii="Times New Roman" w:hAnsi="Times New Roman" w:cs="Times New Roman"/>
          <w:bCs/>
        </w:rPr>
        <w:t xml:space="preserve"> </w:t>
      </w:r>
      <w:r>
        <w:rPr>
          <w:rFonts w:hint="eastAsia"/>
        </w:rPr>
        <w:t>控制压力梯度，保证正确的气流流向，使进入流线满足空气由穿防护服间向缓冲间单向流动，返回流线满足周边相通房间的气流流向一脱间。</w:t>
      </w:r>
      <w:r>
        <w:t xml:space="preserve"> </w:t>
      </w:r>
    </w:p>
    <w:p>
      <w:pPr>
        <w:spacing w:line="360" w:lineRule="auto"/>
        <w:rPr>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spacing w:line="360" w:lineRule="auto"/>
        <w:jc w:val="left"/>
        <w:rPr>
          <w:rFonts w:ascii="宋体" w:hAnsi="宋体" w:eastAsia="宋体" w:cs="宋体"/>
          <w:bCs/>
          <w:sz w:val="24"/>
          <w:szCs w:val="24"/>
        </w:rPr>
      </w:pPr>
    </w:p>
    <w:p>
      <w:pPr>
        <w:pStyle w:val="40"/>
      </w:pPr>
      <w:bookmarkStart w:id="109" w:name="_Toc129089371"/>
      <w:bookmarkStart w:id="110" w:name="_Toc129080916"/>
      <w:r>
        <w:t>10</w:t>
      </w:r>
      <w:r>
        <w:rPr>
          <w:rFonts w:hint="eastAsia"/>
        </w:rPr>
        <w:t xml:space="preserve"> </w:t>
      </w:r>
      <w:r>
        <w:rPr>
          <w:rFonts w:hint="eastAsia"/>
          <w:sz w:val="28"/>
          <w:szCs w:val="28"/>
        </w:rPr>
        <w:t>电气</w:t>
      </w:r>
      <w:bookmarkEnd w:id="109"/>
      <w:bookmarkEnd w:id="110"/>
    </w:p>
    <w:p>
      <w:pPr>
        <w:pStyle w:val="46"/>
        <w:ind w:firstLine="0" w:firstLineChars="0"/>
        <w:rPr>
          <w:sz w:val="24"/>
        </w:rPr>
      </w:pPr>
      <w:bookmarkStart w:id="111" w:name="_Toc129089372"/>
      <w:bookmarkStart w:id="112" w:name="_Toc129080917"/>
      <w:r>
        <w:rPr>
          <w:rFonts w:ascii="Times New Roman" w:hAnsi="Times New Roman" w:cs="Times New Roman"/>
          <w:bCs/>
          <w:sz w:val="24"/>
        </w:rPr>
        <w:t>10</w:t>
      </w:r>
      <w:r>
        <w:rPr>
          <w:rFonts w:ascii="Times New Roman" w:hAnsi="Times New Roman" w:cs="Times New Roman"/>
          <w:sz w:val="24"/>
        </w:rPr>
        <w:t>.</w:t>
      </w:r>
      <w:r>
        <w:rPr>
          <w:rFonts w:ascii="Times New Roman" w:hAnsi="Times New Roman" w:cs="Times New Roman"/>
          <w:bCs/>
          <w:sz w:val="24"/>
        </w:rPr>
        <w:t>1</w:t>
      </w:r>
      <w:r>
        <w:rPr>
          <w:rFonts w:hint="eastAsia"/>
          <w:sz w:val="24"/>
        </w:rPr>
        <w:t xml:space="preserve"> </w:t>
      </w:r>
      <w:r>
        <w:rPr>
          <w:rFonts w:hint="eastAsia" w:asciiTheme="majorEastAsia" w:hAnsiTheme="majorEastAsia" w:eastAsiaTheme="majorEastAsia"/>
          <w:sz w:val="24"/>
        </w:rPr>
        <w:t>一般规定</w:t>
      </w:r>
      <w:bookmarkEnd w:id="111"/>
      <w:bookmarkEnd w:id="112"/>
    </w:p>
    <w:p>
      <w:pPr>
        <w:pStyle w:val="45"/>
      </w:pPr>
      <w:r>
        <w:rPr>
          <w:rFonts w:ascii="Times New Roman" w:hAnsi="Times New Roman" w:cs="Times New Roman"/>
          <w:b/>
          <w:bCs/>
        </w:rPr>
        <w:t>10</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1</w:t>
      </w:r>
      <w:r>
        <w:rPr>
          <w:rFonts w:hint="eastAsia"/>
        </w:rPr>
        <w:t xml:space="preserve"> 模块化应急传染病医院的电气设计，应符合国家现行有关规范、标准的规定。</w:t>
      </w:r>
    </w:p>
    <w:p>
      <w:pPr>
        <w:pStyle w:val="45"/>
      </w:pPr>
    </w:p>
    <w:p>
      <w:pPr>
        <w:pStyle w:val="45"/>
      </w:pPr>
      <w:r>
        <w:rPr>
          <w:rFonts w:ascii="Times New Roman" w:hAnsi="Times New Roman" w:cs="Times New Roman"/>
          <w:b/>
          <w:bCs/>
        </w:rPr>
        <w:t>10</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2</w:t>
      </w:r>
      <w:r>
        <w:rPr>
          <w:rFonts w:hint="eastAsia"/>
        </w:rPr>
        <w:t xml:space="preserve">  医疗场所分类及自动恢复供电时间宜符合《综合医院建筑设计规范》GB</w:t>
      </w:r>
      <w:r>
        <w:rPr>
          <w:rFonts w:ascii="Times New Roman" w:hAnsi="Times New Roman" w:cs="Times New Roman"/>
        </w:rPr>
        <w:t>51039</w:t>
      </w:r>
      <w:r>
        <w:rPr>
          <w:rFonts w:hint="eastAsia"/>
        </w:rPr>
        <w:t xml:space="preserve"> 规定。</w:t>
      </w:r>
    </w:p>
    <w:p>
      <w:pPr>
        <w:pStyle w:val="45"/>
      </w:pPr>
    </w:p>
    <w:p>
      <w:pPr>
        <w:pStyle w:val="45"/>
      </w:pPr>
      <w:r>
        <w:rPr>
          <w:rFonts w:ascii="Times New Roman" w:hAnsi="Times New Roman" w:cs="Times New Roman"/>
          <w:b/>
          <w:bCs/>
        </w:rPr>
        <w:t>10</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3</w:t>
      </w:r>
      <w:r>
        <w:rPr>
          <w:rFonts w:hint="eastAsia"/>
        </w:rPr>
        <w:t xml:space="preserve">  电气设备和布线系统应采用模块化产品，并结合建筑功能模块单元合理布置，按照模块化、标准化、可快速实施的原则进行设计。</w:t>
      </w:r>
    </w:p>
    <w:p>
      <w:pPr>
        <w:pStyle w:val="45"/>
      </w:pPr>
    </w:p>
    <w:p>
      <w:pPr>
        <w:pStyle w:val="45"/>
      </w:pPr>
      <w:r>
        <w:rPr>
          <w:rFonts w:ascii="Times New Roman" w:hAnsi="Times New Roman" w:cs="Times New Roman"/>
          <w:b/>
          <w:bCs/>
        </w:rPr>
        <w:t>10</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4</w:t>
      </w:r>
      <w:r>
        <w:rPr>
          <w:rFonts w:hint="eastAsia"/>
        </w:rPr>
        <w:t xml:space="preserve">  电气系统模块可分为电源模块、单元配电模块、终端配电模块、控制模块、集成槽盒等。电气系统模块宜采用预装式成套设备及模数化元器件构成的标准化产品，便于快速安装和维护管理。</w:t>
      </w:r>
    </w:p>
    <w:p>
      <w:pPr>
        <w:spacing w:line="360" w:lineRule="auto"/>
        <w:jc w:val="left"/>
        <w:rPr>
          <w:rFonts w:ascii="宋体" w:hAnsi="宋体" w:eastAsia="宋体" w:cs="宋体"/>
          <w:sz w:val="24"/>
          <w:szCs w:val="24"/>
        </w:rPr>
      </w:pPr>
    </w:p>
    <w:p>
      <w:pPr>
        <w:pStyle w:val="46"/>
        <w:ind w:firstLine="0" w:firstLineChars="0"/>
        <w:rPr>
          <w:rFonts w:ascii="Times New Roman" w:hAnsi="Times New Roman" w:cs="Times New Roman"/>
          <w:bCs/>
          <w:sz w:val="24"/>
        </w:rPr>
      </w:pPr>
      <w:bookmarkStart w:id="113" w:name="_Toc129080918"/>
      <w:bookmarkStart w:id="114" w:name="_Toc129089373"/>
      <w:r>
        <w:rPr>
          <w:rFonts w:ascii="Times New Roman" w:hAnsi="Times New Roman" w:cs="Times New Roman"/>
          <w:bCs/>
          <w:sz w:val="24"/>
        </w:rPr>
        <w:t>10</w:t>
      </w:r>
      <w:r>
        <w:rPr>
          <w:rFonts w:hint="eastAsia" w:ascii="Times New Roman" w:hAnsi="Times New Roman" w:cs="Times New Roman"/>
          <w:bCs/>
          <w:sz w:val="24"/>
        </w:rPr>
        <w:t>.</w:t>
      </w:r>
      <w:r>
        <w:rPr>
          <w:rFonts w:ascii="Times New Roman" w:hAnsi="Times New Roman" w:cs="Times New Roman"/>
          <w:bCs/>
          <w:sz w:val="24"/>
        </w:rPr>
        <w:t xml:space="preserve">2 </w:t>
      </w:r>
      <w:r>
        <w:rPr>
          <w:rFonts w:hint="eastAsia" w:ascii="Times New Roman" w:hAnsi="Times New Roman" w:cs="Times New Roman"/>
          <w:bCs/>
          <w:sz w:val="24"/>
        </w:rPr>
        <w:t>供配电系统</w:t>
      </w:r>
      <w:bookmarkEnd w:id="113"/>
      <w:bookmarkEnd w:id="114"/>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1</w:t>
      </w:r>
      <w:r>
        <w:rPr>
          <w:rFonts w:hint="eastAsia"/>
          <w:bCs/>
        </w:rPr>
        <w:t xml:space="preserve"> </w:t>
      </w:r>
      <w:r>
        <w:rPr>
          <w:rFonts w:hint="eastAsia"/>
        </w:rPr>
        <w:t>模板化应急传染病医院负荷等级的确定应按现行国家、行业标准《医疗建筑电气设计规范》JGJ</w:t>
      </w:r>
      <w:r>
        <w:rPr>
          <w:rFonts w:ascii="Times New Roman" w:hAnsi="Times New Roman" w:cs="Times New Roman"/>
        </w:rPr>
        <w:t>312</w:t>
      </w:r>
      <w:r>
        <w:rPr>
          <w:rFonts w:hint="eastAsia"/>
        </w:rPr>
        <w:t>、《传染病医院建筑设计规范》GB</w:t>
      </w:r>
      <w:r>
        <w:rPr>
          <w:rFonts w:ascii="Times New Roman" w:hAnsi="Times New Roman" w:cs="Times New Roman"/>
        </w:rPr>
        <w:t>50849</w:t>
      </w:r>
      <w:r>
        <w:rPr>
          <w:rFonts w:hint="eastAsia"/>
        </w:rPr>
        <w:t xml:space="preserve"> 等执行。</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2</w:t>
      </w:r>
      <w:r>
        <w:rPr>
          <w:rFonts w:hint="eastAsia"/>
          <w:bCs/>
        </w:rPr>
        <w:t xml:space="preserve"> </w:t>
      </w:r>
      <w:r>
        <w:rPr>
          <w:rFonts w:hint="eastAsia"/>
        </w:rPr>
        <w:t>供配电系统设计</w:t>
      </w:r>
    </w:p>
    <w:p>
      <w:pPr>
        <w:pStyle w:val="47"/>
        <w:ind w:firstLine="470"/>
      </w:pPr>
      <w:r>
        <w:rPr>
          <w:rFonts w:ascii="Times New Roman" w:hAnsi="Times New Roman" w:cs="Times New Roman"/>
          <w:b/>
          <w:bCs/>
        </w:rPr>
        <w:t>1</w:t>
      </w:r>
      <w:r>
        <w:rPr>
          <w:rFonts w:ascii="Times New Roman" w:hAnsi="Times New Roman" w:cs="Times New Roman"/>
          <w:bCs/>
        </w:rPr>
        <w:t xml:space="preserve"> </w:t>
      </w:r>
      <w:r>
        <w:rPr>
          <w:rFonts w:hint="eastAsia"/>
        </w:rPr>
        <w:t>应采用两路相互独立的市电电源供电，同时使用，互为备用。其中一路电源或变压器中断供电时，另一路电源或变压器应能承担全部负荷需求；</w:t>
      </w:r>
    </w:p>
    <w:p>
      <w:pPr>
        <w:pStyle w:val="47"/>
        <w:ind w:firstLine="470"/>
      </w:pPr>
      <w:r>
        <w:rPr>
          <w:rFonts w:ascii="Times New Roman" w:hAnsi="Times New Roman" w:cs="Times New Roman"/>
          <w:b/>
          <w:bCs/>
        </w:rPr>
        <w:t>2</w:t>
      </w:r>
      <w:r>
        <w:rPr>
          <w:rFonts w:hint="eastAsia"/>
          <w:bCs/>
        </w:rPr>
        <w:t xml:space="preserve"> </w:t>
      </w:r>
      <w:r>
        <w:rPr>
          <w:rFonts w:hint="eastAsia"/>
        </w:rPr>
        <w:t>设置应急柴油发电机组，发电机组应在市电停电时，</w:t>
      </w:r>
      <w:r>
        <w:rPr>
          <w:rFonts w:ascii="Times New Roman" w:hAnsi="Times New Roman" w:cs="Times New Roman"/>
        </w:rPr>
        <w:t>15</w:t>
      </w:r>
      <w:r>
        <w:rPr>
          <w:rFonts w:hint="eastAsia"/>
        </w:rPr>
        <w:t>s 内自动启动并输出；</w:t>
      </w:r>
    </w:p>
    <w:p>
      <w:pPr>
        <w:pStyle w:val="47"/>
        <w:ind w:firstLine="470"/>
      </w:pPr>
      <w:r>
        <w:rPr>
          <w:rFonts w:ascii="Times New Roman" w:hAnsi="Times New Roman" w:cs="Times New Roman"/>
          <w:b/>
          <w:bCs/>
        </w:rPr>
        <w:t>3</w:t>
      </w:r>
      <w:r>
        <w:rPr>
          <w:rFonts w:hint="eastAsia"/>
          <w:bCs/>
        </w:rPr>
        <w:t xml:space="preserve"> </w:t>
      </w:r>
      <w:r>
        <w:rPr>
          <w:rFonts w:hint="eastAsia"/>
        </w:rPr>
        <w:t>净化手术区、医技区、负压隔离病房区、医用气体设备、污水处理设备、 消防用电设备等除采用二路市电供电外，还应采用应急柴油发电机组作备用电源。</w:t>
      </w: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3</w:t>
      </w:r>
      <w:r>
        <w:rPr>
          <w:rFonts w:hint="eastAsia"/>
        </w:rPr>
        <w:t>大型医疗设备，应采用专线供电，并满足设备对电源内阻或电压降的要求。</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4</w:t>
      </w:r>
      <w:r>
        <w:rPr>
          <w:rFonts w:hint="eastAsia"/>
        </w:rPr>
        <w:t xml:space="preserve"> 同一医护单元分区不应由不同的电源模块供电。</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5</w:t>
      </w:r>
      <w:r>
        <w:rPr>
          <w:rFonts w:hint="eastAsia"/>
        </w:rPr>
        <w:t xml:space="preserve"> 呼吸道传染病区的通风 (包含新风、排风)设备应采用专线供电，其控制按钮、开关应设置在污染区外。通风设备的控制宜采用机电一体化产品，并满足通风空调专业的联动控制要求。</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6</w:t>
      </w:r>
      <w:r>
        <w:rPr>
          <w:rFonts w:hint="eastAsia"/>
        </w:rPr>
        <w:t xml:space="preserve"> 应急医疗用房应按清洁区、半污染区、污染区分别设置配电回路。主要电气装置应布置在清洁区内，病房末端配电箱可设于半污染区，配电箱采用模块化产品。</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7</w:t>
      </w:r>
      <w:r>
        <w:rPr>
          <w:rFonts w:hint="eastAsia"/>
        </w:rPr>
        <w:t xml:space="preserve"> 多功能医用线槽上的电源应与病房照明分回路供电。</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8</w:t>
      </w:r>
      <w:r>
        <w:rPr>
          <w:rFonts w:hint="eastAsia"/>
          <w:bCs/>
        </w:rPr>
        <w:t xml:space="preserve"> </w:t>
      </w:r>
      <w:r>
        <w:rPr>
          <w:rFonts w:hint="eastAsia"/>
        </w:rPr>
        <w:t xml:space="preserve">抢救室、重症监护室、手术室等 </w:t>
      </w:r>
      <w:r>
        <w:rPr>
          <w:rFonts w:ascii="Times New Roman" w:hAnsi="Times New Roman" w:cs="Times New Roman"/>
        </w:rPr>
        <w:t>2</w:t>
      </w:r>
      <w:r>
        <w:rPr>
          <w:rFonts w:hint="eastAsia"/>
        </w:rPr>
        <w:t xml:space="preserve"> 类医疗场所，用于维持生命的医疗电气设备及系统回路，应采用医用 IT 系统供电。</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9</w:t>
      </w:r>
      <w:r>
        <w:rPr>
          <w:rFonts w:hint="eastAsia"/>
        </w:rPr>
        <w:t xml:space="preserve"> 应预留负压病房传递窗口、感应门、感应便器、感应水龙头、感应门、电动密闭阀等用电。</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10</w:t>
      </w:r>
      <w:r>
        <w:rPr>
          <w:rFonts w:hint="eastAsia"/>
        </w:rPr>
        <w:t>普通负荷的电线电缆应采用低烟无卤阻燃型。消防负荷的电线电缆应采用防火型或低烟无卤阻燃耐火型。</w:t>
      </w:r>
    </w:p>
    <w:p>
      <w:pPr>
        <w:spacing w:line="360" w:lineRule="auto"/>
        <w:ind w:left="425"/>
        <w:jc w:val="left"/>
        <w:rPr>
          <w:rFonts w:ascii="宋体" w:hAnsi="宋体" w:eastAsia="宋体" w:cs="宋体"/>
          <w:sz w:val="24"/>
          <w:szCs w:val="24"/>
        </w:rPr>
      </w:pPr>
    </w:p>
    <w:p>
      <w:pPr>
        <w:pStyle w:val="46"/>
        <w:ind w:firstLine="0" w:firstLineChars="0"/>
        <w:rPr>
          <w:rFonts w:ascii="Times New Roman" w:hAnsi="Times New Roman" w:cs="Times New Roman"/>
          <w:bCs/>
          <w:sz w:val="24"/>
        </w:rPr>
      </w:pPr>
      <w:bookmarkStart w:id="115" w:name="_Toc129089374"/>
      <w:bookmarkStart w:id="116" w:name="_Toc129080919"/>
      <w:r>
        <w:rPr>
          <w:rFonts w:ascii="Times New Roman" w:hAnsi="Times New Roman" w:cs="Times New Roman"/>
          <w:bCs/>
          <w:sz w:val="24"/>
        </w:rPr>
        <w:t>10</w:t>
      </w:r>
      <w:r>
        <w:rPr>
          <w:rFonts w:hint="eastAsia" w:ascii="Times New Roman" w:hAnsi="Times New Roman" w:cs="Times New Roman"/>
          <w:bCs/>
          <w:sz w:val="24"/>
        </w:rPr>
        <w:t>.</w:t>
      </w:r>
      <w:r>
        <w:rPr>
          <w:rFonts w:ascii="Times New Roman" w:hAnsi="Times New Roman" w:cs="Times New Roman"/>
          <w:bCs/>
          <w:sz w:val="24"/>
        </w:rPr>
        <w:t>3</w:t>
      </w:r>
      <w:r>
        <w:rPr>
          <w:rFonts w:hint="eastAsia" w:ascii="Times New Roman" w:hAnsi="Times New Roman" w:cs="Times New Roman"/>
          <w:bCs/>
          <w:sz w:val="24"/>
        </w:rPr>
        <w:t xml:space="preserve"> 应急电源</w:t>
      </w:r>
      <w:bookmarkEnd w:id="115"/>
      <w:bookmarkEnd w:id="116"/>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 xml:space="preserve"> </w:t>
      </w:r>
      <w:r>
        <w:rPr>
          <w:rFonts w:hint="eastAsia"/>
        </w:rPr>
        <w:t xml:space="preserve">为便于快速施工，宜采用室外箱式静音型柴油发电机组， 并分区集中设置。宜按 </w:t>
      </w:r>
      <w:r>
        <w:rPr>
          <w:rFonts w:ascii="Times New Roman" w:hAnsi="Times New Roman" w:cs="Times New Roman"/>
        </w:rPr>
        <w:t>1</w:t>
      </w:r>
      <w:r>
        <w:rPr>
          <w:rFonts w:hint="eastAsia"/>
        </w:rPr>
        <w:t xml:space="preserve"> 台发电机与 </w:t>
      </w:r>
      <w:r>
        <w:rPr>
          <w:rFonts w:ascii="Times New Roman" w:hAnsi="Times New Roman" w:cs="Times New Roman"/>
        </w:rPr>
        <w:t>1</w:t>
      </w:r>
      <w:r>
        <w:rPr>
          <w:rFonts w:hint="eastAsia"/>
        </w:rPr>
        <w:t xml:space="preserve"> 组变压器对应配置。</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rPr>
        <w:t xml:space="preserve"> </w:t>
      </w:r>
      <w:r>
        <w:rPr>
          <w:rFonts w:hint="eastAsia"/>
        </w:rPr>
        <w:t xml:space="preserve"> 自备柴油发电机组的设置应符合下列规定：</w:t>
      </w:r>
    </w:p>
    <w:p>
      <w:pPr>
        <w:pStyle w:val="47"/>
        <w:ind w:firstLine="470"/>
      </w:pPr>
      <w:r>
        <w:rPr>
          <w:rFonts w:ascii="Times New Roman" w:hAnsi="Times New Roman" w:cs="Times New Roman"/>
          <w:b/>
          <w:bCs/>
        </w:rPr>
        <w:t>1</w:t>
      </w:r>
      <w:r>
        <w:rPr>
          <w:rFonts w:hint="eastAsia"/>
          <w:bCs/>
        </w:rPr>
        <w:t xml:space="preserve"> </w:t>
      </w:r>
      <w:r>
        <w:rPr>
          <w:rFonts w:hint="eastAsia"/>
        </w:rPr>
        <w:t>柴油发电机组的容量应满足全部负荷的用电需求；</w:t>
      </w:r>
    </w:p>
    <w:p>
      <w:pPr>
        <w:pStyle w:val="47"/>
        <w:numPr>
          <w:ilvl w:val="0"/>
          <w:numId w:val="3"/>
        </w:numPr>
        <w:ind w:firstLineChars="0"/>
      </w:pPr>
      <w:r>
        <w:rPr>
          <w:rFonts w:hint="eastAsia"/>
        </w:rPr>
        <w:t>柴油发电机机组应自带日用油箱，应储备不少于设计要求运行时间的储油量，并预留供油接口；</w:t>
      </w:r>
    </w:p>
    <w:p>
      <w:pPr>
        <w:pStyle w:val="45"/>
        <w:ind w:left="830"/>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rPr>
        <w:t xml:space="preserve"> </w:t>
      </w:r>
      <w:r>
        <w:rPr>
          <w:rFonts w:hint="eastAsia"/>
        </w:rPr>
        <w:t>手术室、抢救室、重症监护室应设置 UPS 电源。</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rPr>
        <w:t xml:space="preserve"> </w:t>
      </w:r>
      <w:r>
        <w:rPr>
          <w:rFonts w:hint="eastAsia"/>
        </w:rPr>
        <w:t xml:space="preserve">消防应急照明和疏散指示系统的蓄电池连续供电时间应符合《消防应急照明和疏散指示系统技术标准》GB </w:t>
      </w:r>
      <w:r>
        <w:rPr>
          <w:rFonts w:ascii="Times New Roman" w:hAnsi="Times New Roman" w:cs="Times New Roman"/>
        </w:rPr>
        <w:t>51309</w:t>
      </w:r>
      <w:r>
        <w:rPr>
          <w:rFonts w:hint="eastAsia"/>
        </w:rPr>
        <w:t xml:space="preserve"> 的相关规定。</w:t>
      </w:r>
    </w:p>
    <w:p>
      <w:pPr>
        <w:pStyle w:val="45"/>
      </w:pPr>
    </w:p>
    <w:p>
      <w:pPr>
        <w:pStyle w:val="46"/>
        <w:ind w:firstLine="0" w:firstLineChars="0"/>
        <w:rPr>
          <w:rFonts w:ascii="Times New Roman" w:hAnsi="Times New Roman" w:cs="Times New Roman"/>
          <w:bCs/>
          <w:sz w:val="24"/>
        </w:rPr>
      </w:pPr>
      <w:bookmarkStart w:id="117" w:name="_Toc129089375"/>
      <w:bookmarkStart w:id="118" w:name="_Toc129080920"/>
      <w:r>
        <w:rPr>
          <w:rFonts w:ascii="Times New Roman" w:hAnsi="Times New Roman" w:cs="Times New Roman"/>
          <w:bCs/>
          <w:sz w:val="24"/>
        </w:rPr>
        <w:t xml:space="preserve">10.4 </w:t>
      </w:r>
      <w:r>
        <w:rPr>
          <w:rFonts w:hint="eastAsia" w:ascii="Times New Roman" w:hAnsi="Times New Roman" w:cs="Times New Roman"/>
          <w:bCs/>
          <w:sz w:val="24"/>
        </w:rPr>
        <w:t>照明</w:t>
      </w:r>
      <w:bookmarkEnd w:id="117"/>
      <w:bookmarkEnd w:id="118"/>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rPr>
        <w:t xml:space="preserve"> </w:t>
      </w:r>
      <w:r>
        <w:rPr>
          <w:rFonts w:hint="eastAsia"/>
        </w:rPr>
        <w:t>设置正常照明、应急照明、医用标识照明、室外照明。照明标准应符合《建筑照明设计标准》GB</w:t>
      </w:r>
      <w:r>
        <w:rPr>
          <w:rFonts w:ascii="Times New Roman" w:hAnsi="Times New Roman" w:cs="Times New Roman"/>
        </w:rPr>
        <w:t>50034</w:t>
      </w:r>
      <w:r>
        <w:rPr>
          <w:rFonts w:hint="eastAsia"/>
        </w:rPr>
        <w:t xml:space="preserve"> 的规定。</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2</w:t>
      </w:r>
      <w:r>
        <w:rPr>
          <w:rFonts w:hint="eastAsia"/>
        </w:rPr>
        <w:t xml:space="preserve"> 抢救室、重症监护室、手术室等场所应设置安全照明，照度应为</w:t>
      </w:r>
      <w:r>
        <w:rPr>
          <w:rFonts w:ascii="Times New Roman" w:hAnsi="Times New Roman" w:cs="Times New Roman"/>
        </w:rPr>
        <w:t>100</w:t>
      </w:r>
      <w:r>
        <w:rPr>
          <w:rFonts w:hint="eastAsia"/>
        </w:rPr>
        <w:t>%正常照明的照度值。</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3</w:t>
      </w:r>
      <w:r>
        <w:rPr>
          <w:rFonts w:hint="eastAsia"/>
          <w:bCs/>
        </w:rPr>
        <w:t xml:space="preserve"> </w:t>
      </w:r>
      <w:r>
        <w:rPr>
          <w:rFonts w:hint="eastAsia"/>
        </w:rPr>
        <w:t xml:space="preserve">照明设计宜采用 LED 照明光源，光源色温不宜大于 </w:t>
      </w:r>
      <w:r>
        <w:rPr>
          <w:rFonts w:ascii="Times New Roman" w:hAnsi="Times New Roman" w:cs="Times New Roman"/>
        </w:rPr>
        <w:t>4000</w:t>
      </w:r>
      <w:r>
        <w:rPr>
          <w:rFonts w:hint="eastAsia"/>
        </w:rPr>
        <w:t xml:space="preserve">K，一般显色指数 Ra 应当大于 </w:t>
      </w:r>
      <w:r>
        <w:rPr>
          <w:rFonts w:ascii="Times New Roman" w:hAnsi="Times New Roman" w:cs="Times New Roman"/>
        </w:rPr>
        <w:t>80</w:t>
      </w:r>
      <w:r>
        <w:rPr>
          <w:rFonts w:hint="eastAsia"/>
        </w:rPr>
        <w:t>；照度、 防眩光措施等应当满足使用场所需求。</w:t>
      </w:r>
    </w:p>
    <w:p>
      <w:pPr>
        <w:pStyle w:val="45"/>
      </w:pPr>
    </w:p>
    <w:p>
      <w:pPr>
        <w:pStyle w:val="45"/>
        <w:rPr>
          <w:lang w:bidi="ar"/>
        </w:rPr>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4</w:t>
      </w:r>
      <w:r>
        <w:rPr>
          <w:rFonts w:hint="eastAsia"/>
        </w:rPr>
        <w:t xml:space="preserve"> 走廊、诊室、手术室、病房、缓冲间、卫生间、洗消间、消毒供应室、太平间、垃圾处理站及其他需要灭菌消毒的场所，应设置紫外线杀菌灯或紫外线消毒器等消毒设施，应</w:t>
      </w:r>
      <w:r>
        <w:rPr>
          <w:lang w:bidi="ar"/>
        </w:rPr>
        <w:t>区别于一般照明开关</w:t>
      </w:r>
      <w:r>
        <w:rPr>
          <w:rFonts w:hint="eastAsia"/>
          <w:lang w:bidi="ar"/>
        </w:rPr>
        <w:t>。</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5</w:t>
      </w:r>
      <w:r>
        <w:rPr>
          <w:rFonts w:hint="eastAsia"/>
          <w:bCs/>
        </w:rPr>
        <w:t xml:space="preserve"> </w:t>
      </w:r>
      <w:r>
        <w:rPr>
          <w:rFonts w:hint="eastAsia"/>
        </w:rPr>
        <w:t>诊室、手术室、病房等功能房间的照明采用就地控制；走廊、门厅、候诊厅等公共场所的照明，宜在分诊台、护士站等医护人员方便管理的场所集中控制。</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6</w:t>
      </w:r>
      <w:r>
        <w:rPr>
          <w:rFonts w:ascii="Times New Roman" w:hAnsi="Times New Roman" w:cs="Times New Roman"/>
        </w:rPr>
        <w:t xml:space="preserve"> </w:t>
      </w:r>
      <w:r>
        <w:rPr>
          <w:rFonts w:hint="eastAsia"/>
        </w:rPr>
        <w:t>放射室、手术室、抢救室等用房的入口处门上方应设置红色工作标识灯。</w:t>
      </w:r>
    </w:p>
    <w:p>
      <w:pPr>
        <w:pStyle w:val="46"/>
        <w:ind w:firstLine="0" w:firstLineChars="0"/>
        <w:rPr>
          <w:rFonts w:ascii="Times New Roman" w:hAnsi="Times New Roman" w:cs="Times New Roman"/>
          <w:bCs/>
          <w:sz w:val="24"/>
        </w:rPr>
      </w:pPr>
      <w:bookmarkStart w:id="119" w:name="_Toc129089376"/>
      <w:bookmarkStart w:id="120" w:name="_Toc129080921"/>
      <w:r>
        <w:rPr>
          <w:rFonts w:ascii="Times New Roman" w:hAnsi="Times New Roman" w:cs="Times New Roman"/>
          <w:bCs/>
          <w:sz w:val="24"/>
        </w:rPr>
        <w:t xml:space="preserve">10.5 </w:t>
      </w:r>
      <w:r>
        <w:rPr>
          <w:rFonts w:hint="eastAsia" w:ascii="Times New Roman" w:hAnsi="Times New Roman" w:cs="Times New Roman"/>
          <w:bCs/>
          <w:sz w:val="24"/>
        </w:rPr>
        <w:t>防雷接地</w:t>
      </w:r>
      <w:bookmarkEnd w:id="119"/>
      <w:bookmarkEnd w:id="120"/>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rPr>
        <w:t xml:space="preserve"> </w:t>
      </w:r>
      <w:r>
        <w:rPr>
          <w:rFonts w:hint="eastAsia"/>
        </w:rPr>
        <w:t xml:space="preserve">模板化应急传染病医院的防雷、接地设计应符合《建筑物防雷设计规范》GB </w:t>
      </w:r>
      <w:r>
        <w:rPr>
          <w:rFonts w:ascii="Times New Roman" w:hAnsi="Times New Roman" w:cs="Times New Roman"/>
        </w:rPr>
        <w:t>50057</w:t>
      </w:r>
      <w:r>
        <w:rPr>
          <w:rFonts w:hint="eastAsia"/>
        </w:rPr>
        <w:t xml:space="preserve"> 及《建筑物电子信息系统防雷技术规范》GB </w:t>
      </w:r>
      <w:r>
        <w:rPr>
          <w:rFonts w:ascii="Times New Roman" w:hAnsi="Times New Roman" w:cs="Times New Roman"/>
        </w:rPr>
        <w:t>50343</w:t>
      </w:r>
      <w:r>
        <w:rPr>
          <w:rFonts w:hint="eastAsia"/>
        </w:rPr>
        <w:t xml:space="preserve"> 的相关规定。</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rPr>
        <w:t xml:space="preserve"> </w:t>
      </w:r>
      <w:r>
        <w:rPr>
          <w:rFonts w:hint="eastAsia"/>
        </w:rPr>
        <w:t>建筑物内低压配电系统的接地型式采用 TN-S 系统。</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3</w:t>
      </w:r>
      <w:r>
        <w:rPr>
          <w:rFonts w:hint="eastAsia"/>
        </w:rPr>
        <w:t xml:space="preserve"> 防雷接地、保护接地、功能性接地、屏蔽接地等共用接地系统。接地电阻≤</w:t>
      </w:r>
      <w:r>
        <w:rPr>
          <w:rFonts w:ascii="Times New Roman" w:hAnsi="Times New Roman" w:cs="Times New Roman"/>
        </w:rPr>
        <w:t>1</w:t>
      </w:r>
      <w:r>
        <w:rPr>
          <w:rFonts w:hint="eastAsia"/>
        </w:rPr>
        <w:t>Ω。</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4</w:t>
      </w:r>
      <w:r>
        <w:rPr>
          <w:rFonts w:hint="eastAsia"/>
        </w:rPr>
        <w:t xml:space="preserve"> 建筑物实施总等电位联结。重症监护病房、手术室、抢救室、治疗室、淋浴间或有洗浴功能的卫生间等，应采取辅助局部等电位联结，并将房间内的外露可导电物体进行等电位联结。</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5</w:t>
      </w:r>
      <w:r>
        <w:rPr>
          <w:rFonts w:hint="eastAsia"/>
        </w:rPr>
        <w:t>有防爆要求场所（垃圾处理站、气体站房、汇流排间、氧气站等）的管道、阀门应做等电位联结。</w:t>
      </w:r>
    </w:p>
    <w:p>
      <w:pPr>
        <w:spacing w:line="360" w:lineRule="auto"/>
        <w:ind w:left="425"/>
        <w:jc w:val="left"/>
        <w:rPr>
          <w:rFonts w:ascii="宋体" w:hAnsi="宋体" w:eastAsia="宋体" w:cs="宋体"/>
          <w:sz w:val="24"/>
          <w:szCs w:val="24"/>
        </w:rPr>
      </w:pPr>
    </w:p>
    <w:p>
      <w:pPr>
        <w:pStyle w:val="46"/>
        <w:ind w:firstLine="0" w:firstLineChars="0"/>
        <w:rPr>
          <w:rFonts w:ascii="Times New Roman" w:hAnsi="Times New Roman" w:cs="Times New Roman"/>
          <w:bCs/>
          <w:sz w:val="24"/>
        </w:rPr>
      </w:pPr>
      <w:bookmarkStart w:id="121" w:name="_Toc129089377"/>
      <w:bookmarkStart w:id="122" w:name="_Toc129080922"/>
      <w:r>
        <w:rPr>
          <w:rFonts w:ascii="Times New Roman" w:hAnsi="Times New Roman" w:cs="Times New Roman"/>
          <w:bCs/>
          <w:sz w:val="24"/>
        </w:rPr>
        <w:t>10.6</w:t>
      </w:r>
      <w:r>
        <w:rPr>
          <w:rFonts w:hint="eastAsia" w:ascii="Times New Roman" w:hAnsi="Times New Roman" w:cs="Times New Roman"/>
          <w:bCs/>
          <w:sz w:val="24"/>
        </w:rPr>
        <w:t>安装</w:t>
      </w:r>
      <w:bookmarkEnd w:id="121"/>
      <w:bookmarkEnd w:id="122"/>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1</w:t>
      </w:r>
      <w:r>
        <w:rPr>
          <w:rFonts w:hint="eastAsia"/>
        </w:rPr>
        <w:t xml:space="preserve"> 室内主干线路不宜敷设于污染区。当穿越污染区、半污染区及清洁区之间的隔墙时，应做密闭处理。</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2</w:t>
      </w:r>
      <w:r>
        <w:rPr>
          <w:rFonts w:hint="eastAsia"/>
        </w:rPr>
        <w:t xml:space="preserve"> 电缆槽盒及电气导管应采用不燃材料或难燃材料。</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 xml:space="preserve"> </w:t>
      </w:r>
      <w:r>
        <w:rPr>
          <w:rFonts w:hint="eastAsia"/>
        </w:rPr>
        <w:t>对于需进行射线防护的房间，其供电、通信的电缆沟或电气管线严禁造成射线泄露，其他电气管线不得进入和穿过射线防护房间。</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rPr>
        <w:t xml:space="preserve"> </w:t>
      </w:r>
      <w:r>
        <w:rPr>
          <w:rFonts w:hint="eastAsia"/>
        </w:rPr>
        <w:t xml:space="preserve">与 </w:t>
      </w:r>
      <w:r>
        <w:rPr>
          <w:rFonts w:ascii="Times New Roman" w:hAnsi="Times New Roman" w:cs="Times New Roman"/>
          <w:b/>
          <w:bCs/>
        </w:rPr>
        <w:t>2</w:t>
      </w:r>
      <w:r>
        <w:rPr>
          <w:rFonts w:hint="eastAsia"/>
        </w:rPr>
        <w:t xml:space="preserve"> 类医疗场所无关的电气线路，不应穿越 </w:t>
      </w:r>
      <w:r>
        <w:rPr>
          <w:rFonts w:ascii="Times New Roman" w:hAnsi="Times New Roman" w:cs="Times New Roman"/>
          <w:b/>
          <w:bCs/>
        </w:rPr>
        <w:t>2</w:t>
      </w:r>
      <w:r>
        <w:rPr>
          <w:rFonts w:hint="eastAsia"/>
        </w:rPr>
        <w:t xml:space="preserve"> 类医疗场所。</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5</w:t>
      </w:r>
      <w:r>
        <w:rPr>
          <w:rFonts w:hint="eastAsia"/>
          <w:bCs/>
        </w:rPr>
        <w:t xml:space="preserve"> </w:t>
      </w:r>
      <w:r>
        <w:rPr>
          <w:rFonts w:hint="eastAsia"/>
        </w:rPr>
        <w:t>导线连接可采用能快速安装的导线连接器。</w:t>
      </w:r>
    </w:p>
    <w:p>
      <w:pPr>
        <w:pStyle w:val="45"/>
      </w:pPr>
    </w:p>
    <w:p>
      <w:pPr>
        <w:pStyle w:val="45"/>
      </w:pPr>
      <w:r>
        <w:rPr>
          <w:rFonts w:ascii="Times New Roman" w:hAnsi="Times New Roman" w:cs="Times New Roman"/>
          <w:b/>
          <w:bCs/>
        </w:rPr>
        <w:t>10</w:t>
      </w:r>
      <w:r>
        <w:rPr>
          <w:rFonts w:ascii="Times New Roman" w:hAnsi="Times New Roman" w:cs="Times New Roman"/>
          <w:bCs/>
        </w:rPr>
        <w:t>.</w:t>
      </w: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6</w:t>
      </w:r>
      <w:r>
        <w:rPr>
          <w:rFonts w:hint="eastAsia"/>
        </w:rPr>
        <w:t xml:space="preserve"> 室外电气管线应符合现行国家标准《电力工程电缆设计标准》GB</w:t>
      </w:r>
      <w:r>
        <w:rPr>
          <w:rFonts w:ascii="Times New Roman" w:hAnsi="Times New Roman" w:cs="Times New Roman"/>
        </w:rPr>
        <w:t>50217</w:t>
      </w:r>
      <w:r>
        <w:rPr>
          <w:rFonts w:hint="eastAsia"/>
        </w:rPr>
        <w:t xml:space="preserve"> 有关规定；引入室内处，不应位于患者活动区。</w:t>
      </w: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pStyle w:val="40"/>
      </w:pPr>
      <w:bookmarkStart w:id="123" w:name="_Toc129080923"/>
      <w:bookmarkStart w:id="124" w:name="_Toc129089378"/>
      <w:r>
        <w:t>11</w:t>
      </w:r>
      <w:r>
        <w:rPr>
          <w:rFonts w:hint="eastAsia"/>
        </w:rPr>
        <w:t xml:space="preserve"> 智能化设计</w:t>
      </w:r>
      <w:bookmarkEnd w:id="123"/>
      <w:bookmarkEnd w:id="124"/>
    </w:p>
    <w:p>
      <w:pPr>
        <w:pStyle w:val="46"/>
        <w:ind w:firstLine="0" w:firstLineChars="0"/>
        <w:rPr>
          <w:rFonts w:cs="Times New Roman" w:asciiTheme="majorEastAsia" w:hAnsiTheme="majorEastAsia" w:eastAsiaTheme="majorEastAsia"/>
          <w:bCs/>
          <w:sz w:val="24"/>
        </w:rPr>
      </w:pPr>
      <w:bookmarkStart w:id="125" w:name="_Toc129080924"/>
      <w:bookmarkStart w:id="126" w:name="_Toc129089379"/>
      <w:r>
        <w:rPr>
          <w:rFonts w:ascii="Times New Roman" w:hAnsi="Times New Roman" w:cs="Times New Roman" w:eastAsiaTheme="majorEastAsia"/>
          <w:bCs/>
          <w:sz w:val="24"/>
        </w:rPr>
        <w:t>11.1</w:t>
      </w:r>
      <w:r>
        <w:rPr>
          <w:rFonts w:hint="eastAsia" w:cs="Times New Roman" w:asciiTheme="majorEastAsia" w:hAnsiTheme="majorEastAsia" w:eastAsiaTheme="majorEastAsia"/>
          <w:bCs/>
          <w:sz w:val="24"/>
        </w:rPr>
        <w:t xml:space="preserve"> 一般规定</w:t>
      </w:r>
      <w:bookmarkEnd w:id="125"/>
      <w:bookmarkEnd w:id="126"/>
    </w:p>
    <w:p>
      <w:pPr>
        <w:pStyle w:val="45"/>
      </w:pPr>
      <w:r>
        <w:rPr>
          <w:rFonts w:ascii="Times New Roman" w:hAnsi="Times New Roman" w:cs="Times New Roman"/>
          <w:b/>
          <w:bCs/>
        </w:rPr>
        <w:t>11.1.1</w:t>
      </w:r>
      <w:r>
        <w:rPr>
          <w:rFonts w:hint="eastAsia" w:ascii="Times New Roman" w:hAnsi="Times New Roman" w:cs="Times New Roman"/>
          <w:b/>
          <w:bCs/>
        </w:rPr>
        <w:t xml:space="preserve"> </w:t>
      </w:r>
      <w:r>
        <w:rPr>
          <w:rFonts w:hint="eastAsia"/>
          <w:bCs/>
        </w:rPr>
        <w:t xml:space="preserve"> </w:t>
      </w:r>
      <w:r>
        <w:rPr>
          <w:rFonts w:hint="eastAsia"/>
        </w:rPr>
        <w:t>模板化应急传染病医院的智能化设计，应符合《综合医院建筑设计规范》 GB</w:t>
      </w:r>
      <w:r>
        <w:rPr>
          <w:rFonts w:ascii="Times New Roman" w:hAnsi="Times New Roman" w:cs="Times New Roman"/>
        </w:rPr>
        <w:t>51039</w:t>
      </w:r>
      <w:r>
        <w:rPr>
          <w:rFonts w:hint="eastAsia"/>
        </w:rPr>
        <w:t>、《传染病医院建筑设计规范》GB</w:t>
      </w:r>
      <w:r>
        <w:rPr>
          <w:rFonts w:ascii="Times New Roman" w:hAnsi="Times New Roman" w:cs="Times New Roman"/>
        </w:rPr>
        <w:t>50849</w:t>
      </w:r>
      <w:r>
        <w:rPr>
          <w:rFonts w:hint="eastAsia"/>
        </w:rPr>
        <w:t xml:space="preserve">、《生物安全实验室建筑技术规范》GB </w:t>
      </w:r>
      <w:r>
        <w:rPr>
          <w:rFonts w:ascii="Times New Roman" w:hAnsi="Times New Roman" w:cs="Times New Roman"/>
        </w:rPr>
        <w:t>50346</w:t>
      </w:r>
      <w:r>
        <w:rPr>
          <w:rFonts w:hint="eastAsia"/>
        </w:rPr>
        <w:t xml:space="preserve">、《智能建筑设计标准》GB </w:t>
      </w:r>
      <w:r>
        <w:rPr>
          <w:rFonts w:ascii="Times New Roman" w:hAnsi="Times New Roman" w:cs="Times New Roman"/>
        </w:rPr>
        <w:t>50314</w:t>
      </w:r>
      <w:r>
        <w:rPr>
          <w:rFonts w:hint="eastAsia"/>
        </w:rPr>
        <w:t xml:space="preserve">、和《医疗建筑电气设计规范》JGJ </w:t>
      </w:r>
      <w:r>
        <w:rPr>
          <w:rFonts w:ascii="Times New Roman" w:hAnsi="Times New Roman" w:cs="Times New Roman"/>
        </w:rPr>
        <w:t>31</w:t>
      </w:r>
      <w:r>
        <w:rPr>
          <w:rFonts w:hint="eastAsia"/>
        </w:rPr>
        <w:t>等现行国家、行业标准和规范。</w:t>
      </w:r>
    </w:p>
    <w:p>
      <w:pPr>
        <w:pStyle w:val="45"/>
      </w:pPr>
    </w:p>
    <w:p>
      <w:pPr>
        <w:pStyle w:val="45"/>
      </w:pPr>
      <w:r>
        <w:rPr>
          <w:rFonts w:ascii="Times New Roman" w:hAnsi="Times New Roman" w:cs="Times New Roman"/>
          <w:b/>
          <w:bCs/>
        </w:rPr>
        <w:t>11</w:t>
      </w:r>
      <w:r>
        <w:rPr>
          <w:rFonts w:hint="eastAsia" w:ascii="Times New Roman" w:hAnsi="Times New Roman" w:cs="Times New Roman"/>
          <w:b/>
          <w:bCs/>
        </w:rPr>
        <w:t>.</w:t>
      </w:r>
      <w:r>
        <w:rPr>
          <w:rFonts w:ascii="Times New Roman" w:hAnsi="Times New Roman" w:cs="Times New Roman"/>
          <w:b/>
          <w:bCs/>
        </w:rPr>
        <w:t>1</w:t>
      </w:r>
      <w:r>
        <w:rPr>
          <w:rFonts w:hint="eastAsia" w:ascii="Times New Roman" w:hAnsi="Times New Roman" w:cs="Times New Roman"/>
          <w:b/>
          <w:bCs/>
        </w:rPr>
        <w:t>.</w:t>
      </w:r>
      <w:r>
        <w:rPr>
          <w:rFonts w:ascii="Times New Roman" w:hAnsi="Times New Roman" w:cs="Times New Roman"/>
          <w:b/>
          <w:bCs/>
        </w:rPr>
        <w:t>2</w:t>
      </w:r>
      <w:r>
        <w:rPr>
          <w:rFonts w:hint="eastAsia" w:ascii="Times New Roman" w:hAnsi="Times New Roman" w:cs="Times New Roman"/>
          <w:b/>
          <w:bCs/>
        </w:rPr>
        <w:t xml:space="preserve"> </w:t>
      </w:r>
      <w:r>
        <w:rPr>
          <w:rFonts w:hint="eastAsia"/>
          <w:bCs/>
        </w:rPr>
        <w:t xml:space="preserve"> </w:t>
      </w:r>
      <w:r>
        <w:rPr>
          <w:rFonts w:hint="eastAsia"/>
        </w:rPr>
        <w:t xml:space="preserve">设计应包含信息设施系统、信息化应用系统、建筑设备监控系统、公共安全系统和智能化集成系统，并结合物联网、人工智能等技术应用，达到快速高效投入使用的目的。    </w:t>
      </w:r>
    </w:p>
    <w:p>
      <w:pPr>
        <w:pStyle w:val="45"/>
      </w:pPr>
      <w:r>
        <w:rPr>
          <w:rFonts w:hint="eastAsia"/>
        </w:rPr>
        <w:t xml:space="preserve">   </w:t>
      </w:r>
    </w:p>
    <w:p>
      <w:pPr>
        <w:pStyle w:val="45"/>
      </w:pPr>
      <w:r>
        <w:rPr>
          <w:rFonts w:ascii="Times New Roman" w:hAnsi="Times New Roman" w:cs="Times New Roman"/>
          <w:b/>
          <w:bCs/>
        </w:rPr>
        <w:t>11</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3</w:t>
      </w:r>
      <w:r>
        <w:rPr>
          <w:rFonts w:hint="eastAsia"/>
          <w:bCs/>
        </w:rPr>
        <w:t xml:space="preserve">  </w:t>
      </w:r>
      <w:r>
        <w:rPr>
          <w:rFonts w:hint="eastAsia"/>
        </w:rPr>
        <w:t>应根据应急医疗用房的构成模块、功能需求进行系统配置，并考虑运营管理要求因素，各系统的末端配置需结合模块化预制的原则，配置模块化单元的智能化点位。</w:t>
      </w:r>
    </w:p>
    <w:p>
      <w:pPr>
        <w:pStyle w:val="45"/>
      </w:pPr>
    </w:p>
    <w:p>
      <w:pPr>
        <w:pStyle w:val="45"/>
      </w:pPr>
      <w:r>
        <w:rPr>
          <w:rFonts w:ascii="Times New Roman" w:hAnsi="Times New Roman" w:cs="Times New Roman"/>
          <w:b/>
          <w:bCs/>
        </w:rPr>
        <w:t>11</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4</w:t>
      </w:r>
      <w:r>
        <w:rPr>
          <w:rFonts w:hint="eastAsia"/>
          <w:bCs/>
        </w:rPr>
        <w:t xml:space="preserve">  </w:t>
      </w:r>
      <w:r>
        <w:rPr>
          <w:rFonts w:hint="eastAsia"/>
        </w:rPr>
        <w:t>医院信息中心需预留与疾控中心、应急指挥中心及政府管理部门的通信接口。</w:t>
      </w:r>
    </w:p>
    <w:p>
      <w:pPr>
        <w:spacing w:line="360" w:lineRule="auto"/>
        <w:jc w:val="left"/>
        <w:rPr>
          <w:rFonts w:ascii="宋体" w:hAnsi="宋体" w:eastAsia="宋体" w:cs="宋体"/>
          <w:sz w:val="24"/>
          <w:szCs w:val="24"/>
        </w:rPr>
      </w:pPr>
    </w:p>
    <w:p>
      <w:pPr>
        <w:pStyle w:val="46"/>
        <w:ind w:firstLine="0" w:firstLineChars="0"/>
        <w:rPr>
          <w:rFonts w:ascii="Times New Roman" w:hAnsi="Times New Roman" w:cs="Times New Roman" w:eastAsiaTheme="majorEastAsia"/>
          <w:bCs/>
          <w:sz w:val="24"/>
        </w:rPr>
      </w:pPr>
      <w:bookmarkStart w:id="127" w:name="_Toc129089380"/>
      <w:bookmarkStart w:id="128" w:name="_Toc129080925"/>
      <w:r>
        <w:rPr>
          <w:rFonts w:ascii="Times New Roman" w:hAnsi="Times New Roman" w:cs="Times New Roman" w:eastAsiaTheme="majorEastAsia"/>
          <w:bCs/>
          <w:sz w:val="24"/>
        </w:rPr>
        <w:t>11.2</w:t>
      </w:r>
      <w:r>
        <w:rPr>
          <w:rFonts w:hint="eastAsia" w:ascii="Times New Roman" w:hAnsi="Times New Roman" w:cs="Times New Roman" w:eastAsiaTheme="majorEastAsia"/>
          <w:bCs/>
          <w:sz w:val="24"/>
        </w:rPr>
        <w:t xml:space="preserve"> 信息设施系统</w:t>
      </w:r>
      <w:bookmarkEnd w:id="127"/>
      <w:bookmarkEnd w:id="128"/>
    </w:p>
    <w:p>
      <w:pPr>
        <w:pStyle w:val="45"/>
      </w:pPr>
      <w:r>
        <w:rPr>
          <w:rFonts w:ascii="Times New Roman" w:hAnsi="Times New Roman" w:cs="Times New Roman"/>
          <w:b/>
          <w:bCs/>
        </w:rPr>
        <w:t>11</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1</w:t>
      </w:r>
      <w:r>
        <w:rPr>
          <w:rFonts w:hint="eastAsia"/>
          <w:bCs/>
        </w:rPr>
        <w:t xml:space="preserve">  </w:t>
      </w:r>
      <w:r>
        <w:rPr>
          <w:rFonts w:hint="eastAsia"/>
        </w:rPr>
        <w:t xml:space="preserve">应包括通信及计算机网络系统、综合布线系统、有线电视系统、广播系统、呼叫信号系统等。并根据需要预留远程会诊系统、视频会议系统、医疗影像信息系统等应急医疗专用信息系统。 </w:t>
      </w:r>
    </w:p>
    <w:p>
      <w:pPr>
        <w:pStyle w:val="45"/>
      </w:pPr>
    </w:p>
    <w:p>
      <w:pPr>
        <w:pStyle w:val="45"/>
      </w:pPr>
      <w:r>
        <w:rPr>
          <w:rFonts w:ascii="Times New Roman" w:hAnsi="Times New Roman" w:cs="Times New Roman"/>
          <w:b/>
          <w:bCs/>
        </w:rPr>
        <w:t>11</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2</w:t>
      </w:r>
      <w:r>
        <w:rPr>
          <w:rFonts w:hint="eastAsia"/>
          <w:bCs/>
        </w:rPr>
        <w:t xml:space="preserve">  </w:t>
      </w:r>
      <w:r>
        <w:rPr>
          <w:rFonts w:hint="eastAsia"/>
        </w:rPr>
        <w:t>计算机网络系统应包含设备网、业务内网及业务外网（含 WIFI 覆盖），三者宜物理隔离，WIFI 全面覆盖应保证每个场所无信号盲区。满足院区医护办公、远程视频会诊、远程探视等多种使用功能，减少医患直接接触，为传染病防控提供有效帮助。</w:t>
      </w:r>
    </w:p>
    <w:p>
      <w:pPr>
        <w:pStyle w:val="45"/>
      </w:pPr>
    </w:p>
    <w:p>
      <w:pPr>
        <w:pStyle w:val="45"/>
      </w:pPr>
      <w:r>
        <w:rPr>
          <w:rFonts w:ascii="Times New Roman" w:hAnsi="Times New Roman" w:cs="Times New Roman"/>
          <w:b/>
          <w:bCs/>
        </w:rPr>
        <w:t>11</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rPr>
        <w:t xml:space="preserve"> </w:t>
      </w:r>
      <w:r>
        <w:rPr>
          <w:rFonts w:hint="eastAsia"/>
        </w:rPr>
        <w:t xml:space="preserve"> 用户电话交换系统容量应满足医护及内部办公人员使用需求。</w:t>
      </w:r>
    </w:p>
    <w:p>
      <w:pPr>
        <w:pStyle w:val="45"/>
      </w:pPr>
    </w:p>
    <w:p>
      <w:pPr>
        <w:pStyle w:val="45"/>
      </w:pPr>
      <w:r>
        <w:rPr>
          <w:rFonts w:ascii="Times New Roman" w:hAnsi="Times New Roman" w:cs="Times New Roman"/>
          <w:b/>
          <w:bCs/>
        </w:rPr>
        <w:t>11</w:t>
      </w:r>
      <w:r>
        <w:rPr>
          <w:rFonts w:hint="eastAsia"/>
          <w:bCs/>
        </w:rPr>
        <w:t>.</w:t>
      </w:r>
      <w:r>
        <w:rPr>
          <w:rFonts w:ascii="Times New Roman" w:hAnsi="Times New Roman" w:cs="Times New Roman"/>
          <w:b/>
          <w:bCs/>
        </w:rPr>
        <w:t>2</w:t>
      </w:r>
      <w:r>
        <w:rPr>
          <w:rFonts w:hint="eastAsia"/>
          <w:bCs/>
        </w:rPr>
        <w:t>.</w:t>
      </w:r>
      <w:r>
        <w:rPr>
          <w:rFonts w:ascii="Times New Roman" w:hAnsi="Times New Roman" w:cs="Times New Roman"/>
          <w:b/>
          <w:bCs/>
        </w:rPr>
        <w:t>4</w:t>
      </w:r>
      <w:r>
        <w:rPr>
          <w:rFonts w:hint="eastAsia"/>
        </w:rPr>
        <w:t xml:space="preserve">  信息点的设置符合《传染病医院建筑设计规范》GB </w:t>
      </w:r>
      <w:r>
        <w:rPr>
          <w:rFonts w:ascii="Times New Roman" w:hAnsi="Times New Roman" w:cs="Times New Roman"/>
        </w:rPr>
        <w:t>50849</w:t>
      </w:r>
      <w:r>
        <w:rPr>
          <w:rFonts w:hint="eastAsia"/>
        </w:rPr>
        <w:t>规范要求，以及医院运营管理的需求。</w:t>
      </w:r>
    </w:p>
    <w:p>
      <w:pPr>
        <w:pStyle w:val="45"/>
      </w:pPr>
    </w:p>
    <w:p>
      <w:pPr>
        <w:pStyle w:val="45"/>
        <w:rPr>
          <w:bCs/>
        </w:rPr>
      </w:pPr>
      <w:r>
        <w:rPr>
          <w:rFonts w:ascii="Times New Roman" w:hAnsi="Times New Roman" w:cs="Times New Roman"/>
          <w:b/>
          <w:bCs/>
        </w:rPr>
        <w:t>11</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5</w:t>
      </w:r>
      <w:r>
        <w:rPr>
          <w:rFonts w:hint="eastAsia"/>
          <w:bCs/>
        </w:rPr>
        <w:t xml:space="preserve">  医疗专项</w:t>
      </w:r>
    </w:p>
    <w:p>
      <w:pPr>
        <w:pStyle w:val="47"/>
        <w:ind w:firstLine="470"/>
      </w:pPr>
      <w:r>
        <w:rPr>
          <w:rFonts w:ascii="Times New Roman" w:hAnsi="Times New Roman" w:cs="Times New Roman"/>
          <w:b/>
          <w:bCs/>
        </w:rPr>
        <w:t>1</w:t>
      </w:r>
      <w:r>
        <w:rPr>
          <w:rFonts w:ascii="Times New Roman" w:hAnsi="Times New Roman" w:cs="Times New Roman"/>
        </w:rPr>
        <w:t xml:space="preserve"> </w:t>
      </w:r>
      <w:r>
        <w:rPr>
          <w:rFonts w:hint="eastAsia"/>
        </w:rPr>
        <w:t xml:space="preserve">负压病区应按护理单元设置医护对讲系统。各护理单元主机应设在其护士站。病房卫生间应设置紧急呼叫按钮（拉线报警器），安装于卫生间大便器旁易于操作的位置，底边距地 </w:t>
      </w:r>
      <w:r>
        <w:rPr>
          <w:rFonts w:ascii="Times New Roman" w:hAnsi="Times New Roman" w:cs="Times New Roman"/>
        </w:rPr>
        <w:t>600</w:t>
      </w:r>
      <w:r>
        <w:rPr>
          <w:rFonts w:hint="eastAsia"/>
        </w:rPr>
        <w:t>mm，医护对讲设备应易于消毒。</w:t>
      </w:r>
    </w:p>
    <w:p>
      <w:pPr>
        <w:pStyle w:val="47"/>
        <w:ind w:firstLine="470"/>
      </w:pPr>
      <w:r>
        <w:rPr>
          <w:rFonts w:ascii="Times New Roman" w:hAnsi="Times New Roman" w:cs="Times New Roman"/>
          <w:b/>
          <w:bCs/>
        </w:rPr>
        <w:t>2</w:t>
      </w:r>
      <w:r>
        <w:t xml:space="preserve"> </w:t>
      </w:r>
      <w:r>
        <w:rPr>
          <w:rFonts w:hint="eastAsia"/>
        </w:rPr>
        <w:t>病房视频监控系统：病房内应设置病人视频监视系统，实现语音或视频双向通讯，便于护士站远程视频监控。设备安装应便于观察和操作，易于消毒。</w:t>
      </w:r>
    </w:p>
    <w:p>
      <w:pPr>
        <w:spacing w:line="360" w:lineRule="auto"/>
        <w:jc w:val="left"/>
        <w:rPr>
          <w:rFonts w:ascii="宋体" w:hAnsi="宋体" w:eastAsia="宋体" w:cs="宋体"/>
          <w:sz w:val="24"/>
          <w:szCs w:val="24"/>
        </w:rPr>
      </w:pPr>
    </w:p>
    <w:p>
      <w:pPr>
        <w:pStyle w:val="46"/>
        <w:ind w:firstLine="0" w:firstLineChars="0"/>
        <w:rPr>
          <w:rFonts w:ascii="Times New Roman" w:hAnsi="Times New Roman" w:cs="Times New Roman" w:eastAsiaTheme="majorEastAsia"/>
          <w:bCs/>
          <w:sz w:val="24"/>
        </w:rPr>
      </w:pPr>
      <w:bookmarkStart w:id="129" w:name="_Toc129089381"/>
      <w:bookmarkStart w:id="130" w:name="_Toc129080926"/>
      <w:r>
        <w:rPr>
          <w:rFonts w:ascii="Times New Roman" w:hAnsi="Times New Roman" w:cs="Times New Roman" w:eastAsiaTheme="majorEastAsia"/>
          <w:bCs/>
          <w:sz w:val="24"/>
        </w:rPr>
        <w:t>11</w:t>
      </w:r>
      <w:r>
        <w:rPr>
          <w:rFonts w:hint="eastAsia" w:ascii="Times New Roman" w:hAnsi="Times New Roman" w:cs="Times New Roman" w:eastAsiaTheme="majorEastAsia"/>
          <w:bCs/>
          <w:sz w:val="24"/>
        </w:rPr>
        <w:t>.</w:t>
      </w:r>
      <w:r>
        <w:rPr>
          <w:rFonts w:ascii="Times New Roman" w:hAnsi="Times New Roman" w:cs="Times New Roman" w:eastAsiaTheme="majorEastAsia"/>
          <w:bCs/>
          <w:sz w:val="24"/>
        </w:rPr>
        <w:t>3</w:t>
      </w:r>
      <w:r>
        <w:rPr>
          <w:rFonts w:hint="eastAsia" w:ascii="Times New Roman" w:hAnsi="Times New Roman" w:cs="Times New Roman" w:eastAsiaTheme="majorEastAsia"/>
          <w:bCs/>
          <w:sz w:val="24"/>
        </w:rPr>
        <w:t xml:space="preserve"> 建筑设备监控系统</w:t>
      </w:r>
      <w:bookmarkEnd w:id="129"/>
      <w:bookmarkEnd w:id="130"/>
    </w:p>
    <w:p>
      <w:pPr>
        <w:pStyle w:val="45"/>
      </w:pPr>
      <w:r>
        <w:rPr>
          <w:rFonts w:ascii="Times New Roman" w:hAnsi="Times New Roman" w:cs="Times New Roman"/>
          <w:b/>
          <w:bCs/>
        </w:rPr>
        <w:t>11</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 xml:space="preserve">  </w:t>
      </w:r>
      <w:r>
        <w:rPr>
          <w:rFonts w:hint="eastAsia"/>
        </w:rPr>
        <w:t xml:space="preserve">负压护理单元、负压手术室、重症监护病房、生物安全实验室等特殊功能区域的空调应采用自动控制方式。并应监视污染区、半污染区内每个负压单元的压差，每个负压单元与缓冲间的压力差不小于 </w:t>
      </w:r>
      <w:r>
        <w:rPr>
          <w:rFonts w:ascii="Times New Roman" w:hAnsi="Times New Roman" w:cs="Times New Roman"/>
        </w:rPr>
        <w:t>5</w:t>
      </w:r>
      <w:r>
        <w:rPr>
          <w:rFonts w:hint="eastAsia"/>
        </w:rPr>
        <w:t>Pa。</w:t>
      </w:r>
    </w:p>
    <w:p>
      <w:pPr>
        <w:pStyle w:val="45"/>
      </w:pPr>
    </w:p>
    <w:p>
      <w:pPr>
        <w:pStyle w:val="45"/>
      </w:pPr>
      <w:r>
        <w:rPr>
          <w:rFonts w:ascii="Times New Roman" w:hAnsi="Times New Roman" w:cs="Times New Roman"/>
          <w:b/>
          <w:bCs/>
        </w:rPr>
        <w:t>11</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2</w:t>
      </w:r>
      <w:r>
        <w:rPr>
          <w:rFonts w:hint="eastAsia"/>
          <w:bCs/>
        </w:rPr>
        <w:t xml:space="preserve">  </w:t>
      </w:r>
      <w:r>
        <w:rPr>
          <w:rFonts w:hint="eastAsia"/>
        </w:rPr>
        <w:t>污染区、半污染区内每个压力单元宜设置温度、湿度探测装置，送排风系统的过滤器宜设置压差传感器。</w:t>
      </w:r>
    </w:p>
    <w:p>
      <w:pPr>
        <w:pStyle w:val="45"/>
      </w:pPr>
    </w:p>
    <w:p>
      <w:pPr>
        <w:pStyle w:val="45"/>
      </w:pPr>
      <w:r>
        <w:rPr>
          <w:rFonts w:ascii="Times New Roman" w:hAnsi="Times New Roman" w:cs="Times New Roman"/>
          <w:b/>
          <w:bCs/>
        </w:rPr>
        <w:t>11</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 xml:space="preserve"> </w:t>
      </w:r>
      <w:r>
        <w:rPr>
          <w:rFonts w:hint="eastAsia"/>
          <w:bCs/>
        </w:rPr>
        <w:t xml:space="preserve"> </w:t>
      </w:r>
      <w:r>
        <w:rPr>
          <w:rFonts w:hint="eastAsia"/>
        </w:rPr>
        <w:t>污水处理站预留网络及电话接入条件，便于水质在线监测。也可通过运 营商的移动通信网络上传检测信息。</w:t>
      </w:r>
    </w:p>
    <w:p>
      <w:pPr>
        <w:pStyle w:val="45"/>
      </w:pPr>
    </w:p>
    <w:p>
      <w:pPr>
        <w:pStyle w:val="45"/>
      </w:pPr>
      <w:r>
        <w:rPr>
          <w:rFonts w:ascii="Times New Roman" w:hAnsi="Times New Roman" w:cs="Times New Roman"/>
          <w:b/>
          <w:bCs/>
        </w:rPr>
        <w:t>11</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 xml:space="preserve">  </w:t>
      </w:r>
      <w:r>
        <w:rPr>
          <w:rFonts w:hint="eastAsia"/>
        </w:rPr>
        <w:t>医用气体监测报警系统应设置气源、区域报警器和压力、流量监测，报警信号、压力、流量监测信号应接入。</w:t>
      </w:r>
    </w:p>
    <w:p>
      <w:pPr>
        <w:pStyle w:val="46"/>
        <w:ind w:firstLine="0" w:firstLineChars="0"/>
        <w:rPr>
          <w:rFonts w:ascii="Times New Roman" w:hAnsi="Times New Roman" w:cs="Times New Roman" w:eastAsiaTheme="majorEastAsia"/>
          <w:bCs/>
          <w:sz w:val="24"/>
        </w:rPr>
      </w:pPr>
      <w:bookmarkStart w:id="131" w:name="_Toc129080927"/>
      <w:bookmarkStart w:id="132" w:name="_Toc129089382"/>
      <w:r>
        <w:rPr>
          <w:rFonts w:ascii="Times New Roman" w:hAnsi="Times New Roman" w:cs="Times New Roman" w:eastAsiaTheme="majorEastAsia"/>
          <w:bCs/>
          <w:sz w:val="24"/>
        </w:rPr>
        <w:t>11</w:t>
      </w:r>
      <w:r>
        <w:rPr>
          <w:rFonts w:hint="eastAsia" w:ascii="Times New Roman" w:hAnsi="Times New Roman" w:cs="Times New Roman" w:eastAsiaTheme="majorEastAsia"/>
          <w:bCs/>
          <w:sz w:val="24"/>
        </w:rPr>
        <w:t>.</w:t>
      </w:r>
      <w:r>
        <w:rPr>
          <w:rFonts w:ascii="Times New Roman" w:hAnsi="Times New Roman" w:cs="Times New Roman" w:eastAsiaTheme="majorEastAsia"/>
          <w:bCs/>
          <w:sz w:val="24"/>
        </w:rPr>
        <w:t>4</w:t>
      </w:r>
      <w:r>
        <w:rPr>
          <w:rFonts w:hint="eastAsia" w:ascii="Times New Roman" w:hAnsi="Times New Roman" w:cs="Times New Roman" w:eastAsiaTheme="majorEastAsia"/>
          <w:bCs/>
          <w:sz w:val="24"/>
        </w:rPr>
        <w:t>安全技术防范系统</w:t>
      </w:r>
      <w:bookmarkEnd w:id="131"/>
      <w:bookmarkEnd w:id="132"/>
    </w:p>
    <w:p>
      <w:pPr>
        <w:pStyle w:val="45"/>
      </w:pPr>
      <w:r>
        <w:rPr>
          <w:rFonts w:ascii="Times New Roman" w:hAnsi="Times New Roman" w:cs="Times New Roman"/>
          <w:b/>
          <w:bCs/>
        </w:rPr>
        <w:t>11</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1</w:t>
      </w:r>
      <w:r>
        <w:rPr>
          <w:rFonts w:hint="eastAsia"/>
        </w:rPr>
        <w:t xml:space="preserve"> 应包含视频监控系统、门禁系统、紧急求助报警系统、电子巡更系统等。</w:t>
      </w:r>
    </w:p>
    <w:p>
      <w:pPr>
        <w:pStyle w:val="47"/>
        <w:ind w:firstLine="470"/>
      </w:pPr>
      <w:r>
        <w:rPr>
          <w:rFonts w:ascii="Times New Roman" w:hAnsi="Times New Roman" w:cs="Times New Roman"/>
          <w:b/>
          <w:bCs/>
        </w:rPr>
        <w:t>1</w:t>
      </w:r>
      <w:r>
        <w:t xml:space="preserve"> </w:t>
      </w:r>
      <w:r>
        <w:rPr>
          <w:rFonts w:hint="eastAsia"/>
        </w:rPr>
        <w:t>视频监控系统：摄像机应根据现场要求设置在场所出入口、场所周界、地面集中停车场、广场、室外道路、建筑周边、医疗模块单元出入口、公共走道、观察区、重要设备机房出入口、安防控制中心等部位；车辆出入口应安装车牌抓拍摄像机，人员出入口应安装人脸抓拍摄像机；周界摄像机宜实现滞留徘徊、人脸抓拍分析应用功能，并与周界报警系统联动。</w:t>
      </w:r>
    </w:p>
    <w:p>
      <w:pPr>
        <w:pStyle w:val="47"/>
        <w:ind w:firstLine="470"/>
      </w:pPr>
      <w:r>
        <w:rPr>
          <w:rFonts w:ascii="Times New Roman" w:hAnsi="Times New Roman" w:cs="Times New Roman"/>
          <w:b/>
          <w:bCs/>
        </w:rPr>
        <w:t>2</w:t>
      </w:r>
      <w:r>
        <w:t xml:space="preserve"> </w:t>
      </w:r>
      <w:r>
        <w:rPr>
          <w:rFonts w:hint="eastAsia"/>
        </w:rPr>
        <w:t>门禁系统：在模块单元的出入口和各楼层的重要办公室、重要设备机房、缓冲区应根据服务、管理流程设置刷卡或组合认证门禁。应急情况时，应能强制开启出入口。</w:t>
      </w:r>
    </w:p>
    <w:p>
      <w:pPr>
        <w:pStyle w:val="47"/>
        <w:ind w:firstLine="470"/>
      </w:pPr>
      <w:r>
        <w:rPr>
          <w:rFonts w:ascii="Times New Roman" w:hAnsi="Times New Roman" w:cs="Times New Roman"/>
          <w:b/>
          <w:bCs/>
        </w:rPr>
        <w:t>3</w:t>
      </w:r>
      <w:r>
        <w:t xml:space="preserve"> </w:t>
      </w:r>
      <w:r>
        <w:rPr>
          <w:rFonts w:hint="eastAsia"/>
        </w:rPr>
        <w:t>紧急求助报警系统：人员登记处、无障碍卫生间等区域应设置紧急求助按钮；</w:t>
      </w:r>
    </w:p>
    <w:p>
      <w:pPr>
        <w:pStyle w:val="46"/>
        <w:ind w:firstLine="0" w:firstLineChars="0"/>
        <w:rPr>
          <w:rFonts w:ascii="Times New Roman" w:hAnsi="Times New Roman" w:cs="Times New Roman" w:eastAsiaTheme="majorEastAsia"/>
          <w:bCs/>
          <w:sz w:val="24"/>
        </w:rPr>
      </w:pPr>
      <w:bookmarkStart w:id="133" w:name="_Toc129089383"/>
      <w:bookmarkStart w:id="134" w:name="_Toc129080928"/>
      <w:r>
        <w:rPr>
          <w:rFonts w:ascii="Times New Roman" w:hAnsi="Times New Roman" w:cs="Times New Roman" w:eastAsiaTheme="majorEastAsia"/>
          <w:bCs/>
          <w:sz w:val="24"/>
        </w:rPr>
        <w:t>11</w:t>
      </w:r>
      <w:r>
        <w:rPr>
          <w:rFonts w:hint="eastAsia" w:ascii="Times New Roman" w:hAnsi="Times New Roman" w:cs="Times New Roman" w:eastAsiaTheme="majorEastAsia"/>
          <w:bCs/>
          <w:sz w:val="24"/>
        </w:rPr>
        <w:t>.</w:t>
      </w:r>
      <w:r>
        <w:rPr>
          <w:rFonts w:ascii="Times New Roman" w:hAnsi="Times New Roman" w:cs="Times New Roman" w:eastAsiaTheme="majorEastAsia"/>
          <w:bCs/>
          <w:sz w:val="24"/>
        </w:rPr>
        <w:t xml:space="preserve">5 </w:t>
      </w:r>
      <w:r>
        <w:rPr>
          <w:rFonts w:hint="eastAsia" w:ascii="Times New Roman" w:hAnsi="Times New Roman" w:cs="Times New Roman" w:eastAsiaTheme="majorEastAsia"/>
          <w:bCs/>
          <w:sz w:val="24"/>
        </w:rPr>
        <w:t>机房工程</w:t>
      </w:r>
      <w:bookmarkEnd w:id="133"/>
      <w:bookmarkEnd w:id="134"/>
    </w:p>
    <w:p>
      <w:pPr>
        <w:pStyle w:val="45"/>
      </w:pPr>
      <w:r>
        <w:rPr>
          <w:rFonts w:ascii="Times New Roman" w:hAnsi="Times New Roman" w:cs="Times New Roman"/>
          <w:b/>
          <w:bCs/>
        </w:rPr>
        <w:t>11</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 xml:space="preserve"> </w:t>
      </w:r>
      <w:r>
        <w:rPr>
          <w:rFonts w:hint="eastAsia"/>
          <w:bCs/>
        </w:rPr>
        <w:t xml:space="preserve"> </w:t>
      </w:r>
      <w:r>
        <w:rPr>
          <w:rFonts w:hint="eastAsia"/>
        </w:rPr>
        <w:t>应根据医院管理模式设置消防安保、信息网络等智能化机房，机房工程设计应满足相关规范要求。机房及弱电间应设置于清洁区。</w:t>
      </w:r>
    </w:p>
    <w:p>
      <w:pPr>
        <w:pStyle w:val="45"/>
      </w:pPr>
    </w:p>
    <w:p>
      <w:pPr>
        <w:pStyle w:val="45"/>
      </w:pPr>
      <w:r>
        <w:rPr>
          <w:rFonts w:ascii="Times New Roman" w:hAnsi="Times New Roman" w:cs="Times New Roman"/>
          <w:b/>
          <w:bCs/>
        </w:rPr>
        <w:t>11</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2</w:t>
      </w:r>
      <w:r>
        <w:rPr>
          <w:rFonts w:hint="eastAsia"/>
          <w:bCs/>
        </w:rPr>
        <w:t xml:space="preserve"> </w:t>
      </w:r>
      <w:r>
        <w:rPr>
          <w:rFonts w:hint="eastAsia"/>
        </w:rPr>
        <w:t xml:space="preserve"> 网络机房应满足信息化系统所需的机柜安装条件，可优先选用集装箱式数据机房或采用微模块机房，并配置 UPS、精密空调、门禁和环境监控等。</w:t>
      </w: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pStyle w:val="40"/>
        <w:rPr>
          <w:u w:val="single"/>
        </w:rPr>
      </w:pPr>
      <w:bookmarkStart w:id="135" w:name="_Toc129080929"/>
      <w:bookmarkStart w:id="136" w:name="_Toc129089384"/>
      <w:r>
        <w:t xml:space="preserve">12 </w:t>
      </w:r>
      <w:r>
        <w:rPr>
          <w:rFonts w:hint="eastAsia"/>
        </w:rPr>
        <w:t>医用气体</w:t>
      </w:r>
      <w:bookmarkEnd w:id="135"/>
      <w:bookmarkEnd w:id="136"/>
    </w:p>
    <w:p>
      <w:pPr>
        <w:pStyle w:val="46"/>
        <w:ind w:firstLine="0" w:firstLineChars="0"/>
        <w:rPr>
          <w:rFonts w:ascii="Times New Roman" w:hAnsi="Times New Roman" w:cs="Times New Roman" w:eastAsiaTheme="majorEastAsia"/>
          <w:bCs/>
          <w:sz w:val="24"/>
        </w:rPr>
      </w:pPr>
      <w:bookmarkStart w:id="137" w:name="_Toc129080930"/>
      <w:bookmarkStart w:id="138" w:name="_Toc129089385"/>
      <w:r>
        <w:rPr>
          <w:rFonts w:ascii="Times New Roman" w:hAnsi="Times New Roman" w:cs="Times New Roman" w:eastAsiaTheme="majorEastAsia"/>
          <w:bCs/>
          <w:sz w:val="24"/>
        </w:rPr>
        <w:t>12</w:t>
      </w:r>
      <w:r>
        <w:rPr>
          <w:rFonts w:hint="eastAsia" w:ascii="Times New Roman" w:hAnsi="Times New Roman" w:cs="Times New Roman" w:eastAsiaTheme="majorEastAsia"/>
          <w:bCs/>
          <w:sz w:val="24"/>
        </w:rPr>
        <w:t>.</w:t>
      </w:r>
      <w:r>
        <w:rPr>
          <w:rFonts w:ascii="Times New Roman" w:hAnsi="Times New Roman" w:cs="Times New Roman" w:eastAsiaTheme="majorEastAsia"/>
          <w:bCs/>
          <w:sz w:val="24"/>
        </w:rPr>
        <w:t>1</w:t>
      </w:r>
      <w:r>
        <w:rPr>
          <w:rFonts w:hint="eastAsia" w:ascii="Times New Roman" w:hAnsi="Times New Roman" w:cs="Times New Roman" w:eastAsiaTheme="majorEastAsia"/>
          <w:bCs/>
          <w:sz w:val="24"/>
        </w:rPr>
        <w:t>一般规定</w:t>
      </w:r>
      <w:bookmarkEnd w:id="137"/>
      <w:bookmarkEnd w:id="138"/>
    </w:p>
    <w:p>
      <w:pPr>
        <w:pStyle w:val="45"/>
      </w:pPr>
      <w:r>
        <w:rPr>
          <w:rFonts w:ascii="Times New Roman" w:hAnsi="Times New Roman" w:cs="Times New Roman"/>
          <w:b/>
          <w:bCs/>
        </w:rPr>
        <w:t>12</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1</w:t>
      </w:r>
      <w:r>
        <w:t xml:space="preserve"> </w:t>
      </w:r>
      <w:r>
        <w:rPr>
          <w:rFonts w:hint="eastAsia"/>
        </w:rPr>
        <w:t>本规程未说明之处应按照《医用气体工程技术规范》</w:t>
      </w:r>
      <w:r>
        <w:t>GB</w:t>
      </w:r>
      <w:r>
        <w:rPr>
          <w:rFonts w:ascii="Times New Roman" w:hAnsi="Times New Roman" w:cs="Times New Roman"/>
        </w:rPr>
        <w:t>50751</w:t>
      </w:r>
      <w:r>
        <w:rPr>
          <w:rFonts w:hint="eastAsia"/>
        </w:rPr>
        <w:t>、《传染病医院建筑设计规范》</w:t>
      </w:r>
      <w:r>
        <w:t>GB</w:t>
      </w:r>
      <w:r>
        <w:rPr>
          <w:rFonts w:ascii="Times New Roman" w:hAnsi="Times New Roman" w:cs="Times New Roman"/>
        </w:rPr>
        <w:t>50849</w:t>
      </w:r>
      <w:r>
        <w:rPr>
          <w:rFonts w:hint="eastAsia"/>
        </w:rPr>
        <w:t>等现行国家规范及标准的规定执行。</w:t>
      </w:r>
    </w:p>
    <w:p>
      <w:pPr>
        <w:pStyle w:val="45"/>
      </w:pPr>
    </w:p>
    <w:p>
      <w:pPr>
        <w:pStyle w:val="45"/>
      </w:pPr>
      <w:r>
        <w:rPr>
          <w:rFonts w:ascii="Times New Roman" w:hAnsi="Times New Roman" w:cs="Times New Roman"/>
          <w:b/>
          <w:bCs/>
        </w:rPr>
        <w:t>12</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2</w:t>
      </w:r>
      <w:r>
        <w:rPr>
          <w:rFonts w:hint="eastAsia"/>
        </w:rPr>
        <w:t>应急医疗设施应设置医用氧气、医疗空气、医用真空气体供应，其他医用气体供应可根据医疗需要设置。</w:t>
      </w:r>
    </w:p>
    <w:p>
      <w:pPr>
        <w:pStyle w:val="45"/>
      </w:pPr>
    </w:p>
    <w:p>
      <w:pPr>
        <w:pStyle w:val="45"/>
      </w:pPr>
      <w:r>
        <w:rPr>
          <w:rFonts w:ascii="Times New Roman" w:hAnsi="Times New Roman" w:cs="Times New Roman"/>
          <w:b/>
          <w:bCs/>
        </w:rPr>
        <w:t>12</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3</w:t>
      </w:r>
      <w:r>
        <w:rPr>
          <w:rFonts w:hint="eastAsia"/>
        </w:rPr>
        <w:t>除医用真空站外，应急医疗设施可采用医院既有的</w:t>
      </w:r>
      <w:bookmarkStart w:id="139" w:name="_Hlk99181005"/>
      <w:r>
        <w:rPr>
          <w:rFonts w:hint="eastAsia"/>
        </w:rPr>
        <w:t>气源</w:t>
      </w:r>
      <w:bookmarkEnd w:id="139"/>
      <w:r>
        <w:rPr>
          <w:rFonts w:hint="eastAsia"/>
        </w:rPr>
        <w:t>或新建气源站，医用真空站应新建独立设置。</w:t>
      </w:r>
    </w:p>
    <w:p>
      <w:pPr>
        <w:pStyle w:val="45"/>
      </w:pPr>
    </w:p>
    <w:p>
      <w:pPr>
        <w:pStyle w:val="45"/>
      </w:pPr>
      <w:r>
        <w:rPr>
          <w:rFonts w:ascii="Times New Roman" w:hAnsi="Times New Roman" w:cs="Times New Roman"/>
          <w:b/>
          <w:bCs/>
        </w:rPr>
        <w:t>12</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4</w:t>
      </w:r>
      <w:r>
        <w:rPr>
          <w:rFonts w:hint="eastAsia"/>
        </w:rPr>
        <w:t>医用真空站应设置在污染区中，医用氧气站、医疗空气站和其他气体站房应设置在清洁区内。</w:t>
      </w:r>
      <w:r>
        <w:rPr>
          <w:rFonts w:hint="eastAsia"/>
          <w:color w:val="0070C0"/>
        </w:rPr>
        <w:t xml:space="preserve">   </w:t>
      </w:r>
    </w:p>
    <w:p>
      <w:pPr>
        <w:pStyle w:val="46"/>
        <w:ind w:firstLine="0" w:firstLineChars="0"/>
        <w:rPr>
          <w:rFonts w:ascii="Times New Roman" w:hAnsi="Times New Roman" w:cs="Times New Roman" w:eastAsiaTheme="majorEastAsia"/>
          <w:bCs/>
          <w:sz w:val="24"/>
        </w:rPr>
      </w:pPr>
      <w:bookmarkStart w:id="140" w:name="_Toc129089386"/>
      <w:bookmarkStart w:id="141" w:name="_Toc129080931"/>
      <w:r>
        <w:rPr>
          <w:rFonts w:ascii="Times New Roman" w:hAnsi="Times New Roman" w:cs="Times New Roman" w:eastAsiaTheme="majorEastAsia"/>
          <w:bCs/>
          <w:sz w:val="24"/>
        </w:rPr>
        <w:t>12</w:t>
      </w:r>
      <w:r>
        <w:rPr>
          <w:rFonts w:hint="eastAsia" w:ascii="Times New Roman" w:hAnsi="Times New Roman" w:cs="Times New Roman" w:eastAsiaTheme="majorEastAsia"/>
          <w:bCs/>
          <w:sz w:val="24"/>
        </w:rPr>
        <w:t>.</w:t>
      </w:r>
      <w:r>
        <w:rPr>
          <w:rFonts w:ascii="Times New Roman" w:hAnsi="Times New Roman" w:cs="Times New Roman" w:eastAsiaTheme="majorEastAsia"/>
          <w:bCs/>
          <w:sz w:val="24"/>
        </w:rPr>
        <w:t>2</w:t>
      </w:r>
      <w:bookmarkStart w:id="142" w:name="_Hlk98258396"/>
      <w:r>
        <w:rPr>
          <w:rFonts w:ascii="Times New Roman" w:hAnsi="Times New Roman" w:cs="Times New Roman" w:eastAsiaTheme="majorEastAsia"/>
          <w:bCs/>
          <w:sz w:val="24"/>
        </w:rPr>
        <w:t xml:space="preserve"> </w:t>
      </w:r>
      <w:r>
        <w:rPr>
          <w:rFonts w:hint="eastAsia" w:ascii="Times New Roman" w:hAnsi="Times New Roman" w:cs="Times New Roman" w:eastAsiaTheme="majorEastAsia"/>
          <w:bCs/>
          <w:sz w:val="24"/>
        </w:rPr>
        <w:t>医用气体源与汇</w:t>
      </w:r>
      <w:bookmarkEnd w:id="140"/>
      <w:bookmarkEnd w:id="141"/>
      <w:bookmarkEnd w:id="142"/>
    </w:p>
    <w:p>
      <w:pPr>
        <w:pStyle w:val="45"/>
      </w:pPr>
      <w:r>
        <w:rPr>
          <w:rFonts w:ascii="Times New Roman" w:hAnsi="Times New Roman" w:cs="Times New Roman"/>
          <w:b/>
          <w:bCs/>
        </w:rPr>
        <w:t>12</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1</w:t>
      </w:r>
      <w:r>
        <w:rPr>
          <w:rFonts w:hint="eastAsia"/>
        </w:rPr>
        <w:t xml:space="preserve"> 医用氧气源应按最大日用量要求贮备足够的备用量，不应少于</w:t>
      </w:r>
      <w:r>
        <w:rPr>
          <w:rFonts w:ascii="Times New Roman" w:hAnsi="Times New Roman" w:cs="Times New Roman"/>
          <w:b/>
          <w:bCs/>
        </w:rPr>
        <w:t>3</w:t>
      </w:r>
      <w:r>
        <w:rPr>
          <w:rFonts w:hint="eastAsia"/>
        </w:rPr>
        <w:t>天的贮存量。应设置应急备用气源，保证手术室、ICU等生命支持区域</w:t>
      </w:r>
      <w:r>
        <w:rPr>
          <w:rFonts w:ascii="Times New Roman" w:hAnsi="Times New Roman" w:cs="Times New Roman"/>
        </w:rPr>
        <w:t>4</w:t>
      </w:r>
      <w:r>
        <w:rPr>
          <w:rFonts w:hint="eastAsia"/>
        </w:rPr>
        <w:t>h以上的用氧量。</w:t>
      </w:r>
    </w:p>
    <w:p>
      <w:pPr>
        <w:pStyle w:val="45"/>
      </w:pPr>
    </w:p>
    <w:p>
      <w:pPr>
        <w:pStyle w:val="45"/>
      </w:pPr>
      <w:r>
        <w:rPr>
          <w:rFonts w:ascii="Times New Roman" w:hAnsi="Times New Roman" w:cs="Times New Roman"/>
          <w:b/>
          <w:bCs/>
        </w:rPr>
        <w:t>12.2.2</w:t>
      </w:r>
      <w:r>
        <w:rPr>
          <w:rFonts w:ascii="Times New Roman" w:hAnsi="Times New Roman" w:cs="Times New Roman"/>
        </w:rPr>
        <w:t xml:space="preserve"> </w:t>
      </w:r>
      <w:r>
        <w:rPr>
          <w:rFonts w:hint="eastAsia"/>
        </w:rPr>
        <w:t>医用氧气、医疗空气、医用真空气源的计算流量宜按照负压病房、负压隔离病房、抢救、ICU不同区域分别计算，同时使用系数可取</w:t>
      </w:r>
      <w:r>
        <w:rPr>
          <w:rFonts w:ascii="Times New Roman" w:hAnsi="Times New Roman" w:cs="Times New Roman"/>
        </w:rPr>
        <w:t>100</w:t>
      </w:r>
      <w:r>
        <w:rPr>
          <w:rFonts w:hint="eastAsia"/>
        </w:rPr>
        <w:t>%。</w:t>
      </w:r>
    </w:p>
    <w:p>
      <w:pPr>
        <w:pStyle w:val="45"/>
      </w:pPr>
    </w:p>
    <w:p>
      <w:pPr>
        <w:pStyle w:val="45"/>
      </w:pPr>
      <w:r>
        <w:rPr>
          <w:rFonts w:ascii="Times New Roman" w:hAnsi="Times New Roman" w:cs="Times New Roman"/>
          <w:b/>
          <w:bCs/>
        </w:rPr>
        <w:t>12</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3</w:t>
      </w:r>
      <w:r>
        <w:rPr>
          <w:rFonts w:hint="eastAsia"/>
        </w:rPr>
        <w:t>手术室、重症监护病房（ICU）的供氧管道应从供氧气源站单独接出。</w:t>
      </w:r>
    </w:p>
    <w:p>
      <w:pPr>
        <w:pStyle w:val="45"/>
      </w:pPr>
    </w:p>
    <w:p>
      <w:pPr>
        <w:pStyle w:val="45"/>
      </w:pPr>
      <w:r>
        <w:rPr>
          <w:rFonts w:ascii="Times New Roman" w:hAnsi="Times New Roman" w:cs="Times New Roman"/>
          <w:b/>
          <w:bCs/>
        </w:rPr>
        <w:t>12</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4</w:t>
      </w:r>
      <w:r>
        <w:rPr>
          <w:rFonts w:hint="eastAsia"/>
        </w:rPr>
        <w:t>医用真空汇废液应集中收集并经过处理后再排放，排放气体应满足以下规定：</w:t>
      </w:r>
    </w:p>
    <w:p>
      <w:pPr>
        <w:pStyle w:val="47"/>
        <w:ind w:firstLine="470"/>
      </w:pPr>
      <w:r>
        <w:rPr>
          <w:rFonts w:ascii="Times New Roman" w:hAnsi="Times New Roman" w:cs="Times New Roman"/>
          <w:b/>
          <w:bCs/>
        </w:rPr>
        <w:t>1</w:t>
      </w:r>
      <w:r>
        <w:rPr>
          <w:rFonts w:hint="eastAsia"/>
          <w:bCs/>
        </w:rPr>
        <w:t xml:space="preserve"> </w:t>
      </w:r>
      <w:r>
        <w:rPr>
          <w:rFonts w:hint="eastAsia"/>
        </w:rPr>
        <w:t>排放气体经消毒处理后方可排入大气。</w:t>
      </w:r>
    </w:p>
    <w:p>
      <w:pPr>
        <w:pStyle w:val="47"/>
        <w:ind w:firstLine="470"/>
      </w:pPr>
      <w:r>
        <w:rPr>
          <w:rFonts w:ascii="Times New Roman" w:hAnsi="Times New Roman" w:cs="Times New Roman"/>
          <w:b/>
          <w:bCs/>
        </w:rPr>
        <w:t>2</w:t>
      </w:r>
      <w:r>
        <w:rPr>
          <w:rFonts w:ascii="Times New Roman" w:hAnsi="Times New Roman" w:cs="Times New Roman"/>
          <w:bCs/>
        </w:rPr>
        <w:t xml:space="preserve"> </w:t>
      </w:r>
      <w:r>
        <w:rPr>
          <w:rFonts w:hint="eastAsia"/>
        </w:rPr>
        <w:t>排气口与建筑物的门窗、其他开口的距离不应少于</w:t>
      </w:r>
      <w:r>
        <w:rPr>
          <w:rFonts w:ascii="Times New Roman" w:hAnsi="Times New Roman" w:cs="Times New Roman"/>
        </w:rPr>
        <w:t>3</w:t>
      </w:r>
      <w:r>
        <w:t>m</w:t>
      </w:r>
      <w:r>
        <w:rPr>
          <w:rFonts w:hint="eastAsia"/>
        </w:rPr>
        <w:t>。</w:t>
      </w:r>
    </w:p>
    <w:p>
      <w:pPr>
        <w:pStyle w:val="47"/>
        <w:numPr>
          <w:ilvl w:val="0"/>
          <w:numId w:val="3"/>
        </w:numPr>
        <w:ind w:firstLineChars="0"/>
      </w:pPr>
      <w:r>
        <w:rPr>
          <w:rFonts w:hint="eastAsia"/>
        </w:rPr>
        <w:t>排气口不应位于医用空气进气口的上风口附近，与空调通风系统进风口</w:t>
      </w:r>
    </w:p>
    <w:p>
      <w:pPr>
        <w:pStyle w:val="47"/>
        <w:ind w:firstLine="0" w:firstLineChars="0"/>
      </w:pPr>
      <w:r>
        <w:rPr>
          <w:rFonts w:hint="eastAsia"/>
        </w:rPr>
        <w:t xml:space="preserve">的间距不得小于 </w:t>
      </w:r>
      <w:r>
        <w:rPr>
          <w:rFonts w:ascii="Times New Roman" w:hAnsi="Times New Roman" w:cs="Times New Roman"/>
        </w:rPr>
        <w:t>20</w:t>
      </w:r>
      <w:r>
        <w:rPr>
          <w:rFonts w:hint="eastAsia"/>
        </w:rPr>
        <w:t xml:space="preserve">m 且不低于地面 </w:t>
      </w:r>
      <w:r>
        <w:rPr>
          <w:rFonts w:ascii="Times New Roman" w:hAnsi="Times New Roman" w:cs="Times New Roman"/>
        </w:rPr>
        <w:t>5</w:t>
      </w:r>
      <w:r>
        <w:rPr>
          <w:rFonts w:hint="eastAsia"/>
        </w:rPr>
        <w:t>m。</w:t>
      </w:r>
    </w:p>
    <w:p>
      <w:pPr>
        <w:pStyle w:val="45"/>
      </w:pPr>
    </w:p>
    <w:p>
      <w:pPr>
        <w:pStyle w:val="45"/>
      </w:pPr>
      <w:r>
        <w:rPr>
          <w:rFonts w:ascii="Times New Roman" w:hAnsi="Times New Roman" w:cs="Times New Roman"/>
          <w:b/>
          <w:bCs/>
        </w:rPr>
        <w:t>12</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5</w:t>
      </w:r>
      <w:r>
        <w:rPr>
          <w:rFonts w:hint="eastAsia"/>
        </w:rPr>
        <w:t>空气压缩机宜采用全无油压缩机系统，并应当设置细菌过滤器。</w:t>
      </w:r>
    </w:p>
    <w:p>
      <w:pPr>
        <w:pStyle w:val="45"/>
      </w:pPr>
    </w:p>
    <w:p>
      <w:pPr>
        <w:pStyle w:val="45"/>
      </w:pPr>
      <w:r>
        <w:rPr>
          <w:rFonts w:ascii="Times New Roman" w:hAnsi="Times New Roman" w:cs="Times New Roman"/>
          <w:b/>
          <w:bCs/>
        </w:rPr>
        <w:t>12</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6</w:t>
      </w:r>
      <w:r>
        <w:rPr>
          <w:rFonts w:hint="eastAsia"/>
        </w:rPr>
        <w:t>手术麻醉废气应集中收集经处理后再排入大气。</w:t>
      </w:r>
    </w:p>
    <w:p>
      <w:pPr>
        <w:spacing w:line="360" w:lineRule="auto"/>
        <w:rPr>
          <w:sz w:val="24"/>
          <w:szCs w:val="24"/>
        </w:rPr>
      </w:pPr>
    </w:p>
    <w:p>
      <w:pPr>
        <w:pStyle w:val="46"/>
        <w:ind w:firstLine="0" w:firstLineChars="0"/>
        <w:rPr>
          <w:rFonts w:ascii="Times New Roman" w:hAnsi="Times New Roman" w:cs="Times New Roman" w:eastAsiaTheme="majorEastAsia"/>
          <w:bCs/>
          <w:sz w:val="24"/>
        </w:rPr>
      </w:pPr>
      <w:bookmarkStart w:id="143" w:name="_Toc129080932"/>
      <w:bookmarkStart w:id="144" w:name="_Toc129089387"/>
      <w:r>
        <w:rPr>
          <w:rFonts w:ascii="Times New Roman" w:hAnsi="Times New Roman" w:cs="Times New Roman" w:eastAsiaTheme="majorEastAsia"/>
          <w:bCs/>
          <w:sz w:val="24"/>
        </w:rPr>
        <w:t>12.</w:t>
      </w:r>
      <w:bookmarkStart w:id="145" w:name="_Hlk98258434"/>
      <w:r>
        <w:rPr>
          <w:rFonts w:ascii="Times New Roman" w:hAnsi="Times New Roman" w:cs="Times New Roman" w:eastAsiaTheme="majorEastAsia"/>
          <w:bCs/>
          <w:sz w:val="24"/>
        </w:rPr>
        <w:t xml:space="preserve">3 </w:t>
      </w:r>
      <w:r>
        <w:rPr>
          <w:rFonts w:hint="eastAsia" w:ascii="Times New Roman" w:hAnsi="Times New Roman" w:cs="Times New Roman" w:eastAsiaTheme="majorEastAsia"/>
          <w:bCs/>
          <w:sz w:val="24"/>
        </w:rPr>
        <w:t>医用气体配管</w:t>
      </w:r>
      <w:bookmarkEnd w:id="143"/>
      <w:bookmarkEnd w:id="144"/>
      <w:bookmarkEnd w:id="145"/>
    </w:p>
    <w:p>
      <w:pPr>
        <w:pStyle w:val="45"/>
      </w:pPr>
      <w:r>
        <w:rPr>
          <w:rFonts w:ascii="Times New Roman" w:hAnsi="Times New Roman" w:cs="Times New Roman"/>
          <w:b/>
          <w:bCs/>
        </w:rPr>
        <w:t>12</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1</w:t>
      </w:r>
      <w:r>
        <w:rPr>
          <w:rFonts w:hint="eastAsia"/>
        </w:rPr>
        <w:t>医用气体管道宜采用医用脱脂紫铜管，且必须做吹扫处理。</w:t>
      </w:r>
    </w:p>
    <w:p>
      <w:pPr>
        <w:pStyle w:val="45"/>
      </w:pPr>
    </w:p>
    <w:p>
      <w:pPr>
        <w:pStyle w:val="45"/>
      </w:pPr>
      <w:r>
        <w:rPr>
          <w:rFonts w:ascii="Times New Roman" w:hAnsi="Times New Roman" w:cs="Times New Roman"/>
          <w:b/>
          <w:bCs/>
        </w:rPr>
        <w:t>12</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2</w:t>
      </w:r>
      <w:r>
        <w:rPr>
          <w:rFonts w:hint="eastAsia"/>
        </w:rPr>
        <w:t>医用空气、氧气及其他气体进入污染区或半污染区之前,应在其供气主管上设置止回装置。</w:t>
      </w:r>
    </w:p>
    <w:p>
      <w:pPr>
        <w:pStyle w:val="45"/>
      </w:pPr>
    </w:p>
    <w:p>
      <w:pPr>
        <w:pStyle w:val="45"/>
      </w:pPr>
      <w:r>
        <w:rPr>
          <w:rFonts w:ascii="Times New Roman" w:hAnsi="Times New Roman" w:cs="Times New Roman"/>
          <w:b/>
          <w:bCs/>
        </w:rPr>
        <w:t>12</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3</w:t>
      </w:r>
      <w:r>
        <w:rPr>
          <w:rFonts w:hint="eastAsia"/>
        </w:rPr>
        <w:t>医用真空管道以及附件不应穿越清洁区。</w:t>
      </w:r>
    </w:p>
    <w:p>
      <w:pPr>
        <w:pStyle w:val="45"/>
      </w:pPr>
    </w:p>
    <w:p>
      <w:pPr>
        <w:pStyle w:val="45"/>
      </w:pPr>
      <w:r>
        <w:rPr>
          <w:rFonts w:ascii="Times New Roman" w:hAnsi="Times New Roman" w:cs="Times New Roman"/>
          <w:b/>
          <w:bCs/>
        </w:rPr>
        <w:t>12</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4</w:t>
      </w:r>
      <w:r>
        <w:rPr>
          <w:rFonts w:hint="eastAsia"/>
        </w:rPr>
        <w:t>医用气体管道穿越不同功能分区时应设穿墙套管，套管内气体管道不应有焊缝与接头，管道与套管之间应采用不燃材料填实，套管两端应有封盖。</w:t>
      </w:r>
    </w:p>
    <w:p>
      <w:pPr>
        <w:pStyle w:val="45"/>
      </w:pPr>
    </w:p>
    <w:p>
      <w:pPr>
        <w:pStyle w:val="46"/>
        <w:ind w:firstLine="0" w:firstLineChars="0"/>
        <w:rPr>
          <w:rFonts w:ascii="Times New Roman" w:hAnsi="Times New Roman" w:cs="Times New Roman" w:eastAsiaTheme="majorEastAsia"/>
          <w:bCs/>
          <w:sz w:val="24"/>
        </w:rPr>
      </w:pPr>
      <w:bookmarkStart w:id="146" w:name="_Toc129089388"/>
      <w:bookmarkStart w:id="147" w:name="_Toc129080933"/>
      <w:r>
        <w:rPr>
          <w:rFonts w:ascii="Times New Roman" w:hAnsi="Times New Roman" w:cs="Times New Roman" w:eastAsiaTheme="majorEastAsia"/>
          <w:bCs/>
          <w:sz w:val="24"/>
        </w:rPr>
        <w:t>12</w:t>
      </w:r>
      <w:r>
        <w:rPr>
          <w:rFonts w:hint="eastAsia" w:ascii="Times New Roman" w:hAnsi="Times New Roman" w:cs="Times New Roman" w:eastAsiaTheme="majorEastAsia"/>
          <w:bCs/>
          <w:sz w:val="24"/>
        </w:rPr>
        <w:t>.</w:t>
      </w:r>
      <w:r>
        <w:rPr>
          <w:rFonts w:ascii="Times New Roman" w:hAnsi="Times New Roman" w:cs="Times New Roman" w:eastAsiaTheme="majorEastAsia"/>
          <w:bCs/>
          <w:sz w:val="24"/>
        </w:rPr>
        <w:t xml:space="preserve">4 </w:t>
      </w:r>
      <w:r>
        <w:rPr>
          <w:rFonts w:hint="eastAsia" w:ascii="Times New Roman" w:hAnsi="Times New Roman" w:cs="Times New Roman" w:eastAsiaTheme="majorEastAsia"/>
          <w:bCs/>
          <w:sz w:val="24"/>
        </w:rPr>
        <w:t>医用气体终端</w:t>
      </w:r>
      <w:bookmarkEnd w:id="146"/>
      <w:bookmarkEnd w:id="147"/>
    </w:p>
    <w:p>
      <w:pPr>
        <w:pStyle w:val="45"/>
      </w:pPr>
      <w:r>
        <w:rPr>
          <w:rFonts w:ascii="Times New Roman" w:hAnsi="Times New Roman" w:cs="Times New Roman"/>
          <w:b/>
          <w:bCs/>
        </w:rPr>
        <w:t>12</w:t>
      </w:r>
      <w:r>
        <w:rPr>
          <w:rFonts w:ascii="Times New Roman" w:hAnsi="Times New Roman" w:cs="Times New Roman"/>
        </w:rPr>
        <w:t>.</w:t>
      </w:r>
      <w:r>
        <w:rPr>
          <w:rFonts w:ascii="Times New Roman" w:hAnsi="Times New Roman" w:cs="Times New Roman"/>
          <w:b/>
          <w:bCs/>
        </w:rPr>
        <w:t>4</w:t>
      </w:r>
      <w:r>
        <w:rPr>
          <w:rFonts w:ascii="Times New Roman" w:hAnsi="Times New Roman" w:cs="Times New Roman"/>
        </w:rPr>
        <w:t>.</w:t>
      </w:r>
      <w:r>
        <w:rPr>
          <w:rFonts w:ascii="Times New Roman" w:hAnsi="Times New Roman" w:cs="Times New Roman"/>
          <w:b/>
          <w:bCs/>
        </w:rPr>
        <w:t>1</w:t>
      </w:r>
      <w:r>
        <w:rPr>
          <w:rFonts w:hint="eastAsia"/>
        </w:rPr>
        <w:t>负压隔离病房、ICU病房的医用氧气、医用真空，医疗空气终端配置均不应少于</w:t>
      </w:r>
      <w:r>
        <w:rPr>
          <w:rFonts w:ascii="Times New Roman" w:hAnsi="Times New Roman" w:cs="Times New Roman"/>
        </w:rPr>
        <w:t>2</w:t>
      </w:r>
      <w:r>
        <w:rPr>
          <w:rFonts w:hint="eastAsia"/>
        </w:rPr>
        <w:t xml:space="preserve"> 个。</w:t>
      </w:r>
    </w:p>
    <w:p>
      <w:pPr>
        <w:pStyle w:val="45"/>
      </w:pPr>
    </w:p>
    <w:p>
      <w:pPr>
        <w:pStyle w:val="45"/>
      </w:pPr>
      <w:r>
        <w:rPr>
          <w:rFonts w:ascii="Times New Roman" w:hAnsi="Times New Roman" w:cs="Times New Roman"/>
          <w:b/>
          <w:bCs/>
        </w:rPr>
        <w:t>12</w:t>
      </w:r>
      <w:r>
        <w:rPr>
          <w:rFonts w:ascii="Times New Roman" w:hAnsi="Times New Roman" w:cs="Times New Roman"/>
        </w:rPr>
        <w:t>.</w:t>
      </w:r>
      <w:r>
        <w:rPr>
          <w:rFonts w:ascii="Times New Roman" w:hAnsi="Times New Roman" w:cs="Times New Roman"/>
          <w:b/>
          <w:bCs/>
        </w:rPr>
        <w:t>4</w:t>
      </w:r>
      <w:r>
        <w:rPr>
          <w:rFonts w:ascii="Times New Roman" w:hAnsi="Times New Roman" w:cs="Times New Roman"/>
        </w:rPr>
        <w:t>.2</w:t>
      </w:r>
      <w:r>
        <w:rPr>
          <w:rFonts w:hint="eastAsia"/>
        </w:rPr>
        <w:t>负压病房单人间每床的医用氧气终端宜设置</w:t>
      </w:r>
      <w:r>
        <w:rPr>
          <w:rFonts w:ascii="Times New Roman" w:hAnsi="Times New Roman" w:cs="Times New Roman"/>
        </w:rPr>
        <w:t>2</w:t>
      </w:r>
      <w:r>
        <w:rPr>
          <w:rFonts w:hint="eastAsia"/>
        </w:rPr>
        <w:t>个，医用真空终端、医用空气终端不宜少于</w:t>
      </w:r>
      <w:r>
        <w:rPr>
          <w:rFonts w:ascii="Times New Roman" w:hAnsi="Times New Roman" w:cs="Times New Roman"/>
        </w:rPr>
        <w:t>1</w:t>
      </w:r>
      <w:r>
        <w:rPr>
          <w:rFonts w:hint="eastAsia"/>
        </w:rPr>
        <w:t>个。负压病房双人间每间的医用氧气终端宜设置</w:t>
      </w:r>
      <w:r>
        <w:rPr>
          <w:rFonts w:ascii="Times New Roman" w:hAnsi="Times New Roman" w:cs="Times New Roman"/>
        </w:rPr>
        <w:t>3</w:t>
      </w:r>
      <w:r>
        <w:rPr>
          <w:rFonts w:hint="eastAsia"/>
        </w:rPr>
        <w:t>个，医用真空终端、医用空气终端不宜少于</w:t>
      </w:r>
      <w:r>
        <w:rPr>
          <w:rFonts w:ascii="Times New Roman" w:hAnsi="Times New Roman" w:cs="Times New Roman"/>
        </w:rPr>
        <w:t>2</w:t>
      </w:r>
      <w:r>
        <w:rPr>
          <w:rFonts w:hint="eastAsia"/>
        </w:rPr>
        <w:t>个。</w:t>
      </w:r>
    </w:p>
    <w:p>
      <w:pPr>
        <w:pStyle w:val="45"/>
      </w:pPr>
    </w:p>
    <w:p>
      <w:pPr>
        <w:pStyle w:val="45"/>
      </w:pPr>
      <w:r>
        <w:rPr>
          <w:rFonts w:ascii="Times New Roman" w:hAnsi="Times New Roman" w:cs="Times New Roman"/>
          <w:b/>
          <w:bCs/>
        </w:rPr>
        <w:t>12</w:t>
      </w:r>
      <w:r>
        <w:rPr>
          <w:rFonts w:ascii="Times New Roman" w:hAnsi="Times New Roman" w:cs="Times New Roman"/>
        </w:rPr>
        <w:t>.</w:t>
      </w:r>
      <w:r>
        <w:rPr>
          <w:rFonts w:ascii="Times New Roman" w:hAnsi="Times New Roman" w:cs="Times New Roman"/>
          <w:b/>
          <w:bCs/>
        </w:rPr>
        <w:t>4</w:t>
      </w:r>
      <w:r>
        <w:rPr>
          <w:rFonts w:ascii="Times New Roman" w:hAnsi="Times New Roman" w:cs="Times New Roman"/>
        </w:rPr>
        <w:t>.</w:t>
      </w:r>
      <w:r>
        <w:rPr>
          <w:rFonts w:ascii="Times New Roman" w:hAnsi="Times New Roman" w:cs="Times New Roman"/>
          <w:b/>
          <w:bCs/>
        </w:rPr>
        <w:t>3</w:t>
      </w:r>
      <w:r>
        <w:rPr>
          <w:rFonts w:hint="eastAsia"/>
        </w:rPr>
        <w:t>医用氧气系统可适当提高二级稳压箱后供气压力（</w:t>
      </w:r>
      <w:r>
        <w:rPr>
          <w:rFonts w:ascii="Times New Roman" w:hAnsi="Times New Roman" w:cs="Times New Roman"/>
        </w:rPr>
        <w:t>0</w:t>
      </w:r>
      <w:r>
        <w:rPr>
          <w:rFonts w:hint="eastAsia"/>
        </w:rPr>
        <w:t>.</w:t>
      </w:r>
      <w:r>
        <w:rPr>
          <w:rFonts w:ascii="Times New Roman" w:hAnsi="Times New Roman" w:cs="Times New Roman"/>
        </w:rPr>
        <w:t>45</w:t>
      </w:r>
      <w:r>
        <w:rPr>
          <w:rFonts w:hint="eastAsia"/>
        </w:rPr>
        <w:t>~</w:t>
      </w:r>
      <w:r>
        <w:rPr>
          <w:rFonts w:ascii="Times New Roman" w:hAnsi="Times New Roman" w:cs="Times New Roman"/>
        </w:rPr>
        <w:t>0</w:t>
      </w:r>
      <w:r>
        <w:rPr>
          <w:rFonts w:hint="eastAsia"/>
        </w:rPr>
        <w:t>.</w:t>
      </w:r>
      <w:r>
        <w:rPr>
          <w:rFonts w:ascii="Times New Roman" w:hAnsi="Times New Roman" w:cs="Times New Roman"/>
        </w:rPr>
        <w:t>5</w:t>
      </w:r>
      <w:r>
        <w:rPr>
          <w:rFonts w:hint="eastAsia"/>
        </w:rPr>
        <w:t>MP</w:t>
      </w:r>
      <w:r>
        <w:rPr>
          <w:rFonts w:ascii="Times New Roman" w:hAnsi="Times New Roman" w:cs="Times New Roman"/>
        </w:rPr>
        <w:t>1</w:t>
      </w:r>
      <w:r>
        <w:rPr>
          <w:rFonts w:hint="eastAsia"/>
        </w:rPr>
        <w:t xml:space="preserve"> ，保证病区多台呼吸机同时使用。</w:t>
      </w:r>
    </w:p>
    <w:p>
      <w:pPr>
        <w:spacing w:line="360" w:lineRule="auto"/>
        <w:jc w:val="left"/>
        <w:rPr>
          <w:rFonts w:ascii="宋体" w:hAnsi="宋体" w:eastAsia="宋体" w:cs="宋体"/>
          <w:sz w:val="24"/>
          <w:szCs w:val="24"/>
        </w:rPr>
      </w:pPr>
    </w:p>
    <w:p>
      <w:pPr>
        <w:pStyle w:val="40"/>
      </w:pPr>
      <w:bookmarkStart w:id="148" w:name="_Toc129080934"/>
      <w:bookmarkStart w:id="149" w:name="_Toc129089389"/>
      <w:r>
        <w:t>13</w:t>
      </w:r>
      <w:r>
        <w:rPr>
          <w:rFonts w:hint="eastAsia"/>
        </w:rPr>
        <w:t xml:space="preserve"> 内装修</w:t>
      </w:r>
      <w:bookmarkEnd w:id="148"/>
      <w:bookmarkEnd w:id="149"/>
    </w:p>
    <w:p>
      <w:pPr>
        <w:pStyle w:val="46"/>
        <w:ind w:firstLine="0" w:firstLineChars="0"/>
        <w:rPr>
          <w:rFonts w:ascii="Times New Roman" w:hAnsi="Times New Roman" w:cs="Times New Roman" w:eastAsiaTheme="majorEastAsia"/>
          <w:bCs/>
          <w:sz w:val="24"/>
        </w:rPr>
      </w:pPr>
      <w:bookmarkStart w:id="150" w:name="_Toc129080935"/>
      <w:bookmarkStart w:id="151" w:name="_Toc129089390"/>
      <w:r>
        <w:rPr>
          <w:rFonts w:ascii="Times New Roman" w:hAnsi="Times New Roman" w:cs="Times New Roman" w:eastAsiaTheme="majorEastAsia"/>
          <w:bCs/>
          <w:sz w:val="24"/>
        </w:rPr>
        <w:t>13</w:t>
      </w:r>
      <w:r>
        <w:rPr>
          <w:rFonts w:hint="eastAsia" w:ascii="Times New Roman" w:hAnsi="Times New Roman" w:cs="Times New Roman" w:eastAsiaTheme="majorEastAsia"/>
          <w:bCs/>
          <w:sz w:val="24"/>
        </w:rPr>
        <w:t>.</w:t>
      </w:r>
      <w:r>
        <w:rPr>
          <w:rFonts w:ascii="Times New Roman" w:hAnsi="Times New Roman" w:cs="Times New Roman" w:eastAsiaTheme="majorEastAsia"/>
          <w:bCs/>
          <w:sz w:val="24"/>
        </w:rPr>
        <w:t>1</w:t>
      </w:r>
      <w:r>
        <w:rPr>
          <w:rFonts w:hint="eastAsia" w:ascii="Times New Roman" w:hAnsi="Times New Roman" w:cs="Times New Roman" w:eastAsiaTheme="majorEastAsia"/>
          <w:bCs/>
          <w:sz w:val="24"/>
        </w:rPr>
        <w:t xml:space="preserve"> 一般规定</w:t>
      </w:r>
      <w:bookmarkEnd w:id="150"/>
      <w:bookmarkEnd w:id="151"/>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rPr>
        <w:t xml:space="preserve"> </w:t>
      </w:r>
      <w:r>
        <w:rPr>
          <w:rFonts w:hint="eastAsia"/>
        </w:rPr>
        <w:t xml:space="preserve"> 内装修应在建筑专业的统筹下，采用集成设计方法，实现建筑、结构、给排水、供暖、通风和空调、燃气、电气、智能化、装饰装修等全专业协同，并应满足设计、生产、运输、施工和运营维护全阶段的需求。</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2</w:t>
      </w:r>
      <w:r>
        <w:rPr>
          <w:rFonts w:hint="eastAsia"/>
        </w:rPr>
        <w:t xml:space="preserve">  内装修应采用模数化、系列化、标准化、通用化的部品部件，以少规格、多组合的原则进行设计，并宜采用可逆安装和无损拆除的部品部件，满足易维护、可更换的要求。 </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rPr>
        <w:t xml:space="preserve"> </w:t>
      </w:r>
      <w:r>
        <w:rPr>
          <w:rFonts w:hint="eastAsia"/>
        </w:rPr>
        <w:t xml:space="preserve"> 地面、墙面、顶棚等应平整、光滑、耐腐蚀，接缝处应密封，且便于清洁和消毒。污染区内围护结构的所有缝隙和贯穿处的接缝都应可靠密封。</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 xml:space="preserve"> </w:t>
      </w:r>
      <w:r>
        <w:rPr>
          <w:rFonts w:hint="eastAsia"/>
          <w:bCs/>
        </w:rPr>
        <w:t xml:space="preserve"> </w:t>
      </w:r>
      <w:r>
        <w:rPr>
          <w:rFonts w:hint="eastAsia"/>
        </w:rPr>
        <w:t>内装修材料应选择绿色环保材料，应满足表面光洁、耐擦洗、防腐蚀、防渗漏、抗菌、防火、隔声、不起尘、无反光的要求，防静电、防辐射等性能应满足相应功能房间的要求，并应符合现行《传染病医院建筑设计规范》G</w:t>
      </w:r>
      <w:r>
        <w:t>B</w:t>
      </w:r>
      <w:r>
        <w:rPr>
          <w:rFonts w:ascii="Times New Roman" w:hAnsi="Times New Roman" w:cs="Times New Roman"/>
        </w:rPr>
        <w:t>50849</w:t>
      </w:r>
      <w:r>
        <w:rPr>
          <w:rFonts w:hint="eastAsia"/>
        </w:rPr>
        <w:t>相关规定。</w:t>
      </w:r>
    </w:p>
    <w:p>
      <w:pPr>
        <w:pStyle w:val="45"/>
      </w:pPr>
    </w:p>
    <w:p>
      <w:pPr>
        <w:pStyle w:val="45"/>
        <w:rPr>
          <w:bCs/>
        </w:rPr>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 xml:space="preserve"> </w:t>
      </w:r>
      <w:r>
        <w:rPr>
          <w:rFonts w:hint="eastAsia"/>
          <w:bCs/>
        </w:rPr>
        <w:t xml:space="preserve"> 污染区和半污染区应选择不含刺激性挥发物、耐老化、抗腐蚀的中性材料密封胶，并宜选择有抑菌性能的密封胶。建筑五金宜选用耐腐蚀的材料。</w:t>
      </w:r>
    </w:p>
    <w:p>
      <w:pPr>
        <w:pStyle w:val="45"/>
        <w:rPr>
          <w:bCs/>
        </w:rPr>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6</w:t>
      </w:r>
      <w:r>
        <w:rPr>
          <w:rFonts w:ascii="Times New Roman" w:hAnsi="Times New Roman" w:cs="Times New Roman"/>
          <w:bCs/>
        </w:rPr>
        <w:t xml:space="preserve"> </w:t>
      </w:r>
      <w:r>
        <w:rPr>
          <w:rFonts w:hint="eastAsia"/>
          <w:bCs/>
        </w:rPr>
        <w:t xml:space="preserve"> 内装修建筑构造应采取防结露、防渗和密闭的技术措施，机电管道穿过处</w:t>
      </w:r>
      <w:r>
        <w:rPr>
          <w:rFonts w:hint="eastAsia"/>
        </w:rPr>
        <w:t xml:space="preserve">应采取密封措施。隔墙、楼地面、顶棚系统的防震缝、伸缩缝、沉降缝等部位应保证缝的使用功能和饰面完整性。 </w:t>
      </w:r>
    </w:p>
    <w:p>
      <w:pPr>
        <w:pStyle w:val="45"/>
      </w:pPr>
    </w:p>
    <w:p>
      <w:pPr>
        <w:pStyle w:val="45"/>
        <w:rPr>
          <w:bCs/>
        </w:rPr>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7</w:t>
      </w:r>
      <w:r>
        <w:rPr>
          <w:rFonts w:ascii="Times New Roman" w:hAnsi="Times New Roman" w:cs="Times New Roman"/>
          <w:bCs/>
        </w:rPr>
        <w:t xml:space="preserve"> </w:t>
      </w:r>
      <w:r>
        <w:rPr>
          <w:rFonts w:hint="eastAsia"/>
          <w:bCs/>
        </w:rPr>
        <w:t xml:space="preserve"> 内装修部品部件应考虑运输、吊装过程中的变形影响。</w:t>
      </w:r>
    </w:p>
    <w:p>
      <w:pPr>
        <w:pStyle w:val="45"/>
        <w:rPr>
          <w:bCs/>
        </w:rPr>
      </w:pPr>
    </w:p>
    <w:p>
      <w:pPr>
        <w:pStyle w:val="45"/>
        <w:rPr>
          <w:bCs/>
        </w:rPr>
      </w:pPr>
      <w:r>
        <w:rPr>
          <w:rFonts w:ascii="Times New Roman" w:hAnsi="Times New Roman" w:cs="Times New Roman"/>
          <w:b/>
        </w:rPr>
        <w:t xml:space="preserve">13.1.8 </w:t>
      </w:r>
      <w:r>
        <w:rPr>
          <w:rFonts w:hint="eastAsia"/>
          <w:bCs/>
        </w:rPr>
        <w:t xml:space="preserve"> 内装修材料应符合《民用建筑工程室内环境污染控制规范》G</w:t>
      </w:r>
      <w:r>
        <w:rPr>
          <w:bCs/>
        </w:rPr>
        <w:t>B</w:t>
      </w:r>
      <w:r>
        <w:rPr>
          <w:rFonts w:ascii="Times New Roman" w:hAnsi="Times New Roman" w:cs="Times New Roman"/>
          <w:bCs/>
        </w:rPr>
        <w:t>50325</w:t>
      </w:r>
      <w:r>
        <w:rPr>
          <w:rFonts w:hint="eastAsia"/>
          <w:bCs/>
        </w:rPr>
        <w:t>的要求。</w:t>
      </w:r>
    </w:p>
    <w:p>
      <w:pPr>
        <w:pStyle w:val="45"/>
        <w:rPr>
          <w:bCs/>
        </w:rPr>
      </w:pPr>
    </w:p>
    <w:p>
      <w:pPr>
        <w:pStyle w:val="45"/>
        <w:rPr>
          <w:bCs/>
        </w:rPr>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w:t>
      </w:r>
      <w:r>
        <w:rPr>
          <w:rFonts w:ascii="Times New Roman" w:hAnsi="Times New Roman" w:cs="Times New Roman"/>
          <w:b/>
          <w:bCs/>
        </w:rPr>
        <w:t>9</w:t>
      </w:r>
      <w:r>
        <w:rPr>
          <w:rFonts w:ascii="Times New Roman" w:hAnsi="Times New Roman" w:cs="Times New Roman"/>
          <w:bCs/>
        </w:rPr>
        <w:t xml:space="preserve"> </w:t>
      </w:r>
      <w:r>
        <w:rPr>
          <w:bCs/>
        </w:rPr>
        <w:t xml:space="preserve"> </w:t>
      </w:r>
      <w:r>
        <w:rPr>
          <w:rFonts w:hint="eastAsia"/>
          <w:bCs/>
        </w:rPr>
        <w:t>应急医院宜采用整体卫浴，条件限制时可采用集成卫浴。</w:t>
      </w:r>
    </w:p>
    <w:p>
      <w:pPr>
        <w:pStyle w:val="46"/>
        <w:ind w:firstLine="0" w:firstLineChars="0"/>
        <w:rPr>
          <w:rFonts w:ascii="Times New Roman" w:hAnsi="Times New Roman" w:cs="Times New Roman" w:eastAsiaTheme="majorEastAsia"/>
          <w:bCs/>
          <w:sz w:val="24"/>
        </w:rPr>
      </w:pPr>
      <w:bookmarkStart w:id="152" w:name="_Toc129089391"/>
      <w:bookmarkStart w:id="153" w:name="_Toc129080936"/>
      <w:r>
        <w:rPr>
          <w:rFonts w:ascii="Times New Roman" w:hAnsi="Times New Roman" w:cs="Times New Roman" w:eastAsiaTheme="majorEastAsia"/>
          <w:bCs/>
          <w:sz w:val="24"/>
        </w:rPr>
        <w:t>13</w:t>
      </w:r>
      <w:r>
        <w:rPr>
          <w:rFonts w:hint="eastAsia" w:ascii="Times New Roman" w:hAnsi="Times New Roman" w:cs="Times New Roman" w:eastAsiaTheme="majorEastAsia"/>
          <w:bCs/>
          <w:sz w:val="24"/>
        </w:rPr>
        <w:t>.</w:t>
      </w:r>
      <w:r>
        <w:rPr>
          <w:rFonts w:ascii="Times New Roman" w:hAnsi="Times New Roman" w:cs="Times New Roman" w:eastAsiaTheme="majorEastAsia"/>
          <w:bCs/>
          <w:sz w:val="24"/>
        </w:rPr>
        <w:t>2</w:t>
      </w:r>
      <w:r>
        <w:rPr>
          <w:rFonts w:hint="eastAsia" w:ascii="Times New Roman" w:hAnsi="Times New Roman" w:cs="Times New Roman" w:eastAsiaTheme="majorEastAsia"/>
          <w:bCs/>
          <w:sz w:val="24"/>
        </w:rPr>
        <w:t xml:space="preserve"> 内隔墙</w:t>
      </w:r>
      <w:bookmarkEnd w:id="152"/>
      <w:bookmarkEnd w:id="153"/>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 xml:space="preserve"> </w:t>
      </w:r>
      <w:r>
        <w:rPr>
          <w:rFonts w:hint="eastAsia"/>
        </w:rPr>
        <w:t>内隔墙系统应坚固、结实、耐用，可抵抗一定的水平冲击破坏，表面无空隙，具有良好的气密性。</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2</w:t>
      </w:r>
      <w:r>
        <w:rPr>
          <w:rFonts w:hint="eastAsia"/>
        </w:rPr>
        <w:t xml:space="preserve"> 隔墙安装时应完成设备管线的隐蔽工程验收，墙面的踢脚不宜突出墙面。</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rPr>
        <w:t xml:space="preserve"> </w:t>
      </w:r>
      <w:r>
        <w:rPr>
          <w:rFonts w:hint="eastAsia"/>
        </w:rPr>
        <w:t>患者走廊两侧墙面宜设置靠墙扶手及防撞设施。</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4</w:t>
      </w:r>
      <w:r>
        <w:rPr>
          <w:rFonts w:hint="eastAsia"/>
          <w:bCs/>
        </w:rPr>
        <w:t xml:space="preserve"> </w:t>
      </w:r>
      <w:r>
        <w:rPr>
          <w:rFonts w:hint="eastAsia"/>
        </w:rPr>
        <w:t>开关面板、插座面板等开孔部位，应位置准确，不应安装后二次开孔。</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w:t>
      </w:r>
      <w:r>
        <w:rPr>
          <w:rFonts w:ascii="Times New Roman" w:hAnsi="Times New Roman" w:cs="Times New Roman"/>
          <w:b/>
          <w:bCs/>
        </w:rPr>
        <w:t>5</w:t>
      </w:r>
      <w:r>
        <w:rPr>
          <w:rFonts w:hint="eastAsia"/>
        </w:rPr>
        <w:t xml:space="preserve"> 墙面与门窗套、强弱电箱及电气面板等交接处应避免出现缝隙。</w:t>
      </w:r>
    </w:p>
    <w:p>
      <w:pPr>
        <w:pStyle w:val="45"/>
      </w:pPr>
    </w:p>
    <w:p>
      <w:pPr>
        <w:pStyle w:val="45"/>
      </w:pPr>
      <w:r>
        <w:rPr>
          <w:rFonts w:ascii="Times New Roman" w:hAnsi="Times New Roman" w:cs="Times New Roman"/>
          <w:b/>
          <w:bCs/>
        </w:rPr>
        <w:t>13</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6</w:t>
      </w:r>
      <w:r>
        <w:rPr>
          <w:rFonts w:hint="eastAsia"/>
        </w:rPr>
        <w:t xml:space="preserve"> 隔墙挂重物位置应按设计要求采取加固措施，并对加固区域进行标识。</w:t>
      </w:r>
    </w:p>
    <w:p>
      <w:pPr>
        <w:pStyle w:val="41"/>
        <w:tabs>
          <w:tab w:val="left" w:pos="648"/>
        </w:tabs>
        <w:snapToGrid w:val="0"/>
        <w:spacing w:line="360" w:lineRule="auto"/>
        <w:ind w:left="0"/>
        <w:rPr>
          <w:spacing w:val="-3"/>
          <w:sz w:val="24"/>
          <w:szCs w:val="24"/>
          <w:lang w:val="en-US"/>
        </w:rPr>
      </w:pPr>
    </w:p>
    <w:p>
      <w:pPr>
        <w:pStyle w:val="46"/>
        <w:ind w:firstLine="0" w:firstLineChars="0"/>
        <w:rPr>
          <w:rFonts w:ascii="Times New Roman" w:hAnsi="Times New Roman" w:cs="Times New Roman" w:eastAsiaTheme="majorEastAsia"/>
          <w:bCs/>
          <w:sz w:val="24"/>
        </w:rPr>
      </w:pPr>
      <w:bookmarkStart w:id="154" w:name="_Toc129089392"/>
      <w:bookmarkStart w:id="155" w:name="_Toc129080937"/>
      <w:r>
        <w:rPr>
          <w:rFonts w:ascii="Times New Roman" w:hAnsi="Times New Roman" w:cs="Times New Roman" w:eastAsiaTheme="majorEastAsia"/>
          <w:bCs/>
          <w:sz w:val="24"/>
        </w:rPr>
        <w:t>13</w:t>
      </w:r>
      <w:r>
        <w:rPr>
          <w:rFonts w:hint="eastAsia" w:ascii="Times New Roman" w:hAnsi="Times New Roman" w:cs="Times New Roman" w:eastAsiaTheme="majorEastAsia"/>
          <w:bCs/>
          <w:sz w:val="24"/>
        </w:rPr>
        <w:t>.</w:t>
      </w:r>
      <w:r>
        <w:rPr>
          <w:rFonts w:ascii="Times New Roman" w:hAnsi="Times New Roman" w:cs="Times New Roman" w:eastAsiaTheme="majorEastAsia"/>
          <w:bCs/>
          <w:sz w:val="24"/>
        </w:rPr>
        <w:t>3</w:t>
      </w:r>
      <w:r>
        <w:rPr>
          <w:rFonts w:hint="eastAsia" w:ascii="Times New Roman" w:hAnsi="Times New Roman" w:cs="Times New Roman" w:eastAsiaTheme="majorEastAsia"/>
          <w:bCs/>
          <w:sz w:val="24"/>
        </w:rPr>
        <w:t xml:space="preserve"> 吊顶</w:t>
      </w:r>
      <w:bookmarkEnd w:id="154"/>
      <w:bookmarkEnd w:id="155"/>
    </w:p>
    <w:p>
      <w:pPr>
        <w:pStyle w:val="45"/>
      </w:pPr>
      <w:r>
        <w:rPr>
          <w:rFonts w:ascii="Times New Roman" w:hAnsi="Times New Roman" w:cs="Times New Roman"/>
          <w:b/>
          <w:bCs/>
        </w:rPr>
        <w:t>13</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 xml:space="preserve"> </w:t>
      </w:r>
      <w:r>
        <w:rPr>
          <w:rFonts w:hint="eastAsia"/>
        </w:rPr>
        <w:t>吊顶系统应结合设备管道、电气管线等进行一体化设计，应满足安全作业、快速作业、后期检修便捷等要求。</w:t>
      </w:r>
    </w:p>
    <w:p>
      <w:pPr>
        <w:pStyle w:val="45"/>
      </w:pPr>
    </w:p>
    <w:p>
      <w:pPr>
        <w:pStyle w:val="45"/>
      </w:pPr>
      <w:r>
        <w:rPr>
          <w:rFonts w:ascii="Times New Roman" w:hAnsi="Times New Roman" w:cs="Times New Roman"/>
          <w:b/>
          <w:bCs/>
        </w:rPr>
        <w:t>13</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 xml:space="preserve"> </w:t>
      </w:r>
      <w:r>
        <w:rPr>
          <w:rFonts w:hint="eastAsia"/>
        </w:rPr>
        <w:t>吊顶应选用光滑平整、耐擦洗、拼接少的材料，宜选用整板，减少接缝，提高密闭性。</w:t>
      </w:r>
    </w:p>
    <w:p>
      <w:pPr>
        <w:pStyle w:val="41"/>
        <w:tabs>
          <w:tab w:val="left" w:pos="648"/>
        </w:tabs>
        <w:snapToGrid w:val="0"/>
        <w:spacing w:line="360" w:lineRule="auto"/>
        <w:ind w:left="0"/>
        <w:rPr>
          <w:spacing w:val="-3"/>
          <w:sz w:val="24"/>
          <w:szCs w:val="24"/>
          <w:lang w:val="en-US"/>
        </w:rPr>
      </w:pPr>
    </w:p>
    <w:p>
      <w:pPr>
        <w:pStyle w:val="46"/>
        <w:ind w:firstLine="0" w:firstLineChars="0"/>
        <w:rPr>
          <w:rFonts w:ascii="Times New Roman" w:hAnsi="Times New Roman" w:cs="Times New Roman" w:eastAsiaTheme="majorEastAsia"/>
          <w:bCs/>
          <w:sz w:val="24"/>
        </w:rPr>
      </w:pPr>
      <w:bookmarkStart w:id="156" w:name="_Toc129089393"/>
      <w:bookmarkStart w:id="157" w:name="_Toc129080938"/>
      <w:r>
        <w:rPr>
          <w:rFonts w:ascii="Times New Roman" w:hAnsi="Times New Roman" w:cs="Times New Roman" w:eastAsiaTheme="majorEastAsia"/>
          <w:bCs/>
          <w:sz w:val="24"/>
        </w:rPr>
        <w:t>13</w:t>
      </w:r>
      <w:r>
        <w:rPr>
          <w:rFonts w:hint="eastAsia" w:ascii="Times New Roman" w:hAnsi="Times New Roman" w:cs="Times New Roman" w:eastAsiaTheme="majorEastAsia"/>
          <w:bCs/>
          <w:sz w:val="24"/>
        </w:rPr>
        <w:t>.</w:t>
      </w:r>
      <w:r>
        <w:rPr>
          <w:rFonts w:ascii="Times New Roman" w:hAnsi="Times New Roman" w:cs="Times New Roman" w:eastAsiaTheme="majorEastAsia"/>
          <w:bCs/>
          <w:sz w:val="24"/>
        </w:rPr>
        <w:t>4</w:t>
      </w:r>
      <w:r>
        <w:rPr>
          <w:rFonts w:hint="eastAsia" w:ascii="Times New Roman" w:hAnsi="Times New Roman" w:cs="Times New Roman" w:eastAsiaTheme="majorEastAsia"/>
          <w:bCs/>
          <w:sz w:val="24"/>
        </w:rPr>
        <w:t>地面</w:t>
      </w:r>
      <w:bookmarkEnd w:id="156"/>
      <w:bookmarkEnd w:id="157"/>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1</w:t>
      </w:r>
      <w:r>
        <w:rPr>
          <w:rFonts w:hint="eastAsia"/>
          <w:bCs/>
        </w:rPr>
        <w:t xml:space="preserve"> </w:t>
      </w:r>
      <w:r>
        <w:rPr>
          <w:rFonts w:hint="eastAsia"/>
        </w:rPr>
        <w:t>楼地面系统宜选用集成化部品系统，干式工法工艺地面系统的承载力应满足房间使用要求，并应符合现行国家标准《建筑结构荷载规范》相关规定，其连接构造应可靠，且应确保不破坏主体结构受力构件，放置重物的部位应采取满足重物传力需要的加强措施。</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 xml:space="preserve"> </w:t>
      </w:r>
      <w:r>
        <w:rPr>
          <w:rFonts w:hint="eastAsia"/>
        </w:rPr>
        <w:t>地面系统施工前，基层表面杂物应清理干净，平整、牢固、干燥，在基层满足安装平整度要求的条件下，宜采用直铺地面系统。</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 xml:space="preserve"> </w:t>
      </w:r>
      <w:r>
        <w:rPr>
          <w:rFonts w:hint="eastAsia"/>
        </w:rPr>
        <w:t>地面基层和构造层之间、分层施工的各层之间，应结合牢固、无裂缝、空鼓。</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 xml:space="preserve"> </w:t>
      </w:r>
      <w:r>
        <w:rPr>
          <w:rFonts w:hint="eastAsia"/>
        </w:rPr>
        <w:t>楼地面装饰面应独立，其部件不应与墙体发生受力连接，有负压要求的区域地面与墙面应做气密性处理。</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 xml:space="preserve"> </w:t>
      </w:r>
      <w:r>
        <w:rPr>
          <w:rFonts w:hint="eastAsia"/>
        </w:rPr>
        <w:t>有辐射防护要求的房间，架空层不应直接通向辐射防护房间，应采取相应的辐射防护措施。</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6</w:t>
      </w:r>
      <w:r>
        <w:rPr>
          <w:rFonts w:ascii="Times New Roman" w:hAnsi="Times New Roman" w:cs="Times New Roman"/>
          <w:bCs/>
        </w:rPr>
        <w:t xml:space="preserve"> </w:t>
      </w:r>
      <w:r>
        <w:rPr>
          <w:rFonts w:hint="eastAsia"/>
        </w:rPr>
        <w:t>淋浴间、污物处理间、垃圾暂存间等有水或需要冲洗消毒房间的楼地面应满足防水、防滑、防渗漏、耐腐蚀、耐洗涤消毒、防菌防霉材料等性能要求，且与相邻普通房间楼地面交接处宜设有高度</w:t>
      </w:r>
      <w:r>
        <w:rPr>
          <w:rFonts w:ascii="Times New Roman" w:hAnsi="Times New Roman" w:cs="Times New Roman"/>
        </w:rPr>
        <w:t>10</w:t>
      </w:r>
      <w:r>
        <w:rPr>
          <w:rFonts w:hint="eastAsia"/>
        </w:rPr>
        <w:t>.</w:t>
      </w:r>
      <w:r>
        <w:rPr>
          <w:rFonts w:ascii="Times New Roman" w:hAnsi="Times New Roman" w:cs="Times New Roman"/>
        </w:rPr>
        <w:t>0</w:t>
      </w:r>
      <w:r>
        <w:rPr>
          <w:rFonts w:hint="eastAsia"/>
        </w:rPr>
        <w:t>～</w:t>
      </w:r>
      <w:r>
        <w:rPr>
          <w:rFonts w:ascii="Times New Roman" w:hAnsi="Times New Roman" w:cs="Times New Roman"/>
        </w:rPr>
        <w:t>15</w:t>
      </w:r>
      <w:r>
        <w:rPr>
          <w:rFonts w:hint="eastAsia"/>
        </w:rPr>
        <w:t>.</w:t>
      </w:r>
      <w:r>
        <w:rPr>
          <w:rFonts w:ascii="Times New Roman" w:hAnsi="Times New Roman" w:cs="Times New Roman"/>
        </w:rPr>
        <w:t>0</w:t>
      </w:r>
      <w:r>
        <w:rPr>
          <w:rFonts w:hint="eastAsia"/>
        </w:rPr>
        <w:t xml:space="preserve">mm的挡水门槛或楼地面高差。 </w:t>
      </w:r>
    </w:p>
    <w:p>
      <w:pPr>
        <w:pStyle w:val="46"/>
        <w:ind w:firstLine="0" w:firstLineChars="0"/>
        <w:rPr>
          <w:rFonts w:ascii="Times New Roman" w:hAnsi="Times New Roman" w:cs="Times New Roman" w:eastAsiaTheme="majorEastAsia"/>
          <w:bCs/>
          <w:sz w:val="24"/>
        </w:rPr>
      </w:pPr>
      <w:bookmarkStart w:id="158" w:name="_Toc129080939"/>
      <w:bookmarkStart w:id="159" w:name="_Toc129089394"/>
      <w:r>
        <w:rPr>
          <w:rFonts w:ascii="Times New Roman" w:hAnsi="Times New Roman" w:cs="Times New Roman" w:eastAsiaTheme="majorEastAsia"/>
          <w:bCs/>
          <w:sz w:val="24"/>
        </w:rPr>
        <w:t>13</w:t>
      </w:r>
      <w:r>
        <w:rPr>
          <w:rFonts w:hint="eastAsia" w:ascii="Times New Roman" w:hAnsi="Times New Roman" w:cs="Times New Roman" w:eastAsiaTheme="majorEastAsia"/>
          <w:bCs/>
          <w:sz w:val="24"/>
        </w:rPr>
        <w:t>.</w:t>
      </w:r>
      <w:r>
        <w:rPr>
          <w:rFonts w:ascii="Times New Roman" w:hAnsi="Times New Roman" w:cs="Times New Roman" w:eastAsiaTheme="majorEastAsia"/>
          <w:bCs/>
          <w:sz w:val="24"/>
        </w:rPr>
        <w:t>5</w:t>
      </w:r>
      <w:r>
        <w:rPr>
          <w:rFonts w:hint="eastAsia" w:ascii="Times New Roman" w:hAnsi="Times New Roman" w:cs="Times New Roman" w:eastAsiaTheme="majorEastAsia"/>
          <w:bCs/>
          <w:sz w:val="24"/>
        </w:rPr>
        <w:t xml:space="preserve"> 收纳系统</w:t>
      </w:r>
      <w:bookmarkEnd w:id="158"/>
      <w:bookmarkEnd w:id="159"/>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1</w:t>
      </w:r>
      <w:r>
        <w:rPr>
          <w:rFonts w:ascii="Times New Roman" w:hAnsi="Times New Roman" w:cs="Times New Roman"/>
          <w:bCs/>
        </w:rPr>
        <w:t xml:space="preserve"> </w:t>
      </w:r>
      <w:r>
        <w:rPr>
          <w:rFonts w:hint="eastAsia"/>
        </w:rPr>
        <w:t>收纳系统应结合模块化隔墙、吊顶、楼地面、设备管线等进行一体化设计。</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2</w:t>
      </w:r>
      <w:r>
        <w:rPr>
          <w:rFonts w:ascii="Times New Roman" w:hAnsi="Times New Roman" w:cs="Times New Roman"/>
          <w:bCs/>
        </w:rPr>
        <w:t xml:space="preserve"> </w:t>
      </w:r>
      <w:r>
        <w:rPr>
          <w:rFonts w:hint="eastAsia"/>
        </w:rPr>
        <w:t>收纳系统应采用标准化部品部件，与建筑设计模数、家具材料通用模数相协调，提高材料使用率。</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3</w:t>
      </w:r>
      <w:r>
        <w:rPr>
          <w:rFonts w:ascii="Times New Roman" w:hAnsi="Times New Roman" w:cs="Times New Roman"/>
          <w:bCs/>
        </w:rPr>
        <w:t xml:space="preserve"> </w:t>
      </w:r>
      <w:r>
        <w:rPr>
          <w:rFonts w:hint="eastAsia"/>
        </w:rPr>
        <w:t>收纳系统应合理规划储物空间，根据使用要求、收纳物品的荷载，设计收纳系统承载力和构造大样，在设计文件中明确承载力限定标识，并在《使用说明书》中备注，便于正确使用。</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5</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 xml:space="preserve"> </w:t>
      </w:r>
      <w:r>
        <w:rPr>
          <w:rFonts w:hint="eastAsia"/>
        </w:rPr>
        <w:t>收纳系统与用水功能房间相邻时应采用防水、防霉、防潮材料，或设置防霉防潮隔水层。</w:t>
      </w:r>
    </w:p>
    <w:p>
      <w:pPr>
        <w:pStyle w:val="7"/>
        <w:snapToGrid w:val="0"/>
        <w:spacing w:line="360" w:lineRule="auto"/>
        <w:rPr>
          <w:spacing w:val="-3"/>
          <w:sz w:val="24"/>
          <w:szCs w:val="24"/>
          <w:lang w:val="en-US"/>
        </w:rPr>
      </w:pPr>
    </w:p>
    <w:p>
      <w:pPr>
        <w:pStyle w:val="46"/>
        <w:ind w:firstLine="0" w:firstLineChars="0"/>
        <w:rPr>
          <w:rFonts w:ascii="Times New Roman" w:hAnsi="Times New Roman" w:cs="Times New Roman" w:eastAsiaTheme="majorEastAsia"/>
          <w:bCs/>
          <w:sz w:val="24"/>
        </w:rPr>
      </w:pPr>
      <w:bookmarkStart w:id="160" w:name="_Toc129089395"/>
      <w:bookmarkStart w:id="161" w:name="_Toc129080940"/>
      <w:r>
        <w:rPr>
          <w:rFonts w:ascii="Times New Roman" w:hAnsi="Times New Roman" w:cs="Times New Roman" w:eastAsiaTheme="majorEastAsia"/>
          <w:bCs/>
          <w:sz w:val="24"/>
        </w:rPr>
        <w:t>13</w:t>
      </w:r>
      <w:r>
        <w:rPr>
          <w:rFonts w:hint="eastAsia" w:ascii="Times New Roman" w:hAnsi="Times New Roman" w:cs="Times New Roman" w:eastAsiaTheme="majorEastAsia"/>
          <w:bCs/>
          <w:sz w:val="24"/>
        </w:rPr>
        <w:t>.</w:t>
      </w:r>
      <w:r>
        <w:rPr>
          <w:rFonts w:ascii="Times New Roman" w:hAnsi="Times New Roman" w:cs="Times New Roman" w:eastAsiaTheme="majorEastAsia"/>
          <w:bCs/>
          <w:sz w:val="24"/>
        </w:rPr>
        <w:t>6</w:t>
      </w:r>
      <w:r>
        <w:rPr>
          <w:rFonts w:hint="eastAsia" w:ascii="Times New Roman" w:hAnsi="Times New Roman" w:cs="Times New Roman" w:eastAsiaTheme="majorEastAsia"/>
          <w:bCs/>
          <w:sz w:val="24"/>
        </w:rPr>
        <w:t xml:space="preserve"> 整体卫生间及浴室</w:t>
      </w:r>
      <w:bookmarkEnd w:id="160"/>
      <w:bookmarkEnd w:id="161"/>
    </w:p>
    <w:p>
      <w:pPr>
        <w:pStyle w:val="45"/>
      </w:pPr>
      <w:r>
        <w:rPr>
          <w:rFonts w:ascii="Times New Roman" w:hAnsi="Times New Roman" w:cs="Times New Roman"/>
          <w:b/>
        </w:rPr>
        <w:t>13</w:t>
      </w:r>
      <w:r>
        <w:rPr>
          <w:rFonts w:ascii="Times New Roman" w:hAnsi="Times New Roman" w:cs="Times New Roman"/>
        </w:rPr>
        <w:t>.</w:t>
      </w:r>
      <w:r>
        <w:rPr>
          <w:rFonts w:ascii="Times New Roman" w:hAnsi="Times New Roman" w:cs="Times New Roman"/>
          <w:b/>
        </w:rPr>
        <w:t>6</w:t>
      </w:r>
      <w:r>
        <w:rPr>
          <w:rFonts w:ascii="Times New Roman" w:hAnsi="Times New Roman" w:cs="Times New Roman"/>
        </w:rPr>
        <w:t>.</w:t>
      </w:r>
      <w:r>
        <w:rPr>
          <w:rFonts w:ascii="Times New Roman" w:hAnsi="Times New Roman" w:cs="Times New Roman"/>
          <w:b/>
        </w:rPr>
        <w:t>1</w:t>
      </w:r>
      <w:r>
        <w:rPr>
          <w:rFonts w:hint="eastAsia"/>
        </w:rPr>
        <w:t xml:space="preserve"> 整体卫生间浴室分为室内型和室外型，当改扩建应急项目受到现有条件限制时，可就近利用室外场地，采用室外型整体卫浴，并和现有建筑风雨连廊联系。</w:t>
      </w:r>
    </w:p>
    <w:p>
      <w:pPr>
        <w:pStyle w:val="45"/>
      </w:pPr>
    </w:p>
    <w:p>
      <w:pPr>
        <w:pStyle w:val="45"/>
      </w:pPr>
      <w:r>
        <w:rPr>
          <w:rFonts w:ascii="Times New Roman" w:hAnsi="Times New Roman" w:cs="Times New Roman"/>
          <w:b/>
        </w:rPr>
        <w:t>13</w:t>
      </w:r>
      <w:r>
        <w:rPr>
          <w:rFonts w:ascii="Times New Roman" w:hAnsi="Times New Roman" w:cs="Times New Roman"/>
        </w:rPr>
        <w:t>.</w:t>
      </w:r>
      <w:r>
        <w:rPr>
          <w:rFonts w:ascii="Times New Roman" w:hAnsi="Times New Roman" w:cs="Times New Roman"/>
          <w:b/>
        </w:rPr>
        <w:t>6</w:t>
      </w:r>
      <w:r>
        <w:rPr>
          <w:rFonts w:ascii="Times New Roman" w:hAnsi="Times New Roman" w:cs="Times New Roman"/>
        </w:rPr>
        <w:t>.</w:t>
      </w:r>
      <w:r>
        <w:rPr>
          <w:rFonts w:ascii="Times New Roman" w:hAnsi="Times New Roman" w:cs="Times New Roman"/>
          <w:b/>
        </w:rPr>
        <w:t>2</w:t>
      </w:r>
      <w:r>
        <w:t xml:space="preserve"> </w:t>
      </w:r>
      <w:r>
        <w:rPr>
          <w:rFonts w:hint="eastAsia"/>
        </w:rPr>
        <w:t>整体卫生间浴室宜配合模块化建筑的模数，采用模数化设计。内部净高度不宜低于</w:t>
      </w:r>
      <w:r>
        <w:rPr>
          <w:rFonts w:ascii="Times New Roman" w:hAnsi="Times New Roman" w:cs="Times New Roman"/>
          <w:bCs/>
        </w:rPr>
        <w:t>2000</w:t>
      </w:r>
      <w:r>
        <w:rPr>
          <w:rFonts w:hint="eastAsia"/>
          <w:bCs/>
        </w:rPr>
        <w:t>mm，顶板以上保留的安装高度应≥</w:t>
      </w:r>
      <w:r>
        <w:rPr>
          <w:rFonts w:ascii="Times New Roman" w:hAnsi="Times New Roman" w:cs="Times New Roman"/>
          <w:bCs/>
        </w:rPr>
        <w:t>200</w:t>
      </w:r>
      <w:r>
        <w:rPr>
          <w:rFonts w:hint="eastAsia"/>
          <w:bCs/>
        </w:rPr>
        <w:t>mm</w:t>
      </w:r>
      <w:r>
        <w:rPr>
          <w:rFonts w:hint="eastAsia"/>
        </w:rPr>
        <w:t>。</w:t>
      </w:r>
    </w:p>
    <w:p>
      <w:pPr>
        <w:pStyle w:val="45"/>
      </w:pPr>
    </w:p>
    <w:p>
      <w:pPr>
        <w:pStyle w:val="45"/>
      </w:pPr>
      <w:r>
        <w:rPr>
          <w:rFonts w:ascii="Times New Roman" w:hAnsi="Times New Roman" w:cs="Times New Roman"/>
          <w:b/>
        </w:rPr>
        <w:t>13</w:t>
      </w:r>
      <w:r>
        <w:rPr>
          <w:rFonts w:ascii="Times New Roman" w:hAnsi="Times New Roman" w:cs="Times New Roman"/>
        </w:rPr>
        <w:t>.</w:t>
      </w:r>
      <w:r>
        <w:rPr>
          <w:rFonts w:ascii="Times New Roman" w:hAnsi="Times New Roman" w:cs="Times New Roman"/>
          <w:b/>
        </w:rPr>
        <w:t>6</w:t>
      </w:r>
      <w:r>
        <w:rPr>
          <w:rFonts w:ascii="Times New Roman" w:hAnsi="Times New Roman" w:cs="Times New Roman"/>
        </w:rPr>
        <w:t>.</w:t>
      </w:r>
      <w:r>
        <w:rPr>
          <w:rFonts w:ascii="Times New Roman" w:hAnsi="Times New Roman" w:cs="Times New Roman"/>
          <w:b/>
        </w:rPr>
        <w:t>3</w:t>
      </w:r>
      <w:r>
        <w:rPr>
          <w:rFonts w:hint="eastAsia"/>
        </w:rPr>
        <w:t xml:space="preserve"> 室内型整体卫浴宜采用同层排水，为确保排水横管的敷设以及卫浴地面和外部地面标高一致，宜在整体卫浴安装区域局部降板，降板高度应根据卫生器具的布置、降板区域、管径大小和管道长度等因素确定。</w:t>
      </w:r>
    </w:p>
    <w:p>
      <w:pPr>
        <w:pStyle w:val="45"/>
      </w:pPr>
    </w:p>
    <w:p>
      <w:pPr>
        <w:pStyle w:val="45"/>
      </w:pPr>
      <w:r>
        <w:rPr>
          <w:rFonts w:ascii="Times New Roman" w:hAnsi="Times New Roman" w:cs="Times New Roman"/>
          <w:b/>
        </w:rPr>
        <w:t>13</w:t>
      </w:r>
      <w:r>
        <w:rPr>
          <w:rFonts w:ascii="Times New Roman" w:hAnsi="Times New Roman" w:cs="Times New Roman"/>
        </w:rPr>
        <w:t>.</w:t>
      </w:r>
      <w:r>
        <w:rPr>
          <w:rFonts w:ascii="Times New Roman" w:hAnsi="Times New Roman" w:cs="Times New Roman"/>
          <w:b/>
        </w:rPr>
        <w:t>6</w:t>
      </w:r>
      <w:r>
        <w:rPr>
          <w:rFonts w:ascii="Times New Roman" w:hAnsi="Times New Roman" w:cs="Times New Roman"/>
        </w:rPr>
        <w:t>.</w:t>
      </w:r>
      <w:r>
        <w:rPr>
          <w:rFonts w:ascii="Times New Roman" w:hAnsi="Times New Roman" w:cs="Times New Roman"/>
          <w:b/>
        </w:rPr>
        <w:t>4</w:t>
      </w:r>
      <w:r>
        <w:rPr>
          <w:rFonts w:hint="eastAsia"/>
        </w:rPr>
        <w:t xml:space="preserve"> 安放整体卫浴防水盘的地面应符合下列要求：</w:t>
      </w:r>
    </w:p>
    <w:p>
      <w:pPr>
        <w:pStyle w:val="47"/>
        <w:numPr>
          <w:ilvl w:val="0"/>
          <w:numId w:val="4"/>
        </w:numPr>
        <w:ind w:firstLineChars="0"/>
      </w:pPr>
      <w:r>
        <w:rPr>
          <w:rFonts w:hint="eastAsia"/>
        </w:rPr>
        <w:t>防水盘通过可调节高度的支撑腿安放时，地面可不需找平。</w:t>
      </w:r>
    </w:p>
    <w:p>
      <w:pPr>
        <w:pStyle w:val="47"/>
        <w:numPr>
          <w:ilvl w:val="0"/>
          <w:numId w:val="4"/>
        </w:numPr>
        <w:ind w:firstLineChars="0"/>
      </w:pPr>
      <w:r>
        <w:rPr>
          <w:rFonts w:hint="eastAsia"/>
        </w:rPr>
        <w:t>防水盘直接安放在地面上时，地面应用水泥砂浆找平，误差应≤</w:t>
      </w:r>
      <w:r>
        <w:rPr>
          <w:rFonts w:ascii="Times New Roman" w:hAnsi="Times New Roman" w:cs="Times New Roman"/>
        </w:rPr>
        <w:t>5</w:t>
      </w:r>
      <w:r>
        <w:rPr>
          <w:rFonts w:hint="eastAsia"/>
        </w:rPr>
        <w:t>mm/</w:t>
      </w:r>
      <w:r>
        <w:rPr>
          <w:rFonts w:ascii="Times New Roman" w:hAnsi="Times New Roman" w:cs="Times New Roman"/>
        </w:rPr>
        <w:t>2</w:t>
      </w:r>
      <w:r>
        <w:rPr>
          <w:rFonts w:hint="eastAsia"/>
        </w:rPr>
        <w:t>m。</w:t>
      </w:r>
    </w:p>
    <w:p>
      <w:pPr>
        <w:pStyle w:val="45"/>
        <w:ind w:left="830"/>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5</w:t>
      </w:r>
      <w:r>
        <w:rPr>
          <w:rFonts w:hint="eastAsia"/>
          <w:bCs/>
        </w:rPr>
        <w:t xml:space="preserve"> </w:t>
      </w:r>
      <w:r>
        <w:rPr>
          <w:rFonts w:hint="eastAsia"/>
        </w:rPr>
        <w:t>整体卫浴的窗洞口应满足下列要求：</w:t>
      </w:r>
    </w:p>
    <w:p>
      <w:pPr>
        <w:pStyle w:val="47"/>
        <w:ind w:firstLine="470"/>
      </w:pPr>
      <w:r>
        <w:rPr>
          <w:rFonts w:ascii="Times New Roman" w:hAnsi="Times New Roman" w:cs="Times New Roman"/>
          <w:b/>
          <w:bCs/>
        </w:rPr>
        <w:t>1</w:t>
      </w:r>
      <w:r>
        <w:rPr>
          <w:rFonts w:ascii="Times New Roman" w:hAnsi="Times New Roman" w:cs="Times New Roman"/>
          <w:bCs/>
        </w:rPr>
        <w:t xml:space="preserve"> </w:t>
      </w:r>
      <w:r>
        <w:rPr>
          <w:rFonts w:hint="eastAsia"/>
        </w:rPr>
        <w:t>整体卫浴开窗面壁板边界的最小尺寸为</w:t>
      </w:r>
      <w:r>
        <w:rPr>
          <w:rFonts w:ascii="Times New Roman" w:hAnsi="Times New Roman" w:cs="Times New Roman"/>
        </w:rPr>
        <w:t>100</w:t>
      </w:r>
      <w:r>
        <w:rPr>
          <w:rFonts w:hint="eastAsia"/>
        </w:rPr>
        <w:t>mm，且窗洞口的开设位置不应影响内部配件的安装及功能使用。</w:t>
      </w:r>
    </w:p>
    <w:p>
      <w:pPr>
        <w:pStyle w:val="47"/>
        <w:ind w:firstLine="470"/>
      </w:pPr>
      <w:r>
        <w:rPr>
          <w:rFonts w:ascii="Times New Roman" w:hAnsi="Times New Roman" w:cs="Times New Roman"/>
          <w:b/>
          <w:bCs/>
        </w:rPr>
        <w:t>2</w:t>
      </w:r>
      <w:r>
        <w:rPr>
          <w:rFonts w:hint="eastAsia"/>
          <w:bCs/>
        </w:rPr>
        <w:t xml:space="preserve"> </w:t>
      </w:r>
      <w:r>
        <w:rPr>
          <w:rFonts w:hint="eastAsia"/>
        </w:rPr>
        <w:t>窗户高度不宜高出整体浴室壁板。当窗户高度高出整体卫浴壁板时，应将窗户设计为上部固定扇，下部为开启扇，固定扇玻璃进行磨砂或覆膜等不透明处理。</w:t>
      </w:r>
    </w:p>
    <w:p>
      <w:pPr>
        <w:pStyle w:val="47"/>
        <w:numPr>
          <w:ilvl w:val="0"/>
          <w:numId w:val="4"/>
        </w:numPr>
        <w:ind w:firstLineChars="0"/>
      </w:pPr>
      <w:r>
        <w:rPr>
          <w:rFonts w:hint="eastAsia"/>
        </w:rPr>
        <w:t>整体卫浴的壁板和窗洞口应通过窗套进行收口处理。</w:t>
      </w:r>
    </w:p>
    <w:p>
      <w:pPr>
        <w:pStyle w:val="45"/>
        <w:ind w:left="830"/>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6</w:t>
      </w:r>
      <w:r>
        <w:rPr>
          <w:rFonts w:ascii="Times New Roman" w:hAnsi="Times New Roman" w:cs="Times New Roman"/>
          <w:bCs/>
        </w:rPr>
        <w:t xml:space="preserve"> </w:t>
      </w:r>
      <w:r>
        <w:rPr>
          <w:rFonts w:hint="eastAsia"/>
        </w:rPr>
        <w:t>整体卫浴的门洞口需满足下列要求：</w:t>
      </w:r>
    </w:p>
    <w:p>
      <w:pPr>
        <w:pStyle w:val="47"/>
        <w:ind w:firstLine="470"/>
      </w:pPr>
      <w:r>
        <w:rPr>
          <w:rFonts w:ascii="Times New Roman" w:hAnsi="Times New Roman" w:cs="Times New Roman"/>
          <w:b/>
          <w:bCs/>
        </w:rPr>
        <w:t>1</w:t>
      </w:r>
      <w:r>
        <w:rPr>
          <w:rFonts w:hint="eastAsia"/>
          <w:bCs/>
        </w:rPr>
        <w:t xml:space="preserve"> </w:t>
      </w:r>
      <w:r>
        <w:rPr>
          <w:rFonts w:hint="eastAsia"/>
        </w:rPr>
        <w:t>门洞平面位置应根据整体卫浴平面布置定位，门洞中心线应与整体卫浴门中心线重合。</w:t>
      </w:r>
    </w:p>
    <w:p>
      <w:pPr>
        <w:pStyle w:val="47"/>
        <w:ind w:firstLine="470"/>
      </w:pPr>
      <w:r>
        <w:rPr>
          <w:rFonts w:ascii="Times New Roman" w:hAnsi="Times New Roman" w:cs="Times New Roman"/>
          <w:b/>
          <w:bCs/>
        </w:rPr>
        <w:t>2</w:t>
      </w:r>
      <w:r>
        <w:rPr>
          <w:rFonts w:ascii="Times New Roman" w:hAnsi="Times New Roman" w:cs="Times New Roman"/>
        </w:rPr>
        <w:t xml:space="preserve"> </w:t>
      </w:r>
      <w:r>
        <w:rPr>
          <w:rFonts w:hint="eastAsia"/>
        </w:rPr>
        <w:t>门洞尺寸应根据整体卫浴门洞尺寸和门套形式预留。</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7</w:t>
      </w:r>
      <w:r>
        <w:rPr>
          <w:rFonts w:hint="eastAsia"/>
          <w:bCs/>
        </w:rPr>
        <w:t xml:space="preserve"> </w:t>
      </w:r>
      <w:r>
        <w:rPr>
          <w:rFonts w:hint="eastAsia"/>
        </w:rPr>
        <w:t>整体卫浴内的门、窗洞口应采用耐水材料做收口包套。</w:t>
      </w:r>
    </w:p>
    <w:p>
      <w:pPr>
        <w:pStyle w:val="45"/>
      </w:pPr>
    </w:p>
    <w:p>
      <w:pPr>
        <w:pStyle w:val="45"/>
      </w:pPr>
      <w:r>
        <w:rPr>
          <w:rFonts w:ascii="Times New Roman" w:hAnsi="Times New Roman" w:cs="Times New Roman"/>
          <w:b/>
          <w:bCs/>
        </w:rPr>
        <w:t>13</w:t>
      </w:r>
      <w:r>
        <w:rPr>
          <w:rFonts w:ascii="Times New Roman" w:hAnsi="Times New Roman" w:cs="Times New Roman"/>
          <w:bCs/>
        </w:rPr>
        <w:t>.</w:t>
      </w:r>
      <w:r>
        <w:rPr>
          <w:rFonts w:ascii="Times New Roman" w:hAnsi="Times New Roman" w:cs="Times New Roman"/>
          <w:b/>
          <w:bCs/>
        </w:rPr>
        <w:t>6</w:t>
      </w:r>
      <w:r>
        <w:rPr>
          <w:rFonts w:ascii="Times New Roman" w:hAnsi="Times New Roman" w:cs="Times New Roman"/>
          <w:bCs/>
        </w:rPr>
        <w:t>.</w:t>
      </w:r>
      <w:r>
        <w:rPr>
          <w:rFonts w:ascii="Times New Roman" w:hAnsi="Times New Roman" w:cs="Times New Roman"/>
          <w:b/>
          <w:bCs/>
        </w:rPr>
        <w:t>8</w:t>
      </w:r>
      <w:r>
        <w:rPr>
          <w:rFonts w:hint="eastAsia"/>
          <w:bCs/>
        </w:rPr>
        <w:t xml:space="preserve"> </w:t>
      </w:r>
      <w:r>
        <w:rPr>
          <w:rFonts w:hint="eastAsia"/>
        </w:rPr>
        <w:t>整体卫浴外围墙体，宜采用表面光洁、耐擦洗、防腐蚀、防渗漏的不透明材料，宜与防水盘同种材料，并一体成型。</w:t>
      </w:r>
    </w:p>
    <w:p>
      <w:pPr>
        <w:pStyle w:val="7"/>
        <w:snapToGrid w:val="0"/>
        <w:spacing w:line="360" w:lineRule="auto"/>
        <w:rPr>
          <w:spacing w:val="-3"/>
          <w:sz w:val="24"/>
          <w:szCs w:val="24"/>
          <w:lang w:val="en-US"/>
        </w:rPr>
      </w:pPr>
    </w:p>
    <w:p>
      <w:pPr>
        <w:pStyle w:val="7"/>
        <w:snapToGrid w:val="0"/>
        <w:spacing w:line="360" w:lineRule="auto"/>
        <w:rPr>
          <w:spacing w:val="-3"/>
          <w:sz w:val="24"/>
          <w:szCs w:val="24"/>
          <w:lang w:val="en-US"/>
        </w:rPr>
      </w:pPr>
    </w:p>
    <w:p>
      <w:pPr>
        <w:pStyle w:val="7"/>
        <w:snapToGrid w:val="0"/>
        <w:spacing w:line="360" w:lineRule="auto"/>
        <w:rPr>
          <w:spacing w:val="-3"/>
          <w:sz w:val="24"/>
          <w:szCs w:val="24"/>
          <w:lang w:val="en-US"/>
        </w:rPr>
      </w:pPr>
    </w:p>
    <w:p>
      <w:pPr>
        <w:pStyle w:val="7"/>
        <w:snapToGrid w:val="0"/>
        <w:spacing w:line="360" w:lineRule="auto"/>
        <w:rPr>
          <w:spacing w:val="-3"/>
          <w:sz w:val="24"/>
          <w:szCs w:val="24"/>
          <w:lang w:val="en-US"/>
        </w:rPr>
      </w:pPr>
    </w:p>
    <w:p>
      <w:pPr>
        <w:pStyle w:val="7"/>
        <w:snapToGrid w:val="0"/>
        <w:spacing w:line="360" w:lineRule="auto"/>
        <w:rPr>
          <w:spacing w:val="-3"/>
          <w:sz w:val="24"/>
          <w:szCs w:val="24"/>
          <w:lang w:val="en-US"/>
        </w:rPr>
      </w:pPr>
    </w:p>
    <w:p>
      <w:pPr>
        <w:pStyle w:val="7"/>
        <w:snapToGrid w:val="0"/>
        <w:spacing w:line="360" w:lineRule="auto"/>
        <w:rPr>
          <w:spacing w:val="-3"/>
          <w:sz w:val="24"/>
          <w:szCs w:val="24"/>
          <w:lang w:val="en-US"/>
        </w:rPr>
      </w:pPr>
    </w:p>
    <w:p>
      <w:pPr>
        <w:pStyle w:val="7"/>
        <w:snapToGrid w:val="0"/>
        <w:spacing w:line="360" w:lineRule="auto"/>
        <w:rPr>
          <w:spacing w:val="-3"/>
          <w:sz w:val="24"/>
          <w:szCs w:val="24"/>
          <w:lang w:val="en-US"/>
        </w:rPr>
      </w:pPr>
    </w:p>
    <w:p>
      <w:pPr>
        <w:pStyle w:val="7"/>
        <w:snapToGrid w:val="0"/>
        <w:spacing w:line="360" w:lineRule="auto"/>
        <w:rPr>
          <w:spacing w:val="-3"/>
          <w:sz w:val="24"/>
          <w:szCs w:val="24"/>
          <w:lang w:val="en-US"/>
        </w:rPr>
      </w:pPr>
    </w:p>
    <w:p>
      <w:pPr>
        <w:pStyle w:val="7"/>
        <w:snapToGrid w:val="0"/>
        <w:spacing w:line="360" w:lineRule="auto"/>
        <w:rPr>
          <w:spacing w:val="-3"/>
          <w:sz w:val="24"/>
          <w:szCs w:val="24"/>
          <w:lang w:val="en-US"/>
        </w:rPr>
      </w:pPr>
    </w:p>
    <w:p>
      <w:pPr>
        <w:pStyle w:val="7"/>
        <w:snapToGrid w:val="0"/>
        <w:spacing w:line="360" w:lineRule="auto"/>
        <w:rPr>
          <w:spacing w:val="-3"/>
          <w:sz w:val="24"/>
          <w:szCs w:val="24"/>
          <w:lang w:val="en-US"/>
        </w:rPr>
      </w:pPr>
    </w:p>
    <w:p>
      <w:pPr>
        <w:pStyle w:val="7"/>
        <w:snapToGrid w:val="0"/>
        <w:spacing w:line="360" w:lineRule="auto"/>
        <w:rPr>
          <w:spacing w:val="-3"/>
          <w:sz w:val="24"/>
          <w:szCs w:val="24"/>
          <w:lang w:val="en-US"/>
        </w:rPr>
      </w:pPr>
    </w:p>
    <w:p>
      <w:pPr>
        <w:pStyle w:val="7"/>
        <w:snapToGrid w:val="0"/>
        <w:spacing w:line="360" w:lineRule="auto"/>
        <w:rPr>
          <w:spacing w:val="-3"/>
          <w:sz w:val="24"/>
          <w:szCs w:val="24"/>
          <w:lang w:val="en-US"/>
        </w:rPr>
      </w:pPr>
    </w:p>
    <w:p>
      <w:pPr>
        <w:pStyle w:val="7"/>
        <w:snapToGrid w:val="0"/>
        <w:spacing w:line="360" w:lineRule="auto"/>
        <w:rPr>
          <w:spacing w:val="-3"/>
          <w:sz w:val="24"/>
          <w:szCs w:val="24"/>
          <w:lang w:val="en-US"/>
        </w:rPr>
      </w:pPr>
    </w:p>
    <w:p>
      <w:pPr>
        <w:pStyle w:val="7"/>
        <w:snapToGrid w:val="0"/>
        <w:spacing w:line="360" w:lineRule="auto"/>
        <w:rPr>
          <w:spacing w:val="-3"/>
          <w:sz w:val="24"/>
          <w:szCs w:val="24"/>
          <w:lang w:val="en-US"/>
        </w:rPr>
      </w:pPr>
    </w:p>
    <w:p>
      <w:pPr>
        <w:pStyle w:val="7"/>
        <w:snapToGrid w:val="0"/>
        <w:spacing w:line="360" w:lineRule="auto"/>
        <w:rPr>
          <w:spacing w:val="-3"/>
          <w:sz w:val="24"/>
          <w:szCs w:val="24"/>
          <w:lang w:val="en-US"/>
        </w:rPr>
      </w:pPr>
    </w:p>
    <w:p>
      <w:pPr>
        <w:pStyle w:val="7"/>
        <w:snapToGrid w:val="0"/>
        <w:spacing w:line="360" w:lineRule="auto"/>
        <w:rPr>
          <w:spacing w:val="-3"/>
          <w:sz w:val="24"/>
          <w:szCs w:val="24"/>
          <w:lang w:val="en-US"/>
        </w:rPr>
      </w:pPr>
    </w:p>
    <w:p>
      <w:pPr>
        <w:pStyle w:val="7"/>
        <w:snapToGrid w:val="0"/>
        <w:spacing w:line="360" w:lineRule="auto"/>
        <w:rPr>
          <w:spacing w:val="-3"/>
          <w:sz w:val="24"/>
          <w:szCs w:val="24"/>
          <w:lang w:val="en-US"/>
        </w:rPr>
      </w:pPr>
    </w:p>
    <w:p>
      <w:pPr>
        <w:pStyle w:val="40"/>
        <w:rPr>
          <w:rFonts w:asciiTheme="majorEastAsia" w:hAnsiTheme="majorEastAsia" w:eastAsiaTheme="majorEastAsia"/>
          <w:sz w:val="28"/>
          <w:szCs w:val="28"/>
        </w:rPr>
      </w:pPr>
      <w:bookmarkStart w:id="162" w:name="_Toc129080941"/>
      <w:bookmarkStart w:id="163" w:name="_Toc129089396"/>
      <w:r>
        <w:rPr>
          <w:rFonts w:eastAsiaTheme="majorEastAsia"/>
          <w:sz w:val="28"/>
          <w:szCs w:val="28"/>
        </w:rPr>
        <w:t>14</w:t>
      </w:r>
      <w:r>
        <w:rPr>
          <w:rFonts w:hint="eastAsia" w:asciiTheme="majorEastAsia" w:hAnsiTheme="majorEastAsia" w:eastAsiaTheme="majorEastAsia"/>
          <w:sz w:val="28"/>
          <w:szCs w:val="28"/>
        </w:rPr>
        <w:t xml:space="preserve"> 标识系统</w:t>
      </w:r>
      <w:bookmarkEnd w:id="162"/>
      <w:bookmarkEnd w:id="163"/>
    </w:p>
    <w:p>
      <w:pPr>
        <w:pStyle w:val="46"/>
        <w:ind w:firstLine="0" w:firstLineChars="0"/>
        <w:rPr>
          <w:sz w:val="24"/>
        </w:rPr>
      </w:pPr>
      <w:bookmarkStart w:id="164" w:name="_Toc129089397"/>
      <w:bookmarkStart w:id="165" w:name="_Toc129080942"/>
      <w:r>
        <w:rPr>
          <w:rFonts w:ascii="Times New Roman" w:hAnsi="Times New Roman" w:cs="Times New Roman"/>
          <w:sz w:val="24"/>
        </w:rPr>
        <w:t>14.1</w:t>
      </w:r>
      <w:r>
        <w:rPr>
          <w:rFonts w:hint="eastAsia" w:asciiTheme="majorEastAsia" w:hAnsiTheme="majorEastAsia" w:eastAsiaTheme="majorEastAsia"/>
          <w:sz w:val="24"/>
        </w:rPr>
        <w:t>设计导则</w:t>
      </w:r>
      <w:bookmarkEnd w:id="164"/>
      <w:bookmarkEnd w:id="165"/>
    </w:p>
    <w:p>
      <w:pPr>
        <w:pStyle w:val="45"/>
      </w:pPr>
      <w:r>
        <w:rPr>
          <w:rFonts w:ascii="Times New Roman" w:hAnsi="Times New Roman" w:cs="Times New Roman"/>
          <w:b/>
          <w:bCs/>
        </w:rPr>
        <w:t>14.1.1</w:t>
      </w:r>
      <w:r>
        <w:rPr>
          <w:rFonts w:hint="eastAsia"/>
        </w:rPr>
        <w:t>为了能够实现模块化应急传染病医院自身的一目了然、易于识别，通过标识针对主要节点空间进行功能性、识别性、信息的连续性提供系统性规划。</w:t>
      </w:r>
    </w:p>
    <w:p>
      <w:pPr>
        <w:pStyle w:val="45"/>
        <w:rPr>
          <w:rFonts w:asciiTheme="minorEastAsia"/>
          <w:szCs w:val="21"/>
        </w:rPr>
      </w:pPr>
      <w:r>
        <w:rPr>
          <w:rFonts w:hint="eastAsia"/>
        </w:rPr>
        <w:t>作为特殊的服务机构，重要的是整个应急传染病医院的指示标识系统的建立，因为它直接影响到患者就医是否方便，是否合理的进行人群的分流，工作人员有效的控制医院的秩序。科学的标识系统可以有效的提高工作效率，</w:t>
      </w:r>
      <w:r>
        <w:rPr>
          <w:rFonts w:hint="eastAsia" w:asciiTheme="minorEastAsia"/>
          <w:szCs w:val="21"/>
        </w:rPr>
        <w:t>避免患者与其他人员的交叉感染。</w:t>
      </w:r>
    </w:p>
    <w:p>
      <w:pPr>
        <w:pStyle w:val="45"/>
        <w:rPr>
          <w:rFonts w:asciiTheme="minorEastAsia"/>
          <w:szCs w:val="21"/>
        </w:rPr>
      </w:pPr>
    </w:p>
    <w:p>
      <w:pPr>
        <w:pStyle w:val="51"/>
        <w:widowControl/>
        <w:spacing w:line="360" w:lineRule="auto"/>
        <w:rPr>
          <w:rFonts w:ascii="宋体" w:hAnsi="宋体" w:eastAsia="宋体" w:cs="宋体"/>
          <w:color w:val="auto"/>
          <w:kern w:val="2"/>
          <w:sz w:val="24"/>
          <w:szCs w:val="24"/>
        </w:rPr>
      </w:pPr>
      <w:r>
        <w:rPr>
          <w:rFonts w:ascii="Times New Roman" w:hAnsi="Times New Roman" w:eastAsia="宋体"/>
          <w:b/>
          <w:bCs/>
          <w:color w:val="auto"/>
          <w:kern w:val="2"/>
          <w:sz w:val="24"/>
          <w:szCs w:val="24"/>
        </w:rPr>
        <w:t>14.1.2</w:t>
      </w:r>
      <w:r>
        <w:rPr>
          <w:rFonts w:ascii="宋体" w:hAnsi="宋体" w:eastAsia="宋体" w:cs="宋体"/>
          <w:b/>
          <w:bCs/>
          <w:color w:val="auto"/>
          <w:kern w:val="2"/>
          <w:sz w:val="24"/>
          <w:szCs w:val="24"/>
        </w:rPr>
        <w:t xml:space="preserve"> </w:t>
      </w:r>
      <w:r>
        <w:rPr>
          <w:rFonts w:hint="eastAsia" w:ascii="宋体" w:hAnsi="宋体" w:eastAsia="宋体" w:cs="宋体"/>
          <w:color w:val="auto"/>
          <w:kern w:val="2"/>
          <w:sz w:val="24"/>
          <w:szCs w:val="24"/>
        </w:rPr>
        <w:t>功能性</w:t>
      </w:r>
    </w:p>
    <w:p>
      <w:pPr>
        <w:pStyle w:val="47"/>
        <w:ind w:firstLine="470"/>
      </w:pPr>
      <w:r>
        <w:rPr>
          <w:rFonts w:ascii="Times New Roman" w:hAnsi="Times New Roman" w:cs="Times New Roman"/>
          <w:b/>
        </w:rPr>
        <w:t>1</w:t>
      </w:r>
      <w:r>
        <w:rPr>
          <w:rFonts w:hint="eastAsia"/>
        </w:rPr>
        <w:t>功能区域（清洁区、半污染区、污染区）的三区分区明确。</w:t>
      </w:r>
    </w:p>
    <w:p>
      <w:pPr>
        <w:pStyle w:val="47"/>
        <w:ind w:firstLine="470"/>
      </w:pPr>
      <w:r>
        <w:rPr>
          <w:rFonts w:ascii="Times New Roman" w:hAnsi="Times New Roman" w:cs="Times New Roman" w:eastAsiaTheme="minorEastAsia"/>
          <w:b/>
        </w:rPr>
        <w:t>2</w:t>
      </w:r>
      <w:r>
        <w:rPr>
          <w:rFonts w:hint="eastAsia"/>
        </w:rPr>
        <w:t>轴线（病患、医护、物资、污物等主要通道）的两通道流线清晰，互不交叉。</w:t>
      </w:r>
    </w:p>
    <w:p>
      <w:pPr>
        <w:pStyle w:val="47"/>
        <w:ind w:firstLine="470"/>
      </w:pPr>
      <w:r>
        <w:rPr>
          <w:rFonts w:ascii="Times New Roman" w:hAnsi="Times New Roman" w:cs="Times New Roman" w:eastAsiaTheme="minorEastAsia"/>
          <w:b/>
        </w:rPr>
        <w:t>3</w:t>
      </w:r>
      <w:r>
        <w:rPr>
          <w:rFonts w:hint="eastAsia"/>
        </w:rPr>
        <w:t>节点（行动的起点、重要的分节点等)的明确。</w:t>
      </w:r>
    </w:p>
    <w:p>
      <w:pPr>
        <w:pStyle w:val="45"/>
      </w:pPr>
    </w:p>
    <w:p>
      <w:pPr>
        <w:pStyle w:val="51"/>
        <w:widowControl/>
        <w:spacing w:line="360" w:lineRule="auto"/>
        <w:rPr>
          <w:rFonts w:ascii="宋体" w:hAnsi="宋体" w:eastAsia="宋体" w:cs="宋体"/>
          <w:color w:val="auto"/>
          <w:kern w:val="2"/>
          <w:sz w:val="24"/>
          <w:szCs w:val="24"/>
        </w:rPr>
      </w:pPr>
      <w:r>
        <w:rPr>
          <w:rFonts w:ascii="Times New Roman" w:hAnsi="Times New Roman" w:eastAsia="宋体"/>
          <w:b/>
          <w:bCs/>
          <w:color w:val="auto"/>
          <w:kern w:val="2"/>
          <w:sz w:val="24"/>
          <w:szCs w:val="24"/>
        </w:rPr>
        <w:t>14.1.3</w:t>
      </w:r>
      <w:r>
        <w:rPr>
          <w:rFonts w:hint="eastAsia" w:ascii="宋体" w:hAnsi="宋体" w:eastAsia="宋体" w:cs="宋体"/>
          <w:color w:val="auto"/>
          <w:kern w:val="2"/>
          <w:sz w:val="24"/>
          <w:szCs w:val="24"/>
        </w:rPr>
        <w:t>识别性</w:t>
      </w:r>
    </w:p>
    <w:p>
      <w:pPr>
        <w:pStyle w:val="47"/>
        <w:ind w:firstLine="470"/>
      </w:pPr>
      <w:r>
        <w:rPr>
          <w:rFonts w:ascii="Times New Roman" w:hAnsi="Times New Roman" w:cs="Times New Roman"/>
          <w:b/>
        </w:rPr>
        <w:t>1</w:t>
      </w:r>
      <w:r>
        <w:rPr>
          <w:rFonts w:hint="eastAsia"/>
        </w:rPr>
        <w:t>各交通空间的识别。</w:t>
      </w:r>
    </w:p>
    <w:p>
      <w:pPr>
        <w:pStyle w:val="47"/>
        <w:ind w:firstLine="470"/>
      </w:pPr>
      <w:r>
        <w:rPr>
          <w:rFonts w:ascii="Times New Roman" w:hAnsi="Times New Roman" w:cs="Times New Roman" w:eastAsiaTheme="minorEastAsia"/>
          <w:b/>
        </w:rPr>
        <w:t>2</w:t>
      </w:r>
      <w:r>
        <w:rPr>
          <w:rFonts w:hint="eastAsia"/>
        </w:rPr>
        <w:t>病患、医护、安保、保洁等不同人群的识别。</w:t>
      </w:r>
    </w:p>
    <w:p>
      <w:pPr>
        <w:pStyle w:val="47"/>
        <w:ind w:firstLine="470"/>
      </w:pPr>
      <w:r>
        <w:rPr>
          <w:rFonts w:ascii="Times New Roman" w:hAnsi="Times New Roman" w:cs="Times New Roman" w:eastAsiaTheme="minorEastAsia"/>
          <w:b/>
        </w:rPr>
        <w:t>3</w:t>
      </w:r>
      <w:r>
        <w:rPr>
          <w:rFonts w:hint="eastAsia"/>
        </w:rPr>
        <w:t>洗手间、洗漱区、淋浴区等各种服务空间的识别。</w:t>
      </w:r>
    </w:p>
    <w:p>
      <w:pPr>
        <w:pStyle w:val="47"/>
        <w:ind w:firstLine="470"/>
      </w:pPr>
      <w:r>
        <w:rPr>
          <w:rFonts w:ascii="Times New Roman" w:hAnsi="Times New Roman" w:cs="Times New Roman" w:eastAsiaTheme="minorEastAsia"/>
          <w:b/>
        </w:rPr>
        <w:t>4</w:t>
      </w:r>
      <w:r>
        <w:rPr>
          <w:rFonts w:hint="eastAsia"/>
        </w:rPr>
        <w:t>信息的可识别。</w:t>
      </w:r>
    </w:p>
    <w:p>
      <w:pPr>
        <w:pStyle w:val="45"/>
      </w:pPr>
    </w:p>
    <w:p>
      <w:pPr>
        <w:pStyle w:val="45"/>
      </w:pPr>
      <w:r>
        <w:rPr>
          <w:rFonts w:ascii="Times New Roman" w:hAnsi="Times New Roman" w:cs="Times New Roman"/>
          <w:b/>
          <w:bCs/>
        </w:rPr>
        <w:t>14.1.4</w:t>
      </w:r>
      <w:r>
        <w:rPr>
          <w:rFonts w:hint="eastAsia"/>
        </w:rPr>
        <w:t>连续性</w:t>
      </w:r>
    </w:p>
    <w:p>
      <w:pPr>
        <w:pStyle w:val="45"/>
      </w:pPr>
      <w:r>
        <w:rPr>
          <w:rFonts w:hint="eastAsia"/>
        </w:rPr>
        <w:t>确保各功能的连续。</w:t>
      </w:r>
    </w:p>
    <w:p>
      <w:pPr>
        <w:pStyle w:val="45"/>
      </w:pPr>
    </w:p>
    <w:p>
      <w:pPr>
        <w:pStyle w:val="51"/>
        <w:widowControl/>
        <w:spacing w:line="360" w:lineRule="auto"/>
        <w:rPr>
          <w:rFonts w:ascii="宋体" w:hAnsi="宋体" w:eastAsia="宋体" w:cs="宋体"/>
          <w:color w:val="auto"/>
          <w:kern w:val="2"/>
          <w:sz w:val="24"/>
          <w:szCs w:val="24"/>
        </w:rPr>
      </w:pPr>
      <w:r>
        <w:rPr>
          <w:rFonts w:ascii="Times New Roman" w:hAnsi="Times New Roman" w:eastAsia="宋体"/>
          <w:b/>
          <w:bCs/>
          <w:color w:val="auto"/>
          <w:kern w:val="2"/>
          <w:sz w:val="24"/>
          <w:szCs w:val="24"/>
        </w:rPr>
        <w:t>14.1.5</w:t>
      </w:r>
      <w:r>
        <w:rPr>
          <w:rFonts w:hint="eastAsia" w:ascii="宋体" w:hAnsi="宋体" w:eastAsia="宋体" w:cs="宋体"/>
          <w:color w:val="auto"/>
          <w:kern w:val="2"/>
          <w:sz w:val="24"/>
          <w:szCs w:val="24"/>
        </w:rPr>
        <w:t>系统性</w:t>
      </w:r>
    </w:p>
    <w:p>
      <w:pPr>
        <w:pStyle w:val="51"/>
        <w:widowControl/>
        <w:spacing w:line="360" w:lineRule="auto"/>
        <w:rPr>
          <w:rFonts w:ascii="宋体" w:hAnsi="宋体" w:eastAsia="宋体" w:cs="宋体"/>
          <w:color w:val="auto"/>
          <w:kern w:val="2"/>
          <w:sz w:val="24"/>
          <w:szCs w:val="24"/>
        </w:rPr>
      </w:pPr>
      <w:r>
        <w:rPr>
          <w:rFonts w:ascii="Times New Roman" w:hAnsi="Times New Roman"/>
          <w:b/>
          <w:sz w:val="24"/>
          <w:szCs w:val="24"/>
        </w:rPr>
        <w:t>1</w:t>
      </w:r>
      <w:r>
        <w:rPr>
          <w:rFonts w:hint="eastAsia" w:ascii="宋体" w:hAnsi="宋体" w:eastAsia="宋体" w:cs="宋体"/>
          <w:color w:val="auto"/>
          <w:kern w:val="2"/>
          <w:sz w:val="24"/>
          <w:szCs w:val="24"/>
        </w:rPr>
        <w:t>标识功能体系的整体和连贯。</w:t>
      </w:r>
    </w:p>
    <w:p>
      <w:pPr>
        <w:pStyle w:val="51"/>
        <w:widowControl/>
        <w:spacing w:line="360" w:lineRule="auto"/>
        <w:rPr>
          <w:rFonts w:ascii="宋体" w:hAnsi="宋体" w:eastAsia="宋体" w:cs="宋体"/>
          <w:color w:val="auto"/>
          <w:kern w:val="2"/>
          <w:sz w:val="24"/>
          <w:szCs w:val="24"/>
        </w:rPr>
      </w:pPr>
      <w:r>
        <w:rPr>
          <w:rFonts w:ascii="Times New Roman" w:hAnsi="Times New Roman" w:eastAsiaTheme="minorEastAsia"/>
          <w:b/>
          <w:sz w:val="24"/>
          <w:szCs w:val="24"/>
        </w:rPr>
        <w:t>2</w:t>
      </w:r>
      <w:r>
        <w:rPr>
          <w:rFonts w:hint="eastAsia" w:ascii="宋体" w:hAnsi="宋体" w:eastAsia="宋体" w:cs="宋体"/>
          <w:color w:val="auto"/>
          <w:kern w:val="2"/>
          <w:sz w:val="24"/>
          <w:szCs w:val="24"/>
        </w:rPr>
        <w:t>设计原则统一。</w:t>
      </w:r>
    </w:p>
    <w:p>
      <w:pPr>
        <w:pStyle w:val="51"/>
        <w:widowControl/>
        <w:spacing w:line="360" w:lineRule="auto"/>
        <w:rPr>
          <w:rFonts w:ascii="宋体" w:hAnsi="宋体" w:eastAsia="宋体" w:cs="宋体"/>
          <w:color w:val="auto"/>
          <w:kern w:val="2"/>
          <w:sz w:val="24"/>
          <w:szCs w:val="24"/>
        </w:rPr>
      </w:pPr>
    </w:p>
    <w:p>
      <w:pPr>
        <w:pStyle w:val="46"/>
        <w:ind w:firstLine="0" w:firstLineChars="0"/>
        <w:rPr>
          <w:rFonts w:ascii="Times New Roman" w:hAnsi="Times New Roman" w:cs="Times New Roman"/>
          <w:sz w:val="24"/>
        </w:rPr>
      </w:pPr>
      <w:bookmarkStart w:id="166" w:name="_Toc129089398"/>
      <w:bookmarkStart w:id="167" w:name="_Toc129080943"/>
      <w:r>
        <w:rPr>
          <w:rFonts w:hint="eastAsia" w:ascii="Times New Roman" w:hAnsi="Times New Roman" w:cs="Times New Roman"/>
          <w:sz w:val="24"/>
        </w:rPr>
        <w:t>14.2</w:t>
      </w:r>
      <w:r>
        <w:rPr>
          <w:rFonts w:hint="eastAsia" w:cs="Times New Roman" w:asciiTheme="majorEastAsia" w:hAnsiTheme="majorEastAsia" w:eastAsiaTheme="majorEastAsia"/>
          <w:sz w:val="24"/>
        </w:rPr>
        <w:t>设计基本原则</w:t>
      </w:r>
      <w:bookmarkEnd w:id="166"/>
      <w:bookmarkEnd w:id="167"/>
    </w:p>
    <w:p>
      <w:pPr>
        <w:pStyle w:val="45"/>
      </w:pPr>
      <w:r>
        <w:rPr>
          <w:rFonts w:ascii="Times New Roman" w:hAnsi="Times New Roman" w:cs="Times New Roman"/>
          <w:b/>
          <w:bCs/>
        </w:rPr>
        <w:t>14.2.1</w:t>
      </w:r>
      <w:r>
        <w:rPr>
          <w:rFonts w:hint="eastAsia"/>
        </w:rPr>
        <w:t>远视距为9-15m。中视距为3-8m，近视距为0.5-1.5m，立地高度2.2-3.5m。（图14.2.1.1）</w:t>
      </w:r>
    </w:p>
    <w:p>
      <w:pPr>
        <w:spacing w:line="360" w:lineRule="auto"/>
        <w:jc w:val="left"/>
        <w:rPr>
          <w:rFonts w:ascii="宋体" w:hAnsi="宋体" w:eastAsia="宋体" w:cs="宋体"/>
          <w:sz w:val="24"/>
          <w:szCs w:val="24"/>
        </w:rPr>
      </w:pPr>
      <w:r>
        <w:rPr>
          <w:rFonts w:hint="eastAsia" w:ascii="宋体" w:hAnsi="宋体" w:eastAsia="宋体" w:cs="宋体"/>
          <w:sz w:val="24"/>
          <w:szCs w:val="24"/>
        </w:rPr>
        <w:drawing>
          <wp:anchor distT="0" distB="0" distL="114300" distR="114300" simplePos="0" relativeHeight="251659264" behindDoc="0" locked="0" layoutInCell="1" allowOverlap="1">
            <wp:simplePos x="0" y="0"/>
            <wp:positionH relativeFrom="margin">
              <wp:posOffset>-1270</wp:posOffset>
            </wp:positionH>
            <wp:positionV relativeFrom="paragraph">
              <wp:posOffset>40640</wp:posOffset>
            </wp:positionV>
            <wp:extent cx="4323080" cy="1733550"/>
            <wp:effectExtent l="0" t="0" r="1905" b="0"/>
            <wp:wrapNone/>
            <wp:docPr id="9" name="图片 9" descr="C:\Users\w\Desktop\上港\中青文化广场+1218_页面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w\Desktop\上港\中青文化广场+1218_页面_20.jpg"/>
                    <pic:cNvPicPr>
                      <a:picLocks noChangeAspect="1" noChangeArrowheads="1"/>
                    </pic:cNvPicPr>
                  </pic:nvPicPr>
                  <pic:blipFill>
                    <a:blip r:embed="rId15" cstate="print">
                      <a:extLst>
                        <a:ext uri="{28A0092B-C50C-407E-A947-70E740481C1C}">
                          <a14:useLocalDpi xmlns:a14="http://schemas.microsoft.com/office/drawing/2010/main" val="0"/>
                        </a:ext>
                      </a:extLst>
                    </a:blip>
                    <a:srcRect l="6445" t="29448" r="5891" b="17842"/>
                    <a:stretch>
                      <a:fillRect/>
                    </a:stretch>
                  </pic:blipFill>
                  <pic:spPr>
                    <a:xfrm>
                      <a:off x="0" y="0"/>
                      <a:ext cx="4331090" cy="1736920"/>
                    </a:xfrm>
                    <a:prstGeom prst="rect">
                      <a:avLst/>
                    </a:prstGeom>
                    <a:noFill/>
                    <a:ln>
                      <a:noFill/>
                    </a:ln>
                  </pic:spPr>
                </pic:pic>
              </a:graphicData>
            </a:graphic>
          </wp:anchor>
        </w:drawing>
      </w: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spacing w:line="360" w:lineRule="auto"/>
        <w:jc w:val="left"/>
        <w:rPr>
          <w:rFonts w:ascii="宋体" w:hAnsi="宋体" w:eastAsia="宋体" w:cs="宋体"/>
          <w:sz w:val="24"/>
          <w:szCs w:val="24"/>
        </w:rPr>
      </w:pPr>
    </w:p>
    <w:p>
      <w:pPr>
        <w:pStyle w:val="48"/>
      </w:pPr>
      <w:r>
        <w:rPr>
          <w:rFonts w:hint="eastAsia"/>
        </w:rPr>
        <w:t>图14</w:t>
      </w:r>
      <w:r>
        <w:t>.2.1</w:t>
      </w:r>
      <w:r>
        <w:rPr>
          <w:rFonts w:hint="eastAsia"/>
        </w:rPr>
        <w:t>.1</w:t>
      </w:r>
      <w:r>
        <w:t xml:space="preserve"> </w:t>
      </w:r>
      <w:r>
        <w:rPr>
          <w:rFonts w:hint="eastAsia"/>
        </w:rPr>
        <w:t>标识识别视距示意图</w:t>
      </w:r>
    </w:p>
    <w:p>
      <w:pPr>
        <w:pStyle w:val="45"/>
        <w:rPr>
          <w:b/>
          <w:bCs/>
        </w:rPr>
      </w:pPr>
    </w:p>
    <w:p>
      <w:pPr>
        <w:pStyle w:val="45"/>
      </w:pPr>
      <w:r>
        <w:rPr>
          <w:rFonts w:ascii="Times New Roman" w:hAnsi="Times New Roman" w:cs="Times New Roman"/>
          <w:b/>
          <w:bCs/>
        </w:rPr>
        <w:t>14.2.2</w:t>
      </w:r>
      <w:r>
        <w:rPr>
          <w:rFonts w:hint="eastAsia"/>
        </w:rPr>
        <w:t>观看距离确保让老年人也能看得清楚的文字大小（图14.2.</w:t>
      </w:r>
      <w:r>
        <w:t>2</w:t>
      </w:r>
      <w:r>
        <w:rPr>
          <w:rFonts w:hint="eastAsia"/>
        </w:rPr>
        <w:t>.2）。</w:t>
      </w:r>
      <w:r>
        <w:rPr>
          <w:rFonts w:hint="eastAsia"/>
        </w:rPr>
        <w:drawing>
          <wp:anchor distT="0" distB="0" distL="114300" distR="114300" simplePos="0" relativeHeight="251660288" behindDoc="0" locked="0" layoutInCell="1" allowOverlap="1">
            <wp:simplePos x="0" y="0"/>
            <wp:positionH relativeFrom="margin">
              <wp:posOffset>173355</wp:posOffset>
            </wp:positionH>
            <wp:positionV relativeFrom="paragraph">
              <wp:posOffset>435610</wp:posOffset>
            </wp:positionV>
            <wp:extent cx="2622550" cy="1725930"/>
            <wp:effectExtent l="0" t="0" r="6350" b="7620"/>
            <wp:wrapTopAndBottom/>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6" cstate="print">
                      <a:extLst>
                        <a:ext uri="{28A0092B-C50C-407E-A947-70E740481C1C}">
                          <a14:useLocalDpi xmlns:a14="http://schemas.microsoft.com/office/drawing/2010/main" val="0"/>
                        </a:ext>
                      </a:extLst>
                    </a:blip>
                    <a:srcRect l="14462" t="36848" r="40318" b="10225"/>
                    <a:stretch>
                      <a:fillRect/>
                    </a:stretch>
                  </pic:blipFill>
                  <pic:spPr>
                    <a:xfrm>
                      <a:off x="0" y="0"/>
                      <a:ext cx="2622550" cy="1725930"/>
                    </a:xfrm>
                    <a:prstGeom prst="rect">
                      <a:avLst/>
                    </a:prstGeom>
                    <a:noFill/>
                    <a:ln>
                      <a:noFill/>
                    </a:ln>
                  </pic:spPr>
                </pic:pic>
              </a:graphicData>
            </a:graphic>
          </wp:anchor>
        </w:drawing>
      </w:r>
    </w:p>
    <w:p>
      <w:pPr>
        <w:pStyle w:val="48"/>
      </w:pPr>
      <w:r>
        <w:rPr>
          <w:rFonts w:hint="eastAsia"/>
        </w:rPr>
        <w:t>图14</w:t>
      </w:r>
      <w:r>
        <w:t>.2.2</w:t>
      </w:r>
      <w:r>
        <w:rPr>
          <w:rFonts w:hint="eastAsia"/>
        </w:rPr>
        <w:t>.2</w:t>
      </w:r>
      <w:r>
        <w:t xml:space="preserve"> </w:t>
      </w:r>
      <w:r>
        <w:rPr>
          <w:rFonts w:hint="eastAsia"/>
        </w:rPr>
        <w:t>文字大小与视距关系示意图</w:t>
      </w:r>
    </w:p>
    <w:p>
      <w:pPr>
        <w:pStyle w:val="45"/>
        <w:rPr>
          <w:b/>
          <w:bCs/>
        </w:rPr>
      </w:pPr>
    </w:p>
    <w:p>
      <w:pPr>
        <w:pStyle w:val="45"/>
      </w:pPr>
      <w:r>
        <w:rPr>
          <w:rFonts w:ascii="Times New Roman" w:hAnsi="Times New Roman" w:cs="Times New Roman"/>
          <w:b/>
          <w:bCs/>
        </w:rPr>
        <w:t>14.2.3</w:t>
      </w:r>
      <w:r>
        <w:rPr>
          <w:rFonts w:hint="eastAsia"/>
        </w:rPr>
        <w:t>为了保证远距离的识别性，在字体上注意选择识别性高的字体，在深背景上使用白色的文字，避免视觉识别上的不适应。</w:t>
      </w:r>
    </w:p>
    <w:p>
      <w:pPr>
        <w:pStyle w:val="47"/>
        <w:ind w:firstLine="470"/>
      </w:pPr>
      <w:r>
        <w:rPr>
          <w:rFonts w:ascii="Times New Roman" w:hAnsi="Times New Roman" w:cs="Times New Roman"/>
          <w:b/>
          <w:bCs/>
        </w:rPr>
        <w:t>1</w:t>
      </w:r>
      <w:r>
        <w:rPr>
          <w:rFonts w:hint="eastAsia"/>
        </w:rPr>
        <w:t>中文：标准黑体</w:t>
      </w:r>
    </w:p>
    <w:p>
      <w:pPr>
        <w:pStyle w:val="47"/>
        <w:ind w:firstLine="468"/>
      </w:pPr>
      <w:r>
        <w:rPr>
          <w:rFonts w:hint="eastAsia"/>
        </w:rPr>
        <w:t>国家通用标准黑体，在字体细节上，由于黑体整体字形结构更为外放，同时在视觉上也更为稳重，无论是否为发光效果，都能保持较高的识别性。</w:t>
      </w:r>
    </w:p>
    <w:p>
      <w:pPr>
        <w:pStyle w:val="47"/>
        <w:ind w:firstLine="470"/>
      </w:pPr>
      <w:r>
        <w:rPr>
          <w:rFonts w:ascii="Times New Roman" w:hAnsi="Times New Roman" w:cs="Times New Roman"/>
          <w:b/>
          <w:bCs/>
        </w:rPr>
        <w:t>2</w:t>
      </w:r>
      <w:r>
        <w:rPr>
          <w:rFonts w:hint="eastAsia"/>
        </w:rPr>
        <w:t>英文：Arial</w:t>
      </w:r>
    </w:p>
    <w:p>
      <w:pPr>
        <w:pStyle w:val="47"/>
        <w:ind w:firstLine="468"/>
      </w:pPr>
      <w:r>
        <w:rPr>
          <w:rFonts w:hint="eastAsia"/>
        </w:rPr>
        <w:t>Arial 是最常用的标准英文等线体(英文 Arial 好比中文的黑体 译者)，完全抛弃了字脚，只剩下字母的骨骼，显得朴素端正，十分清晰，有良好的识别性，曲线处理的也较柔软和饱满，在远距离的视觉识别上的渗透力是显而易见的。规范</w:t>
      </w:r>
      <w:r>
        <w:rPr>
          <w:rFonts w:hint="eastAsia"/>
          <w:bCs/>
        </w:rPr>
        <w:t>（图14.2.</w:t>
      </w:r>
      <w:r>
        <w:rPr>
          <w:rFonts w:hint="eastAsia" w:eastAsiaTheme="minorEastAsia"/>
          <w:bCs/>
        </w:rPr>
        <w:t>2.2</w:t>
      </w:r>
      <w:r>
        <w:rPr>
          <w:rFonts w:hint="eastAsia"/>
          <w:bCs/>
        </w:rPr>
        <w:t>）</w:t>
      </w:r>
    </w:p>
    <w:p>
      <w:pPr>
        <w:pStyle w:val="20"/>
        <w:widowControl/>
        <w:spacing w:line="360" w:lineRule="auto"/>
        <w:rPr>
          <w:szCs w:val="24"/>
        </w:rPr>
      </w:pPr>
      <w:r>
        <w:rPr>
          <w:rFonts w:hint="eastAsia"/>
          <w:szCs w:val="24"/>
          <w:lang w:val="en-US" w:bidi="ar-SA"/>
        </w:rPr>
        <w:drawing>
          <wp:inline distT="0" distB="0" distL="0" distR="0">
            <wp:extent cx="4824095" cy="2926080"/>
            <wp:effectExtent l="0" t="0" r="0"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825944" cy="2927174"/>
                    </a:xfrm>
                    <a:prstGeom prst="rect">
                      <a:avLst/>
                    </a:prstGeom>
                    <a:noFill/>
                    <a:ln>
                      <a:noFill/>
                    </a:ln>
                  </pic:spPr>
                </pic:pic>
              </a:graphicData>
            </a:graphic>
          </wp:inline>
        </w:drawing>
      </w:r>
    </w:p>
    <w:p>
      <w:pPr>
        <w:pStyle w:val="48"/>
      </w:pPr>
      <w:r>
        <w:rPr>
          <w:rFonts w:hint="eastAsia"/>
        </w:rPr>
        <w:t>图14</w:t>
      </w:r>
      <w:r>
        <w:t>.2.</w:t>
      </w:r>
      <w:r>
        <w:rPr>
          <w:rFonts w:hint="eastAsia"/>
        </w:rPr>
        <w:t>2.2</w:t>
      </w:r>
      <w:r>
        <w:t xml:space="preserve"> </w:t>
      </w:r>
      <w:r>
        <w:rPr>
          <w:rFonts w:hint="eastAsia"/>
        </w:rPr>
        <w:t>图形规范示例</w:t>
      </w:r>
    </w:p>
    <w:p>
      <w:pPr>
        <w:pStyle w:val="45"/>
      </w:pPr>
      <w:r>
        <w:rPr>
          <w:rFonts w:ascii="Times New Roman" w:hAnsi="Times New Roman" w:cs="Times New Roman"/>
          <w:b/>
          <w:bCs/>
        </w:rPr>
        <w:t>14.2.4</w:t>
      </w:r>
      <w:r>
        <w:rPr>
          <w:rFonts w:hint="eastAsia"/>
        </w:rPr>
        <w:t>色彩应用</w:t>
      </w:r>
    </w:p>
    <w:p>
      <w:pPr>
        <w:pStyle w:val="45"/>
      </w:pPr>
      <w:r>
        <w:rPr>
          <w:rFonts w:hint="eastAsia"/>
        </w:rPr>
        <w:t>为保证标志的醒目，清晰的辨识性,在颜色的使用上，明度差尽量大于5个等级，彩度间隔尽量大于60°</w:t>
      </w:r>
      <w:r>
        <w:rPr>
          <w:rFonts w:hint="eastAsia"/>
          <w:bCs/>
        </w:rPr>
        <w:t>（图14.2.</w:t>
      </w:r>
      <w:r>
        <w:rPr>
          <w:rFonts w:hint="eastAsia" w:eastAsiaTheme="minorEastAsia"/>
          <w:bCs/>
        </w:rPr>
        <w:t>3</w:t>
      </w:r>
      <w:r>
        <w:rPr>
          <w:rFonts w:hint="eastAsia"/>
          <w:bCs/>
        </w:rPr>
        <w:t>）</w:t>
      </w:r>
      <w:r>
        <w:rPr>
          <w:rFonts w:hint="eastAsia"/>
        </w:rPr>
        <w:t>。</w:t>
      </w:r>
    </w:p>
    <w:p>
      <w:pPr>
        <w:pStyle w:val="20"/>
        <w:widowControl/>
        <w:spacing w:line="360" w:lineRule="auto"/>
        <w:rPr>
          <w:szCs w:val="24"/>
        </w:rPr>
      </w:pPr>
      <w:r>
        <w:rPr>
          <w:rFonts w:hint="eastAsia"/>
          <w:szCs w:val="24"/>
          <w:lang w:val="en-US" w:bidi="ar-SA"/>
        </w:rPr>
        <w:drawing>
          <wp:inline distT="0" distB="0" distL="0" distR="0">
            <wp:extent cx="4334510" cy="1798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359656" cy="1809787"/>
                    </a:xfrm>
                    <a:prstGeom prst="rect">
                      <a:avLst/>
                    </a:prstGeom>
                    <a:noFill/>
                    <a:ln>
                      <a:noFill/>
                    </a:ln>
                  </pic:spPr>
                </pic:pic>
              </a:graphicData>
            </a:graphic>
          </wp:inline>
        </w:drawing>
      </w:r>
    </w:p>
    <w:p>
      <w:pPr>
        <w:pStyle w:val="48"/>
      </w:pPr>
      <w:r>
        <w:rPr>
          <w:rFonts w:hint="eastAsia"/>
        </w:rPr>
        <w:t>图14</w:t>
      </w:r>
      <w:r>
        <w:t>.2.</w:t>
      </w:r>
      <w:r>
        <w:rPr>
          <w:rFonts w:hint="eastAsia"/>
        </w:rPr>
        <w:t>3</w:t>
      </w:r>
      <w:r>
        <w:t xml:space="preserve"> </w:t>
      </w:r>
      <w:r>
        <w:rPr>
          <w:rFonts w:hint="eastAsia"/>
        </w:rPr>
        <w:t>色彩明度及彩度示意图</w:t>
      </w:r>
    </w:p>
    <w:p>
      <w:pPr>
        <w:pStyle w:val="45"/>
      </w:pPr>
    </w:p>
    <w:p>
      <w:pPr>
        <w:pStyle w:val="46"/>
        <w:ind w:firstLine="0" w:firstLineChars="0"/>
        <w:rPr>
          <w:rFonts w:ascii="Times New Roman" w:hAnsi="Times New Roman" w:cs="Times New Roman"/>
          <w:sz w:val="24"/>
        </w:rPr>
      </w:pPr>
      <w:bookmarkStart w:id="168" w:name="_Toc129080944"/>
      <w:bookmarkStart w:id="169" w:name="_Toc129089399"/>
      <w:r>
        <w:rPr>
          <w:rFonts w:hint="eastAsia" w:ascii="Times New Roman" w:hAnsi="Times New Roman" w:cs="Times New Roman"/>
          <w:sz w:val="24"/>
        </w:rPr>
        <w:t xml:space="preserve">14.3 </w:t>
      </w:r>
      <w:r>
        <w:rPr>
          <w:rFonts w:hint="eastAsia" w:cs="Times New Roman" w:asciiTheme="minorEastAsia" w:hAnsiTheme="minorEastAsia" w:eastAsiaTheme="minorEastAsia"/>
          <w:sz w:val="24"/>
        </w:rPr>
        <w:t>布点原则</w:t>
      </w:r>
      <w:bookmarkEnd w:id="168"/>
      <w:bookmarkEnd w:id="169"/>
    </w:p>
    <w:p>
      <w:pPr>
        <w:pStyle w:val="45"/>
      </w:pPr>
      <w:r>
        <w:rPr>
          <w:rFonts w:ascii="Times New Roman" w:hAnsi="Times New Roman" w:cs="Times New Roman"/>
          <w:b/>
          <w:bCs/>
        </w:rPr>
        <w:t>14.3.1</w:t>
      </w:r>
      <w:r>
        <w:rPr>
          <w:rFonts w:hint="eastAsia"/>
        </w:rPr>
        <w:t>标识的分布应遵循以下的原则：</w:t>
      </w:r>
    </w:p>
    <w:p>
      <w:pPr>
        <w:pStyle w:val="47"/>
        <w:ind w:firstLine="470"/>
      </w:pPr>
      <w:r>
        <w:rPr>
          <w:rFonts w:ascii="Times New Roman" w:hAnsi="Times New Roman" w:cs="Times New Roman"/>
          <w:b/>
          <w:bCs/>
        </w:rPr>
        <w:t>1</w:t>
      </w:r>
      <w:r>
        <w:rPr>
          <w:rFonts w:hint="eastAsia"/>
        </w:rPr>
        <w:t>一目了然，信息完整易懂，方位表示准确明显。</w:t>
      </w:r>
    </w:p>
    <w:p>
      <w:pPr>
        <w:pStyle w:val="47"/>
        <w:ind w:firstLine="470"/>
      </w:pPr>
      <w:r>
        <w:rPr>
          <w:rFonts w:ascii="Times New Roman" w:hAnsi="Times New Roman" w:cs="Times New Roman"/>
          <w:b/>
          <w:bCs/>
        </w:rPr>
        <w:t>2</w:t>
      </w:r>
      <w:r>
        <w:rPr>
          <w:rFonts w:hint="eastAsia"/>
        </w:rPr>
        <w:t>提前设置标识，设置位置统一，保持信息的连贯，避免信息断链。</w:t>
      </w:r>
    </w:p>
    <w:p>
      <w:pPr>
        <w:pStyle w:val="47"/>
        <w:ind w:firstLine="470"/>
      </w:pPr>
      <w:r>
        <w:rPr>
          <w:rFonts w:ascii="Times New Roman" w:hAnsi="Times New Roman" w:cs="Times New Roman"/>
          <w:b/>
          <w:bCs/>
        </w:rPr>
        <w:t>3</w:t>
      </w:r>
      <w:r>
        <w:rPr>
          <w:rFonts w:hint="eastAsia"/>
        </w:rPr>
        <w:t>由大到小，由表及里，由近及远，由多到少。</w:t>
      </w:r>
    </w:p>
    <w:p>
      <w:pPr>
        <w:pStyle w:val="47"/>
        <w:ind w:firstLine="470"/>
      </w:pPr>
      <w:r>
        <w:rPr>
          <w:rFonts w:ascii="Times New Roman" w:hAnsi="Times New Roman" w:cs="Times New Roman"/>
          <w:b/>
          <w:bCs/>
        </w:rPr>
        <w:t>4</w:t>
      </w:r>
      <w:r>
        <w:rPr>
          <w:rFonts w:hint="eastAsia"/>
        </w:rPr>
        <w:t>导向明确。采用箭头导向与地图相结合，确定目前的你所在的方位。 箭头可指向的路程无限远，因此要把箭头的指向形成一个完整的、连续的链条，特别是长距离又须经过有又道的地方，要以箭头的指向连续延伸，一直引导到目的地，形成有“始”、有 “终”，形成标识系统体系连续闭合。</w:t>
      </w:r>
    </w:p>
    <w:p>
      <w:pPr>
        <w:pStyle w:val="47"/>
        <w:ind w:firstLine="470"/>
      </w:pPr>
      <w:r>
        <w:rPr>
          <w:rFonts w:ascii="Times New Roman" w:hAnsi="Times New Roman" w:cs="Times New Roman"/>
          <w:b/>
          <w:bCs/>
        </w:rPr>
        <w:t>5</w:t>
      </w:r>
      <w:r>
        <w:rPr>
          <w:rFonts w:hint="eastAsia"/>
        </w:rPr>
        <w:t>保持各流线的平衡。</w:t>
      </w:r>
    </w:p>
    <w:p>
      <w:pPr>
        <w:pStyle w:val="46"/>
        <w:ind w:firstLine="0" w:firstLineChars="0"/>
        <w:rPr>
          <w:rFonts w:ascii="Times New Roman" w:hAnsi="Times New Roman" w:cs="Times New Roman"/>
          <w:sz w:val="24"/>
        </w:rPr>
      </w:pPr>
      <w:bookmarkStart w:id="170" w:name="_Toc129080945"/>
      <w:bookmarkStart w:id="171" w:name="_Toc129089400"/>
      <w:r>
        <w:rPr>
          <w:rFonts w:hint="eastAsia" w:ascii="Times New Roman" w:hAnsi="Times New Roman" w:cs="Times New Roman"/>
          <w:sz w:val="24"/>
        </w:rPr>
        <w:t xml:space="preserve">14.4 </w:t>
      </w:r>
      <w:r>
        <w:rPr>
          <w:rFonts w:hint="eastAsia" w:cs="Times New Roman" w:asciiTheme="majorEastAsia" w:hAnsiTheme="majorEastAsia" w:eastAsiaTheme="majorEastAsia"/>
          <w:sz w:val="24"/>
        </w:rPr>
        <w:t>标识层级</w:t>
      </w:r>
      <w:bookmarkEnd w:id="170"/>
      <w:bookmarkEnd w:id="171"/>
    </w:p>
    <w:p>
      <w:pPr>
        <w:pStyle w:val="45"/>
      </w:pPr>
      <w:r>
        <w:rPr>
          <w:rFonts w:ascii="Times New Roman" w:hAnsi="Times New Roman" w:cs="Times New Roman"/>
          <w:b/>
          <w:bCs/>
        </w:rPr>
        <w:t>14.4.1</w:t>
      </w:r>
      <w:r>
        <w:rPr>
          <w:rFonts w:hint="eastAsia"/>
        </w:rPr>
        <w:t>标识类型主要分为室外和室内两个空间，各四个层级。室外包总平面导览图标识、指引类标识、目的地入口标识、警示/提示/禁止类标识。室内包括总平面导览图标识、指引类标识、门牌标识、警示/提示/禁止类标识。（表14.4）</w:t>
      </w:r>
    </w:p>
    <w:p>
      <w:pPr>
        <w:pStyle w:val="48"/>
      </w:pPr>
      <w:r>
        <w:t>表</w:t>
      </w:r>
      <w:r>
        <w:rPr>
          <w:rFonts w:hint="eastAsia"/>
        </w:rPr>
        <w:t>14.4 标识类型层级表</w:t>
      </w:r>
    </w:p>
    <w:tbl>
      <w:tblPr>
        <w:tblStyle w:val="23"/>
        <w:tblW w:w="7159" w:type="dxa"/>
        <w:jc w:val="center"/>
        <w:tblLayout w:type="fixed"/>
        <w:tblCellMar>
          <w:top w:w="0" w:type="dxa"/>
          <w:left w:w="0" w:type="dxa"/>
          <w:bottom w:w="0" w:type="dxa"/>
          <w:right w:w="0" w:type="dxa"/>
        </w:tblCellMar>
      </w:tblPr>
      <w:tblGrid>
        <w:gridCol w:w="1232"/>
        <w:gridCol w:w="2580"/>
        <w:gridCol w:w="3347"/>
      </w:tblGrid>
      <w:tr>
        <w:tblPrEx>
          <w:tblCellMar>
            <w:top w:w="0" w:type="dxa"/>
            <w:left w:w="0" w:type="dxa"/>
            <w:bottom w:w="0" w:type="dxa"/>
            <w:right w:w="0" w:type="dxa"/>
          </w:tblCellMar>
        </w:tblPrEx>
        <w:trPr>
          <w:cantSplit/>
          <w:trHeight w:val="454" w:hRule="exact"/>
          <w:jc w:val="center"/>
        </w:trPr>
        <w:tc>
          <w:tcPr>
            <w:tcW w:w="1232" w:type="dxa"/>
            <w:vMerge w:val="restart"/>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pStyle w:val="20"/>
              <w:widowControl/>
              <w:spacing w:line="360" w:lineRule="auto"/>
              <w:rPr>
                <w:szCs w:val="24"/>
              </w:rPr>
            </w:pPr>
            <w:r>
              <w:rPr>
                <w:rFonts w:hint="eastAsia"/>
                <w:szCs w:val="24"/>
              </w:rPr>
              <w:t>室外标识</w:t>
            </w:r>
          </w:p>
        </w:tc>
        <w:tc>
          <w:tcPr>
            <w:tcW w:w="2580"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一级标识</w:t>
            </w: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室外总平面导览标识</w:t>
            </w:r>
          </w:p>
        </w:tc>
      </w:tr>
      <w:tr>
        <w:tblPrEx>
          <w:tblCellMar>
            <w:top w:w="0" w:type="dxa"/>
            <w:left w:w="0" w:type="dxa"/>
            <w:bottom w:w="0" w:type="dxa"/>
            <w:right w:w="0" w:type="dxa"/>
          </w:tblCellMar>
        </w:tblPrEx>
        <w:trPr>
          <w:cantSplit/>
          <w:trHeight w:val="454" w:hRule="exact"/>
          <w:jc w:val="center"/>
        </w:trPr>
        <w:tc>
          <w:tcPr>
            <w:tcW w:w="1232" w:type="dxa"/>
            <w:vMerge w:val="continue"/>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二级标识</w:t>
            </w: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方向指引标识（贴墙、立地）</w:t>
            </w:r>
          </w:p>
        </w:tc>
      </w:tr>
      <w:tr>
        <w:tblPrEx>
          <w:tblCellMar>
            <w:top w:w="0" w:type="dxa"/>
            <w:left w:w="0" w:type="dxa"/>
            <w:bottom w:w="0" w:type="dxa"/>
            <w:right w:w="0" w:type="dxa"/>
          </w:tblCellMar>
        </w:tblPrEx>
        <w:trPr>
          <w:cantSplit/>
          <w:trHeight w:val="454" w:hRule="exact"/>
          <w:jc w:val="center"/>
        </w:trPr>
        <w:tc>
          <w:tcPr>
            <w:tcW w:w="1232" w:type="dxa"/>
            <w:vMerge w:val="continue"/>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restart"/>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三级标识</w:t>
            </w: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建筑入口标识（贴墙、立地）</w:t>
            </w:r>
          </w:p>
        </w:tc>
      </w:tr>
      <w:tr>
        <w:tblPrEx>
          <w:tblCellMar>
            <w:top w:w="0" w:type="dxa"/>
            <w:left w:w="0" w:type="dxa"/>
            <w:bottom w:w="0" w:type="dxa"/>
            <w:right w:w="0" w:type="dxa"/>
          </w:tblCellMar>
        </w:tblPrEx>
        <w:trPr>
          <w:cantSplit/>
          <w:trHeight w:val="454" w:hRule="exact"/>
          <w:jc w:val="center"/>
        </w:trPr>
        <w:tc>
          <w:tcPr>
            <w:tcW w:w="1232" w:type="dxa"/>
            <w:vMerge w:val="continue"/>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continue"/>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spacing w:line="360" w:lineRule="auto"/>
              <w:jc w:val="left"/>
              <w:rPr>
                <w:rFonts w:ascii="宋体" w:hAnsi="宋体" w:eastAsia="宋体" w:cs="宋体"/>
                <w:sz w:val="24"/>
                <w:szCs w:val="24"/>
              </w:rPr>
            </w:pP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临时上下客标识</w:t>
            </w:r>
          </w:p>
        </w:tc>
      </w:tr>
      <w:tr>
        <w:tblPrEx>
          <w:tblCellMar>
            <w:top w:w="0" w:type="dxa"/>
            <w:left w:w="0" w:type="dxa"/>
            <w:bottom w:w="0" w:type="dxa"/>
            <w:right w:w="0" w:type="dxa"/>
          </w:tblCellMar>
        </w:tblPrEx>
        <w:trPr>
          <w:cantSplit/>
          <w:trHeight w:val="454" w:hRule="exact"/>
          <w:jc w:val="center"/>
        </w:trPr>
        <w:tc>
          <w:tcPr>
            <w:tcW w:w="1232" w:type="dxa"/>
            <w:vMerge w:val="continue"/>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pStyle w:val="20"/>
              <w:widowControl/>
              <w:spacing w:line="360" w:lineRule="auto"/>
              <w:rPr>
                <w:szCs w:val="24"/>
              </w:rPr>
            </w:pPr>
            <w:r>
              <w:rPr>
                <w:rFonts w:hint="eastAsia"/>
                <w:szCs w:val="24"/>
              </w:rPr>
              <w:t>四级标识</w:t>
            </w: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警示/提示类标识</w:t>
            </w:r>
          </w:p>
        </w:tc>
      </w:tr>
      <w:tr>
        <w:tblPrEx>
          <w:tblCellMar>
            <w:top w:w="0" w:type="dxa"/>
            <w:left w:w="0" w:type="dxa"/>
            <w:bottom w:w="0" w:type="dxa"/>
            <w:right w:w="0" w:type="dxa"/>
          </w:tblCellMar>
        </w:tblPrEx>
        <w:trPr>
          <w:cantSplit/>
          <w:trHeight w:val="454" w:hRule="exact"/>
          <w:jc w:val="center"/>
        </w:trPr>
        <w:tc>
          <w:tcPr>
            <w:tcW w:w="1232" w:type="dxa"/>
            <w:vMerge w:val="restart"/>
            <w:tcBorders>
              <w:top w:val="single" w:color="000000" w:sz="8" w:space="0"/>
              <w:left w:val="single" w:color="000000" w:sz="8" w:space="0"/>
              <w:right w:val="single" w:color="000000" w:sz="8" w:space="0"/>
            </w:tcBorders>
            <w:tcMar>
              <w:top w:w="80" w:type="dxa"/>
              <w:left w:w="80" w:type="dxa"/>
              <w:bottom w:w="80" w:type="dxa"/>
              <w:right w:w="80" w:type="dxa"/>
            </w:tcMar>
            <w:vAlign w:val="center"/>
          </w:tcPr>
          <w:p>
            <w:pPr>
              <w:pStyle w:val="20"/>
              <w:widowControl/>
              <w:spacing w:line="360" w:lineRule="auto"/>
              <w:rPr>
                <w:szCs w:val="24"/>
              </w:rPr>
            </w:pPr>
            <w:r>
              <w:rPr>
                <w:rFonts w:hint="eastAsia"/>
                <w:szCs w:val="24"/>
              </w:rPr>
              <w:t>室内标识</w:t>
            </w:r>
          </w:p>
        </w:tc>
        <w:tc>
          <w:tcPr>
            <w:tcW w:w="2580"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一级标识</w:t>
            </w: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室内总平面导览标识（）</w:t>
            </w:r>
          </w:p>
        </w:tc>
      </w:tr>
      <w:tr>
        <w:tblPrEx>
          <w:tblCellMar>
            <w:top w:w="0" w:type="dxa"/>
            <w:left w:w="0" w:type="dxa"/>
            <w:bottom w:w="0" w:type="dxa"/>
            <w:right w:w="0" w:type="dxa"/>
          </w:tblCellMar>
        </w:tblPrEx>
        <w:trPr>
          <w:cantSplit/>
          <w:trHeight w:val="454" w:hRule="exact"/>
          <w:jc w:val="center"/>
        </w:trPr>
        <w:tc>
          <w:tcPr>
            <w:tcW w:w="1232" w:type="dxa"/>
            <w:vMerge w:val="continue"/>
            <w:tcBorders>
              <w:left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restart"/>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pStyle w:val="20"/>
              <w:widowControl/>
              <w:spacing w:line="360" w:lineRule="auto"/>
              <w:rPr>
                <w:szCs w:val="24"/>
              </w:rPr>
            </w:pPr>
            <w:r>
              <w:rPr>
                <w:rFonts w:hint="eastAsia"/>
                <w:szCs w:val="24"/>
              </w:rPr>
              <w:t>二级标识</w:t>
            </w: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建筑方向指引标识（墙面）</w:t>
            </w:r>
          </w:p>
        </w:tc>
      </w:tr>
      <w:tr>
        <w:tblPrEx>
          <w:tblCellMar>
            <w:top w:w="0" w:type="dxa"/>
            <w:left w:w="0" w:type="dxa"/>
            <w:bottom w:w="0" w:type="dxa"/>
            <w:right w:w="0" w:type="dxa"/>
          </w:tblCellMar>
        </w:tblPrEx>
        <w:trPr>
          <w:cantSplit/>
          <w:trHeight w:val="454" w:hRule="exact"/>
          <w:jc w:val="center"/>
        </w:trPr>
        <w:tc>
          <w:tcPr>
            <w:tcW w:w="1232" w:type="dxa"/>
            <w:vMerge w:val="continue"/>
            <w:tcBorders>
              <w:left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continue"/>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病床方向指引标识（墙面）</w:t>
            </w:r>
          </w:p>
        </w:tc>
      </w:tr>
      <w:tr>
        <w:tblPrEx>
          <w:tblCellMar>
            <w:top w:w="0" w:type="dxa"/>
            <w:left w:w="0" w:type="dxa"/>
            <w:bottom w:w="0" w:type="dxa"/>
            <w:right w:w="0" w:type="dxa"/>
          </w:tblCellMar>
        </w:tblPrEx>
        <w:trPr>
          <w:cantSplit/>
          <w:trHeight w:val="454" w:hRule="exact"/>
          <w:jc w:val="center"/>
        </w:trPr>
        <w:tc>
          <w:tcPr>
            <w:tcW w:w="1232" w:type="dxa"/>
            <w:vMerge w:val="continue"/>
            <w:tcBorders>
              <w:left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continue"/>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建筑方向指引标识（地面）</w:t>
            </w:r>
          </w:p>
        </w:tc>
      </w:tr>
      <w:tr>
        <w:tblPrEx>
          <w:tblCellMar>
            <w:top w:w="0" w:type="dxa"/>
            <w:left w:w="0" w:type="dxa"/>
            <w:bottom w:w="0" w:type="dxa"/>
            <w:right w:w="0" w:type="dxa"/>
          </w:tblCellMar>
        </w:tblPrEx>
        <w:trPr>
          <w:cantSplit/>
          <w:trHeight w:val="454" w:hRule="exact"/>
          <w:jc w:val="center"/>
        </w:trPr>
        <w:tc>
          <w:tcPr>
            <w:tcW w:w="1232" w:type="dxa"/>
            <w:vMerge w:val="continue"/>
            <w:tcBorders>
              <w:left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continue"/>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区域方向指引标识</w:t>
            </w:r>
          </w:p>
        </w:tc>
      </w:tr>
      <w:tr>
        <w:tblPrEx>
          <w:tblCellMar>
            <w:top w:w="0" w:type="dxa"/>
            <w:left w:w="0" w:type="dxa"/>
            <w:bottom w:w="0" w:type="dxa"/>
            <w:right w:w="0" w:type="dxa"/>
          </w:tblCellMar>
        </w:tblPrEx>
        <w:trPr>
          <w:cantSplit/>
          <w:trHeight w:val="454" w:hRule="exact"/>
          <w:jc w:val="center"/>
        </w:trPr>
        <w:tc>
          <w:tcPr>
            <w:tcW w:w="1232" w:type="dxa"/>
            <w:vMerge w:val="continue"/>
            <w:tcBorders>
              <w:left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continue"/>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建筑出入口标识</w:t>
            </w:r>
          </w:p>
        </w:tc>
      </w:tr>
      <w:tr>
        <w:tblPrEx>
          <w:tblCellMar>
            <w:top w:w="0" w:type="dxa"/>
            <w:left w:w="0" w:type="dxa"/>
            <w:bottom w:w="0" w:type="dxa"/>
            <w:right w:w="0" w:type="dxa"/>
          </w:tblCellMar>
        </w:tblPrEx>
        <w:trPr>
          <w:cantSplit/>
          <w:trHeight w:val="454" w:hRule="exact"/>
          <w:jc w:val="center"/>
        </w:trPr>
        <w:tc>
          <w:tcPr>
            <w:tcW w:w="1232" w:type="dxa"/>
            <w:vMerge w:val="continue"/>
            <w:tcBorders>
              <w:left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restart"/>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pStyle w:val="20"/>
              <w:widowControl/>
              <w:spacing w:line="360" w:lineRule="auto"/>
              <w:rPr>
                <w:szCs w:val="24"/>
              </w:rPr>
            </w:pPr>
            <w:r>
              <w:rPr>
                <w:rFonts w:hint="eastAsia"/>
                <w:szCs w:val="24"/>
              </w:rPr>
              <w:t>三级标识</w:t>
            </w: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分区标识</w:t>
            </w:r>
          </w:p>
        </w:tc>
      </w:tr>
      <w:tr>
        <w:tblPrEx>
          <w:tblCellMar>
            <w:top w:w="0" w:type="dxa"/>
            <w:left w:w="0" w:type="dxa"/>
            <w:bottom w:w="0" w:type="dxa"/>
            <w:right w:w="0" w:type="dxa"/>
          </w:tblCellMar>
        </w:tblPrEx>
        <w:trPr>
          <w:cantSplit/>
          <w:trHeight w:val="454" w:hRule="exact"/>
          <w:jc w:val="center"/>
        </w:trPr>
        <w:tc>
          <w:tcPr>
            <w:tcW w:w="1232" w:type="dxa"/>
            <w:vMerge w:val="continue"/>
            <w:tcBorders>
              <w:left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continue"/>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门牌（医用）</w:t>
            </w:r>
          </w:p>
        </w:tc>
      </w:tr>
      <w:tr>
        <w:tblPrEx>
          <w:tblCellMar>
            <w:top w:w="0" w:type="dxa"/>
            <w:left w:w="0" w:type="dxa"/>
            <w:bottom w:w="0" w:type="dxa"/>
            <w:right w:w="0" w:type="dxa"/>
          </w:tblCellMar>
        </w:tblPrEx>
        <w:trPr>
          <w:cantSplit/>
          <w:trHeight w:val="454" w:hRule="exact"/>
          <w:jc w:val="center"/>
        </w:trPr>
        <w:tc>
          <w:tcPr>
            <w:tcW w:w="1232" w:type="dxa"/>
            <w:vMerge w:val="continue"/>
            <w:tcBorders>
              <w:left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continue"/>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门牌（缓冲区）</w:t>
            </w:r>
          </w:p>
        </w:tc>
      </w:tr>
      <w:tr>
        <w:tblPrEx>
          <w:tblCellMar>
            <w:top w:w="0" w:type="dxa"/>
            <w:left w:w="0" w:type="dxa"/>
            <w:bottom w:w="0" w:type="dxa"/>
            <w:right w:w="0" w:type="dxa"/>
          </w:tblCellMar>
        </w:tblPrEx>
        <w:trPr>
          <w:cantSplit/>
          <w:trHeight w:val="454" w:hRule="exact"/>
          <w:jc w:val="center"/>
        </w:trPr>
        <w:tc>
          <w:tcPr>
            <w:tcW w:w="1232" w:type="dxa"/>
            <w:vMerge w:val="continue"/>
            <w:tcBorders>
              <w:left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continue"/>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门牌（后勤）</w:t>
            </w:r>
          </w:p>
        </w:tc>
      </w:tr>
      <w:tr>
        <w:tblPrEx>
          <w:tblCellMar>
            <w:top w:w="0" w:type="dxa"/>
            <w:left w:w="0" w:type="dxa"/>
            <w:bottom w:w="0" w:type="dxa"/>
            <w:right w:w="0" w:type="dxa"/>
          </w:tblCellMar>
        </w:tblPrEx>
        <w:trPr>
          <w:cantSplit/>
          <w:trHeight w:val="454" w:hRule="exact"/>
          <w:jc w:val="center"/>
        </w:trPr>
        <w:tc>
          <w:tcPr>
            <w:tcW w:w="1232" w:type="dxa"/>
            <w:vMerge w:val="continue"/>
            <w:tcBorders>
              <w:left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continue"/>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床位号</w:t>
            </w:r>
          </w:p>
        </w:tc>
      </w:tr>
      <w:tr>
        <w:tblPrEx>
          <w:tblCellMar>
            <w:top w:w="0" w:type="dxa"/>
            <w:left w:w="0" w:type="dxa"/>
            <w:bottom w:w="0" w:type="dxa"/>
            <w:right w:w="0" w:type="dxa"/>
          </w:tblCellMar>
        </w:tblPrEx>
        <w:trPr>
          <w:cantSplit/>
          <w:trHeight w:val="454" w:hRule="exact"/>
          <w:jc w:val="center"/>
        </w:trPr>
        <w:tc>
          <w:tcPr>
            <w:tcW w:w="1232" w:type="dxa"/>
            <w:vMerge w:val="continue"/>
            <w:tcBorders>
              <w:left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continue"/>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卫生间、淋浴间标识（门牌）</w:t>
            </w:r>
          </w:p>
        </w:tc>
      </w:tr>
      <w:tr>
        <w:tblPrEx>
          <w:tblCellMar>
            <w:top w:w="0" w:type="dxa"/>
            <w:left w:w="0" w:type="dxa"/>
            <w:bottom w:w="0" w:type="dxa"/>
            <w:right w:w="0" w:type="dxa"/>
          </w:tblCellMar>
        </w:tblPrEx>
        <w:trPr>
          <w:cantSplit/>
          <w:trHeight w:val="454" w:hRule="exact"/>
          <w:jc w:val="center"/>
        </w:trPr>
        <w:tc>
          <w:tcPr>
            <w:tcW w:w="1232" w:type="dxa"/>
            <w:vMerge w:val="continue"/>
            <w:tcBorders>
              <w:left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continue"/>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卫生间、淋浴间标识（地贴）</w:t>
            </w:r>
          </w:p>
        </w:tc>
      </w:tr>
      <w:tr>
        <w:tblPrEx>
          <w:tblCellMar>
            <w:top w:w="0" w:type="dxa"/>
            <w:left w:w="0" w:type="dxa"/>
            <w:bottom w:w="0" w:type="dxa"/>
            <w:right w:w="0" w:type="dxa"/>
          </w:tblCellMar>
        </w:tblPrEx>
        <w:trPr>
          <w:cantSplit/>
          <w:trHeight w:val="454" w:hRule="exact"/>
          <w:jc w:val="center"/>
        </w:trPr>
        <w:tc>
          <w:tcPr>
            <w:tcW w:w="1232" w:type="dxa"/>
            <w:vMerge w:val="continue"/>
            <w:tcBorders>
              <w:left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restart"/>
            <w:tcBorders>
              <w:top w:val="single" w:color="000000" w:sz="8" w:space="0"/>
              <w:left w:val="single" w:color="000000" w:sz="8" w:space="0"/>
              <w:right w:val="single" w:color="000000" w:sz="8" w:space="0"/>
            </w:tcBorders>
            <w:tcMar>
              <w:top w:w="80" w:type="dxa"/>
              <w:left w:w="80" w:type="dxa"/>
              <w:bottom w:w="80" w:type="dxa"/>
              <w:right w:w="80" w:type="dxa"/>
            </w:tcMar>
            <w:vAlign w:val="center"/>
          </w:tcPr>
          <w:p>
            <w:pPr>
              <w:pStyle w:val="20"/>
              <w:widowControl/>
              <w:spacing w:line="360" w:lineRule="auto"/>
              <w:rPr>
                <w:szCs w:val="24"/>
              </w:rPr>
            </w:pPr>
            <w:r>
              <w:rPr>
                <w:rFonts w:hint="eastAsia"/>
                <w:szCs w:val="24"/>
              </w:rPr>
              <w:t>四级标识</w:t>
            </w: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警示、提示标识</w:t>
            </w:r>
          </w:p>
        </w:tc>
      </w:tr>
      <w:tr>
        <w:tblPrEx>
          <w:tblCellMar>
            <w:top w:w="0" w:type="dxa"/>
            <w:left w:w="0" w:type="dxa"/>
            <w:bottom w:w="0" w:type="dxa"/>
            <w:right w:w="0" w:type="dxa"/>
          </w:tblCellMar>
        </w:tblPrEx>
        <w:trPr>
          <w:cantSplit/>
          <w:trHeight w:val="454" w:hRule="exact"/>
          <w:jc w:val="center"/>
        </w:trPr>
        <w:tc>
          <w:tcPr>
            <w:tcW w:w="1232" w:type="dxa"/>
            <w:vMerge w:val="continue"/>
            <w:tcBorders>
              <w:left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continue"/>
            <w:tcBorders>
              <w:left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防撞条</w:t>
            </w:r>
          </w:p>
        </w:tc>
      </w:tr>
      <w:tr>
        <w:tblPrEx>
          <w:tblCellMar>
            <w:top w:w="0" w:type="dxa"/>
            <w:left w:w="0" w:type="dxa"/>
            <w:bottom w:w="0" w:type="dxa"/>
            <w:right w:w="0" w:type="dxa"/>
          </w:tblCellMar>
        </w:tblPrEx>
        <w:trPr>
          <w:cantSplit/>
          <w:trHeight w:val="454" w:hRule="exact"/>
          <w:jc w:val="center"/>
        </w:trPr>
        <w:tc>
          <w:tcPr>
            <w:tcW w:w="1232" w:type="dxa"/>
            <w:vMerge w:val="continue"/>
            <w:tcBorders>
              <w:left w:val="single" w:color="000000" w:sz="8" w:space="0"/>
              <w:bottom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2580" w:type="dxa"/>
            <w:vMerge w:val="continue"/>
            <w:tcBorders>
              <w:left w:val="single" w:color="000000" w:sz="8" w:space="0"/>
              <w:bottom w:val="single" w:color="000000" w:sz="8" w:space="0"/>
              <w:right w:val="single" w:color="000000" w:sz="8" w:space="0"/>
            </w:tcBorders>
            <w:tcMar>
              <w:top w:w="80" w:type="dxa"/>
              <w:left w:w="80" w:type="dxa"/>
              <w:bottom w:w="80" w:type="dxa"/>
              <w:right w:w="80" w:type="dxa"/>
            </w:tcMar>
            <w:vAlign w:val="center"/>
          </w:tcPr>
          <w:p>
            <w:pPr>
              <w:spacing w:line="360" w:lineRule="auto"/>
              <w:jc w:val="left"/>
              <w:rPr>
                <w:rFonts w:ascii="宋体" w:hAnsi="宋体" w:eastAsia="宋体" w:cs="宋体"/>
                <w:sz w:val="24"/>
                <w:szCs w:val="24"/>
              </w:rPr>
            </w:pPr>
          </w:p>
        </w:tc>
        <w:tc>
          <w:tcPr>
            <w:tcW w:w="3347" w:type="dxa"/>
            <w:tcBorders>
              <w:top w:val="single" w:color="000000" w:sz="8" w:space="0"/>
              <w:left w:val="single" w:color="000000" w:sz="8" w:space="0"/>
              <w:bottom w:val="single" w:color="000000" w:sz="8" w:space="0"/>
              <w:right w:val="single" w:color="000000" w:sz="8" w:space="0"/>
            </w:tcBorders>
            <w:tcMar>
              <w:top w:w="80" w:type="dxa"/>
              <w:left w:w="80" w:type="dxa"/>
              <w:bottom w:w="80" w:type="dxa"/>
              <w:right w:w="80" w:type="dxa"/>
            </w:tcMar>
          </w:tcPr>
          <w:p>
            <w:pPr>
              <w:pStyle w:val="20"/>
              <w:widowControl/>
              <w:spacing w:line="360" w:lineRule="auto"/>
              <w:rPr>
                <w:szCs w:val="24"/>
              </w:rPr>
            </w:pPr>
            <w:r>
              <w:rPr>
                <w:rFonts w:hint="eastAsia"/>
                <w:szCs w:val="24"/>
              </w:rPr>
              <w:t>院方物料标识</w:t>
            </w:r>
          </w:p>
        </w:tc>
      </w:tr>
    </w:tbl>
    <w:p>
      <w:pPr>
        <w:pStyle w:val="40"/>
        <w:outlineLvl w:val="9"/>
      </w:pPr>
    </w:p>
    <w:p>
      <w:pPr>
        <w:pStyle w:val="40"/>
        <w:outlineLvl w:val="9"/>
      </w:pPr>
    </w:p>
    <w:p>
      <w:pPr>
        <w:pStyle w:val="2"/>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40"/>
        <w:rPr>
          <w:rFonts w:eastAsiaTheme="majorEastAsia"/>
          <w:sz w:val="28"/>
          <w:szCs w:val="28"/>
        </w:rPr>
      </w:pPr>
      <w:bookmarkStart w:id="172" w:name="_Toc129080946"/>
      <w:bookmarkStart w:id="173" w:name="_Toc129089401"/>
      <w:r>
        <w:rPr>
          <w:rFonts w:eastAsiaTheme="majorEastAsia"/>
          <w:sz w:val="28"/>
          <w:szCs w:val="28"/>
        </w:rPr>
        <w:t xml:space="preserve">15 </w:t>
      </w:r>
      <w:r>
        <w:rPr>
          <w:rFonts w:hint="eastAsia" w:eastAsiaTheme="majorEastAsia"/>
          <w:sz w:val="28"/>
          <w:szCs w:val="28"/>
        </w:rPr>
        <w:t>模块化制作运输及安装</w:t>
      </w:r>
      <w:bookmarkEnd w:id="172"/>
      <w:bookmarkEnd w:id="173"/>
    </w:p>
    <w:p>
      <w:pPr>
        <w:pStyle w:val="46"/>
        <w:ind w:firstLine="0" w:firstLineChars="0"/>
        <w:rPr>
          <w:rFonts w:ascii="Times New Roman" w:hAnsi="Times New Roman" w:cs="Times New Roman"/>
          <w:sz w:val="24"/>
        </w:rPr>
      </w:pPr>
      <w:bookmarkStart w:id="174" w:name="_Toc129080947"/>
      <w:bookmarkStart w:id="175" w:name="_Toc129089402"/>
      <w:r>
        <w:rPr>
          <w:rFonts w:hint="eastAsia" w:ascii="Times New Roman" w:hAnsi="Times New Roman" w:cs="Times New Roman"/>
          <w:sz w:val="24"/>
        </w:rPr>
        <w:t>1</w:t>
      </w:r>
      <w:r>
        <w:rPr>
          <w:rFonts w:ascii="Times New Roman" w:hAnsi="Times New Roman" w:cs="Times New Roman"/>
          <w:sz w:val="24"/>
        </w:rPr>
        <w:t>5.1</w:t>
      </w:r>
      <w:r>
        <w:rPr>
          <w:rFonts w:cs="Times New Roman" w:asciiTheme="majorEastAsia" w:hAnsiTheme="majorEastAsia" w:eastAsiaTheme="majorEastAsia"/>
          <w:sz w:val="24"/>
        </w:rPr>
        <w:t>一般规定</w:t>
      </w:r>
      <w:bookmarkEnd w:id="174"/>
      <w:bookmarkEnd w:id="175"/>
    </w:p>
    <w:p>
      <w:pPr>
        <w:pStyle w:val="45"/>
      </w:pPr>
      <w:r>
        <w:rPr>
          <w:rFonts w:hint="eastAsia" w:ascii="Times New Roman" w:hAnsi="Times New Roman" w:cs="Times New Roman"/>
          <w:b/>
          <w:bCs/>
        </w:rPr>
        <w:t>1</w:t>
      </w:r>
      <w:r>
        <w:rPr>
          <w:rFonts w:ascii="Times New Roman" w:hAnsi="Times New Roman" w:cs="Times New Roman"/>
          <w:b/>
          <w:bCs/>
        </w:rPr>
        <w:t>5.1.1</w:t>
      </w:r>
      <w:r>
        <w:rPr>
          <w:rFonts w:hint="eastAsia"/>
        </w:rPr>
        <w:t>模块化设计应和施工紧密配合，在确保制作、运输、安装和使用安全的前提下，尽可能的做到经济合理，高效集约、实用美观。</w:t>
      </w:r>
    </w:p>
    <w:p>
      <w:pPr>
        <w:pStyle w:val="45"/>
      </w:pPr>
    </w:p>
    <w:p>
      <w:pPr>
        <w:pStyle w:val="45"/>
        <w:rPr>
          <w:rFonts w:eastAsia="楷体"/>
          <w:b/>
          <w:bCs/>
        </w:rPr>
      </w:pPr>
      <w:r>
        <w:rPr>
          <w:rFonts w:hint="eastAsia" w:ascii="Times New Roman" w:hAnsi="Times New Roman" w:cs="Times New Roman"/>
          <w:b/>
          <w:bCs/>
        </w:rPr>
        <w:t>15</w:t>
      </w:r>
      <w:r>
        <w:rPr>
          <w:rFonts w:ascii="Times New Roman" w:hAnsi="Times New Roman" w:cs="Times New Roman"/>
          <w:b/>
          <w:bCs/>
        </w:rPr>
        <w:t>.1.2</w:t>
      </w:r>
      <w:r>
        <w:rPr>
          <w:rFonts w:hint="eastAsia"/>
        </w:rPr>
        <w:t>模块化设计应有全过程思维，统筹考虑从材料、部件生产，到现场装配、安装的整个过程。</w:t>
      </w:r>
    </w:p>
    <w:p>
      <w:pPr>
        <w:pStyle w:val="46"/>
        <w:ind w:firstLine="0" w:firstLineChars="0"/>
        <w:rPr>
          <w:rFonts w:ascii="Times New Roman" w:hAnsi="Times New Roman" w:cs="Times New Roman"/>
          <w:sz w:val="24"/>
        </w:rPr>
      </w:pPr>
      <w:bookmarkStart w:id="176" w:name="_Toc129089403"/>
      <w:bookmarkStart w:id="177" w:name="_Toc129080948"/>
      <w:r>
        <w:rPr>
          <w:rFonts w:ascii="Times New Roman" w:hAnsi="Times New Roman" w:cs="Times New Roman"/>
          <w:sz w:val="24"/>
        </w:rPr>
        <w:t>15</w:t>
      </w:r>
      <w:r>
        <w:rPr>
          <w:rFonts w:hint="eastAsia" w:ascii="Times New Roman" w:hAnsi="Times New Roman" w:cs="Times New Roman"/>
          <w:sz w:val="24"/>
        </w:rPr>
        <w:t>.</w:t>
      </w:r>
      <w:r>
        <w:rPr>
          <w:rFonts w:ascii="Times New Roman" w:hAnsi="Times New Roman" w:cs="Times New Roman"/>
          <w:sz w:val="24"/>
        </w:rPr>
        <w:t>2</w:t>
      </w:r>
      <w:r>
        <w:rPr>
          <w:rFonts w:cs="Times New Roman" w:asciiTheme="minorEastAsia" w:hAnsiTheme="minorEastAsia" w:eastAsiaTheme="minorEastAsia"/>
          <w:sz w:val="24"/>
        </w:rPr>
        <w:t>构件的模数标准、材料规格</w:t>
      </w:r>
      <w:bookmarkEnd w:id="176"/>
      <w:bookmarkEnd w:id="177"/>
    </w:p>
    <w:p>
      <w:pPr>
        <w:pStyle w:val="45"/>
      </w:pPr>
      <w:r>
        <w:rPr>
          <w:rFonts w:ascii="Times New Roman" w:hAnsi="Times New Roman" w:cs="Times New Roman"/>
          <w:b/>
          <w:bCs/>
        </w:rPr>
        <w:t>15.2.1</w:t>
      </w:r>
      <w:r>
        <w:rPr>
          <w:rFonts w:hint="eastAsia"/>
        </w:rPr>
        <w:t>确定合理的构件尺寸模数，同种构件材料的尺寸宜形成简洁的规律，以尽可能少的元素适应不同的需求。合理的设计模数，不仅可以确保模具的高效使用，还能灵活的应对场地的变化。</w:t>
      </w:r>
    </w:p>
    <w:p>
      <w:pPr>
        <w:pStyle w:val="45"/>
      </w:pPr>
    </w:p>
    <w:p>
      <w:pPr>
        <w:pStyle w:val="45"/>
      </w:pPr>
      <w:r>
        <w:rPr>
          <w:rFonts w:ascii="Times New Roman" w:hAnsi="Times New Roman" w:cs="Times New Roman"/>
          <w:b/>
          <w:bCs/>
        </w:rPr>
        <w:t>15.2.2</w:t>
      </w:r>
      <w:r>
        <w:rPr>
          <w:rFonts w:hint="eastAsia"/>
        </w:rPr>
        <w:t>设计应尽可能的优化标准构件的种类，既可以简化构件的生产，提高效率，也方便规模化的采购和施工，提高现场安装速度。</w:t>
      </w:r>
    </w:p>
    <w:p>
      <w:pPr>
        <w:pStyle w:val="45"/>
      </w:pPr>
    </w:p>
    <w:p>
      <w:pPr>
        <w:pStyle w:val="45"/>
      </w:pPr>
      <w:r>
        <w:rPr>
          <w:rFonts w:ascii="Times New Roman" w:hAnsi="Times New Roman" w:cs="Times New Roman"/>
          <w:b/>
          <w:bCs/>
        </w:rPr>
        <w:t>15.2.3</w:t>
      </w:r>
      <w:r>
        <w:rPr>
          <w:rFonts w:hint="eastAsia"/>
        </w:rPr>
        <w:t>根据当地的生产供应、材料特点和建筑构件的要求，合理灵活的选择混凝土、金属、木材、高强复合材料等各种形式的材料，因地制宜选择材料。</w:t>
      </w:r>
    </w:p>
    <w:p>
      <w:pPr>
        <w:pStyle w:val="45"/>
      </w:pPr>
    </w:p>
    <w:p>
      <w:pPr>
        <w:pStyle w:val="45"/>
      </w:pPr>
      <w:r>
        <w:rPr>
          <w:rFonts w:ascii="Times New Roman" w:hAnsi="Times New Roman" w:cs="Times New Roman"/>
          <w:b/>
          <w:bCs/>
        </w:rPr>
        <w:t>15.2.4</w:t>
      </w:r>
      <w:r>
        <w:rPr>
          <w:rFonts w:hint="eastAsia"/>
        </w:rPr>
        <w:t>构件与构件之间的连接设计，需要考虑现场搭接的施工简便，防止施工困难带来的安全、防水、保温和外观完整等设计问题。</w:t>
      </w:r>
    </w:p>
    <w:p>
      <w:pPr>
        <w:pStyle w:val="45"/>
      </w:pPr>
    </w:p>
    <w:p>
      <w:pPr>
        <w:pStyle w:val="45"/>
      </w:pPr>
      <w:r>
        <w:rPr>
          <w:rFonts w:ascii="Times New Roman" w:hAnsi="Times New Roman" w:cs="Times New Roman"/>
          <w:b/>
          <w:bCs/>
        </w:rPr>
        <w:t>15.2.5</w:t>
      </w:r>
      <w:r>
        <w:rPr>
          <w:rFonts w:hint="eastAsia"/>
        </w:rPr>
        <w:t>控制标准构件的尺寸和重量。超大尺寸或过大的重量的构件，将给运输和安装带来困难甚至产生危险。单件长度超过</w:t>
      </w:r>
      <w:r>
        <w:rPr>
          <w:rFonts w:ascii="Times New Roman" w:hAnsi="Times New Roman" w:cs="Times New Roman"/>
        </w:rPr>
        <w:t>12</w:t>
      </w:r>
      <w:r>
        <w:rPr>
          <w:rFonts w:hint="eastAsia"/>
        </w:rPr>
        <w:t>m，或重量超过</w:t>
      </w:r>
      <w:r>
        <w:rPr>
          <w:rFonts w:ascii="Times New Roman" w:hAnsi="Times New Roman" w:cs="Times New Roman"/>
        </w:rPr>
        <w:t>5</w:t>
      </w:r>
      <w:r>
        <w:rPr>
          <w:rFonts w:hint="eastAsia"/>
        </w:rPr>
        <w:t>吨，都将给运输安装带来成本的增加。</w:t>
      </w:r>
    </w:p>
    <w:p>
      <w:pPr>
        <w:pStyle w:val="2"/>
      </w:pPr>
    </w:p>
    <w:p>
      <w:pPr>
        <w:rPr>
          <w:lang w:val="zh-CN"/>
        </w:rPr>
      </w:pPr>
    </w:p>
    <w:p>
      <w:pPr>
        <w:pStyle w:val="40"/>
        <w:rPr>
          <w:rFonts w:eastAsiaTheme="majorEastAsia"/>
          <w:sz w:val="28"/>
          <w:szCs w:val="28"/>
        </w:rPr>
      </w:pPr>
      <w:bookmarkStart w:id="178" w:name="_Toc129089404"/>
      <w:bookmarkStart w:id="179" w:name="_Toc129080949"/>
      <w:r>
        <w:rPr>
          <w:rFonts w:eastAsiaTheme="majorEastAsia"/>
          <w:sz w:val="28"/>
          <w:szCs w:val="28"/>
        </w:rPr>
        <w:t xml:space="preserve">16 </w:t>
      </w:r>
      <w:r>
        <w:rPr>
          <w:rFonts w:hint="eastAsia" w:eastAsiaTheme="majorEastAsia"/>
          <w:sz w:val="28"/>
          <w:szCs w:val="28"/>
        </w:rPr>
        <w:t>消防设计</w:t>
      </w:r>
      <w:bookmarkEnd w:id="178"/>
      <w:bookmarkEnd w:id="179"/>
    </w:p>
    <w:p>
      <w:pPr>
        <w:pStyle w:val="46"/>
        <w:ind w:firstLine="0" w:firstLineChars="0"/>
        <w:rPr>
          <w:rFonts w:ascii="Times New Roman" w:hAnsi="Times New Roman" w:cs="Times New Roman"/>
          <w:sz w:val="24"/>
        </w:rPr>
      </w:pPr>
      <w:bookmarkStart w:id="180" w:name="_Toc129089405"/>
      <w:bookmarkStart w:id="181" w:name="_Toc129080950"/>
      <w:r>
        <w:rPr>
          <w:rFonts w:ascii="Times New Roman" w:hAnsi="Times New Roman" w:cs="Times New Roman"/>
          <w:sz w:val="24"/>
        </w:rPr>
        <w:t xml:space="preserve">16.1 </w:t>
      </w:r>
      <w:r>
        <w:rPr>
          <w:rFonts w:eastAsia="宋体" w:cs="Times New Roman"/>
          <w:sz w:val="24"/>
        </w:rPr>
        <w:t>一般规定</w:t>
      </w:r>
      <w:bookmarkEnd w:id="180"/>
      <w:bookmarkEnd w:id="181"/>
    </w:p>
    <w:p>
      <w:pPr>
        <w:pStyle w:val="45"/>
      </w:pPr>
      <w:r>
        <w:rPr>
          <w:rFonts w:ascii="Times New Roman" w:hAnsi="Times New Roman" w:cs="Times New Roman"/>
          <w:b/>
        </w:rPr>
        <w:t>16.1.1</w:t>
      </w:r>
      <w:r>
        <w:rPr>
          <w:rFonts w:hint="eastAsia"/>
        </w:rPr>
        <w:t>新建模块化应急医院建筑层数不应超过三层。两层及以下时，其耐火等级不宜低于三级；三层时，其耐火等级不宜低于二级。</w:t>
      </w:r>
    </w:p>
    <w:p>
      <w:pPr>
        <w:pStyle w:val="45"/>
      </w:pPr>
    </w:p>
    <w:p>
      <w:pPr>
        <w:pStyle w:val="45"/>
      </w:pPr>
      <w:r>
        <w:rPr>
          <w:rFonts w:ascii="Times New Roman" w:hAnsi="Times New Roman" w:cs="Times New Roman"/>
          <w:b/>
        </w:rPr>
        <w:t>16.1.2</w:t>
      </w:r>
      <w:r>
        <w:rPr>
          <w:rFonts w:hint="eastAsia"/>
        </w:rPr>
        <w:t>防火分区最大允许建筑面积应符合《建筑设计防火规范》要求。</w:t>
      </w:r>
    </w:p>
    <w:p>
      <w:pPr>
        <w:pStyle w:val="45"/>
      </w:pPr>
    </w:p>
    <w:p>
      <w:pPr>
        <w:pStyle w:val="45"/>
      </w:pPr>
      <w:r>
        <w:rPr>
          <w:rFonts w:ascii="Times New Roman" w:hAnsi="Times New Roman" w:cs="Times New Roman"/>
          <w:b/>
        </w:rPr>
        <w:t>16.1.3</w:t>
      </w:r>
      <w:r>
        <w:rPr>
          <w:rFonts w:hint="eastAsia"/>
        </w:rPr>
        <w:t>应急医院建筑的冷热源机房、柴油发电机房等不宜布置在建筑内，宜从医院总机房内引入；如独立设置，应在传染病区外搭建。</w:t>
      </w:r>
    </w:p>
    <w:p>
      <w:pPr>
        <w:spacing w:line="360" w:lineRule="auto"/>
        <w:jc w:val="left"/>
        <w:rPr>
          <w:rFonts w:ascii="宋体" w:hAnsi="宋体" w:eastAsia="宋体" w:cs="宋体"/>
          <w:bCs/>
          <w:sz w:val="24"/>
          <w:szCs w:val="24"/>
        </w:rPr>
      </w:pPr>
    </w:p>
    <w:p>
      <w:pPr>
        <w:pStyle w:val="46"/>
        <w:ind w:firstLine="0" w:firstLineChars="0"/>
        <w:rPr>
          <w:rFonts w:ascii="Times New Roman" w:hAnsi="Times New Roman" w:cs="Times New Roman"/>
          <w:sz w:val="24"/>
        </w:rPr>
      </w:pPr>
      <w:bookmarkStart w:id="182" w:name="_Toc129089406"/>
      <w:bookmarkStart w:id="183" w:name="_Toc129080951"/>
      <w:r>
        <w:rPr>
          <w:rFonts w:ascii="Times New Roman" w:hAnsi="Times New Roman" w:cs="Times New Roman"/>
          <w:sz w:val="24"/>
        </w:rPr>
        <w:t xml:space="preserve">16.2 </w:t>
      </w:r>
      <w:r>
        <w:rPr>
          <w:rFonts w:eastAsia="宋体" w:cs="Times New Roman"/>
          <w:sz w:val="24"/>
        </w:rPr>
        <w:t>建筑设计</w:t>
      </w:r>
      <w:bookmarkEnd w:id="182"/>
      <w:bookmarkEnd w:id="183"/>
    </w:p>
    <w:p>
      <w:pPr>
        <w:pStyle w:val="45"/>
      </w:pPr>
      <w:r>
        <w:rPr>
          <w:rFonts w:ascii="Times New Roman" w:hAnsi="Times New Roman" w:cs="Times New Roman"/>
          <w:b/>
        </w:rPr>
        <w:t>16.2.1</w:t>
      </w:r>
      <w:r>
        <w:rPr>
          <w:rFonts w:hint="eastAsia"/>
        </w:rPr>
        <w:t>应急医院建筑与周边其他建筑除满足卫生间距要求外，还应按其耐火等级，根据《建筑设计防火规范》确定其与周边其他建筑的防火间距。</w:t>
      </w:r>
    </w:p>
    <w:p>
      <w:pPr>
        <w:pStyle w:val="45"/>
      </w:pPr>
    </w:p>
    <w:p>
      <w:pPr>
        <w:pStyle w:val="45"/>
      </w:pPr>
      <w:r>
        <w:rPr>
          <w:rFonts w:ascii="Times New Roman" w:hAnsi="Times New Roman" w:cs="Times New Roman"/>
          <w:b/>
        </w:rPr>
        <w:t>16.2.2</w:t>
      </w:r>
      <w:r>
        <w:rPr>
          <w:rFonts w:hint="eastAsia"/>
        </w:rPr>
        <w:t>不同病房护理单元之间，应采用耐火极限不低于</w:t>
      </w:r>
      <w:r>
        <w:rPr>
          <w:rFonts w:ascii="Times New Roman" w:hAnsi="Times New Roman" w:cs="Times New Roman"/>
        </w:rPr>
        <w:t>2</w:t>
      </w:r>
      <w:r>
        <w:t>.</w:t>
      </w:r>
      <w:r>
        <w:rPr>
          <w:rFonts w:ascii="Times New Roman" w:hAnsi="Times New Roman" w:cs="Times New Roman"/>
        </w:rPr>
        <w:t>00</w:t>
      </w:r>
      <w:r>
        <w:rPr>
          <w:rFonts w:hint="eastAsia"/>
        </w:rPr>
        <w:t>h的防火隔墙分隔，隔墙上的门应采用乙级防火门，走道上为常开式防火门。</w:t>
      </w:r>
    </w:p>
    <w:p>
      <w:pPr>
        <w:pStyle w:val="45"/>
        <w:ind w:firstLine="702" w:firstLineChars="300"/>
      </w:pPr>
      <w:r>
        <w:rPr>
          <w:rFonts w:hint="eastAsia"/>
        </w:rPr>
        <w:t>防火分区内的病房、产房、手术部、贵重设备用房，均应采用耐火极限不低于</w:t>
      </w:r>
      <w:r>
        <w:rPr>
          <w:rFonts w:ascii="Times New Roman" w:hAnsi="Times New Roman" w:cs="Times New Roman"/>
        </w:rPr>
        <w:t>2</w:t>
      </w:r>
      <w:r>
        <w:t>.</w:t>
      </w:r>
      <w:r>
        <w:rPr>
          <w:rFonts w:ascii="Times New Roman" w:hAnsi="Times New Roman" w:cs="Times New Roman"/>
        </w:rPr>
        <w:t>00</w:t>
      </w:r>
      <w:r>
        <w:rPr>
          <w:rFonts w:hint="eastAsia"/>
        </w:rPr>
        <w:t>h的隔墙与其他部位隔开。</w:t>
      </w:r>
    </w:p>
    <w:p>
      <w:pPr>
        <w:pStyle w:val="45"/>
        <w:ind w:firstLine="702" w:firstLineChars="300"/>
      </w:pPr>
    </w:p>
    <w:p>
      <w:pPr>
        <w:pStyle w:val="45"/>
      </w:pPr>
      <w:r>
        <w:rPr>
          <w:rFonts w:ascii="Times New Roman" w:hAnsi="Times New Roman" w:cs="Times New Roman"/>
          <w:b/>
        </w:rPr>
        <w:t>16.2.3</w:t>
      </w:r>
      <w:r>
        <w:rPr>
          <w:rFonts w:hint="eastAsia"/>
        </w:rPr>
        <w:t>每个防火分区安全出口不应少于两个，疏散楼梯应为封闭楼梯间。疏散楼梯和疏散走道的净宽不应小于</w:t>
      </w:r>
      <w:r>
        <w:rPr>
          <w:rFonts w:ascii="Times New Roman" w:hAnsi="Times New Roman" w:cs="Times New Roman"/>
        </w:rPr>
        <w:t>1</w:t>
      </w:r>
      <w:r>
        <w:t>.</w:t>
      </w:r>
      <w:r>
        <w:rPr>
          <w:rFonts w:ascii="Times New Roman" w:hAnsi="Times New Roman" w:cs="Times New Roman"/>
        </w:rPr>
        <w:t>3</w:t>
      </w:r>
      <w:r>
        <w:rPr>
          <w:rFonts w:hint="eastAsia"/>
        </w:rPr>
        <w:t>m，首层疏散外门净宽不应小于</w:t>
      </w:r>
      <w:r>
        <w:rPr>
          <w:rFonts w:ascii="Times New Roman" w:hAnsi="Times New Roman" w:cs="Times New Roman"/>
        </w:rPr>
        <w:t>1</w:t>
      </w:r>
      <w:r>
        <w:t>.</w:t>
      </w:r>
      <w:r>
        <w:rPr>
          <w:rFonts w:ascii="Times New Roman" w:hAnsi="Times New Roman" w:cs="Times New Roman"/>
        </w:rPr>
        <w:t>3</w:t>
      </w:r>
      <w:r>
        <w:rPr>
          <w:rFonts w:hint="eastAsia"/>
        </w:rPr>
        <w:t>米，有病床推行的疏散走道净宽不应小于</w:t>
      </w:r>
      <w:r>
        <w:rPr>
          <w:rFonts w:ascii="Times New Roman" w:hAnsi="Times New Roman" w:cs="Times New Roman"/>
        </w:rPr>
        <w:t>1</w:t>
      </w:r>
      <w:r>
        <w:t>.</w:t>
      </w:r>
      <w:r>
        <w:rPr>
          <w:rFonts w:ascii="Times New Roman" w:hAnsi="Times New Roman" w:cs="Times New Roman"/>
        </w:rPr>
        <w:t>8</w:t>
      </w:r>
      <w:r>
        <w:rPr>
          <w:rFonts w:hint="eastAsia"/>
        </w:rPr>
        <w:t>m。</w:t>
      </w:r>
    </w:p>
    <w:p>
      <w:pPr>
        <w:pStyle w:val="46"/>
        <w:ind w:firstLine="0" w:firstLineChars="0"/>
        <w:rPr>
          <w:rFonts w:ascii="Times New Roman" w:hAnsi="Times New Roman" w:cs="Times New Roman"/>
          <w:sz w:val="24"/>
        </w:rPr>
      </w:pPr>
      <w:bookmarkStart w:id="184" w:name="_Toc129080952"/>
      <w:bookmarkStart w:id="185" w:name="_Toc129089407"/>
      <w:r>
        <w:rPr>
          <w:rFonts w:ascii="Times New Roman" w:hAnsi="Times New Roman" w:cs="Times New Roman"/>
          <w:sz w:val="24"/>
        </w:rPr>
        <w:t xml:space="preserve">16.3 </w:t>
      </w:r>
      <w:r>
        <w:rPr>
          <w:rFonts w:eastAsia="宋体" w:cs="Times New Roman"/>
          <w:sz w:val="24"/>
        </w:rPr>
        <w:t>结构设计</w:t>
      </w:r>
      <w:bookmarkEnd w:id="184"/>
      <w:bookmarkEnd w:id="185"/>
    </w:p>
    <w:p>
      <w:pPr>
        <w:pStyle w:val="45"/>
      </w:pPr>
      <w:r>
        <w:rPr>
          <w:rFonts w:ascii="Times New Roman" w:hAnsi="Times New Roman" w:cs="Times New Roman"/>
          <w:b/>
        </w:rPr>
        <w:t>16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1</w:t>
      </w:r>
      <w:r>
        <w:rPr>
          <w:rFonts w:hint="eastAsia"/>
        </w:rPr>
        <w:t>应注明结构的设计耐火等级，构件的设计耐火极限、所需要的防火保护措施及其防火保护材料的性能要求。</w:t>
      </w:r>
    </w:p>
    <w:p>
      <w:pPr>
        <w:pStyle w:val="45"/>
      </w:pPr>
    </w:p>
    <w:p>
      <w:pPr>
        <w:pStyle w:val="45"/>
      </w:pPr>
      <w:r>
        <w:rPr>
          <w:rFonts w:ascii="Times New Roman" w:hAnsi="Times New Roman" w:cs="Times New Roman"/>
          <w:b/>
        </w:rPr>
        <w:t>16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2</w:t>
      </w:r>
      <w:r>
        <w:rPr>
          <w:rFonts w:hint="eastAsia"/>
        </w:rPr>
        <w:t>模块建筑钢结构防火可选用基于构件耐火验算的防火设计方法。</w:t>
      </w:r>
    </w:p>
    <w:p>
      <w:pPr>
        <w:pStyle w:val="45"/>
      </w:pPr>
    </w:p>
    <w:p>
      <w:pPr>
        <w:pStyle w:val="45"/>
      </w:pPr>
      <w:r>
        <w:rPr>
          <w:rFonts w:ascii="Times New Roman" w:hAnsi="Times New Roman" w:cs="Times New Roman"/>
          <w:b/>
        </w:rPr>
        <w:t>16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3</w:t>
      </w:r>
      <w:r>
        <w:t xml:space="preserve"> </w:t>
      </w:r>
      <w:r>
        <w:rPr>
          <w:rFonts w:hint="eastAsia"/>
        </w:rPr>
        <w:t>连接节点处的防火措施不应低于相邻构件所采用的防火措施。</w:t>
      </w:r>
    </w:p>
    <w:p>
      <w:pPr>
        <w:pStyle w:val="45"/>
      </w:pPr>
    </w:p>
    <w:p>
      <w:pPr>
        <w:pStyle w:val="45"/>
      </w:pPr>
      <w:r>
        <w:rPr>
          <w:rFonts w:ascii="Times New Roman" w:hAnsi="Times New Roman" w:cs="Times New Roman"/>
          <w:b/>
        </w:rPr>
        <w:t>16</w:t>
      </w:r>
      <w:r>
        <w:rPr>
          <w:rFonts w:ascii="Times New Roman" w:hAnsi="Times New Roman" w:cs="Times New Roman"/>
        </w:rPr>
        <w:t>.</w:t>
      </w:r>
      <w:r>
        <w:rPr>
          <w:rFonts w:ascii="Times New Roman" w:hAnsi="Times New Roman" w:cs="Times New Roman"/>
          <w:b/>
        </w:rPr>
        <w:t>3</w:t>
      </w:r>
      <w:r>
        <w:rPr>
          <w:rFonts w:ascii="Times New Roman" w:hAnsi="Times New Roman" w:cs="Times New Roman"/>
        </w:rPr>
        <w:t>.</w:t>
      </w:r>
      <w:r>
        <w:rPr>
          <w:rFonts w:ascii="Times New Roman" w:hAnsi="Times New Roman" w:cs="Times New Roman"/>
          <w:b/>
        </w:rPr>
        <w:t>4</w:t>
      </w:r>
      <w:r>
        <w:rPr>
          <w:rFonts w:hint="eastAsia"/>
        </w:rPr>
        <w:t>采用防火涂料进行防火保护时，构件表面应按规定进行除锈与涂装，同时根据钢结构构件的耐火极限等要求，确定防火涂层的形式、性能及厚度。在符合耐火极限的条件下，允许采用薄涂方式。</w:t>
      </w:r>
    </w:p>
    <w:p>
      <w:pPr>
        <w:spacing w:line="360" w:lineRule="auto"/>
        <w:jc w:val="left"/>
        <w:rPr>
          <w:rFonts w:ascii="宋体" w:hAnsi="宋体" w:eastAsia="宋体" w:cs="宋体"/>
          <w:bCs/>
          <w:sz w:val="24"/>
          <w:szCs w:val="24"/>
        </w:rPr>
      </w:pPr>
    </w:p>
    <w:p>
      <w:pPr>
        <w:pStyle w:val="46"/>
        <w:ind w:firstLine="0" w:firstLineChars="0"/>
        <w:rPr>
          <w:rFonts w:ascii="Times New Roman" w:hAnsi="Times New Roman" w:cs="Times New Roman"/>
          <w:sz w:val="24"/>
        </w:rPr>
      </w:pPr>
      <w:bookmarkStart w:id="186" w:name="_Toc129080953"/>
      <w:bookmarkStart w:id="187" w:name="_Toc129089408"/>
      <w:r>
        <w:rPr>
          <w:rFonts w:ascii="Times New Roman" w:hAnsi="Times New Roman" w:cs="Times New Roman"/>
          <w:sz w:val="24"/>
        </w:rPr>
        <w:t xml:space="preserve">16.4 </w:t>
      </w:r>
      <w:r>
        <w:rPr>
          <w:rFonts w:eastAsia="宋体" w:cs="Times New Roman"/>
          <w:sz w:val="24"/>
        </w:rPr>
        <w:t>给水及灭火设施</w:t>
      </w:r>
      <w:bookmarkEnd w:id="186"/>
      <w:bookmarkEnd w:id="187"/>
    </w:p>
    <w:p>
      <w:pPr>
        <w:pStyle w:val="45"/>
      </w:pPr>
      <w:r>
        <w:rPr>
          <w:rFonts w:ascii="Times New Roman" w:hAnsi="Times New Roman" w:cs="Times New Roman"/>
          <w:b/>
          <w:bCs/>
        </w:rPr>
        <w:t>16</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1</w:t>
      </w:r>
      <w:r>
        <w:rPr>
          <w:rFonts w:hint="eastAsia"/>
        </w:rPr>
        <w:t>消防管道穿越有安全防护要求区域的围护结构处应设置可靠的密封装置，其严密性应满足所在区域的相应要求。</w:t>
      </w:r>
    </w:p>
    <w:p>
      <w:pPr>
        <w:pStyle w:val="45"/>
      </w:pPr>
    </w:p>
    <w:p>
      <w:pPr>
        <w:pStyle w:val="45"/>
        <w:rPr>
          <w:bCs/>
        </w:rPr>
      </w:pPr>
      <w:r>
        <w:rPr>
          <w:rFonts w:ascii="Times New Roman" w:hAnsi="Times New Roman" w:cs="Times New Roman"/>
          <w:b/>
          <w:bCs/>
        </w:rPr>
        <w:t>16</w:t>
      </w:r>
      <w:r>
        <w:rPr>
          <w:rFonts w:ascii="Times New Roman" w:hAnsi="Times New Roman" w:cs="Times New Roman"/>
        </w:rPr>
        <w:t>.</w:t>
      </w:r>
      <w:r>
        <w:rPr>
          <w:rFonts w:ascii="Times New Roman" w:hAnsi="Times New Roman" w:cs="Times New Roman"/>
          <w:b/>
          <w:bCs/>
        </w:rPr>
        <w:t>4</w:t>
      </w:r>
      <w:r>
        <w:rPr>
          <w:rFonts w:ascii="Times New Roman" w:hAnsi="Times New Roman" w:cs="Times New Roman"/>
        </w:rPr>
        <w:t>.</w:t>
      </w:r>
      <w:r>
        <w:rPr>
          <w:rFonts w:ascii="Times New Roman" w:hAnsi="Times New Roman" w:cs="Times New Roman"/>
          <w:b/>
          <w:bCs/>
        </w:rPr>
        <w:t>2</w:t>
      </w:r>
      <w:r>
        <w:rPr>
          <w:rFonts w:ascii="Times New Roman" w:hAnsi="Times New Roman" w:cs="Times New Roman"/>
          <w:bCs/>
        </w:rPr>
        <w:t xml:space="preserve"> </w:t>
      </w:r>
      <w:r>
        <w:rPr>
          <w:rFonts w:hint="eastAsia"/>
          <w:bCs/>
        </w:rPr>
        <w:t>室内消火栓宜设置在清洁区的楼梯口附近或走道、前室等处；设置在洁净区域的消火栓应满足洁净区域的卫生要求。护士站宜设置消防软管卷盘或轻便消防水龙。</w:t>
      </w:r>
    </w:p>
    <w:p>
      <w:pPr>
        <w:pStyle w:val="45"/>
        <w:rPr>
          <w:bCs/>
        </w:rPr>
      </w:pPr>
    </w:p>
    <w:p>
      <w:pPr>
        <w:pStyle w:val="45"/>
        <w:rPr>
          <w:bCs/>
        </w:rPr>
      </w:pPr>
      <w:r>
        <w:rPr>
          <w:rFonts w:ascii="Times New Roman" w:hAnsi="Times New Roman" w:cs="Times New Roman"/>
          <w:b/>
          <w:bCs/>
        </w:rPr>
        <w:t>16</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3</w:t>
      </w:r>
      <w:r>
        <w:rPr>
          <w:rFonts w:hint="eastAsia"/>
          <w:bCs/>
        </w:rPr>
        <w:t>医院内应按严重危险级场所配置灭火器，并宜选用水基型和干粉型手提式灭火器组合配置，其中手术部应配置气体灭火器。</w:t>
      </w:r>
    </w:p>
    <w:p>
      <w:pPr>
        <w:pStyle w:val="45"/>
        <w:rPr>
          <w:bCs/>
        </w:rPr>
      </w:pPr>
    </w:p>
    <w:p>
      <w:pPr>
        <w:pStyle w:val="45"/>
        <w:rPr>
          <w:bCs/>
        </w:rPr>
      </w:pPr>
      <w:r>
        <w:rPr>
          <w:rFonts w:ascii="Times New Roman" w:hAnsi="Times New Roman" w:cs="Times New Roman"/>
          <w:b/>
          <w:bCs/>
        </w:rPr>
        <w:t>16</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w:t>
      </w:r>
      <w:r>
        <w:rPr>
          <w:rFonts w:ascii="Times New Roman" w:hAnsi="Times New Roman" w:cs="Times New Roman"/>
          <w:b/>
          <w:bCs/>
        </w:rPr>
        <w:t>4</w:t>
      </w:r>
      <w:r>
        <w:rPr>
          <w:rFonts w:ascii="Times New Roman" w:hAnsi="Times New Roman" w:cs="Times New Roman"/>
          <w:bCs/>
        </w:rPr>
        <w:t xml:space="preserve"> </w:t>
      </w:r>
      <w:r>
        <w:rPr>
          <w:rFonts w:hint="eastAsia"/>
          <w:bCs/>
        </w:rPr>
        <w:t xml:space="preserve">已设置自动喷水灭火系统的建筑用于模块化应急传染病医院的改建，其室内消火栓系统可维持原样，原有消火栓箱内应增设消防软管卷盘或轻便消防水龙，其布置应满足同一平面至少有 </w:t>
      </w:r>
      <w:r>
        <w:rPr>
          <w:rFonts w:ascii="Times New Roman" w:hAnsi="Times New Roman" w:cs="Times New Roman"/>
          <w:bCs/>
        </w:rPr>
        <w:t>1</w:t>
      </w:r>
      <w:r>
        <w:rPr>
          <w:rFonts w:hint="eastAsia"/>
          <w:bCs/>
        </w:rPr>
        <w:t xml:space="preserve"> 股水柱能达到任何部位的要求；改建后的平面功能布置不应遮挡已有消防设施。</w:t>
      </w:r>
    </w:p>
    <w:p>
      <w:pPr>
        <w:spacing w:line="360" w:lineRule="auto"/>
        <w:jc w:val="left"/>
        <w:rPr>
          <w:rFonts w:ascii="宋体" w:hAnsi="宋体" w:eastAsia="宋体" w:cs="宋体"/>
          <w:bCs/>
          <w:sz w:val="24"/>
          <w:szCs w:val="24"/>
        </w:rPr>
      </w:pPr>
    </w:p>
    <w:p>
      <w:pPr>
        <w:pStyle w:val="46"/>
        <w:ind w:firstLine="0" w:firstLineChars="0"/>
        <w:rPr>
          <w:rFonts w:ascii="Times New Roman" w:hAnsi="Times New Roman" w:cs="Times New Roman"/>
          <w:sz w:val="24"/>
        </w:rPr>
      </w:pPr>
      <w:bookmarkStart w:id="188" w:name="_Toc129080954"/>
      <w:bookmarkStart w:id="189" w:name="_Toc129089409"/>
      <w:r>
        <w:rPr>
          <w:rFonts w:ascii="Times New Roman" w:hAnsi="Times New Roman" w:cs="Times New Roman"/>
          <w:sz w:val="24"/>
        </w:rPr>
        <w:t xml:space="preserve">16.5 </w:t>
      </w:r>
      <w:r>
        <w:rPr>
          <w:rFonts w:cs="Times New Roman" w:asciiTheme="majorEastAsia" w:hAnsiTheme="majorEastAsia" w:eastAsiaTheme="majorEastAsia"/>
          <w:sz w:val="24"/>
        </w:rPr>
        <w:t>防排烟</w:t>
      </w:r>
      <w:bookmarkEnd w:id="188"/>
      <w:bookmarkEnd w:id="189"/>
    </w:p>
    <w:p>
      <w:pPr>
        <w:pStyle w:val="45"/>
      </w:pPr>
      <w:r>
        <w:rPr>
          <w:rFonts w:ascii="Times New Roman" w:hAnsi="Times New Roman" w:cs="Times New Roman"/>
          <w:b/>
        </w:rPr>
        <w:t>16.5.1</w:t>
      </w:r>
      <w:r>
        <w:rPr>
          <w:rFonts w:hint="eastAsia"/>
        </w:rPr>
        <w:t>防烟排烟系统设计应按照国家现行标准《建筑设计防火规范》G</w:t>
      </w:r>
      <w:r>
        <w:t>B</w:t>
      </w:r>
      <w:r>
        <w:rPr>
          <w:rFonts w:ascii="Times New Roman" w:hAnsi="Times New Roman" w:cs="Times New Roman"/>
        </w:rPr>
        <w:t>50016</w:t>
      </w:r>
      <w:r>
        <w:rPr>
          <w:rFonts w:hint="eastAsia"/>
        </w:rPr>
        <w:t>、《建筑防烟排烟系统技术标准》的规定执行。</w:t>
      </w:r>
    </w:p>
    <w:p>
      <w:pPr>
        <w:spacing w:line="360" w:lineRule="auto"/>
        <w:jc w:val="left"/>
        <w:rPr>
          <w:rFonts w:ascii="宋体" w:hAnsi="宋体" w:eastAsia="宋体" w:cs="宋体"/>
          <w:bCs/>
          <w:sz w:val="24"/>
          <w:szCs w:val="24"/>
        </w:rPr>
      </w:pPr>
    </w:p>
    <w:p>
      <w:pPr>
        <w:pStyle w:val="46"/>
        <w:ind w:firstLine="0" w:firstLineChars="0"/>
        <w:rPr>
          <w:rFonts w:ascii="Times New Roman" w:hAnsi="Times New Roman" w:cs="Times New Roman"/>
          <w:sz w:val="24"/>
        </w:rPr>
      </w:pPr>
      <w:bookmarkStart w:id="190" w:name="_Toc129080955"/>
      <w:bookmarkStart w:id="191" w:name="_Toc129089410"/>
      <w:r>
        <w:rPr>
          <w:rFonts w:ascii="Times New Roman" w:hAnsi="Times New Roman" w:cs="Times New Roman"/>
          <w:sz w:val="24"/>
        </w:rPr>
        <w:t xml:space="preserve">16.6 </w:t>
      </w:r>
      <w:r>
        <w:rPr>
          <w:rFonts w:eastAsia="宋体" w:cs="Times New Roman"/>
          <w:sz w:val="24"/>
        </w:rPr>
        <w:t>电气设计</w:t>
      </w:r>
      <w:bookmarkEnd w:id="190"/>
      <w:bookmarkEnd w:id="191"/>
    </w:p>
    <w:p>
      <w:pPr>
        <w:pStyle w:val="45"/>
      </w:pPr>
      <w:r>
        <w:rPr>
          <w:rFonts w:ascii="Times New Roman" w:hAnsi="Times New Roman" w:cs="Times New Roman"/>
          <w:b/>
        </w:rPr>
        <w:t>16</w:t>
      </w:r>
      <w:r>
        <w:rPr>
          <w:rFonts w:ascii="Times New Roman" w:hAnsi="Times New Roman" w:cs="Times New Roman"/>
        </w:rPr>
        <w:t>.</w:t>
      </w:r>
      <w:r>
        <w:rPr>
          <w:rFonts w:ascii="Times New Roman" w:hAnsi="Times New Roman" w:cs="Times New Roman"/>
          <w:b/>
        </w:rPr>
        <w:t>6</w:t>
      </w:r>
      <w:r>
        <w:rPr>
          <w:rFonts w:ascii="Times New Roman" w:hAnsi="Times New Roman" w:cs="Times New Roman"/>
        </w:rPr>
        <w:t>.</w:t>
      </w:r>
      <w:r>
        <w:rPr>
          <w:rFonts w:ascii="Times New Roman" w:hAnsi="Times New Roman" w:cs="Times New Roman"/>
          <w:b/>
        </w:rPr>
        <w:t>1</w:t>
      </w:r>
      <w:r>
        <w:rPr>
          <w:rFonts w:hint="eastAsia"/>
        </w:rPr>
        <w:t>消防负荷电源、供配电线缆的选型及敷设方式应便于现场施工，且应符合现行国家标准《建筑设计防火规范》G</w:t>
      </w:r>
      <w:r>
        <w:t>B</w:t>
      </w:r>
      <w:r>
        <w:rPr>
          <w:rFonts w:ascii="Times New Roman" w:hAnsi="Times New Roman" w:cs="Times New Roman"/>
        </w:rPr>
        <w:t>50016</w:t>
      </w:r>
      <w:r>
        <w:rPr>
          <w:rFonts w:hint="eastAsia"/>
        </w:rPr>
        <w:t>的相关规定。</w:t>
      </w:r>
    </w:p>
    <w:p>
      <w:pPr>
        <w:pStyle w:val="45"/>
      </w:pPr>
    </w:p>
    <w:p>
      <w:pPr>
        <w:pStyle w:val="45"/>
      </w:pPr>
      <w:r>
        <w:rPr>
          <w:rFonts w:ascii="Times New Roman" w:hAnsi="Times New Roman" w:cs="Times New Roman"/>
          <w:b/>
        </w:rPr>
        <w:t>16</w:t>
      </w:r>
      <w:r>
        <w:rPr>
          <w:rFonts w:ascii="Times New Roman" w:hAnsi="Times New Roman" w:cs="Times New Roman"/>
        </w:rPr>
        <w:t>.</w:t>
      </w:r>
      <w:r>
        <w:rPr>
          <w:rFonts w:ascii="Times New Roman" w:hAnsi="Times New Roman" w:cs="Times New Roman"/>
          <w:b/>
        </w:rPr>
        <w:t>6</w:t>
      </w:r>
      <w:r>
        <w:rPr>
          <w:rFonts w:ascii="Times New Roman" w:hAnsi="Times New Roman" w:cs="Times New Roman"/>
        </w:rPr>
        <w:t>.</w:t>
      </w:r>
      <w:r>
        <w:rPr>
          <w:rFonts w:ascii="Times New Roman" w:hAnsi="Times New Roman" w:cs="Times New Roman"/>
          <w:b/>
        </w:rPr>
        <w:t>2</w:t>
      </w:r>
      <w:r>
        <w:rPr>
          <w:rFonts w:hint="eastAsia"/>
        </w:rPr>
        <w:t>应急照明系统应符合《消防应急照明及疏散指示系统技术标准》</w:t>
      </w:r>
      <w:r>
        <w:t>GB</w:t>
      </w:r>
      <w:r>
        <w:rPr>
          <w:rFonts w:ascii="Times New Roman" w:hAnsi="Times New Roman" w:cs="Times New Roman"/>
        </w:rPr>
        <w:t>51309</w:t>
      </w:r>
      <w:r>
        <w:rPr>
          <w:rFonts w:hint="eastAsia"/>
        </w:rPr>
        <w:t>的相关规定。</w:t>
      </w:r>
    </w:p>
    <w:p>
      <w:pPr>
        <w:pStyle w:val="45"/>
      </w:pPr>
    </w:p>
    <w:p>
      <w:pPr>
        <w:pStyle w:val="45"/>
      </w:pPr>
      <w:r>
        <w:rPr>
          <w:rFonts w:ascii="Times New Roman" w:hAnsi="Times New Roman" w:cs="Times New Roman"/>
          <w:b/>
        </w:rPr>
        <w:t>16</w:t>
      </w:r>
      <w:r>
        <w:rPr>
          <w:rFonts w:ascii="Times New Roman" w:hAnsi="Times New Roman" w:cs="Times New Roman"/>
        </w:rPr>
        <w:t>.</w:t>
      </w:r>
      <w:r>
        <w:rPr>
          <w:rFonts w:ascii="Times New Roman" w:hAnsi="Times New Roman" w:cs="Times New Roman"/>
          <w:b/>
        </w:rPr>
        <w:t>6</w:t>
      </w:r>
      <w:r>
        <w:rPr>
          <w:rFonts w:ascii="Times New Roman" w:hAnsi="Times New Roman" w:cs="Times New Roman"/>
        </w:rPr>
        <w:t>.</w:t>
      </w:r>
      <w:r>
        <w:rPr>
          <w:rFonts w:ascii="Times New Roman" w:hAnsi="Times New Roman" w:cs="Times New Roman"/>
          <w:b/>
        </w:rPr>
        <w:t>3</w:t>
      </w:r>
      <w:r>
        <w:rPr>
          <w:rFonts w:hint="eastAsia"/>
        </w:rPr>
        <w:t>火灾自动报警及消防联动系统的设计应符合现行国家标准《火灾自动报警系统设计规范》G</w:t>
      </w:r>
      <w:r>
        <w:t>B</w:t>
      </w:r>
      <w:r>
        <w:rPr>
          <w:rFonts w:ascii="Times New Roman" w:hAnsi="Times New Roman" w:cs="Times New Roman"/>
        </w:rPr>
        <w:t>50116</w:t>
      </w:r>
      <w:r>
        <w:rPr>
          <w:rFonts w:hint="eastAsia"/>
        </w:rPr>
        <w:t>的有关规定。</w:t>
      </w:r>
    </w:p>
    <w:p>
      <w:pPr>
        <w:pStyle w:val="45"/>
      </w:pPr>
    </w:p>
    <w:p>
      <w:pPr>
        <w:pStyle w:val="45"/>
      </w:pPr>
      <w:r>
        <w:rPr>
          <w:rFonts w:ascii="Times New Roman" w:hAnsi="Times New Roman" w:cs="Times New Roman"/>
          <w:b/>
        </w:rPr>
        <w:t>16</w:t>
      </w:r>
      <w:r>
        <w:rPr>
          <w:rFonts w:ascii="Times New Roman" w:hAnsi="Times New Roman" w:cs="Times New Roman"/>
        </w:rPr>
        <w:t>.</w:t>
      </w:r>
      <w:r>
        <w:rPr>
          <w:rFonts w:ascii="Times New Roman" w:hAnsi="Times New Roman" w:cs="Times New Roman"/>
          <w:b/>
        </w:rPr>
        <w:t>6</w:t>
      </w:r>
      <w:r>
        <w:rPr>
          <w:rFonts w:ascii="Times New Roman" w:hAnsi="Times New Roman" w:cs="Times New Roman"/>
        </w:rPr>
        <w:t>.</w:t>
      </w:r>
      <w:r>
        <w:rPr>
          <w:rFonts w:ascii="Times New Roman" w:hAnsi="Times New Roman" w:cs="Times New Roman"/>
          <w:b/>
        </w:rPr>
        <w:t>4</w:t>
      </w:r>
      <w:r>
        <w:rPr>
          <w:rFonts w:hint="eastAsia"/>
        </w:rPr>
        <w:t>火灾自动报警系统宜选用无线烟感报警设备。</w:t>
      </w:r>
    </w:p>
    <w:p>
      <w:pPr>
        <w:spacing w:line="360" w:lineRule="auto"/>
        <w:jc w:val="left"/>
        <w:rPr>
          <w:rFonts w:ascii="宋体" w:hAnsi="宋体" w:eastAsia="宋体" w:cs="宋体"/>
          <w:bCs/>
          <w:sz w:val="24"/>
          <w:szCs w:val="24"/>
        </w:rPr>
      </w:pPr>
    </w:p>
    <w:p>
      <w:pPr>
        <w:pStyle w:val="46"/>
        <w:ind w:firstLine="0" w:firstLineChars="0"/>
        <w:rPr>
          <w:rFonts w:ascii="Times New Roman" w:hAnsi="Times New Roman" w:cs="Times New Roman"/>
          <w:sz w:val="24"/>
        </w:rPr>
      </w:pPr>
      <w:bookmarkStart w:id="192" w:name="_Toc129080956"/>
      <w:bookmarkStart w:id="193" w:name="_Toc129089411"/>
      <w:r>
        <w:rPr>
          <w:rFonts w:ascii="Times New Roman" w:hAnsi="Times New Roman" w:cs="Times New Roman"/>
          <w:sz w:val="24"/>
        </w:rPr>
        <w:t xml:space="preserve">16.7 </w:t>
      </w:r>
      <w:r>
        <w:rPr>
          <w:rFonts w:eastAsia="宋体" w:cs="Times New Roman"/>
          <w:sz w:val="24"/>
        </w:rPr>
        <w:t>装饰材料</w:t>
      </w:r>
      <w:bookmarkEnd w:id="192"/>
      <w:bookmarkEnd w:id="193"/>
    </w:p>
    <w:p>
      <w:pPr>
        <w:pStyle w:val="45"/>
      </w:pPr>
      <w:r>
        <w:rPr>
          <w:rFonts w:ascii="Times New Roman" w:hAnsi="Times New Roman" w:cs="Times New Roman"/>
          <w:b/>
        </w:rPr>
        <w:t>16</w:t>
      </w:r>
      <w:r>
        <w:rPr>
          <w:rFonts w:ascii="Times New Roman" w:hAnsi="Times New Roman" w:cs="Times New Roman"/>
        </w:rPr>
        <w:t>.</w:t>
      </w:r>
      <w:r>
        <w:rPr>
          <w:rFonts w:ascii="Times New Roman" w:hAnsi="Times New Roman" w:cs="Times New Roman"/>
          <w:b/>
        </w:rPr>
        <w:t>7.1</w:t>
      </w:r>
      <w:r>
        <w:t>装修材料燃烧性能等级,</w:t>
      </w:r>
      <w:r>
        <w:rPr>
          <w:rFonts w:hint="eastAsia"/>
        </w:rPr>
        <w:t>应符合</w:t>
      </w:r>
      <w:r>
        <w:t>《建筑内部装修设计防火规范》</w:t>
      </w:r>
      <w:r>
        <w:rPr>
          <w:rFonts w:hint="eastAsia"/>
        </w:rPr>
        <w:t>G</w:t>
      </w:r>
      <w:r>
        <w:t>B</w:t>
      </w:r>
      <w:r>
        <w:rPr>
          <w:rFonts w:ascii="Times New Roman" w:hAnsi="Times New Roman" w:cs="Times New Roman"/>
        </w:rPr>
        <w:t>50222</w:t>
      </w:r>
      <w:r>
        <w:t>的要求：</w:t>
      </w:r>
    </w:p>
    <w:p>
      <w:pPr>
        <w:pStyle w:val="47"/>
        <w:ind w:firstLine="468"/>
      </w:pPr>
      <w:r>
        <w:rPr>
          <w:rFonts w:hint="eastAsia"/>
        </w:rPr>
        <w:t xml:space="preserve"> </w:t>
      </w:r>
      <w:r>
        <w:t xml:space="preserve"> </w:t>
      </w:r>
      <w:r>
        <w:rPr>
          <w:rFonts w:ascii="Times New Roman" w:hAnsi="Times New Roman" w:cs="Times New Roman"/>
          <w:b/>
          <w:bCs/>
        </w:rPr>
        <w:t xml:space="preserve"> 1</w:t>
      </w:r>
      <w:r>
        <w:rPr>
          <w:rFonts w:hint="eastAsia"/>
          <w:b/>
          <w:bCs/>
        </w:rPr>
        <w:t xml:space="preserve"> </w:t>
      </w:r>
      <w:r>
        <w:rPr>
          <w:rFonts w:hint="eastAsia"/>
        </w:rPr>
        <w:t>吊顶材料:应满足A级要求。</w:t>
      </w:r>
    </w:p>
    <w:p>
      <w:pPr>
        <w:pStyle w:val="47"/>
        <w:ind w:firstLine="468"/>
      </w:pPr>
      <w:r>
        <w:rPr>
          <w:rFonts w:hint="eastAsia"/>
        </w:rPr>
        <w:t xml:space="preserve"> </w:t>
      </w:r>
      <w:r>
        <w:t xml:space="preserve"> </w:t>
      </w:r>
      <w:r>
        <w:rPr>
          <w:rFonts w:ascii="Times New Roman" w:hAnsi="Times New Roman" w:cs="Times New Roman"/>
          <w:b/>
          <w:bCs/>
        </w:rPr>
        <w:t xml:space="preserve"> 2</w:t>
      </w:r>
      <w:r>
        <w:rPr>
          <w:rFonts w:hint="eastAsia"/>
          <w:b/>
          <w:bCs/>
        </w:rPr>
        <w:t xml:space="preserve"> </w:t>
      </w:r>
      <w:r>
        <w:rPr>
          <w:rFonts w:hint="eastAsia"/>
        </w:rPr>
        <w:t>地面材料:应满足B</w:t>
      </w:r>
      <w:r>
        <w:t>1</w:t>
      </w:r>
      <w:r>
        <w:rPr>
          <w:rFonts w:hint="eastAsia"/>
        </w:rPr>
        <w:t>级要求。</w:t>
      </w:r>
    </w:p>
    <w:p>
      <w:pPr>
        <w:pStyle w:val="47"/>
        <w:ind w:firstLine="468"/>
      </w:pPr>
      <w:r>
        <w:rPr>
          <w:rFonts w:hint="eastAsia"/>
        </w:rPr>
        <w:t xml:space="preserve">  </w:t>
      </w:r>
      <w:r>
        <w:rPr>
          <w:rFonts w:ascii="Times New Roman" w:hAnsi="Times New Roman" w:cs="Times New Roman"/>
        </w:rPr>
        <w:t xml:space="preserve"> </w:t>
      </w:r>
      <w:r>
        <w:rPr>
          <w:rFonts w:ascii="Times New Roman" w:hAnsi="Times New Roman" w:cs="Times New Roman"/>
          <w:b/>
          <w:bCs/>
        </w:rPr>
        <w:t>3</w:t>
      </w:r>
      <w:r>
        <w:rPr>
          <w:rFonts w:hint="eastAsia"/>
        </w:rPr>
        <w:t xml:space="preserve"> 墙面材料:应满足B</w:t>
      </w:r>
      <w:r>
        <w:t>1</w:t>
      </w:r>
      <w:r>
        <w:rPr>
          <w:rFonts w:hint="eastAsia"/>
        </w:rPr>
        <w:t>级要求。</w:t>
      </w:r>
    </w:p>
    <w:p>
      <w:pPr>
        <w:pStyle w:val="40"/>
      </w:pPr>
    </w:p>
    <w:p>
      <w:pPr>
        <w:pStyle w:val="2"/>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rPr>
          <w:lang w:val="zh-CN"/>
        </w:rPr>
      </w:pPr>
    </w:p>
    <w:p>
      <w:pPr>
        <w:pStyle w:val="40"/>
        <w:rPr>
          <w:rFonts w:eastAsiaTheme="majorEastAsia"/>
          <w:sz w:val="28"/>
          <w:szCs w:val="28"/>
        </w:rPr>
      </w:pPr>
      <w:bookmarkStart w:id="194" w:name="_Toc129089412"/>
      <w:bookmarkStart w:id="195" w:name="_Toc129080957"/>
      <w:r>
        <w:rPr>
          <w:rFonts w:eastAsiaTheme="majorEastAsia"/>
          <w:sz w:val="28"/>
          <w:szCs w:val="28"/>
        </w:rPr>
        <w:t xml:space="preserve">17 </w:t>
      </w:r>
      <w:r>
        <w:rPr>
          <w:rFonts w:hint="eastAsia" w:eastAsiaTheme="majorEastAsia"/>
          <w:sz w:val="28"/>
          <w:szCs w:val="28"/>
        </w:rPr>
        <w:t>平急结合</w:t>
      </w:r>
      <w:bookmarkEnd w:id="194"/>
      <w:bookmarkEnd w:id="195"/>
    </w:p>
    <w:p>
      <w:pPr>
        <w:pStyle w:val="46"/>
        <w:ind w:firstLine="0" w:firstLineChars="0"/>
        <w:rPr>
          <w:rFonts w:ascii="Times New Roman" w:hAnsi="Times New Roman" w:cs="Times New Roman"/>
          <w:sz w:val="24"/>
        </w:rPr>
      </w:pPr>
      <w:bookmarkStart w:id="196" w:name="_Toc129089413"/>
      <w:bookmarkStart w:id="197" w:name="_Toc129080958"/>
      <w:r>
        <w:rPr>
          <w:rFonts w:ascii="Times New Roman" w:hAnsi="Times New Roman" w:cs="Times New Roman"/>
          <w:sz w:val="24"/>
        </w:rPr>
        <w:t xml:space="preserve">17.1 </w:t>
      </w:r>
      <w:r>
        <w:rPr>
          <w:rFonts w:hint="eastAsia" w:cs="Times New Roman" w:asciiTheme="minorEastAsia" w:hAnsiTheme="minorEastAsia" w:eastAsiaTheme="minorEastAsia"/>
          <w:sz w:val="24"/>
        </w:rPr>
        <w:t>建筑设计</w:t>
      </w:r>
      <w:bookmarkEnd w:id="196"/>
      <w:bookmarkEnd w:id="197"/>
    </w:p>
    <w:p>
      <w:pPr>
        <w:pStyle w:val="45"/>
      </w:pPr>
      <w:r>
        <w:rPr>
          <w:rFonts w:ascii="Times New Roman" w:hAnsi="Times New Roman" w:cs="Times New Roman"/>
          <w:b/>
          <w:bCs/>
        </w:rPr>
        <w:t>17</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1</w:t>
      </w:r>
      <w:r>
        <w:rPr>
          <w:rFonts w:hint="eastAsia"/>
        </w:rPr>
        <w:t>模块化应急传染病医院建筑应结合医院平时使用，方便转换，实现绿色运营。</w:t>
      </w:r>
    </w:p>
    <w:p>
      <w:pPr>
        <w:pStyle w:val="45"/>
      </w:pPr>
    </w:p>
    <w:p>
      <w:pPr>
        <w:pStyle w:val="45"/>
      </w:pPr>
      <w:r>
        <w:rPr>
          <w:rFonts w:ascii="Times New Roman" w:hAnsi="Times New Roman" w:cs="Times New Roman"/>
          <w:b/>
          <w:bCs/>
        </w:rPr>
        <w:t>17</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2</w:t>
      </w:r>
      <w:r>
        <w:rPr>
          <w:rFonts w:hint="eastAsia"/>
        </w:rPr>
        <w:t>规划上宜与医院平时使用科室就近设置，交通便捷。</w:t>
      </w:r>
    </w:p>
    <w:p>
      <w:pPr>
        <w:pStyle w:val="45"/>
      </w:pPr>
    </w:p>
    <w:p>
      <w:pPr>
        <w:pStyle w:val="45"/>
      </w:pPr>
      <w:r>
        <w:rPr>
          <w:rFonts w:ascii="Times New Roman" w:hAnsi="Times New Roman" w:cs="Times New Roman"/>
          <w:b/>
          <w:bCs/>
        </w:rPr>
        <w:t>17</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3</w:t>
      </w:r>
      <w:r>
        <w:rPr>
          <w:rFonts w:hint="eastAsia"/>
        </w:rPr>
        <w:t>平时使用科室应以医院主体空间为主，将应急建筑作为其功能的扩展和补充。</w:t>
      </w:r>
    </w:p>
    <w:p>
      <w:pPr>
        <w:pStyle w:val="45"/>
      </w:pPr>
    </w:p>
    <w:p>
      <w:pPr>
        <w:pStyle w:val="45"/>
      </w:pPr>
      <w:r>
        <w:rPr>
          <w:rFonts w:ascii="Times New Roman" w:hAnsi="Times New Roman" w:cs="Times New Roman"/>
          <w:b/>
          <w:bCs/>
        </w:rPr>
        <w:t>17</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4</w:t>
      </w:r>
      <w:r>
        <w:rPr>
          <w:rFonts w:hint="eastAsia"/>
        </w:rPr>
        <w:t>根据平时的使用功能，通过门、隔断等调整，将应急建筑疫时的分区和流线进行简化，提高平面的使用效率。</w:t>
      </w:r>
    </w:p>
    <w:p>
      <w:pPr>
        <w:pStyle w:val="45"/>
      </w:pPr>
    </w:p>
    <w:p>
      <w:pPr>
        <w:pStyle w:val="45"/>
      </w:pPr>
      <w:r>
        <w:rPr>
          <w:rFonts w:ascii="Times New Roman" w:hAnsi="Times New Roman" w:cs="Times New Roman"/>
          <w:b/>
          <w:bCs/>
        </w:rPr>
        <w:t>17</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5</w:t>
      </w:r>
      <w:r>
        <w:rPr>
          <w:rFonts w:hint="eastAsia"/>
        </w:rPr>
        <w:t>疫时污染区外窗应有限制开启的设施，限制其疫时的开启，实现负压运行；平时则可以取消限制，实现自然通风。</w:t>
      </w:r>
    </w:p>
    <w:p>
      <w:pPr>
        <w:pStyle w:val="45"/>
        <w:ind w:firstLine="468" w:firstLineChars="200"/>
      </w:pPr>
      <w:r>
        <w:rPr>
          <w:rFonts w:hint="eastAsia"/>
        </w:rPr>
        <w:t>消防疏散、指引标识等施应采用可变电子屏或方便更换的形式。</w:t>
      </w:r>
    </w:p>
    <w:p>
      <w:pPr>
        <w:pStyle w:val="45"/>
        <w:rPr>
          <w:b/>
          <w:u w:val="single"/>
        </w:rPr>
      </w:pPr>
      <w:bookmarkStart w:id="198" w:name="_Hlk99178240"/>
    </w:p>
    <w:p>
      <w:pPr>
        <w:pStyle w:val="46"/>
        <w:ind w:firstLine="0" w:firstLineChars="0"/>
        <w:rPr>
          <w:rFonts w:eastAsia="宋体" w:cs="Times New Roman"/>
          <w:sz w:val="24"/>
        </w:rPr>
      </w:pPr>
      <w:bookmarkStart w:id="199" w:name="_Toc129080959"/>
      <w:bookmarkStart w:id="200" w:name="_Toc129089414"/>
      <w:r>
        <w:rPr>
          <w:rFonts w:ascii="Times New Roman" w:hAnsi="Times New Roman" w:cs="Times New Roman"/>
          <w:sz w:val="24"/>
        </w:rPr>
        <w:t>17</w:t>
      </w:r>
      <w:r>
        <w:rPr>
          <w:rFonts w:hint="eastAsia" w:ascii="Times New Roman" w:hAnsi="Times New Roman" w:cs="Times New Roman"/>
          <w:sz w:val="24"/>
        </w:rPr>
        <w:t>.</w:t>
      </w:r>
      <w:r>
        <w:rPr>
          <w:rFonts w:ascii="Times New Roman" w:hAnsi="Times New Roman" w:cs="Times New Roman"/>
          <w:sz w:val="24"/>
        </w:rPr>
        <w:t xml:space="preserve">2 </w:t>
      </w:r>
      <w:r>
        <w:rPr>
          <w:rFonts w:hint="eastAsia" w:eastAsia="宋体" w:cs="Times New Roman"/>
          <w:sz w:val="24"/>
        </w:rPr>
        <w:t>空调通风</w:t>
      </w:r>
      <w:bookmarkEnd w:id="199"/>
      <w:bookmarkEnd w:id="200"/>
    </w:p>
    <w:p>
      <w:pPr>
        <w:pStyle w:val="45"/>
      </w:pPr>
      <w:r>
        <w:rPr>
          <w:rFonts w:ascii="Times New Roman" w:hAnsi="Times New Roman" w:cs="Times New Roman"/>
          <w:b/>
          <w:bCs/>
        </w:rPr>
        <w:t>17</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1</w:t>
      </w:r>
      <w:r>
        <w:rPr>
          <w:rFonts w:hint="eastAsia"/>
        </w:rPr>
        <w:t>应按照应急传染病医院在应急使用时期以后，将来医院的使用年限和功能转化需求，采取相应的平急转化设计措施。</w:t>
      </w:r>
    </w:p>
    <w:p>
      <w:pPr>
        <w:pStyle w:val="45"/>
      </w:pPr>
    </w:p>
    <w:p>
      <w:pPr>
        <w:pStyle w:val="45"/>
      </w:pPr>
      <w:r>
        <w:rPr>
          <w:rFonts w:ascii="Times New Roman" w:hAnsi="Times New Roman" w:cs="Times New Roman"/>
          <w:b/>
          <w:bCs/>
        </w:rPr>
        <w:t>17</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2</w:t>
      </w:r>
      <w:r>
        <w:rPr>
          <w:rFonts w:hint="eastAsia"/>
        </w:rPr>
        <w:t>本规程是按照收治呼吸道传染病病人的要求制定，如果在应急使用时期以后，医院全部或部分区域转化为收治非呼吸道传染病病人，可转化区域宜兼顾平急双工况进行设计，并应符合以下要求：</w:t>
      </w:r>
    </w:p>
    <w:p>
      <w:pPr>
        <w:pStyle w:val="47"/>
        <w:ind w:firstLine="470"/>
        <w:rPr>
          <w:color w:val="auto"/>
        </w:rPr>
      </w:pPr>
      <w:r>
        <w:rPr>
          <w:rFonts w:ascii="Times New Roman" w:hAnsi="Times New Roman" w:cs="Times New Roman"/>
          <w:b/>
          <w:bCs/>
          <w:color w:val="auto"/>
        </w:rPr>
        <w:t>1</w:t>
      </w:r>
      <w:r>
        <w:rPr>
          <w:rFonts w:ascii="Times New Roman" w:hAnsi="Times New Roman" w:cs="Times New Roman"/>
          <w:color w:val="auto"/>
        </w:rPr>
        <w:t xml:space="preserve"> </w:t>
      </w:r>
      <w:r>
        <w:rPr>
          <w:rFonts w:hint="eastAsia"/>
          <w:color w:val="auto"/>
        </w:rPr>
        <w:t>可转化区域平时半污染区、污染区的最小新风量宜按照换气次数</w:t>
      </w:r>
      <w:r>
        <w:rPr>
          <w:rFonts w:cs="Times New Roman"/>
          <w:b/>
          <w:bCs/>
          <w:color w:val="auto"/>
        </w:rPr>
        <w:t>3</w:t>
      </w:r>
      <w:r>
        <w:rPr>
          <w:rFonts w:hint="eastAsia"/>
          <w:color w:val="auto"/>
        </w:rPr>
        <w:t>次/h计算。</w:t>
      </w:r>
    </w:p>
    <w:p>
      <w:pPr>
        <w:pStyle w:val="47"/>
        <w:ind w:firstLine="470"/>
      </w:pPr>
      <w:r>
        <w:rPr>
          <w:rFonts w:ascii="Times New Roman" w:hAnsi="Times New Roman" w:cs="Times New Roman"/>
          <w:b/>
          <w:bCs/>
        </w:rPr>
        <w:t>2</w:t>
      </w:r>
      <w:r>
        <w:rPr>
          <w:rFonts w:hint="eastAsia"/>
        </w:rPr>
        <w:t xml:space="preserve"> 可转化区域平时送风应经过粗效、中效二级过滤，排风不需经过高效过滤。</w:t>
      </w:r>
    </w:p>
    <w:p>
      <w:pPr>
        <w:pStyle w:val="47"/>
        <w:ind w:firstLine="470"/>
        <w:rPr>
          <w:color w:val="auto"/>
        </w:rPr>
      </w:pPr>
      <w:r>
        <w:rPr>
          <w:rFonts w:ascii="Times New Roman" w:hAnsi="Times New Roman" w:cs="Times New Roman"/>
          <w:b/>
          <w:bCs/>
          <w:color w:val="auto"/>
        </w:rPr>
        <w:t>3</w:t>
      </w:r>
      <w:r>
        <w:rPr>
          <w:rFonts w:ascii="Times New Roman" w:hAnsi="Times New Roman" w:cs="Times New Roman"/>
          <w:color w:val="auto"/>
        </w:rPr>
        <w:t xml:space="preserve"> </w:t>
      </w:r>
      <w:r>
        <w:rPr>
          <w:rFonts w:hint="eastAsia"/>
          <w:color w:val="auto"/>
        </w:rPr>
        <w:t>可转化区域通风与空调系统的通风机选择应考虑系统风量、管路阻力变化，满足平急两种工况的要求。</w:t>
      </w:r>
    </w:p>
    <w:p>
      <w:pPr>
        <w:pStyle w:val="47"/>
        <w:ind w:firstLine="470"/>
        <w:rPr>
          <w:color w:val="auto"/>
        </w:rPr>
      </w:pPr>
      <w:r>
        <w:rPr>
          <w:rFonts w:ascii="Times New Roman" w:hAnsi="Times New Roman" w:cs="Times New Roman"/>
          <w:b/>
          <w:bCs/>
          <w:color w:val="auto"/>
        </w:rPr>
        <w:t>4</w:t>
      </w:r>
      <w:r>
        <w:rPr>
          <w:rFonts w:ascii="Times New Roman" w:hAnsi="Times New Roman" w:cs="Times New Roman"/>
          <w:color w:val="auto"/>
        </w:rPr>
        <w:t xml:space="preserve"> </w:t>
      </w:r>
      <w:r>
        <w:rPr>
          <w:rFonts w:hint="eastAsia"/>
          <w:color w:val="auto"/>
        </w:rPr>
        <w:t>可转化区域空气处理机组的盘管容量、出风参数应满足平疫两种工况的要求。</w:t>
      </w:r>
    </w:p>
    <w:p>
      <w:pPr>
        <w:pStyle w:val="47"/>
        <w:ind w:firstLine="470"/>
        <w:rPr>
          <w:color w:val="auto"/>
        </w:rPr>
      </w:pPr>
      <w:r>
        <w:rPr>
          <w:rFonts w:ascii="Times New Roman" w:hAnsi="Times New Roman" w:cs="Times New Roman"/>
          <w:b/>
          <w:bCs/>
          <w:color w:val="auto"/>
        </w:rPr>
        <w:t>5</w:t>
      </w:r>
      <w:r>
        <w:rPr>
          <w:rFonts w:ascii="Times New Roman" w:hAnsi="Times New Roman" w:cs="Times New Roman"/>
          <w:color w:val="auto"/>
        </w:rPr>
        <w:t xml:space="preserve"> </w:t>
      </w:r>
      <w:r>
        <w:rPr>
          <w:rFonts w:hint="eastAsia"/>
          <w:color w:val="auto"/>
        </w:rPr>
        <w:t>接诊大厅、I</w:t>
      </w:r>
      <w:r>
        <w:rPr>
          <w:color w:val="auto"/>
        </w:rPr>
        <w:t>CU</w:t>
      </w:r>
      <w:r>
        <w:rPr>
          <w:rFonts w:hint="eastAsia"/>
          <w:color w:val="auto"/>
        </w:rPr>
        <w:t>病房、负压隔离病房应急时期设计采用的全新风直流式空调系统，平时宜考虑采用回风运行的措施。</w:t>
      </w:r>
    </w:p>
    <w:bookmarkEnd w:id="198"/>
    <w:p>
      <w:pPr>
        <w:pStyle w:val="20"/>
        <w:shd w:val="clear" w:color="auto" w:fill="FFFFFF"/>
        <w:snapToGrid w:val="0"/>
        <w:spacing w:beforeAutospacing="0" w:afterAutospacing="0" w:line="360" w:lineRule="auto"/>
        <w:ind w:firstLine="468" w:firstLineChars="200"/>
        <w:rPr>
          <w:spacing w:val="-3"/>
          <w:szCs w:val="24"/>
          <w:lang w:val="en-US"/>
        </w:rPr>
      </w:pPr>
    </w:p>
    <w:p>
      <w:pPr>
        <w:pStyle w:val="46"/>
        <w:ind w:firstLine="0" w:firstLineChars="0"/>
      </w:pPr>
      <w:bookmarkStart w:id="201" w:name="_Toc129080960"/>
      <w:bookmarkStart w:id="202" w:name="_Toc129089415"/>
      <w:bookmarkStart w:id="203" w:name="_Hlk106746167"/>
      <w:r>
        <w:rPr>
          <w:rFonts w:ascii="Times New Roman" w:hAnsi="Times New Roman" w:cs="Times New Roman"/>
          <w:bCs/>
          <w:sz w:val="24"/>
        </w:rPr>
        <w:t>17</w:t>
      </w:r>
      <w:r>
        <w:rPr>
          <w:sz w:val="24"/>
        </w:rPr>
        <w:t>.</w:t>
      </w:r>
      <w:r>
        <w:rPr>
          <w:rFonts w:ascii="Times New Roman" w:hAnsi="Times New Roman" w:cs="Times New Roman"/>
          <w:bCs/>
          <w:sz w:val="24"/>
        </w:rPr>
        <w:t>3</w:t>
      </w:r>
      <w:r>
        <w:t xml:space="preserve"> </w:t>
      </w:r>
      <w:r>
        <w:rPr>
          <w:rFonts w:hint="eastAsia" w:eastAsia="宋体"/>
          <w:sz w:val="24"/>
        </w:rPr>
        <w:t>给水排水</w:t>
      </w:r>
      <w:bookmarkEnd w:id="201"/>
      <w:bookmarkEnd w:id="202"/>
    </w:p>
    <w:bookmarkEnd w:id="203"/>
    <w:p>
      <w:pPr>
        <w:pStyle w:val="45"/>
      </w:pPr>
      <w:bookmarkStart w:id="204" w:name="_Hlk106739222"/>
      <w:r>
        <w:rPr>
          <w:rFonts w:ascii="Times New Roman" w:hAnsi="Times New Roman" w:cs="Times New Roman"/>
        </w:rPr>
        <w:t xml:space="preserve"> </w:t>
      </w:r>
      <w:r>
        <w:rPr>
          <w:rFonts w:ascii="Times New Roman" w:hAnsi="Times New Roman" w:cs="Times New Roman"/>
          <w:b/>
          <w:bCs/>
        </w:rPr>
        <w:t>17</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1</w:t>
      </w:r>
      <w:r>
        <w:rPr>
          <w:rFonts w:hint="eastAsia"/>
        </w:rPr>
        <w:t>“平急结合”区域</w:t>
      </w:r>
      <w:bookmarkEnd w:id="204"/>
      <w:r>
        <w:rPr>
          <w:rFonts w:hint="eastAsia"/>
        </w:rPr>
        <w:t>的生活给水系统应符合以下规定：</w:t>
      </w:r>
    </w:p>
    <w:p>
      <w:pPr>
        <w:pStyle w:val="47"/>
        <w:ind w:firstLine="470"/>
      </w:pPr>
      <w:r>
        <w:rPr>
          <w:rFonts w:ascii="Times New Roman" w:hAnsi="Times New Roman" w:cs="Times New Roman"/>
          <w:b/>
          <w:bCs/>
        </w:rPr>
        <w:t>1</w:t>
      </w:r>
      <w:r>
        <w:rPr>
          <w:rFonts w:hint="eastAsia"/>
        </w:rPr>
        <w:t xml:space="preserve"> 生活用水量宜适当考虑平时使用时病床陪护人员的用水量；</w:t>
      </w:r>
    </w:p>
    <w:p>
      <w:pPr>
        <w:pStyle w:val="47"/>
        <w:ind w:firstLine="470"/>
      </w:pPr>
      <w:r>
        <w:rPr>
          <w:rFonts w:ascii="Times New Roman" w:hAnsi="Times New Roman" w:cs="Times New Roman"/>
          <w:b/>
          <w:bCs/>
        </w:rPr>
        <w:t>2</w:t>
      </w:r>
      <w:r>
        <w:rPr>
          <w:rFonts w:hint="eastAsia"/>
        </w:rPr>
        <w:t xml:space="preserve"> 生活给水系统宜设置独立的生活加压泵组；</w:t>
      </w:r>
    </w:p>
    <w:p>
      <w:pPr>
        <w:pStyle w:val="47"/>
        <w:ind w:firstLine="470"/>
      </w:pPr>
      <w:r>
        <w:rPr>
          <w:rFonts w:ascii="Times New Roman" w:hAnsi="Times New Roman" w:cs="Times New Roman"/>
          <w:b/>
          <w:bCs/>
        </w:rPr>
        <w:t>3</w:t>
      </w:r>
      <w:r>
        <w:rPr>
          <w:rFonts w:hint="eastAsia"/>
        </w:rPr>
        <w:t xml:space="preserve"> 市政供水压力满足要求的供水范围，当采用生活加压泵组供水时，室内供水管道应预留市政直接供水的接口及与加压供水管道的切断措施；</w:t>
      </w:r>
    </w:p>
    <w:p>
      <w:pPr>
        <w:pStyle w:val="47"/>
        <w:numPr>
          <w:ilvl w:val="0"/>
          <w:numId w:val="4"/>
        </w:numPr>
        <w:ind w:firstLineChars="0"/>
      </w:pPr>
      <w:r>
        <w:rPr>
          <w:rFonts w:hint="eastAsia"/>
        </w:rPr>
        <w:t>用于室内给水的市政直供水管道应接入室内。</w:t>
      </w:r>
    </w:p>
    <w:p>
      <w:pPr>
        <w:pStyle w:val="45"/>
        <w:ind w:left="830"/>
      </w:pPr>
    </w:p>
    <w:p>
      <w:pPr>
        <w:pStyle w:val="45"/>
      </w:pPr>
      <w:r>
        <w:rPr>
          <w:rFonts w:ascii="Times New Roman" w:hAnsi="Times New Roman" w:cs="Times New Roman"/>
          <w:b/>
          <w:bCs/>
        </w:rPr>
        <w:t>17</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2</w:t>
      </w:r>
      <w:r>
        <w:t xml:space="preserve">  </w:t>
      </w:r>
      <w:r>
        <w:rPr>
          <w:rFonts w:hint="eastAsia"/>
        </w:rPr>
        <w:t>污染区、半污染区热水系统回水管道末端的消毒装置处宜设置旁通管，平时消毒装置可停止使用。</w:t>
      </w:r>
    </w:p>
    <w:p>
      <w:pPr>
        <w:pStyle w:val="45"/>
      </w:pPr>
    </w:p>
    <w:p>
      <w:pPr>
        <w:pStyle w:val="45"/>
      </w:pPr>
      <w:r>
        <w:rPr>
          <w:rFonts w:ascii="Times New Roman" w:hAnsi="Times New Roman" w:cs="Times New Roman"/>
          <w:b/>
          <w:bCs/>
        </w:rPr>
        <w:t>17</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3</w:t>
      </w:r>
      <w:r>
        <w:t xml:space="preserve">  </w:t>
      </w:r>
      <w:r>
        <w:rPr>
          <w:rFonts w:hint="eastAsia"/>
        </w:rPr>
        <w:t>疫时需使用的卫生洁具、储水式或即热式电热水器的冷、热水给水支管及排水立管均应预留，冷、热水接口及排水支管接口平时均应封堵。</w:t>
      </w:r>
    </w:p>
    <w:p>
      <w:pPr>
        <w:pStyle w:val="45"/>
      </w:pPr>
    </w:p>
    <w:p>
      <w:pPr>
        <w:pStyle w:val="45"/>
      </w:pPr>
      <w:r>
        <w:rPr>
          <w:rFonts w:ascii="Times New Roman" w:hAnsi="Times New Roman" w:cs="Times New Roman"/>
          <w:b/>
          <w:bCs/>
        </w:rPr>
        <w:t>17</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4</w:t>
      </w:r>
      <w:r>
        <w:t xml:space="preserve">  </w:t>
      </w:r>
      <w:r>
        <w:rPr>
          <w:rFonts w:hint="eastAsia"/>
        </w:rPr>
        <w:t>“平急结合”区域应预留疫时严重污染区集中收集废气的汇合通气管及净化消毒装置的安装位置。</w:t>
      </w:r>
    </w:p>
    <w:p>
      <w:pPr>
        <w:pStyle w:val="45"/>
      </w:pPr>
    </w:p>
    <w:p>
      <w:pPr>
        <w:pStyle w:val="45"/>
      </w:pPr>
      <w:r>
        <w:rPr>
          <w:rFonts w:ascii="Times New Roman" w:hAnsi="Times New Roman" w:cs="Times New Roman"/>
          <w:b/>
          <w:bCs/>
        </w:rPr>
        <w:t>17</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5</w:t>
      </w:r>
      <w:r>
        <w:t xml:space="preserve">  </w:t>
      </w:r>
      <w:r>
        <w:rPr>
          <w:rFonts w:hint="eastAsia"/>
        </w:rPr>
        <w:t>疫时属污染区、半污染区的</w:t>
      </w:r>
      <w:bookmarkStart w:id="205" w:name="_Hlk116241705"/>
      <w:r>
        <w:rPr>
          <w:rFonts w:hint="eastAsia"/>
        </w:rPr>
        <w:t>区</w:t>
      </w:r>
      <w:bookmarkEnd w:id="205"/>
      <w:r>
        <w:rPr>
          <w:rFonts w:hint="eastAsia"/>
        </w:rPr>
        <w:t>域应设置独立的室外排水管道至其专用的化粪池及</w:t>
      </w:r>
      <w:bookmarkStart w:id="206" w:name="_Hlk116241967"/>
      <w:r>
        <w:rPr>
          <w:rFonts w:hint="eastAsia"/>
        </w:rPr>
        <w:t>预消毒</w:t>
      </w:r>
      <w:bookmarkEnd w:id="206"/>
      <w:r>
        <w:rPr>
          <w:rFonts w:hint="eastAsia"/>
        </w:rPr>
        <w:t>池，预消毒池出口预留接入非传染区室外排水管道的接口。</w:t>
      </w:r>
    </w:p>
    <w:p>
      <w:pPr>
        <w:pStyle w:val="45"/>
      </w:pPr>
    </w:p>
    <w:p>
      <w:pPr>
        <w:pStyle w:val="45"/>
      </w:pPr>
      <w:r>
        <w:rPr>
          <w:rFonts w:ascii="Times New Roman" w:hAnsi="Times New Roman" w:cs="Times New Roman"/>
          <w:b/>
          <w:bCs/>
          <w:kern w:val="0"/>
          <w:lang w:val="zh-CN" w:bidi="zh-CN"/>
        </w:rPr>
        <w:t>17</w:t>
      </w:r>
      <w:r>
        <w:rPr>
          <w:rFonts w:ascii="Times New Roman" w:hAnsi="Times New Roman" w:cs="Times New Roman"/>
          <w:kern w:val="0"/>
          <w:lang w:val="zh-CN" w:bidi="zh-CN"/>
        </w:rPr>
        <w:t>.</w:t>
      </w:r>
      <w:r>
        <w:rPr>
          <w:rFonts w:ascii="Times New Roman" w:hAnsi="Times New Roman" w:cs="Times New Roman"/>
          <w:b/>
          <w:bCs/>
          <w:kern w:val="0"/>
          <w:lang w:val="zh-CN" w:bidi="zh-CN"/>
        </w:rPr>
        <w:t>3</w:t>
      </w:r>
      <w:r>
        <w:rPr>
          <w:rFonts w:ascii="Times New Roman" w:hAnsi="Times New Roman" w:cs="Times New Roman"/>
          <w:kern w:val="0"/>
          <w:lang w:val="zh-CN" w:bidi="zh-CN"/>
        </w:rPr>
        <w:t>.</w:t>
      </w:r>
      <w:r>
        <w:rPr>
          <w:rFonts w:ascii="Times New Roman" w:hAnsi="Times New Roman" w:cs="Times New Roman"/>
          <w:b/>
          <w:bCs/>
          <w:kern w:val="0"/>
          <w:lang w:val="zh-CN" w:bidi="zh-CN"/>
        </w:rPr>
        <w:t>6</w:t>
      </w:r>
      <w:r>
        <w:rPr>
          <w:rFonts w:hint="eastAsia"/>
          <w:kern w:val="0"/>
          <w:lang w:val="zh-CN" w:bidi="zh-CN"/>
        </w:rPr>
        <w:t xml:space="preserve"> “平急结合”区域负压隔离病房内的自动喷水灭火系统供水管应采用独立的供水管道，在其起端应设置信号阀。信号阀疫时处于关闭状态，平时处于</w:t>
      </w:r>
      <w:r>
        <w:rPr>
          <w:rFonts w:hint="eastAsia"/>
        </w:rPr>
        <w:t>开启状态。</w:t>
      </w:r>
    </w:p>
    <w:p>
      <w:pPr>
        <w:pStyle w:val="20"/>
        <w:shd w:val="clear" w:color="auto" w:fill="FFFFFF"/>
        <w:snapToGrid w:val="0"/>
        <w:spacing w:beforeAutospacing="0" w:afterAutospacing="0" w:line="360" w:lineRule="auto"/>
        <w:ind w:firstLine="468" w:firstLineChars="200"/>
        <w:rPr>
          <w:spacing w:val="-3"/>
          <w:szCs w:val="24"/>
          <w:lang w:val="en-US"/>
        </w:rPr>
      </w:pPr>
    </w:p>
    <w:p>
      <w:pPr>
        <w:pStyle w:val="46"/>
        <w:ind w:firstLine="0" w:firstLineChars="0"/>
        <w:rPr>
          <w:rFonts w:eastAsia="宋体"/>
          <w:sz w:val="24"/>
        </w:rPr>
      </w:pPr>
      <w:bookmarkStart w:id="207" w:name="_Toc129080961"/>
      <w:bookmarkStart w:id="208" w:name="_Toc129089416"/>
      <w:r>
        <w:rPr>
          <w:rFonts w:eastAsia="宋体" w:cs="Times New Roman"/>
          <w:sz w:val="24"/>
        </w:rPr>
        <w:t>17</w:t>
      </w:r>
      <w:r>
        <w:rPr>
          <w:rFonts w:eastAsia="宋体"/>
          <w:sz w:val="24"/>
        </w:rPr>
        <w:t>.</w:t>
      </w:r>
      <w:r>
        <w:rPr>
          <w:rFonts w:eastAsia="宋体" w:cs="Times New Roman"/>
          <w:sz w:val="24"/>
        </w:rPr>
        <w:t>4</w:t>
      </w:r>
      <w:r>
        <w:rPr>
          <w:rFonts w:eastAsia="宋体"/>
          <w:sz w:val="24"/>
        </w:rPr>
        <w:t xml:space="preserve"> </w:t>
      </w:r>
      <w:r>
        <w:rPr>
          <w:rFonts w:hint="eastAsia" w:eastAsia="宋体"/>
          <w:sz w:val="24"/>
        </w:rPr>
        <w:t>电气与智能化</w:t>
      </w:r>
      <w:bookmarkEnd w:id="207"/>
      <w:bookmarkEnd w:id="208"/>
    </w:p>
    <w:p>
      <w:pPr>
        <w:pStyle w:val="45"/>
      </w:pPr>
      <w:r>
        <w:rPr>
          <w:rFonts w:ascii="Times New Roman" w:hAnsi="Times New Roman" w:cs="Times New Roman"/>
          <w:b/>
          <w:bCs/>
        </w:rPr>
        <w:t>17</w:t>
      </w:r>
      <w:r>
        <w:rPr>
          <w:rFonts w:ascii="Times New Roman" w:hAnsi="Times New Roman" w:cs="Times New Roman"/>
        </w:rPr>
        <w:t>.</w:t>
      </w:r>
      <w:r>
        <w:rPr>
          <w:rFonts w:ascii="Times New Roman" w:hAnsi="Times New Roman" w:cs="Times New Roman"/>
          <w:b/>
          <w:bCs/>
        </w:rPr>
        <w:t>4</w:t>
      </w:r>
      <w:r>
        <w:rPr>
          <w:rFonts w:ascii="Times New Roman" w:hAnsi="Times New Roman" w:cs="Times New Roman"/>
        </w:rPr>
        <w:t>.</w:t>
      </w:r>
      <w:r>
        <w:rPr>
          <w:rFonts w:ascii="Times New Roman" w:hAnsi="Times New Roman" w:cs="Times New Roman"/>
          <w:b/>
          <w:bCs/>
        </w:rPr>
        <w:t>1</w:t>
      </w:r>
      <w:r>
        <w:rPr>
          <w:rFonts w:hint="eastAsia"/>
        </w:rPr>
        <w:t xml:space="preserve"> 应按照应急传染病医院在应急使用时期需求配置用电容量，解除应急状态时期，根据医院的功能转化需求，采取相应的平疫转化设计措施。 </w:t>
      </w:r>
    </w:p>
    <w:p>
      <w:pPr>
        <w:pStyle w:val="45"/>
      </w:pPr>
    </w:p>
    <w:p>
      <w:pPr>
        <w:pStyle w:val="45"/>
      </w:pPr>
      <w:r>
        <w:rPr>
          <w:rFonts w:ascii="Times New Roman" w:hAnsi="Times New Roman" w:cs="Times New Roman"/>
          <w:b/>
          <w:bCs/>
        </w:rPr>
        <w:t>17</w:t>
      </w:r>
      <w:r>
        <w:rPr>
          <w:rFonts w:ascii="Times New Roman" w:hAnsi="Times New Roman" w:cs="Times New Roman"/>
        </w:rPr>
        <w:t>.</w:t>
      </w:r>
      <w:r>
        <w:rPr>
          <w:rFonts w:ascii="Times New Roman" w:hAnsi="Times New Roman" w:cs="Times New Roman"/>
          <w:b/>
          <w:bCs/>
        </w:rPr>
        <w:t>4</w:t>
      </w:r>
      <w:r>
        <w:rPr>
          <w:rFonts w:ascii="Times New Roman" w:hAnsi="Times New Roman" w:cs="Times New Roman"/>
        </w:rPr>
        <w:t>.</w:t>
      </w:r>
      <w:r>
        <w:rPr>
          <w:rFonts w:ascii="Times New Roman" w:hAnsi="Times New Roman" w:cs="Times New Roman"/>
          <w:b/>
          <w:bCs/>
        </w:rPr>
        <w:t>2</w:t>
      </w:r>
      <w:r>
        <w:rPr>
          <w:rFonts w:hint="eastAsia"/>
        </w:rPr>
        <w:t>建筑设备监控系统根据“平急”不同时期暖通空调、给水排水的专业需求，调整运行策略。</w:t>
      </w: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5"/>
      </w:pPr>
    </w:p>
    <w:p>
      <w:pPr>
        <w:pStyle w:val="40"/>
        <w:rPr>
          <w:rFonts w:eastAsiaTheme="majorEastAsia"/>
          <w:sz w:val="28"/>
          <w:szCs w:val="28"/>
        </w:rPr>
      </w:pPr>
      <w:bookmarkStart w:id="209" w:name="_Toc129089417"/>
      <w:bookmarkStart w:id="210" w:name="_Toc129080962"/>
      <w:r>
        <w:rPr>
          <w:rFonts w:eastAsiaTheme="majorEastAsia"/>
          <w:sz w:val="28"/>
          <w:szCs w:val="28"/>
        </w:rPr>
        <w:t>18</w:t>
      </w:r>
      <w:r>
        <w:rPr>
          <w:rFonts w:hint="eastAsia" w:eastAsiaTheme="majorEastAsia"/>
          <w:sz w:val="28"/>
          <w:szCs w:val="28"/>
        </w:rPr>
        <w:t xml:space="preserve"> BIM技术应用</w:t>
      </w:r>
      <w:bookmarkEnd w:id="209"/>
      <w:bookmarkEnd w:id="210"/>
    </w:p>
    <w:p>
      <w:pPr>
        <w:pStyle w:val="46"/>
        <w:ind w:firstLine="0" w:firstLineChars="0"/>
        <w:rPr>
          <w:rFonts w:eastAsia="宋体"/>
          <w:sz w:val="24"/>
        </w:rPr>
      </w:pPr>
      <w:bookmarkStart w:id="211" w:name="_Toc129080963"/>
      <w:bookmarkStart w:id="212" w:name="_Toc129089418"/>
      <w:r>
        <w:rPr>
          <w:rFonts w:eastAsia="宋体" w:cs="Times New Roman"/>
          <w:bCs/>
          <w:sz w:val="24"/>
        </w:rPr>
        <w:t>18</w:t>
      </w:r>
      <w:r>
        <w:rPr>
          <w:rFonts w:eastAsia="宋体"/>
          <w:sz w:val="24"/>
        </w:rPr>
        <w:t>.</w:t>
      </w:r>
      <w:r>
        <w:rPr>
          <w:rFonts w:eastAsia="宋体" w:cs="Times New Roman"/>
          <w:bCs/>
          <w:sz w:val="24"/>
        </w:rPr>
        <w:t>1</w:t>
      </w:r>
      <w:r>
        <w:rPr>
          <w:rFonts w:hint="eastAsia" w:eastAsia="宋体"/>
          <w:sz w:val="24"/>
        </w:rPr>
        <w:t xml:space="preserve"> 一般规定</w:t>
      </w:r>
      <w:bookmarkEnd w:id="211"/>
      <w:bookmarkEnd w:id="212"/>
    </w:p>
    <w:p>
      <w:pPr>
        <w:pStyle w:val="45"/>
      </w:pPr>
      <w:r>
        <w:rPr>
          <w:rFonts w:ascii="Times New Roman" w:hAnsi="Times New Roman" w:cs="Times New Roman"/>
          <w:b/>
          <w:bCs/>
        </w:rPr>
        <w:t>18</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1</w:t>
      </w:r>
      <w:r>
        <w:rPr>
          <w:rFonts w:hint="eastAsia"/>
        </w:rPr>
        <w:t xml:space="preserve">  宜采用BIM技术辅助模块化应急传染病医院的设计施工一体化。</w:t>
      </w:r>
    </w:p>
    <w:p>
      <w:pPr>
        <w:pStyle w:val="45"/>
      </w:pPr>
    </w:p>
    <w:p>
      <w:pPr>
        <w:pStyle w:val="45"/>
      </w:pPr>
      <w:r>
        <w:rPr>
          <w:rFonts w:ascii="Times New Roman" w:hAnsi="Times New Roman" w:cs="Times New Roman"/>
          <w:b/>
          <w:bCs/>
        </w:rPr>
        <w:t>18</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2</w:t>
      </w:r>
      <w:r>
        <w:rPr>
          <w:rFonts w:hint="eastAsia"/>
        </w:rPr>
        <w:t xml:space="preserve">  BIM技术应基于标准化、模块化、装配化的方式进行组合应用。</w:t>
      </w:r>
    </w:p>
    <w:p>
      <w:pPr>
        <w:pStyle w:val="45"/>
      </w:pPr>
    </w:p>
    <w:p>
      <w:pPr>
        <w:pStyle w:val="45"/>
      </w:pPr>
      <w:r>
        <w:rPr>
          <w:rFonts w:ascii="Times New Roman" w:hAnsi="Times New Roman" w:cs="Times New Roman"/>
          <w:b/>
          <w:bCs/>
        </w:rPr>
        <w:t>18</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3</w:t>
      </w:r>
      <w:r>
        <w:rPr>
          <w:rFonts w:hint="eastAsia"/>
        </w:rPr>
        <w:t xml:space="preserve">  BIM技术应围绕快速建成投入使用、防止对周边环境造成污染、避免医护人员感染、提高建筑整体运行效率等方面来开展。</w:t>
      </w:r>
    </w:p>
    <w:p>
      <w:pPr>
        <w:pStyle w:val="45"/>
      </w:pPr>
    </w:p>
    <w:p>
      <w:pPr>
        <w:pStyle w:val="45"/>
      </w:pPr>
      <w:r>
        <w:rPr>
          <w:rFonts w:ascii="Times New Roman" w:hAnsi="Times New Roman" w:cs="Times New Roman"/>
          <w:b/>
          <w:bCs/>
        </w:rPr>
        <w:t>18</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w:t>
      </w:r>
      <w:r>
        <w:rPr>
          <w:rFonts w:ascii="Times New Roman" w:hAnsi="Times New Roman" w:cs="Times New Roman"/>
          <w:b/>
          <w:bCs/>
        </w:rPr>
        <w:t>4</w:t>
      </w:r>
      <w:r>
        <w:t xml:space="preserve">  BIM</w:t>
      </w:r>
      <w:r>
        <w:rPr>
          <w:rFonts w:hint="eastAsia"/>
        </w:rPr>
        <w:t>技术的应用应伴随医院项目的方案、设计、施工、运维的全生命周期，在各个阶段针对所面对的问题灵活选择具体应用。</w:t>
      </w:r>
    </w:p>
    <w:p>
      <w:pPr>
        <w:pStyle w:val="46"/>
        <w:ind w:firstLine="0" w:firstLineChars="0"/>
        <w:rPr>
          <w:rFonts w:eastAsia="宋体"/>
          <w:sz w:val="24"/>
        </w:rPr>
      </w:pPr>
      <w:bookmarkStart w:id="213" w:name="_Toc129089419"/>
      <w:bookmarkStart w:id="214" w:name="_Toc129080964"/>
      <w:r>
        <w:rPr>
          <w:rFonts w:eastAsia="宋体" w:cs="Times New Roman"/>
          <w:bCs/>
          <w:sz w:val="24"/>
        </w:rPr>
        <w:t>18</w:t>
      </w:r>
      <w:r>
        <w:rPr>
          <w:rFonts w:hint="eastAsia" w:eastAsia="宋体"/>
          <w:sz w:val="24"/>
        </w:rPr>
        <w:t>.</w:t>
      </w:r>
      <w:r>
        <w:rPr>
          <w:rFonts w:eastAsia="宋体" w:cs="Times New Roman"/>
          <w:bCs/>
          <w:sz w:val="24"/>
        </w:rPr>
        <w:t>2</w:t>
      </w:r>
      <w:r>
        <w:rPr>
          <w:rFonts w:hint="eastAsia" w:eastAsia="宋体"/>
          <w:sz w:val="24"/>
        </w:rPr>
        <w:t xml:space="preserve"> BIM技术的具体应用</w:t>
      </w:r>
      <w:bookmarkEnd w:id="213"/>
      <w:bookmarkEnd w:id="214"/>
    </w:p>
    <w:p>
      <w:pPr>
        <w:pStyle w:val="45"/>
      </w:pPr>
      <w:r>
        <w:rPr>
          <w:rFonts w:ascii="Times New Roman" w:hAnsi="Times New Roman" w:cs="Times New Roman"/>
          <w:b/>
          <w:bCs/>
        </w:rPr>
        <w:t>18</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1</w:t>
      </w:r>
      <w:r>
        <w:rPr>
          <w:rFonts w:ascii="Times New Roman" w:hAnsi="Times New Roman" w:cs="Times New Roman"/>
        </w:rPr>
        <w:t xml:space="preserve"> </w:t>
      </w:r>
      <w:r>
        <w:rPr>
          <w:rFonts w:hint="eastAsia"/>
        </w:rPr>
        <w:t xml:space="preserve"> BIM应在施工前期介入，形成BIM流线模拟、气流组织模拟、污染物扩散模拟来验证设计方案的可行性。</w:t>
      </w:r>
    </w:p>
    <w:p>
      <w:pPr>
        <w:pStyle w:val="45"/>
      </w:pPr>
    </w:p>
    <w:p>
      <w:pPr>
        <w:pStyle w:val="45"/>
      </w:pPr>
      <w:r>
        <w:rPr>
          <w:rFonts w:ascii="Times New Roman" w:hAnsi="Times New Roman" w:cs="Times New Roman"/>
          <w:b/>
          <w:bCs/>
        </w:rPr>
        <w:t>18</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2</w:t>
      </w:r>
      <w:r>
        <w:rPr>
          <w:rFonts w:hint="eastAsia"/>
        </w:rPr>
        <w:t xml:space="preserve">  BIM技术应对项目室内外各类人员流动路径，物资及废弃物的运送、抛弃路径及堆放位置进行直观漫游分析，对于标识的准确设定提供相应的意见。</w:t>
      </w:r>
    </w:p>
    <w:p>
      <w:pPr>
        <w:pStyle w:val="45"/>
      </w:pPr>
    </w:p>
    <w:p>
      <w:pPr>
        <w:pStyle w:val="45"/>
      </w:pPr>
      <w:r>
        <w:rPr>
          <w:rFonts w:ascii="Times New Roman" w:hAnsi="Times New Roman" w:cs="Times New Roman"/>
          <w:b/>
          <w:bCs/>
        </w:rPr>
        <w:t>18</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3</w:t>
      </w:r>
      <w:r>
        <w:rPr>
          <w:rFonts w:hint="eastAsia"/>
        </w:rPr>
        <w:t xml:space="preserve">  针对不同形式的应急传染病医院，BIM技术在应用过程中应保证通用及工艺系统的完整性，管线及设备安装的准确性和便利性，并对施工安装进行相应的技术模拟，降低现场施工的复杂性和难度。</w:t>
      </w:r>
    </w:p>
    <w:p>
      <w:pPr>
        <w:pStyle w:val="45"/>
      </w:pPr>
    </w:p>
    <w:p>
      <w:pPr>
        <w:pStyle w:val="45"/>
      </w:pPr>
      <w:r>
        <w:rPr>
          <w:rFonts w:ascii="Times New Roman" w:hAnsi="Times New Roman" w:cs="Times New Roman"/>
          <w:b/>
          <w:bCs/>
        </w:rPr>
        <w:t>18</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4</w:t>
      </w:r>
      <w:r>
        <w:rPr>
          <w:rFonts w:ascii="Times New Roman" w:hAnsi="Times New Roman" w:cs="Times New Roman"/>
        </w:rPr>
        <w:t xml:space="preserve"> </w:t>
      </w:r>
      <w:r>
        <w:rPr>
          <w:rFonts w:hint="eastAsia"/>
        </w:rPr>
        <w:t xml:space="preserve"> 为保证项目实施过程的顺利，BIM技术采用的构件模型应尽量匹配成熟可靠、库存量大的配件，并做到一定程度上的可替换性。</w:t>
      </w:r>
    </w:p>
    <w:p>
      <w:pPr>
        <w:pStyle w:val="45"/>
      </w:pPr>
    </w:p>
    <w:p>
      <w:pPr>
        <w:pStyle w:val="45"/>
      </w:pPr>
      <w:r>
        <w:rPr>
          <w:rFonts w:ascii="Times New Roman" w:hAnsi="Times New Roman" w:cs="Times New Roman"/>
          <w:b/>
          <w:bCs/>
        </w:rPr>
        <w:t>18</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5</w:t>
      </w:r>
      <w:r>
        <w:t xml:space="preserve">  </w:t>
      </w:r>
      <w:r>
        <w:rPr>
          <w:rFonts w:hint="eastAsia"/>
        </w:rPr>
        <w:t>基于装配式安装工艺，宜使用B</w:t>
      </w:r>
      <w:r>
        <w:t>IM</w:t>
      </w:r>
      <w:r>
        <w:rPr>
          <w:rFonts w:hint="eastAsia"/>
        </w:rPr>
        <w:t>技术对预制系统的拆分、深化、出图、算量提供相应技术辅助。在条件允许的前提下，宜采用管线整体集成预制方式提高施工效率。</w:t>
      </w:r>
    </w:p>
    <w:p>
      <w:pPr>
        <w:pStyle w:val="45"/>
      </w:pPr>
    </w:p>
    <w:p>
      <w:pPr>
        <w:pStyle w:val="45"/>
      </w:pPr>
      <w:r>
        <w:rPr>
          <w:rFonts w:ascii="Times New Roman" w:hAnsi="Times New Roman" w:cs="Times New Roman"/>
          <w:b/>
          <w:bCs/>
        </w:rPr>
        <w:t>18</w:t>
      </w:r>
      <w:r>
        <w:rPr>
          <w:rFonts w:ascii="Times New Roman" w:hAnsi="Times New Roman" w:cs="Times New Roman"/>
        </w:rPr>
        <w:t>.</w:t>
      </w:r>
      <w:r>
        <w:rPr>
          <w:rFonts w:ascii="Times New Roman" w:hAnsi="Times New Roman" w:cs="Times New Roman"/>
          <w:b/>
          <w:bCs/>
        </w:rPr>
        <w:t>2</w:t>
      </w:r>
      <w:r>
        <w:rPr>
          <w:rFonts w:ascii="Times New Roman" w:hAnsi="Times New Roman" w:cs="Times New Roman"/>
        </w:rPr>
        <w:t>.</w:t>
      </w:r>
      <w:r>
        <w:rPr>
          <w:rFonts w:ascii="Times New Roman" w:hAnsi="Times New Roman" w:cs="Times New Roman"/>
          <w:b/>
          <w:bCs/>
        </w:rPr>
        <w:t>6</w:t>
      </w:r>
      <w:r>
        <w:rPr>
          <w:rFonts w:hint="eastAsia"/>
        </w:rPr>
        <w:t xml:space="preserve">  BIM技术应对区域的室外管线做好管综分析，对室外管井、地下结构预留预埋，与市政管线的可靠接驳提供相应的意见，保证安装和使用的装确性、便利性及有效性。</w:t>
      </w:r>
    </w:p>
    <w:p>
      <w:pPr>
        <w:pStyle w:val="46"/>
        <w:ind w:firstLine="0" w:firstLineChars="0"/>
        <w:rPr>
          <w:rFonts w:asciiTheme="majorEastAsia" w:hAnsiTheme="majorEastAsia" w:eastAsiaTheme="majorEastAsia"/>
          <w:sz w:val="24"/>
        </w:rPr>
      </w:pPr>
      <w:bookmarkStart w:id="215" w:name="_Toc129080965"/>
      <w:bookmarkStart w:id="216" w:name="_Toc129089420"/>
      <w:r>
        <w:rPr>
          <w:rFonts w:cs="Times New Roman" w:asciiTheme="majorEastAsia" w:hAnsiTheme="majorEastAsia" w:eastAsiaTheme="majorEastAsia"/>
          <w:bCs/>
          <w:sz w:val="24"/>
        </w:rPr>
        <w:t>18</w:t>
      </w:r>
      <w:r>
        <w:rPr>
          <w:rFonts w:hint="eastAsia" w:asciiTheme="majorEastAsia" w:hAnsiTheme="majorEastAsia" w:eastAsiaTheme="majorEastAsia"/>
          <w:sz w:val="24"/>
        </w:rPr>
        <w:t>.</w:t>
      </w:r>
      <w:r>
        <w:rPr>
          <w:rFonts w:cs="Times New Roman" w:asciiTheme="majorEastAsia" w:hAnsiTheme="majorEastAsia" w:eastAsiaTheme="majorEastAsia"/>
          <w:bCs/>
          <w:sz w:val="24"/>
        </w:rPr>
        <w:t>3</w:t>
      </w:r>
      <w:r>
        <w:rPr>
          <w:rFonts w:hint="eastAsia" w:asciiTheme="majorEastAsia" w:hAnsiTheme="majorEastAsia" w:eastAsiaTheme="majorEastAsia"/>
          <w:sz w:val="24"/>
        </w:rPr>
        <w:t xml:space="preserve"> BIM技术的应用展望</w:t>
      </w:r>
      <w:bookmarkEnd w:id="215"/>
      <w:bookmarkEnd w:id="216"/>
    </w:p>
    <w:p>
      <w:pPr>
        <w:pStyle w:val="45"/>
      </w:pPr>
      <w:r>
        <w:rPr>
          <w:rFonts w:ascii="Times New Roman" w:hAnsi="Times New Roman" w:cs="Times New Roman"/>
          <w:b/>
          <w:bCs/>
        </w:rPr>
        <w:t>18</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1</w:t>
      </w:r>
      <w:r>
        <w:rPr>
          <w:rFonts w:hint="eastAsia"/>
        </w:rPr>
        <w:t xml:space="preserve">  宜通过BIM技术形成标准化设计单元模块，能够快速在各个环境下拼装组合，快速配合设计出图、施工下料和现场安装指导。</w:t>
      </w:r>
    </w:p>
    <w:p>
      <w:pPr>
        <w:pStyle w:val="45"/>
      </w:pPr>
    </w:p>
    <w:p>
      <w:pPr>
        <w:pStyle w:val="45"/>
      </w:pPr>
      <w:r>
        <w:rPr>
          <w:rFonts w:ascii="Times New Roman" w:hAnsi="Times New Roman" w:cs="Times New Roman"/>
          <w:b/>
          <w:bCs/>
        </w:rPr>
        <w:t>18</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2</w:t>
      </w:r>
      <w:r>
        <w:rPr>
          <w:rFonts w:hint="eastAsia"/>
        </w:rPr>
        <w:t xml:space="preserve">  宜对大型可利用为方舱建筑的公共空间事先形成与现状一致的BIM模型留档，在日后使用中能够快速调取现场环境进行快速设计来提升项目整体进度。</w:t>
      </w:r>
    </w:p>
    <w:p>
      <w:pPr>
        <w:pStyle w:val="45"/>
      </w:pPr>
    </w:p>
    <w:p>
      <w:pPr>
        <w:pStyle w:val="45"/>
      </w:pPr>
      <w:r>
        <w:rPr>
          <w:rFonts w:ascii="Times New Roman" w:hAnsi="Times New Roman" w:cs="Times New Roman"/>
          <w:b/>
          <w:bCs/>
        </w:rPr>
        <w:t>18</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3</w:t>
      </w:r>
      <w:r>
        <w:rPr>
          <w:rFonts w:hint="eastAsia"/>
        </w:rPr>
        <w:t xml:space="preserve">  对于施工过程中容易出现的问题，应通过BIM技术进行复盘，配合设计分析优化，形成新的高效便捷的施工安装方式。</w:t>
      </w:r>
    </w:p>
    <w:p>
      <w:pPr>
        <w:pStyle w:val="45"/>
      </w:pPr>
    </w:p>
    <w:p>
      <w:pPr>
        <w:pStyle w:val="45"/>
      </w:pPr>
      <w:r>
        <w:rPr>
          <w:rFonts w:ascii="Times New Roman" w:hAnsi="Times New Roman" w:cs="Times New Roman"/>
          <w:b/>
          <w:bCs/>
        </w:rPr>
        <w:t>18</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4</w:t>
      </w:r>
      <w:r>
        <w:rPr>
          <w:rFonts w:ascii="Times New Roman" w:hAnsi="Times New Roman" w:cs="Times New Roman"/>
        </w:rPr>
        <w:t xml:space="preserve"> </w:t>
      </w:r>
      <w:r>
        <w:rPr>
          <w:rFonts w:hint="eastAsia"/>
        </w:rPr>
        <w:t xml:space="preserve"> 宜研发环境监测平台，由BIM模型、仿真软件、互联网技术共同构建，通过识别算法、优化通风系统和净化设备运行、优化应急医院日常运行。</w:t>
      </w:r>
    </w:p>
    <w:p>
      <w:pPr>
        <w:pStyle w:val="45"/>
      </w:pPr>
    </w:p>
    <w:p>
      <w:pPr>
        <w:pStyle w:val="45"/>
      </w:pPr>
      <w:r>
        <w:rPr>
          <w:rFonts w:ascii="Times New Roman" w:hAnsi="Times New Roman" w:cs="Times New Roman"/>
          <w:b/>
          <w:bCs/>
        </w:rPr>
        <w:t>18</w:t>
      </w:r>
      <w:r>
        <w:rPr>
          <w:rFonts w:ascii="Times New Roman" w:hAnsi="Times New Roman" w:cs="Times New Roman"/>
        </w:rPr>
        <w:t>.</w:t>
      </w:r>
      <w:r>
        <w:rPr>
          <w:rFonts w:ascii="Times New Roman" w:hAnsi="Times New Roman" w:cs="Times New Roman"/>
          <w:b/>
          <w:bCs/>
        </w:rPr>
        <w:t>3</w:t>
      </w:r>
      <w:r>
        <w:rPr>
          <w:rFonts w:ascii="Times New Roman" w:hAnsi="Times New Roman" w:cs="Times New Roman"/>
        </w:rPr>
        <w:t>.</w:t>
      </w:r>
      <w:r>
        <w:rPr>
          <w:rFonts w:ascii="Times New Roman" w:hAnsi="Times New Roman" w:cs="Times New Roman"/>
          <w:b/>
          <w:bCs/>
        </w:rPr>
        <w:t>5</w:t>
      </w:r>
      <w:r>
        <w:t xml:space="preserve">  </w:t>
      </w:r>
      <w:r>
        <w:rPr>
          <w:rFonts w:hint="eastAsia"/>
        </w:rPr>
        <w:t>宜打通B</w:t>
      </w:r>
      <w:r>
        <w:t>IM</w:t>
      </w:r>
      <w:r>
        <w:rPr>
          <w:rFonts w:hint="eastAsia"/>
        </w:rPr>
        <w:t>与C</w:t>
      </w:r>
      <w:r>
        <w:t>IM</w:t>
      </w:r>
      <w:r>
        <w:rPr>
          <w:rFonts w:hint="eastAsia"/>
        </w:rPr>
        <w:t>技术的数据连接，形成建筑单体B</w:t>
      </w:r>
      <w:r>
        <w:t>IM</w:t>
      </w:r>
      <w:r>
        <w:rPr>
          <w:rFonts w:hint="eastAsia"/>
        </w:rPr>
        <w:t>与城市C</w:t>
      </w:r>
      <w:r>
        <w:t>IM</w:t>
      </w:r>
      <w:r>
        <w:rPr>
          <w:rFonts w:hint="eastAsia"/>
        </w:rPr>
        <w:t>平台数据中心的有效联动，从单一建筑智能管理拓展至地区整体管理，形成交通、设施、人力等资源的高效区域整合。</w:t>
      </w:r>
    </w:p>
    <w:p>
      <w:pPr>
        <w:pStyle w:val="40"/>
      </w:pPr>
    </w:p>
    <w:p>
      <w:pPr>
        <w:pStyle w:val="40"/>
      </w:pPr>
    </w:p>
    <w:p>
      <w:pPr>
        <w:pStyle w:val="40"/>
      </w:pPr>
    </w:p>
    <w:p>
      <w:pPr>
        <w:rPr>
          <w:lang w:val="zh-CN"/>
        </w:rPr>
      </w:pPr>
    </w:p>
    <w:p/>
    <w:p>
      <w:pPr>
        <w:pStyle w:val="2"/>
        <w:spacing w:after="240" w:line="360" w:lineRule="auto"/>
        <w:ind w:left="602" w:hanging="602" w:hangingChars="200"/>
      </w:pPr>
      <w:bookmarkStart w:id="217" w:name="_Toc126333883"/>
      <w:bookmarkStart w:id="218" w:name="_Toc126336143"/>
      <w:bookmarkStart w:id="219" w:name="_Toc129080966"/>
      <w:bookmarkStart w:id="220" w:name="_Toc129089421"/>
      <w:bookmarkStart w:id="221" w:name="_Toc123047043"/>
      <w:bookmarkStart w:id="222" w:name="_Toc124886332"/>
      <w:bookmarkStart w:id="223" w:name="_Toc123054028"/>
      <w:bookmarkStart w:id="224" w:name="_Toc123504334"/>
      <w:r>
        <w:rPr>
          <w:rFonts w:hint="eastAsia"/>
        </w:rPr>
        <w:t>本标准用词说明</w:t>
      </w:r>
      <w:bookmarkEnd w:id="217"/>
      <w:bookmarkEnd w:id="218"/>
      <w:bookmarkEnd w:id="219"/>
      <w:bookmarkEnd w:id="220"/>
      <w:bookmarkEnd w:id="221"/>
      <w:bookmarkEnd w:id="222"/>
      <w:bookmarkEnd w:id="223"/>
      <w:bookmarkEnd w:id="224"/>
    </w:p>
    <w:p>
      <w:pPr>
        <w:spacing w:line="360" w:lineRule="auto"/>
        <w:ind w:left="422" w:hanging="422" w:hangingChars="200"/>
        <w:rPr>
          <w:rFonts w:ascii="宋体" w:hAnsi="宋体" w:eastAsia="宋体"/>
          <w:sz w:val="24"/>
          <w:szCs w:val="24"/>
        </w:rPr>
      </w:pPr>
      <w:r>
        <w:rPr>
          <w:rFonts w:hint="eastAsia"/>
          <w:b/>
          <w:bCs/>
        </w:rPr>
        <w:t>1</w:t>
      </w:r>
      <w:r>
        <w:rPr>
          <w:rFonts w:hint="eastAsia"/>
        </w:rPr>
        <w:t xml:space="preserve"> </w:t>
      </w:r>
      <w:r>
        <w:rPr>
          <w:rFonts w:hint="eastAsia" w:ascii="宋体" w:hAnsi="宋体" w:eastAsia="宋体"/>
          <w:sz w:val="24"/>
          <w:szCs w:val="24"/>
        </w:rPr>
        <w:t>为便于在执行本标准条文时区别对待，对要求严格程度不同的用词说明如下：</w:t>
      </w:r>
    </w:p>
    <w:p>
      <w:pPr>
        <w:spacing w:line="360" w:lineRule="auto"/>
        <w:rPr>
          <w:rFonts w:ascii="宋体" w:hAnsi="宋体" w:eastAsia="宋体"/>
          <w:sz w:val="24"/>
          <w:szCs w:val="24"/>
        </w:rPr>
      </w:pPr>
      <w:bookmarkStart w:id="225" w:name="_Toc32660"/>
      <w:bookmarkStart w:id="226" w:name="_Toc6886"/>
      <w:bookmarkStart w:id="227" w:name="_Toc20831"/>
      <w:bookmarkStart w:id="228" w:name="_Toc31737"/>
      <w:bookmarkStart w:id="229" w:name="_Toc8464"/>
      <w:bookmarkStart w:id="230" w:name="_Toc27635"/>
      <w:r>
        <w:rPr>
          <w:rFonts w:hint="eastAsia" w:ascii="宋体" w:hAnsi="宋体" w:eastAsia="宋体"/>
          <w:sz w:val="24"/>
          <w:szCs w:val="24"/>
        </w:rPr>
        <w:t>1） 表示很严格，非这样做不可的：</w:t>
      </w:r>
      <w:bookmarkEnd w:id="225"/>
      <w:bookmarkEnd w:id="226"/>
      <w:bookmarkEnd w:id="227"/>
      <w:bookmarkEnd w:id="228"/>
      <w:bookmarkEnd w:id="229"/>
      <w:bookmarkEnd w:id="230"/>
    </w:p>
    <w:p>
      <w:pPr>
        <w:spacing w:line="360" w:lineRule="auto"/>
        <w:ind w:left="480"/>
        <w:rPr>
          <w:rFonts w:ascii="宋体" w:hAnsi="宋体" w:eastAsia="宋体"/>
          <w:sz w:val="24"/>
          <w:szCs w:val="24"/>
        </w:rPr>
      </w:pPr>
      <w:r>
        <w:rPr>
          <w:rFonts w:hint="eastAsia" w:ascii="宋体" w:hAnsi="宋体" w:eastAsia="宋体"/>
          <w:sz w:val="24"/>
          <w:szCs w:val="24"/>
        </w:rPr>
        <w:t xml:space="preserve">   正面词采用“必须”，反面词采用“严禁”；</w:t>
      </w:r>
    </w:p>
    <w:p>
      <w:pPr>
        <w:spacing w:line="360" w:lineRule="auto"/>
        <w:rPr>
          <w:rFonts w:ascii="宋体" w:hAnsi="宋体" w:eastAsia="宋体"/>
          <w:sz w:val="24"/>
          <w:szCs w:val="24"/>
        </w:rPr>
      </w:pPr>
      <w:bookmarkStart w:id="231" w:name="_Toc11435"/>
      <w:bookmarkStart w:id="232" w:name="_Toc21801"/>
      <w:bookmarkStart w:id="233" w:name="_Toc20295"/>
      <w:bookmarkStart w:id="234" w:name="_Toc4545"/>
      <w:bookmarkStart w:id="235" w:name="_Toc14955"/>
      <w:bookmarkStart w:id="236" w:name="_Toc9592"/>
      <w:r>
        <w:rPr>
          <w:rFonts w:hint="eastAsia" w:ascii="宋体" w:hAnsi="宋体" w:eastAsia="宋体"/>
          <w:sz w:val="24"/>
          <w:szCs w:val="24"/>
        </w:rPr>
        <w:t>2） 表示严格，在正常情况下均应这样做的：</w:t>
      </w:r>
      <w:bookmarkEnd w:id="231"/>
      <w:bookmarkEnd w:id="232"/>
      <w:bookmarkEnd w:id="233"/>
      <w:bookmarkEnd w:id="234"/>
      <w:bookmarkEnd w:id="235"/>
      <w:bookmarkEnd w:id="236"/>
    </w:p>
    <w:p>
      <w:pPr>
        <w:spacing w:line="360" w:lineRule="auto"/>
        <w:ind w:left="480"/>
        <w:rPr>
          <w:rFonts w:ascii="宋体" w:hAnsi="宋体" w:eastAsia="宋体"/>
          <w:sz w:val="24"/>
          <w:szCs w:val="24"/>
        </w:rPr>
      </w:pPr>
      <w:r>
        <w:rPr>
          <w:rFonts w:hint="eastAsia" w:ascii="宋体" w:hAnsi="宋体" w:eastAsia="宋体"/>
          <w:sz w:val="24"/>
          <w:szCs w:val="24"/>
        </w:rPr>
        <w:t xml:space="preserve">   正面词采用“应”，反面词采用“不应”或“不得”；</w:t>
      </w:r>
    </w:p>
    <w:p>
      <w:pPr>
        <w:spacing w:line="360" w:lineRule="auto"/>
        <w:rPr>
          <w:rFonts w:ascii="宋体" w:hAnsi="宋体" w:eastAsia="宋体"/>
          <w:sz w:val="24"/>
          <w:szCs w:val="24"/>
        </w:rPr>
      </w:pPr>
      <w:bookmarkStart w:id="237" w:name="_Toc22558"/>
      <w:bookmarkStart w:id="238" w:name="_Toc4172"/>
      <w:bookmarkStart w:id="239" w:name="_Toc20610"/>
      <w:bookmarkStart w:id="240" w:name="_Toc22750"/>
      <w:bookmarkStart w:id="241" w:name="_Toc13584"/>
      <w:bookmarkStart w:id="242" w:name="_Toc280"/>
      <w:r>
        <w:rPr>
          <w:rFonts w:hint="eastAsia" w:ascii="宋体" w:hAnsi="宋体" w:eastAsia="宋体"/>
          <w:sz w:val="24"/>
          <w:szCs w:val="24"/>
        </w:rPr>
        <w:t>3） 表示允许稍有选择，在条件许可时首先应这样做的：</w:t>
      </w:r>
      <w:bookmarkEnd w:id="237"/>
      <w:bookmarkEnd w:id="238"/>
      <w:bookmarkEnd w:id="239"/>
      <w:bookmarkEnd w:id="240"/>
      <w:bookmarkEnd w:id="241"/>
      <w:bookmarkEnd w:id="242"/>
    </w:p>
    <w:p>
      <w:pPr>
        <w:spacing w:line="360" w:lineRule="auto"/>
        <w:ind w:left="480"/>
        <w:rPr>
          <w:rFonts w:ascii="宋体" w:hAnsi="宋体" w:eastAsia="宋体"/>
          <w:sz w:val="24"/>
          <w:szCs w:val="24"/>
        </w:rPr>
      </w:pPr>
      <w:r>
        <w:rPr>
          <w:rFonts w:hint="eastAsia" w:ascii="宋体" w:hAnsi="宋体" w:eastAsia="宋体"/>
          <w:sz w:val="24"/>
          <w:szCs w:val="24"/>
        </w:rPr>
        <w:t xml:space="preserve">   正面词采用“宜”，反面词采用“不宜”；</w:t>
      </w:r>
    </w:p>
    <w:p>
      <w:pPr>
        <w:spacing w:line="360" w:lineRule="auto"/>
        <w:rPr>
          <w:rFonts w:ascii="宋体" w:hAnsi="宋体" w:eastAsia="宋体"/>
          <w:sz w:val="24"/>
          <w:szCs w:val="24"/>
        </w:rPr>
      </w:pPr>
      <w:bookmarkStart w:id="243" w:name="_Toc11004"/>
      <w:bookmarkStart w:id="244" w:name="_Toc10015"/>
      <w:bookmarkStart w:id="245" w:name="_Toc8436"/>
      <w:bookmarkStart w:id="246" w:name="_Toc16739"/>
      <w:bookmarkStart w:id="247" w:name="_Toc32461"/>
      <w:bookmarkStart w:id="248" w:name="_Toc20079"/>
      <w:r>
        <w:rPr>
          <w:rFonts w:hint="eastAsia" w:ascii="宋体" w:hAnsi="宋体" w:eastAsia="宋体"/>
          <w:sz w:val="24"/>
          <w:szCs w:val="24"/>
        </w:rPr>
        <w:t>4） 表示有选择，在一定条件下可以这样做的，采用“可”。</w:t>
      </w:r>
      <w:bookmarkEnd w:id="243"/>
      <w:bookmarkEnd w:id="244"/>
      <w:bookmarkEnd w:id="245"/>
      <w:bookmarkEnd w:id="246"/>
      <w:bookmarkEnd w:id="247"/>
      <w:bookmarkEnd w:id="248"/>
    </w:p>
    <w:p>
      <w:pPr>
        <w:spacing w:line="360" w:lineRule="auto"/>
        <w:rPr>
          <w:rFonts w:ascii="宋体" w:hAnsi="宋体" w:eastAsia="宋体"/>
          <w:sz w:val="24"/>
          <w:szCs w:val="24"/>
        </w:rPr>
      </w:pPr>
      <w:r>
        <w:rPr>
          <w:rFonts w:hint="eastAsia" w:ascii="宋体" w:hAnsi="宋体" w:eastAsia="宋体"/>
          <w:b/>
          <w:bCs/>
          <w:sz w:val="24"/>
          <w:szCs w:val="24"/>
        </w:rPr>
        <w:t>2</w:t>
      </w:r>
      <w:r>
        <w:rPr>
          <w:rFonts w:hint="eastAsia" w:ascii="宋体" w:hAnsi="宋体" w:eastAsia="宋体"/>
          <w:sz w:val="24"/>
          <w:szCs w:val="24"/>
        </w:rPr>
        <w:t xml:space="preserve"> 条文中指明应按其他有关标准执行的写法为：“应符合……的规定”或“应按……执行”。</w:t>
      </w:r>
    </w:p>
    <w:p>
      <w:pPr>
        <w:pStyle w:val="47"/>
        <w:ind w:firstLine="628"/>
        <w:rPr>
          <w:bCs/>
          <w:sz w:val="32"/>
          <w:szCs w:val="21"/>
        </w:rPr>
      </w:pPr>
    </w:p>
    <w:p/>
    <w:p/>
    <w:p/>
    <w:p/>
    <w:p/>
    <w:p/>
    <w:p/>
    <w:p/>
    <w:p/>
    <w:p/>
    <w:p/>
    <w:p/>
    <w:p/>
    <w:p/>
    <w:p/>
    <w:p/>
    <w:p/>
    <w:p/>
    <w:p/>
    <w:p/>
    <w:p/>
    <w:p/>
    <w:p/>
    <w:p/>
    <w:p/>
    <w:p>
      <w:pPr>
        <w:pStyle w:val="2"/>
        <w:spacing w:after="240" w:line="360" w:lineRule="auto"/>
        <w:ind w:left="602" w:hanging="602" w:hangingChars="200"/>
      </w:pPr>
      <w:bookmarkStart w:id="249" w:name="_Toc26997"/>
      <w:bookmarkStart w:id="250" w:name="_Toc21139"/>
      <w:bookmarkStart w:id="251" w:name="_Toc25964"/>
      <w:bookmarkStart w:id="252" w:name="_Toc116587676"/>
      <w:bookmarkStart w:id="253" w:name="_Toc9808"/>
      <w:bookmarkStart w:id="254" w:name="_Toc25788"/>
      <w:bookmarkStart w:id="255" w:name="_Toc129080967"/>
      <w:bookmarkStart w:id="256" w:name="_Toc126333884"/>
      <w:bookmarkStart w:id="257" w:name="_Toc126336144"/>
      <w:bookmarkStart w:id="258" w:name="_Toc2463"/>
      <w:bookmarkStart w:id="259" w:name="_Toc129089422"/>
      <w:bookmarkStart w:id="260" w:name="_Toc123047044"/>
      <w:bookmarkStart w:id="261" w:name="_Toc468813102"/>
      <w:bookmarkStart w:id="262" w:name="_Toc124886333"/>
      <w:bookmarkStart w:id="263" w:name="_Toc123504335"/>
      <w:bookmarkStart w:id="264" w:name="_Toc123054029"/>
      <w:r>
        <w:rPr>
          <w:rFonts w:hint="eastAsia"/>
        </w:rPr>
        <w:t>引用标准名录</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pPr>
        <w:jc w:val="center"/>
        <w:rPr>
          <w:rFonts w:ascii="宋体" w:hAnsi="宋体" w:eastAsia="宋体" w:cs="宋体"/>
          <w:sz w:val="24"/>
          <w:szCs w:val="24"/>
        </w:rPr>
      </w:pPr>
    </w:p>
    <w:p>
      <w:pPr>
        <w:spacing w:line="360" w:lineRule="auto"/>
        <w:jc w:val="left"/>
        <w:rPr>
          <w:rFonts w:ascii="宋体" w:hAnsi="宋体" w:eastAsia="宋体" w:cs="宋体"/>
          <w:sz w:val="24"/>
          <w:szCs w:val="24"/>
        </w:rPr>
      </w:pPr>
      <w:r>
        <w:rPr>
          <w:rFonts w:hint="eastAsia" w:ascii="宋体" w:hAnsi="宋体" w:eastAsia="宋体" w:cs="宋体"/>
          <w:sz w:val="24"/>
          <w:szCs w:val="24"/>
        </w:rPr>
        <w:t>《中华人民共和国传染病防治法》</w:t>
      </w:r>
    </w:p>
    <w:p>
      <w:pPr>
        <w:spacing w:line="360" w:lineRule="auto"/>
        <w:jc w:val="left"/>
        <w:rPr>
          <w:rFonts w:ascii="宋体" w:hAnsi="宋体" w:eastAsia="宋体" w:cs="宋体"/>
          <w:sz w:val="24"/>
          <w:szCs w:val="24"/>
        </w:rPr>
      </w:pPr>
      <w:r>
        <w:rPr>
          <w:rFonts w:ascii="宋体" w:hAnsi="宋体" w:eastAsia="宋体" w:cs="宋体"/>
          <w:sz w:val="24"/>
          <w:szCs w:val="24"/>
        </w:rPr>
        <w:t>《中华人民共和国传染病防治法实施办法》</w:t>
      </w:r>
    </w:p>
    <w:p>
      <w:pPr>
        <w:spacing w:line="360" w:lineRule="auto"/>
        <w:jc w:val="left"/>
        <w:rPr>
          <w:rFonts w:ascii="宋体" w:hAnsi="宋体" w:eastAsia="宋体" w:cs="宋体"/>
          <w:sz w:val="24"/>
          <w:szCs w:val="24"/>
        </w:rPr>
      </w:pPr>
      <w:r>
        <w:rPr>
          <w:rFonts w:hint="eastAsia" w:ascii="宋体" w:hAnsi="宋体" w:eastAsia="宋体" w:cs="宋体"/>
          <w:sz w:val="24"/>
          <w:szCs w:val="24"/>
        </w:rPr>
        <w:t>《发热门诊设置管理规范》国务院应对新型冠状病毒肺炎疫情联防联控机制医疗救治组</w:t>
      </w:r>
    </w:p>
    <w:p>
      <w:pPr>
        <w:spacing w:line="360" w:lineRule="auto"/>
        <w:jc w:val="left"/>
        <w:rPr>
          <w:rFonts w:ascii="宋体" w:hAnsi="宋体" w:eastAsia="宋体" w:cs="宋体"/>
          <w:sz w:val="24"/>
          <w:szCs w:val="24"/>
        </w:rPr>
      </w:pPr>
      <w:r>
        <w:rPr>
          <w:rFonts w:hint="eastAsia" w:ascii="宋体" w:hAnsi="宋体" w:eastAsia="宋体" w:cs="宋体"/>
          <w:sz w:val="24"/>
          <w:szCs w:val="24"/>
        </w:rPr>
        <w:t>《新冠肺炎定点救治医院设置管理规范</w:t>
      </w:r>
      <w:r>
        <w:rPr>
          <w:rFonts w:hint="eastAsia"/>
          <w:sz w:val="24"/>
          <w:szCs w:val="24"/>
        </w:rPr>
        <w:t>（第二版）</w:t>
      </w:r>
      <w:r>
        <w:rPr>
          <w:rFonts w:hint="eastAsia" w:ascii="宋体" w:hAnsi="宋体" w:eastAsia="宋体" w:cs="宋体"/>
          <w:sz w:val="24"/>
          <w:szCs w:val="24"/>
        </w:rPr>
        <w:t>》国务院应对新型冠状病毒肺炎疫情联防联控机制医疗救治组</w:t>
      </w:r>
    </w:p>
    <w:p>
      <w:pPr>
        <w:spacing w:line="360" w:lineRule="auto"/>
        <w:jc w:val="left"/>
        <w:rPr>
          <w:sz w:val="24"/>
          <w:szCs w:val="24"/>
        </w:rPr>
      </w:pPr>
      <w:r>
        <w:rPr>
          <w:rFonts w:hint="eastAsia"/>
          <w:sz w:val="24"/>
          <w:szCs w:val="24"/>
        </w:rPr>
        <w:t>《新型冠状病毒肺炎防控方案（第九版）》</w:t>
      </w:r>
      <w:r>
        <w:rPr>
          <w:rFonts w:hint="eastAsia" w:ascii="宋体" w:hAnsi="宋体" w:eastAsia="宋体" w:cs="宋体"/>
          <w:sz w:val="24"/>
          <w:szCs w:val="24"/>
        </w:rPr>
        <w:t>国务院应对新型冠状病毒肺炎疫情联防联控机制医疗救</w:t>
      </w:r>
      <w:r>
        <w:rPr>
          <w:rFonts w:hint="eastAsia"/>
          <w:sz w:val="24"/>
          <w:szCs w:val="24"/>
        </w:rPr>
        <w:t>治组</w:t>
      </w:r>
    </w:p>
    <w:p>
      <w:pPr>
        <w:spacing w:line="360" w:lineRule="auto"/>
        <w:jc w:val="left"/>
        <w:rPr>
          <w:sz w:val="24"/>
          <w:szCs w:val="24"/>
        </w:rPr>
      </w:pPr>
      <w:r>
        <w:rPr>
          <w:rFonts w:hint="eastAsia"/>
          <w:sz w:val="24"/>
          <w:szCs w:val="24"/>
        </w:rPr>
        <w:t>《新型冠状病毒实验室生物安全指南（第二版）》国卫办科教函﹝</w:t>
      </w:r>
      <w:r>
        <w:rPr>
          <w:rFonts w:ascii="Times New Roman" w:hAnsi="Times New Roman" w:cs="Times New Roman"/>
          <w:sz w:val="24"/>
          <w:szCs w:val="24"/>
        </w:rPr>
        <w:t>2020</w:t>
      </w:r>
      <w:r>
        <w:rPr>
          <w:rFonts w:hint="eastAsia"/>
          <w:sz w:val="24"/>
          <w:szCs w:val="24"/>
        </w:rPr>
        <w:t>﹞</w:t>
      </w:r>
      <w:r>
        <w:rPr>
          <w:rFonts w:ascii="Times New Roman" w:hAnsi="Times New Roman" w:cs="Times New Roman"/>
          <w:sz w:val="24"/>
          <w:szCs w:val="24"/>
        </w:rPr>
        <w:t>70</w:t>
      </w:r>
      <w:r>
        <w:rPr>
          <w:rFonts w:hint="eastAsia"/>
          <w:sz w:val="24"/>
          <w:szCs w:val="24"/>
        </w:rPr>
        <w:t> 号</w:t>
      </w:r>
    </w:p>
    <w:p>
      <w:pPr>
        <w:spacing w:line="360" w:lineRule="auto"/>
        <w:jc w:val="left"/>
        <w:rPr>
          <w:sz w:val="24"/>
          <w:szCs w:val="24"/>
        </w:rPr>
      </w:pPr>
      <w:r>
        <w:rPr>
          <w:rFonts w:hint="eastAsia"/>
          <w:sz w:val="24"/>
          <w:szCs w:val="24"/>
        </w:rPr>
        <w:t>《综合医院“平疫结合”可转换病区建筑技术导则（试行）》（国卫办规划函〔</w:t>
      </w:r>
      <w:r>
        <w:rPr>
          <w:rFonts w:ascii="Times New Roman" w:hAnsi="Times New Roman" w:cs="Times New Roman"/>
          <w:sz w:val="24"/>
          <w:szCs w:val="24"/>
        </w:rPr>
        <w:t>2020</w:t>
      </w:r>
      <w:r>
        <w:rPr>
          <w:rFonts w:hint="eastAsia"/>
          <w:sz w:val="24"/>
          <w:szCs w:val="24"/>
        </w:rPr>
        <w:t>〕</w:t>
      </w:r>
      <w:r>
        <w:rPr>
          <w:rFonts w:ascii="Times New Roman" w:hAnsi="Times New Roman" w:cs="Times New Roman"/>
          <w:sz w:val="24"/>
          <w:szCs w:val="24"/>
        </w:rPr>
        <w:t>663</w:t>
      </w:r>
      <w:r>
        <w:rPr>
          <w:rFonts w:hint="eastAsia"/>
          <w:sz w:val="24"/>
          <w:szCs w:val="24"/>
        </w:rPr>
        <w:t>号）</w:t>
      </w:r>
    </w:p>
    <w:p>
      <w:pPr>
        <w:spacing w:line="360" w:lineRule="auto"/>
        <w:jc w:val="left"/>
        <w:rPr>
          <w:rFonts w:ascii="宋体" w:hAnsi="宋体" w:eastAsia="宋体" w:cs="宋体"/>
          <w:sz w:val="24"/>
          <w:szCs w:val="24"/>
        </w:rPr>
      </w:pPr>
      <w:r>
        <w:rPr>
          <w:rFonts w:hint="eastAsia" w:ascii="宋体" w:hAnsi="宋体" w:eastAsia="宋体" w:cs="宋体"/>
          <w:sz w:val="24"/>
          <w:szCs w:val="24"/>
        </w:rPr>
        <w:t>《建筑设计防火规范》GB</w:t>
      </w:r>
      <w:r>
        <w:rPr>
          <w:rFonts w:ascii="Times New Roman" w:hAnsi="Times New Roman" w:eastAsia="宋体" w:cs="Times New Roman"/>
          <w:sz w:val="24"/>
          <w:szCs w:val="24"/>
        </w:rPr>
        <w:t>50016</w:t>
      </w:r>
    </w:p>
    <w:p>
      <w:pPr>
        <w:spacing w:line="360" w:lineRule="auto"/>
        <w:jc w:val="left"/>
        <w:rPr>
          <w:rFonts w:ascii="宋体" w:hAnsi="宋体" w:eastAsia="宋体" w:cs="宋体"/>
          <w:spacing w:val="-3"/>
          <w:kern w:val="0"/>
          <w:sz w:val="24"/>
          <w:szCs w:val="24"/>
        </w:rPr>
      </w:pPr>
      <w:r>
        <w:rPr>
          <w:rFonts w:hint="eastAsia" w:ascii="宋体" w:hAnsi="宋体" w:eastAsia="宋体" w:cs="宋体"/>
          <w:spacing w:val="-3"/>
          <w:kern w:val="0"/>
          <w:sz w:val="24"/>
          <w:szCs w:val="24"/>
        </w:rPr>
        <w:t>《建筑内部装修设计防火规范》G</w:t>
      </w:r>
      <w:r>
        <w:rPr>
          <w:rFonts w:ascii="宋体" w:hAnsi="宋体" w:eastAsia="宋体" w:cs="宋体"/>
          <w:spacing w:val="-3"/>
          <w:kern w:val="0"/>
          <w:sz w:val="24"/>
          <w:szCs w:val="24"/>
        </w:rPr>
        <w:t>B</w:t>
      </w:r>
      <w:r>
        <w:rPr>
          <w:rFonts w:ascii="Times New Roman" w:hAnsi="Times New Roman" w:eastAsia="宋体" w:cs="Times New Roman"/>
          <w:spacing w:val="-3"/>
          <w:kern w:val="0"/>
          <w:sz w:val="24"/>
          <w:szCs w:val="24"/>
        </w:rPr>
        <w:t>50222</w:t>
      </w:r>
    </w:p>
    <w:p>
      <w:pPr>
        <w:spacing w:line="360" w:lineRule="auto"/>
        <w:jc w:val="left"/>
        <w:rPr>
          <w:rFonts w:ascii="宋体" w:hAnsi="宋体" w:eastAsia="宋体" w:cs="宋体"/>
          <w:sz w:val="24"/>
          <w:szCs w:val="24"/>
        </w:rPr>
      </w:pPr>
      <w:r>
        <w:rPr>
          <w:rFonts w:hint="eastAsia" w:ascii="宋体" w:hAnsi="宋体" w:eastAsia="宋体" w:cs="宋体"/>
          <w:spacing w:val="-3"/>
          <w:kern w:val="0"/>
          <w:sz w:val="24"/>
          <w:szCs w:val="24"/>
        </w:rPr>
        <w:t>《民用建筑工程室内环境污染控制规范》G</w:t>
      </w:r>
      <w:r>
        <w:rPr>
          <w:rFonts w:ascii="宋体" w:hAnsi="宋体" w:eastAsia="宋体" w:cs="宋体"/>
          <w:spacing w:val="-3"/>
          <w:kern w:val="0"/>
          <w:sz w:val="24"/>
          <w:szCs w:val="24"/>
        </w:rPr>
        <w:t>B</w:t>
      </w:r>
      <w:r>
        <w:rPr>
          <w:rFonts w:ascii="Times New Roman" w:hAnsi="Times New Roman" w:eastAsia="宋体" w:cs="Times New Roman"/>
          <w:spacing w:val="-3"/>
          <w:kern w:val="0"/>
          <w:sz w:val="24"/>
          <w:szCs w:val="24"/>
        </w:rPr>
        <w:t>50325</w:t>
      </w:r>
    </w:p>
    <w:p>
      <w:pPr>
        <w:spacing w:line="360" w:lineRule="auto"/>
        <w:jc w:val="left"/>
        <w:rPr>
          <w:rFonts w:ascii="宋体" w:hAnsi="宋体" w:eastAsia="宋体" w:cs="宋体"/>
          <w:sz w:val="24"/>
          <w:szCs w:val="24"/>
        </w:rPr>
      </w:pPr>
      <w:r>
        <w:rPr>
          <w:rFonts w:hint="eastAsia" w:ascii="宋体" w:hAnsi="宋体" w:eastAsia="宋体" w:cs="宋体"/>
          <w:sz w:val="24"/>
          <w:szCs w:val="24"/>
        </w:rPr>
        <w:t>《综合医院建筑设计规范》G</w:t>
      </w:r>
      <w:r>
        <w:rPr>
          <w:rFonts w:ascii="宋体" w:hAnsi="宋体" w:eastAsia="宋体" w:cs="宋体"/>
          <w:sz w:val="24"/>
          <w:szCs w:val="24"/>
        </w:rPr>
        <w:t>B</w:t>
      </w:r>
      <w:r>
        <w:rPr>
          <w:rFonts w:ascii="Times New Roman" w:hAnsi="Times New Roman" w:eastAsia="宋体" w:cs="Times New Roman"/>
          <w:sz w:val="24"/>
          <w:szCs w:val="24"/>
        </w:rPr>
        <w:t>51039</w:t>
      </w:r>
    </w:p>
    <w:p>
      <w:pPr>
        <w:spacing w:line="360" w:lineRule="auto"/>
        <w:jc w:val="left"/>
        <w:rPr>
          <w:sz w:val="24"/>
          <w:szCs w:val="24"/>
        </w:rPr>
      </w:pPr>
      <w:r>
        <w:rPr>
          <w:rFonts w:hint="eastAsia"/>
          <w:sz w:val="24"/>
          <w:szCs w:val="24"/>
        </w:rPr>
        <w:t>《传染病医院建设标准》建标</w:t>
      </w:r>
      <w:r>
        <w:rPr>
          <w:rFonts w:ascii="Times New Roman" w:hAnsi="Times New Roman" w:cs="Times New Roman"/>
          <w:sz w:val="24"/>
          <w:szCs w:val="24"/>
        </w:rPr>
        <w:t>173</w:t>
      </w:r>
    </w:p>
    <w:p>
      <w:pPr>
        <w:spacing w:line="360" w:lineRule="auto"/>
        <w:jc w:val="left"/>
        <w:rPr>
          <w:sz w:val="24"/>
          <w:szCs w:val="24"/>
        </w:rPr>
      </w:pPr>
      <w:r>
        <w:rPr>
          <w:rFonts w:hint="eastAsia"/>
          <w:sz w:val="24"/>
          <w:szCs w:val="24"/>
        </w:rPr>
        <w:t>《传染病医院建筑设计规范》</w:t>
      </w:r>
      <w:r>
        <w:rPr>
          <w:rFonts w:hint="eastAsia" w:ascii="宋体" w:hAnsi="宋体" w:eastAsia="宋体" w:cs="宋体"/>
          <w:sz w:val="24"/>
          <w:szCs w:val="24"/>
        </w:rPr>
        <w:t>G</w:t>
      </w:r>
      <w:r>
        <w:rPr>
          <w:rFonts w:ascii="宋体" w:hAnsi="宋体" w:eastAsia="宋体" w:cs="宋体"/>
          <w:sz w:val="24"/>
          <w:szCs w:val="24"/>
        </w:rPr>
        <w:t>B</w:t>
      </w:r>
      <w:r>
        <w:rPr>
          <w:rFonts w:ascii="Times New Roman" w:hAnsi="Times New Roman" w:eastAsia="宋体" w:cs="Times New Roman"/>
          <w:sz w:val="24"/>
          <w:szCs w:val="24"/>
        </w:rPr>
        <w:t>50849</w:t>
      </w:r>
    </w:p>
    <w:p>
      <w:pPr>
        <w:spacing w:line="360" w:lineRule="auto"/>
        <w:jc w:val="left"/>
        <w:rPr>
          <w:sz w:val="24"/>
          <w:szCs w:val="24"/>
        </w:rPr>
      </w:pPr>
      <w:r>
        <w:rPr>
          <w:rFonts w:hint="eastAsia"/>
          <w:sz w:val="24"/>
          <w:szCs w:val="24"/>
        </w:rPr>
        <w:t>《建筑抗震设计规范》GB</w:t>
      </w:r>
      <w:r>
        <w:rPr>
          <w:rFonts w:ascii="Times New Roman" w:hAnsi="Times New Roman" w:cs="Times New Roman"/>
          <w:sz w:val="24"/>
          <w:szCs w:val="24"/>
        </w:rPr>
        <w:t>50011</w:t>
      </w:r>
    </w:p>
    <w:p>
      <w:pPr>
        <w:spacing w:line="360" w:lineRule="auto"/>
        <w:jc w:val="left"/>
        <w:rPr>
          <w:sz w:val="24"/>
          <w:szCs w:val="24"/>
        </w:rPr>
      </w:pPr>
      <w:r>
        <w:rPr>
          <w:rFonts w:hint="eastAsia"/>
          <w:sz w:val="24"/>
          <w:szCs w:val="24"/>
        </w:rPr>
        <w:t xml:space="preserve">《钢结构设计标准》GB </w:t>
      </w:r>
      <w:r>
        <w:rPr>
          <w:rFonts w:ascii="Times New Roman" w:hAnsi="Times New Roman" w:cs="Times New Roman"/>
          <w:sz w:val="24"/>
          <w:szCs w:val="24"/>
        </w:rPr>
        <w:t>50017</w:t>
      </w:r>
    </w:p>
    <w:p>
      <w:pPr>
        <w:spacing w:line="360" w:lineRule="auto"/>
        <w:jc w:val="left"/>
        <w:rPr>
          <w:rFonts w:ascii="宋体" w:hAnsi="宋体" w:eastAsia="宋体" w:cs="宋体"/>
          <w:sz w:val="24"/>
          <w:szCs w:val="24"/>
        </w:rPr>
      </w:pPr>
      <w:r>
        <w:rPr>
          <w:rFonts w:hint="eastAsia"/>
          <w:sz w:val="24"/>
          <w:szCs w:val="24"/>
        </w:rPr>
        <w:t>《建筑钢结构防腐蚀技术规程》JGJ/T</w:t>
      </w:r>
      <w:r>
        <w:rPr>
          <w:rFonts w:ascii="Times New Roman" w:hAnsi="Times New Roman" w:cs="Times New Roman"/>
          <w:sz w:val="24"/>
          <w:szCs w:val="24"/>
        </w:rPr>
        <w:t>251</w:t>
      </w:r>
    </w:p>
    <w:p>
      <w:pPr>
        <w:spacing w:line="360" w:lineRule="auto"/>
        <w:jc w:val="left"/>
        <w:rPr>
          <w:sz w:val="24"/>
          <w:szCs w:val="24"/>
        </w:rPr>
      </w:pPr>
      <w:r>
        <w:rPr>
          <w:rFonts w:hint="eastAsia"/>
          <w:sz w:val="24"/>
          <w:szCs w:val="24"/>
        </w:rPr>
        <w:t xml:space="preserve">《轻型模块化钢结构组合房屋技术标准》JGJ/T </w:t>
      </w:r>
      <w:r>
        <w:rPr>
          <w:rFonts w:ascii="Times New Roman" w:hAnsi="Times New Roman" w:cs="Times New Roman"/>
          <w:sz w:val="24"/>
          <w:szCs w:val="24"/>
        </w:rPr>
        <w:t>466</w:t>
      </w:r>
    </w:p>
    <w:p>
      <w:pPr>
        <w:spacing w:line="360" w:lineRule="auto"/>
        <w:jc w:val="left"/>
        <w:rPr>
          <w:sz w:val="24"/>
          <w:szCs w:val="24"/>
        </w:rPr>
      </w:pPr>
      <w:r>
        <w:rPr>
          <w:rFonts w:hint="eastAsia"/>
          <w:sz w:val="24"/>
          <w:szCs w:val="24"/>
        </w:rPr>
        <w:t xml:space="preserve">《箱式钢结构集成模块建筑技术规程》T/CECS </w:t>
      </w:r>
      <w:r>
        <w:rPr>
          <w:rFonts w:ascii="Times New Roman" w:hAnsi="Times New Roman" w:cs="Times New Roman"/>
          <w:sz w:val="24"/>
          <w:szCs w:val="24"/>
        </w:rPr>
        <w:t>641</w:t>
      </w:r>
    </w:p>
    <w:p>
      <w:pPr>
        <w:spacing w:line="360" w:lineRule="auto"/>
        <w:jc w:val="left"/>
        <w:rPr>
          <w:sz w:val="24"/>
          <w:szCs w:val="24"/>
        </w:rPr>
      </w:pPr>
      <w:r>
        <w:rPr>
          <w:rFonts w:hint="eastAsia"/>
          <w:sz w:val="24"/>
          <w:szCs w:val="24"/>
        </w:rPr>
        <w:t xml:space="preserve">《钢骨架集成模块建筑技术规程》T/CECS </w:t>
      </w:r>
      <w:r>
        <w:rPr>
          <w:rFonts w:ascii="Times New Roman" w:hAnsi="Times New Roman" w:cs="Times New Roman"/>
          <w:sz w:val="24"/>
          <w:szCs w:val="24"/>
        </w:rPr>
        <w:t>535</w:t>
      </w:r>
    </w:p>
    <w:p>
      <w:pPr>
        <w:spacing w:line="360" w:lineRule="auto"/>
        <w:jc w:val="left"/>
        <w:rPr>
          <w:sz w:val="24"/>
          <w:szCs w:val="24"/>
        </w:rPr>
      </w:pPr>
      <w:r>
        <w:rPr>
          <w:rFonts w:hint="eastAsia"/>
          <w:sz w:val="24"/>
          <w:szCs w:val="24"/>
        </w:rPr>
        <w:t xml:space="preserve">《钢结构模块建筑技术规程》T/CECS </w:t>
      </w:r>
      <w:r>
        <w:rPr>
          <w:rFonts w:ascii="Times New Roman" w:hAnsi="Times New Roman" w:cs="Times New Roman"/>
          <w:sz w:val="24"/>
          <w:szCs w:val="24"/>
        </w:rPr>
        <w:t>507</w:t>
      </w:r>
    </w:p>
    <w:p>
      <w:pPr>
        <w:spacing w:line="360" w:lineRule="auto"/>
        <w:jc w:val="left"/>
        <w:rPr>
          <w:rFonts w:ascii="宋体" w:hAnsi="宋体" w:eastAsia="宋体" w:cs="宋体"/>
          <w:sz w:val="24"/>
          <w:szCs w:val="24"/>
        </w:rPr>
      </w:pPr>
      <w:r>
        <w:rPr>
          <w:rFonts w:hint="eastAsia" w:ascii="宋体" w:hAnsi="宋体" w:eastAsia="宋体" w:cs="宋体"/>
          <w:sz w:val="24"/>
          <w:szCs w:val="24"/>
        </w:rPr>
        <w:t>《钢结构焊接规范》GB</w:t>
      </w:r>
      <w:r>
        <w:rPr>
          <w:rFonts w:ascii="Times New Roman" w:hAnsi="Times New Roman" w:eastAsia="宋体" w:cs="Times New Roman"/>
          <w:sz w:val="24"/>
          <w:szCs w:val="24"/>
        </w:rPr>
        <w:t>50661</w:t>
      </w:r>
    </w:p>
    <w:p>
      <w:pPr>
        <w:spacing w:line="360" w:lineRule="auto"/>
        <w:jc w:val="left"/>
        <w:rPr>
          <w:rFonts w:ascii="宋体" w:hAnsi="宋体" w:eastAsia="宋体" w:cs="宋体"/>
          <w:sz w:val="24"/>
          <w:szCs w:val="24"/>
        </w:rPr>
      </w:pPr>
      <w:r>
        <w:rPr>
          <w:rFonts w:hint="eastAsia" w:ascii="宋体" w:hAnsi="宋体" w:eastAsia="宋体" w:cs="宋体"/>
          <w:sz w:val="24"/>
          <w:szCs w:val="24"/>
        </w:rPr>
        <w:t>《钢结构高强度螺栓连接技术规程》JGJ</w:t>
      </w:r>
      <w:r>
        <w:rPr>
          <w:rFonts w:ascii="Times New Roman" w:hAnsi="Times New Roman" w:eastAsia="宋体" w:cs="Times New Roman"/>
          <w:sz w:val="24"/>
          <w:szCs w:val="24"/>
        </w:rPr>
        <w:t>82</w:t>
      </w:r>
    </w:p>
    <w:p>
      <w:pPr>
        <w:spacing w:line="360" w:lineRule="auto"/>
        <w:jc w:val="left"/>
        <w:rPr>
          <w:rFonts w:ascii="宋体" w:hAnsi="宋体" w:eastAsia="宋体" w:cs="宋体"/>
          <w:sz w:val="24"/>
          <w:szCs w:val="24"/>
        </w:rPr>
      </w:pPr>
      <w:r>
        <w:rPr>
          <w:rFonts w:hint="eastAsia" w:ascii="宋体" w:hAnsi="宋体" w:eastAsia="宋体" w:cs="宋体"/>
          <w:sz w:val="24"/>
          <w:szCs w:val="24"/>
        </w:rPr>
        <w:t>《钢结构工程施工规范》GB</w:t>
      </w:r>
      <w:r>
        <w:rPr>
          <w:rFonts w:ascii="Times New Roman" w:hAnsi="Times New Roman" w:eastAsia="宋体" w:cs="Times New Roman"/>
          <w:sz w:val="24"/>
          <w:szCs w:val="24"/>
        </w:rPr>
        <w:t>50755</w:t>
      </w:r>
    </w:p>
    <w:p>
      <w:pPr>
        <w:spacing w:line="360" w:lineRule="auto"/>
        <w:jc w:val="left"/>
        <w:rPr>
          <w:rFonts w:ascii="宋体" w:hAnsi="宋体" w:eastAsia="宋体" w:cs="宋体"/>
          <w:sz w:val="24"/>
          <w:szCs w:val="24"/>
        </w:rPr>
      </w:pPr>
      <w:r>
        <w:rPr>
          <w:rFonts w:hint="eastAsia" w:ascii="宋体" w:hAnsi="宋体" w:eastAsia="宋体" w:cs="宋体"/>
          <w:sz w:val="24"/>
          <w:szCs w:val="24"/>
        </w:rPr>
        <w:t>《钢结构工程施工质量验收规范》GB</w:t>
      </w:r>
      <w:r>
        <w:rPr>
          <w:rFonts w:ascii="Times New Roman" w:hAnsi="Times New Roman" w:eastAsia="宋体" w:cs="Times New Roman"/>
          <w:sz w:val="24"/>
          <w:szCs w:val="24"/>
        </w:rPr>
        <w:t>50205</w:t>
      </w:r>
    </w:p>
    <w:p>
      <w:pPr>
        <w:spacing w:line="360" w:lineRule="auto"/>
        <w:jc w:val="left"/>
        <w:rPr>
          <w:rFonts w:ascii="宋体" w:hAnsi="宋体" w:eastAsia="宋体" w:cs="宋体"/>
          <w:sz w:val="24"/>
          <w:szCs w:val="24"/>
        </w:rPr>
      </w:pPr>
      <w:r>
        <w:rPr>
          <w:rFonts w:hint="eastAsia" w:ascii="宋体" w:hAnsi="宋体" w:eastAsia="宋体" w:cs="宋体"/>
          <w:sz w:val="24"/>
          <w:szCs w:val="24"/>
        </w:rPr>
        <w:t>《装配式混凝土建筑技术标准》GBT</w:t>
      </w:r>
      <w:r>
        <w:rPr>
          <w:rFonts w:ascii="Times New Roman" w:hAnsi="Times New Roman" w:eastAsia="宋体" w:cs="Times New Roman"/>
          <w:sz w:val="24"/>
          <w:szCs w:val="24"/>
        </w:rPr>
        <w:t>51231</w:t>
      </w:r>
    </w:p>
    <w:p>
      <w:pPr>
        <w:spacing w:line="360" w:lineRule="auto"/>
        <w:jc w:val="left"/>
        <w:rPr>
          <w:rFonts w:ascii="宋体" w:hAnsi="宋体" w:eastAsia="宋体" w:cs="宋体"/>
          <w:sz w:val="24"/>
          <w:szCs w:val="24"/>
        </w:rPr>
      </w:pPr>
      <w:r>
        <w:rPr>
          <w:rFonts w:hint="eastAsia" w:ascii="宋体" w:hAnsi="宋体" w:eastAsia="宋体" w:cs="宋体"/>
          <w:sz w:val="24"/>
          <w:szCs w:val="24"/>
        </w:rPr>
        <w:t>《装配式钢结构建筑技术标准》GBT</w:t>
      </w:r>
      <w:r>
        <w:rPr>
          <w:rFonts w:ascii="Times New Roman" w:hAnsi="Times New Roman" w:eastAsia="宋体" w:cs="Times New Roman"/>
          <w:sz w:val="24"/>
          <w:szCs w:val="24"/>
        </w:rPr>
        <w:t>51232</w:t>
      </w:r>
    </w:p>
    <w:p>
      <w:pPr>
        <w:spacing w:line="360" w:lineRule="auto"/>
        <w:jc w:val="left"/>
        <w:rPr>
          <w:sz w:val="24"/>
          <w:szCs w:val="24"/>
        </w:rPr>
      </w:pPr>
      <w:r>
        <w:rPr>
          <w:rFonts w:hint="eastAsia" w:ascii="宋体" w:hAnsi="宋体" w:eastAsia="宋体" w:cs="宋体"/>
          <w:sz w:val="24"/>
          <w:szCs w:val="24"/>
        </w:rPr>
        <w:t>《</w:t>
      </w:r>
      <w:r>
        <w:rPr>
          <w:rFonts w:hint="eastAsia" w:hAnsi="宋体"/>
        </w:rPr>
        <w:t>混凝土结</w:t>
      </w:r>
      <w:r>
        <w:rPr>
          <w:rFonts w:hint="eastAsia"/>
          <w:sz w:val="24"/>
          <w:szCs w:val="24"/>
        </w:rPr>
        <w:t>构设计规范》G</w:t>
      </w:r>
      <w:r>
        <w:rPr>
          <w:sz w:val="24"/>
          <w:szCs w:val="24"/>
        </w:rPr>
        <w:t>B</w:t>
      </w:r>
      <w:r>
        <w:rPr>
          <w:rFonts w:ascii="Times New Roman" w:hAnsi="Times New Roman" w:cs="Times New Roman"/>
          <w:sz w:val="24"/>
          <w:szCs w:val="24"/>
        </w:rPr>
        <w:t>50010</w:t>
      </w:r>
    </w:p>
    <w:p>
      <w:pPr>
        <w:spacing w:line="360" w:lineRule="auto"/>
        <w:jc w:val="left"/>
        <w:rPr>
          <w:sz w:val="24"/>
          <w:szCs w:val="24"/>
        </w:rPr>
      </w:pPr>
      <w:r>
        <w:rPr>
          <w:rFonts w:hint="eastAsia"/>
          <w:sz w:val="24"/>
          <w:szCs w:val="24"/>
        </w:rPr>
        <w:t>《混凝土结构通用规范》G</w:t>
      </w:r>
      <w:r>
        <w:rPr>
          <w:sz w:val="24"/>
          <w:szCs w:val="24"/>
        </w:rPr>
        <w:t>B</w:t>
      </w:r>
      <w:r>
        <w:rPr>
          <w:rFonts w:ascii="Times New Roman" w:hAnsi="Times New Roman" w:cs="Times New Roman"/>
          <w:sz w:val="24"/>
          <w:szCs w:val="24"/>
        </w:rPr>
        <w:t>55008</w:t>
      </w:r>
    </w:p>
    <w:p>
      <w:pPr>
        <w:spacing w:line="360" w:lineRule="auto"/>
        <w:jc w:val="left"/>
        <w:rPr>
          <w:sz w:val="24"/>
          <w:szCs w:val="24"/>
        </w:rPr>
      </w:pPr>
      <w:r>
        <w:rPr>
          <w:rFonts w:hint="eastAsia"/>
          <w:sz w:val="24"/>
          <w:szCs w:val="24"/>
        </w:rPr>
        <w:t xml:space="preserve">《建筑地基基础设计规范》GB </w:t>
      </w:r>
      <w:r>
        <w:rPr>
          <w:rFonts w:ascii="Times New Roman" w:hAnsi="Times New Roman" w:cs="Times New Roman"/>
          <w:sz w:val="24"/>
          <w:szCs w:val="24"/>
        </w:rPr>
        <w:t>50007</w:t>
      </w:r>
    </w:p>
    <w:p>
      <w:pPr>
        <w:spacing w:line="360" w:lineRule="auto"/>
        <w:jc w:val="left"/>
        <w:rPr>
          <w:sz w:val="24"/>
          <w:szCs w:val="24"/>
        </w:rPr>
      </w:pPr>
      <w:r>
        <w:rPr>
          <w:rFonts w:hint="eastAsia"/>
          <w:sz w:val="24"/>
          <w:szCs w:val="24"/>
        </w:rPr>
        <w:t>《建筑结构可靠性设计统一标准》GB</w:t>
      </w:r>
      <w:r>
        <w:rPr>
          <w:rFonts w:ascii="Times New Roman" w:hAnsi="Times New Roman" w:cs="Times New Roman"/>
          <w:sz w:val="24"/>
          <w:szCs w:val="24"/>
        </w:rPr>
        <w:t>50068</w:t>
      </w:r>
    </w:p>
    <w:p>
      <w:pPr>
        <w:spacing w:line="360" w:lineRule="auto"/>
        <w:jc w:val="left"/>
        <w:rPr>
          <w:sz w:val="24"/>
          <w:szCs w:val="24"/>
        </w:rPr>
      </w:pPr>
      <w:r>
        <w:rPr>
          <w:rFonts w:hint="eastAsia"/>
          <w:sz w:val="24"/>
          <w:szCs w:val="24"/>
        </w:rPr>
        <w:t>《工程结构可靠性设计统一标准》GB</w:t>
      </w:r>
      <w:r>
        <w:rPr>
          <w:rFonts w:ascii="Times New Roman" w:hAnsi="Times New Roman" w:cs="Times New Roman"/>
          <w:sz w:val="24"/>
          <w:szCs w:val="24"/>
        </w:rPr>
        <w:t>50153</w:t>
      </w:r>
    </w:p>
    <w:p>
      <w:pPr>
        <w:spacing w:line="360" w:lineRule="auto"/>
        <w:jc w:val="left"/>
        <w:rPr>
          <w:sz w:val="24"/>
          <w:szCs w:val="24"/>
        </w:rPr>
      </w:pPr>
      <w:r>
        <w:rPr>
          <w:rFonts w:hint="eastAsia"/>
          <w:sz w:val="24"/>
          <w:szCs w:val="24"/>
        </w:rPr>
        <w:t xml:space="preserve">《建筑结构荷载规范》GB </w:t>
      </w:r>
      <w:r>
        <w:rPr>
          <w:rFonts w:ascii="Times New Roman" w:hAnsi="Times New Roman" w:cs="Times New Roman"/>
          <w:sz w:val="24"/>
          <w:szCs w:val="24"/>
        </w:rPr>
        <w:t>50009</w:t>
      </w:r>
    </w:p>
    <w:p>
      <w:pPr>
        <w:spacing w:line="360" w:lineRule="auto"/>
        <w:jc w:val="left"/>
        <w:rPr>
          <w:sz w:val="24"/>
          <w:szCs w:val="24"/>
        </w:rPr>
      </w:pPr>
      <w:r>
        <w:rPr>
          <w:rFonts w:hint="eastAsia"/>
          <w:sz w:val="24"/>
          <w:szCs w:val="24"/>
        </w:rPr>
        <w:t>《冷弯薄壁型钢结构技术规范》GB</w:t>
      </w:r>
      <w:r>
        <w:rPr>
          <w:rFonts w:ascii="Times New Roman" w:hAnsi="Times New Roman" w:cs="Times New Roman"/>
          <w:sz w:val="24"/>
          <w:szCs w:val="24"/>
        </w:rPr>
        <w:t>50018</w:t>
      </w:r>
    </w:p>
    <w:p>
      <w:pPr>
        <w:spacing w:line="360" w:lineRule="auto"/>
        <w:jc w:val="left"/>
        <w:rPr>
          <w:rFonts w:ascii="宋体" w:hAnsi="宋体" w:eastAsia="宋体" w:cs="宋体"/>
          <w:sz w:val="24"/>
          <w:szCs w:val="24"/>
        </w:rPr>
      </w:pPr>
      <w:r>
        <w:rPr>
          <w:rFonts w:hint="eastAsia" w:ascii="宋体" w:hAnsi="宋体" w:eastAsia="宋体" w:cs="宋体"/>
          <w:sz w:val="24"/>
          <w:szCs w:val="24"/>
        </w:rPr>
        <w:t>《钢管混凝土工程施工质量验收规范》</w:t>
      </w:r>
      <w:r>
        <w:rPr>
          <w:rFonts w:hint="eastAsia" w:ascii="宋体" w:hAnsi="宋体" w:eastAsia="宋体" w:cs="宋体"/>
          <w:sz w:val="24"/>
          <w:szCs w:val="24"/>
          <w:lang w:bidi="en-US"/>
        </w:rPr>
        <w:t>GB</w:t>
      </w:r>
      <w:r>
        <w:rPr>
          <w:rFonts w:ascii="Times New Roman" w:hAnsi="Times New Roman" w:eastAsia="宋体" w:cs="Times New Roman"/>
          <w:sz w:val="24"/>
          <w:szCs w:val="24"/>
        </w:rPr>
        <w:t>50628</w:t>
      </w:r>
    </w:p>
    <w:p>
      <w:pPr>
        <w:spacing w:line="360" w:lineRule="auto"/>
        <w:jc w:val="left"/>
        <w:rPr>
          <w:rFonts w:ascii="宋体" w:hAnsi="宋体" w:eastAsia="宋体" w:cs="宋体"/>
          <w:sz w:val="24"/>
          <w:szCs w:val="24"/>
        </w:rPr>
      </w:pPr>
      <w:r>
        <w:rPr>
          <w:rFonts w:hint="eastAsia" w:ascii="宋体" w:hAnsi="宋体" w:eastAsia="宋体" w:cs="宋体"/>
          <w:sz w:val="24"/>
          <w:szCs w:val="24"/>
        </w:rPr>
        <w:t>《混凝土结构工程施工质量验收规范》</w:t>
      </w:r>
      <w:r>
        <w:rPr>
          <w:rFonts w:hint="eastAsia" w:ascii="宋体" w:hAnsi="宋体" w:eastAsia="宋体" w:cs="宋体"/>
          <w:sz w:val="24"/>
          <w:szCs w:val="24"/>
          <w:lang w:bidi="en-US"/>
        </w:rPr>
        <w:t>GB</w:t>
      </w:r>
      <w:r>
        <w:rPr>
          <w:rFonts w:ascii="Times New Roman" w:hAnsi="Times New Roman" w:eastAsia="宋体" w:cs="Times New Roman"/>
          <w:sz w:val="24"/>
          <w:szCs w:val="24"/>
        </w:rPr>
        <w:t>50204</w:t>
      </w:r>
    </w:p>
    <w:p>
      <w:pPr>
        <w:spacing w:line="360" w:lineRule="auto"/>
        <w:jc w:val="left"/>
        <w:rPr>
          <w:rFonts w:ascii="宋体" w:hAnsi="宋体" w:eastAsia="宋体" w:cs="宋体"/>
          <w:sz w:val="24"/>
          <w:szCs w:val="24"/>
        </w:rPr>
      </w:pPr>
      <w:r>
        <w:rPr>
          <w:rFonts w:hint="eastAsia" w:ascii="宋体" w:hAnsi="宋体" w:eastAsia="宋体" w:cs="宋体"/>
          <w:sz w:val="24"/>
          <w:szCs w:val="24"/>
        </w:rPr>
        <w:t>《建筑防腐蚀工程施工规范》GB</w:t>
      </w:r>
      <w:r>
        <w:rPr>
          <w:rFonts w:ascii="Times New Roman" w:hAnsi="Times New Roman" w:eastAsia="宋体" w:cs="Times New Roman"/>
          <w:sz w:val="24"/>
          <w:szCs w:val="24"/>
        </w:rPr>
        <w:t>50212</w:t>
      </w:r>
    </w:p>
    <w:p>
      <w:pPr>
        <w:spacing w:line="360" w:lineRule="auto"/>
        <w:jc w:val="left"/>
        <w:rPr>
          <w:rFonts w:ascii="宋体" w:hAnsi="宋体" w:eastAsia="宋体" w:cs="宋体"/>
          <w:sz w:val="24"/>
          <w:szCs w:val="24"/>
        </w:rPr>
      </w:pPr>
      <w:r>
        <w:rPr>
          <w:rFonts w:hint="eastAsia" w:ascii="宋体" w:hAnsi="宋体" w:eastAsia="宋体" w:cs="宋体"/>
          <w:sz w:val="24"/>
          <w:szCs w:val="24"/>
        </w:rPr>
        <w:t>《建筑防腐蚀工程施工质量验收规范》GB</w:t>
      </w:r>
      <w:r>
        <w:rPr>
          <w:rFonts w:ascii="Times New Roman" w:hAnsi="Times New Roman" w:eastAsia="宋体" w:cs="Times New Roman"/>
          <w:sz w:val="24"/>
          <w:szCs w:val="24"/>
        </w:rPr>
        <w:t>50224</w:t>
      </w:r>
    </w:p>
    <w:p>
      <w:pPr>
        <w:spacing w:line="360" w:lineRule="auto"/>
        <w:jc w:val="left"/>
        <w:rPr>
          <w:rFonts w:ascii="宋体" w:hAnsi="宋体" w:eastAsia="宋体" w:cs="宋体"/>
          <w:sz w:val="24"/>
          <w:szCs w:val="24"/>
        </w:rPr>
      </w:pPr>
      <w:r>
        <w:rPr>
          <w:rFonts w:hint="eastAsia" w:ascii="宋体" w:hAnsi="宋体" w:eastAsia="宋体" w:cs="宋体"/>
          <w:sz w:val="24"/>
          <w:szCs w:val="24"/>
        </w:rPr>
        <w:t>《建筑钢结构防腐蚀技术规程》JGJ/T</w:t>
      </w:r>
      <w:r>
        <w:rPr>
          <w:rFonts w:ascii="Times New Roman" w:hAnsi="Times New Roman" w:eastAsia="宋体" w:cs="Times New Roman"/>
          <w:sz w:val="24"/>
          <w:szCs w:val="24"/>
        </w:rPr>
        <w:t>251</w:t>
      </w:r>
    </w:p>
    <w:p>
      <w:pPr>
        <w:spacing w:line="360" w:lineRule="auto"/>
        <w:jc w:val="left"/>
        <w:rPr>
          <w:rFonts w:ascii="宋体" w:hAnsi="宋体" w:eastAsia="宋体" w:cs="宋体"/>
          <w:sz w:val="24"/>
          <w:szCs w:val="24"/>
        </w:rPr>
      </w:pPr>
      <w:r>
        <w:rPr>
          <w:rFonts w:hint="eastAsia" w:ascii="宋体" w:hAnsi="宋体" w:eastAsia="宋体" w:cs="宋体"/>
          <w:sz w:val="24"/>
          <w:szCs w:val="24"/>
        </w:rPr>
        <w:t>《热喷涂金属和其他无机覆盖层锌、铝及其合金》GB/T</w:t>
      </w:r>
      <w:r>
        <w:rPr>
          <w:rFonts w:ascii="Times New Roman" w:hAnsi="Times New Roman" w:eastAsia="宋体" w:cs="Times New Roman"/>
          <w:sz w:val="24"/>
          <w:szCs w:val="24"/>
        </w:rPr>
        <w:t>9793</w:t>
      </w:r>
    </w:p>
    <w:p>
      <w:pPr>
        <w:spacing w:line="360" w:lineRule="auto"/>
        <w:jc w:val="left"/>
        <w:rPr>
          <w:sz w:val="24"/>
          <w:szCs w:val="24"/>
        </w:rPr>
      </w:pPr>
      <w:r>
        <w:rPr>
          <w:rFonts w:hint="eastAsia" w:ascii="宋体" w:hAnsi="宋体" w:eastAsia="宋体" w:cs="宋体"/>
          <w:sz w:val="24"/>
          <w:szCs w:val="24"/>
        </w:rPr>
        <w:t>《热喷涂金属件表面预处理通则》GB</w:t>
      </w:r>
      <w:r>
        <w:rPr>
          <w:rFonts w:ascii="Times New Roman" w:hAnsi="Times New Roman" w:eastAsia="宋体" w:cs="Times New Roman"/>
          <w:sz w:val="24"/>
          <w:szCs w:val="24"/>
        </w:rPr>
        <w:t>11373</w:t>
      </w:r>
    </w:p>
    <w:p>
      <w:pPr>
        <w:spacing w:line="360" w:lineRule="auto"/>
        <w:jc w:val="left"/>
        <w:rPr>
          <w:rFonts w:ascii="宋体" w:hAnsi="宋体" w:eastAsia="宋体" w:cs="宋体"/>
          <w:sz w:val="24"/>
          <w:szCs w:val="24"/>
        </w:rPr>
      </w:pPr>
      <w:r>
        <w:rPr>
          <w:rFonts w:hint="eastAsia" w:ascii="宋体" w:hAnsi="宋体" w:eastAsia="宋体" w:cs="宋体"/>
          <w:sz w:val="24"/>
          <w:szCs w:val="24"/>
        </w:rPr>
        <w:t>《建筑与工业给水排水系统安全评价标准》GB</w:t>
      </w:r>
      <w:r>
        <w:rPr>
          <w:rFonts w:ascii="宋体" w:hAnsi="宋体" w:eastAsia="宋体" w:cs="宋体"/>
          <w:sz w:val="24"/>
          <w:szCs w:val="24"/>
        </w:rPr>
        <w:t>/T</w:t>
      </w:r>
      <w:r>
        <w:rPr>
          <w:rFonts w:hint="eastAsia" w:ascii="宋体" w:hAnsi="宋体" w:eastAsia="宋体" w:cs="宋体"/>
          <w:sz w:val="24"/>
          <w:szCs w:val="24"/>
        </w:rPr>
        <w:t xml:space="preserve"> </w:t>
      </w:r>
      <w:r>
        <w:rPr>
          <w:rFonts w:ascii="Times New Roman" w:hAnsi="Times New Roman" w:eastAsia="宋体" w:cs="Times New Roman"/>
          <w:sz w:val="24"/>
          <w:szCs w:val="24"/>
        </w:rPr>
        <w:t>51188</w:t>
      </w:r>
    </w:p>
    <w:p>
      <w:pPr>
        <w:spacing w:line="360" w:lineRule="auto"/>
        <w:jc w:val="left"/>
        <w:rPr>
          <w:rFonts w:ascii="宋体" w:hAnsi="宋体" w:eastAsia="宋体" w:cs="宋体"/>
          <w:sz w:val="24"/>
          <w:szCs w:val="24"/>
        </w:rPr>
      </w:pPr>
      <w:r>
        <w:rPr>
          <w:rFonts w:hint="eastAsia" w:ascii="宋体" w:hAnsi="宋体" w:eastAsia="宋体" w:cs="宋体"/>
          <w:sz w:val="24"/>
          <w:szCs w:val="24"/>
        </w:rPr>
        <w:t>《建筑给水排水设计标准》GB</w:t>
      </w:r>
      <w:r>
        <w:rPr>
          <w:rFonts w:ascii="Times New Roman" w:hAnsi="Times New Roman" w:eastAsia="宋体" w:cs="Times New Roman"/>
          <w:sz w:val="24"/>
          <w:szCs w:val="24"/>
        </w:rPr>
        <w:t>50015</w:t>
      </w:r>
    </w:p>
    <w:p>
      <w:pPr>
        <w:spacing w:line="360" w:lineRule="auto"/>
        <w:jc w:val="left"/>
        <w:rPr>
          <w:rFonts w:ascii="宋体" w:hAnsi="宋体" w:eastAsia="宋体" w:cs="宋体"/>
          <w:sz w:val="24"/>
          <w:szCs w:val="24"/>
        </w:rPr>
      </w:pPr>
      <w:r>
        <w:rPr>
          <w:rFonts w:hint="eastAsia" w:ascii="宋体" w:hAnsi="宋体" w:eastAsia="宋体" w:cs="宋体"/>
          <w:sz w:val="24"/>
          <w:szCs w:val="24"/>
        </w:rPr>
        <w:t>《室外排水设计规范》GB</w:t>
      </w:r>
      <w:r>
        <w:rPr>
          <w:rFonts w:ascii="宋体" w:hAnsi="宋体" w:eastAsia="宋体" w:cs="宋体"/>
          <w:sz w:val="24"/>
          <w:szCs w:val="24"/>
        </w:rPr>
        <w:t xml:space="preserve"> </w:t>
      </w:r>
      <w:r>
        <w:rPr>
          <w:rFonts w:ascii="Times New Roman" w:hAnsi="Times New Roman" w:eastAsia="宋体" w:cs="Times New Roman"/>
          <w:sz w:val="24"/>
          <w:szCs w:val="24"/>
        </w:rPr>
        <w:t>50014</w:t>
      </w:r>
    </w:p>
    <w:p>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《医疗机构水污染物排放标准》GB </w:t>
      </w:r>
      <w:r>
        <w:rPr>
          <w:rFonts w:ascii="Times New Roman" w:hAnsi="Times New Roman" w:eastAsia="宋体" w:cs="Times New Roman"/>
          <w:sz w:val="24"/>
          <w:szCs w:val="24"/>
        </w:rPr>
        <w:t>18466</w:t>
      </w:r>
    </w:p>
    <w:p>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《放射卫生防护基本标准》GB </w:t>
      </w:r>
      <w:r>
        <w:rPr>
          <w:rFonts w:ascii="Times New Roman" w:hAnsi="Times New Roman" w:eastAsia="宋体" w:cs="Times New Roman"/>
          <w:sz w:val="24"/>
          <w:szCs w:val="24"/>
        </w:rPr>
        <w:t>4792</w:t>
      </w:r>
    </w:p>
    <w:p>
      <w:pPr>
        <w:spacing w:line="360" w:lineRule="auto"/>
        <w:jc w:val="left"/>
        <w:rPr>
          <w:rFonts w:ascii="宋体" w:hAnsi="宋体" w:eastAsia="宋体" w:cs="宋体"/>
          <w:sz w:val="24"/>
          <w:szCs w:val="24"/>
        </w:rPr>
      </w:pPr>
      <w:r>
        <w:rPr>
          <w:rFonts w:hint="eastAsia" w:ascii="宋体" w:hAnsi="宋体" w:eastAsia="宋体" w:cs="宋体"/>
          <w:sz w:val="24"/>
          <w:szCs w:val="24"/>
        </w:rPr>
        <w:t>《医用气体工程技术规范》</w:t>
      </w:r>
      <w:r>
        <w:rPr>
          <w:rFonts w:ascii="宋体" w:hAnsi="宋体" w:eastAsia="宋体" w:cs="宋体"/>
          <w:sz w:val="24"/>
          <w:szCs w:val="24"/>
        </w:rPr>
        <w:t>GB</w:t>
      </w:r>
      <w:r>
        <w:rPr>
          <w:rFonts w:ascii="Times New Roman" w:hAnsi="Times New Roman" w:eastAsia="宋体" w:cs="Times New Roman"/>
          <w:sz w:val="24"/>
          <w:szCs w:val="24"/>
        </w:rPr>
        <w:t>50751</w:t>
      </w:r>
    </w:p>
    <w:p>
      <w:pPr>
        <w:spacing w:line="360" w:lineRule="auto"/>
        <w:jc w:val="left"/>
        <w:rPr>
          <w:rFonts w:ascii="宋体" w:hAnsi="宋体" w:eastAsia="宋体" w:cs="宋体"/>
          <w:sz w:val="24"/>
          <w:szCs w:val="24"/>
        </w:rPr>
      </w:pPr>
      <w:r>
        <w:rPr>
          <w:rFonts w:hint="eastAsia" w:ascii="宋体" w:hAnsi="宋体" w:eastAsia="宋体" w:cs="宋体"/>
          <w:sz w:val="24"/>
          <w:szCs w:val="24"/>
        </w:rPr>
        <w:t>《生物安全实验室建筑技术规范》GB</w:t>
      </w:r>
      <w:r>
        <w:rPr>
          <w:rFonts w:ascii="Times New Roman" w:hAnsi="Times New Roman" w:eastAsia="宋体" w:cs="Times New Roman"/>
          <w:sz w:val="24"/>
          <w:szCs w:val="24"/>
        </w:rPr>
        <w:t>50346</w:t>
      </w:r>
    </w:p>
    <w:p>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《医学生物安全二级实验室建筑技术标准》T／CECS </w:t>
      </w:r>
      <w:r>
        <w:rPr>
          <w:rFonts w:ascii="Times New Roman" w:hAnsi="Times New Roman" w:eastAsia="宋体" w:cs="Times New Roman"/>
          <w:sz w:val="24"/>
          <w:szCs w:val="24"/>
        </w:rPr>
        <w:t>662</w:t>
      </w:r>
    </w:p>
    <w:p>
      <w:pPr>
        <w:spacing w:line="360" w:lineRule="auto"/>
        <w:jc w:val="left"/>
        <w:rPr>
          <w:rFonts w:ascii="宋体" w:hAnsi="宋体" w:eastAsia="宋体" w:cs="宋体"/>
          <w:sz w:val="24"/>
          <w:szCs w:val="24"/>
        </w:rPr>
      </w:pPr>
      <w:r>
        <w:rPr>
          <w:rFonts w:hint="eastAsia" w:ascii="宋体" w:hAnsi="宋体" w:eastAsia="宋体" w:cs="宋体"/>
          <w:sz w:val="24"/>
          <w:szCs w:val="24"/>
        </w:rPr>
        <w:t xml:space="preserve">《医院负压隔离病房环境控制要求》GB/T </w:t>
      </w:r>
      <w:r>
        <w:rPr>
          <w:rFonts w:ascii="Times New Roman" w:hAnsi="Times New Roman" w:eastAsia="宋体" w:cs="Times New Roman"/>
          <w:sz w:val="24"/>
          <w:szCs w:val="24"/>
        </w:rPr>
        <w:t>35428</w:t>
      </w:r>
      <w:r>
        <w:rPr>
          <w:rFonts w:hint="eastAsia" w:ascii="宋体" w:hAnsi="宋体" w:eastAsia="宋体" w:cs="宋体"/>
          <w:sz w:val="24"/>
          <w:szCs w:val="24"/>
        </w:rPr>
        <w:t>-</w:t>
      </w:r>
      <w:r>
        <w:rPr>
          <w:rFonts w:ascii="Times New Roman" w:hAnsi="Times New Roman" w:eastAsia="宋体" w:cs="Times New Roman"/>
          <w:sz w:val="24"/>
          <w:szCs w:val="24"/>
        </w:rPr>
        <w:t>2017</w:t>
      </w:r>
    </w:p>
    <w:p>
      <w:pPr>
        <w:spacing w:line="360" w:lineRule="auto"/>
        <w:jc w:val="left"/>
        <w:rPr>
          <w:rFonts w:ascii="宋体" w:hAnsi="宋体" w:eastAsia="宋体" w:cs="宋体"/>
          <w:sz w:val="24"/>
          <w:szCs w:val="24"/>
        </w:rPr>
      </w:pPr>
      <w:r>
        <w:rPr>
          <w:rFonts w:hint="eastAsia" w:ascii="宋体" w:hAnsi="宋体" w:eastAsia="宋体" w:cs="宋体"/>
          <w:sz w:val="24"/>
          <w:szCs w:val="24"/>
        </w:rPr>
        <w:t>《智能建筑设计标准》GB</w:t>
      </w:r>
      <w:r>
        <w:rPr>
          <w:rFonts w:ascii="Times New Roman" w:hAnsi="Times New Roman" w:eastAsia="宋体" w:cs="Times New Roman"/>
          <w:sz w:val="24"/>
          <w:szCs w:val="24"/>
        </w:rPr>
        <w:t>50314</w:t>
      </w:r>
    </w:p>
    <w:p>
      <w:pPr>
        <w:spacing w:line="360" w:lineRule="auto"/>
        <w:jc w:val="left"/>
        <w:rPr>
          <w:rFonts w:ascii="宋体" w:hAnsi="宋体" w:eastAsia="宋体" w:cs="宋体"/>
          <w:sz w:val="24"/>
          <w:szCs w:val="24"/>
        </w:rPr>
      </w:pPr>
      <w:r>
        <w:rPr>
          <w:rFonts w:hint="eastAsia" w:ascii="宋体" w:hAnsi="宋体" w:eastAsia="宋体" w:cs="宋体"/>
          <w:sz w:val="24"/>
          <w:szCs w:val="24"/>
        </w:rPr>
        <w:t>《医疗建筑电气设计规范》JGJ</w:t>
      </w:r>
      <w:r>
        <w:rPr>
          <w:rFonts w:ascii="Times New Roman" w:hAnsi="Times New Roman" w:eastAsia="宋体" w:cs="Times New Roman"/>
          <w:sz w:val="24"/>
          <w:szCs w:val="24"/>
        </w:rPr>
        <w:t>312</w:t>
      </w:r>
    </w:p>
    <w:p>
      <w:pPr>
        <w:spacing w:line="360" w:lineRule="auto"/>
        <w:jc w:val="left"/>
        <w:rPr>
          <w:rFonts w:ascii="宋体" w:hAnsi="宋体" w:eastAsia="宋体" w:cs="宋体"/>
          <w:sz w:val="24"/>
          <w:szCs w:val="24"/>
        </w:rPr>
      </w:pPr>
      <w:r>
        <w:rPr>
          <w:rFonts w:hint="eastAsia" w:ascii="宋体" w:hAnsi="宋体" w:eastAsia="宋体" w:cs="宋体"/>
          <w:sz w:val="24"/>
          <w:szCs w:val="24"/>
        </w:rPr>
        <w:t>《建筑照明设计标准》GB</w:t>
      </w:r>
      <w:r>
        <w:rPr>
          <w:rFonts w:ascii="Times New Roman" w:hAnsi="Times New Roman" w:eastAsia="宋体" w:cs="Times New Roman"/>
          <w:sz w:val="24"/>
          <w:szCs w:val="24"/>
        </w:rPr>
        <w:t>50034</w:t>
      </w:r>
    </w:p>
    <w:p>
      <w:pPr>
        <w:spacing w:line="360" w:lineRule="auto"/>
        <w:jc w:val="left"/>
        <w:rPr>
          <w:rFonts w:ascii="宋体" w:hAnsi="宋体" w:eastAsia="宋体" w:cs="宋体"/>
          <w:sz w:val="24"/>
          <w:szCs w:val="24"/>
        </w:rPr>
      </w:pPr>
      <w:r>
        <w:rPr>
          <w:rFonts w:hint="eastAsia" w:ascii="宋体" w:hAnsi="宋体" w:eastAsia="宋体" w:cs="宋体"/>
          <w:sz w:val="24"/>
          <w:szCs w:val="24"/>
        </w:rPr>
        <w:t>《消防应急照明及疏散指示系统技术标准》</w:t>
      </w:r>
      <w:r>
        <w:rPr>
          <w:rFonts w:ascii="宋体" w:hAnsi="宋体" w:eastAsia="宋体" w:cs="宋体"/>
          <w:sz w:val="24"/>
          <w:szCs w:val="24"/>
        </w:rPr>
        <w:t>GB</w:t>
      </w:r>
      <w:r>
        <w:rPr>
          <w:rFonts w:ascii="Times New Roman" w:hAnsi="Times New Roman" w:eastAsia="宋体" w:cs="Times New Roman"/>
          <w:sz w:val="24"/>
          <w:szCs w:val="24"/>
        </w:rPr>
        <w:t>51309</w:t>
      </w:r>
    </w:p>
    <w:p>
      <w:pPr>
        <w:spacing w:line="360" w:lineRule="auto"/>
        <w:jc w:val="left"/>
        <w:rPr>
          <w:rFonts w:ascii="宋体" w:hAnsi="宋体" w:eastAsia="宋体" w:cs="宋体"/>
          <w:sz w:val="24"/>
          <w:szCs w:val="24"/>
        </w:rPr>
      </w:pPr>
      <w:r>
        <w:rPr>
          <w:rFonts w:hint="eastAsia" w:ascii="宋体" w:hAnsi="宋体" w:eastAsia="宋体" w:cs="宋体"/>
          <w:sz w:val="24"/>
          <w:szCs w:val="24"/>
        </w:rPr>
        <w:t>《火灾自动报警系统设计规范》G</w:t>
      </w:r>
      <w:r>
        <w:rPr>
          <w:rFonts w:ascii="宋体" w:hAnsi="宋体" w:eastAsia="宋体" w:cs="宋体"/>
          <w:sz w:val="24"/>
          <w:szCs w:val="24"/>
        </w:rPr>
        <w:t>B</w:t>
      </w:r>
      <w:r>
        <w:rPr>
          <w:rFonts w:ascii="Times New Roman" w:hAnsi="Times New Roman" w:eastAsia="宋体" w:cs="Times New Roman"/>
          <w:sz w:val="24"/>
          <w:szCs w:val="24"/>
        </w:rPr>
        <w:t>50116</w:t>
      </w:r>
    </w:p>
    <w:p>
      <w:pPr>
        <w:spacing w:line="360" w:lineRule="auto"/>
        <w:jc w:val="left"/>
        <w:rPr>
          <w:rFonts w:ascii="Times New Roman" w:hAnsi="Times New Roman" w:eastAsia="宋体" w:cs="Times New Roman"/>
          <w:sz w:val="24"/>
          <w:szCs w:val="24"/>
        </w:rPr>
      </w:pPr>
      <w:r>
        <w:rPr>
          <w:rFonts w:hint="eastAsia" w:ascii="宋体" w:hAnsi="宋体" w:eastAsia="宋体" w:cs="宋体"/>
          <w:sz w:val="24"/>
          <w:szCs w:val="24"/>
        </w:rPr>
        <w:t>《电力工程电缆设计标准》GB</w:t>
      </w:r>
      <w:r>
        <w:rPr>
          <w:rFonts w:ascii="Times New Roman" w:hAnsi="Times New Roman" w:eastAsia="宋体" w:cs="Times New Roman"/>
          <w:sz w:val="24"/>
          <w:szCs w:val="24"/>
        </w:rPr>
        <w:t>50217</w:t>
      </w: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jc w:val="left"/>
        <w:rPr>
          <w:rFonts w:ascii="Times New Roman" w:hAnsi="Times New Roman" w:eastAsia="宋体" w:cs="Times New Roman"/>
          <w:sz w:val="24"/>
          <w:szCs w:val="24"/>
        </w:rPr>
      </w:pPr>
    </w:p>
    <w:p>
      <w:pPr>
        <w:spacing w:line="360" w:lineRule="auto"/>
        <w:ind w:left="680" w:hanging="680" w:hangingChars="200"/>
        <w:jc w:val="center"/>
        <w:rPr>
          <w:rFonts w:ascii="黑体" w:eastAsia="黑体" w:cs="黑体"/>
          <w:color w:val="000000"/>
          <w:kern w:val="0"/>
          <w:sz w:val="34"/>
          <w:szCs w:val="34"/>
        </w:rPr>
      </w:pPr>
      <w:bookmarkStart w:id="265" w:name="_Toc9461"/>
      <w:bookmarkStart w:id="266" w:name="_Toc19209"/>
      <w:bookmarkStart w:id="267" w:name="_Toc27283"/>
      <w:bookmarkStart w:id="268" w:name="_Toc8518"/>
      <w:bookmarkStart w:id="269" w:name="_Toc7089"/>
      <w:bookmarkStart w:id="270" w:name="_Toc9068"/>
      <w:r>
        <w:rPr>
          <w:rFonts w:hint="eastAsia" w:ascii="黑体" w:eastAsia="黑体" w:cs="黑体"/>
          <w:color w:val="000000"/>
          <w:kern w:val="0"/>
          <w:sz w:val="34"/>
          <w:szCs w:val="34"/>
        </w:rPr>
        <w:t>中国工程建设标准化协会标准</w:t>
      </w:r>
      <w:bookmarkEnd w:id="265"/>
      <w:bookmarkEnd w:id="266"/>
      <w:bookmarkEnd w:id="267"/>
      <w:bookmarkEnd w:id="268"/>
      <w:bookmarkEnd w:id="269"/>
      <w:bookmarkEnd w:id="270"/>
    </w:p>
    <w:p>
      <w:pPr>
        <w:spacing w:line="360" w:lineRule="auto"/>
        <w:ind w:left="680" w:hanging="680" w:hangingChars="200"/>
        <w:jc w:val="center"/>
        <w:rPr>
          <w:rFonts w:ascii="黑体" w:eastAsia="黑体" w:cs="黑体"/>
          <w:color w:val="000000"/>
          <w:kern w:val="0"/>
          <w:sz w:val="34"/>
          <w:szCs w:val="34"/>
        </w:rPr>
      </w:pPr>
    </w:p>
    <w:p>
      <w:pPr>
        <w:spacing w:line="360" w:lineRule="auto"/>
        <w:ind w:left="680" w:hanging="680" w:hangingChars="200"/>
        <w:jc w:val="center"/>
        <w:rPr>
          <w:rFonts w:ascii="黑体" w:eastAsia="黑体" w:cs="黑体"/>
          <w:color w:val="000000"/>
          <w:kern w:val="0"/>
          <w:sz w:val="34"/>
          <w:szCs w:val="34"/>
        </w:rPr>
      </w:pPr>
    </w:p>
    <w:p>
      <w:pPr>
        <w:spacing w:line="360" w:lineRule="auto"/>
        <w:ind w:left="562" w:hanging="562" w:hangingChars="200"/>
        <w:jc w:val="center"/>
        <w:rPr>
          <w:rFonts w:ascii="宋体" w:hAnsi="宋体"/>
          <w:b/>
          <w:sz w:val="28"/>
          <w:szCs w:val="28"/>
          <w:u w:val="single"/>
        </w:rPr>
      </w:pPr>
    </w:p>
    <w:p>
      <w:pPr>
        <w:pStyle w:val="59"/>
        <w:ind w:left="0" w:firstLine="0"/>
        <w:rPr>
          <w:rFonts w:ascii="Times New Roman"/>
          <w:sz w:val="44"/>
          <w:szCs w:val="72"/>
        </w:rPr>
      </w:pPr>
      <w:bookmarkStart w:id="271" w:name="_Toc10742"/>
      <w:bookmarkStart w:id="272" w:name="_Toc116587677"/>
      <w:bookmarkStart w:id="273" w:name="_Toc62"/>
      <w:bookmarkStart w:id="274" w:name="_Toc24954"/>
      <w:bookmarkStart w:id="275" w:name="_Toc121439622"/>
      <w:bookmarkStart w:id="276" w:name="_Toc32079"/>
      <w:bookmarkStart w:id="277" w:name="_Toc126336145"/>
      <w:bookmarkStart w:id="278" w:name="_Toc24538"/>
      <w:bookmarkStart w:id="279" w:name="_Toc123047045"/>
      <w:bookmarkStart w:id="280" w:name="_Toc123504336"/>
      <w:bookmarkStart w:id="281" w:name="_Toc123054030"/>
      <w:bookmarkStart w:id="282" w:name="_Toc6799"/>
      <w:bookmarkStart w:id="283" w:name="_Toc126333885"/>
      <w:bookmarkStart w:id="284" w:name="_Toc124886334"/>
      <w:r>
        <w:rPr>
          <w:rFonts w:hint="eastAsia" w:ascii="Times New Roman"/>
          <w:sz w:val="44"/>
          <w:szCs w:val="72"/>
        </w:rPr>
        <w:t>模块化应急传染病医院建筑设计标准</w:t>
      </w:r>
    </w:p>
    <w:p>
      <w:pPr>
        <w:spacing w:line="360" w:lineRule="auto"/>
        <w:ind w:left="800" w:hanging="800" w:hangingChars="200"/>
        <w:jc w:val="center"/>
        <w:outlineLvl w:val="0"/>
        <w:rPr>
          <w:sz w:val="40"/>
          <w:szCs w:val="66"/>
        </w:rPr>
      </w:pPr>
      <w:bookmarkStart w:id="285" w:name="_Toc129089423"/>
      <w:bookmarkStart w:id="286" w:name="_Toc129080968"/>
      <w:bookmarkStart w:id="287" w:name="_Toc129089175"/>
      <w:r>
        <w:rPr>
          <w:rFonts w:hint="eastAsia"/>
          <w:sz w:val="40"/>
          <w:szCs w:val="66"/>
        </w:rPr>
        <w:t>条文说明</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sdt>
      <w:sdtPr>
        <w:rPr>
          <w:rFonts w:asciiTheme="minorHAnsi" w:hAnsiTheme="minorHAnsi" w:eastAsiaTheme="minorEastAsia" w:cstheme="minorBidi"/>
          <w:color w:val="auto"/>
          <w:kern w:val="2"/>
          <w:sz w:val="21"/>
          <w:szCs w:val="22"/>
          <w:lang w:val="zh-CN"/>
        </w:rPr>
        <w:id w:val="-2065633799"/>
        <w:docPartObj>
          <w:docPartGallery w:val="Table of Contents"/>
          <w:docPartUnique/>
        </w:docPartObj>
      </w:sdtPr>
      <w:sdtEndPr>
        <w:rPr>
          <w:rFonts w:asciiTheme="minorHAnsi" w:hAnsiTheme="minorHAnsi" w:eastAsiaTheme="minorEastAsia" w:cstheme="minorBidi"/>
          <w:b/>
          <w:bCs/>
          <w:color w:val="auto"/>
          <w:kern w:val="2"/>
          <w:sz w:val="21"/>
          <w:szCs w:val="22"/>
          <w:lang w:val="zh-CN"/>
        </w:rPr>
      </w:sdtEndPr>
      <w:sdtContent>
        <w:p>
          <w:pPr>
            <w:pStyle w:val="56"/>
            <w:jc w:val="center"/>
            <w:rPr>
              <w:rFonts w:ascii="微软雅黑" w:hAnsi="微软雅黑" w:eastAsia="微软雅黑"/>
              <w:b/>
              <w:bCs/>
              <w:color w:val="000000" w:themeColor="text1"/>
              <w14:textFill>
                <w14:solidFill>
                  <w14:schemeClr w14:val="tx1"/>
                </w14:solidFill>
              </w14:textFill>
            </w:rPr>
          </w:pPr>
          <w:r>
            <w:rPr>
              <w:rFonts w:ascii="微软雅黑" w:hAnsi="微软雅黑" w:eastAsia="微软雅黑"/>
              <w:b/>
              <w:bCs/>
              <w:color w:val="000000" w:themeColor="text1"/>
              <w:lang w:val="zh-CN"/>
              <w14:textFill>
                <w14:solidFill>
                  <w14:schemeClr w14:val="tx1"/>
                </w14:solidFill>
              </w14:textFill>
            </w:rPr>
            <w:t>目</w:t>
          </w:r>
          <w:r>
            <w:rPr>
              <w:rFonts w:hint="eastAsia" w:ascii="微软雅黑" w:hAnsi="微软雅黑" w:eastAsia="微软雅黑"/>
              <w:b/>
              <w:bCs/>
              <w:color w:val="000000" w:themeColor="text1"/>
              <w:lang w:val="zh-CN"/>
              <w14:textFill>
                <w14:solidFill>
                  <w14:schemeClr w14:val="tx1"/>
                </w14:solidFill>
              </w14:textFill>
            </w:rPr>
            <w:t>次</w:t>
          </w:r>
        </w:p>
        <w:p>
          <w:pPr>
            <w:pStyle w:val="15"/>
            <w:tabs>
              <w:tab w:val="right" w:leader="dot" w:pos="8296"/>
            </w:tabs>
          </w:pPr>
          <w:r>
            <w:fldChar w:fldCharType="begin"/>
          </w:r>
          <w:r>
            <w:instrText xml:space="preserve"> TOC \o "1-3" \h \z \u </w:instrText>
          </w:r>
          <w:r>
            <w:fldChar w:fldCharType="separate"/>
          </w:r>
        </w:p>
        <w:p>
          <w:pPr>
            <w:pStyle w:val="15"/>
            <w:tabs>
              <w:tab w:val="right" w:leader="dot" w:pos="8296"/>
            </w:tabs>
            <w:rPr>
              <w:color w:val="auto"/>
            </w:rPr>
          </w:pPr>
          <w:r>
            <w:rPr>
              <w:color w:val="auto"/>
            </w:rPr>
            <w:fldChar w:fldCharType="begin"/>
          </w:r>
          <w:r>
            <w:rPr>
              <w:color w:val="auto"/>
            </w:rPr>
            <w:instrText xml:space="preserve"> HYPERLINK \l "_Toc129089424" </w:instrText>
          </w:r>
          <w:r>
            <w:rPr>
              <w:color w:val="auto"/>
            </w:rPr>
            <w:fldChar w:fldCharType="separate"/>
          </w:r>
          <w:r>
            <w:rPr>
              <w:rStyle w:val="29"/>
              <w:color w:val="auto"/>
            </w:rPr>
            <w:t>1 总则</w:t>
          </w:r>
          <w:r>
            <w:rPr>
              <w:color w:val="auto"/>
            </w:rPr>
            <w:tab/>
          </w:r>
          <w:r>
            <w:rPr>
              <w:color w:val="auto"/>
            </w:rPr>
            <w:fldChar w:fldCharType="begin"/>
          </w:r>
          <w:r>
            <w:rPr>
              <w:color w:val="auto"/>
            </w:rPr>
            <w:instrText xml:space="preserve"> PAGEREF _Toc129089424 \h </w:instrText>
          </w:r>
          <w:r>
            <w:rPr>
              <w:color w:val="auto"/>
            </w:rPr>
            <w:fldChar w:fldCharType="separate"/>
          </w:r>
          <w:r>
            <w:rPr>
              <w:color w:val="auto"/>
            </w:rPr>
            <w:t>74</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"_Toc129089425" </w:instrText>
          </w:r>
          <w:r>
            <w:rPr>
              <w:color w:val="auto"/>
            </w:rPr>
            <w:fldChar w:fldCharType="separate"/>
          </w:r>
          <w:r>
            <w:rPr>
              <w:rStyle w:val="29"/>
              <w:rFonts w:eastAsiaTheme="majorEastAsia"/>
              <w:color w:val="auto"/>
              <w:kern w:val="0"/>
            </w:rPr>
            <w:t>2</w:t>
          </w:r>
          <w:r>
            <w:rPr>
              <w:rStyle w:val="29"/>
              <w:rFonts w:asciiTheme="majorEastAsia" w:hAnsiTheme="majorEastAsia" w:eastAsiaTheme="majorEastAsia"/>
              <w:color w:val="auto"/>
              <w:kern w:val="0"/>
            </w:rPr>
            <w:t xml:space="preserve"> 术语</w:t>
          </w:r>
          <w:r>
            <w:rPr>
              <w:color w:val="auto"/>
            </w:rPr>
            <w:tab/>
          </w:r>
          <w:r>
            <w:rPr>
              <w:color w:val="auto"/>
            </w:rPr>
            <w:fldChar w:fldCharType="begin"/>
          </w:r>
          <w:r>
            <w:rPr>
              <w:color w:val="auto"/>
            </w:rPr>
            <w:instrText xml:space="preserve"> PAGEREF _Toc129089425 \h </w:instrText>
          </w:r>
          <w:r>
            <w:rPr>
              <w:color w:val="auto"/>
            </w:rPr>
            <w:fldChar w:fldCharType="separate"/>
          </w:r>
          <w:r>
            <w:rPr>
              <w:color w:val="auto"/>
            </w:rPr>
            <w:t>75</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"_Toc129089426" </w:instrText>
          </w:r>
          <w:r>
            <w:rPr>
              <w:color w:val="auto"/>
            </w:rPr>
            <w:fldChar w:fldCharType="separate"/>
          </w:r>
          <w:r>
            <w:rPr>
              <w:rStyle w:val="29"/>
              <w:color w:val="auto"/>
              <w:kern w:val="0"/>
            </w:rPr>
            <w:t>3</w:t>
          </w:r>
          <w:r>
            <w:rPr>
              <w:rStyle w:val="29"/>
              <w:rFonts w:asciiTheme="minorEastAsia" w:hAnsiTheme="minorEastAsia"/>
              <w:color w:val="auto"/>
              <w:kern w:val="0"/>
            </w:rPr>
            <w:t xml:space="preserve"> 基本规定</w:t>
          </w:r>
          <w:r>
            <w:rPr>
              <w:color w:val="auto"/>
            </w:rPr>
            <w:tab/>
          </w:r>
          <w:r>
            <w:rPr>
              <w:color w:val="auto"/>
            </w:rPr>
            <w:fldChar w:fldCharType="begin"/>
          </w:r>
          <w:r>
            <w:rPr>
              <w:color w:val="auto"/>
            </w:rPr>
            <w:instrText xml:space="preserve"> PAGEREF _Toc129089426 \h </w:instrText>
          </w:r>
          <w:r>
            <w:rPr>
              <w:color w:val="auto"/>
            </w:rPr>
            <w:fldChar w:fldCharType="separate"/>
          </w:r>
          <w:r>
            <w:rPr>
              <w:color w:val="auto"/>
            </w:rPr>
            <w:t>76</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"_Toc129089427" </w:instrText>
          </w:r>
          <w:r>
            <w:rPr>
              <w:color w:val="auto"/>
            </w:rPr>
            <w:fldChar w:fldCharType="separate"/>
          </w:r>
          <w:r>
            <w:rPr>
              <w:rStyle w:val="29"/>
              <w:color w:val="auto"/>
              <w:kern w:val="0"/>
            </w:rPr>
            <w:t>4</w:t>
          </w:r>
          <w:r>
            <w:rPr>
              <w:rStyle w:val="29"/>
              <w:rFonts w:ascii="宋体" w:hAnsi="宋体"/>
              <w:color w:val="auto"/>
              <w:kern w:val="0"/>
            </w:rPr>
            <w:t xml:space="preserve"> 材料</w:t>
          </w:r>
          <w:r>
            <w:rPr>
              <w:color w:val="auto"/>
            </w:rPr>
            <w:tab/>
          </w:r>
          <w:r>
            <w:rPr>
              <w:color w:val="auto"/>
            </w:rPr>
            <w:fldChar w:fldCharType="begin"/>
          </w:r>
          <w:r>
            <w:rPr>
              <w:color w:val="auto"/>
            </w:rPr>
            <w:instrText xml:space="preserve"> PAGEREF _Toc129089427 \h </w:instrText>
          </w:r>
          <w:r>
            <w:rPr>
              <w:color w:val="auto"/>
            </w:rPr>
            <w:fldChar w:fldCharType="separate"/>
          </w:r>
          <w:r>
            <w:rPr>
              <w:color w:val="auto"/>
            </w:rPr>
            <w:t>77</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"_Toc129089428" </w:instrText>
          </w:r>
          <w:r>
            <w:rPr>
              <w:color w:val="auto"/>
            </w:rPr>
            <w:fldChar w:fldCharType="separate"/>
          </w:r>
          <w:r>
            <w:rPr>
              <w:rStyle w:val="29"/>
              <w:color w:val="auto"/>
              <w:kern w:val="0"/>
            </w:rPr>
            <w:t>5</w:t>
          </w:r>
          <w:r>
            <w:rPr>
              <w:rStyle w:val="29"/>
              <w:rFonts w:ascii="宋体" w:hAnsi="宋体"/>
              <w:color w:val="auto"/>
              <w:kern w:val="0"/>
            </w:rPr>
            <w:t xml:space="preserve"> 选址与总平面</w:t>
          </w:r>
          <w:r>
            <w:rPr>
              <w:color w:val="auto"/>
            </w:rPr>
            <w:tab/>
          </w:r>
          <w:r>
            <w:rPr>
              <w:color w:val="auto"/>
            </w:rPr>
            <w:fldChar w:fldCharType="begin"/>
          </w:r>
          <w:r>
            <w:rPr>
              <w:color w:val="auto"/>
            </w:rPr>
            <w:instrText xml:space="preserve"> PAGEREF _Toc129089428 \h </w:instrText>
          </w:r>
          <w:r>
            <w:rPr>
              <w:color w:val="auto"/>
            </w:rPr>
            <w:fldChar w:fldCharType="separate"/>
          </w:r>
          <w:r>
            <w:rPr>
              <w:color w:val="auto"/>
            </w:rPr>
            <w:t>78</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"_Toc129089429" </w:instrText>
          </w:r>
          <w:r>
            <w:rPr>
              <w:color w:val="auto"/>
            </w:rPr>
            <w:fldChar w:fldCharType="separate"/>
          </w:r>
          <w:r>
            <w:rPr>
              <w:rStyle w:val="29"/>
              <w:color w:val="auto"/>
              <w:kern w:val="0"/>
            </w:rPr>
            <w:t>6</w:t>
          </w:r>
          <w:r>
            <w:rPr>
              <w:rStyle w:val="29"/>
              <w:rFonts w:ascii="宋体" w:hAnsi="宋体"/>
              <w:color w:val="auto"/>
              <w:kern w:val="0"/>
            </w:rPr>
            <w:t xml:space="preserve"> 建筑</w:t>
          </w:r>
          <w:r>
            <w:rPr>
              <w:color w:val="auto"/>
            </w:rPr>
            <w:tab/>
          </w:r>
          <w:r>
            <w:rPr>
              <w:color w:val="auto"/>
            </w:rPr>
            <w:fldChar w:fldCharType="begin"/>
          </w:r>
          <w:r>
            <w:rPr>
              <w:color w:val="auto"/>
            </w:rPr>
            <w:instrText xml:space="preserve"> PAGEREF _Toc129089429 \h </w:instrText>
          </w:r>
          <w:r>
            <w:rPr>
              <w:color w:val="auto"/>
            </w:rPr>
            <w:fldChar w:fldCharType="separate"/>
          </w:r>
          <w:r>
            <w:rPr>
              <w:color w:val="auto"/>
            </w:rPr>
            <w:t>79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"_Toc129089430" </w:instrText>
          </w:r>
          <w:r>
            <w:rPr>
              <w:color w:val="auto"/>
            </w:rPr>
            <w:fldChar w:fldCharType="separate"/>
          </w:r>
          <w:r>
            <w:rPr>
              <w:rStyle w:val="29"/>
              <w:rFonts w:ascii="Times New Roman" w:hAnsi="Times New Roman" w:eastAsia="宋体" w:cs="Times New Roman"/>
              <w:bCs/>
              <w:color w:val="auto"/>
              <w:kern w:val="0"/>
            </w:rPr>
            <w:t>6.1</w:t>
          </w:r>
          <w:r>
            <w:rPr>
              <w:rStyle w:val="29"/>
              <w:rFonts w:eastAsia="宋体" w:cs="Times New Roman"/>
              <w:bCs/>
              <w:color w:val="auto"/>
              <w:kern w:val="0"/>
            </w:rPr>
            <w:t xml:space="preserve"> 一般规定</w:t>
          </w:r>
          <w:r>
            <w:rPr>
              <w:color w:val="auto"/>
            </w:rPr>
            <w:tab/>
          </w:r>
          <w:r>
            <w:rPr>
              <w:color w:val="auto"/>
            </w:rPr>
            <w:fldChar w:fldCharType="begin"/>
          </w:r>
          <w:r>
            <w:rPr>
              <w:color w:val="auto"/>
            </w:rPr>
            <w:instrText xml:space="preserve"> PAGEREF _Toc129089430 \h </w:instrText>
          </w:r>
          <w:r>
            <w:rPr>
              <w:color w:val="auto"/>
            </w:rPr>
            <w:fldChar w:fldCharType="separate"/>
          </w:r>
          <w:r>
            <w:rPr>
              <w:color w:val="auto"/>
            </w:rPr>
            <w:t>79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"_Toc129089431" </w:instrText>
          </w:r>
          <w:r>
            <w:rPr>
              <w:color w:val="auto"/>
            </w:rPr>
            <w:fldChar w:fldCharType="separate"/>
          </w:r>
          <w:r>
            <w:rPr>
              <w:rStyle w:val="29"/>
              <w:rFonts w:ascii="Times New Roman" w:hAnsi="Times New Roman" w:eastAsia="宋体" w:cs="Times New Roman"/>
              <w:bCs/>
              <w:color w:val="auto"/>
              <w:kern w:val="0"/>
            </w:rPr>
            <w:t>6.2 医疗工艺流程设计</w:t>
          </w:r>
          <w:r>
            <w:rPr>
              <w:color w:val="auto"/>
            </w:rPr>
            <w:tab/>
          </w:r>
          <w:r>
            <w:rPr>
              <w:color w:val="auto"/>
            </w:rPr>
            <w:fldChar w:fldCharType="begin"/>
          </w:r>
          <w:r>
            <w:rPr>
              <w:color w:val="auto"/>
            </w:rPr>
            <w:instrText xml:space="preserve"> PAGEREF _Toc129089431 \h </w:instrText>
          </w:r>
          <w:r>
            <w:rPr>
              <w:color w:val="auto"/>
            </w:rPr>
            <w:fldChar w:fldCharType="separate"/>
          </w:r>
          <w:r>
            <w:rPr>
              <w:color w:val="auto"/>
            </w:rPr>
            <w:t>79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"_Toc129089432" </w:instrText>
          </w:r>
          <w:r>
            <w:rPr>
              <w:color w:val="auto"/>
            </w:rPr>
            <w:fldChar w:fldCharType="separate"/>
          </w:r>
          <w:r>
            <w:rPr>
              <w:rStyle w:val="29"/>
              <w:rFonts w:ascii="Times New Roman" w:hAnsi="Times New Roman" w:eastAsia="宋体" w:cs="Times New Roman"/>
              <w:bCs/>
              <w:color w:val="auto"/>
              <w:kern w:val="0"/>
            </w:rPr>
            <w:t>6.3 主要医疗功能区设计</w:t>
          </w:r>
          <w:r>
            <w:rPr>
              <w:color w:val="auto"/>
            </w:rPr>
            <w:tab/>
          </w:r>
          <w:r>
            <w:rPr>
              <w:color w:val="auto"/>
            </w:rPr>
            <w:fldChar w:fldCharType="begin"/>
          </w:r>
          <w:r>
            <w:rPr>
              <w:color w:val="auto"/>
            </w:rPr>
            <w:instrText xml:space="preserve"> PAGEREF _Toc129089432 \h </w:instrText>
          </w:r>
          <w:r>
            <w:rPr>
              <w:color w:val="auto"/>
            </w:rPr>
            <w:fldChar w:fldCharType="separate"/>
          </w:r>
          <w:r>
            <w:rPr>
              <w:color w:val="auto"/>
            </w:rPr>
            <w:t>80</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"_Toc129089433" </w:instrText>
          </w:r>
          <w:r>
            <w:rPr>
              <w:color w:val="auto"/>
            </w:rPr>
            <w:fldChar w:fldCharType="separate"/>
          </w:r>
          <w:r>
            <w:rPr>
              <w:rStyle w:val="29"/>
              <w:rFonts w:ascii="Times New Roman" w:hAnsi="Times New Roman" w:eastAsia="宋体" w:cs="Times New Roman"/>
              <w:bCs/>
              <w:color w:val="auto"/>
              <w:kern w:val="0"/>
            </w:rPr>
            <w:t>6.4</w:t>
          </w:r>
          <w:r>
            <w:rPr>
              <w:rStyle w:val="29"/>
              <w:rFonts w:eastAsia="宋体" w:cs="Times New Roman"/>
              <w:bCs/>
              <w:color w:val="auto"/>
              <w:kern w:val="0"/>
            </w:rPr>
            <w:t>模块化、装配化、标准化设计</w:t>
          </w:r>
          <w:r>
            <w:rPr>
              <w:color w:val="auto"/>
            </w:rPr>
            <w:tab/>
          </w:r>
          <w:r>
            <w:rPr>
              <w:color w:val="auto"/>
            </w:rPr>
            <w:fldChar w:fldCharType="begin"/>
          </w:r>
          <w:r>
            <w:rPr>
              <w:color w:val="auto"/>
            </w:rPr>
            <w:instrText xml:space="preserve"> PAGEREF _Toc129089433 \h </w:instrText>
          </w:r>
          <w:r>
            <w:rPr>
              <w:color w:val="auto"/>
            </w:rPr>
            <w:fldChar w:fldCharType="separate"/>
          </w:r>
          <w:r>
            <w:rPr>
              <w:color w:val="auto"/>
            </w:rPr>
            <w:t>82</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"_Toc129089434" </w:instrText>
          </w:r>
          <w:r>
            <w:rPr>
              <w:color w:val="auto"/>
            </w:rPr>
            <w:fldChar w:fldCharType="separate"/>
          </w:r>
          <w:r>
            <w:rPr>
              <w:rStyle w:val="29"/>
              <w:rFonts w:ascii="Times New Roman" w:hAnsi="Times New Roman" w:eastAsia="宋体" w:cs="Times New Roman"/>
              <w:bCs/>
              <w:color w:val="auto"/>
              <w:kern w:val="0"/>
            </w:rPr>
            <w:t>6.5部品、构件</w:t>
          </w:r>
          <w:r>
            <w:rPr>
              <w:color w:val="auto"/>
            </w:rPr>
            <w:tab/>
          </w:r>
          <w:r>
            <w:rPr>
              <w:color w:val="auto"/>
            </w:rPr>
            <w:fldChar w:fldCharType="begin"/>
          </w:r>
          <w:r>
            <w:rPr>
              <w:color w:val="auto"/>
            </w:rPr>
            <w:instrText xml:space="preserve"> PAGEREF _Toc129089434 \h </w:instrText>
          </w:r>
          <w:r>
            <w:rPr>
              <w:color w:val="auto"/>
            </w:rPr>
            <w:fldChar w:fldCharType="separate"/>
          </w:r>
          <w:r>
            <w:rPr>
              <w:color w:val="auto"/>
            </w:rPr>
            <w:t>82</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"_Toc129089435" </w:instrText>
          </w:r>
          <w:r>
            <w:rPr>
              <w:color w:val="auto"/>
            </w:rPr>
            <w:fldChar w:fldCharType="separate"/>
          </w:r>
          <w:r>
            <w:rPr>
              <w:rStyle w:val="29"/>
              <w:rFonts w:ascii="宋体" w:hAnsi="宋体"/>
              <w:color w:val="auto"/>
              <w:kern w:val="0"/>
            </w:rPr>
            <w:t>7 结构</w:t>
          </w:r>
          <w:r>
            <w:rPr>
              <w:color w:val="auto"/>
            </w:rPr>
            <w:tab/>
          </w:r>
          <w:r>
            <w:rPr>
              <w:color w:val="auto"/>
            </w:rPr>
            <w:fldChar w:fldCharType="begin"/>
          </w:r>
          <w:r>
            <w:rPr>
              <w:color w:val="auto"/>
            </w:rPr>
            <w:instrText xml:space="preserve"> PAGEREF _Toc129089435 \h </w:instrText>
          </w:r>
          <w:r>
            <w:rPr>
              <w:color w:val="auto"/>
            </w:rPr>
            <w:fldChar w:fldCharType="separate"/>
          </w:r>
          <w:r>
            <w:rPr>
              <w:color w:val="auto"/>
            </w:rPr>
            <w:t>84</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"_Toc129089436" </w:instrText>
          </w:r>
          <w:r>
            <w:rPr>
              <w:color w:val="auto"/>
            </w:rPr>
            <w:fldChar w:fldCharType="separate"/>
          </w:r>
          <w:r>
            <w:rPr>
              <w:rStyle w:val="29"/>
              <w:rFonts w:ascii="Times New Roman" w:hAnsi="Times New Roman" w:eastAsia="宋体" w:cs="Times New Roman"/>
              <w:bCs/>
              <w:color w:val="auto"/>
              <w:kern w:val="0"/>
            </w:rPr>
            <w:t>7.1</w:t>
          </w:r>
          <w:r>
            <w:rPr>
              <w:rStyle w:val="29"/>
              <w:rFonts w:eastAsia="宋体" w:cs="Times New Roman"/>
              <w:bCs/>
              <w:color w:val="auto"/>
              <w:kern w:val="0"/>
            </w:rPr>
            <w:t>一般规定</w:t>
          </w:r>
          <w:r>
            <w:rPr>
              <w:color w:val="auto"/>
            </w:rPr>
            <w:tab/>
          </w:r>
          <w:r>
            <w:rPr>
              <w:color w:val="auto"/>
            </w:rPr>
            <w:fldChar w:fldCharType="begin"/>
          </w:r>
          <w:r>
            <w:rPr>
              <w:color w:val="auto"/>
            </w:rPr>
            <w:instrText xml:space="preserve"> PAGEREF _Toc129089436 \h </w:instrText>
          </w:r>
          <w:r>
            <w:rPr>
              <w:color w:val="auto"/>
            </w:rPr>
            <w:fldChar w:fldCharType="separate"/>
          </w:r>
          <w:r>
            <w:rPr>
              <w:color w:val="auto"/>
            </w:rPr>
            <w:t>84</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"_Toc129089437" </w:instrText>
          </w:r>
          <w:r>
            <w:rPr>
              <w:color w:val="auto"/>
            </w:rPr>
            <w:fldChar w:fldCharType="separate"/>
          </w:r>
          <w:r>
            <w:rPr>
              <w:rStyle w:val="29"/>
              <w:rFonts w:ascii="Times New Roman" w:hAnsi="Times New Roman" w:eastAsia="宋体" w:cs="Times New Roman"/>
              <w:bCs/>
              <w:color w:val="auto"/>
              <w:kern w:val="0"/>
            </w:rPr>
            <w:t>7.2  结构体系与结构布置</w:t>
          </w:r>
          <w:r>
            <w:rPr>
              <w:color w:val="auto"/>
            </w:rPr>
            <w:tab/>
          </w:r>
          <w:r>
            <w:rPr>
              <w:color w:val="auto"/>
            </w:rPr>
            <w:fldChar w:fldCharType="begin"/>
          </w:r>
          <w:r>
            <w:rPr>
              <w:color w:val="auto"/>
            </w:rPr>
            <w:instrText xml:space="preserve"> PAGEREF _Toc129089437 \h </w:instrText>
          </w:r>
          <w:r>
            <w:rPr>
              <w:color w:val="auto"/>
            </w:rPr>
            <w:fldChar w:fldCharType="separate"/>
          </w:r>
          <w:r>
            <w:rPr>
              <w:color w:val="auto"/>
            </w:rPr>
            <w:t>85</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"_Toc129089438" </w:instrText>
          </w:r>
          <w:r>
            <w:rPr>
              <w:color w:val="auto"/>
            </w:rPr>
            <w:fldChar w:fldCharType="separate"/>
          </w:r>
          <w:r>
            <w:rPr>
              <w:rStyle w:val="29"/>
              <w:rFonts w:ascii="Times New Roman" w:hAnsi="Times New Roman" w:eastAsia="宋体" w:cs="Times New Roman"/>
              <w:bCs/>
              <w:color w:val="auto"/>
              <w:kern w:val="0"/>
            </w:rPr>
            <w:t>7.3作用及作用组合</w:t>
          </w:r>
          <w:r>
            <w:rPr>
              <w:color w:val="auto"/>
            </w:rPr>
            <w:tab/>
          </w:r>
          <w:r>
            <w:rPr>
              <w:color w:val="auto"/>
            </w:rPr>
            <w:fldChar w:fldCharType="begin"/>
          </w:r>
          <w:r>
            <w:rPr>
              <w:color w:val="auto"/>
            </w:rPr>
            <w:instrText xml:space="preserve"> PAGEREF _Toc129089438 \h </w:instrText>
          </w:r>
          <w:r>
            <w:rPr>
              <w:color w:val="auto"/>
            </w:rPr>
            <w:fldChar w:fldCharType="separate"/>
          </w:r>
          <w:r>
            <w:rPr>
              <w:color w:val="auto"/>
            </w:rPr>
            <w:t>85</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"_Toc129089439" </w:instrText>
          </w:r>
          <w:r>
            <w:rPr>
              <w:color w:val="auto"/>
            </w:rPr>
            <w:fldChar w:fldCharType="separate"/>
          </w:r>
          <w:r>
            <w:rPr>
              <w:rStyle w:val="29"/>
              <w:rFonts w:ascii="Times New Roman" w:hAnsi="Times New Roman" w:eastAsia="宋体" w:cs="Times New Roman"/>
              <w:bCs/>
              <w:color w:val="auto"/>
              <w:kern w:val="0"/>
            </w:rPr>
            <w:t>7.4结构分析</w:t>
          </w:r>
          <w:r>
            <w:rPr>
              <w:color w:val="auto"/>
            </w:rPr>
            <w:tab/>
          </w:r>
          <w:r>
            <w:rPr>
              <w:color w:val="auto"/>
            </w:rPr>
            <w:fldChar w:fldCharType="begin"/>
          </w:r>
          <w:r>
            <w:rPr>
              <w:color w:val="auto"/>
            </w:rPr>
            <w:instrText xml:space="preserve"> PAGEREF _Toc129089439 \h </w:instrText>
          </w:r>
          <w:r>
            <w:rPr>
              <w:color w:val="auto"/>
            </w:rPr>
            <w:fldChar w:fldCharType="separate"/>
          </w:r>
          <w:r>
            <w:rPr>
              <w:color w:val="auto"/>
            </w:rPr>
            <w:t>85</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"_Toc129089440" </w:instrText>
          </w:r>
          <w:r>
            <w:rPr>
              <w:color w:val="auto"/>
            </w:rPr>
            <w:fldChar w:fldCharType="separate"/>
          </w:r>
          <w:r>
            <w:rPr>
              <w:rStyle w:val="29"/>
              <w:rFonts w:ascii="Times New Roman" w:hAnsi="Times New Roman" w:eastAsia="宋体" w:cs="Times New Roman"/>
              <w:bCs/>
              <w:color w:val="auto"/>
              <w:kern w:val="0"/>
            </w:rPr>
            <w:t>7.5模块化连接设计</w:t>
          </w:r>
          <w:r>
            <w:rPr>
              <w:color w:val="auto"/>
            </w:rPr>
            <w:tab/>
          </w:r>
          <w:r>
            <w:rPr>
              <w:color w:val="auto"/>
            </w:rPr>
            <w:fldChar w:fldCharType="begin"/>
          </w:r>
          <w:r>
            <w:rPr>
              <w:color w:val="auto"/>
            </w:rPr>
            <w:instrText xml:space="preserve"> PAGEREF _Toc129089440 \h </w:instrText>
          </w:r>
          <w:r>
            <w:rPr>
              <w:color w:val="auto"/>
            </w:rPr>
            <w:fldChar w:fldCharType="separate"/>
          </w:r>
          <w:r>
            <w:rPr>
              <w:color w:val="auto"/>
            </w:rPr>
            <w:t>86</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"_Toc129089441" </w:instrText>
          </w:r>
          <w:r>
            <w:rPr>
              <w:color w:val="auto"/>
            </w:rPr>
            <w:fldChar w:fldCharType="separate"/>
          </w:r>
          <w:r>
            <w:rPr>
              <w:rStyle w:val="29"/>
              <w:color w:val="auto"/>
              <w:kern w:val="0"/>
            </w:rPr>
            <w:t xml:space="preserve">8 </w:t>
          </w:r>
          <w:r>
            <w:rPr>
              <w:rStyle w:val="29"/>
              <w:rFonts w:ascii="宋体" w:hAnsi="宋体"/>
              <w:color w:val="auto"/>
              <w:kern w:val="0"/>
            </w:rPr>
            <w:t>给水排水</w:t>
          </w:r>
          <w:r>
            <w:rPr>
              <w:color w:val="auto"/>
            </w:rPr>
            <w:tab/>
          </w:r>
          <w:r>
            <w:rPr>
              <w:color w:val="auto"/>
            </w:rPr>
            <w:fldChar w:fldCharType="begin"/>
          </w:r>
          <w:r>
            <w:rPr>
              <w:color w:val="auto"/>
            </w:rPr>
            <w:instrText xml:space="preserve"> PAGEREF _Toc129089441 \h </w:instrText>
          </w:r>
          <w:r>
            <w:rPr>
              <w:color w:val="auto"/>
            </w:rPr>
            <w:fldChar w:fldCharType="separate"/>
          </w:r>
          <w:r>
            <w:rPr>
              <w:color w:val="auto"/>
            </w:rPr>
            <w:t>87</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"_Toc129089442" </w:instrText>
          </w:r>
          <w:r>
            <w:rPr>
              <w:color w:val="auto"/>
            </w:rPr>
            <w:fldChar w:fldCharType="separate"/>
          </w:r>
          <w:r>
            <w:rPr>
              <w:rStyle w:val="29"/>
              <w:rFonts w:ascii="Times New Roman" w:hAnsi="Times New Roman" w:eastAsia="宋体" w:cs="Times New Roman"/>
              <w:bCs/>
              <w:color w:val="auto"/>
              <w:kern w:val="0"/>
            </w:rPr>
            <w:t>8.1</w:t>
          </w:r>
          <w:r>
            <w:rPr>
              <w:rStyle w:val="29"/>
              <w:rFonts w:eastAsia="宋体" w:cs="Times New Roman"/>
              <w:bCs/>
              <w:color w:val="auto"/>
              <w:kern w:val="0"/>
            </w:rPr>
            <w:t xml:space="preserve"> 一般规定</w:t>
          </w:r>
          <w:r>
            <w:rPr>
              <w:color w:val="auto"/>
            </w:rPr>
            <w:tab/>
          </w:r>
          <w:r>
            <w:rPr>
              <w:color w:val="auto"/>
            </w:rPr>
            <w:fldChar w:fldCharType="begin"/>
          </w:r>
          <w:r>
            <w:rPr>
              <w:color w:val="auto"/>
            </w:rPr>
            <w:instrText xml:space="preserve"> PAGEREF _Toc129089442 \h </w:instrText>
          </w:r>
          <w:r>
            <w:rPr>
              <w:color w:val="auto"/>
            </w:rPr>
            <w:fldChar w:fldCharType="separate"/>
          </w:r>
          <w:r>
            <w:rPr>
              <w:color w:val="auto"/>
            </w:rPr>
            <w:t>87</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"_Toc129089443" </w:instrText>
          </w:r>
          <w:r>
            <w:rPr>
              <w:color w:val="auto"/>
            </w:rPr>
            <w:fldChar w:fldCharType="separate"/>
          </w:r>
          <w:r>
            <w:rPr>
              <w:rStyle w:val="29"/>
              <w:rFonts w:ascii="Times New Roman" w:hAnsi="Times New Roman" w:eastAsia="宋体" w:cs="Times New Roman"/>
              <w:bCs/>
              <w:color w:val="auto"/>
              <w:kern w:val="0"/>
            </w:rPr>
            <w:t>8.2 给水</w:t>
          </w:r>
          <w:r>
            <w:rPr>
              <w:color w:val="auto"/>
            </w:rPr>
            <w:tab/>
          </w:r>
          <w:r>
            <w:rPr>
              <w:color w:val="auto"/>
            </w:rPr>
            <w:fldChar w:fldCharType="begin"/>
          </w:r>
          <w:r>
            <w:rPr>
              <w:color w:val="auto"/>
            </w:rPr>
            <w:instrText xml:space="preserve"> PAGEREF _Toc129089443 \h </w:instrText>
          </w:r>
          <w:r>
            <w:rPr>
              <w:color w:val="auto"/>
            </w:rPr>
            <w:fldChar w:fldCharType="separate"/>
          </w:r>
          <w:r>
            <w:rPr>
              <w:color w:val="auto"/>
            </w:rPr>
            <w:t>88</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"_Toc129089444" </w:instrText>
          </w:r>
          <w:r>
            <w:rPr>
              <w:color w:val="auto"/>
            </w:rPr>
            <w:fldChar w:fldCharType="separate"/>
          </w:r>
          <w:r>
            <w:rPr>
              <w:rStyle w:val="29"/>
              <w:rFonts w:ascii="Times New Roman" w:hAnsi="Times New Roman" w:eastAsia="宋体" w:cs="Times New Roman"/>
              <w:bCs/>
              <w:color w:val="auto"/>
              <w:kern w:val="0"/>
            </w:rPr>
            <w:t>8.3 排水</w:t>
          </w:r>
          <w:r>
            <w:rPr>
              <w:color w:val="auto"/>
            </w:rPr>
            <w:tab/>
          </w:r>
          <w:r>
            <w:rPr>
              <w:color w:val="auto"/>
            </w:rPr>
            <w:fldChar w:fldCharType="begin"/>
          </w:r>
          <w:r>
            <w:rPr>
              <w:color w:val="auto"/>
            </w:rPr>
            <w:instrText xml:space="preserve"> PAGEREF _Toc129089444 \h </w:instrText>
          </w:r>
          <w:r>
            <w:rPr>
              <w:color w:val="auto"/>
            </w:rPr>
            <w:fldChar w:fldCharType="separate"/>
          </w:r>
          <w:r>
            <w:rPr>
              <w:color w:val="auto"/>
            </w:rPr>
            <w:t>89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"_Toc129089445" </w:instrText>
          </w:r>
          <w:r>
            <w:rPr>
              <w:color w:val="auto"/>
            </w:rPr>
            <w:fldChar w:fldCharType="separate"/>
          </w:r>
          <w:r>
            <w:rPr>
              <w:rStyle w:val="29"/>
              <w:rFonts w:ascii="Times New Roman" w:hAnsi="Times New Roman" w:eastAsia="宋体" w:cs="Times New Roman"/>
              <w:bCs/>
              <w:color w:val="auto"/>
              <w:kern w:val="0"/>
            </w:rPr>
            <w:t>8.4  热水及饮水供应</w:t>
          </w:r>
          <w:r>
            <w:rPr>
              <w:color w:val="auto"/>
            </w:rPr>
            <w:tab/>
          </w:r>
          <w:r>
            <w:rPr>
              <w:color w:val="auto"/>
            </w:rPr>
            <w:fldChar w:fldCharType="begin"/>
          </w:r>
          <w:r>
            <w:rPr>
              <w:color w:val="auto"/>
            </w:rPr>
            <w:instrText xml:space="preserve"> PAGEREF _Toc129089445 \h </w:instrText>
          </w:r>
          <w:r>
            <w:rPr>
              <w:color w:val="auto"/>
            </w:rPr>
            <w:fldChar w:fldCharType="separate"/>
          </w:r>
          <w:r>
            <w:rPr>
              <w:color w:val="auto"/>
            </w:rPr>
            <w:t>91</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"_Toc129089446" </w:instrText>
          </w:r>
          <w:r>
            <w:rPr>
              <w:color w:val="auto"/>
            </w:rPr>
            <w:fldChar w:fldCharType="separate"/>
          </w:r>
          <w:r>
            <w:rPr>
              <w:rStyle w:val="29"/>
              <w:rFonts w:ascii="Times New Roman" w:hAnsi="Times New Roman" w:eastAsia="宋体" w:cs="Times New Roman"/>
              <w:bCs/>
              <w:color w:val="auto"/>
              <w:kern w:val="0"/>
            </w:rPr>
            <w:t>8.5  污水处理</w:t>
          </w:r>
          <w:r>
            <w:rPr>
              <w:color w:val="auto"/>
            </w:rPr>
            <w:tab/>
          </w:r>
          <w:r>
            <w:rPr>
              <w:color w:val="auto"/>
            </w:rPr>
            <w:fldChar w:fldCharType="begin"/>
          </w:r>
          <w:r>
            <w:rPr>
              <w:color w:val="auto"/>
            </w:rPr>
            <w:instrText xml:space="preserve"> PAGEREF _Toc129089446 \h </w:instrText>
          </w:r>
          <w:r>
            <w:rPr>
              <w:color w:val="auto"/>
            </w:rPr>
            <w:fldChar w:fldCharType="separate"/>
          </w:r>
          <w:r>
            <w:rPr>
              <w:color w:val="auto"/>
            </w:rPr>
            <w:t>92</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"_Toc129089447" </w:instrText>
          </w:r>
          <w:r>
            <w:rPr>
              <w:color w:val="auto"/>
            </w:rPr>
            <w:fldChar w:fldCharType="separate"/>
          </w:r>
          <w:r>
            <w:rPr>
              <w:rStyle w:val="29"/>
              <w:color w:val="auto"/>
              <w:kern w:val="0"/>
            </w:rPr>
            <w:t>9</w:t>
          </w:r>
          <w:r>
            <w:rPr>
              <w:rStyle w:val="29"/>
              <w:rFonts w:ascii="宋体" w:hAnsi="宋体"/>
              <w:color w:val="auto"/>
              <w:kern w:val="0"/>
            </w:rPr>
            <w:t xml:space="preserve"> 供暖通风与空气调节</w:t>
          </w:r>
          <w:r>
            <w:rPr>
              <w:color w:val="auto"/>
            </w:rPr>
            <w:tab/>
          </w:r>
          <w:r>
            <w:rPr>
              <w:color w:val="auto"/>
            </w:rPr>
            <w:fldChar w:fldCharType="begin"/>
          </w:r>
          <w:r>
            <w:rPr>
              <w:color w:val="auto"/>
            </w:rPr>
            <w:instrText xml:space="preserve"> PAGEREF _Toc129089447 \h </w:instrText>
          </w:r>
          <w:r>
            <w:rPr>
              <w:color w:val="auto"/>
            </w:rPr>
            <w:fldChar w:fldCharType="separate"/>
          </w:r>
          <w:r>
            <w:rPr>
              <w:color w:val="auto"/>
            </w:rPr>
            <w:t>94</w:t>
          </w:r>
          <w:r>
            <w:rPr>
              <w:color w:val="auto"/>
            </w:rPr>
            <w:fldChar w:fldCharType="end"/>
          </w:r>
          <w:r>
            <w:rPr>
              <w:color w:val="auto"/>
            </w:rPr>
            <w:fldChar w:fldCharType="end"/>
          </w:r>
        </w:p>
        <w:p>
          <w:pPr>
            <w:pStyle w:val="18"/>
            <w:tabs>
              <w:tab w:val="left" w:pos="840"/>
              <w:tab w:val="right" w:leader="dot" w:pos="8296"/>
            </w:tabs>
            <w:rPr>
              <w:color w:val="auto"/>
            </w:rPr>
          </w:pPr>
          <w:r>
            <w:rPr>
              <w:color w:val="auto"/>
            </w:rPr>
            <w:fldChar w:fldCharType="begin"/>
          </w:r>
          <w:r>
            <w:rPr>
              <w:color w:val="auto"/>
            </w:rPr>
            <w:instrText xml:space="preserve"> HYPERLINK \l "_Toc129089448" </w:instrText>
          </w:r>
          <w:r>
            <w:rPr>
              <w:color w:val="auto"/>
            </w:rPr>
            <w:fldChar w:fldCharType="separate"/>
          </w:r>
          <w:r>
            <w:rPr>
              <w:rStyle w:val="29"/>
              <w:rFonts w:ascii="Times New Roman" w:hAnsi="Times New Roman" w:eastAsia="宋体" w:cs="Times New Roman"/>
              <w:bCs/>
              <w:color w:val="auto"/>
              <w:kern w:val="0"/>
            </w:rPr>
            <w:t>9.1</w:t>
          </w:r>
          <w:r>
            <w:rPr>
              <w:color w:val="auto"/>
            </w:rPr>
            <w:tab/>
          </w:r>
          <w:r>
            <w:rPr>
              <w:rStyle w:val="29"/>
              <w:rFonts w:eastAsia="宋体" w:cs="Times New Roman"/>
              <w:bCs/>
              <w:color w:val="auto"/>
              <w:kern w:val="0"/>
            </w:rPr>
            <w:t>一般规定</w:t>
          </w:r>
          <w:r>
            <w:rPr>
              <w:color w:val="auto"/>
            </w:rPr>
            <w:tab/>
          </w:r>
          <w:r>
            <w:rPr>
              <w:color w:val="auto"/>
            </w:rPr>
            <w:fldChar w:fldCharType="begin"/>
          </w:r>
          <w:r>
            <w:rPr>
              <w:color w:val="auto"/>
            </w:rPr>
            <w:instrText xml:space="preserve"> PAGEREF _Toc129089448 \h </w:instrText>
          </w:r>
          <w:r>
            <w:rPr>
              <w:color w:val="auto"/>
            </w:rPr>
            <w:fldChar w:fldCharType="separate"/>
          </w:r>
          <w:r>
            <w:rPr>
              <w:color w:val="auto"/>
            </w:rPr>
            <w:t>94</w:t>
          </w:r>
          <w:r>
            <w:rPr>
              <w:color w:val="auto"/>
            </w:rPr>
            <w:fldChar w:fldCharType="end"/>
          </w:r>
          <w:r>
            <w:rPr>
              <w:color w:val="auto"/>
            </w:rPr>
            <w:fldChar w:fldCharType="end"/>
          </w:r>
        </w:p>
        <w:p>
          <w:pPr>
            <w:pStyle w:val="18"/>
            <w:tabs>
              <w:tab w:val="left" w:pos="840"/>
              <w:tab w:val="right" w:leader="dot" w:pos="8296"/>
            </w:tabs>
            <w:rPr>
              <w:color w:val="auto"/>
            </w:rPr>
          </w:pPr>
          <w:r>
            <w:rPr>
              <w:color w:val="auto"/>
            </w:rPr>
            <w:fldChar w:fldCharType="begin"/>
          </w:r>
          <w:r>
            <w:rPr>
              <w:color w:val="auto"/>
            </w:rPr>
            <w:instrText xml:space="preserve"> HYPERLINK \l "_Toc129089449" </w:instrText>
          </w:r>
          <w:r>
            <w:rPr>
              <w:color w:val="auto"/>
            </w:rPr>
            <w:fldChar w:fldCharType="separate"/>
          </w:r>
          <w:r>
            <w:rPr>
              <w:rStyle w:val="29"/>
              <w:rFonts w:ascii="Times New Roman" w:hAnsi="Times New Roman" w:eastAsia="宋体" w:cs="Times New Roman"/>
              <w:bCs/>
              <w:color w:val="auto"/>
              <w:kern w:val="0"/>
            </w:rPr>
            <w:t>9.2</w:t>
          </w:r>
          <w:r>
            <w:rPr>
              <w:color w:val="auto"/>
            </w:rPr>
            <w:tab/>
          </w:r>
          <w:r>
            <w:rPr>
              <w:rStyle w:val="29"/>
              <w:rFonts w:ascii="Times New Roman" w:hAnsi="Times New Roman" w:eastAsia="宋体" w:cs="Times New Roman"/>
              <w:bCs/>
              <w:color w:val="auto"/>
              <w:kern w:val="0"/>
            </w:rPr>
            <w:t>接诊及医技区</w:t>
          </w:r>
          <w:r>
            <w:rPr>
              <w:color w:val="auto"/>
            </w:rPr>
            <w:tab/>
          </w:r>
          <w:r>
            <w:rPr>
              <w:color w:val="auto"/>
            </w:rPr>
            <w:fldChar w:fldCharType="begin"/>
          </w:r>
          <w:r>
            <w:rPr>
              <w:color w:val="auto"/>
            </w:rPr>
            <w:instrText xml:space="preserve"> PAGEREF _Toc129089449 \h </w:instrText>
          </w:r>
          <w:r>
            <w:rPr>
              <w:color w:val="auto"/>
            </w:rPr>
            <w:fldChar w:fldCharType="separate"/>
          </w:r>
          <w:r>
            <w:rPr>
              <w:color w:val="auto"/>
            </w:rPr>
            <w:t>95</w:t>
          </w:r>
          <w:r>
            <w:rPr>
              <w:color w:val="auto"/>
            </w:rPr>
            <w:fldChar w:fldCharType="end"/>
          </w:r>
          <w:r>
            <w:rPr>
              <w:color w:val="auto"/>
            </w:rPr>
            <w:fldChar w:fldCharType="end"/>
          </w:r>
        </w:p>
        <w:p>
          <w:pPr>
            <w:pStyle w:val="18"/>
            <w:tabs>
              <w:tab w:val="left" w:pos="840"/>
              <w:tab w:val="right" w:leader="dot" w:pos="8296"/>
            </w:tabs>
            <w:rPr>
              <w:color w:val="auto"/>
            </w:rPr>
          </w:pPr>
          <w:r>
            <w:rPr>
              <w:color w:val="auto"/>
            </w:rPr>
            <w:fldChar w:fldCharType="begin"/>
          </w:r>
          <w:r>
            <w:rPr>
              <w:color w:val="auto"/>
            </w:rPr>
            <w:instrText xml:space="preserve"> HYPERLINK \l "_Toc129089450" </w:instrText>
          </w:r>
          <w:r>
            <w:rPr>
              <w:color w:val="auto"/>
            </w:rPr>
            <w:fldChar w:fldCharType="separate"/>
          </w:r>
          <w:r>
            <w:rPr>
              <w:rStyle w:val="29"/>
              <w:rFonts w:ascii="Times New Roman" w:hAnsi="Times New Roman" w:eastAsia="宋体" w:cs="Times New Roman"/>
              <w:bCs/>
              <w:color w:val="auto"/>
              <w:kern w:val="0"/>
            </w:rPr>
            <w:t>9.3</w:t>
          </w:r>
          <w:r>
            <w:rPr>
              <w:color w:val="auto"/>
            </w:rPr>
            <w:tab/>
          </w:r>
          <w:r>
            <w:rPr>
              <w:rStyle w:val="29"/>
              <w:rFonts w:ascii="Times New Roman" w:hAnsi="Times New Roman" w:eastAsia="宋体" w:cs="Times New Roman"/>
              <w:bCs/>
              <w:color w:val="auto"/>
              <w:kern w:val="0"/>
            </w:rPr>
            <w:t>病房区</w:t>
          </w:r>
          <w:r>
            <w:rPr>
              <w:color w:val="auto"/>
            </w:rPr>
            <w:tab/>
          </w:r>
          <w:r>
            <w:rPr>
              <w:color w:val="auto"/>
            </w:rPr>
            <w:fldChar w:fldCharType="begin"/>
          </w:r>
          <w:r>
            <w:rPr>
              <w:color w:val="auto"/>
            </w:rPr>
            <w:instrText xml:space="preserve"> PAGEREF _Toc129089450 \h </w:instrText>
          </w:r>
          <w:r>
            <w:rPr>
              <w:color w:val="auto"/>
            </w:rPr>
            <w:fldChar w:fldCharType="separate"/>
          </w:r>
          <w:r>
            <w:rPr>
              <w:color w:val="auto"/>
            </w:rPr>
            <w:t>96</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"_Toc129089451" </w:instrText>
          </w:r>
          <w:r>
            <w:rPr>
              <w:color w:val="auto"/>
            </w:rPr>
            <w:fldChar w:fldCharType="separate"/>
          </w:r>
          <w:r>
            <w:rPr>
              <w:rStyle w:val="29"/>
              <w:rFonts w:ascii="Times New Roman" w:hAnsi="Times New Roman" w:eastAsia="宋体" w:cs="Times New Roman"/>
              <w:bCs/>
              <w:color w:val="auto"/>
              <w:kern w:val="0"/>
            </w:rPr>
            <w:t>9.4卫生通过</w:t>
          </w:r>
          <w:r>
            <w:rPr>
              <w:color w:val="auto"/>
            </w:rPr>
            <w:tab/>
          </w:r>
          <w:r>
            <w:rPr>
              <w:color w:val="auto"/>
            </w:rPr>
            <w:fldChar w:fldCharType="begin"/>
          </w:r>
          <w:r>
            <w:rPr>
              <w:color w:val="auto"/>
            </w:rPr>
            <w:instrText xml:space="preserve"> PAGEREF _Toc129089451 \h </w:instrText>
          </w:r>
          <w:r>
            <w:rPr>
              <w:color w:val="auto"/>
            </w:rPr>
            <w:fldChar w:fldCharType="separate"/>
          </w:r>
          <w:r>
            <w:rPr>
              <w:color w:val="auto"/>
            </w:rPr>
            <w:t>96</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"_Toc129089452" </w:instrText>
          </w:r>
          <w:r>
            <w:rPr>
              <w:color w:val="auto"/>
            </w:rPr>
            <w:fldChar w:fldCharType="separate"/>
          </w:r>
          <w:r>
            <w:rPr>
              <w:rStyle w:val="29"/>
              <w:color w:val="auto"/>
              <w:kern w:val="0"/>
            </w:rPr>
            <w:t>10</w:t>
          </w:r>
          <w:r>
            <w:rPr>
              <w:rStyle w:val="29"/>
              <w:rFonts w:ascii="宋体" w:hAnsi="宋体"/>
              <w:color w:val="auto"/>
              <w:kern w:val="0"/>
            </w:rPr>
            <w:t xml:space="preserve"> 电气</w:t>
          </w:r>
          <w:r>
            <w:rPr>
              <w:color w:val="auto"/>
            </w:rPr>
            <w:tab/>
          </w:r>
          <w:r>
            <w:rPr>
              <w:color w:val="auto"/>
            </w:rPr>
            <w:fldChar w:fldCharType="begin"/>
          </w:r>
          <w:r>
            <w:rPr>
              <w:color w:val="auto"/>
            </w:rPr>
            <w:instrText xml:space="preserve"> PAGEREF _Toc129089452 \h </w:instrText>
          </w:r>
          <w:r>
            <w:rPr>
              <w:color w:val="auto"/>
            </w:rPr>
            <w:fldChar w:fldCharType="separate"/>
          </w:r>
          <w:r>
            <w:rPr>
              <w:color w:val="auto"/>
            </w:rPr>
            <w:t>98</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"_Toc129089453" </w:instrText>
          </w:r>
          <w:r>
            <w:rPr>
              <w:color w:val="auto"/>
            </w:rPr>
            <w:fldChar w:fldCharType="separate"/>
          </w:r>
          <w:r>
            <w:rPr>
              <w:rStyle w:val="29"/>
              <w:rFonts w:ascii="Times New Roman" w:hAnsi="Times New Roman" w:eastAsia="宋体" w:cs="Times New Roman"/>
              <w:bCs/>
              <w:color w:val="auto"/>
              <w:kern w:val="0"/>
            </w:rPr>
            <w:t>10.1一般规定</w:t>
          </w:r>
          <w:r>
            <w:rPr>
              <w:color w:val="auto"/>
            </w:rPr>
            <w:tab/>
          </w:r>
          <w:r>
            <w:rPr>
              <w:color w:val="auto"/>
            </w:rPr>
            <w:fldChar w:fldCharType="begin"/>
          </w:r>
          <w:r>
            <w:rPr>
              <w:color w:val="auto"/>
            </w:rPr>
            <w:instrText xml:space="preserve"> PAGEREF _Toc129089453 \h </w:instrText>
          </w:r>
          <w:r>
            <w:rPr>
              <w:color w:val="auto"/>
            </w:rPr>
            <w:fldChar w:fldCharType="separate"/>
          </w:r>
          <w:r>
            <w:rPr>
              <w:color w:val="auto"/>
            </w:rPr>
            <w:t>98</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"_Toc129089454" </w:instrText>
          </w:r>
          <w:r>
            <w:rPr>
              <w:color w:val="auto"/>
            </w:rPr>
            <w:fldChar w:fldCharType="separate"/>
          </w:r>
          <w:r>
            <w:rPr>
              <w:rStyle w:val="29"/>
              <w:rFonts w:ascii="Times New Roman" w:hAnsi="Times New Roman" w:eastAsia="宋体" w:cs="Times New Roman"/>
              <w:bCs/>
              <w:color w:val="auto"/>
              <w:kern w:val="0"/>
            </w:rPr>
            <w:t>10.3 应急电源</w:t>
          </w:r>
          <w:r>
            <w:rPr>
              <w:color w:val="auto"/>
            </w:rPr>
            <w:tab/>
          </w:r>
          <w:r>
            <w:rPr>
              <w:color w:val="auto"/>
            </w:rPr>
            <w:fldChar w:fldCharType="begin"/>
          </w:r>
          <w:r>
            <w:rPr>
              <w:color w:val="auto"/>
            </w:rPr>
            <w:instrText xml:space="preserve"> PAGEREF _Toc129089454 \h </w:instrText>
          </w:r>
          <w:r>
            <w:rPr>
              <w:color w:val="auto"/>
            </w:rPr>
            <w:fldChar w:fldCharType="separate"/>
          </w:r>
          <w:r>
            <w:rPr>
              <w:color w:val="auto"/>
            </w:rPr>
            <w:t>98</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"_Toc129089455" </w:instrText>
          </w:r>
          <w:r>
            <w:rPr>
              <w:color w:val="auto"/>
            </w:rPr>
            <w:fldChar w:fldCharType="separate"/>
          </w:r>
          <w:r>
            <w:rPr>
              <w:rStyle w:val="29"/>
              <w:color w:val="auto"/>
              <w:kern w:val="0"/>
            </w:rPr>
            <w:t>11智能化设计</w:t>
          </w:r>
          <w:r>
            <w:rPr>
              <w:color w:val="auto"/>
            </w:rPr>
            <w:tab/>
          </w:r>
          <w:r>
            <w:rPr>
              <w:color w:val="auto"/>
            </w:rPr>
            <w:fldChar w:fldCharType="begin"/>
          </w:r>
          <w:r>
            <w:rPr>
              <w:color w:val="auto"/>
            </w:rPr>
            <w:instrText xml:space="preserve"> PAGEREF _Toc129089455 \h </w:instrText>
          </w:r>
          <w:r>
            <w:rPr>
              <w:color w:val="auto"/>
            </w:rPr>
            <w:fldChar w:fldCharType="separate"/>
          </w:r>
          <w:r>
            <w:rPr>
              <w:color w:val="auto"/>
            </w:rPr>
            <w:t>99</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"_Toc129089456" </w:instrText>
          </w:r>
          <w:r>
            <w:rPr>
              <w:color w:val="auto"/>
            </w:rPr>
            <w:fldChar w:fldCharType="separate"/>
          </w:r>
          <w:r>
            <w:rPr>
              <w:rStyle w:val="29"/>
              <w:color w:val="auto"/>
              <w:kern w:val="0"/>
            </w:rPr>
            <w:t>12</w:t>
          </w:r>
          <w:r>
            <w:rPr>
              <w:rStyle w:val="29"/>
              <w:rFonts w:ascii="宋体" w:hAnsi="宋体"/>
              <w:color w:val="auto"/>
              <w:kern w:val="0"/>
            </w:rPr>
            <w:t>医用气体</w:t>
          </w:r>
          <w:r>
            <w:rPr>
              <w:color w:val="auto"/>
            </w:rPr>
            <w:tab/>
          </w:r>
          <w:r>
            <w:rPr>
              <w:color w:val="auto"/>
            </w:rPr>
            <w:fldChar w:fldCharType="begin"/>
          </w:r>
          <w:r>
            <w:rPr>
              <w:color w:val="auto"/>
            </w:rPr>
            <w:instrText xml:space="preserve"> PAGEREF _Toc129089456 \h </w:instrText>
          </w:r>
          <w:r>
            <w:rPr>
              <w:color w:val="auto"/>
            </w:rPr>
            <w:fldChar w:fldCharType="separate"/>
          </w:r>
          <w:r>
            <w:rPr>
              <w:color w:val="auto"/>
            </w:rPr>
            <w:t>99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"_Toc129089457" </w:instrText>
          </w:r>
          <w:r>
            <w:rPr>
              <w:color w:val="auto"/>
            </w:rPr>
            <w:fldChar w:fldCharType="separate"/>
          </w:r>
          <w:r>
            <w:rPr>
              <w:rStyle w:val="29"/>
              <w:rFonts w:ascii="Times New Roman" w:hAnsi="Times New Roman" w:eastAsia="宋体" w:cs="Times New Roman"/>
              <w:bCs/>
              <w:color w:val="auto"/>
              <w:kern w:val="0"/>
            </w:rPr>
            <w:t>12.1一般规定</w:t>
          </w:r>
          <w:r>
            <w:rPr>
              <w:color w:val="auto"/>
            </w:rPr>
            <w:tab/>
          </w:r>
          <w:r>
            <w:rPr>
              <w:color w:val="auto"/>
            </w:rPr>
            <w:fldChar w:fldCharType="begin"/>
          </w:r>
          <w:r>
            <w:rPr>
              <w:color w:val="auto"/>
            </w:rPr>
            <w:instrText xml:space="preserve"> PAGEREF _Toc129089457 \h </w:instrText>
          </w:r>
          <w:r>
            <w:rPr>
              <w:color w:val="auto"/>
            </w:rPr>
            <w:fldChar w:fldCharType="separate"/>
          </w:r>
          <w:r>
            <w:rPr>
              <w:color w:val="auto"/>
            </w:rPr>
            <w:t>99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"_Toc129089458" </w:instrText>
          </w:r>
          <w:r>
            <w:rPr>
              <w:color w:val="auto"/>
            </w:rPr>
            <w:fldChar w:fldCharType="separate"/>
          </w:r>
          <w:r>
            <w:rPr>
              <w:rStyle w:val="29"/>
              <w:rFonts w:ascii="Times New Roman" w:hAnsi="Times New Roman" w:eastAsia="宋体" w:cs="Times New Roman"/>
              <w:bCs/>
              <w:color w:val="auto"/>
              <w:kern w:val="0"/>
            </w:rPr>
            <w:t>12.2医用气体源与汇</w:t>
          </w:r>
          <w:r>
            <w:rPr>
              <w:color w:val="auto"/>
            </w:rPr>
            <w:tab/>
          </w:r>
          <w:r>
            <w:rPr>
              <w:color w:val="auto"/>
            </w:rPr>
            <w:fldChar w:fldCharType="begin"/>
          </w:r>
          <w:r>
            <w:rPr>
              <w:color w:val="auto"/>
            </w:rPr>
            <w:instrText xml:space="preserve"> PAGEREF _Toc129089458 \h </w:instrText>
          </w:r>
          <w:r>
            <w:rPr>
              <w:color w:val="auto"/>
            </w:rPr>
            <w:fldChar w:fldCharType="separate"/>
          </w:r>
          <w:r>
            <w:rPr>
              <w:color w:val="auto"/>
            </w:rPr>
            <w:t>99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"_Toc129089459" </w:instrText>
          </w:r>
          <w:r>
            <w:rPr>
              <w:color w:val="auto"/>
            </w:rPr>
            <w:fldChar w:fldCharType="separate"/>
          </w:r>
          <w:r>
            <w:rPr>
              <w:rStyle w:val="29"/>
              <w:rFonts w:ascii="Times New Roman" w:hAnsi="Times New Roman" w:eastAsia="宋体" w:cs="Times New Roman"/>
              <w:bCs/>
              <w:color w:val="auto"/>
              <w:kern w:val="0"/>
            </w:rPr>
            <w:t>12.3医用气体配管</w:t>
          </w:r>
          <w:r>
            <w:rPr>
              <w:color w:val="auto"/>
            </w:rPr>
            <w:tab/>
          </w:r>
          <w:r>
            <w:rPr>
              <w:color w:val="auto"/>
            </w:rPr>
            <w:fldChar w:fldCharType="begin"/>
          </w:r>
          <w:r>
            <w:rPr>
              <w:color w:val="auto"/>
            </w:rPr>
            <w:instrText xml:space="preserve"> PAGEREF _Toc129089459 \h </w:instrText>
          </w:r>
          <w:r>
            <w:rPr>
              <w:color w:val="auto"/>
            </w:rPr>
            <w:fldChar w:fldCharType="separate"/>
          </w:r>
          <w:r>
            <w:rPr>
              <w:color w:val="auto"/>
            </w:rPr>
            <w:t>99</w:t>
          </w:r>
          <w:r>
            <w:rPr>
              <w:color w:val="auto"/>
            </w:rPr>
            <w:fldChar w:fldCharType="end"/>
          </w:r>
          <w:r>
            <w:rPr>
              <w:color w:val="auto"/>
            </w:rPr>
            <w:fldChar w:fldCharType="end"/>
          </w:r>
        </w:p>
        <w:p>
          <w:pPr>
            <w:pStyle w:val="18"/>
            <w:tabs>
              <w:tab w:val="right" w:leader="dot" w:pos="8296"/>
            </w:tabs>
            <w:rPr>
              <w:color w:val="auto"/>
            </w:rPr>
          </w:pPr>
          <w:r>
            <w:rPr>
              <w:color w:val="auto"/>
            </w:rPr>
            <w:fldChar w:fldCharType="begin"/>
          </w:r>
          <w:r>
            <w:rPr>
              <w:color w:val="auto"/>
            </w:rPr>
            <w:instrText xml:space="preserve"> HYPERLINK \l "_Toc129089460" </w:instrText>
          </w:r>
          <w:r>
            <w:rPr>
              <w:color w:val="auto"/>
            </w:rPr>
            <w:fldChar w:fldCharType="separate"/>
          </w:r>
          <w:r>
            <w:rPr>
              <w:rStyle w:val="29"/>
              <w:rFonts w:ascii="Times New Roman" w:hAnsi="Times New Roman" w:eastAsia="宋体" w:cs="Times New Roman"/>
              <w:bCs/>
              <w:color w:val="auto"/>
              <w:kern w:val="0"/>
            </w:rPr>
            <w:t>12.4医用气体终端</w:t>
          </w:r>
          <w:r>
            <w:rPr>
              <w:color w:val="auto"/>
            </w:rPr>
            <w:tab/>
          </w:r>
          <w:r>
            <w:rPr>
              <w:color w:val="auto"/>
            </w:rPr>
            <w:fldChar w:fldCharType="begin"/>
          </w:r>
          <w:r>
            <w:rPr>
              <w:color w:val="auto"/>
            </w:rPr>
            <w:instrText xml:space="preserve"> PAGEREF _Toc129089460 \h </w:instrText>
          </w:r>
          <w:r>
            <w:rPr>
              <w:color w:val="auto"/>
            </w:rPr>
            <w:fldChar w:fldCharType="separate"/>
          </w:r>
          <w:r>
            <w:rPr>
              <w:color w:val="auto"/>
            </w:rPr>
            <w:t>100</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"_Toc129089461" </w:instrText>
          </w:r>
          <w:r>
            <w:rPr>
              <w:color w:val="auto"/>
            </w:rPr>
            <w:fldChar w:fldCharType="separate"/>
          </w:r>
          <w:r>
            <w:rPr>
              <w:rStyle w:val="29"/>
              <w:color w:val="auto"/>
              <w:kern w:val="0"/>
            </w:rPr>
            <w:t>13 内装修</w:t>
          </w:r>
          <w:r>
            <w:rPr>
              <w:color w:val="auto"/>
            </w:rPr>
            <w:tab/>
          </w:r>
          <w:r>
            <w:rPr>
              <w:color w:val="auto"/>
            </w:rPr>
            <w:fldChar w:fldCharType="begin"/>
          </w:r>
          <w:r>
            <w:rPr>
              <w:color w:val="auto"/>
            </w:rPr>
            <w:instrText xml:space="preserve"> PAGEREF _Toc129089461 \h </w:instrText>
          </w:r>
          <w:r>
            <w:rPr>
              <w:color w:val="auto"/>
            </w:rPr>
            <w:fldChar w:fldCharType="separate"/>
          </w:r>
          <w:r>
            <w:rPr>
              <w:color w:val="auto"/>
            </w:rPr>
            <w:t>101</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"_Toc129089462" </w:instrText>
          </w:r>
          <w:r>
            <w:rPr>
              <w:color w:val="auto"/>
            </w:rPr>
            <w:fldChar w:fldCharType="separate"/>
          </w:r>
          <w:r>
            <w:rPr>
              <w:rStyle w:val="29"/>
              <w:color w:val="auto"/>
              <w:kern w:val="0"/>
            </w:rPr>
            <w:t>14标识系统</w:t>
          </w:r>
          <w:r>
            <w:rPr>
              <w:color w:val="auto"/>
            </w:rPr>
            <w:tab/>
          </w:r>
          <w:r>
            <w:rPr>
              <w:color w:val="auto"/>
            </w:rPr>
            <w:fldChar w:fldCharType="begin"/>
          </w:r>
          <w:r>
            <w:rPr>
              <w:color w:val="auto"/>
            </w:rPr>
            <w:instrText xml:space="preserve"> PAGEREF _Toc129089462 \h </w:instrText>
          </w:r>
          <w:r>
            <w:rPr>
              <w:color w:val="auto"/>
            </w:rPr>
            <w:fldChar w:fldCharType="separate"/>
          </w:r>
          <w:r>
            <w:rPr>
              <w:color w:val="auto"/>
            </w:rPr>
            <w:t>102</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"_Toc129089463" </w:instrText>
          </w:r>
          <w:r>
            <w:rPr>
              <w:color w:val="auto"/>
            </w:rPr>
            <w:fldChar w:fldCharType="separate"/>
          </w:r>
          <w:r>
            <w:rPr>
              <w:rStyle w:val="29"/>
              <w:color w:val="auto"/>
              <w:kern w:val="0"/>
            </w:rPr>
            <w:t>15 模块化制作运输及安装</w:t>
          </w:r>
          <w:r>
            <w:rPr>
              <w:color w:val="auto"/>
            </w:rPr>
            <w:tab/>
          </w:r>
          <w:r>
            <w:rPr>
              <w:color w:val="auto"/>
            </w:rPr>
            <w:fldChar w:fldCharType="begin"/>
          </w:r>
          <w:r>
            <w:rPr>
              <w:color w:val="auto"/>
            </w:rPr>
            <w:instrText xml:space="preserve"> PAGEREF _Toc129089463 \h </w:instrText>
          </w:r>
          <w:r>
            <w:rPr>
              <w:color w:val="auto"/>
            </w:rPr>
            <w:fldChar w:fldCharType="separate"/>
          </w:r>
          <w:r>
            <w:rPr>
              <w:color w:val="auto"/>
            </w:rPr>
            <w:t>102</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"_Toc129089464" </w:instrText>
          </w:r>
          <w:r>
            <w:rPr>
              <w:color w:val="auto"/>
            </w:rPr>
            <w:fldChar w:fldCharType="separate"/>
          </w:r>
          <w:r>
            <w:rPr>
              <w:rStyle w:val="29"/>
              <w:color w:val="auto"/>
              <w:kern w:val="0"/>
            </w:rPr>
            <w:t>16 消防设计</w:t>
          </w:r>
          <w:r>
            <w:rPr>
              <w:color w:val="auto"/>
            </w:rPr>
            <w:tab/>
          </w:r>
          <w:r>
            <w:rPr>
              <w:color w:val="auto"/>
            </w:rPr>
            <w:fldChar w:fldCharType="begin"/>
          </w:r>
          <w:r>
            <w:rPr>
              <w:color w:val="auto"/>
            </w:rPr>
            <w:instrText xml:space="preserve"> PAGEREF _Toc129089464 \h </w:instrText>
          </w:r>
          <w:r>
            <w:rPr>
              <w:color w:val="auto"/>
            </w:rPr>
            <w:fldChar w:fldCharType="separate"/>
          </w:r>
          <w:r>
            <w:rPr>
              <w:color w:val="auto"/>
            </w:rPr>
            <w:t>103</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"_Toc129089465" </w:instrText>
          </w:r>
          <w:r>
            <w:rPr>
              <w:color w:val="auto"/>
            </w:rPr>
            <w:fldChar w:fldCharType="separate"/>
          </w:r>
          <w:r>
            <w:rPr>
              <w:rStyle w:val="29"/>
              <w:color w:val="auto"/>
              <w:kern w:val="0"/>
            </w:rPr>
            <w:t>17 平急结合</w:t>
          </w:r>
          <w:r>
            <w:rPr>
              <w:color w:val="auto"/>
            </w:rPr>
            <w:tab/>
          </w:r>
          <w:r>
            <w:rPr>
              <w:color w:val="auto"/>
            </w:rPr>
            <w:fldChar w:fldCharType="begin"/>
          </w:r>
          <w:r>
            <w:rPr>
              <w:color w:val="auto"/>
            </w:rPr>
            <w:instrText xml:space="preserve"> PAGEREF _Toc129089465 \h </w:instrText>
          </w:r>
          <w:r>
            <w:rPr>
              <w:color w:val="auto"/>
            </w:rPr>
            <w:fldChar w:fldCharType="separate"/>
          </w:r>
          <w:r>
            <w:rPr>
              <w:color w:val="auto"/>
            </w:rPr>
            <w:t>104</w:t>
          </w:r>
          <w:r>
            <w:rPr>
              <w:color w:val="auto"/>
            </w:rPr>
            <w:fldChar w:fldCharType="end"/>
          </w:r>
          <w:r>
            <w:rPr>
              <w:color w:val="auto"/>
            </w:rPr>
            <w:fldChar w:fldCharType="end"/>
          </w:r>
        </w:p>
        <w:p>
          <w:pPr>
            <w:pStyle w:val="15"/>
            <w:tabs>
              <w:tab w:val="right" w:leader="dot" w:pos="8296"/>
            </w:tabs>
            <w:rPr>
              <w:color w:val="auto"/>
            </w:rPr>
          </w:pPr>
          <w:r>
            <w:rPr>
              <w:color w:val="auto"/>
            </w:rPr>
            <w:fldChar w:fldCharType="begin"/>
          </w:r>
          <w:r>
            <w:rPr>
              <w:color w:val="auto"/>
            </w:rPr>
            <w:instrText xml:space="preserve"> HYPERLINK \l "_Toc129089466" </w:instrText>
          </w:r>
          <w:r>
            <w:rPr>
              <w:color w:val="auto"/>
            </w:rPr>
            <w:fldChar w:fldCharType="separate"/>
          </w:r>
          <w:r>
            <w:rPr>
              <w:rStyle w:val="29"/>
              <w:color w:val="auto"/>
              <w:kern w:val="0"/>
            </w:rPr>
            <w:t>18 BIM技术应用</w:t>
          </w:r>
          <w:r>
            <w:rPr>
              <w:color w:val="auto"/>
            </w:rPr>
            <w:tab/>
          </w:r>
          <w:r>
            <w:rPr>
              <w:color w:val="auto"/>
            </w:rPr>
            <w:fldChar w:fldCharType="begin"/>
          </w:r>
          <w:r>
            <w:rPr>
              <w:color w:val="auto"/>
            </w:rPr>
            <w:instrText xml:space="preserve"> PAGEREF _Toc129089466 \h </w:instrText>
          </w:r>
          <w:r>
            <w:rPr>
              <w:color w:val="auto"/>
            </w:rPr>
            <w:fldChar w:fldCharType="separate"/>
          </w:r>
          <w:r>
            <w:rPr>
              <w:color w:val="auto"/>
            </w:rPr>
            <w:t>105</w:t>
          </w:r>
          <w:r>
            <w:rPr>
              <w:color w:val="auto"/>
            </w:rPr>
            <w:fldChar w:fldCharType="end"/>
          </w:r>
          <w:r>
            <w:rPr>
              <w:color w:val="auto"/>
            </w:rPr>
            <w:fldChar w:fldCharType="end"/>
          </w:r>
        </w:p>
        <w:p>
          <w:r>
            <w:rPr>
              <w:b/>
              <w:bCs/>
              <w:lang w:val="zh-CN"/>
            </w:rPr>
            <w:fldChar w:fldCharType="end"/>
          </w:r>
        </w:p>
      </w:sdtContent>
    </w:sdt>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spacing w:line="360" w:lineRule="auto"/>
        <w:ind w:left="800" w:hanging="800" w:hangingChars="200"/>
        <w:jc w:val="center"/>
        <w:rPr>
          <w:sz w:val="40"/>
          <w:szCs w:val="66"/>
        </w:rPr>
      </w:pPr>
    </w:p>
    <w:p>
      <w:pPr>
        <w:pStyle w:val="40"/>
        <w:rPr>
          <w:sz w:val="28"/>
          <w:szCs w:val="28"/>
        </w:rPr>
      </w:pPr>
      <w:bookmarkStart w:id="288" w:name="_Toc129080969"/>
      <w:bookmarkStart w:id="289" w:name="_Toc129089424"/>
      <w:bookmarkStart w:id="290" w:name="_Toc129010719"/>
      <w:r>
        <w:rPr>
          <w:rFonts w:hint="eastAsia"/>
          <w:sz w:val="28"/>
          <w:szCs w:val="28"/>
        </w:rPr>
        <w:t>1</w:t>
      </w:r>
      <w:r>
        <w:rPr>
          <w:rFonts w:hint="eastAsia"/>
        </w:rPr>
        <w:t xml:space="preserve"> </w:t>
      </w:r>
      <w:r>
        <w:rPr>
          <w:rFonts w:hint="eastAsia"/>
          <w:sz w:val="28"/>
          <w:szCs w:val="28"/>
        </w:rPr>
        <w:t>总则</w:t>
      </w:r>
      <w:bookmarkEnd w:id="288"/>
      <w:bookmarkEnd w:id="289"/>
      <w:bookmarkEnd w:id="290"/>
    </w:p>
    <w:p>
      <w:pPr>
        <w:pStyle w:val="45"/>
        <w:spacing w:line="480" w:lineRule="auto"/>
        <w:rPr>
          <w:rFonts w:cs="Times New Roman"/>
          <w:spacing w:val="0"/>
          <w:kern w:val="0"/>
          <w:szCs w:val="34"/>
        </w:rPr>
      </w:pPr>
      <w:r>
        <w:rPr>
          <w:rFonts w:ascii="Times New Roman" w:hAnsi="Times New Roman" w:cs="Times New Roman"/>
          <w:b/>
          <w:bCs/>
        </w:rPr>
        <w:t>1.0.1</w:t>
      </w:r>
      <w:r>
        <w:rPr>
          <w:rFonts w:ascii="Times New Roman" w:hAnsi="Times New Roman" w:cs="Times New Roman"/>
        </w:rPr>
        <w:t xml:space="preserve"> </w:t>
      </w:r>
      <w:r>
        <w:rPr>
          <w:rFonts w:hint="eastAsia" w:cs="Times New Roman"/>
          <w:spacing w:val="0"/>
          <w:kern w:val="0"/>
          <w:szCs w:val="34"/>
        </w:rPr>
        <w:t>这里的传染病主要指我国传染病防治法规定的甲类传染病、或需采取措施按照甲类传染病进行预防控制的乙类传染病。</w:t>
      </w:r>
    </w:p>
    <w:p>
      <w:pPr>
        <w:pStyle w:val="45"/>
        <w:rPr>
          <w:rFonts w:cs="Times New Roman"/>
          <w:spacing w:val="0"/>
          <w:kern w:val="0"/>
          <w:szCs w:val="34"/>
        </w:rPr>
      </w:pPr>
      <w:r>
        <w:rPr>
          <w:rFonts w:ascii="Times New Roman" w:hAnsi="Times New Roman" w:cs="Times New Roman"/>
          <w:b/>
          <w:bCs/>
          <w:spacing w:val="0"/>
          <w:kern w:val="0"/>
          <w:szCs w:val="34"/>
        </w:rPr>
        <w:t xml:space="preserve">1.0.2 </w:t>
      </w:r>
      <w:r>
        <w:rPr>
          <w:rFonts w:hint="eastAsia" w:cs="Times New Roman"/>
          <w:spacing w:val="0"/>
          <w:kern w:val="0"/>
          <w:szCs w:val="34"/>
        </w:rPr>
        <w:t>模块化设计与应急传染病医院建设相互促进。</w:t>
      </w:r>
      <w:r>
        <w:rPr>
          <w:rFonts w:cs="Times New Roman"/>
          <w:spacing w:val="0"/>
          <w:kern w:val="0"/>
          <w:szCs w:val="34"/>
        </w:rPr>
        <w:t>2020</w:t>
      </w:r>
      <w:r>
        <w:rPr>
          <w:rFonts w:hint="eastAsia" w:cs="Times New Roman"/>
          <w:spacing w:val="0"/>
          <w:kern w:val="0"/>
          <w:szCs w:val="34"/>
        </w:rPr>
        <w:t>年以来，突发疫情后的应急医院建设给建筑的模块化设计建造带来了新的机遇，促进了相关设计的研究和讨论。模块化的集成便捷、快速高效使得应对突发情况的传染病医院建造成为可能。同时，医院有其特殊的功能流线等属性，规范的编制在于总结过往的经验，使模块化设计和建造能更好的符合医院这种功能复杂的建筑类型。</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1.0.3</w:t>
      </w:r>
      <w:r>
        <w:rPr>
          <w:rFonts w:hint="eastAsia" w:cs="Times New Roman"/>
          <w:spacing w:val="0"/>
          <w:kern w:val="0"/>
          <w:szCs w:val="34"/>
        </w:rPr>
        <w:t xml:space="preserve"> 在应急建设中，一般分为三种情形：</w:t>
      </w:r>
    </w:p>
    <w:p>
      <w:pPr>
        <w:pStyle w:val="47"/>
        <w:ind w:firstLine="482"/>
        <w:rPr>
          <w:rFonts w:cs="Times New Roman"/>
          <w:spacing w:val="0"/>
          <w:kern w:val="0"/>
          <w:szCs w:val="34"/>
        </w:rPr>
      </w:pPr>
      <w:r>
        <w:rPr>
          <w:rFonts w:cs="Times New Roman"/>
          <w:b/>
          <w:bCs/>
          <w:spacing w:val="0"/>
          <w:kern w:val="0"/>
          <w:szCs w:val="34"/>
        </w:rPr>
        <w:t>1</w:t>
      </w:r>
      <w:r>
        <w:rPr>
          <w:rFonts w:hint="eastAsia" w:cs="Times New Roman"/>
          <w:spacing w:val="0"/>
          <w:kern w:val="0"/>
          <w:szCs w:val="34"/>
        </w:rPr>
        <w:t>在现有医院内的空地内进行扩建。</w:t>
      </w:r>
    </w:p>
    <w:p>
      <w:pPr>
        <w:pStyle w:val="47"/>
        <w:ind w:firstLine="482"/>
        <w:rPr>
          <w:rFonts w:cs="Times New Roman"/>
          <w:spacing w:val="0"/>
          <w:kern w:val="0"/>
          <w:szCs w:val="34"/>
        </w:rPr>
      </w:pPr>
      <w:r>
        <w:rPr>
          <w:rFonts w:cs="Times New Roman"/>
          <w:b/>
          <w:bCs/>
          <w:spacing w:val="0"/>
          <w:kern w:val="0"/>
          <w:szCs w:val="34"/>
        </w:rPr>
        <w:t>2</w:t>
      </w:r>
      <w:r>
        <w:rPr>
          <w:rFonts w:hint="eastAsia" w:cs="Times New Roman"/>
          <w:spacing w:val="0"/>
          <w:kern w:val="0"/>
          <w:szCs w:val="34"/>
        </w:rPr>
        <w:t>利用现有建筑加以改造利用。</w:t>
      </w:r>
    </w:p>
    <w:p>
      <w:pPr>
        <w:pStyle w:val="47"/>
        <w:ind w:firstLine="482"/>
        <w:rPr>
          <w:rFonts w:cs="Times New Roman"/>
          <w:spacing w:val="0"/>
          <w:kern w:val="0"/>
          <w:szCs w:val="34"/>
        </w:rPr>
      </w:pPr>
      <w:r>
        <w:rPr>
          <w:rFonts w:cs="Times New Roman"/>
          <w:b/>
          <w:bCs/>
          <w:spacing w:val="0"/>
          <w:kern w:val="0"/>
          <w:szCs w:val="34"/>
        </w:rPr>
        <w:t>3</w:t>
      </w:r>
      <w:r>
        <w:rPr>
          <w:rFonts w:hint="eastAsia" w:cs="Times New Roman"/>
          <w:spacing w:val="0"/>
          <w:kern w:val="0"/>
          <w:szCs w:val="34"/>
        </w:rPr>
        <w:t>在非医疗用地上新建。</w:t>
      </w:r>
    </w:p>
    <w:p>
      <w:pPr>
        <w:pStyle w:val="47"/>
        <w:ind w:firstLine="480"/>
        <w:rPr>
          <w:rFonts w:cs="Times New Roman"/>
          <w:spacing w:val="0"/>
          <w:kern w:val="0"/>
          <w:szCs w:val="34"/>
        </w:rPr>
      </w:pPr>
      <w:r>
        <w:rPr>
          <w:rFonts w:hint="eastAsia" w:cs="Times New Roman"/>
          <w:spacing w:val="0"/>
          <w:kern w:val="0"/>
          <w:szCs w:val="34"/>
        </w:rPr>
        <w:t>往往根据疫情的发展和当地现有的条件灵活开展，往往也有两种三种情形的组合。</w:t>
      </w:r>
    </w:p>
    <w:p>
      <w:pPr>
        <w:pStyle w:val="45"/>
      </w:pPr>
    </w:p>
    <w:p>
      <w:pPr>
        <w:pStyle w:val="45"/>
        <w:rPr>
          <w:rFonts w:cs="Times New Roman"/>
          <w:spacing w:val="0"/>
          <w:kern w:val="0"/>
          <w:szCs w:val="34"/>
        </w:rPr>
      </w:pPr>
      <w:r>
        <w:rPr>
          <w:rFonts w:ascii="Times New Roman" w:hAnsi="Times New Roman" w:cs="Times New Roman"/>
          <w:b/>
          <w:bCs/>
          <w:spacing w:val="0"/>
          <w:kern w:val="0"/>
          <w:szCs w:val="34"/>
        </w:rPr>
        <w:t>1.0.4</w:t>
      </w:r>
      <w:r>
        <w:rPr>
          <w:rFonts w:hint="eastAsia" w:cs="Times New Roman"/>
          <w:spacing w:val="0"/>
          <w:kern w:val="0"/>
          <w:szCs w:val="34"/>
        </w:rPr>
        <w:t>使用年限</w:t>
      </w:r>
      <w:r>
        <w:rPr>
          <w:rFonts w:cs="Times New Roman"/>
          <w:spacing w:val="0"/>
          <w:kern w:val="0"/>
          <w:szCs w:val="34"/>
        </w:rPr>
        <w:t>15</w:t>
      </w:r>
      <w:r>
        <w:rPr>
          <w:rFonts w:hint="eastAsia" w:cs="Times New Roman"/>
          <w:spacing w:val="0"/>
          <w:kern w:val="0"/>
          <w:szCs w:val="34"/>
        </w:rPr>
        <w:t>年主要兼顾应急建设的紧迫性和医院使用的可持续性。应急建设往往紧急启动，就地取材，建设条件仓促。因此，从设计、选材和搭建等，都无法按正常建筑的使用年限进行取值。同时，兼顾医院的可持续性利用和多数材料的使用寿命，希望应急建筑不仅仅只是一个临时建筑。</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1.0.5</w:t>
      </w:r>
      <w:r>
        <w:rPr>
          <w:rFonts w:cs="Times New Roman"/>
          <w:spacing w:val="0"/>
          <w:kern w:val="0"/>
          <w:szCs w:val="34"/>
        </w:rPr>
        <w:t xml:space="preserve"> </w:t>
      </w:r>
      <w:r>
        <w:rPr>
          <w:rFonts w:hint="eastAsia" w:cs="Times New Roman"/>
          <w:spacing w:val="0"/>
          <w:kern w:val="0"/>
          <w:szCs w:val="34"/>
        </w:rPr>
        <w:t>应急传染病医院建筑虽然是应急建设，也需要根据疫情的发展、实际的需求统筹规划，避免重复和浪费，避免刚建好即弃用的现象，并适当做好中远期使用的考虑。</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1.0.6</w:t>
      </w:r>
      <w:r>
        <w:rPr>
          <w:rFonts w:hint="eastAsia" w:cs="Times New Roman"/>
          <w:spacing w:val="0"/>
          <w:kern w:val="0"/>
          <w:szCs w:val="34"/>
        </w:rPr>
        <w:t>应急传染病医院的流程和功能等需符合规范要求，确保医护人员和病患的使用安全。</w:t>
      </w:r>
    </w:p>
    <w:p>
      <w:pPr>
        <w:spacing w:line="360" w:lineRule="auto"/>
        <w:rPr>
          <w:rFonts w:ascii="Times New Roman" w:hAnsi="Times New Roman" w:eastAsia="楷体" w:cs="Times New Roman"/>
          <w:kern w:val="0"/>
          <w:sz w:val="24"/>
          <w:szCs w:val="34"/>
        </w:rPr>
      </w:pPr>
    </w:p>
    <w:p>
      <w:pPr>
        <w:pStyle w:val="40"/>
        <w:rPr>
          <w:rFonts w:asciiTheme="majorEastAsia" w:hAnsiTheme="majorEastAsia" w:eastAsiaTheme="majorEastAsia"/>
          <w:kern w:val="0"/>
          <w:sz w:val="28"/>
          <w:szCs w:val="28"/>
          <w:lang w:val="en-US"/>
        </w:rPr>
      </w:pPr>
      <w:bookmarkStart w:id="291" w:name="_Toc129080970"/>
      <w:bookmarkStart w:id="292" w:name="_Toc129089425"/>
      <w:bookmarkStart w:id="293" w:name="_Toc129010720"/>
      <w:r>
        <w:rPr>
          <w:rFonts w:eastAsiaTheme="majorEastAsia"/>
          <w:kern w:val="0"/>
          <w:sz w:val="28"/>
          <w:szCs w:val="28"/>
          <w:lang w:val="en-US"/>
        </w:rPr>
        <w:t>2</w:t>
      </w:r>
      <w:r>
        <w:rPr>
          <w:rFonts w:hint="eastAsia" w:asciiTheme="majorEastAsia" w:hAnsiTheme="majorEastAsia" w:eastAsiaTheme="majorEastAsia"/>
          <w:kern w:val="0"/>
          <w:sz w:val="28"/>
          <w:szCs w:val="28"/>
          <w:lang w:val="en-US"/>
        </w:rPr>
        <w:t xml:space="preserve"> 术语</w:t>
      </w:r>
      <w:bookmarkEnd w:id="291"/>
      <w:bookmarkEnd w:id="292"/>
      <w:bookmarkEnd w:id="293"/>
    </w:p>
    <w:p>
      <w:pPr>
        <w:pStyle w:val="45"/>
        <w:rPr>
          <w:rFonts w:cs="Times New Roman"/>
          <w:spacing w:val="0"/>
          <w:kern w:val="0"/>
          <w:szCs w:val="34"/>
        </w:rPr>
      </w:pPr>
      <w:r>
        <w:rPr>
          <w:rFonts w:ascii="Times New Roman" w:hAnsi="Times New Roman" w:cs="Times New Roman"/>
          <w:b/>
          <w:bCs/>
          <w:spacing w:val="0"/>
          <w:kern w:val="0"/>
          <w:szCs w:val="34"/>
        </w:rPr>
        <w:t>2.0.1</w:t>
      </w:r>
      <w:r>
        <w:rPr>
          <w:rFonts w:cs="Times New Roman"/>
          <w:spacing w:val="0"/>
          <w:kern w:val="0"/>
          <w:szCs w:val="34"/>
        </w:rPr>
        <w:t xml:space="preserve"> </w:t>
      </w:r>
      <w:r>
        <w:rPr>
          <w:rFonts w:hint="eastAsia" w:cs="Times New Roman"/>
          <w:spacing w:val="0"/>
          <w:kern w:val="0"/>
          <w:szCs w:val="34"/>
        </w:rPr>
        <w:t>传染病主要指国家传染病防治法规定的甲类传染病，和按照甲类传染病进行预防控制的乙类传染病。</w:t>
      </w: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5"/>
        <w:rPr>
          <w:rFonts w:ascii="Times New Roman" w:hAnsi="Times New Roman" w:eastAsia="楷体" w:cs="Times New Roman"/>
          <w:spacing w:val="0"/>
          <w:kern w:val="0"/>
          <w:szCs w:val="34"/>
        </w:rPr>
      </w:pPr>
    </w:p>
    <w:p>
      <w:pPr>
        <w:pStyle w:val="40"/>
        <w:rPr>
          <w:rFonts w:asciiTheme="minorEastAsia" w:hAnsiTheme="minorEastAsia" w:eastAsiaTheme="minorEastAsia"/>
          <w:kern w:val="0"/>
          <w:sz w:val="28"/>
          <w:szCs w:val="28"/>
          <w:lang w:val="en-US"/>
        </w:rPr>
      </w:pPr>
      <w:bookmarkStart w:id="294" w:name="_Toc129010721"/>
      <w:bookmarkStart w:id="295" w:name="_Toc129080971"/>
      <w:bookmarkStart w:id="296" w:name="_Toc129089426"/>
      <w:r>
        <w:rPr>
          <w:rFonts w:eastAsiaTheme="minorEastAsia"/>
          <w:kern w:val="0"/>
          <w:sz w:val="28"/>
          <w:szCs w:val="28"/>
          <w:lang w:val="en-US"/>
        </w:rPr>
        <w:t>3</w:t>
      </w:r>
      <w:r>
        <w:rPr>
          <w:rFonts w:hint="eastAsia" w:asciiTheme="minorEastAsia" w:hAnsiTheme="minorEastAsia" w:eastAsiaTheme="minorEastAsia"/>
          <w:kern w:val="0"/>
          <w:sz w:val="28"/>
          <w:szCs w:val="28"/>
          <w:lang w:val="en-US"/>
        </w:rPr>
        <w:t xml:space="preserve"> 基本规定</w:t>
      </w:r>
      <w:bookmarkEnd w:id="294"/>
      <w:bookmarkEnd w:id="295"/>
      <w:bookmarkEnd w:id="296"/>
    </w:p>
    <w:p>
      <w:pPr>
        <w:pStyle w:val="45"/>
        <w:rPr>
          <w:rFonts w:cs="Times New Roman"/>
          <w:spacing w:val="0"/>
          <w:kern w:val="0"/>
          <w:szCs w:val="34"/>
        </w:rPr>
      </w:pPr>
      <w:r>
        <w:rPr>
          <w:rFonts w:ascii="Times New Roman" w:hAnsi="Times New Roman" w:cs="Times New Roman"/>
          <w:b/>
          <w:bCs/>
          <w:spacing w:val="0"/>
          <w:kern w:val="0"/>
          <w:szCs w:val="34"/>
        </w:rPr>
        <w:t>3.0.1</w:t>
      </w:r>
      <w:r>
        <w:rPr>
          <w:rFonts w:cs="Times New Roman"/>
          <w:spacing w:val="0"/>
          <w:kern w:val="0"/>
          <w:szCs w:val="34"/>
        </w:rPr>
        <w:t xml:space="preserve"> </w:t>
      </w:r>
      <w:r>
        <w:rPr>
          <w:rFonts w:hint="eastAsia" w:cs="Times New Roman"/>
          <w:spacing w:val="0"/>
          <w:kern w:val="0"/>
          <w:szCs w:val="34"/>
        </w:rPr>
        <w:t>这里的传染病人主要指患有国家传染病防治法规定的甲类传染病病人、和按照甲类传染病进行预防控制的乙类传染病病人。</w:t>
      </w:r>
    </w:p>
    <w:p>
      <w:pPr>
        <w:pStyle w:val="45"/>
        <w:ind w:firstLine="480" w:firstLineChars="200"/>
        <w:rPr>
          <w:rFonts w:cs="Times New Roman"/>
          <w:spacing w:val="0"/>
          <w:kern w:val="0"/>
          <w:szCs w:val="34"/>
        </w:rPr>
      </w:pPr>
      <w:r>
        <w:rPr>
          <w:rFonts w:hint="eastAsia" w:cs="Times New Roman"/>
          <w:spacing w:val="0"/>
          <w:kern w:val="0"/>
          <w:szCs w:val="34"/>
        </w:rPr>
        <w:t>医院在疫情暴发期间，有应急转换机制，收治传染病病人。此外，医院平时也要为公共卫生做好前哨，规划建设有发热门诊、肝肠门诊等功能，对疑似病例做好观察，为社会提供预警。</w:t>
      </w:r>
    </w:p>
    <w:p>
      <w:pPr>
        <w:pStyle w:val="45"/>
        <w:ind w:firstLine="480" w:firstLineChars="200"/>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3.0.2</w:t>
      </w:r>
      <w:r>
        <w:rPr>
          <w:rFonts w:cs="Times New Roman"/>
          <w:spacing w:val="0"/>
          <w:kern w:val="0"/>
          <w:szCs w:val="34"/>
        </w:rPr>
        <w:t xml:space="preserve"> </w:t>
      </w:r>
      <w:r>
        <w:rPr>
          <w:rFonts w:hint="eastAsia" w:cs="Times New Roman"/>
          <w:spacing w:val="0"/>
          <w:kern w:val="0"/>
          <w:szCs w:val="34"/>
        </w:rPr>
        <w:t>本标准的技术依据应符合相关国家和地方标准。虽然为应急设计建造，也要从技术和经济角度，进行快速的可行性研究和论证。</w:t>
      </w:r>
    </w:p>
    <w:p>
      <w:pPr>
        <w:pStyle w:val="45"/>
        <w:ind w:firstLine="480" w:firstLineChars="200"/>
        <w:rPr>
          <w:rFonts w:cs="Times New Roman"/>
          <w:spacing w:val="0"/>
          <w:kern w:val="0"/>
          <w:szCs w:val="34"/>
        </w:rPr>
      </w:pPr>
      <w:r>
        <w:rPr>
          <w:rFonts w:hint="eastAsia" w:cs="Times New Roman"/>
          <w:spacing w:val="0"/>
          <w:kern w:val="0"/>
          <w:szCs w:val="34"/>
        </w:rPr>
        <w:t>系统集成是模块化的最大特点，也是实现快速建设的前提。标准化设计是协调各专业、各流程，实现协同作业的内核。应尽可能的减少构件，灵活组合，以适应更为多样建造场景。</w:t>
      </w:r>
    </w:p>
    <w:p>
      <w:pPr>
        <w:pStyle w:val="45"/>
        <w:ind w:firstLine="480" w:firstLineChars="200"/>
        <w:rPr>
          <w:rFonts w:cs="Times New Roman"/>
          <w:spacing w:val="0"/>
          <w:kern w:val="0"/>
          <w:szCs w:val="34"/>
        </w:rPr>
      </w:pPr>
      <w:r>
        <w:rPr>
          <w:rFonts w:hint="eastAsia" w:cs="Times New Roman"/>
          <w:spacing w:val="0"/>
          <w:kern w:val="0"/>
          <w:szCs w:val="34"/>
        </w:rPr>
        <w:t>应急建造要有弹性设计的理念，平急结合，应急状态结束后，平时也能够很好的利用、合理的运维，提高建造工程的经济效益和社会效益。</w:t>
      </w:r>
    </w:p>
    <w:p>
      <w:pPr>
        <w:pStyle w:val="45"/>
        <w:rPr>
          <w:rFonts w:cs="Times New Roman"/>
          <w:spacing w:val="0"/>
          <w:kern w:val="0"/>
          <w:szCs w:val="34"/>
        </w:rPr>
      </w:pPr>
      <w:r>
        <w:rPr>
          <w:rFonts w:hint="eastAsia" w:cs="Times New Roman"/>
          <w:spacing w:val="0"/>
          <w:kern w:val="0"/>
          <w:szCs w:val="34"/>
        </w:rPr>
        <w:t>医疗建筑功能复杂，涉及多专业、多工种的协同，需要具备相应的工程设计管理理念，并很好的运用信息化的建设管理手段。利用bim工具，进行信息化设计、施工和管理。</w:t>
      </w:r>
    </w:p>
    <w:p>
      <w:pPr>
        <w:pStyle w:val="45"/>
        <w:ind w:firstLine="480" w:firstLineChars="200"/>
        <w:rPr>
          <w:rFonts w:cs="Times New Roman"/>
          <w:spacing w:val="0"/>
          <w:kern w:val="0"/>
          <w:szCs w:val="34"/>
        </w:rPr>
      </w:pPr>
      <w:r>
        <w:rPr>
          <w:rFonts w:hint="eastAsia" w:cs="Times New Roman"/>
          <w:spacing w:val="0"/>
          <w:kern w:val="0"/>
          <w:szCs w:val="34"/>
        </w:rPr>
        <w:t>智能化技术，可以为医疗建筑减少人为风险、提高管理效率，在应急项目中应适当的推广应用。应优先采用优良的部品构件，在使用年限达到后，便于回收再利用，实现可持续发展的设计理念。</w:t>
      </w:r>
    </w:p>
    <w:p>
      <w:pPr>
        <w:pStyle w:val="45"/>
        <w:ind w:firstLine="480" w:firstLineChars="200"/>
        <w:rPr>
          <w:rFonts w:cs="Times New Roman"/>
          <w:spacing w:val="0"/>
          <w:kern w:val="0"/>
          <w:szCs w:val="34"/>
        </w:rPr>
      </w:pPr>
    </w:p>
    <w:p>
      <w:pPr>
        <w:pStyle w:val="45"/>
        <w:ind w:firstLine="480" w:firstLineChars="200"/>
        <w:rPr>
          <w:rFonts w:cs="Times New Roman"/>
          <w:spacing w:val="0"/>
          <w:kern w:val="0"/>
          <w:szCs w:val="34"/>
        </w:rPr>
      </w:pPr>
    </w:p>
    <w:p>
      <w:pPr>
        <w:pStyle w:val="45"/>
        <w:ind w:firstLine="480" w:firstLineChars="200"/>
        <w:rPr>
          <w:rFonts w:cs="Times New Roman"/>
          <w:spacing w:val="0"/>
          <w:kern w:val="0"/>
          <w:szCs w:val="34"/>
        </w:rPr>
      </w:pPr>
    </w:p>
    <w:p>
      <w:pPr>
        <w:pStyle w:val="45"/>
        <w:ind w:firstLine="480" w:firstLineChars="200"/>
        <w:rPr>
          <w:rFonts w:cs="Times New Roman"/>
          <w:spacing w:val="0"/>
          <w:kern w:val="0"/>
          <w:szCs w:val="34"/>
        </w:rPr>
      </w:pPr>
    </w:p>
    <w:p>
      <w:pPr>
        <w:pStyle w:val="45"/>
        <w:ind w:firstLine="480" w:firstLineChars="200"/>
        <w:rPr>
          <w:rFonts w:cs="Times New Roman"/>
          <w:spacing w:val="0"/>
          <w:kern w:val="0"/>
          <w:szCs w:val="34"/>
        </w:rPr>
      </w:pPr>
    </w:p>
    <w:p>
      <w:pPr>
        <w:pStyle w:val="45"/>
        <w:ind w:firstLine="480" w:firstLineChars="200"/>
        <w:rPr>
          <w:rFonts w:cs="Times New Roman"/>
          <w:spacing w:val="0"/>
          <w:kern w:val="0"/>
          <w:szCs w:val="34"/>
        </w:rPr>
      </w:pPr>
    </w:p>
    <w:p>
      <w:pPr>
        <w:pStyle w:val="40"/>
        <w:rPr>
          <w:rFonts w:ascii="宋体" w:hAnsi="宋体"/>
          <w:kern w:val="0"/>
          <w:sz w:val="28"/>
          <w:szCs w:val="28"/>
          <w:lang w:val="en-US"/>
        </w:rPr>
      </w:pPr>
      <w:bookmarkStart w:id="297" w:name="_Toc129080972"/>
      <w:bookmarkStart w:id="298" w:name="_Toc129089427"/>
      <w:bookmarkStart w:id="299" w:name="_Toc129010722"/>
      <w:r>
        <w:rPr>
          <w:kern w:val="0"/>
          <w:sz w:val="28"/>
          <w:szCs w:val="28"/>
          <w:lang w:val="en-US"/>
        </w:rPr>
        <w:t>4</w:t>
      </w:r>
      <w:r>
        <w:rPr>
          <w:rFonts w:hint="eastAsia" w:ascii="宋体" w:hAnsi="宋体"/>
          <w:kern w:val="0"/>
          <w:sz w:val="28"/>
          <w:szCs w:val="28"/>
          <w:lang w:val="en-US"/>
        </w:rPr>
        <w:t xml:space="preserve"> 材料</w:t>
      </w:r>
      <w:bookmarkEnd w:id="297"/>
      <w:bookmarkEnd w:id="298"/>
      <w:bookmarkEnd w:id="299"/>
    </w:p>
    <w:p>
      <w:pPr>
        <w:pStyle w:val="45"/>
        <w:rPr>
          <w:rFonts w:cs="Times New Roman"/>
          <w:spacing w:val="0"/>
          <w:kern w:val="0"/>
          <w:szCs w:val="34"/>
        </w:rPr>
      </w:pPr>
      <w:r>
        <w:rPr>
          <w:rFonts w:ascii="Times New Roman" w:hAnsi="Times New Roman" w:cs="Times New Roman"/>
          <w:b/>
          <w:bCs/>
          <w:spacing w:val="0"/>
          <w:kern w:val="0"/>
          <w:szCs w:val="34"/>
        </w:rPr>
        <w:t>4.0.1</w:t>
      </w:r>
      <w:r>
        <w:rPr>
          <w:rFonts w:hint="eastAsia" w:cs="Times New Roman"/>
          <w:spacing w:val="0"/>
          <w:kern w:val="0"/>
          <w:szCs w:val="34"/>
        </w:rPr>
        <w:t>模块化应急建筑应尽可能的采用一体化的组合材料，减少建设现场的施工工序，减少现场的湿作业工序。</w:t>
      </w: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spacing w:line="360" w:lineRule="auto"/>
        <w:rPr>
          <w:rFonts w:ascii="宋体" w:hAnsi="宋体" w:eastAsia="宋体" w:cs="Times New Roman"/>
          <w:kern w:val="0"/>
          <w:sz w:val="24"/>
          <w:szCs w:val="34"/>
        </w:rPr>
      </w:pPr>
    </w:p>
    <w:p>
      <w:pPr>
        <w:pStyle w:val="40"/>
        <w:rPr>
          <w:rFonts w:ascii="宋体" w:hAnsi="宋体"/>
          <w:kern w:val="0"/>
          <w:sz w:val="28"/>
          <w:szCs w:val="28"/>
          <w:lang w:val="en-US"/>
        </w:rPr>
      </w:pPr>
      <w:bookmarkStart w:id="300" w:name="_Toc129089428"/>
      <w:bookmarkStart w:id="301" w:name="_Toc129080973"/>
      <w:bookmarkStart w:id="302" w:name="_Toc129010723"/>
      <w:r>
        <w:rPr>
          <w:kern w:val="0"/>
          <w:sz w:val="28"/>
          <w:szCs w:val="28"/>
          <w:lang w:val="en-US"/>
        </w:rPr>
        <w:t>5</w:t>
      </w:r>
      <w:r>
        <w:rPr>
          <w:rFonts w:hint="eastAsia" w:ascii="宋体" w:hAnsi="宋体"/>
          <w:kern w:val="0"/>
          <w:sz w:val="28"/>
          <w:szCs w:val="28"/>
          <w:lang w:val="en-US"/>
        </w:rPr>
        <w:t xml:space="preserve"> 选址与总平面</w:t>
      </w:r>
      <w:bookmarkEnd w:id="300"/>
      <w:bookmarkEnd w:id="301"/>
      <w:bookmarkEnd w:id="302"/>
    </w:p>
    <w:p>
      <w:pPr>
        <w:pStyle w:val="45"/>
        <w:rPr>
          <w:rFonts w:cs="Times New Roman"/>
          <w:spacing w:val="0"/>
          <w:kern w:val="0"/>
          <w:szCs w:val="34"/>
        </w:rPr>
      </w:pPr>
      <w:r>
        <w:rPr>
          <w:rFonts w:ascii="Times New Roman" w:hAnsi="Times New Roman" w:cs="Times New Roman"/>
          <w:b/>
          <w:bCs/>
          <w:spacing w:val="0"/>
          <w:kern w:val="0"/>
          <w:szCs w:val="34"/>
        </w:rPr>
        <w:t>5.1.3</w:t>
      </w:r>
      <w:r>
        <w:rPr>
          <w:rFonts w:hint="eastAsia" w:cs="Times New Roman"/>
          <w:spacing w:val="0"/>
          <w:kern w:val="0"/>
          <w:szCs w:val="34"/>
        </w:rPr>
        <w:t xml:space="preserve"> 按照相关规范要求，传染病医院与已有建筑的间距应满足</w:t>
      </w:r>
      <w:r>
        <w:rPr>
          <w:rFonts w:cs="Times New Roman"/>
          <w:spacing w:val="0"/>
          <w:kern w:val="0"/>
          <w:szCs w:val="34"/>
        </w:rPr>
        <w:t>20</w:t>
      </w:r>
      <w:r>
        <w:rPr>
          <w:rFonts w:hint="eastAsia" w:cs="Times New Roman"/>
          <w:spacing w:val="0"/>
          <w:kern w:val="0"/>
          <w:szCs w:val="34"/>
        </w:rPr>
        <w:t>m的卫生要求，避免对现有建筑内人员产生传染的风险。但在实际的应急建设案例中，很多项目往往在现有的医院内选址新建，或进行改扩建。现有医院的用地条件苛刻，常常无法满足</w:t>
      </w:r>
      <w:r>
        <w:rPr>
          <w:rFonts w:cs="Times New Roman"/>
          <w:spacing w:val="0"/>
          <w:kern w:val="0"/>
          <w:szCs w:val="34"/>
        </w:rPr>
        <w:t>20</w:t>
      </w:r>
      <w:r>
        <w:rPr>
          <w:rFonts w:hint="eastAsia" w:cs="Times New Roman"/>
          <w:spacing w:val="0"/>
          <w:kern w:val="0"/>
          <w:szCs w:val="34"/>
        </w:rPr>
        <w:t>m的间距要求。在这种前提下，需要对选址进行合理评估，选择一般医患到达最少的区域进行建设。与垃圾楼、配电房等辅助用房间距不受限制，与病房楼、医技楼、门急诊楼、科研行政楼等间距不宜小于</w:t>
      </w:r>
      <w:r>
        <w:rPr>
          <w:rFonts w:cs="Times New Roman"/>
          <w:spacing w:val="0"/>
          <w:kern w:val="0"/>
          <w:szCs w:val="34"/>
        </w:rPr>
        <w:t>20</w:t>
      </w:r>
      <w:r>
        <w:rPr>
          <w:rFonts w:hint="eastAsia" w:cs="Times New Roman"/>
          <w:spacing w:val="0"/>
          <w:kern w:val="0"/>
          <w:szCs w:val="34"/>
        </w:rPr>
        <w:t>m。如确实无法满足，可以通过临时调离2</w:t>
      </w:r>
      <w:r>
        <w:rPr>
          <w:rFonts w:cs="Times New Roman"/>
          <w:spacing w:val="0"/>
          <w:kern w:val="0"/>
          <w:szCs w:val="34"/>
        </w:rPr>
        <w:t>0</w:t>
      </w:r>
      <w:r>
        <w:rPr>
          <w:rFonts w:hint="eastAsia" w:cs="Times New Roman"/>
          <w:spacing w:val="0"/>
          <w:kern w:val="0"/>
          <w:szCs w:val="34"/>
        </w:rPr>
        <w:t>m范围内相邻建筑人员、加强气流组织、进行绿化屏障、关闭相应通道等措施，避免传染风险。</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5.2.2</w:t>
      </w:r>
      <w:r>
        <w:rPr>
          <w:rFonts w:cs="Times New Roman"/>
          <w:spacing w:val="0"/>
          <w:kern w:val="0"/>
          <w:szCs w:val="34"/>
        </w:rPr>
        <w:t xml:space="preserve"> </w:t>
      </w:r>
      <w:r>
        <w:rPr>
          <w:rFonts w:hint="eastAsia" w:cs="Times New Roman"/>
          <w:spacing w:val="0"/>
          <w:kern w:val="0"/>
          <w:szCs w:val="34"/>
        </w:rPr>
        <w:t>传染病医院或病区的出入口不宜少于两个，一个作为病人入口和污物出口，另外一个做为医护入口和物资入口。改扩建项目受场地限制，只有一个出入口时，应做好进出的清污分流，尤其医护人员的退出出口应适当延长，确保脱隔离衣后的医护人员与病患、污物等保持必要的卫生间距。</w:t>
      </w:r>
    </w:p>
    <w:p>
      <w:pPr>
        <w:pStyle w:val="45"/>
        <w:ind w:firstLine="480" w:firstLineChars="200"/>
        <w:rPr>
          <w:rFonts w:cs="Times New Roman"/>
          <w:spacing w:val="0"/>
          <w:kern w:val="0"/>
          <w:szCs w:val="34"/>
        </w:rPr>
      </w:pPr>
      <w:r>
        <w:rPr>
          <w:rFonts w:hint="eastAsia" w:cs="Times New Roman"/>
          <w:spacing w:val="0"/>
          <w:kern w:val="0"/>
          <w:szCs w:val="34"/>
        </w:rPr>
        <w:t>传染病医院或病区产生的污物，不论生活垃圾或医疗垃圾，都应经过有效的消杀处理后，方可外运。因此，其临时的堆放场所，应有足够的遮蔽空间，满足日常的堆放要求。</w:t>
      </w:r>
    </w:p>
    <w:p>
      <w:pPr>
        <w:pStyle w:val="45"/>
        <w:ind w:firstLine="480" w:firstLineChars="200"/>
        <w:rPr>
          <w:rFonts w:cs="Times New Roman"/>
          <w:spacing w:val="0"/>
          <w:kern w:val="0"/>
          <w:szCs w:val="34"/>
        </w:rPr>
      </w:pPr>
    </w:p>
    <w:p>
      <w:pPr>
        <w:pStyle w:val="45"/>
        <w:ind w:firstLine="480" w:firstLineChars="200"/>
        <w:rPr>
          <w:rFonts w:cs="Times New Roman"/>
          <w:spacing w:val="0"/>
          <w:kern w:val="0"/>
          <w:szCs w:val="34"/>
        </w:rPr>
      </w:pPr>
    </w:p>
    <w:p>
      <w:pPr>
        <w:pStyle w:val="45"/>
        <w:ind w:firstLine="480" w:firstLineChars="200"/>
        <w:rPr>
          <w:rFonts w:cs="Times New Roman"/>
          <w:spacing w:val="0"/>
          <w:kern w:val="0"/>
          <w:szCs w:val="34"/>
        </w:rPr>
      </w:pPr>
    </w:p>
    <w:p>
      <w:pPr>
        <w:pStyle w:val="45"/>
        <w:ind w:firstLine="480" w:firstLineChars="200"/>
        <w:rPr>
          <w:rFonts w:cs="Times New Roman"/>
          <w:spacing w:val="0"/>
          <w:kern w:val="0"/>
          <w:szCs w:val="34"/>
        </w:rPr>
      </w:pPr>
    </w:p>
    <w:p>
      <w:pPr>
        <w:pStyle w:val="45"/>
        <w:ind w:firstLine="480" w:firstLineChars="200"/>
        <w:rPr>
          <w:rFonts w:cs="Times New Roman"/>
          <w:spacing w:val="0"/>
          <w:kern w:val="0"/>
          <w:szCs w:val="34"/>
        </w:rPr>
      </w:pPr>
    </w:p>
    <w:p>
      <w:pPr>
        <w:pStyle w:val="45"/>
        <w:ind w:firstLine="480" w:firstLineChars="200"/>
        <w:rPr>
          <w:rFonts w:cs="Times New Roman"/>
          <w:spacing w:val="0"/>
          <w:kern w:val="0"/>
          <w:szCs w:val="34"/>
        </w:rPr>
      </w:pPr>
    </w:p>
    <w:p>
      <w:pPr>
        <w:pStyle w:val="45"/>
        <w:ind w:firstLine="480" w:firstLineChars="200"/>
        <w:rPr>
          <w:rFonts w:cs="Times New Roman"/>
          <w:spacing w:val="0"/>
          <w:kern w:val="0"/>
          <w:szCs w:val="34"/>
        </w:rPr>
      </w:pPr>
    </w:p>
    <w:p>
      <w:pPr>
        <w:pStyle w:val="40"/>
        <w:rPr>
          <w:rFonts w:ascii="宋体" w:hAnsi="宋体"/>
          <w:kern w:val="0"/>
          <w:sz w:val="28"/>
          <w:szCs w:val="28"/>
          <w:lang w:val="en-US"/>
        </w:rPr>
      </w:pPr>
      <w:r>
        <w:rPr>
          <w:rFonts w:hint="eastAsia" w:ascii="宋体" w:hAnsi="宋体" w:cs="宋体"/>
          <w:sz w:val="28"/>
          <w:szCs w:val="28"/>
        </w:rPr>
        <w:t xml:space="preserve"> </w:t>
      </w:r>
      <w:bookmarkStart w:id="303" w:name="_Toc129080974"/>
      <w:bookmarkStart w:id="304" w:name="_Toc129089429"/>
      <w:bookmarkStart w:id="305" w:name="_Toc129010724"/>
      <w:r>
        <w:rPr>
          <w:kern w:val="0"/>
          <w:sz w:val="28"/>
          <w:szCs w:val="28"/>
          <w:lang w:val="en-US"/>
        </w:rPr>
        <w:t>6</w:t>
      </w:r>
      <w:r>
        <w:rPr>
          <w:rFonts w:ascii="宋体" w:hAnsi="宋体"/>
          <w:kern w:val="0"/>
          <w:sz w:val="28"/>
          <w:szCs w:val="28"/>
          <w:lang w:val="en-US"/>
        </w:rPr>
        <w:t xml:space="preserve"> </w:t>
      </w:r>
      <w:r>
        <w:rPr>
          <w:rFonts w:hint="eastAsia" w:ascii="宋体" w:hAnsi="宋体"/>
          <w:kern w:val="0"/>
          <w:sz w:val="28"/>
          <w:szCs w:val="28"/>
          <w:lang w:val="en-US"/>
        </w:rPr>
        <w:t>建筑</w:t>
      </w:r>
      <w:bookmarkEnd w:id="303"/>
      <w:bookmarkEnd w:id="304"/>
      <w:bookmarkEnd w:id="305"/>
    </w:p>
    <w:p>
      <w:pPr>
        <w:pStyle w:val="46"/>
        <w:ind w:firstLine="482"/>
        <w:rPr>
          <w:rFonts w:eastAsia="宋体" w:cs="Times New Roman"/>
          <w:bCs/>
          <w:spacing w:val="0"/>
          <w:kern w:val="0"/>
          <w:sz w:val="24"/>
          <w:szCs w:val="34"/>
        </w:rPr>
      </w:pPr>
      <w:bookmarkStart w:id="306" w:name="_Toc129080975"/>
      <w:bookmarkStart w:id="307" w:name="_Toc129089430"/>
      <w:bookmarkStart w:id="308" w:name="_Toc129010725"/>
      <w:r>
        <w:rPr>
          <w:rFonts w:ascii="Times New Roman" w:hAnsi="Times New Roman" w:eastAsia="宋体" w:cs="Times New Roman"/>
          <w:bCs/>
          <w:spacing w:val="0"/>
          <w:kern w:val="0"/>
          <w:sz w:val="24"/>
          <w:szCs w:val="34"/>
        </w:rPr>
        <w:t>6.1</w:t>
      </w:r>
      <w:r>
        <w:rPr>
          <w:rFonts w:eastAsia="宋体" w:cs="Times New Roman"/>
          <w:bCs/>
          <w:spacing w:val="0"/>
          <w:kern w:val="0"/>
          <w:sz w:val="24"/>
          <w:szCs w:val="34"/>
        </w:rPr>
        <w:t xml:space="preserve"> </w:t>
      </w:r>
      <w:r>
        <w:rPr>
          <w:rFonts w:hint="eastAsia" w:eastAsia="宋体" w:cs="Times New Roman"/>
          <w:bCs/>
          <w:spacing w:val="0"/>
          <w:kern w:val="0"/>
          <w:sz w:val="24"/>
          <w:szCs w:val="34"/>
        </w:rPr>
        <w:t>一般规定</w:t>
      </w:r>
      <w:bookmarkEnd w:id="306"/>
      <w:bookmarkEnd w:id="307"/>
      <w:bookmarkEnd w:id="308"/>
    </w:p>
    <w:p>
      <w:pPr>
        <w:pStyle w:val="45"/>
        <w:rPr>
          <w:rFonts w:cs="Times New Roman"/>
          <w:spacing w:val="0"/>
          <w:kern w:val="0"/>
          <w:szCs w:val="34"/>
        </w:rPr>
      </w:pPr>
      <w:r>
        <w:rPr>
          <w:rFonts w:ascii="Times New Roman" w:hAnsi="Times New Roman" w:cs="Times New Roman"/>
          <w:b/>
          <w:bCs/>
          <w:spacing w:val="0"/>
          <w:kern w:val="0"/>
          <w:szCs w:val="34"/>
        </w:rPr>
        <w:t>6.1.3</w:t>
      </w:r>
      <w:r>
        <w:rPr>
          <w:rFonts w:cs="Times New Roman"/>
          <w:spacing w:val="0"/>
          <w:kern w:val="0"/>
          <w:szCs w:val="34"/>
        </w:rPr>
        <w:t xml:space="preserve"> </w:t>
      </w:r>
      <w:r>
        <w:rPr>
          <w:rFonts w:hint="eastAsia" w:cs="Times New Roman"/>
          <w:spacing w:val="0"/>
          <w:kern w:val="0"/>
          <w:szCs w:val="34"/>
        </w:rPr>
        <w:t>新建的模块化应急医院建筑一般采用集成模块进行搭建，以加快建设速度。现场湿作业少，地基基础一般都采用浅基础进行设计。参考目前国内实际建成的多数应急项目，层数一般不超过两层，少数楼层为三层。</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6.1.4</w:t>
      </w:r>
      <w:r>
        <w:rPr>
          <w:rFonts w:cs="Times New Roman"/>
          <w:b/>
          <w:bCs/>
          <w:spacing w:val="0"/>
          <w:kern w:val="0"/>
          <w:szCs w:val="34"/>
        </w:rPr>
        <w:t xml:space="preserve"> </w:t>
      </w:r>
      <w:r>
        <w:rPr>
          <w:rFonts w:hint="eastAsia" w:cs="Times New Roman"/>
          <w:spacing w:val="0"/>
          <w:kern w:val="0"/>
          <w:szCs w:val="34"/>
        </w:rPr>
        <w:t>考虑到模块化单元的实际设计尺寸一般为</w:t>
      </w:r>
      <w:r>
        <w:rPr>
          <w:rFonts w:cs="Times New Roman"/>
          <w:spacing w:val="0"/>
          <w:kern w:val="0"/>
          <w:szCs w:val="34"/>
        </w:rPr>
        <w:t>1.5</w:t>
      </w:r>
      <w:r>
        <w:rPr>
          <w:rFonts w:hint="eastAsia" w:cs="Times New Roman"/>
          <w:spacing w:val="0"/>
          <w:kern w:val="0"/>
          <w:szCs w:val="34"/>
        </w:rPr>
        <w:t>m，楼梯的最小疏散宽度按</w:t>
      </w:r>
      <w:r>
        <w:rPr>
          <w:rFonts w:cs="Times New Roman"/>
          <w:spacing w:val="0"/>
          <w:kern w:val="0"/>
          <w:szCs w:val="34"/>
        </w:rPr>
        <w:t>1.3</w:t>
      </w:r>
      <w:r>
        <w:rPr>
          <w:rFonts w:hint="eastAsia" w:cs="Times New Roman"/>
          <w:spacing w:val="0"/>
          <w:kern w:val="0"/>
          <w:szCs w:val="34"/>
        </w:rPr>
        <w:t>m要求。如应急医院建筑没设置病床电梯，考虑到担架的转运，需将楼梯的最小疏散宽度按</w:t>
      </w:r>
      <w:r>
        <w:rPr>
          <w:rFonts w:cs="Times New Roman"/>
          <w:spacing w:val="0"/>
          <w:kern w:val="0"/>
          <w:szCs w:val="34"/>
        </w:rPr>
        <w:t>1.65</w:t>
      </w:r>
      <w:r>
        <w:rPr>
          <w:rFonts w:hint="eastAsia" w:cs="Times New Roman"/>
          <w:spacing w:val="0"/>
          <w:kern w:val="0"/>
          <w:szCs w:val="34"/>
        </w:rPr>
        <w:t>m进行预留。</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6.1.5</w:t>
      </w:r>
      <w:r>
        <w:rPr>
          <w:rFonts w:cs="Times New Roman"/>
          <w:spacing w:val="0"/>
          <w:kern w:val="0"/>
          <w:szCs w:val="34"/>
        </w:rPr>
        <w:t xml:space="preserve"> </w:t>
      </w:r>
      <w:r>
        <w:rPr>
          <w:rFonts w:hint="eastAsia" w:cs="Times New Roman"/>
          <w:spacing w:val="0"/>
          <w:kern w:val="0"/>
          <w:szCs w:val="34"/>
        </w:rPr>
        <w:t>模块化医院建筑空间紧凑，为了提高使用效率，规定病人通道的宽度为</w:t>
      </w:r>
      <w:r>
        <w:rPr>
          <w:rFonts w:cs="Times New Roman"/>
          <w:spacing w:val="0"/>
          <w:kern w:val="0"/>
          <w:szCs w:val="34"/>
        </w:rPr>
        <w:t>1.8</w:t>
      </w:r>
      <w:r>
        <w:rPr>
          <w:rFonts w:hint="eastAsia" w:cs="Times New Roman"/>
          <w:spacing w:val="0"/>
          <w:kern w:val="0"/>
          <w:szCs w:val="34"/>
        </w:rPr>
        <w:t>m。同时，为了方便病床的转运，在病房、ICU、抢救室等门口应留有必要的转床空间。</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6.1.6</w:t>
      </w:r>
      <w:r>
        <w:rPr>
          <w:rFonts w:cs="Times New Roman"/>
          <w:spacing w:val="0"/>
          <w:kern w:val="0"/>
          <w:szCs w:val="34"/>
        </w:rPr>
        <w:t xml:space="preserve"> </w:t>
      </w:r>
      <w:r>
        <w:rPr>
          <w:rFonts w:hint="eastAsia" w:cs="Times New Roman"/>
          <w:spacing w:val="0"/>
          <w:kern w:val="0"/>
          <w:szCs w:val="34"/>
        </w:rPr>
        <w:t>大多危害性强的传染病病房都采用了三区两通道的布局方式，病房一面通医生走道，一面通病人走道，无法直接对外采光通风，而是通过病人通道进行采光。因此，不应在病人通道上设置阻碍其采光的设施。</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6.1.7</w:t>
      </w:r>
      <w:r>
        <w:rPr>
          <w:rFonts w:cs="Times New Roman"/>
          <w:b/>
          <w:bCs/>
          <w:spacing w:val="0"/>
          <w:kern w:val="0"/>
          <w:szCs w:val="34"/>
        </w:rPr>
        <w:t xml:space="preserve"> </w:t>
      </w:r>
      <w:r>
        <w:rPr>
          <w:rFonts w:hint="eastAsia" w:cs="Times New Roman"/>
          <w:spacing w:val="0"/>
          <w:kern w:val="0"/>
          <w:szCs w:val="34"/>
        </w:rPr>
        <w:t>模块化建筑采用成品集装箱进行搭建时，层高往往受限于集装箱的高度。因此，根据实际建设条件，适当降低医疗房间的净高要求。</w:t>
      </w:r>
    </w:p>
    <w:p>
      <w:pPr>
        <w:pStyle w:val="46"/>
        <w:ind w:firstLine="482"/>
        <w:rPr>
          <w:rFonts w:ascii="Times New Roman" w:hAnsi="Times New Roman" w:eastAsia="宋体" w:cs="Times New Roman"/>
          <w:bCs/>
          <w:spacing w:val="0"/>
          <w:kern w:val="0"/>
          <w:sz w:val="24"/>
          <w:szCs w:val="34"/>
        </w:rPr>
      </w:pPr>
      <w:bookmarkStart w:id="309" w:name="_Toc129010726"/>
      <w:bookmarkStart w:id="310" w:name="_Toc129089431"/>
      <w:bookmarkStart w:id="311" w:name="_Toc129080976"/>
      <w:r>
        <w:rPr>
          <w:rFonts w:ascii="Times New Roman" w:hAnsi="Times New Roman" w:eastAsia="宋体" w:cs="Times New Roman"/>
          <w:bCs/>
          <w:spacing w:val="0"/>
          <w:kern w:val="0"/>
          <w:sz w:val="24"/>
          <w:szCs w:val="34"/>
        </w:rPr>
        <w:t xml:space="preserve">6.2 </w:t>
      </w:r>
      <w:r>
        <w:rPr>
          <w:rFonts w:hint="eastAsia" w:ascii="Times New Roman" w:hAnsi="Times New Roman" w:eastAsia="宋体" w:cs="Times New Roman"/>
          <w:bCs/>
          <w:spacing w:val="0"/>
          <w:kern w:val="0"/>
          <w:sz w:val="24"/>
          <w:szCs w:val="34"/>
        </w:rPr>
        <w:t>医疗工艺流程设计</w:t>
      </w:r>
      <w:bookmarkEnd w:id="309"/>
      <w:bookmarkEnd w:id="310"/>
      <w:bookmarkEnd w:id="311"/>
    </w:p>
    <w:p>
      <w:pPr>
        <w:pStyle w:val="45"/>
        <w:rPr>
          <w:rFonts w:cs="Times New Roman"/>
          <w:spacing w:val="0"/>
          <w:kern w:val="0"/>
          <w:szCs w:val="34"/>
        </w:rPr>
      </w:pPr>
      <w:r>
        <w:rPr>
          <w:rFonts w:ascii="Times New Roman" w:hAnsi="Times New Roman" w:cs="Times New Roman"/>
          <w:b/>
          <w:bCs/>
          <w:spacing w:val="0"/>
          <w:kern w:val="0"/>
          <w:szCs w:val="34"/>
        </w:rPr>
        <w:t>6.2.1</w:t>
      </w:r>
      <w:r>
        <w:rPr>
          <w:rFonts w:hint="eastAsia" w:cs="Times New Roman"/>
          <w:spacing w:val="0"/>
          <w:kern w:val="0"/>
          <w:szCs w:val="34"/>
        </w:rPr>
        <w:t>管理部门根据感染的危险程度，将传染病医院分为各种区域，各区之间经卫生通过连接。其中最常采用的是“三区两通道”，三区是指清洁区、半污染区和污染区；两通道指的是病人通道和医生通道。两通道的设置，让很多医疗功能房间和病房都无法实现自然通风和采光。而实际上，通风条件良好是防止交叉感染的重要手段之一。因此，在实际操作过程中，是否设置半污染区可根据医院管理需求、项目条件和传染病特点进行设置。</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6.2.2</w:t>
      </w:r>
      <w:r>
        <w:rPr>
          <w:rFonts w:cs="Times New Roman"/>
          <w:spacing w:val="0"/>
          <w:kern w:val="0"/>
          <w:szCs w:val="34"/>
        </w:rPr>
        <w:t xml:space="preserve"> </w:t>
      </w:r>
      <w:r>
        <w:rPr>
          <w:rFonts w:hint="eastAsia" w:cs="Times New Roman"/>
          <w:spacing w:val="0"/>
          <w:kern w:val="0"/>
          <w:szCs w:val="34"/>
        </w:rPr>
        <w:t>进入流程一般设置一次更衣间、二次更衣间（穿防护服等）、缓冲间；返回流程一般设置一脱、二脱及卫生淋浴间，可根据当地卫生部门流程管理要求做具体流程增减细化。</w:t>
      </w:r>
    </w:p>
    <w:p>
      <w:pPr>
        <w:pStyle w:val="46"/>
        <w:ind w:firstLine="482"/>
        <w:rPr>
          <w:rFonts w:ascii="Times New Roman" w:hAnsi="Times New Roman" w:eastAsia="宋体" w:cs="Times New Roman"/>
          <w:bCs/>
          <w:spacing w:val="0"/>
          <w:kern w:val="0"/>
          <w:sz w:val="24"/>
          <w:szCs w:val="34"/>
        </w:rPr>
      </w:pPr>
      <w:bookmarkStart w:id="312" w:name="_Toc129080977"/>
      <w:bookmarkStart w:id="313" w:name="_Toc129010727"/>
      <w:bookmarkStart w:id="314" w:name="_Toc129089432"/>
      <w:r>
        <w:rPr>
          <w:rFonts w:ascii="Times New Roman" w:hAnsi="Times New Roman" w:eastAsia="宋体" w:cs="Times New Roman"/>
          <w:bCs/>
          <w:spacing w:val="0"/>
          <w:kern w:val="0"/>
          <w:sz w:val="24"/>
          <w:szCs w:val="34"/>
        </w:rPr>
        <w:t xml:space="preserve">6.3 </w:t>
      </w:r>
      <w:r>
        <w:rPr>
          <w:rFonts w:hint="eastAsia" w:ascii="Times New Roman" w:hAnsi="Times New Roman" w:eastAsia="宋体" w:cs="Times New Roman"/>
          <w:bCs/>
          <w:spacing w:val="0"/>
          <w:kern w:val="0"/>
          <w:sz w:val="24"/>
          <w:szCs w:val="34"/>
        </w:rPr>
        <w:t>主要医疗功能区设计</w:t>
      </w:r>
      <w:bookmarkEnd w:id="312"/>
      <w:bookmarkEnd w:id="313"/>
      <w:bookmarkEnd w:id="314"/>
    </w:p>
    <w:p>
      <w:pPr>
        <w:pStyle w:val="45"/>
        <w:rPr>
          <w:rFonts w:cs="Times New Roman"/>
          <w:spacing w:val="0"/>
          <w:kern w:val="0"/>
          <w:szCs w:val="34"/>
        </w:rPr>
      </w:pPr>
      <w:r>
        <w:rPr>
          <w:rFonts w:ascii="Times New Roman" w:hAnsi="Times New Roman" w:cs="Times New Roman"/>
          <w:b/>
          <w:bCs/>
          <w:spacing w:val="0"/>
          <w:kern w:val="0"/>
          <w:szCs w:val="34"/>
        </w:rPr>
        <w:t>6.3.1</w:t>
      </w:r>
      <w:r>
        <w:rPr>
          <w:rFonts w:hint="eastAsia" w:cs="Times New Roman"/>
          <w:spacing w:val="0"/>
          <w:kern w:val="0"/>
          <w:szCs w:val="34"/>
        </w:rPr>
        <w:t>为能在发生不明原因或烈性传染病疫情时及时筛查隔离患者，在接诊区设置筛查区或隔离区，并为患者设置快速抢救绿色通道。</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6.3.2</w:t>
      </w:r>
      <w:r>
        <w:rPr>
          <w:rFonts w:hint="eastAsia" w:cs="Times New Roman"/>
          <w:spacing w:val="0"/>
          <w:kern w:val="0"/>
          <w:szCs w:val="34"/>
        </w:rPr>
        <w:t>为提高医学影像科室的室内环境质量与安全，降低呼吸道传染病患者对其他病患者的传染风险，建议为呼吸道传染病患者独立设置一般影像检查室，特别是使用率比较高的</w:t>
      </w:r>
      <w:r>
        <w:rPr>
          <w:rFonts w:cs="Times New Roman"/>
          <w:spacing w:val="0"/>
          <w:kern w:val="0"/>
          <w:szCs w:val="34"/>
        </w:rPr>
        <w:t>CT</w:t>
      </w:r>
      <w:r>
        <w:rPr>
          <w:rFonts w:hint="eastAsia" w:cs="Times New Roman"/>
          <w:spacing w:val="0"/>
          <w:kern w:val="0"/>
          <w:szCs w:val="34"/>
        </w:rPr>
        <w:t>室，并设置独立更衣小间，便于替换使用与消毒。</w:t>
      </w:r>
    </w:p>
    <w:p>
      <w:pPr>
        <w:pStyle w:val="45"/>
        <w:rPr>
          <w:rFonts w:cs="Times New Roman"/>
          <w:spacing w:val="0"/>
          <w:kern w:val="0"/>
          <w:szCs w:val="34"/>
        </w:rPr>
      </w:pPr>
      <w:r>
        <w:rPr>
          <w:rFonts w:hint="eastAsia" w:cs="Times New Roman"/>
          <w:spacing w:val="0"/>
          <w:kern w:val="0"/>
          <w:szCs w:val="34"/>
        </w:rPr>
        <w:t>平面布置应区分病人等候检查区与医务人员诊断工作区，并应在医务人员进出诊断工作区处设置卫生通过。</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6.3.4</w:t>
      </w:r>
      <w:r>
        <w:rPr>
          <w:rFonts w:cs="Times New Roman"/>
          <w:spacing w:val="0"/>
          <w:kern w:val="0"/>
          <w:szCs w:val="34"/>
        </w:rPr>
        <w:t xml:space="preserve"> </w:t>
      </w:r>
      <w:r>
        <w:rPr>
          <w:rFonts w:hint="eastAsia" w:cs="Times New Roman"/>
          <w:spacing w:val="0"/>
          <w:kern w:val="0"/>
          <w:szCs w:val="34"/>
        </w:rPr>
        <w:t>传染病医院检验科采取、接受患者的血液、体液等标本，在检验工作环境及废弃物处理等方面存在生物危害风险，设计应严格按照相应规范执行；为保障环境安全及检验科工作人员卫生安全，在检验科工作人员出入口处设置卫生通过室。</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6.3.5</w:t>
      </w:r>
      <w:r>
        <w:rPr>
          <w:rFonts w:cs="Times New Roman"/>
          <w:spacing w:val="0"/>
          <w:kern w:val="0"/>
          <w:szCs w:val="34"/>
        </w:rPr>
        <w:t xml:space="preserve"> </w:t>
      </w:r>
      <w:r>
        <w:rPr>
          <w:rFonts w:hint="eastAsia" w:cs="Times New Roman"/>
          <w:spacing w:val="0"/>
          <w:kern w:val="0"/>
          <w:szCs w:val="34"/>
        </w:rPr>
        <w:t>输血科一般设置标本接收窗口、配血间、收发血窗口、储血间、高压灭菌室、工作人员值班、办公、休息等房间，部分医院会设置输血科治疗室，根据医院规模和特点具体布置功能。</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6.3.6</w:t>
      </w:r>
      <w:r>
        <w:rPr>
          <w:rFonts w:cs="Times New Roman"/>
          <w:spacing w:val="0"/>
          <w:kern w:val="0"/>
          <w:szCs w:val="34"/>
        </w:rPr>
        <w:t xml:space="preserve"> </w:t>
      </w:r>
      <w:r>
        <w:rPr>
          <w:rFonts w:hint="eastAsia" w:cs="Times New Roman"/>
          <w:spacing w:val="0"/>
          <w:kern w:val="0"/>
          <w:szCs w:val="34"/>
        </w:rPr>
        <w:t>为保障环境安全，在病理科工作人员出入口设置卫生通过，对承担高危生物危险等级病理解剖的用房，应按照现行国家标准《生物安全实验室建筑技术规范》</w:t>
      </w:r>
      <w:r>
        <w:rPr>
          <w:rFonts w:cs="Times New Roman"/>
          <w:spacing w:val="0"/>
          <w:kern w:val="0"/>
          <w:szCs w:val="34"/>
        </w:rPr>
        <w:t>GB50346</w:t>
      </w:r>
      <w:r>
        <w:rPr>
          <w:rFonts w:hint="eastAsia" w:cs="Times New Roman"/>
          <w:spacing w:val="0"/>
          <w:kern w:val="0"/>
          <w:szCs w:val="34"/>
        </w:rPr>
        <w:t>设计。</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6.3.7</w:t>
      </w:r>
      <w:r>
        <w:rPr>
          <w:rFonts w:cs="Times New Roman"/>
          <w:spacing w:val="0"/>
          <w:kern w:val="0"/>
          <w:szCs w:val="34"/>
        </w:rPr>
        <w:t xml:space="preserve"> </w:t>
      </w:r>
      <w:r>
        <w:rPr>
          <w:rFonts w:hint="eastAsia" w:cs="Times New Roman"/>
          <w:spacing w:val="0"/>
          <w:kern w:val="0"/>
          <w:szCs w:val="34"/>
        </w:rPr>
        <w:t>传染病医院的手术具有更高的生物风险，需要针对不同的传染媒介，如血液、空气、飞沫、直接接触、体液等采取相应技术措施，应严格按照相应规范执行。</w:t>
      </w:r>
    </w:p>
    <w:p>
      <w:pPr>
        <w:pStyle w:val="45"/>
        <w:rPr>
          <w:rFonts w:cs="Times New Roman"/>
          <w:spacing w:val="0"/>
          <w:kern w:val="0"/>
          <w:szCs w:val="34"/>
        </w:rPr>
      </w:pPr>
      <w:r>
        <w:rPr>
          <w:rFonts w:hint="eastAsia" w:cs="Times New Roman"/>
          <w:b/>
          <w:bCs/>
          <w:spacing w:val="0"/>
          <w:kern w:val="0"/>
          <w:szCs w:val="34"/>
        </w:rPr>
        <w:t>6</w:t>
      </w:r>
      <w:r>
        <w:rPr>
          <w:rFonts w:ascii="Times New Roman" w:hAnsi="Times New Roman" w:cs="Times New Roman"/>
          <w:b/>
          <w:bCs/>
          <w:spacing w:val="0"/>
          <w:kern w:val="0"/>
          <w:szCs w:val="34"/>
        </w:rPr>
        <w:t>.3.8</w:t>
      </w:r>
      <w:r>
        <w:rPr>
          <w:rFonts w:cs="Times New Roman"/>
          <w:spacing w:val="0"/>
          <w:kern w:val="0"/>
          <w:szCs w:val="34"/>
        </w:rPr>
        <w:t xml:space="preserve"> </w:t>
      </w:r>
      <w:r>
        <w:rPr>
          <w:rFonts w:hint="eastAsia" w:cs="Times New Roman"/>
          <w:spacing w:val="0"/>
          <w:kern w:val="0"/>
          <w:szCs w:val="34"/>
        </w:rPr>
        <w:t>中心供应从功能服务及管理方便的角度出发，宜与手术室同层或者上下楼层邻近布置，气流组织从清洁区流向污染区，为保证不同工作区域的卫生环境，要求在各工作区的出入口为工作人员设置卫生通过室。</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6.3.9</w:t>
      </w:r>
      <w:r>
        <w:rPr>
          <w:rFonts w:cs="Times New Roman"/>
          <w:spacing w:val="0"/>
          <w:kern w:val="0"/>
          <w:szCs w:val="34"/>
        </w:rPr>
        <w:t xml:space="preserve"> </w:t>
      </w:r>
      <w:r>
        <w:rPr>
          <w:rFonts w:hint="eastAsia" w:cs="Times New Roman"/>
          <w:spacing w:val="0"/>
          <w:kern w:val="0"/>
          <w:szCs w:val="34"/>
        </w:rPr>
        <w:t>按照医院规模大小，药剂科可采取合设或分设方式，规模较小的传染病医院可不分门诊或住院药剂科，可合设一处集中管理，规模较大、物流距离较长时，二者可分设，有条件利用智能物流系统配送。</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6.3.10</w:t>
      </w:r>
      <w:r>
        <w:rPr>
          <w:rFonts w:cs="Times New Roman"/>
          <w:spacing w:val="0"/>
          <w:kern w:val="0"/>
          <w:szCs w:val="34"/>
        </w:rPr>
        <w:t xml:space="preserve"> </w:t>
      </w:r>
      <w:r>
        <w:rPr>
          <w:rFonts w:hint="eastAsia" w:cs="Times New Roman"/>
          <w:spacing w:val="0"/>
          <w:kern w:val="0"/>
          <w:szCs w:val="34"/>
        </w:rPr>
        <w:t>病房可按照</w:t>
      </w:r>
      <w:r>
        <w:rPr>
          <w:rFonts w:cs="Times New Roman"/>
          <w:spacing w:val="0"/>
          <w:kern w:val="0"/>
          <w:szCs w:val="34"/>
        </w:rPr>
        <w:t>2-3</w:t>
      </w:r>
      <w:r>
        <w:rPr>
          <w:rFonts w:hint="eastAsia" w:cs="Times New Roman"/>
          <w:spacing w:val="0"/>
          <w:kern w:val="0"/>
          <w:szCs w:val="34"/>
        </w:rPr>
        <w:t>人方式布置，疑似病例的留观病房应采用单人间布置。宜采用钢结构、拼装板房、成品集装箱等方式快速实现整体建造安装。</w:t>
      </w:r>
    </w:p>
    <w:p>
      <w:pPr>
        <w:pStyle w:val="47"/>
        <w:ind w:firstLine="480"/>
        <w:rPr>
          <w:rFonts w:cs="Times New Roman"/>
          <w:spacing w:val="0"/>
          <w:kern w:val="0"/>
          <w:szCs w:val="34"/>
        </w:rPr>
      </w:pPr>
      <w:r>
        <w:rPr>
          <w:rFonts w:hint="eastAsia" w:cs="Times New Roman"/>
          <w:spacing w:val="0"/>
          <w:kern w:val="0"/>
          <w:szCs w:val="34"/>
        </w:rPr>
        <w:t>对于呼吸道传染病病原携带者，在无症状和轻症情况下，可设置大空间病区集中收治。大空间病区应划分为若干个护理组，每个护理组设置</w:t>
      </w:r>
      <w:r>
        <w:rPr>
          <w:rFonts w:cs="Times New Roman"/>
          <w:spacing w:val="0"/>
          <w:kern w:val="0"/>
          <w:szCs w:val="34"/>
        </w:rPr>
        <w:t xml:space="preserve">16-22 </w:t>
      </w:r>
      <w:r>
        <w:rPr>
          <w:rFonts w:hint="eastAsia" w:cs="Times New Roman"/>
          <w:spacing w:val="0"/>
          <w:kern w:val="0"/>
          <w:szCs w:val="34"/>
        </w:rPr>
        <w:t>张床位，护理组内主通道宽度不小于</w:t>
      </w:r>
      <w:r>
        <w:rPr>
          <w:rFonts w:cs="Times New Roman"/>
          <w:spacing w:val="0"/>
          <w:kern w:val="0"/>
          <w:szCs w:val="34"/>
        </w:rPr>
        <w:t xml:space="preserve"> 1.6</w:t>
      </w:r>
      <w:r>
        <w:rPr>
          <w:rFonts w:hint="eastAsia" w:cs="Times New Roman"/>
          <w:spacing w:val="0"/>
          <w:kern w:val="0"/>
          <w:szCs w:val="34"/>
        </w:rPr>
        <w:t>m，护理组之间宜采用轻质隔断进行分隔。每</w:t>
      </w:r>
      <w:r>
        <w:rPr>
          <w:rFonts w:cs="Times New Roman"/>
          <w:spacing w:val="0"/>
          <w:kern w:val="0"/>
          <w:szCs w:val="34"/>
        </w:rPr>
        <w:t>150</w:t>
      </w:r>
      <w:r>
        <w:rPr>
          <w:rFonts w:hint="eastAsia" w:cs="Times New Roman"/>
          <w:spacing w:val="0"/>
          <w:kern w:val="0"/>
          <w:szCs w:val="34"/>
        </w:rPr>
        <w:t>张床位设置一个护士站，护士站到最远患者床位距离不宜超过</w:t>
      </w:r>
      <w:r>
        <w:rPr>
          <w:rFonts w:cs="Times New Roman"/>
          <w:spacing w:val="0"/>
          <w:kern w:val="0"/>
          <w:szCs w:val="34"/>
        </w:rPr>
        <w:t>30</w:t>
      </w:r>
      <w:r>
        <w:rPr>
          <w:rFonts w:hint="eastAsia" w:cs="Times New Roman"/>
          <w:spacing w:val="0"/>
          <w:kern w:val="0"/>
          <w:szCs w:val="34"/>
        </w:rPr>
        <w:t>m。</w:t>
      </w:r>
    </w:p>
    <w:p>
      <w:pPr>
        <w:pStyle w:val="47"/>
        <w:ind w:firstLine="480"/>
        <w:rPr>
          <w:rFonts w:cs="Times New Roman"/>
          <w:spacing w:val="0"/>
          <w:kern w:val="0"/>
          <w:szCs w:val="34"/>
        </w:rPr>
      </w:pPr>
      <w:r>
        <w:rPr>
          <w:rFonts w:hint="eastAsia" w:cs="Times New Roman"/>
          <w:spacing w:val="0"/>
          <w:kern w:val="0"/>
          <w:szCs w:val="34"/>
        </w:rPr>
        <w:t>为避免不同传染病患者之间在住院治疗期间交叉感染，不同类传染病人应分别安排在不同病区。为合理安排护理工作量，提高护理品质，每个护理单元规模以</w:t>
      </w:r>
      <w:r>
        <w:rPr>
          <w:rFonts w:cs="Times New Roman"/>
          <w:spacing w:val="0"/>
          <w:kern w:val="0"/>
          <w:szCs w:val="34"/>
        </w:rPr>
        <w:t>32</w:t>
      </w:r>
      <w:r>
        <w:rPr>
          <w:rFonts w:hint="eastAsia" w:cs="Times New Roman"/>
          <w:spacing w:val="0"/>
          <w:kern w:val="0"/>
          <w:szCs w:val="34"/>
        </w:rPr>
        <w:t>-</w:t>
      </w:r>
      <w:r>
        <w:rPr>
          <w:rFonts w:cs="Times New Roman"/>
          <w:spacing w:val="0"/>
          <w:kern w:val="0"/>
          <w:szCs w:val="34"/>
        </w:rPr>
        <w:t>42</w:t>
      </w:r>
      <w:r>
        <w:rPr>
          <w:rFonts w:hint="eastAsia" w:cs="Times New Roman"/>
          <w:spacing w:val="0"/>
          <w:kern w:val="0"/>
          <w:szCs w:val="34"/>
        </w:rPr>
        <w:t>床为宜；针对呼吸道传染病患者，在无症状和轻症较多情况下根据医院管理方和相关卫生部门的要求，可酌情扩大每个护理单元的床位规模。</w:t>
      </w:r>
    </w:p>
    <w:p>
      <w:pPr>
        <w:pStyle w:val="45"/>
      </w:pPr>
    </w:p>
    <w:p>
      <w:pPr>
        <w:pStyle w:val="45"/>
        <w:rPr>
          <w:rFonts w:cs="Times New Roman"/>
          <w:spacing w:val="0"/>
          <w:kern w:val="0"/>
          <w:szCs w:val="34"/>
        </w:rPr>
      </w:pPr>
      <w:r>
        <w:rPr>
          <w:rFonts w:ascii="Times New Roman" w:hAnsi="Times New Roman" w:cs="Times New Roman"/>
          <w:b/>
          <w:bCs/>
          <w:spacing w:val="0"/>
          <w:kern w:val="0"/>
          <w:szCs w:val="34"/>
        </w:rPr>
        <w:t>6.3.11</w:t>
      </w:r>
      <w:r>
        <w:rPr>
          <w:rFonts w:hint="eastAsia" w:cs="Times New Roman"/>
          <w:spacing w:val="0"/>
          <w:kern w:val="0"/>
          <w:szCs w:val="34"/>
        </w:rPr>
        <w:t>为方便功能联系管理，重症监护病区宜与手术部邻近布置并自成一区。为保障医疗环境安全，呼吸道传染病重症监护病区设计采用单床间相互隔离布局。非呼吸道传染病的重症监护病房可按照多床大开间和单床隔间组合的布局方式。</w:t>
      </w:r>
    </w:p>
    <w:p>
      <w:pPr>
        <w:pStyle w:val="45"/>
      </w:pPr>
    </w:p>
    <w:p>
      <w:pPr>
        <w:pStyle w:val="45"/>
        <w:rPr>
          <w:rFonts w:cs="Times New Roman"/>
          <w:spacing w:val="0"/>
          <w:kern w:val="0"/>
          <w:szCs w:val="34"/>
        </w:rPr>
      </w:pPr>
      <w:r>
        <w:rPr>
          <w:rFonts w:ascii="Times New Roman" w:hAnsi="Times New Roman" w:cs="Times New Roman"/>
          <w:b/>
          <w:bCs/>
          <w:spacing w:val="0"/>
          <w:kern w:val="0"/>
          <w:szCs w:val="34"/>
        </w:rPr>
        <w:t>6.3.14</w:t>
      </w:r>
      <w:r>
        <w:rPr>
          <w:rFonts w:hint="eastAsia" w:cs="Times New Roman"/>
          <w:spacing w:val="0"/>
          <w:kern w:val="0"/>
          <w:szCs w:val="34"/>
        </w:rPr>
        <w:t>污物处理间是医院病区感染高危险区，极易造成感染暴发和医务工作者职业感染，在传统方式和人工处理无法保障卫生安全的难题下，污物处理间内应严格分区，依靠现代化医疗清洗装备，消除感染风险隐患。因此，医院污物处理间应采用标准化配置和布局，按照《医院医用织物洗涤消毒技术规范》要求，设置清洁区和污染区（处置区为污染区，存放区为清洁区）。有条件时，清洁区和污染区应设置全封闭式的完全隔离屏障，使用后的织物通过卫生隔离式洗涤设备进入污染区。在污染区进行收集、分拣、洗涤和消毒，在清洁区进行烘干、熨烫、折叠、储存和发放。</w:t>
      </w:r>
    </w:p>
    <w:p>
      <w:pPr>
        <w:pStyle w:val="46"/>
        <w:ind w:firstLine="482"/>
        <w:rPr>
          <w:rFonts w:eastAsia="宋体" w:cs="Times New Roman"/>
          <w:b w:val="0"/>
          <w:spacing w:val="0"/>
          <w:kern w:val="0"/>
          <w:sz w:val="24"/>
        </w:rPr>
      </w:pPr>
      <w:bookmarkStart w:id="315" w:name="_Toc129010728"/>
      <w:bookmarkStart w:id="316" w:name="_Toc129089433"/>
      <w:bookmarkStart w:id="317" w:name="_Toc129080978"/>
      <w:r>
        <w:rPr>
          <w:rFonts w:ascii="Times New Roman" w:hAnsi="Times New Roman" w:eastAsia="宋体" w:cs="Times New Roman"/>
          <w:bCs/>
          <w:spacing w:val="0"/>
          <w:kern w:val="0"/>
          <w:sz w:val="24"/>
        </w:rPr>
        <w:t>6.4</w:t>
      </w:r>
      <w:r>
        <w:rPr>
          <w:rFonts w:hint="eastAsia" w:eastAsia="宋体" w:cs="Times New Roman"/>
          <w:bCs/>
          <w:spacing w:val="0"/>
          <w:kern w:val="0"/>
          <w:sz w:val="24"/>
        </w:rPr>
        <w:t>模块化、装配化、标准化设计</w:t>
      </w:r>
      <w:bookmarkEnd w:id="315"/>
      <w:bookmarkEnd w:id="316"/>
      <w:bookmarkEnd w:id="317"/>
    </w:p>
    <w:p>
      <w:pPr>
        <w:pStyle w:val="45"/>
        <w:rPr>
          <w:rFonts w:cs="Times New Roman"/>
          <w:spacing w:val="0"/>
          <w:kern w:val="0"/>
          <w:szCs w:val="34"/>
        </w:rPr>
      </w:pPr>
      <w:r>
        <w:rPr>
          <w:rFonts w:ascii="Times New Roman" w:hAnsi="Times New Roman" w:cs="Times New Roman"/>
          <w:b/>
          <w:bCs/>
          <w:spacing w:val="0"/>
          <w:kern w:val="0"/>
          <w:szCs w:val="34"/>
        </w:rPr>
        <w:t>6.4.1</w:t>
      </w:r>
      <w:r>
        <w:rPr>
          <w:rFonts w:hint="eastAsia" w:cs="Times New Roman"/>
          <w:spacing w:val="0"/>
          <w:kern w:val="0"/>
          <w:szCs w:val="34"/>
        </w:rPr>
        <w:t>模数是分工协作的基础，小尺度构件尺寸要依从大尺度的构件，大尺度构件同样也要兼顾小尺度构件的生产。模块化平面设计上比较常用的中间尺寸为</w:t>
      </w:r>
      <w:r>
        <w:rPr>
          <w:rFonts w:cs="Times New Roman"/>
          <w:spacing w:val="0"/>
          <w:kern w:val="0"/>
          <w:szCs w:val="34"/>
        </w:rPr>
        <w:t>3</w:t>
      </w:r>
      <w:r>
        <w:rPr>
          <w:rFonts w:hint="eastAsia" w:cs="Times New Roman"/>
          <w:spacing w:val="0"/>
          <w:kern w:val="0"/>
          <w:szCs w:val="34"/>
        </w:rPr>
        <w:t>m、</w:t>
      </w:r>
      <w:r>
        <w:rPr>
          <w:rFonts w:cs="Times New Roman"/>
          <w:spacing w:val="0"/>
          <w:kern w:val="0"/>
          <w:szCs w:val="34"/>
        </w:rPr>
        <w:t>6</w:t>
      </w:r>
      <w:r>
        <w:rPr>
          <w:rFonts w:hint="eastAsia" w:cs="Times New Roman"/>
          <w:spacing w:val="0"/>
          <w:kern w:val="0"/>
          <w:szCs w:val="34"/>
        </w:rPr>
        <w:t>m，在此基础上</w:t>
      </w:r>
      <w:r>
        <w:rPr>
          <w:rFonts w:cs="Times New Roman"/>
          <w:spacing w:val="0"/>
          <w:kern w:val="0"/>
          <w:szCs w:val="34"/>
        </w:rPr>
        <w:t>1/2</w:t>
      </w:r>
      <w:r>
        <w:rPr>
          <w:rFonts w:hint="eastAsia" w:cs="Times New Roman"/>
          <w:spacing w:val="0"/>
          <w:kern w:val="0"/>
          <w:szCs w:val="34"/>
        </w:rPr>
        <w:t>、</w:t>
      </w:r>
      <w:r>
        <w:rPr>
          <w:rFonts w:cs="Times New Roman"/>
          <w:spacing w:val="0"/>
          <w:kern w:val="0"/>
          <w:szCs w:val="34"/>
        </w:rPr>
        <w:t>1</w:t>
      </w:r>
      <w:r>
        <w:rPr>
          <w:rFonts w:hint="eastAsia" w:cs="Times New Roman"/>
          <w:spacing w:val="0"/>
          <w:kern w:val="0"/>
          <w:szCs w:val="34"/>
        </w:rPr>
        <w:t>/</w:t>
      </w:r>
      <w:r>
        <w:rPr>
          <w:rFonts w:cs="Times New Roman"/>
          <w:spacing w:val="0"/>
          <w:kern w:val="0"/>
          <w:szCs w:val="34"/>
        </w:rPr>
        <w:t>3</w:t>
      </w:r>
      <w:r>
        <w:rPr>
          <w:rFonts w:hint="eastAsia" w:cs="Times New Roman"/>
          <w:spacing w:val="0"/>
          <w:kern w:val="0"/>
          <w:szCs w:val="34"/>
        </w:rPr>
        <w:t>进行整数分模或倍数扩大，也可以形成灵活的组合，适应不同的应用场景。</w:t>
      </w:r>
    </w:p>
    <w:p>
      <w:pPr>
        <w:pStyle w:val="45"/>
        <w:ind w:firstLine="480" w:firstLineChars="200"/>
        <w:rPr>
          <w:rFonts w:cs="Times New Roman"/>
          <w:spacing w:val="0"/>
          <w:kern w:val="0"/>
          <w:szCs w:val="34"/>
        </w:rPr>
      </w:pPr>
      <w:r>
        <w:rPr>
          <w:rFonts w:cs="Times New Roman"/>
          <w:spacing w:val="0"/>
          <w:kern w:val="0"/>
          <w:szCs w:val="34"/>
        </w:rPr>
        <w:t xml:space="preserve"> </w:t>
      </w:r>
      <w:r>
        <w:rPr>
          <w:rFonts w:hint="eastAsia" w:cs="Times New Roman"/>
          <w:spacing w:val="0"/>
          <w:kern w:val="0"/>
          <w:szCs w:val="34"/>
        </w:rPr>
        <w:t>越是应急的项目，应该尽可能的减少组合的复杂性，也就是用常用模数，让生产施工更为简单、快捷。</w:t>
      </w:r>
    </w:p>
    <w:p>
      <w:pPr>
        <w:pStyle w:val="45"/>
        <w:ind w:firstLine="480" w:firstLineChars="200"/>
        <w:rPr>
          <w:rFonts w:cs="Times New Roman"/>
          <w:spacing w:val="0"/>
          <w:kern w:val="0"/>
          <w:szCs w:val="34"/>
        </w:rPr>
      </w:pPr>
      <w:r>
        <w:rPr>
          <w:rFonts w:hint="eastAsia" w:cs="Times New Roman"/>
          <w:spacing w:val="0"/>
          <w:kern w:val="0"/>
          <w:szCs w:val="34"/>
        </w:rPr>
        <w:t>尽可能的在设计中采用成熟的集成化产品，减少施工中组合、交接等过程。成熟的集成化产品，功能完善，接口明确。需要在设计中充分了解其产品特征、构造性能和各专业的边界要求。</w:t>
      </w:r>
    </w:p>
    <w:p>
      <w:pPr>
        <w:pStyle w:val="46"/>
        <w:ind w:firstLine="482"/>
        <w:rPr>
          <w:rFonts w:ascii="Times New Roman" w:hAnsi="Times New Roman" w:eastAsia="宋体" w:cs="Times New Roman"/>
          <w:bCs/>
          <w:spacing w:val="0"/>
          <w:kern w:val="0"/>
          <w:sz w:val="24"/>
        </w:rPr>
      </w:pPr>
      <w:bookmarkStart w:id="318" w:name="_Toc129080979"/>
      <w:bookmarkStart w:id="319" w:name="_Toc129089434"/>
      <w:bookmarkStart w:id="320" w:name="_Toc129010729"/>
      <w:r>
        <w:rPr>
          <w:rFonts w:ascii="Times New Roman" w:hAnsi="Times New Roman" w:eastAsia="宋体" w:cs="Times New Roman"/>
          <w:bCs/>
          <w:spacing w:val="0"/>
          <w:kern w:val="0"/>
          <w:sz w:val="24"/>
        </w:rPr>
        <w:t>6.5</w:t>
      </w:r>
      <w:r>
        <w:rPr>
          <w:rFonts w:hint="eastAsia" w:ascii="Times New Roman" w:hAnsi="Times New Roman" w:eastAsia="宋体" w:cs="Times New Roman"/>
          <w:bCs/>
          <w:spacing w:val="0"/>
          <w:kern w:val="0"/>
          <w:sz w:val="24"/>
        </w:rPr>
        <w:t>部品、构件</w:t>
      </w:r>
      <w:bookmarkEnd w:id="318"/>
      <w:bookmarkEnd w:id="319"/>
      <w:bookmarkEnd w:id="320"/>
    </w:p>
    <w:p>
      <w:pPr>
        <w:pStyle w:val="45"/>
        <w:rPr>
          <w:rFonts w:cs="Times New Roman"/>
          <w:spacing w:val="0"/>
          <w:kern w:val="0"/>
          <w:szCs w:val="34"/>
        </w:rPr>
      </w:pPr>
      <w:r>
        <w:rPr>
          <w:rFonts w:ascii="Times New Roman" w:hAnsi="Times New Roman" w:cs="Times New Roman"/>
          <w:b/>
          <w:bCs/>
          <w:spacing w:val="0"/>
          <w:kern w:val="0"/>
          <w:szCs w:val="34"/>
        </w:rPr>
        <w:t>6.5.2</w:t>
      </w:r>
      <w:r>
        <w:rPr>
          <w:rFonts w:cs="Times New Roman"/>
          <w:spacing w:val="0"/>
          <w:kern w:val="0"/>
          <w:szCs w:val="34"/>
        </w:rPr>
        <w:t xml:space="preserve"> </w:t>
      </w:r>
      <w:r>
        <w:rPr>
          <w:rFonts w:hint="eastAsia" w:cs="Times New Roman"/>
          <w:spacing w:val="0"/>
          <w:kern w:val="0"/>
          <w:szCs w:val="34"/>
        </w:rPr>
        <w:t>大于</w:t>
      </w:r>
      <w:r>
        <w:rPr>
          <w:rFonts w:cs="Times New Roman"/>
          <w:spacing w:val="0"/>
          <w:kern w:val="0"/>
          <w:szCs w:val="34"/>
        </w:rPr>
        <w:t>3</w:t>
      </w:r>
      <w:r>
        <w:rPr>
          <w:rFonts w:hint="eastAsia" w:cs="Times New Roman"/>
          <w:spacing w:val="0"/>
          <w:kern w:val="0"/>
          <w:szCs w:val="34"/>
        </w:rPr>
        <w:t>m</w:t>
      </w:r>
      <w:r>
        <w:rPr>
          <w:rFonts w:cs="Times New Roman"/>
          <w:spacing w:val="0"/>
          <w:kern w:val="0"/>
          <w:szCs w:val="34"/>
        </w:rPr>
        <w:t>2</w:t>
      </w:r>
      <w:r>
        <w:rPr>
          <w:rFonts w:hint="eastAsia" w:cs="Times New Roman"/>
          <w:spacing w:val="0"/>
          <w:kern w:val="0"/>
          <w:szCs w:val="34"/>
        </w:rPr>
        <w:t>或长度超过</w:t>
      </w:r>
      <w:r>
        <w:rPr>
          <w:rFonts w:cs="Times New Roman"/>
          <w:spacing w:val="0"/>
          <w:kern w:val="0"/>
          <w:szCs w:val="34"/>
        </w:rPr>
        <w:t>2.1</w:t>
      </w:r>
      <w:r>
        <w:rPr>
          <w:rFonts w:hint="eastAsia" w:cs="Times New Roman"/>
          <w:spacing w:val="0"/>
          <w:kern w:val="0"/>
          <w:szCs w:val="34"/>
        </w:rPr>
        <w:t>m的玻璃，根据安全要求，厚度要增加，因此不建议采用超过规格的尺寸。</w:t>
      </w:r>
    </w:p>
    <w:p>
      <w:pPr>
        <w:pStyle w:val="45"/>
        <w:ind w:firstLine="480" w:firstLineChars="200"/>
        <w:rPr>
          <w:rFonts w:cs="Times New Roman"/>
          <w:spacing w:val="0"/>
          <w:kern w:val="0"/>
          <w:szCs w:val="34"/>
        </w:rPr>
      </w:pPr>
      <w:r>
        <w:rPr>
          <w:rFonts w:hint="eastAsia" w:cs="Times New Roman"/>
          <w:spacing w:val="0"/>
          <w:kern w:val="0"/>
          <w:szCs w:val="34"/>
        </w:rPr>
        <w:t>传染病房的房间往往通过走廊间接采光，因此病房门的观察窗宜尽可能的大，增大采光面积，可局部设置百叶或窗帘。</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6.5.3</w:t>
      </w:r>
      <w:r>
        <w:rPr>
          <w:rFonts w:cs="Times New Roman"/>
          <w:spacing w:val="0"/>
          <w:kern w:val="0"/>
          <w:szCs w:val="34"/>
        </w:rPr>
        <w:t xml:space="preserve"> </w:t>
      </w:r>
      <w:r>
        <w:rPr>
          <w:rFonts w:hint="eastAsia" w:cs="Times New Roman"/>
          <w:spacing w:val="0"/>
          <w:kern w:val="0"/>
          <w:szCs w:val="34"/>
        </w:rPr>
        <w:t>为了减少现场湿作业，建议屋面采用成品复合板进行结构找坡，屋面板搭接应有可靠的防雨水渗透的直立锁扣。同时为了避免钢结构屋面应急施工的接缝漏水，建议采用外天沟排水，前期运营发现漏水可以外部修补。</w:t>
      </w:r>
    </w:p>
    <w:p>
      <w:pPr>
        <w:pStyle w:val="45"/>
        <w:rPr>
          <w:rFonts w:cs="Times New Roman"/>
          <w:spacing w:val="0"/>
          <w:kern w:val="0"/>
          <w:szCs w:val="34"/>
        </w:rPr>
      </w:pPr>
      <w:r>
        <w:rPr>
          <w:rFonts w:hint="eastAsia" w:cs="Times New Roman"/>
          <w:spacing w:val="0"/>
          <w:kern w:val="0"/>
          <w:szCs w:val="34"/>
        </w:rPr>
        <w:t>传染病医院建筑有较多的通风设备等设于屋面或夹层，应规划好设备及连接管线的走向 ，预留检修人员的行走通道。应有楼梯出口通往屋面或夹层，方便到达。</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6.5.4</w:t>
      </w:r>
      <w:r>
        <w:rPr>
          <w:rFonts w:cs="Times New Roman"/>
          <w:spacing w:val="0"/>
          <w:kern w:val="0"/>
          <w:szCs w:val="34"/>
        </w:rPr>
        <w:t xml:space="preserve"> </w:t>
      </w:r>
      <w:r>
        <w:rPr>
          <w:rFonts w:hint="eastAsia" w:cs="Times New Roman"/>
          <w:spacing w:val="0"/>
          <w:kern w:val="0"/>
          <w:szCs w:val="34"/>
        </w:rPr>
        <w:t>应急建筑的搭建场地应有必要的地质勘察报告提供给设计作为重要的参考，如承载力条件较差，应另外选地或采取必要措施，达到建筑的使用要求。</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6.5.5</w:t>
      </w:r>
      <w:r>
        <w:rPr>
          <w:rFonts w:cs="Times New Roman"/>
          <w:spacing w:val="0"/>
          <w:kern w:val="0"/>
          <w:szCs w:val="34"/>
        </w:rPr>
        <w:t xml:space="preserve"> </w:t>
      </w:r>
      <w:r>
        <w:rPr>
          <w:rFonts w:hint="eastAsia" w:cs="Times New Roman"/>
          <w:spacing w:val="0"/>
          <w:kern w:val="0"/>
          <w:szCs w:val="34"/>
        </w:rPr>
        <w:t>一般应急建筑的外部围护，应采用复合外墙材料，同时满足防水、隔声和保温隔热的基本要求。</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6.5.7</w:t>
      </w:r>
      <w:r>
        <w:rPr>
          <w:rFonts w:cs="Times New Roman"/>
          <w:spacing w:val="0"/>
          <w:kern w:val="0"/>
          <w:szCs w:val="34"/>
        </w:rPr>
        <w:t xml:space="preserve"> </w:t>
      </w:r>
      <w:r>
        <w:rPr>
          <w:rFonts w:hint="eastAsia" w:cs="Times New Roman"/>
          <w:spacing w:val="0"/>
          <w:kern w:val="0"/>
          <w:szCs w:val="34"/>
        </w:rPr>
        <w:t>成品内隔墙应预留好强弱电管线和点位，如有医疗气体或其他特殊管线需要现场调整，应采用明装的方式。</w:t>
      </w: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0"/>
        <w:rPr>
          <w:rFonts w:ascii="宋体" w:hAnsi="宋体"/>
          <w:kern w:val="0"/>
          <w:sz w:val="28"/>
          <w:szCs w:val="28"/>
          <w:lang w:val="en-US"/>
        </w:rPr>
      </w:pPr>
      <w:bookmarkStart w:id="321" w:name="_Toc129080980"/>
      <w:bookmarkStart w:id="322" w:name="_Toc129089435"/>
      <w:bookmarkStart w:id="323" w:name="_Toc129010730"/>
      <w:r>
        <w:rPr>
          <w:rFonts w:ascii="宋体" w:hAnsi="宋体"/>
          <w:kern w:val="0"/>
          <w:sz w:val="28"/>
          <w:szCs w:val="28"/>
          <w:lang w:val="en-US"/>
        </w:rPr>
        <w:t xml:space="preserve">7 </w:t>
      </w:r>
      <w:r>
        <w:rPr>
          <w:rFonts w:hint="eastAsia" w:ascii="宋体" w:hAnsi="宋体"/>
          <w:kern w:val="0"/>
          <w:sz w:val="28"/>
          <w:szCs w:val="28"/>
          <w:lang w:val="en-US"/>
        </w:rPr>
        <w:t>结构</w:t>
      </w:r>
      <w:bookmarkEnd w:id="321"/>
      <w:bookmarkEnd w:id="322"/>
      <w:bookmarkEnd w:id="323"/>
    </w:p>
    <w:p>
      <w:pPr>
        <w:pStyle w:val="46"/>
        <w:ind w:firstLine="482"/>
        <w:rPr>
          <w:rFonts w:eastAsia="宋体" w:cs="Times New Roman"/>
          <w:bCs/>
          <w:spacing w:val="0"/>
          <w:kern w:val="0"/>
          <w:sz w:val="24"/>
          <w:szCs w:val="34"/>
        </w:rPr>
      </w:pPr>
      <w:bookmarkStart w:id="324" w:name="_Toc129080981"/>
      <w:bookmarkStart w:id="325" w:name="_Toc129089436"/>
      <w:bookmarkStart w:id="326" w:name="_Toc129010731"/>
      <w:r>
        <w:rPr>
          <w:rFonts w:ascii="Times New Roman" w:hAnsi="Times New Roman" w:eastAsia="宋体" w:cs="Times New Roman"/>
          <w:bCs/>
          <w:spacing w:val="0"/>
          <w:kern w:val="0"/>
          <w:sz w:val="24"/>
          <w:szCs w:val="34"/>
        </w:rPr>
        <w:t>7.1</w:t>
      </w:r>
      <w:r>
        <w:rPr>
          <w:rFonts w:hint="eastAsia" w:eastAsia="宋体" w:cs="Times New Roman"/>
          <w:bCs/>
          <w:spacing w:val="0"/>
          <w:kern w:val="0"/>
          <w:sz w:val="24"/>
          <w:szCs w:val="34"/>
        </w:rPr>
        <w:t>一般规定</w:t>
      </w:r>
      <w:bookmarkEnd w:id="324"/>
      <w:bookmarkEnd w:id="325"/>
      <w:bookmarkEnd w:id="326"/>
    </w:p>
    <w:p>
      <w:pPr>
        <w:pStyle w:val="45"/>
        <w:rPr>
          <w:rFonts w:cs="Times New Roman"/>
          <w:spacing w:val="0"/>
          <w:kern w:val="0"/>
          <w:szCs w:val="34"/>
        </w:rPr>
      </w:pPr>
      <w:r>
        <w:rPr>
          <w:rFonts w:ascii="Times New Roman" w:hAnsi="Times New Roman" w:cs="Times New Roman"/>
          <w:b/>
          <w:bCs/>
          <w:spacing w:val="0"/>
          <w:kern w:val="0"/>
          <w:szCs w:val="34"/>
        </w:rPr>
        <w:t>7.1.2</w:t>
      </w:r>
      <w:r>
        <w:rPr>
          <w:rFonts w:cs="Times New Roman"/>
          <w:spacing w:val="0"/>
          <w:kern w:val="0"/>
          <w:szCs w:val="34"/>
        </w:rPr>
        <w:t>本标准的设计原则是根据现行国家标准《建筑结构可靠性设计统一标准》GB 50068和《工程结构可靠性设计统一标准》GB 50153的原则制订的。考虑到既有模块化组合</w:t>
      </w:r>
      <w:r>
        <w:rPr>
          <w:rFonts w:hint="eastAsia" w:cs="Times New Roman"/>
          <w:spacing w:val="0"/>
          <w:kern w:val="0"/>
          <w:szCs w:val="34"/>
        </w:rPr>
        <w:t>建筑</w:t>
      </w:r>
      <w:r>
        <w:rPr>
          <w:rFonts w:cs="Times New Roman"/>
          <w:spacing w:val="0"/>
          <w:kern w:val="0"/>
          <w:szCs w:val="34"/>
        </w:rPr>
        <w:t>建造灵活、便于迁建的特点</w:t>
      </w:r>
      <w:r>
        <w:rPr>
          <w:rFonts w:hint="eastAsia" w:cs="Times New Roman"/>
          <w:spacing w:val="0"/>
          <w:kern w:val="0"/>
          <w:szCs w:val="34"/>
        </w:rPr>
        <w:t>又考虑经济合理的因素，</w:t>
      </w:r>
      <w:r>
        <w:rPr>
          <w:rFonts w:cs="Times New Roman"/>
          <w:spacing w:val="0"/>
          <w:kern w:val="0"/>
          <w:szCs w:val="34"/>
        </w:rPr>
        <w:t>提出了构件设计使用年限可为15年的有关规定。</w:t>
      </w:r>
      <w:r>
        <w:rPr>
          <w:rFonts w:hint="eastAsia" w:cs="Times New Roman"/>
          <w:spacing w:val="0"/>
          <w:kern w:val="0"/>
          <w:szCs w:val="34"/>
        </w:rPr>
        <w:t>对于使用年限为</w:t>
      </w:r>
      <w:r>
        <w:rPr>
          <w:rFonts w:cs="Times New Roman"/>
          <w:spacing w:val="0"/>
          <w:kern w:val="0"/>
          <w:szCs w:val="34"/>
        </w:rPr>
        <w:t>15</w:t>
      </w:r>
      <w:r>
        <w:rPr>
          <w:rFonts w:hint="eastAsia" w:cs="Times New Roman"/>
          <w:spacing w:val="0"/>
          <w:kern w:val="0"/>
          <w:szCs w:val="34"/>
        </w:rPr>
        <w:t>年的应急传染病医院应按照不低于重点设防类的要求采取抗震设计措施，其地震作用需要按照地震重现期适当调整并考虑中震正常使用要求</w:t>
      </w:r>
      <w:r>
        <w:rPr>
          <w:rFonts w:cs="Times New Roman"/>
          <w:spacing w:val="0"/>
          <w:kern w:val="0"/>
          <w:szCs w:val="34"/>
        </w:rPr>
        <w:t>。</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7.1.3</w:t>
      </w:r>
      <w:r>
        <w:rPr>
          <w:rFonts w:hint="eastAsia" w:cs="Times New Roman"/>
          <w:spacing w:val="0"/>
          <w:kern w:val="0"/>
          <w:szCs w:val="34"/>
        </w:rPr>
        <w:t>历次地震震害表明：结构刚度沿竖向突变、外形外挑或内收等，都会产生某些楼层的变形过分集中，出现严重震害甚至倒塌。所以设计中应力求使结构刚度自下而上逐渐均匀减小，体形均匀、不突变。</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7.1.4</w:t>
      </w:r>
      <w:r>
        <w:rPr>
          <w:rFonts w:cs="Times New Roman"/>
          <w:spacing w:val="0"/>
          <w:kern w:val="0"/>
          <w:szCs w:val="34"/>
        </w:rPr>
        <w:t>集装箱组合房屋的模块化设计，就是以具有通用性的集装箱为载体，设计特定功能的子模块，再经过组合、添加和系统化，可以组合出多种不同功能或相同功能、不同性能的系列组合房屋产品，这种设计方法可以推动定型设计、产品系列化和高度预制化。快速应对</w:t>
      </w:r>
      <w:r>
        <w:rPr>
          <w:rFonts w:hint="eastAsia" w:cs="Times New Roman"/>
          <w:spacing w:val="0"/>
          <w:kern w:val="0"/>
          <w:szCs w:val="34"/>
        </w:rPr>
        <w:t>应急</w:t>
      </w:r>
      <w:r>
        <w:rPr>
          <w:rFonts w:cs="Times New Roman"/>
          <w:spacing w:val="0"/>
          <w:kern w:val="0"/>
          <w:szCs w:val="34"/>
        </w:rPr>
        <w:t>需要，另一方面，房屋产品可以方便地重用、维修、拆卸和回收，是一种绿色设计方法。集装箱在物流中已经是模块的形态，利用既有集装箱为载体设计、建造房屋是对集装箱模块特性很好的再利用</w:t>
      </w:r>
      <w:r>
        <w:rPr>
          <w:rFonts w:hint="eastAsia" w:cs="Times New Roman"/>
          <w:spacing w:val="0"/>
          <w:kern w:val="0"/>
          <w:szCs w:val="34"/>
        </w:rPr>
        <w:t>。</w:t>
      </w:r>
    </w:p>
    <w:p>
      <w:pPr>
        <w:pStyle w:val="45"/>
        <w:rPr>
          <w:rFonts w:cs="Times New Roman"/>
          <w:spacing w:val="0"/>
          <w:kern w:val="0"/>
          <w:szCs w:val="34"/>
        </w:rPr>
      </w:pPr>
    </w:p>
    <w:p>
      <w:pPr>
        <w:spacing w:line="360" w:lineRule="auto"/>
        <w:jc w:val="left"/>
        <w:rPr>
          <w:rFonts w:ascii="宋体" w:hAnsi="宋体" w:eastAsia="宋体" w:cs="Times New Roman"/>
          <w:kern w:val="0"/>
          <w:szCs w:val="34"/>
        </w:rPr>
      </w:pPr>
      <w:r>
        <w:rPr>
          <w:rFonts w:ascii="Times New Roman" w:hAnsi="Times New Roman" w:eastAsia="宋体" w:cs="Times New Roman"/>
          <w:b/>
          <w:bCs/>
          <w:kern w:val="0"/>
          <w:szCs w:val="34"/>
        </w:rPr>
        <w:t xml:space="preserve">7.1.5 </w:t>
      </w:r>
      <w:r>
        <w:rPr>
          <w:rFonts w:ascii="宋体" w:hAnsi="宋体" w:eastAsia="宋体" w:cs="Times New Roman"/>
          <w:kern w:val="0"/>
          <w:szCs w:val="34"/>
        </w:rPr>
        <w:t>本条说明了轻型模块化钢结构组合房屋的地基基础设计的基本原则。</w:t>
      </w:r>
      <w:r>
        <w:rPr>
          <w:rFonts w:hint="eastAsia" w:ascii="宋体" w:hAnsi="宋体" w:eastAsia="宋体" w:cs="Times New Roman"/>
          <w:kern w:val="0"/>
          <w:szCs w:val="34"/>
        </w:rPr>
        <w:t>针对</w:t>
      </w:r>
      <w:r>
        <w:rPr>
          <w:rFonts w:ascii="宋体" w:hAnsi="宋体" w:eastAsia="宋体" w:cs="Times New Roman"/>
          <w:kern w:val="0"/>
          <w:szCs w:val="34"/>
        </w:rPr>
        <w:t>快速应对</w:t>
      </w:r>
      <w:r>
        <w:rPr>
          <w:rFonts w:hint="eastAsia" w:ascii="宋体" w:hAnsi="宋体" w:eastAsia="宋体" w:cs="Times New Roman"/>
          <w:kern w:val="0"/>
          <w:szCs w:val="34"/>
        </w:rPr>
        <w:t>应急项目的</w:t>
      </w:r>
      <w:r>
        <w:rPr>
          <w:rFonts w:ascii="宋体" w:hAnsi="宋体" w:eastAsia="宋体" w:cs="Times New Roman"/>
          <w:kern w:val="0"/>
          <w:szCs w:val="34"/>
        </w:rPr>
        <w:t>需要，</w:t>
      </w:r>
      <w:r>
        <w:rPr>
          <w:rFonts w:hint="eastAsia" w:ascii="宋体" w:hAnsi="宋体" w:eastAsia="宋体" w:cs="Times New Roman"/>
          <w:kern w:val="0"/>
          <w:szCs w:val="34"/>
        </w:rPr>
        <w:t>低层用房应尽量采用天然地基承重，基础应尽量浅埋；需要地基开挖或平整场地时，应尽量利用素土回填，必要时可采用砂石回填；基础采用筏板时，应控制筏板厚度，但不宜小于</w:t>
      </w:r>
      <w:r>
        <w:rPr>
          <w:rFonts w:ascii="宋体" w:hAnsi="宋体" w:eastAsia="宋体" w:cs="Times New Roman"/>
          <w:kern w:val="0"/>
          <w:szCs w:val="34"/>
        </w:rPr>
        <w:t>200mm。</w:t>
      </w:r>
    </w:p>
    <w:p>
      <w:pPr>
        <w:spacing w:line="360" w:lineRule="auto"/>
        <w:jc w:val="left"/>
        <w:rPr>
          <w:rFonts w:ascii="宋体" w:hAnsi="宋体" w:eastAsia="宋体" w:cs="Times New Roman"/>
          <w:kern w:val="0"/>
          <w:szCs w:val="34"/>
        </w:rPr>
      </w:pPr>
    </w:p>
    <w:p>
      <w:pPr>
        <w:pStyle w:val="45"/>
        <w:rPr>
          <w:rFonts w:cs="Times New Roman"/>
          <w:spacing w:val="0"/>
          <w:kern w:val="0"/>
          <w:szCs w:val="34"/>
        </w:rPr>
      </w:pPr>
      <w:r>
        <w:rPr>
          <w:rFonts w:ascii="Times New Roman" w:hAnsi="Times New Roman" w:cs="Times New Roman"/>
          <w:b/>
          <w:bCs/>
          <w:spacing w:val="0"/>
          <w:kern w:val="0"/>
          <w:szCs w:val="34"/>
        </w:rPr>
        <w:t>7.1.7</w:t>
      </w:r>
      <w:r>
        <w:rPr>
          <w:rFonts w:cs="Times New Roman"/>
          <w:spacing w:val="0"/>
          <w:kern w:val="0"/>
          <w:szCs w:val="34"/>
        </w:rPr>
        <w:t>钢结构构件使用年限应与建筑设计年限一致，辅助构件防腐蚀设计年限划分为5年、10 年、15年。由于钢结构防腐蚀设计年限般低于房屋建筑设计使用年限，为延长钢结构防腐蚀方案的实际使用年限，应对钢结构防腐蚀方案进行定期检查，并根据检查结果进行合适的维修。</w:t>
      </w:r>
    </w:p>
    <w:p>
      <w:pPr>
        <w:pStyle w:val="45"/>
        <w:rPr>
          <w:rFonts w:cs="Times New Roman"/>
          <w:spacing w:val="0"/>
          <w:kern w:val="0"/>
          <w:szCs w:val="34"/>
        </w:rPr>
      </w:pPr>
    </w:p>
    <w:p>
      <w:pPr>
        <w:pStyle w:val="46"/>
        <w:ind w:firstLine="482"/>
        <w:rPr>
          <w:rFonts w:ascii="Times New Roman" w:hAnsi="Times New Roman" w:eastAsia="宋体" w:cs="Times New Roman"/>
          <w:bCs/>
          <w:spacing w:val="0"/>
          <w:kern w:val="0"/>
          <w:sz w:val="24"/>
          <w:szCs w:val="34"/>
        </w:rPr>
      </w:pPr>
      <w:bookmarkStart w:id="327" w:name="_Toc129010732"/>
      <w:bookmarkStart w:id="328" w:name="_Toc129089437"/>
      <w:bookmarkStart w:id="329" w:name="_Toc129080982"/>
      <w:r>
        <w:rPr>
          <w:rFonts w:ascii="Times New Roman" w:hAnsi="Times New Roman" w:eastAsia="宋体" w:cs="Times New Roman"/>
          <w:bCs/>
          <w:spacing w:val="0"/>
          <w:kern w:val="0"/>
          <w:sz w:val="24"/>
          <w:szCs w:val="34"/>
        </w:rPr>
        <w:t>7.2</w:t>
      </w:r>
      <w:r>
        <w:rPr>
          <w:rFonts w:hint="eastAsia" w:ascii="Times New Roman" w:hAnsi="Times New Roman" w:eastAsia="宋体" w:cs="Times New Roman"/>
          <w:bCs/>
          <w:spacing w:val="0"/>
          <w:kern w:val="0"/>
          <w:sz w:val="24"/>
          <w:szCs w:val="34"/>
        </w:rPr>
        <w:t xml:space="preserve">  结构体系与结构布置</w:t>
      </w:r>
      <w:bookmarkEnd w:id="327"/>
      <w:bookmarkEnd w:id="328"/>
      <w:bookmarkEnd w:id="329"/>
    </w:p>
    <w:p>
      <w:pPr>
        <w:pStyle w:val="45"/>
        <w:rPr>
          <w:rFonts w:cs="Times New Roman"/>
          <w:spacing w:val="0"/>
          <w:kern w:val="0"/>
          <w:szCs w:val="34"/>
        </w:rPr>
      </w:pPr>
      <w:r>
        <w:rPr>
          <w:rFonts w:ascii="Times New Roman" w:hAnsi="Times New Roman" w:cs="Times New Roman"/>
          <w:b/>
          <w:bCs/>
          <w:spacing w:val="0"/>
          <w:kern w:val="0"/>
          <w:szCs w:val="34"/>
        </w:rPr>
        <w:t>7.2.2</w:t>
      </w:r>
      <w:r>
        <w:rPr>
          <w:rFonts w:hint="eastAsia" w:cs="Times New Roman"/>
          <w:spacing w:val="0"/>
          <w:kern w:val="0"/>
          <w:szCs w:val="34"/>
        </w:rPr>
        <w:t>钢结构模块化建筑应形成不同的抗侧力体系保证结构的抗侧刚度与整体稳定性，并为不同高度的模块化建筑选择合适的抗侧力体系。</w:t>
      </w:r>
    </w:p>
    <w:p>
      <w:pPr>
        <w:pStyle w:val="45"/>
        <w:ind w:firstLine="480" w:firstLineChars="200"/>
        <w:rPr>
          <w:rFonts w:cs="Times New Roman"/>
          <w:spacing w:val="0"/>
          <w:kern w:val="0"/>
          <w:szCs w:val="34"/>
        </w:rPr>
      </w:pPr>
      <w:r>
        <w:rPr>
          <w:rFonts w:hint="eastAsia" w:cs="Times New Roman"/>
          <w:spacing w:val="0"/>
          <w:kern w:val="0"/>
          <w:szCs w:val="34"/>
        </w:rPr>
        <w:t>针对</w:t>
      </w:r>
      <w:r>
        <w:rPr>
          <w:rFonts w:cs="Times New Roman"/>
          <w:spacing w:val="0"/>
          <w:kern w:val="0"/>
          <w:szCs w:val="34"/>
        </w:rPr>
        <w:t>快速应对</w:t>
      </w:r>
      <w:r>
        <w:rPr>
          <w:rFonts w:hint="eastAsia" w:cs="Times New Roman"/>
          <w:spacing w:val="0"/>
          <w:kern w:val="0"/>
          <w:szCs w:val="34"/>
        </w:rPr>
        <w:t>应急项目的</w:t>
      </w:r>
      <w:r>
        <w:rPr>
          <w:rFonts w:cs="Times New Roman"/>
          <w:spacing w:val="0"/>
          <w:kern w:val="0"/>
          <w:szCs w:val="34"/>
        </w:rPr>
        <w:t>需要，</w:t>
      </w:r>
      <w:r>
        <w:rPr>
          <w:rFonts w:hint="eastAsia" w:cs="Times New Roman"/>
          <w:spacing w:val="0"/>
          <w:kern w:val="0"/>
          <w:szCs w:val="34"/>
        </w:rPr>
        <w:t>目前集装箱技术成熟，可实现快速生产、运输以及组装，因此应急医疗用房宜有限采用集装箱组合房屋结构</w:t>
      </w:r>
      <w:r>
        <w:rPr>
          <w:rFonts w:cs="Times New Roman"/>
          <w:spacing w:val="0"/>
          <w:kern w:val="0"/>
          <w:szCs w:val="34"/>
        </w:rPr>
        <w:t>。</w:t>
      </w:r>
    </w:p>
    <w:p>
      <w:pPr>
        <w:pStyle w:val="45"/>
        <w:ind w:firstLine="480" w:firstLineChars="200"/>
        <w:rPr>
          <w:rFonts w:cs="Times New Roman"/>
          <w:spacing w:val="0"/>
          <w:kern w:val="0"/>
          <w:szCs w:val="34"/>
        </w:rPr>
      </w:pPr>
      <w:r>
        <w:rPr>
          <w:rFonts w:hint="eastAsia" w:cs="Times New Roman"/>
          <w:spacing w:val="0"/>
          <w:kern w:val="0"/>
          <w:szCs w:val="34"/>
        </w:rPr>
        <w:t>防疫应急医院按照</w:t>
      </w:r>
      <w:r>
        <w:rPr>
          <w:rFonts w:cs="Times New Roman"/>
          <w:spacing w:val="0"/>
          <w:kern w:val="0"/>
          <w:szCs w:val="34"/>
        </w:rPr>
        <w:t>15</w:t>
      </w:r>
      <w:r>
        <w:rPr>
          <w:rFonts w:hint="eastAsia" w:cs="Times New Roman"/>
          <w:spacing w:val="0"/>
          <w:kern w:val="0"/>
          <w:szCs w:val="34"/>
        </w:rPr>
        <w:t>年设计年限，如需延长使用时间，也可考虑采用模块</w:t>
      </w:r>
      <w:r>
        <w:rPr>
          <w:rFonts w:cs="Times New Roman"/>
          <w:spacing w:val="0"/>
          <w:kern w:val="0"/>
          <w:szCs w:val="34"/>
        </w:rPr>
        <w:t>-混凝土核心筒混合结构体系</w:t>
      </w:r>
      <w:r>
        <w:rPr>
          <w:rFonts w:hint="eastAsia" w:cs="Times New Roman"/>
          <w:spacing w:val="0"/>
          <w:kern w:val="0"/>
          <w:szCs w:val="34"/>
        </w:rPr>
        <w:t>。</w:t>
      </w:r>
    </w:p>
    <w:p>
      <w:pPr>
        <w:pStyle w:val="45"/>
        <w:ind w:firstLine="480" w:firstLineChars="200"/>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7.2.3</w:t>
      </w:r>
      <w:r>
        <w:rPr>
          <w:rFonts w:cs="Times New Roman"/>
          <w:spacing w:val="0"/>
          <w:kern w:val="0"/>
          <w:szCs w:val="34"/>
        </w:rPr>
        <w:t xml:space="preserve"> </w:t>
      </w:r>
      <w:r>
        <w:rPr>
          <w:rFonts w:hint="eastAsia" w:cs="Times New Roman"/>
          <w:spacing w:val="0"/>
          <w:kern w:val="0"/>
          <w:szCs w:val="34"/>
        </w:rPr>
        <w:t>模块单元在升降操作过程中的受力将产生与通常情况不同的内部应力，需要加强相邻的构件以及它们之间的连接来抵抗受力。</w:t>
      </w:r>
    </w:p>
    <w:p>
      <w:pPr>
        <w:pStyle w:val="46"/>
        <w:ind w:firstLine="482"/>
        <w:rPr>
          <w:rFonts w:ascii="Times New Roman" w:hAnsi="Times New Roman" w:eastAsia="宋体" w:cs="Times New Roman"/>
          <w:bCs/>
          <w:spacing w:val="0"/>
          <w:kern w:val="0"/>
          <w:sz w:val="24"/>
          <w:szCs w:val="34"/>
        </w:rPr>
      </w:pPr>
      <w:bookmarkStart w:id="330" w:name="_Toc129080983"/>
      <w:bookmarkStart w:id="331" w:name="_Toc129010733"/>
      <w:bookmarkStart w:id="332" w:name="_Toc129089438"/>
      <w:r>
        <w:rPr>
          <w:rFonts w:ascii="Times New Roman" w:hAnsi="Times New Roman" w:eastAsia="宋体" w:cs="Times New Roman"/>
          <w:bCs/>
          <w:spacing w:val="0"/>
          <w:kern w:val="0"/>
          <w:sz w:val="24"/>
          <w:szCs w:val="34"/>
        </w:rPr>
        <w:t>7.3</w:t>
      </w:r>
      <w:r>
        <w:rPr>
          <w:rFonts w:hint="eastAsia" w:ascii="Times New Roman" w:hAnsi="Times New Roman" w:eastAsia="宋体" w:cs="Times New Roman"/>
          <w:bCs/>
          <w:spacing w:val="0"/>
          <w:kern w:val="0"/>
          <w:sz w:val="24"/>
          <w:szCs w:val="34"/>
        </w:rPr>
        <w:t>作用及作用组合</w:t>
      </w:r>
      <w:bookmarkEnd w:id="330"/>
      <w:bookmarkEnd w:id="331"/>
      <w:bookmarkEnd w:id="332"/>
    </w:p>
    <w:p>
      <w:pPr>
        <w:pStyle w:val="45"/>
        <w:rPr>
          <w:rFonts w:cs="Times New Roman"/>
          <w:spacing w:val="0"/>
          <w:kern w:val="0"/>
          <w:szCs w:val="34"/>
        </w:rPr>
      </w:pPr>
      <w:r>
        <w:rPr>
          <w:rFonts w:ascii="Times New Roman" w:hAnsi="Times New Roman" w:cs="Times New Roman"/>
          <w:b/>
          <w:bCs/>
          <w:spacing w:val="0"/>
          <w:kern w:val="0"/>
          <w:szCs w:val="34"/>
        </w:rPr>
        <w:t>7.3.1</w:t>
      </w:r>
      <w:r>
        <w:rPr>
          <w:rFonts w:cs="Times New Roman"/>
          <w:spacing w:val="0"/>
          <w:kern w:val="0"/>
          <w:szCs w:val="34"/>
        </w:rPr>
        <w:t>模块化钢结构组合房屋沿用现行国家标准《钢结构设计标准》GB50017中以概率理论为基础的极限状态设计方法。承载能力极限状态包括</w:t>
      </w:r>
      <w:r>
        <w:rPr>
          <w:rFonts w:hint="eastAsia" w:cs="Times New Roman"/>
          <w:spacing w:val="0"/>
          <w:kern w:val="0"/>
          <w:szCs w:val="34"/>
        </w:rPr>
        <w:t>：</w:t>
      </w:r>
      <w:r>
        <w:rPr>
          <w:rFonts w:cs="Times New Roman"/>
          <w:spacing w:val="0"/>
          <w:kern w:val="0"/>
          <w:szCs w:val="34"/>
        </w:rPr>
        <w:t>构件或连接的强度破坏、脆性断裂，因过度变形而不适用于继续承载，结构和构件丧失稳定，结构转变为机动体系和结构倾覆。正常使用极限状态包括:影响结构、构件或非结构构件正常使用或外观的变形、影响结构正常使用的振动、影响正常使用或耐久性能的局部损坏。</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7.3.3</w:t>
      </w:r>
      <w:r>
        <w:rPr>
          <w:rFonts w:cs="Times New Roman"/>
          <w:spacing w:val="0"/>
          <w:kern w:val="0"/>
          <w:szCs w:val="34"/>
        </w:rPr>
        <w:t>对于轻型模块化钢结构组合房屋．吊装荷载应按实际情况进行验算。由于模块安装引起的模块单元顶棚上的施工荷载应按实际验算,且为保证安全．荷载不宜小于本条中规定的限值。</w:t>
      </w:r>
      <w:r>
        <w:rPr>
          <w:rFonts w:hint="eastAsia" w:cs="Times New Roman"/>
          <w:spacing w:val="0"/>
          <w:kern w:val="0"/>
          <w:szCs w:val="34"/>
        </w:rPr>
        <w:t>模块安装完毕之后需进行二次装修，引起的楼面荷载也应按实际考虑，且不宜小于本条中规定的限值。</w:t>
      </w:r>
    </w:p>
    <w:p>
      <w:pPr>
        <w:pStyle w:val="46"/>
        <w:ind w:firstLine="482"/>
        <w:rPr>
          <w:rFonts w:ascii="Times New Roman" w:hAnsi="Times New Roman" w:eastAsia="宋体" w:cs="Times New Roman"/>
          <w:bCs/>
          <w:spacing w:val="0"/>
          <w:kern w:val="0"/>
          <w:sz w:val="24"/>
          <w:szCs w:val="34"/>
        </w:rPr>
      </w:pPr>
      <w:bookmarkStart w:id="333" w:name="_Toc129010734"/>
      <w:bookmarkStart w:id="334" w:name="_Toc129089439"/>
      <w:bookmarkStart w:id="335" w:name="_Toc129080984"/>
      <w:r>
        <w:rPr>
          <w:rFonts w:ascii="Times New Roman" w:hAnsi="Times New Roman" w:eastAsia="宋体" w:cs="Times New Roman"/>
          <w:bCs/>
          <w:spacing w:val="0"/>
          <w:kern w:val="0"/>
          <w:sz w:val="24"/>
          <w:szCs w:val="34"/>
        </w:rPr>
        <w:t>7.4</w:t>
      </w:r>
      <w:r>
        <w:rPr>
          <w:rFonts w:hint="eastAsia" w:ascii="Times New Roman" w:hAnsi="Times New Roman" w:eastAsia="宋体" w:cs="Times New Roman"/>
          <w:bCs/>
          <w:spacing w:val="0"/>
          <w:kern w:val="0"/>
          <w:sz w:val="24"/>
          <w:szCs w:val="34"/>
        </w:rPr>
        <w:t>结构分析</w:t>
      </w:r>
      <w:bookmarkEnd w:id="333"/>
      <w:bookmarkEnd w:id="334"/>
      <w:bookmarkEnd w:id="335"/>
    </w:p>
    <w:p>
      <w:pPr>
        <w:pStyle w:val="45"/>
        <w:rPr>
          <w:rFonts w:cs="Times New Roman"/>
          <w:spacing w:val="0"/>
          <w:kern w:val="0"/>
          <w:szCs w:val="34"/>
        </w:rPr>
      </w:pPr>
      <w:r>
        <w:rPr>
          <w:rFonts w:ascii="Times New Roman" w:hAnsi="Times New Roman" w:cs="Times New Roman"/>
          <w:b/>
          <w:bCs/>
          <w:spacing w:val="0"/>
          <w:kern w:val="0"/>
          <w:szCs w:val="34"/>
        </w:rPr>
        <w:t>7.4.2</w:t>
      </w:r>
      <w:r>
        <w:rPr>
          <w:rFonts w:hint="eastAsia" w:cs="Times New Roman"/>
          <w:spacing w:val="0"/>
          <w:kern w:val="0"/>
          <w:szCs w:val="34"/>
        </w:rPr>
        <w:t>采用刚性楼板假定进行结构计算时，设计上应采取必要的措施保证楼面的整体刚度。比如，平面体型宜符合高规</w:t>
      </w:r>
      <w:r>
        <w:rPr>
          <w:rFonts w:cs="Times New Roman"/>
          <w:spacing w:val="0"/>
          <w:kern w:val="0"/>
          <w:szCs w:val="34"/>
        </w:rPr>
        <w:t>4.3.3</w:t>
      </w:r>
      <w:r>
        <w:rPr>
          <w:rFonts w:hint="eastAsia" w:cs="Times New Roman"/>
          <w:spacing w:val="0"/>
          <w:kern w:val="0"/>
          <w:szCs w:val="34"/>
        </w:rPr>
        <w:t>条的规定；宜采用有现浇面层的装配整体式楼板；局部削弱的楼面，可采取楼板局部加厚、加大楼板配筋等措施。</w:t>
      </w:r>
    </w:p>
    <w:p>
      <w:pPr>
        <w:pStyle w:val="46"/>
        <w:ind w:firstLine="482"/>
        <w:rPr>
          <w:rFonts w:ascii="Times New Roman" w:hAnsi="Times New Roman" w:eastAsia="宋体" w:cs="Times New Roman"/>
          <w:bCs/>
          <w:spacing w:val="0"/>
          <w:kern w:val="0"/>
          <w:sz w:val="24"/>
          <w:szCs w:val="34"/>
        </w:rPr>
      </w:pPr>
      <w:bookmarkStart w:id="336" w:name="_Toc129010735"/>
      <w:bookmarkStart w:id="337" w:name="_Toc129080985"/>
      <w:bookmarkStart w:id="338" w:name="_Toc129089440"/>
      <w:r>
        <w:rPr>
          <w:rFonts w:ascii="Times New Roman" w:hAnsi="Times New Roman" w:eastAsia="宋体" w:cs="Times New Roman"/>
          <w:bCs/>
          <w:spacing w:val="0"/>
          <w:kern w:val="0"/>
          <w:sz w:val="24"/>
          <w:szCs w:val="34"/>
        </w:rPr>
        <w:t>7.5</w:t>
      </w:r>
      <w:r>
        <w:rPr>
          <w:rFonts w:hint="eastAsia" w:ascii="Times New Roman" w:hAnsi="Times New Roman" w:eastAsia="宋体" w:cs="Times New Roman"/>
          <w:bCs/>
          <w:spacing w:val="0"/>
          <w:kern w:val="0"/>
          <w:sz w:val="24"/>
          <w:szCs w:val="34"/>
        </w:rPr>
        <w:t>模块化连接设计</w:t>
      </w:r>
      <w:bookmarkEnd w:id="336"/>
      <w:bookmarkEnd w:id="337"/>
      <w:bookmarkEnd w:id="338"/>
    </w:p>
    <w:p>
      <w:pPr>
        <w:pStyle w:val="45"/>
        <w:rPr>
          <w:rFonts w:cs="Times New Roman"/>
          <w:spacing w:val="0"/>
          <w:kern w:val="0"/>
          <w:szCs w:val="34"/>
        </w:rPr>
      </w:pPr>
      <w:r>
        <w:rPr>
          <w:rFonts w:ascii="Times New Roman" w:hAnsi="Times New Roman" w:cs="Times New Roman"/>
          <w:b/>
          <w:bCs/>
          <w:spacing w:val="0"/>
          <w:kern w:val="0"/>
          <w:szCs w:val="34"/>
        </w:rPr>
        <w:t>7.5.1～7.5.3</w:t>
      </w:r>
      <w:r>
        <w:rPr>
          <w:rFonts w:cs="Times New Roman"/>
          <w:spacing w:val="0"/>
          <w:kern w:val="0"/>
          <w:szCs w:val="34"/>
        </w:rPr>
        <w:t>模块单元内部构件的节点连接在工厂内完成</w:t>
      </w:r>
      <w:r>
        <w:rPr>
          <w:rFonts w:hint="eastAsia" w:cs="Times New Roman"/>
          <w:spacing w:val="0"/>
          <w:kern w:val="0"/>
          <w:szCs w:val="34"/>
        </w:rPr>
        <w:t>。</w:t>
      </w:r>
      <w:r>
        <w:rPr>
          <w:rFonts w:cs="Times New Roman"/>
          <w:spacing w:val="0"/>
          <w:kern w:val="0"/>
          <w:szCs w:val="34"/>
        </w:rPr>
        <w:t>要求精度高、强度大、耐久性能好。模块单元之间的节点连接在</w:t>
      </w:r>
      <w:r>
        <w:rPr>
          <w:rFonts w:hint="eastAsia" w:cs="Times New Roman"/>
          <w:spacing w:val="0"/>
          <w:kern w:val="0"/>
          <w:szCs w:val="34"/>
        </w:rPr>
        <w:t>工</w:t>
      </w:r>
      <w:r>
        <w:rPr>
          <w:rFonts w:cs="Times New Roman"/>
          <w:spacing w:val="0"/>
          <w:kern w:val="0"/>
          <w:szCs w:val="34"/>
        </w:rPr>
        <w:t>地现场完成、要求安全可靠、耐久性能好、有容错空间、便于现场快速可靠地施工。</w:t>
      </w:r>
    </w:p>
    <w:p>
      <w:pPr>
        <w:pStyle w:val="45"/>
        <w:rPr>
          <w:rFonts w:cs="Times New Roman"/>
          <w:spacing w:val="0"/>
          <w:kern w:val="0"/>
          <w:szCs w:val="34"/>
        </w:rPr>
      </w:pPr>
      <w:r>
        <w:rPr>
          <w:rFonts w:ascii="Times New Roman" w:hAnsi="Times New Roman" w:cs="Times New Roman"/>
          <w:b/>
          <w:bCs/>
          <w:spacing w:val="0"/>
          <w:kern w:val="0"/>
          <w:szCs w:val="34"/>
        </w:rPr>
        <w:t>7.5.4</w:t>
      </w:r>
      <w:r>
        <w:rPr>
          <w:rFonts w:cs="Times New Roman"/>
          <w:spacing w:val="0"/>
          <w:kern w:val="0"/>
          <w:szCs w:val="34"/>
        </w:rPr>
        <w:t>本条说明模块单元间的连接除了满足受力要求以外，还应考虑建筑使用要求，如室内环境、建筑设备、环保与节能、建筑防火与防腐等;以及现场安装和维护检修的简单便捷;防止积水、积尘，采取有效的防腐、防火措施。</w:t>
      </w: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0"/>
        <w:rPr>
          <w:rFonts w:ascii="宋体" w:hAnsi="宋体"/>
          <w:kern w:val="0"/>
          <w:sz w:val="28"/>
          <w:szCs w:val="28"/>
          <w:lang w:val="en-US"/>
        </w:rPr>
      </w:pPr>
      <w:bookmarkStart w:id="339" w:name="_Toc129089441"/>
      <w:bookmarkStart w:id="340" w:name="_Toc129010736"/>
      <w:bookmarkStart w:id="341" w:name="_Toc129080986"/>
      <w:r>
        <w:rPr>
          <w:kern w:val="0"/>
          <w:sz w:val="28"/>
          <w:szCs w:val="28"/>
          <w:lang w:val="en-US"/>
        </w:rPr>
        <w:t xml:space="preserve">8 </w:t>
      </w:r>
      <w:r>
        <w:rPr>
          <w:rFonts w:hint="eastAsia" w:ascii="宋体" w:hAnsi="宋体"/>
          <w:kern w:val="0"/>
          <w:sz w:val="28"/>
          <w:szCs w:val="28"/>
          <w:lang w:val="en-US"/>
        </w:rPr>
        <w:t>给水排水</w:t>
      </w:r>
      <w:bookmarkEnd w:id="339"/>
      <w:bookmarkEnd w:id="340"/>
      <w:bookmarkEnd w:id="341"/>
    </w:p>
    <w:p>
      <w:pPr>
        <w:pStyle w:val="46"/>
        <w:ind w:firstLine="482"/>
        <w:rPr>
          <w:rFonts w:eastAsia="宋体" w:cs="Times New Roman"/>
          <w:b w:val="0"/>
          <w:spacing w:val="0"/>
          <w:kern w:val="0"/>
          <w:sz w:val="24"/>
          <w:szCs w:val="34"/>
        </w:rPr>
      </w:pPr>
      <w:bookmarkStart w:id="342" w:name="_Toc129089442"/>
      <w:bookmarkStart w:id="343" w:name="_Toc129010737"/>
      <w:bookmarkStart w:id="344" w:name="_Toc129080987"/>
      <w:r>
        <w:rPr>
          <w:rFonts w:ascii="Times New Roman" w:hAnsi="Times New Roman" w:eastAsia="宋体" w:cs="Times New Roman"/>
          <w:bCs/>
          <w:spacing w:val="0"/>
          <w:kern w:val="0"/>
          <w:sz w:val="24"/>
          <w:szCs w:val="34"/>
        </w:rPr>
        <w:t>8.1</w:t>
      </w:r>
      <w:r>
        <w:rPr>
          <w:rFonts w:eastAsia="宋体" w:cs="Times New Roman"/>
          <w:bCs/>
          <w:spacing w:val="0"/>
          <w:kern w:val="0"/>
          <w:sz w:val="24"/>
          <w:szCs w:val="34"/>
        </w:rPr>
        <w:t xml:space="preserve"> 一般规定</w:t>
      </w:r>
      <w:bookmarkEnd w:id="342"/>
      <w:bookmarkEnd w:id="343"/>
      <w:bookmarkEnd w:id="344"/>
    </w:p>
    <w:p>
      <w:pPr>
        <w:pStyle w:val="45"/>
        <w:rPr>
          <w:rFonts w:cs="Times New Roman"/>
          <w:spacing w:val="0"/>
          <w:kern w:val="0"/>
          <w:szCs w:val="34"/>
        </w:rPr>
      </w:pPr>
      <w:r>
        <w:rPr>
          <w:rFonts w:ascii="Times New Roman" w:hAnsi="Times New Roman" w:cs="Times New Roman"/>
          <w:b/>
          <w:bCs/>
          <w:spacing w:val="0"/>
          <w:kern w:val="0"/>
          <w:szCs w:val="34"/>
        </w:rPr>
        <w:t>8.1.1</w:t>
      </w:r>
      <w:r>
        <w:rPr>
          <w:rFonts w:hint="eastAsia" w:cs="Times New Roman"/>
          <w:spacing w:val="0"/>
          <w:kern w:val="0"/>
          <w:szCs w:val="34"/>
        </w:rPr>
        <w:t xml:space="preserve"> 本条强调在模板化应急传染病医院的建设中应对给排水设施统一规划，可一次或分期实施，避免重复建设，减少工程费用。</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8.1.2</w:t>
      </w:r>
      <w:r>
        <w:rPr>
          <w:rFonts w:cs="Times New Roman"/>
          <w:spacing w:val="0"/>
          <w:kern w:val="0"/>
          <w:szCs w:val="34"/>
        </w:rPr>
        <w:t xml:space="preserve"> </w:t>
      </w:r>
      <w:r>
        <w:rPr>
          <w:rFonts w:hint="eastAsia" w:cs="Times New Roman"/>
          <w:spacing w:val="0"/>
          <w:kern w:val="0"/>
          <w:szCs w:val="34"/>
        </w:rPr>
        <w:t>本条提出改建或扩建项目应根据功能需求对既有建筑的给排水系统和设备进行全面评估，在考虑安全、适用及使用期限的基础上，避免过度改造而导致浪费。</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8.1.3</w:t>
      </w:r>
      <w:r>
        <w:rPr>
          <w:rFonts w:cs="Times New Roman"/>
          <w:spacing w:val="0"/>
          <w:kern w:val="0"/>
          <w:szCs w:val="34"/>
        </w:rPr>
        <w:t xml:space="preserve"> </w:t>
      </w:r>
      <w:r>
        <w:rPr>
          <w:rFonts w:hint="eastAsia" w:cs="Times New Roman"/>
          <w:spacing w:val="0"/>
          <w:kern w:val="0"/>
          <w:szCs w:val="34"/>
        </w:rPr>
        <w:t>采用可靠的密封装置主要是为防止气流通过污染区与清洁区间缝隙的流动而带来的细菌、病毒的传播。管道穿越围护结构处应设套管，套管与墙或楼板之间应采用不燃烧和不起尘的密封材料封闭，管道与套管间的缝隙应采用柔性材料填充密实。</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8.1.4</w:t>
      </w:r>
      <w:r>
        <w:rPr>
          <w:rFonts w:cs="Times New Roman"/>
          <w:spacing w:val="0"/>
          <w:kern w:val="0"/>
          <w:szCs w:val="34"/>
        </w:rPr>
        <w:t xml:space="preserve"> </w:t>
      </w:r>
      <w:r>
        <w:rPr>
          <w:rFonts w:hint="eastAsia" w:cs="Times New Roman"/>
          <w:spacing w:val="0"/>
          <w:kern w:val="0"/>
          <w:szCs w:val="34"/>
        </w:rPr>
        <w:t>有洁净要求的医疗用房，如手术室、无菌室、烧伤病房、重症监护病房（ICU）、心血管监护病房（CCU）等；重要医疗设备用房，如CT、MR；给排水管道尽可能不穿越，如果必须穿越，应将管道做防护处理，如管道外加设套管，防止管道渗漏，引起污染。</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8.1.5</w:t>
      </w:r>
      <w:r>
        <w:rPr>
          <w:rFonts w:cs="Times New Roman"/>
          <w:spacing w:val="0"/>
          <w:kern w:val="0"/>
          <w:szCs w:val="34"/>
        </w:rPr>
        <w:t xml:space="preserve"> </w:t>
      </w:r>
      <w:r>
        <w:rPr>
          <w:rFonts w:hint="eastAsia" w:cs="Times New Roman"/>
          <w:spacing w:val="0"/>
          <w:kern w:val="0"/>
          <w:szCs w:val="34"/>
        </w:rPr>
        <w:t>模板化应急传染病医院一般建设周期较短，给排水系统的设备、管道等应结合建筑结构装配作业的需求，适当提高装配程度，并预留一定的扩展空间，特别是卫生间、淋浴间等。</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8.1.6</w:t>
      </w:r>
      <w:r>
        <w:rPr>
          <w:rFonts w:cs="Times New Roman"/>
          <w:spacing w:val="0"/>
          <w:kern w:val="0"/>
          <w:szCs w:val="34"/>
        </w:rPr>
        <w:t xml:space="preserve"> </w:t>
      </w:r>
      <w:r>
        <w:rPr>
          <w:rFonts w:hint="eastAsia" w:cs="Times New Roman"/>
          <w:spacing w:val="0"/>
          <w:kern w:val="0"/>
          <w:szCs w:val="34"/>
        </w:rPr>
        <w:t>给排水设备与材料应采用耐久、维护少、安全可靠性高并能够快速安装的产品，以确保即时投入使用。</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8.1.7</w:t>
      </w:r>
      <w:r>
        <w:rPr>
          <w:rFonts w:cs="Times New Roman"/>
          <w:spacing w:val="0"/>
          <w:kern w:val="0"/>
          <w:szCs w:val="34"/>
        </w:rPr>
        <w:t xml:space="preserve"> </w:t>
      </w:r>
      <w:r>
        <w:rPr>
          <w:rFonts w:hint="eastAsia" w:cs="Times New Roman"/>
          <w:spacing w:val="0"/>
          <w:kern w:val="0"/>
          <w:szCs w:val="34"/>
        </w:rPr>
        <w:t>构配件采用统一规格、统一模数，预制构件的加工融入设备、管道的安装要求，均可缩短施工周期，达到应急的要求。</w:t>
      </w:r>
    </w:p>
    <w:p>
      <w:pPr>
        <w:pStyle w:val="46"/>
        <w:ind w:firstLine="482"/>
        <w:rPr>
          <w:rFonts w:ascii="Times New Roman" w:hAnsi="Times New Roman" w:eastAsia="宋体" w:cs="Times New Roman"/>
          <w:bCs/>
          <w:spacing w:val="0"/>
          <w:kern w:val="0"/>
          <w:sz w:val="24"/>
          <w:szCs w:val="34"/>
        </w:rPr>
      </w:pPr>
      <w:bookmarkStart w:id="345" w:name="_Toc129089443"/>
      <w:bookmarkStart w:id="346" w:name="_Toc129080988"/>
      <w:bookmarkStart w:id="347" w:name="_Toc129010738"/>
      <w:r>
        <w:rPr>
          <w:rFonts w:ascii="Times New Roman" w:hAnsi="Times New Roman" w:eastAsia="宋体" w:cs="Times New Roman"/>
          <w:bCs/>
          <w:spacing w:val="0"/>
          <w:kern w:val="0"/>
          <w:sz w:val="24"/>
          <w:szCs w:val="34"/>
        </w:rPr>
        <w:t>8.2 给水</w:t>
      </w:r>
      <w:bookmarkEnd w:id="345"/>
      <w:bookmarkEnd w:id="346"/>
      <w:bookmarkEnd w:id="347"/>
      <w:r>
        <w:rPr>
          <w:rFonts w:ascii="Times New Roman" w:hAnsi="Times New Roman" w:eastAsia="宋体" w:cs="Times New Roman"/>
          <w:bCs/>
          <w:spacing w:val="0"/>
          <w:kern w:val="0"/>
          <w:sz w:val="24"/>
          <w:szCs w:val="34"/>
        </w:rPr>
        <w:t xml:space="preserve"> </w:t>
      </w:r>
    </w:p>
    <w:p>
      <w:pPr>
        <w:pStyle w:val="45"/>
        <w:rPr>
          <w:rFonts w:cs="Times New Roman"/>
          <w:spacing w:val="0"/>
          <w:kern w:val="0"/>
          <w:szCs w:val="34"/>
        </w:rPr>
      </w:pPr>
      <w:r>
        <w:rPr>
          <w:rFonts w:ascii="Times New Roman" w:hAnsi="Times New Roman" w:cs="Times New Roman"/>
          <w:b/>
          <w:bCs/>
          <w:spacing w:val="0"/>
          <w:kern w:val="0"/>
          <w:szCs w:val="34"/>
        </w:rPr>
        <w:t>8.2.1</w:t>
      </w:r>
      <w:r>
        <w:rPr>
          <w:rFonts w:cs="Times New Roman"/>
          <w:spacing w:val="0"/>
          <w:kern w:val="0"/>
          <w:szCs w:val="34"/>
        </w:rPr>
        <w:t xml:space="preserve"> </w:t>
      </w:r>
      <w:r>
        <w:rPr>
          <w:rFonts w:hint="eastAsia" w:cs="Times New Roman"/>
          <w:spacing w:val="0"/>
          <w:kern w:val="0"/>
          <w:szCs w:val="34"/>
        </w:rPr>
        <w:t>本条规定了应急传染病医院的给水方式，目的是提高给水系统的安全性。</w:t>
      </w:r>
    </w:p>
    <w:p>
      <w:pPr>
        <w:pStyle w:val="47"/>
        <w:ind w:firstLine="482"/>
        <w:rPr>
          <w:rFonts w:cs="Times New Roman"/>
          <w:spacing w:val="0"/>
          <w:kern w:val="0"/>
          <w:szCs w:val="34"/>
        </w:rPr>
      </w:pPr>
      <w:r>
        <w:rPr>
          <w:rFonts w:ascii="Times New Roman" w:hAnsi="Times New Roman" w:cs="Times New Roman"/>
          <w:b/>
          <w:bCs/>
          <w:spacing w:val="0"/>
          <w:kern w:val="0"/>
          <w:szCs w:val="34"/>
        </w:rPr>
        <w:t>1</w:t>
      </w:r>
      <w:r>
        <w:rPr>
          <w:rFonts w:hint="eastAsia" w:cs="Times New Roman"/>
          <w:spacing w:val="0"/>
          <w:kern w:val="0"/>
          <w:szCs w:val="34"/>
        </w:rPr>
        <w:t xml:space="preserve"> </w:t>
      </w:r>
      <w:r>
        <w:rPr>
          <w:rFonts w:cs="Times New Roman"/>
          <w:spacing w:val="0"/>
          <w:kern w:val="0"/>
          <w:szCs w:val="34"/>
        </w:rPr>
        <w:t xml:space="preserve"> </w:t>
      </w:r>
      <w:r>
        <w:rPr>
          <w:rFonts w:hint="eastAsia" w:cs="Times New Roman"/>
          <w:spacing w:val="0"/>
          <w:kern w:val="0"/>
          <w:szCs w:val="34"/>
        </w:rPr>
        <w:t>采用生活水箱结合供水加压泵的给水方式，可有效地防止市政给水管道受到污染。</w:t>
      </w:r>
    </w:p>
    <w:p>
      <w:pPr>
        <w:pStyle w:val="47"/>
        <w:ind w:firstLine="482"/>
        <w:rPr>
          <w:rFonts w:cs="Times New Roman"/>
          <w:spacing w:val="0"/>
          <w:kern w:val="0"/>
          <w:szCs w:val="34"/>
        </w:rPr>
      </w:pPr>
      <w:r>
        <w:rPr>
          <w:rFonts w:ascii="Times New Roman" w:hAnsi="Times New Roman" w:cs="Times New Roman"/>
          <w:b/>
          <w:bCs/>
          <w:spacing w:val="0"/>
          <w:kern w:val="0"/>
          <w:szCs w:val="34"/>
        </w:rPr>
        <w:t>2</w:t>
      </w:r>
      <w:r>
        <w:rPr>
          <w:rFonts w:hint="eastAsia" w:cs="Times New Roman"/>
          <w:spacing w:val="0"/>
          <w:kern w:val="0"/>
          <w:szCs w:val="34"/>
        </w:rPr>
        <w:t xml:space="preserve"> </w:t>
      </w:r>
      <w:r>
        <w:rPr>
          <w:rFonts w:cs="Times New Roman"/>
          <w:spacing w:val="0"/>
          <w:kern w:val="0"/>
          <w:szCs w:val="34"/>
        </w:rPr>
        <w:t xml:space="preserve"> </w:t>
      </w:r>
      <w:bookmarkStart w:id="348" w:name="_Hlk119143693"/>
      <w:r>
        <w:rPr>
          <w:rFonts w:hint="eastAsia" w:cs="Times New Roman"/>
          <w:spacing w:val="0"/>
          <w:kern w:val="0"/>
          <w:szCs w:val="34"/>
        </w:rPr>
        <w:t>对于既有建筑的改建，若无空间安装水箱和水泵房，当市政供水压力满足供水要求且市政供水安全可靠性高、回流污染风险较低时，可采用市政给水直接供水的生活给水系统，但须设置减压型倒流防止器。</w:t>
      </w:r>
    </w:p>
    <w:bookmarkEnd w:id="348"/>
    <w:p>
      <w:pPr>
        <w:pStyle w:val="47"/>
        <w:ind w:firstLine="482"/>
        <w:rPr>
          <w:rFonts w:cs="Times New Roman"/>
          <w:spacing w:val="0"/>
          <w:kern w:val="0"/>
          <w:szCs w:val="34"/>
        </w:rPr>
      </w:pPr>
      <w:r>
        <w:rPr>
          <w:rFonts w:ascii="Times New Roman" w:hAnsi="Times New Roman" w:cs="Times New Roman"/>
          <w:b/>
          <w:bCs/>
          <w:spacing w:val="0"/>
          <w:kern w:val="0"/>
          <w:szCs w:val="34"/>
        </w:rPr>
        <w:t>3</w:t>
      </w:r>
      <w:r>
        <w:rPr>
          <w:rFonts w:hint="eastAsia" w:cs="Times New Roman"/>
          <w:spacing w:val="0"/>
          <w:kern w:val="0"/>
          <w:szCs w:val="34"/>
        </w:rPr>
        <w:t xml:space="preserve"> </w:t>
      </w:r>
      <w:r>
        <w:rPr>
          <w:rFonts w:cs="Times New Roman"/>
          <w:spacing w:val="0"/>
          <w:kern w:val="0"/>
          <w:szCs w:val="34"/>
        </w:rPr>
        <w:t xml:space="preserve"> </w:t>
      </w:r>
      <w:bookmarkStart w:id="349" w:name="_Hlk119142310"/>
      <w:r>
        <w:rPr>
          <w:rFonts w:hint="eastAsia" w:cs="Times New Roman"/>
          <w:spacing w:val="0"/>
          <w:kern w:val="0"/>
          <w:szCs w:val="34"/>
        </w:rPr>
        <w:t>传染病医院内的污染区、半污染区均含有大量的致病病毒和细菌，且传播感染能力强。为防止生活给水系统的水箱、泵站及生活热水热交换器受到细菌、病毒的污染，规定生活水泵房和热水机房应设置在清洁区。</w:t>
      </w:r>
      <w:bookmarkEnd w:id="349"/>
    </w:p>
    <w:p>
      <w:pPr>
        <w:pStyle w:val="45"/>
      </w:pPr>
    </w:p>
    <w:p>
      <w:pPr>
        <w:pStyle w:val="45"/>
        <w:rPr>
          <w:rFonts w:cs="Times New Roman"/>
          <w:spacing w:val="0"/>
          <w:kern w:val="0"/>
          <w:szCs w:val="34"/>
        </w:rPr>
      </w:pPr>
      <w:r>
        <w:rPr>
          <w:rFonts w:ascii="Times New Roman" w:hAnsi="Times New Roman" w:cs="Times New Roman"/>
          <w:b/>
          <w:bCs/>
          <w:spacing w:val="0"/>
          <w:kern w:val="0"/>
          <w:szCs w:val="34"/>
        </w:rPr>
        <w:t>8.2.2</w:t>
      </w:r>
      <w:r>
        <w:rPr>
          <w:rFonts w:cs="Times New Roman"/>
          <w:spacing w:val="0"/>
          <w:kern w:val="0"/>
          <w:szCs w:val="34"/>
        </w:rPr>
        <w:t xml:space="preserve"> </w:t>
      </w:r>
      <w:r>
        <w:rPr>
          <w:rFonts w:hint="eastAsia" w:cs="Times New Roman"/>
          <w:spacing w:val="0"/>
          <w:kern w:val="0"/>
          <w:szCs w:val="34"/>
        </w:rPr>
        <w:t>本条规定了传染病医院内不同区域的供水系统防止相互污染的措施。</w:t>
      </w:r>
    </w:p>
    <w:p>
      <w:pPr>
        <w:pStyle w:val="47"/>
        <w:ind w:firstLine="482"/>
        <w:rPr>
          <w:rFonts w:cs="Times New Roman"/>
          <w:spacing w:val="0"/>
          <w:kern w:val="0"/>
          <w:szCs w:val="34"/>
        </w:rPr>
      </w:pPr>
      <w:r>
        <w:rPr>
          <w:rFonts w:ascii="Times New Roman" w:hAnsi="Times New Roman" w:cs="Times New Roman"/>
          <w:b/>
          <w:bCs/>
          <w:spacing w:val="0"/>
          <w:kern w:val="0"/>
          <w:szCs w:val="34"/>
        </w:rPr>
        <w:t>1</w:t>
      </w:r>
      <w:r>
        <w:rPr>
          <w:rFonts w:cs="Times New Roman"/>
          <w:spacing w:val="0"/>
          <w:kern w:val="0"/>
          <w:szCs w:val="34"/>
        </w:rPr>
        <w:t xml:space="preserve">  </w:t>
      </w:r>
      <w:bookmarkStart w:id="350" w:name="_Hlk119142495"/>
      <w:r>
        <w:rPr>
          <w:rFonts w:hint="eastAsia" w:cs="Times New Roman"/>
          <w:spacing w:val="0"/>
          <w:kern w:val="0"/>
          <w:szCs w:val="34"/>
        </w:rPr>
        <w:t>污染区、半污染区</w:t>
      </w:r>
      <w:bookmarkEnd w:id="350"/>
      <w:r>
        <w:rPr>
          <w:rFonts w:hint="eastAsia" w:cs="Times New Roman"/>
          <w:spacing w:val="0"/>
          <w:kern w:val="0"/>
          <w:szCs w:val="34"/>
        </w:rPr>
        <w:t>均含有大量的致病病毒和细菌，且传播感染能力强。为防止室外生活给水系统及清洁区的供水管道受到污染，污染区、半污染区需采用生活水箱重力供水或生活水箱结合生活加压泵的供水方式，并尽可能与其他区的给水系统分开设置。</w:t>
      </w:r>
    </w:p>
    <w:p>
      <w:pPr>
        <w:pStyle w:val="47"/>
        <w:ind w:firstLine="482"/>
        <w:rPr>
          <w:rFonts w:cs="Times New Roman"/>
          <w:spacing w:val="0"/>
          <w:kern w:val="0"/>
          <w:szCs w:val="34"/>
        </w:rPr>
      </w:pPr>
      <w:r>
        <w:rPr>
          <w:rFonts w:ascii="Times New Roman" w:hAnsi="Times New Roman" w:cs="Times New Roman"/>
          <w:b/>
          <w:bCs/>
          <w:spacing w:val="0"/>
          <w:kern w:val="0"/>
          <w:szCs w:val="34"/>
        </w:rPr>
        <w:t>2</w:t>
      </w:r>
      <w:r>
        <w:rPr>
          <w:rFonts w:cs="Times New Roman"/>
          <w:spacing w:val="0"/>
          <w:kern w:val="0"/>
          <w:szCs w:val="34"/>
        </w:rPr>
        <w:t xml:space="preserve">  </w:t>
      </w:r>
      <w:r>
        <w:rPr>
          <w:rFonts w:hint="eastAsia" w:cs="Times New Roman"/>
          <w:spacing w:val="0"/>
          <w:kern w:val="0"/>
          <w:szCs w:val="34"/>
        </w:rPr>
        <w:t>设置倒流防止器的目的是防止不同区域供水管网内的用水回流至水箱，使合用水箱内的储水受到污染；</w:t>
      </w:r>
    </w:p>
    <w:p>
      <w:pPr>
        <w:pStyle w:val="47"/>
        <w:ind w:firstLine="482"/>
        <w:rPr>
          <w:rFonts w:cs="Times New Roman"/>
          <w:spacing w:val="0"/>
          <w:kern w:val="0"/>
          <w:szCs w:val="34"/>
        </w:rPr>
      </w:pPr>
      <w:r>
        <w:rPr>
          <w:rFonts w:ascii="Times New Roman" w:hAnsi="Times New Roman" w:cs="Times New Roman"/>
          <w:b/>
          <w:bCs/>
          <w:spacing w:val="0"/>
          <w:kern w:val="0"/>
          <w:szCs w:val="34"/>
        </w:rPr>
        <w:t xml:space="preserve">3 </w:t>
      </w:r>
      <w:r>
        <w:rPr>
          <w:rFonts w:cs="Times New Roman"/>
          <w:spacing w:val="0"/>
          <w:kern w:val="0"/>
          <w:szCs w:val="34"/>
        </w:rPr>
        <w:t xml:space="preserve"> </w:t>
      </w:r>
      <w:r>
        <w:rPr>
          <w:rFonts w:hint="eastAsia" w:cs="Times New Roman"/>
          <w:spacing w:val="0"/>
          <w:kern w:val="0"/>
          <w:szCs w:val="34"/>
        </w:rPr>
        <w:t>对于既有建筑的改建，若无空间安装各区域独立供水的水箱和二次加压设备，可采用合用的供水总管，为防止回流污染，污染区、半污染区给水干管的起端须设置减压型倒流防止器。</w:t>
      </w:r>
    </w:p>
    <w:p>
      <w:pPr>
        <w:pStyle w:val="47"/>
        <w:ind w:firstLine="482"/>
        <w:rPr>
          <w:rFonts w:cs="Times New Roman"/>
          <w:spacing w:val="0"/>
          <w:kern w:val="0"/>
          <w:szCs w:val="34"/>
        </w:rPr>
      </w:pPr>
      <w:r>
        <w:rPr>
          <w:rFonts w:ascii="Times New Roman" w:hAnsi="Times New Roman" w:cs="Times New Roman"/>
          <w:b/>
          <w:bCs/>
          <w:spacing w:val="0"/>
          <w:kern w:val="0"/>
          <w:szCs w:val="34"/>
        </w:rPr>
        <w:t xml:space="preserve">4 </w:t>
      </w:r>
      <w:r>
        <w:rPr>
          <w:rFonts w:hint="eastAsia" w:cs="Times New Roman"/>
          <w:spacing w:val="0"/>
          <w:kern w:val="0"/>
          <w:szCs w:val="34"/>
        </w:rPr>
        <w:t xml:space="preserve"> 为避免市政供水管道受到污染，负压隔离病房等严重污染区需采用防止回流能力最强的生活水箱结合供水加压泵的给水系统，此系统应尽可能与其他供水系统独立；水箱进水总管上设置消毒剂投加口是加强水质消毒的措施。</w:t>
      </w:r>
    </w:p>
    <w:p>
      <w:pPr>
        <w:pStyle w:val="47"/>
        <w:ind w:firstLine="482"/>
        <w:rPr>
          <w:rFonts w:cs="Times New Roman"/>
          <w:spacing w:val="0"/>
          <w:kern w:val="0"/>
          <w:szCs w:val="34"/>
        </w:rPr>
      </w:pPr>
      <w:r>
        <w:rPr>
          <w:rFonts w:ascii="Times New Roman" w:hAnsi="Times New Roman" w:cs="Times New Roman"/>
          <w:b/>
          <w:bCs/>
          <w:spacing w:val="0"/>
          <w:kern w:val="0"/>
          <w:szCs w:val="34"/>
        </w:rPr>
        <w:t>5</w:t>
      </w:r>
      <w:r>
        <w:rPr>
          <w:rFonts w:cs="Times New Roman"/>
          <w:spacing w:val="0"/>
          <w:kern w:val="0"/>
          <w:szCs w:val="34"/>
        </w:rPr>
        <w:t xml:space="preserve">  </w:t>
      </w:r>
      <w:r>
        <w:rPr>
          <w:rFonts w:hint="eastAsia" w:cs="Times New Roman"/>
          <w:spacing w:val="0"/>
          <w:kern w:val="0"/>
          <w:szCs w:val="34"/>
        </w:rPr>
        <w:t>阀门应尽可能设置在清洁区，避免维修人员交叉感染。</w:t>
      </w:r>
    </w:p>
    <w:p>
      <w:pPr>
        <w:pStyle w:val="45"/>
      </w:pPr>
    </w:p>
    <w:p>
      <w:pPr>
        <w:pStyle w:val="45"/>
        <w:rPr>
          <w:rFonts w:cs="Times New Roman"/>
          <w:spacing w:val="0"/>
          <w:kern w:val="0"/>
          <w:szCs w:val="34"/>
        </w:rPr>
      </w:pPr>
      <w:r>
        <w:rPr>
          <w:rFonts w:ascii="Times New Roman" w:hAnsi="Times New Roman" w:cs="Times New Roman"/>
          <w:b/>
          <w:bCs/>
          <w:spacing w:val="0"/>
          <w:kern w:val="0"/>
          <w:szCs w:val="34"/>
        </w:rPr>
        <w:t>8.2.3</w:t>
      </w:r>
      <w:r>
        <w:rPr>
          <w:rFonts w:cs="Times New Roman"/>
          <w:spacing w:val="0"/>
          <w:kern w:val="0"/>
          <w:szCs w:val="34"/>
        </w:rPr>
        <w:t xml:space="preserve"> </w:t>
      </w:r>
      <w:r>
        <w:rPr>
          <w:rFonts w:hint="eastAsia" w:cs="Times New Roman"/>
          <w:spacing w:val="0"/>
          <w:kern w:val="0"/>
          <w:szCs w:val="34"/>
        </w:rPr>
        <w:t>为避免被污染后的手在接触水龙头后传播细菌、病毒，在洗手盆、洗涤池、化验盆等洗手器具处设置非接触开关；为防止患病种类不同的病人通过排泄物交叉感染，公共卫生间的大便器、小便斗均应采用专用的感应冲洗阀。</w:t>
      </w:r>
    </w:p>
    <w:p>
      <w:pPr>
        <w:spacing w:line="360" w:lineRule="auto"/>
        <w:jc w:val="left"/>
        <w:rPr>
          <w:rFonts w:ascii="宋体" w:hAnsi="宋体" w:eastAsia="宋体" w:cs="Times New Roman"/>
          <w:kern w:val="0"/>
          <w:szCs w:val="34"/>
        </w:rPr>
      </w:pPr>
      <w:r>
        <w:rPr>
          <w:rFonts w:ascii="Times New Roman" w:hAnsi="Times New Roman" w:eastAsia="宋体" w:cs="Times New Roman"/>
          <w:b/>
          <w:bCs/>
          <w:kern w:val="0"/>
          <w:szCs w:val="34"/>
        </w:rPr>
        <w:t>8.2.4</w:t>
      </w:r>
      <w:r>
        <w:rPr>
          <w:rFonts w:ascii="宋体" w:hAnsi="宋体" w:eastAsia="宋体" w:cs="Times New Roman"/>
          <w:kern w:val="0"/>
          <w:szCs w:val="34"/>
        </w:rPr>
        <w:t xml:space="preserve"> </w:t>
      </w:r>
      <w:r>
        <w:rPr>
          <w:rFonts w:hint="eastAsia" w:ascii="宋体" w:hAnsi="宋体" w:eastAsia="宋体" w:cs="Times New Roman"/>
          <w:kern w:val="0"/>
          <w:szCs w:val="34"/>
        </w:rPr>
        <w:t>纯水的水质标准直接影响检测结果的可靠性，全循环同程供水系统通过保证输水管道内水的流速和尽量减少不循环段的死水区，防止细菌微生物的滋生，是保持水质的一个有效措施；纯水是一种极好的溶剂，为保证在输送过程中纯水水质下降最小，必须选择化学稳定性好的管材，以便在所用的纯水中溶出物的量最小。</w:t>
      </w:r>
    </w:p>
    <w:p>
      <w:pPr>
        <w:spacing w:line="360" w:lineRule="auto"/>
        <w:jc w:val="left"/>
        <w:rPr>
          <w:rFonts w:ascii="宋体" w:hAnsi="宋体" w:eastAsia="宋体" w:cs="Times New Roman"/>
          <w:kern w:val="0"/>
          <w:szCs w:val="34"/>
        </w:rPr>
      </w:pPr>
    </w:p>
    <w:p>
      <w:pPr>
        <w:pStyle w:val="45"/>
        <w:rPr>
          <w:rFonts w:cs="Times New Roman"/>
          <w:spacing w:val="0"/>
          <w:kern w:val="0"/>
          <w:szCs w:val="34"/>
        </w:rPr>
      </w:pPr>
      <w:r>
        <w:rPr>
          <w:rFonts w:ascii="Times New Roman" w:hAnsi="Times New Roman" w:cs="Times New Roman"/>
          <w:b/>
          <w:bCs/>
          <w:spacing w:val="0"/>
          <w:kern w:val="0"/>
          <w:szCs w:val="34"/>
        </w:rPr>
        <w:t>8.2.5</w:t>
      </w:r>
      <w:r>
        <w:rPr>
          <w:rFonts w:cs="Times New Roman"/>
          <w:spacing w:val="0"/>
          <w:kern w:val="0"/>
          <w:szCs w:val="34"/>
        </w:rPr>
        <w:t xml:space="preserve"> </w:t>
      </w:r>
      <w:r>
        <w:rPr>
          <w:rFonts w:hint="eastAsia" w:cs="Times New Roman"/>
          <w:spacing w:val="0"/>
          <w:kern w:val="0"/>
          <w:szCs w:val="34"/>
        </w:rPr>
        <w:t>在转运病人的过程中车辆会受到污染，医院内应设有车辆冲洗和消毒的场所和设施。</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8.2.6</w:t>
      </w:r>
      <w:r>
        <w:rPr>
          <w:rFonts w:cs="Times New Roman"/>
          <w:spacing w:val="0"/>
          <w:kern w:val="0"/>
          <w:szCs w:val="34"/>
        </w:rPr>
        <w:t xml:space="preserve"> </w:t>
      </w:r>
      <w:r>
        <w:rPr>
          <w:rFonts w:hint="eastAsia" w:cs="Times New Roman"/>
          <w:spacing w:val="0"/>
          <w:kern w:val="0"/>
          <w:szCs w:val="34"/>
        </w:rPr>
        <w:t>新建或既有建筑改、扩建的传染病医院内污染、非污染区与清洁区的排水应分别排放。生活给水泵房和集中生活热水机房均设置在清洁区，其排水应与污染区的排水分别收集。</w:t>
      </w:r>
    </w:p>
    <w:p>
      <w:pPr>
        <w:pStyle w:val="46"/>
        <w:ind w:firstLine="482"/>
        <w:rPr>
          <w:rFonts w:eastAsia="宋体" w:cs="Times New Roman"/>
          <w:b w:val="0"/>
          <w:spacing w:val="0"/>
          <w:kern w:val="0"/>
          <w:sz w:val="24"/>
          <w:szCs w:val="34"/>
        </w:rPr>
      </w:pPr>
      <w:bookmarkStart w:id="351" w:name="_Toc129010739"/>
      <w:bookmarkStart w:id="352" w:name="_Toc129080989"/>
      <w:bookmarkStart w:id="353" w:name="_Toc129089444"/>
      <w:r>
        <w:rPr>
          <w:rFonts w:ascii="Times New Roman" w:hAnsi="Times New Roman" w:eastAsia="宋体" w:cs="Times New Roman"/>
          <w:bCs/>
          <w:spacing w:val="0"/>
          <w:kern w:val="0"/>
          <w:sz w:val="24"/>
          <w:szCs w:val="34"/>
        </w:rPr>
        <w:t xml:space="preserve">8.3 </w:t>
      </w:r>
      <w:r>
        <w:rPr>
          <w:rFonts w:hint="eastAsia" w:ascii="Times New Roman" w:hAnsi="Times New Roman" w:eastAsia="宋体" w:cs="Times New Roman"/>
          <w:bCs/>
          <w:spacing w:val="0"/>
          <w:kern w:val="0"/>
          <w:sz w:val="24"/>
          <w:szCs w:val="34"/>
        </w:rPr>
        <w:t>排水</w:t>
      </w:r>
      <w:bookmarkEnd w:id="351"/>
      <w:bookmarkEnd w:id="352"/>
      <w:bookmarkEnd w:id="353"/>
      <w:r>
        <w:rPr>
          <w:rFonts w:eastAsia="宋体" w:cs="Times New Roman"/>
          <w:b w:val="0"/>
          <w:spacing w:val="0"/>
          <w:kern w:val="0"/>
          <w:sz w:val="24"/>
          <w:szCs w:val="34"/>
        </w:rPr>
        <w:t xml:space="preserve"> </w:t>
      </w:r>
    </w:p>
    <w:p>
      <w:pPr>
        <w:pStyle w:val="45"/>
        <w:rPr>
          <w:rFonts w:cs="Times New Roman"/>
          <w:spacing w:val="0"/>
          <w:kern w:val="0"/>
          <w:szCs w:val="34"/>
        </w:rPr>
      </w:pPr>
      <w:r>
        <w:rPr>
          <w:rFonts w:ascii="Times New Roman" w:hAnsi="Times New Roman" w:cs="Times New Roman"/>
          <w:b/>
          <w:bCs/>
          <w:spacing w:val="0"/>
          <w:kern w:val="0"/>
          <w:szCs w:val="34"/>
        </w:rPr>
        <w:t>8.3.1</w:t>
      </w:r>
      <w:r>
        <w:rPr>
          <w:rFonts w:cs="Times New Roman"/>
          <w:spacing w:val="0"/>
          <w:kern w:val="0"/>
          <w:szCs w:val="34"/>
        </w:rPr>
        <w:t xml:space="preserve"> </w:t>
      </w:r>
      <w:bookmarkStart w:id="354" w:name="_Hlk119145447"/>
      <w:r>
        <w:rPr>
          <w:rFonts w:hint="eastAsia" w:cs="Times New Roman"/>
          <w:spacing w:val="0"/>
          <w:kern w:val="0"/>
          <w:szCs w:val="34"/>
        </w:rPr>
        <w:t>污染区</w:t>
      </w:r>
      <w:bookmarkEnd w:id="354"/>
      <w:r>
        <w:rPr>
          <w:rFonts w:hint="eastAsia" w:cs="Times New Roman"/>
          <w:spacing w:val="0"/>
          <w:kern w:val="0"/>
          <w:szCs w:val="34"/>
        </w:rPr>
        <w:t>与非污染区的污废水</w:t>
      </w:r>
      <w:bookmarkStart w:id="355" w:name="_Hlk119145662"/>
      <w:r>
        <w:rPr>
          <w:rFonts w:hint="eastAsia" w:cs="Times New Roman"/>
          <w:spacing w:val="0"/>
          <w:kern w:val="0"/>
          <w:szCs w:val="34"/>
        </w:rPr>
        <w:t>分开排放与收集</w:t>
      </w:r>
      <w:bookmarkEnd w:id="355"/>
      <w:r>
        <w:rPr>
          <w:rFonts w:hint="eastAsia" w:cs="Times New Roman"/>
          <w:spacing w:val="0"/>
          <w:kern w:val="0"/>
          <w:szCs w:val="34"/>
        </w:rPr>
        <w:t>，有利于减小用于污染区排水预消毒的处理规模；对于非污染区排水经化粪池处理后可直接排入市政污水管道的排水体制，分开排放与收集也有利于缩小医院污水处理站的规模。</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8.3.2</w:t>
      </w:r>
      <w:r>
        <w:rPr>
          <w:rFonts w:cs="Times New Roman"/>
          <w:spacing w:val="0"/>
          <w:kern w:val="0"/>
          <w:szCs w:val="34"/>
        </w:rPr>
        <w:t xml:space="preserve"> </w:t>
      </w:r>
      <w:r>
        <w:rPr>
          <w:rFonts w:hint="eastAsia" w:cs="Times New Roman"/>
          <w:spacing w:val="0"/>
          <w:kern w:val="0"/>
          <w:szCs w:val="34"/>
        </w:rPr>
        <w:t>由于呼吸道传染病的传染性强且死亡率高，用于此类病人卫生间的排水管、通气管与</w:t>
      </w:r>
      <w:bookmarkStart w:id="356" w:name="_Hlk119162460"/>
      <w:r>
        <w:rPr>
          <w:rFonts w:hint="eastAsia" w:cs="Times New Roman"/>
          <w:spacing w:val="0"/>
          <w:kern w:val="0"/>
          <w:szCs w:val="34"/>
        </w:rPr>
        <w:t>非污染</w:t>
      </w:r>
      <w:bookmarkEnd w:id="356"/>
      <w:r>
        <w:rPr>
          <w:rFonts w:hint="eastAsia" w:cs="Times New Roman"/>
          <w:spacing w:val="0"/>
          <w:kern w:val="0"/>
          <w:szCs w:val="34"/>
        </w:rPr>
        <w:t>区域的管道如连接不当，排水可能会发生逆向回流，将带有传染性的细菌、病毒的废气传播到非污染区域，造成传染病的扩散。</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8.3.3</w:t>
      </w:r>
      <w:r>
        <w:rPr>
          <w:rFonts w:cs="Times New Roman"/>
          <w:spacing w:val="0"/>
          <w:kern w:val="0"/>
          <w:szCs w:val="34"/>
        </w:rPr>
        <w:t xml:space="preserve"> </w:t>
      </w:r>
      <w:r>
        <w:rPr>
          <w:rFonts w:hint="eastAsia" w:cs="Times New Roman"/>
          <w:spacing w:val="0"/>
          <w:kern w:val="0"/>
          <w:szCs w:val="34"/>
        </w:rPr>
        <w:t>为防止排水过程中管道内产生的压力波动可能会破坏卫生器具存水弯中的水封，造成臭味外溢及传染性病毒、细菌的传播，排水系统需设计通气管，且通气管四周要有良好的通风环境，将排出的有毒有害气体浓度稀释。为了保证送入室内的空气保持清洁，避免受外界环境的不良影响，规定了通气管出口需要与新风机的进风口有一定的距离，有条件的、特别是负压隔离病房，可以将通气管排出的气体收集，集中进行消毒处理，达到灭菌消毒的目的，保证安全。</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8.3.4</w:t>
      </w:r>
      <w:r>
        <w:rPr>
          <w:rFonts w:cs="Times New Roman"/>
          <w:spacing w:val="0"/>
          <w:kern w:val="0"/>
          <w:szCs w:val="34"/>
        </w:rPr>
        <w:t xml:space="preserve"> </w:t>
      </w:r>
      <w:r>
        <w:rPr>
          <w:rFonts w:hint="eastAsia" w:cs="Times New Roman"/>
          <w:spacing w:val="0"/>
          <w:kern w:val="0"/>
          <w:szCs w:val="34"/>
        </w:rPr>
        <w:t>消毒是消灭病原体、切断传播途径、阻止和控制传染的发生并保护人员免受感染的一种有效的方法。检验科室是易感染、传播细菌、病毒的场所，医护人员使用的洗涤设施应单独设置，排放的污水需要消毒后才能排至院区的污水管网，再进入医院的污水处理站。</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8.3.5</w:t>
      </w:r>
      <w:r>
        <w:rPr>
          <w:rFonts w:cs="Times New Roman"/>
          <w:spacing w:val="0"/>
          <w:kern w:val="0"/>
          <w:szCs w:val="34"/>
        </w:rPr>
        <w:t xml:space="preserve"> </w:t>
      </w:r>
      <w:r>
        <w:rPr>
          <w:rFonts w:hint="eastAsia" w:cs="Times New Roman"/>
          <w:spacing w:val="0"/>
          <w:kern w:val="0"/>
          <w:szCs w:val="34"/>
        </w:rPr>
        <w:t>本条主要参照了《综合医院建筑设计规范》GB</w:t>
      </w:r>
      <w:r>
        <w:rPr>
          <w:rFonts w:cs="Times New Roman"/>
          <w:spacing w:val="0"/>
          <w:kern w:val="0"/>
          <w:szCs w:val="34"/>
        </w:rPr>
        <w:t>51039</w:t>
      </w:r>
      <w:r>
        <w:rPr>
          <w:rFonts w:hint="eastAsia" w:cs="Times New Roman"/>
          <w:spacing w:val="0"/>
          <w:kern w:val="0"/>
          <w:szCs w:val="34"/>
        </w:rPr>
        <w:t>第</w:t>
      </w:r>
      <w:r>
        <w:rPr>
          <w:rFonts w:cs="Times New Roman"/>
          <w:spacing w:val="0"/>
          <w:kern w:val="0"/>
          <w:szCs w:val="34"/>
        </w:rPr>
        <w:t>6.3.6</w:t>
      </w:r>
      <w:r>
        <w:rPr>
          <w:rFonts w:hint="eastAsia" w:cs="Times New Roman"/>
          <w:spacing w:val="0"/>
          <w:kern w:val="0"/>
          <w:szCs w:val="34"/>
        </w:rPr>
        <w:t>条、第</w:t>
      </w:r>
      <w:r>
        <w:rPr>
          <w:rFonts w:cs="Times New Roman"/>
          <w:spacing w:val="0"/>
          <w:kern w:val="0"/>
          <w:szCs w:val="34"/>
        </w:rPr>
        <w:t>6.3.7</w:t>
      </w:r>
      <w:r>
        <w:rPr>
          <w:rFonts w:hint="eastAsia" w:cs="Times New Roman"/>
          <w:spacing w:val="0"/>
          <w:kern w:val="0"/>
          <w:szCs w:val="34"/>
        </w:rPr>
        <w:t>条的相关内容。一般负压隔离病房都用于严重感染者，即使设置了洗脸盆排水作为其卫生间地漏水封的补水，但卫生间有可能在一段时间内不会使用，水封还会受到破坏，所以采用可开启式密封地漏，防止因地漏水封干枯、臭味溢进室内并破坏病房室内外的压差。</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8.3.6</w:t>
      </w:r>
      <w:r>
        <w:rPr>
          <w:rFonts w:cs="Times New Roman"/>
          <w:spacing w:val="0"/>
          <w:kern w:val="0"/>
          <w:szCs w:val="34"/>
        </w:rPr>
        <w:t xml:space="preserve"> </w:t>
      </w:r>
      <w:r>
        <w:rPr>
          <w:rFonts w:hint="eastAsia" w:cs="Times New Roman"/>
          <w:spacing w:val="0"/>
          <w:kern w:val="0"/>
          <w:szCs w:val="34"/>
        </w:rPr>
        <w:t>本条是规定确保排水系统的水封不被破坏的技术措施。</w:t>
      </w:r>
    </w:p>
    <w:p>
      <w:pPr>
        <w:pStyle w:val="47"/>
        <w:ind w:firstLine="482"/>
        <w:rPr>
          <w:rFonts w:cs="Times New Roman"/>
          <w:spacing w:val="0"/>
          <w:kern w:val="0"/>
          <w:szCs w:val="34"/>
        </w:rPr>
      </w:pPr>
      <w:r>
        <w:rPr>
          <w:rFonts w:ascii="Times New Roman" w:hAnsi="Times New Roman" w:cs="Times New Roman"/>
          <w:b/>
          <w:bCs/>
          <w:spacing w:val="0"/>
          <w:kern w:val="0"/>
          <w:szCs w:val="34"/>
        </w:rPr>
        <w:t>1</w:t>
      </w:r>
      <w:r>
        <w:rPr>
          <w:rFonts w:hint="eastAsia" w:cs="Times New Roman"/>
          <w:spacing w:val="0"/>
          <w:kern w:val="0"/>
          <w:szCs w:val="34"/>
        </w:rPr>
        <w:t xml:space="preserve"> </w:t>
      </w:r>
      <w:r>
        <w:rPr>
          <w:rFonts w:cs="Times New Roman"/>
          <w:spacing w:val="0"/>
          <w:kern w:val="0"/>
          <w:szCs w:val="34"/>
        </w:rPr>
        <w:t xml:space="preserve"> </w:t>
      </w:r>
      <w:r>
        <w:rPr>
          <w:rFonts w:hint="eastAsia" w:cs="Times New Roman"/>
          <w:spacing w:val="0"/>
          <w:kern w:val="0"/>
          <w:szCs w:val="34"/>
        </w:rPr>
        <w:t>高层建筑的排水系统容易产生负压，从而导致排水系统水封被破坏，其主要原因之一是排水立管的排水量过大。为确保污染区、半污染区的排水立管不产生过大的负压破坏水封，规定高层建筑排水立管的最大设计排水能力为现行国家标准《建筑给水排水设计标准》GB</w:t>
      </w:r>
      <w:r>
        <w:rPr>
          <w:rFonts w:cs="Times New Roman"/>
          <w:spacing w:val="0"/>
          <w:kern w:val="0"/>
          <w:szCs w:val="34"/>
        </w:rPr>
        <w:t>50015</w:t>
      </w:r>
      <w:r>
        <w:rPr>
          <w:rFonts w:hint="eastAsia" w:cs="Times New Roman"/>
          <w:spacing w:val="0"/>
          <w:kern w:val="0"/>
          <w:szCs w:val="34"/>
        </w:rPr>
        <w:t>规定值的</w:t>
      </w:r>
      <w:r>
        <w:rPr>
          <w:rFonts w:cs="Times New Roman"/>
          <w:spacing w:val="0"/>
          <w:kern w:val="0"/>
          <w:szCs w:val="34"/>
        </w:rPr>
        <w:t>0</w:t>
      </w:r>
      <w:r>
        <w:rPr>
          <w:rFonts w:hint="eastAsia" w:cs="Times New Roman"/>
          <w:spacing w:val="0"/>
          <w:kern w:val="0"/>
          <w:szCs w:val="34"/>
        </w:rPr>
        <w:t>.</w:t>
      </w:r>
      <w:r>
        <w:rPr>
          <w:rFonts w:cs="Times New Roman"/>
          <w:spacing w:val="0"/>
          <w:kern w:val="0"/>
          <w:szCs w:val="34"/>
        </w:rPr>
        <w:t>7</w:t>
      </w:r>
      <w:r>
        <w:rPr>
          <w:rFonts w:hint="eastAsia" w:cs="Times New Roman"/>
          <w:spacing w:val="0"/>
          <w:kern w:val="0"/>
          <w:szCs w:val="34"/>
        </w:rPr>
        <w:t>倍;</w:t>
      </w:r>
    </w:p>
    <w:p>
      <w:pPr>
        <w:pStyle w:val="47"/>
        <w:ind w:firstLine="482"/>
        <w:rPr>
          <w:rFonts w:cs="Times New Roman"/>
          <w:spacing w:val="0"/>
          <w:kern w:val="0"/>
          <w:szCs w:val="34"/>
        </w:rPr>
      </w:pPr>
      <w:r>
        <w:rPr>
          <w:rFonts w:ascii="Times New Roman" w:hAnsi="Times New Roman" w:cs="Times New Roman"/>
          <w:b/>
          <w:bCs/>
          <w:spacing w:val="0"/>
          <w:kern w:val="0"/>
          <w:szCs w:val="34"/>
        </w:rPr>
        <w:t>2</w:t>
      </w:r>
      <w:r>
        <w:rPr>
          <w:rFonts w:hint="eastAsia" w:cs="Times New Roman"/>
          <w:spacing w:val="0"/>
          <w:kern w:val="0"/>
          <w:szCs w:val="34"/>
        </w:rPr>
        <w:t xml:space="preserve"> </w:t>
      </w:r>
      <w:r>
        <w:rPr>
          <w:rFonts w:cs="Times New Roman"/>
          <w:spacing w:val="0"/>
          <w:kern w:val="0"/>
          <w:szCs w:val="34"/>
        </w:rPr>
        <w:t xml:space="preserve"> </w:t>
      </w:r>
      <w:r>
        <w:rPr>
          <w:rFonts w:hint="eastAsia" w:cs="Times New Roman"/>
          <w:spacing w:val="0"/>
          <w:kern w:val="0"/>
          <w:szCs w:val="34"/>
        </w:rPr>
        <w:t>地漏的水封很容易因水的蒸发、无补充水而受到破坏，通常的原则是给地漏的水封补水。采用洗手盆或洗脸盆的排水作为卫生间地漏水封的补水是一种经济、有效的方法。</w:t>
      </w:r>
    </w:p>
    <w:p>
      <w:pPr>
        <w:pStyle w:val="45"/>
      </w:pPr>
    </w:p>
    <w:p>
      <w:pPr>
        <w:pStyle w:val="45"/>
        <w:rPr>
          <w:rFonts w:cs="Times New Roman"/>
          <w:spacing w:val="0"/>
          <w:kern w:val="0"/>
          <w:szCs w:val="34"/>
        </w:rPr>
      </w:pPr>
      <w:r>
        <w:rPr>
          <w:rFonts w:ascii="Times New Roman" w:hAnsi="Times New Roman" w:cs="Times New Roman"/>
          <w:b/>
          <w:bCs/>
          <w:spacing w:val="0"/>
          <w:kern w:val="0"/>
          <w:szCs w:val="34"/>
        </w:rPr>
        <w:t>8.3.7</w:t>
      </w:r>
      <w:r>
        <w:rPr>
          <w:rFonts w:cs="Times New Roman"/>
          <w:spacing w:val="0"/>
          <w:kern w:val="0"/>
          <w:szCs w:val="34"/>
        </w:rPr>
        <w:t xml:space="preserve"> </w:t>
      </w:r>
      <w:r>
        <w:rPr>
          <w:rFonts w:hint="eastAsia" w:cs="Times New Roman"/>
          <w:spacing w:val="0"/>
          <w:kern w:val="0"/>
          <w:szCs w:val="34"/>
        </w:rPr>
        <w:t>负压隔离病房内部与室外正常气压的压差为-</w:t>
      </w:r>
      <w:r>
        <w:rPr>
          <w:rFonts w:cs="Times New Roman"/>
          <w:spacing w:val="0"/>
          <w:kern w:val="0"/>
          <w:szCs w:val="34"/>
        </w:rPr>
        <w:t>15</w:t>
      </w:r>
      <w:r>
        <w:rPr>
          <w:rFonts w:hint="eastAsia" w:cs="Times New Roman"/>
          <w:spacing w:val="0"/>
          <w:kern w:val="0"/>
          <w:szCs w:val="34"/>
        </w:rPr>
        <w:t>Pa，清扫口一般采用螺纹连接并明露在室内地面上，在接口不紧密的情况下病房内部与室外的压差易受到破坏。</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8.3.8</w:t>
      </w:r>
      <w:r>
        <w:rPr>
          <w:rFonts w:cs="Times New Roman"/>
          <w:spacing w:val="0"/>
          <w:kern w:val="0"/>
          <w:szCs w:val="34"/>
        </w:rPr>
        <w:t xml:space="preserve"> </w:t>
      </w:r>
      <w:r>
        <w:rPr>
          <w:rFonts w:hint="eastAsia" w:cs="Times New Roman"/>
          <w:spacing w:val="0"/>
          <w:kern w:val="0"/>
          <w:szCs w:val="34"/>
        </w:rPr>
        <w:t>受污染的转运病人的车辆冲洗废水含有传染性的细菌、病毒，应排入污水系统经过消毒后才能排入市政污水管道。</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8.3.9</w:t>
      </w:r>
      <w:r>
        <w:rPr>
          <w:rFonts w:cs="Times New Roman"/>
          <w:spacing w:val="0"/>
          <w:kern w:val="0"/>
          <w:szCs w:val="34"/>
        </w:rPr>
        <w:t xml:space="preserve"> </w:t>
      </w:r>
      <w:r>
        <w:rPr>
          <w:rFonts w:hint="eastAsia" w:cs="Times New Roman"/>
          <w:spacing w:val="0"/>
          <w:kern w:val="0"/>
          <w:szCs w:val="34"/>
        </w:rPr>
        <w:t>采用无检查井、全密闭的排水方式，主要是为降低管道内潜在的细菌、病毒的扩散风险。</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8.3.10</w:t>
      </w:r>
      <w:r>
        <w:rPr>
          <w:rFonts w:cs="Times New Roman"/>
          <w:spacing w:val="0"/>
          <w:kern w:val="0"/>
          <w:szCs w:val="34"/>
        </w:rPr>
        <w:t xml:space="preserve"> </w:t>
      </w:r>
      <w:r>
        <w:rPr>
          <w:rFonts w:hint="eastAsia" w:cs="Times New Roman"/>
          <w:spacing w:val="0"/>
          <w:kern w:val="0"/>
          <w:szCs w:val="34"/>
        </w:rPr>
        <w:t>采用热熔连接的排水塑料管能有效地防止埋地管道接口处的渗漏，设置通气管能有效地防止埋地管道有毒有害气体的积聚，保持管道水流通畅。</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8.3.11</w:t>
      </w:r>
      <w:r>
        <w:rPr>
          <w:rFonts w:cs="Times New Roman"/>
          <w:spacing w:val="0"/>
          <w:kern w:val="0"/>
          <w:szCs w:val="34"/>
        </w:rPr>
        <w:t xml:space="preserve"> </w:t>
      </w:r>
      <w:r>
        <w:rPr>
          <w:rFonts w:hint="eastAsia" w:cs="Times New Roman"/>
          <w:spacing w:val="0"/>
          <w:kern w:val="0"/>
          <w:szCs w:val="34"/>
        </w:rPr>
        <w:t>室内排水管道应做严格的灌水试验，室外排水管道应做严格的闭水试验，以防止排水管道内的污水外渗和泄漏。室外排水管道宜采用</w:t>
      </w:r>
      <w:r>
        <w:rPr>
          <w:rFonts w:cs="Times New Roman"/>
          <w:spacing w:val="0"/>
          <w:kern w:val="0"/>
          <w:szCs w:val="34"/>
        </w:rPr>
        <w:t>180</w:t>
      </w:r>
      <w:r>
        <w:rPr>
          <w:rFonts w:hint="eastAsia" w:cs="Times New Roman"/>
          <w:spacing w:val="0"/>
          <w:kern w:val="0"/>
          <w:szCs w:val="34"/>
        </w:rPr>
        <w:t>°的素混凝土基础，防止管道不均匀沉降，导致管道渗漏，产生环境污染。</w:t>
      </w:r>
    </w:p>
    <w:p>
      <w:pPr>
        <w:pStyle w:val="46"/>
        <w:ind w:firstLine="482"/>
        <w:rPr>
          <w:rFonts w:ascii="Times New Roman" w:hAnsi="Times New Roman" w:eastAsia="宋体" w:cs="Times New Roman"/>
          <w:bCs/>
          <w:spacing w:val="0"/>
          <w:kern w:val="0"/>
          <w:sz w:val="24"/>
          <w:szCs w:val="34"/>
        </w:rPr>
      </w:pPr>
      <w:bookmarkStart w:id="357" w:name="_Toc129010740"/>
      <w:bookmarkStart w:id="358" w:name="_Toc129089445"/>
      <w:bookmarkStart w:id="359" w:name="_Toc129080990"/>
      <w:bookmarkStart w:id="360" w:name="_Hlk106563522"/>
      <w:r>
        <w:rPr>
          <w:rFonts w:ascii="Times New Roman" w:hAnsi="Times New Roman" w:eastAsia="宋体" w:cs="Times New Roman"/>
          <w:bCs/>
          <w:spacing w:val="0"/>
          <w:kern w:val="0"/>
          <w:sz w:val="24"/>
          <w:szCs w:val="34"/>
        </w:rPr>
        <w:t xml:space="preserve">8.4  </w:t>
      </w:r>
      <w:r>
        <w:rPr>
          <w:rFonts w:hint="eastAsia" w:ascii="Times New Roman" w:hAnsi="Times New Roman" w:eastAsia="宋体" w:cs="Times New Roman"/>
          <w:bCs/>
          <w:spacing w:val="0"/>
          <w:kern w:val="0"/>
          <w:sz w:val="24"/>
          <w:szCs w:val="34"/>
        </w:rPr>
        <w:t>热水及饮水供应</w:t>
      </w:r>
      <w:bookmarkEnd w:id="357"/>
      <w:bookmarkEnd w:id="358"/>
      <w:bookmarkEnd w:id="359"/>
    </w:p>
    <w:bookmarkEnd w:id="360"/>
    <w:p>
      <w:pPr>
        <w:spacing w:line="360" w:lineRule="auto"/>
        <w:jc w:val="left"/>
        <w:rPr>
          <w:rFonts w:ascii="宋体" w:hAnsi="宋体" w:eastAsia="宋体" w:cs="Times New Roman"/>
          <w:kern w:val="0"/>
          <w:szCs w:val="34"/>
        </w:rPr>
      </w:pPr>
      <w:r>
        <w:rPr>
          <w:rFonts w:ascii="Times New Roman" w:hAnsi="Times New Roman" w:eastAsia="宋体" w:cs="Times New Roman"/>
          <w:b/>
          <w:bCs/>
          <w:kern w:val="0"/>
          <w:szCs w:val="34"/>
        </w:rPr>
        <w:t xml:space="preserve">8.4.1 </w:t>
      </w:r>
      <w:r>
        <w:rPr>
          <w:rFonts w:hint="eastAsia" w:ascii="宋体" w:hAnsi="宋体" w:eastAsia="宋体" w:cs="Times New Roman"/>
          <w:kern w:val="0"/>
          <w:sz w:val="24"/>
          <w:szCs w:val="24"/>
        </w:rPr>
        <w:t>永久性建筑宜采用集中式生活热水供应系统；临时性建筑宜采用分散式生活热水供应系统，一般使用年限不超过</w:t>
      </w:r>
      <w:r>
        <w:rPr>
          <w:rFonts w:ascii="宋体" w:hAnsi="宋体" w:eastAsia="宋体" w:cs="Times New Roman"/>
          <w:kern w:val="0"/>
          <w:sz w:val="24"/>
          <w:szCs w:val="24"/>
        </w:rPr>
        <w:t>5</w:t>
      </w:r>
      <w:r>
        <w:rPr>
          <w:rFonts w:hint="eastAsia" w:ascii="宋体" w:hAnsi="宋体" w:eastAsia="宋体" w:cs="Times New Roman"/>
          <w:kern w:val="0"/>
          <w:sz w:val="24"/>
          <w:szCs w:val="24"/>
        </w:rPr>
        <w:t>年的可定性为临时性建筑。单人淋浴使用</w:t>
      </w:r>
      <w:r>
        <w:rPr>
          <w:rFonts w:ascii="宋体" w:hAnsi="宋体" w:eastAsia="宋体" w:cs="Times New Roman"/>
          <w:kern w:val="0"/>
          <w:sz w:val="24"/>
          <w:szCs w:val="24"/>
        </w:rPr>
        <w:t>55</w:t>
      </w:r>
      <w:r>
        <w:rPr>
          <w:rFonts w:hint="eastAsia" w:ascii="宋体" w:hAnsi="宋体" w:eastAsia="宋体" w:cs="Times New Roman"/>
          <w:kern w:val="0"/>
          <w:sz w:val="24"/>
          <w:szCs w:val="24"/>
        </w:rPr>
        <w:t>℃</w:t>
      </w:r>
      <w:r>
        <w:rPr>
          <w:rFonts w:ascii="宋体" w:hAnsi="宋体" w:eastAsia="宋体" w:cs="Times New Roman"/>
          <w:kern w:val="0"/>
          <w:sz w:val="24"/>
          <w:szCs w:val="24"/>
        </w:rPr>
        <w:t>的水温，洗澡的时间大概在20分钟左右，每次</w:t>
      </w:r>
      <w:r>
        <w:rPr>
          <w:rFonts w:hint="eastAsia" w:ascii="宋体" w:hAnsi="宋体" w:eastAsia="宋体" w:cs="Times New Roman"/>
          <w:kern w:val="0"/>
          <w:sz w:val="24"/>
          <w:szCs w:val="24"/>
        </w:rPr>
        <w:t>热水的用量</w:t>
      </w:r>
      <w:r>
        <w:rPr>
          <w:rFonts w:ascii="宋体" w:hAnsi="宋体" w:eastAsia="宋体" w:cs="Times New Roman"/>
          <w:kern w:val="0"/>
          <w:sz w:val="24"/>
          <w:szCs w:val="24"/>
        </w:rPr>
        <w:t>大概需要40L～50L，对于电热水器可适当地提高其供水温度，但最高不超过65</w:t>
      </w:r>
      <w:r>
        <w:rPr>
          <w:rFonts w:hint="eastAsia" w:ascii="宋体" w:hAnsi="宋体" w:eastAsia="宋体" w:cs="Times New Roman"/>
          <w:kern w:val="0"/>
          <w:sz w:val="24"/>
          <w:szCs w:val="24"/>
        </w:rPr>
        <w:t>℃，储水容积</w:t>
      </w:r>
      <w:r>
        <w:rPr>
          <w:rFonts w:ascii="宋体" w:hAnsi="宋体" w:eastAsia="宋体" w:cs="Times New Roman"/>
          <w:kern w:val="0"/>
          <w:sz w:val="24"/>
          <w:szCs w:val="24"/>
        </w:rPr>
        <w:t>60L～80L，应该可以满足单人淋浴用水量的要求；电热水器的能效等级不低于2</w:t>
      </w:r>
      <w:r>
        <w:rPr>
          <w:rFonts w:hint="eastAsia" w:ascii="宋体" w:hAnsi="宋体" w:eastAsia="宋体" w:cs="Times New Roman"/>
          <w:kern w:val="0"/>
          <w:sz w:val="24"/>
          <w:szCs w:val="24"/>
        </w:rPr>
        <w:t>级，与《建筑节能与可再生能源利用通用规范》</w:t>
      </w:r>
      <w:r>
        <w:rPr>
          <w:rFonts w:ascii="宋体" w:hAnsi="宋体" w:eastAsia="宋体" w:cs="Times New Roman"/>
          <w:kern w:val="0"/>
          <w:sz w:val="24"/>
          <w:szCs w:val="24"/>
        </w:rPr>
        <w:t>GB 55015</w:t>
      </w:r>
      <w:r>
        <w:rPr>
          <w:rFonts w:hint="eastAsia" w:ascii="宋体" w:hAnsi="宋体" w:eastAsia="宋体" w:cs="Times New Roman"/>
          <w:kern w:val="0"/>
          <w:sz w:val="24"/>
          <w:szCs w:val="24"/>
        </w:rPr>
        <w:t>关于户式电热水器能效指标的规定一致，完善可靠的温度自动控制及使用安全的装置也是《建筑给水排水与节水通用规范》</w:t>
      </w:r>
      <w:r>
        <w:rPr>
          <w:rFonts w:ascii="宋体" w:hAnsi="宋体" w:eastAsia="宋体" w:cs="Times New Roman"/>
          <w:kern w:val="0"/>
          <w:sz w:val="24"/>
          <w:szCs w:val="24"/>
        </w:rPr>
        <w:t>GB 55020</w:t>
      </w:r>
      <w:r>
        <w:rPr>
          <w:rFonts w:hint="eastAsia" w:ascii="宋体" w:hAnsi="宋体" w:eastAsia="宋体" w:cs="Times New Roman"/>
          <w:kern w:val="0"/>
          <w:sz w:val="24"/>
          <w:szCs w:val="24"/>
        </w:rPr>
        <w:t>对水加热、储热设备的要求。</w:t>
      </w:r>
    </w:p>
    <w:p>
      <w:pPr>
        <w:spacing w:line="360" w:lineRule="auto"/>
        <w:jc w:val="left"/>
        <w:rPr>
          <w:rFonts w:ascii="宋体" w:hAnsi="宋体" w:eastAsia="宋体" w:cs="Times New Roman"/>
          <w:kern w:val="0"/>
          <w:szCs w:val="34"/>
        </w:rPr>
      </w:pPr>
    </w:p>
    <w:p>
      <w:pPr>
        <w:pStyle w:val="45"/>
        <w:rPr>
          <w:rFonts w:cs="Times New Roman"/>
          <w:spacing w:val="0"/>
          <w:kern w:val="0"/>
          <w:szCs w:val="34"/>
        </w:rPr>
      </w:pPr>
      <w:r>
        <w:rPr>
          <w:rFonts w:ascii="Times New Roman" w:hAnsi="Times New Roman" w:cs="Times New Roman"/>
          <w:b/>
          <w:bCs/>
          <w:spacing w:val="0"/>
          <w:kern w:val="0"/>
          <w:szCs w:val="34"/>
        </w:rPr>
        <w:t>8.4.2</w:t>
      </w:r>
      <w:r>
        <w:rPr>
          <w:rFonts w:cs="Times New Roman"/>
          <w:spacing w:val="0"/>
          <w:kern w:val="0"/>
          <w:szCs w:val="34"/>
        </w:rPr>
        <w:t xml:space="preserve"> </w:t>
      </w:r>
      <w:r>
        <w:rPr>
          <w:rFonts w:hint="eastAsia" w:cs="Times New Roman"/>
          <w:spacing w:val="0"/>
          <w:kern w:val="0"/>
          <w:szCs w:val="34"/>
        </w:rPr>
        <w:t>优先采用太阳能或空气源热泵主要是考虑节能。采用太阳能热水系统需考虑当地的日照时数与太阳年辐射量；在夏热冬暖、夏热冬冷地区可采用空气源热泵。</w:t>
      </w:r>
    </w:p>
    <w:p>
      <w:pPr>
        <w:pStyle w:val="45"/>
        <w:rPr>
          <w:rFonts w:cs="Times New Roman"/>
          <w:spacing w:val="0"/>
          <w:kern w:val="0"/>
          <w:szCs w:val="34"/>
        </w:rPr>
      </w:pPr>
    </w:p>
    <w:p>
      <w:pPr>
        <w:spacing w:line="360" w:lineRule="auto"/>
        <w:jc w:val="left"/>
        <w:rPr>
          <w:rFonts w:ascii="宋体" w:hAnsi="宋体" w:eastAsia="宋体" w:cs="Times New Roman"/>
          <w:kern w:val="0"/>
          <w:szCs w:val="34"/>
        </w:rPr>
      </w:pPr>
      <w:r>
        <w:rPr>
          <w:rFonts w:ascii="Times New Roman" w:hAnsi="Times New Roman" w:eastAsia="宋体" w:cs="Times New Roman"/>
          <w:b/>
          <w:bCs/>
          <w:kern w:val="0"/>
          <w:szCs w:val="34"/>
        </w:rPr>
        <w:t xml:space="preserve">8.4.3 </w:t>
      </w:r>
      <w:r>
        <w:rPr>
          <w:rFonts w:hint="eastAsia" w:ascii="宋体" w:hAnsi="宋体" w:eastAsia="宋体" w:cs="Times New Roman"/>
          <w:kern w:val="0"/>
          <w:sz w:val="24"/>
          <w:szCs w:val="24"/>
        </w:rPr>
        <w:t>水加热设备出水温度参照《建筑给水排水设计标准》</w:t>
      </w:r>
      <w:r>
        <w:rPr>
          <w:rFonts w:ascii="宋体" w:hAnsi="宋体" w:eastAsia="宋体" w:cs="Times New Roman"/>
          <w:kern w:val="0"/>
          <w:sz w:val="24"/>
          <w:szCs w:val="24"/>
        </w:rPr>
        <w:t>GB 50015</w:t>
      </w:r>
      <w:r>
        <w:rPr>
          <w:rFonts w:hint="eastAsia" w:ascii="宋体" w:hAnsi="宋体" w:eastAsia="宋体" w:cs="Times New Roman"/>
          <w:kern w:val="0"/>
          <w:sz w:val="24"/>
          <w:szCs w:val="24"/>
        </w:rPr>
        <w:t>第</w:t>
      </w:r>
      <w:r>
        <w:rPr>
          <w:rFonts w:ascii="宋体" w:hAnsi="宋体" w:eastAsia="宋体" w:cs="Times New Roman"/>
          <w:kern w:val="0"/>
          <w:sz w:val="24"/>
          <w:szCs w:val="24"/>
        </w:rPr>
        <w:t>6.2.6</w:t>
      </w:r>
      <w:r>
        <w:rPr>
          <w:rFonts w:hint="eastAsia" w:ascii="宋体" w:hAnsi="宋体" w:eastAsia="宋体" w:cs="Times New Roman"/>
          <w:kern w:val="0"/>
          <w:sz w:val="24"/>
          <w:szCs w:val="24"/>
        </w:rPr>
        <w:t>条第</w:t>
      </w:r>
      <w:r>
        <w:rPr>
          <w:rFonts w:ascii="宋体" w:hAnsi="宋体" w:eastAsia="宋体" w:cs="Times New Roman"/>
          <w:kern w:val="0"/>
          <w:sz w:val="24"/>
          <w:szCs w:val="24"/>
        </w:rPr>
        <w:t>2</w:t>
      </w:r>
      <w:r>
        <w:rPr>
          <w:rFonts w:hint="eastAsia" w:ascii="宋体" w:hAnsi="宋体" w:eastAsia="宋体" w:cs="Times New Roman"/>
          <w:kern w:val="0"/>
          <w:sz w:val="24"/>
          <w:szCs w:val="24"/>
        </w:rPr>
        <w:t>款的内容，系统回水温度参照《综合医院建筑设计规范》</w:t>
      </w:r>
      <w:r>
        <w:rPr>
          <w:rFonts w:ascii="宋体" w:hAnsi="宋体" w:eastAsia="宋体" w:cs="Times New Roman"/>
          <w:kern w:val="0"/>
          <w:sz w:val="24"/>
          <w:szCs w:val="24"/>
        </w:rPr>
        <w:t>GB 51039</w:t>
      </w:r>
      <w:r>
        <w:rPr>
          <w:rFonts w:hint="eastAsia" w:ascii="宋体" w:hAnsi="宋体" w:eastAsia="宋体" w:cs="Times New Roman"/>
          <w:kern w:val="0"/>
          <w:sz w:val="24"/>
          <w:szCs w:val="24"/>
        </w:rPr>
        <w:t>第</w:t>
      </w:r>
      <w:r>
        <w:rPr>
          <w:rFonts w:ascii="宋体" w:hAnsi="宋体" w:eastAsia="宋体" w:cs="Times New Roman"/>
          <w:kern w:val="0"/>
          <w:sz w:val="24"/>
          <w:szCs w:val="24"/>
        </w:rPr>
        <w:t>6.4.5</w:t>
      </w:r>
      <w:r>
        <w:rPr>
          <w:rFonts w:hint="eastAsia" w:ascii="宋体" w:hAnsi="宋体" w:eastAsia="宋体" w:cs="Times New Roman"/>
          <w:kern w:val="0"/>
          <w:sz w:val="24"/>
          <w:szCs w:val="24"/>
        </w:rPr>
        <w:t>条的内容，热水系统的供回水温度控制在</w:t>
      </w:r>
      <w:r>
        <w:rPr>
          <w:rFonts w:ascii="宋体" w:hAnsi="宋体" w:eastAsia="宋体" w:cs="Times New Roman"/>
          <w:kern w:val="0"/>
          <w:sz w:val="24"/>
          <w:szCs w:val="24"/>
        </w:rPr>
        <w:t>65℃～50℃</w:t>
      </w:r>
      <w:r>
        <w:rPr>
          <w:rFonts w:hint="eastAsia" w:ascii="宋体" w:hAnsi="宋体" w:eastAsia="宋体" w:cs="Times New Roman"/>
          <w:kern w:val="0"/>
          <w:sz w:val="24"/>
          <w:szCs w:val="24"/>
        </w:rPr>
        <w:t>，既能够防止烫伤，又能控制军团菌的滋生。</w:t>
      </w:r>
    </w:p>
    <w:p>
      <w:pPr>
        <w:spacing w:line="360" w:lineRule="auto"/>
        <w:jc w:val="left"/>
        <w:rPr>
          <w:rFonts w:ascii="宋体" w:hAnsi="宋体" w:eastAsia="宋体" w:cs="Times New Roman"/>
          <w:kern w:val="0"/>
          <w:szCs w:val="34"/>
        </w:rPr>
      </w:pPr>
    </w:p>
    <w:p>
      <w:pPr>
        <w:spacing w:line="360" w:lineRule="auto"/>
        <w:jc w:val="left"/>
        <w:rPr>
          <w:rFonts w:ascii="宋体" w:hAnsi="宋体" w:eastAsia="宋体" w:cs="Times New Roman"/>
          <w:kern w:val="0"/>
          <w:szCs w:val="34"/>
        </w:rPr>
      </w:pPr>
      <w:r>
        <w:rPr>
          <w:rFonts w:ascii="Times New Roman" w:hAnsi="Times New Roman" w:eastAsia="宋体" w:cs="Times New Roman"/>
          <w:b/>
          <w:bCs/>
          <w:kern w:val="0"/>
          <w:szCs w:val="34"/>
        </w:rPr>
        <w:t>8.4.4</w:t>
      </w:r>
      <w:r>
        <w:rPr>
          <w:rFonts w:ascii="宋体" w:hAnsi="宋体" w:eastAsia="宋体" w:cs="Times New Roman"/>
          <w:kern w:val="0"/>
          <w:szCs w:val="34"/>
        </w:rPr>
        <w:t xml:space="preserve"> </w:t>
      </w:r>
      <w:bookmarkStart w:id="361" w:name="_Hlk119357332"/>
      <w:r>
        <w:rPr>
          <w:rFonts w:hint="eastAsia" w:ascii="宋体" w:hAnsi="宋体" w:eastAsia="宋体" w:cs="Times New Roman"/>
          <w:kern w:val="0"/>
          <w:sz w:val="24"/>
          <w:szCs w:val="24"/>
        </w:rPr>
        <w:t>本条参照《建筑给水排水设计标准》</w:t>
      </w:r>
      <w:r>
        <w:rPr>
          <w:rFonts w:ascii="宋体" w:hAnsi="宋体" w:eastAsia="宋体" w:cs="Times New Roman"/>
          <w:kern w:val="0"/>
          <w:sz w:val="24"/>
          <w:szCs w:val="24"/>
        </w:rPr>
        <w:t>GB 50015</w:t>
      </w:r>
      <w:r>
        <w:rPr>
          <w:rFonts w:hint="eastAsia" w:ascii="宋体" w:hAnsi="宋体" w:eastAsia="宋体" w:cs="Times New Roman"/>
          <w:kern w:val="0"/>
          <w:sz w:val="24"/>
          <w:szCs w:val="24"/>
        </w:rPr>
        <w:t>第</w:t>
      </w:r>
      <w:r>
        <w:rPr>
          <w:rFonts w:ascii="宋体" w:hAnsi="宋体" w:eastAsia="宋体" w:cs="Times New Roman"/>
          <w:kern w:val="0"/>
          <w:sz w:val="24"/>
          <w:szCs w:val="24"/>
        </w:rPr>
        <w:t>6.3.10</w:t>
      </w:r>
      <w:r>
        <w:rPr>
          <w:rFonts w:hint="eastAsia" w:ascii="宋体" w:hAnsi="宋体" w:eastAsia="宋体" w:cs="Times New Roman"/>
          <w:kern w:val="0"/>
          <w:sz w:val="24"/>
          <w:szCs w:val="24"/>
        </w:rPr>
        <w:t>条</w:t>
      </w:r>
      <w:bookmarkEnd w:id="361"/>
      <w:r>
        <w:rPr>
          <w:rFonts w:hint="eastAsia" w:ascii="宋体" w:hAnsi="宋体" w:eastAsia="宋体" w:cs="Times New Roman"/>
          <w:kern w:val="0"/>
          <w:sz w:val="24"/>
          <w:szCs w:val="24"/>
        </w:rPr>
        <w:t>第</w:t>
      </w:r>
      <w:r>
        <w:rPr>
          <w:rFonts w:ascii="宋体" w:hAnsi="宋体" w:eastAsia="宋体" w:cs="Times New Roman"/>
          <w:kern w:val="0"/>
          <w:sz w:val="24"/>
          <w:szCs w:val="24"/>
        </w:rPr>
        <w:t>1</w:t>
      </w:r>
      <w:r>
        <w:rPr>
          <w:rFonts w:hint="eastAsia" w:ascii="宋体" w:hAnsi="宋体" w:eastAsia="宋体" w:cs="Times New Roman"/>
          <w:kern w:val="0"/>
          <w:sz w:val="24"/>
          <w:szCs w:val="24"/>
        </w:rPr>
        <w:t>款、《综合医院建筑设计规范》</w:t>
      </w:r>
      <w:r>
        <w:rPr>
          <w:rFonts w:ascii="宋体" w:hAnsi="宋体" w:eastAsia="宋体" w:cs="Times New Roman"/>
          <w:kern w:val="0"/>
          <w:sz w:val="24"/>
          <w:szCs w:val="24"/>
        </w:rPr>
        <w:t>GB51039</w:t>
      </w:r>
      <w:r>
        <w:rPr>
          <w:rFonts w:hint="eastAsia" w:ascii="宋体" w:hAnsi="宋体" w:eastAsia="宋体" w:cs="Times New Roman"/>
          <w:kern w:val="0"/>
          <w:sz w:val="24"/>
          <w:szCs w:val="24"/>
        </w:rPr>
        <w:t>第</w:t>
      </w:r>
      <w:r>
        <w:rPr>
          <w:rFonts w:ascii="宋体" w:hAnsi="宋体" w:eastAsia="宋体" w:cs="Times New Roman"/>
          <w:kern w:val="0"/>
          <w:sz w:val="24"/>
          <w:szCs w:val="24"/>
        </w:rPr>
        <w:t>6.4.8</w:t>
      </w:r>
      <w:r>
        <w:rPr>
          <w:rFonts w:hint="eastAsia" w:ascii="宋体" w:hAnsi="宋体" w:eastAsia="宋体" w:cs="Times New Roman"/>
          <w:kern w:val="0"/>
          <w:sz w:val="24"/>
          <w:szCs w:val="24"/>
        </w:rPr>
        <w:t>条、第</w:t>
      </w:r>
      <w:r>
        <w:rPr>
          <w:rFonts w:ascii="宋体" w:hAnsi="宋体" w:eastAsia="宋体" w:cs="Times New Roman"/>
          <w:kern w:val="0"/>
          <w:sz w:val="24"/>
          <w:szCs w:val="24"/>
        </w:rPr>
        <w:t>6.4.9</w:t>
      </w:r>
      <w:r>
        <w:rPr>
          <w:rFonts w:hint="eastAsia" w:ascii="宋体" w:hAnsi="宋体" w:eastAsia="宋体" w:cs="Times New Roman"/>
          <w:kern w:val="0"/>
          <w:sz w:val="24"/>
          <w:szCs w:val="24"/>
        </w:rPr>
        <w:t>条的内容。为避免出水温度的变化，刷手池水龙头宜采用恒温水龙头。</w:t>
      </w:r>
    </w:p>
    <w:p>
      <w:pPr>
        <w:spacing w:line="360" w:lineRule="auto"/>
        <w:jc w:val="left"/>
        <w:rPr>
          <w:rFonts w:ascii="宋体" w:hAnsi="宋体" w:eastAsia="宋体" w:cs="Times New Roman"/>
          <w:kern w:val="0"/>
          <w:szCs w:val="34"/>
        </w:rPr>
      </w:pPr>
    </w:p>
    <w:p>
      <w:pPr>
        <w:pStyle w:val="45"/>
        <w:rPr>
          <w:rFonts w:cs="Times New Roman"/>
          <w:spacing w:val="0"/>
          <w:kern w:val="0"/>
          <w:szCs w:val="34"/>
        </w:rPr>
      </w:pPr>
      <w:r>
        <w:rPr>
          <w:rFonts w:ascii="Times New Roman" w:hAnsi="Times New Roman" w:cs="Times New Roman"/>
          <w:b/>
          <w:bCs/>
          <w:spacing w:val="0"/>
          <w:kern w:val="0"/>
          <w:szCs w:val="34"/>
        </w:rPr>
        <w:t>8.4.5</w:t>
      </w:r>
      <w:r>
        <w:rPr>
          <w:rFonts w:cs="Times New Roman"/>
          <w:spacing w:val="0"/>
          <w:kern w:val="0"/>
          <w:szCs w:val="34"/>
        </w:rPr>
        <w:t xml:space="preserve"> </w:t>
      </w:r>
      <w:r>
        <w:rPr>
          <w:rFonts w:hint="eastAsia" w:cs="Times New Roman"/>
          <w:spacing w:val="0"/>
          <w:kern w:val="0"/>
          <w:szCs w:val="34"/>
        </w:rPr>
        <w:t>本条参照</w:t>
      </w:r>
      <w:r>
        <w:rPr>
          <w:rFonts w:cs="Times New Roman"/>
          <w:spacing w:val="0"/>
          <w:kern w:val="0"/>
          <w:szCs w:val="34"/>
        </w:rPr>
        <w:t>《综合医院建筑设计规范》GB51039第6.4.6条的内容，</w:t>
      </w:r>
      <w:r>
        <w:rPr>
          <w:rFonts w:hint="eastAsia" w:cs="Times New Roman"/>
          <w:spacing w:val="0"/>
          <w:kern w:val="0"/>
          <w:szCs w:val="34"/>
        </w:rPr>
        <w:t>主要目的是防止系统设计冷、热水压力出现不平衡时，淋浴或者水龙头出现温度不宜调节，发生人员烫伤。为避免冷热水压力不平衡，冷热水系统应协调一致、分区统一，流量平衡阀可安装在每个供水回路在回水干管上。</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8.4.6</w:t>
      </w:r>
      <w:r>
        <w:rPr>
          <w:rFonts w:cs="Times New Roman"/>
          <w:spacing w:val="0"/>
          <w:kern w:val="0"/>
          <w:szCs w:val="34"/>
        </w:rPr>
        <w:t xml:space="preserve"> </w:t>
      </w:r>
      <w:r>
        <w:rPr>
          <w:rFonts w:hint="eastAsia" w:cs="Times New Roman"/>
          <w:spacing w:val="0"/>
          <w:kern w:val="0"/>
          <w:szCs w:val="34"/>
        </w:rPr>
        <w:t>本条参照《建筑给水排水设计标准》</w:t>
      </w:r>
      <w:r>
        <w:rPr>
          <w:rFonts w:cs="Times New Roman"/>
          <w:spacing w:val="0"/>
          <w:kern w:val="0"/>
          <w:szCs w:val="34"/>
        </w:rPr>
        <w:t>GB 50015第6.3.10条</w:t>
      </w:r>
      <w:r>
        <w:rPr>
          <w:rFonts w:hint="eastAsia" w:cs="Times New Roman"/>
          <w:spacing w:val="0"/>
          <w:kern w:val="0"/>
          <w:szCs w:val="34"/>
        </w:rPr>
        <w:t>的内容，主要是由于医院手术室、产房、器械洗涤等部门要求有持续的热水供应，不能意外中断；一台损坏后的总供热能力不小于设计供热量的</w:t>
      </w:r>
      <w:r>
        <w:rPr>
          <w:rFonts w:cs="Times New Roman"/>
          <w:spacing w:val="0"/>
          <w:kern w:val="0"/>
          <w:szCs w:val="34"/>
        </w:rPr>
        <w:t>60%，</w:t>
      </w:r>
      <w:r>
        <w:rPr>
          <w:rFonts w:hint="eastAsia" w:cs="Times New Roman"/>
          <w:spacing w:val="0"/>
          <w:kern w:val="0"/>
          <w:szCs w:val="34"/>
        </w:rPr>
        <w:t>主要是考虑医院须持续热水供应部分所需要的设计供热量。采用装配式集成热水机组有助于应急的目的。</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8.4.7</w:t>
      </w:r>
      <w:r>
        <w:rPr>
          <w:rFonts w:cs="Times New Roman"/>
          <w:spacing w:val="0"/>
          <w:kern w:val="0"/>
          <w:szCs w:val="34"/>
        </w:rPr>
        <w:t xml:space="preserve"> </w:t>
      </w:r>
      <w:r>
        <w:rPr>
          <w:rFonts w:hint="eastAsia" w:cs="Times New Roman"/>
          <w:spacing w:val="0"/>
          <w:kern w:val="0"/>
          <w:szCs w:val="34"/>
        </w:rPr>
        <w:t>对于合用冷水供水系统的污染区、半污染区及清洁区一般同样合用热水系统，污染区、半污染区的热水进水干管上同样设置倒流防止器，为防止污染区、半污染区及清洁区的热水相互污染，各区的回水应经过AOT、银离子或高温消毒后再汇合经循环泵回水至热交换器。</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8.4.8</w:t>
      </w:r>
      <w:r>
        <w:rPr>
          <w:rFonts w:cs="Times New Roman"/>
          <w:spacing w:val="0"/>
          <w:kern w:val="0"/>
          <w:szCs w:val="34"/>
        </w:rPr>
        <w:t xml:space="preserve"> </w:t>
      </w:r>
      <w:r>
        <w:rPr>
          <w:rFonts w:hint="eastAsia" w:cs="Times New Roman"/>
          <w:spacing w:val="0"/>
          <w:kern w:val="0"/>
          <w:szCs w:val="34"/>
        </w:rPr>
        <w:t>传染病医院内的病患按不同种类收治在相应的护理单元，为防止交叉感染，需在每个护理单元设置独立的饮水器和饮水点。</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8.4.9</w:t>
      </w:r>
      <w:r>
        <w:rPr>
          <w:rFonts w:cs="Times New Roman"/>
          <w:spacing w:val="0"/>
          <w:kern w:val="0"/>
          <w:szCs w:val="34"/>
        </w:rPr>
        <w:t xml:space="preserve"> </w:t>
      </w:r>
      <w:r>
        <w:rPr>
          <w:rFonts w:hint="eastAsia" w:cs="Times New Roman"/>
          <w:spacing w:val="0"/>
          <w:kern w:val="0"/>
          <w:szCs w:val="34"/>
        </w:rPr>
        <w:t>为避免交叉感染，严重污染区不集中供应饮用水或开水。</w:t>
      </w:r>
    </w:p>
    <w:p>
      <w:pPr>
        <w:pStyle w:val="46"/>
        <w:ind w:firstLine="482"/>
        <w:rPr>
          <w:rFonts w:ascii="Times New Roman" w:hAnsi="Times New Roman" w:eastAsia="宋体" w:cs="Times New Roman"/>
          <w:bCs/>
          <w:spacing w:val="0"/>
          <w:kern w:val="0"/>
          <w:sz w:val="24"/>
          <w:szCs w:val="34"/>
        </w:rPr>
      </w:pPr>
      <w:bookmarkStart w:id="362" w:name="_Hlk106563619"/>
      <w:bookmarkStart w:id="363" w:name="_Toc129089446"/>
      <w:bookmarkStart w:id="364" w:name="_Toc129010741"/>
      <w:bookmarkStart w:id="365" w:name="_Toc129080991"/>
      <w:r>
        <w:rPr>
          <w:rFonts w:ascii="Times New Roman" w:hAnsi="Times New Roman" w:eastAsia="宋体" w:cs="Times New Roman"/>
          <w:bCs/>
          <w:spacing w:val="0"/>
          <w:kern w:val="0"/>
          <w:sz w:val="24"/>
          <w:szCs w:val="34"/>
        </w:rPr>
        <w:t xml:space="preserve">8.5  </w:t>
      </w:r>
      <w:bookmarkEnd w:id="362"/>
      <w:r>
        <w:rPr>
          <w:rFonts w:hint="eastAsia" w:ascii="Times New Roman" w:hAnsi="Times New Roman" w:eastAsia="宋体" w:cs="Times New Roman"/>
          <w:bCs/>
          <w:spacing w:val="0"/>
          <w:kern w:val="0"/>
          <w:sz w:val="24"/>
          <w:szCs w:val="34"/>
        </w:rPr>
        <w:t>污水处理</w:t>
      </w:r>
      <w:bookmarkEnd w:id="363"/>
      <w:bookmarkEnd w:id="364"/>
      <w:bookmarkEnd w:id="365"/>
    </w:p>
    <w:p>
      <w:pPr>
        <w:pStyle w:val="45"/>
        <w:rPr>
          <w:rFonts w:cs="Times New Roman"/>
          <w:spacing w:val="0"/>
          <w:kern w:val="0"/>
          <w:szCs w:val="34"/>
        </w:rPr>
      </w:pPr>
      <w:r>
        <w:rPr>
          <w:rFonts w:ascii="Times New Roman" w:hAnsi="Times New Roman" w:cs="Times New Roman"/>
          <w:b/>
          <w:bCs/>
          <w:spacing w:val="0"/>
          <w:kern w:val="0"/>
          <w:szCs w:val="34"/>
        </w:rPr>
        <w:t>8.5.1</w:t>
      </w:r>
      <w:r>
        <w:rPr>
          <w:rFonts w:hint="eastAsia" w:cs="Times New Roman"/>
          <w:spacing w:val="0"/>
          <w:kern w:val="0"/>
          <w:szCs w:val="34"/>
        </w:rPr>
        <w:t xml:space="preserve"> 为防止污染区、半污染区污废水内有毒有害细菌、病毒的扩散与传播，其排水系统应单独收集。污水需采用化粪池处理是为了提高预消毒池的消毒效果；污水经预消毒后排入污水处理站，经二级生化处理后排入市政污水管道。</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8.5.2</w:t>
      </w:r>
      <w:r>
        <w:rPr>
          <w:rFonts w:hint="eastAsia" w:cs="Times New Roman"/>
          <w:spacing w:val="0"/>
          <w:kern w:val="0"/>
          <w:szCs w:val="34"/>
        </w:rPr>
        <w:t xml:space="preserve"> 现行国家标准《医疗机构水污染物排放标准》</w:t>
      </w:r>
      <w:r>
        <w:rPr>
          <w:rFonts w:cs="Times New Roman"/>
          <w:spacing w:val="0"/>
          <w:kern w:val="0"/>
          <w:szCs w:val="34"/>
        </w:rPr>
        <w:t>GB 18466</w:t>
      </w:r>
      <w:r>
        <w:rPr>
          <w:rFonts w:hint="eastAsia" w:cs="Times New Roman"/>
          <w:spacing w:val="0"/>
          <w:kern w:val="0"/>
          <w:szCs w:val="34"/>
        </w:rPr>
        <w:t>对传染病医院污水排放的控制项及对应的标准值做了详细的规定，应急传染病医院排水的总余氯应控制在</w:t>
      </w:r>
      <w:r>
        <w:rPr>
          <w:rFonts w:cs="Times New Roman"/>
          <w:spacing w:val="0"/>
          <w:kern w:val="0"/>
          <w:szCs w:val="34"/>
        </w:rPr>
        <w:t>6.5mg/L</w:t>
      </w:r>
      <w:r>
        <w:rPr>
          <w:rFonts w:hint="eastAsia" w:cs="Times New Roman"/>
          <w:spacing w:val="0"/>
          <w:kern w:val="0"/>
          <w:szCs w:val="34"/>
        </w:rPr>
        <w:t>～</w:t>
      </w:r>
      <w:r>
        <w:rPr>
          <w:rFonts w:cs="Times New Roman"/>
          <w:spacing w:val="0"/>
          <w:kern w:val="0"/>
          <w:szCs w:val="34"/>
        </w:rPr>
        <w:t>10</w:t>
      </w:r>
      <w:r>
        <w:rPr>
          <w:rFonts w:hint="eastAsia" w:cs="Times New Roman"/>
          <w:spacing w:val="0"/>
          <w:kern w:val="0"/>
          <w:szCs w:val="34"/>
        </w:rPr>
        <w:t>mg</w:t>
      </w:r>
      <w:r>
        <w:rPr>
          <w:rFonts w:cs="Times New Roman"/>
          <w:spacing w:val="0"/>
          <w:kern w:val="0"/>
          <w:szCs w:val="34"/>
        </w:rPr>
        <w:t>/L</w:t>
      </w:r>
      <w:r>
        <w:rPr>
          <w:rFonts w:hint="eastAsia" w:cs="Times New Roman"/>
          <w:spacing w:val="0"/>
          <w:kern w:val="0"/>
          <w:szCs w:val="34"/>
        </w:rPr>
        <w:t>，粪大肠菌群数控制在</w:t>
      </w:r>
      <w:r>
        <w:rPr>
          <w:rFonts w:cs="Times New Roman"/>
          <w:spacing w:val="0"/>
          <w:kern w:val="0"/>
          <w:szCs w:val="34"/>
        </w:rPr>
        <w:t>100</w:t>
      </w:r>
      <w:r>
        <w:rPr>
          <w:rFonts w:hint="eastAsia" w:cs="Times New Roman"/>
          <w:spacing w:val="0"/>
          <w:kern w:val="0"/>
          <w:szCs w:val="34"/>
        </w:rPr>
        <w:t>MPN</w:t>
      </w:r>
      <w:r>
        <w:rPr>
          <w:rFonts w:cs="Times New Roman"/>
          <w:spacing w:val="0"/>
          <w:kern w:val="0"/>
          <w:szCs w:val="34"/>
        </w:rPr>
        <w:t>/</w:t>
      </w:r>
      <w:r>
        <w:rPr>
          <w:rFonts w:hint="eastAsia" w:cs="Times New Roman"/>
          <w:spacing w:val="0"/>
          <w:kern w:val="0"/>
          <w:szCs w:val="34"/>
        </w:rPr>
        <w:t>L以下。</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8.5.3</w:t>
      </w:r>
      <w:r>
        <w:rPr>
          <w:rFonts w:hint="eastAsia" w:cs="Times New Roman"/>
          <w:spacing w:val="0"/>
          <w:kern w:val="0"/>
          <w:szCs w:val="34"/>
        </w:rPr>
        <w:t xml:space="preserve"> 本条参照《传染病医院建筑设计规范》GB</w:t>
      </w:r>
      <w:r>
        <w:rPr>
          <w:rFonts w:cs="Times New Roman"/>
          <w:spacing w:val="0"/>
          <w:kern w:val="0"/>
          <w:szCs w:val="34"/>
        </w:rPr>
        <w:t xml:space="preserve"> 50849</w:t>
      </w:r>
      <w:r>
        <w:rPr>
          <w:rFonts w:hint="eastAsia" w:cs="Times New Roman"/>
          <w:spacing w:val="0"/>
          <w:kern w:val="0"/>
          <w:szCs w:val="34"/>
        </w:rPr>
        <w:t>第</w:t>
      </w:r>
      <w:r>
        <w:rPr>
          <w:rFonts w:cs="Times New Roman"/>
          <w:spacing w:val="0"/>
          <w:kern w:val="0"/>
          <w:szCs w:val="34"/>
        </w:rPr>
        <w:t>6.4.4</w:t>
      </w:r>
      <w:r>
        <w:rPr>
          <w:rFonts w:hint="eastAsia" w:cs="Times New Roman"/>
          <w:spacing w:val="0"/>
          <w:kern w:val="0"/>
          <w:szCs w:val="34"/>
        </w:rPr>
        <w:t>条，放射性污水的收集和处理应符合放射性规范的规定，排水管道具有防辐射的功能。放射性污水应设衰变池，设计停留时间不小于</w:t>
      </w:r>
      <w:r>
        <w:rPr>
          <w:rFonts w:cs="Times New Roman"/>
          <w:spacing w:val="0"/>
          <w:kern w:val="0"/>
          <w:szCs w:val="34"/>
        </w:rPr>
        <w:t>10</w:t>
      </w:r>
      <w:r>
        <w:rPr>
          <w:rFonts w:hint="eastAsia" w:cs="Times New Roman"/>
          <w:spacing w:val="0"/>
          <w:kern w:val="0"/>
          <w:szCs w:val="34"/>
        </w:rPr>
        <w:t>个半衰期。当污水含有几种不同的放射性物质时，污水在衰变池中的停留时间应根据各种物质分别计算，取其中最大值，并考虑一定的安全系数。</w:t>
      </w:r>
    </w:p>
    <w:p>
      <w:pPr>
        <w:pStyle w:val="45"/>
        <w:rPr>
          <w:rFonts w:cs="Times New Roman"/>
          <w:spacing w:val="0"/>
          <w:kern w:val="0"/>
          <w:szCs w:val="34"/>
        </w:rPr>
      </w:pPr>
    </w:p>
    <w:p>
      <w:pPr>
        <w:spacing w:line="360" w:lineRule="auto"/>
        <w:jc w:val="left"/>
        <w:rPr>
          <w:rFonts w:ascii="宋体" w:hAnsi="宋体" w:eastAsia="宋体" w:cs="Times New Roman"/>
          <w:kern w:val="0"/>
          <w:szCs w:val="34"/>
        </w:rPr>
      </w:pPr>
      <w:r>
        <w:rPr>
          <w:rFonts w:ascii="Times New Roman" w:hAnsi="Times New Roman" w:eastAsia="宋体" w:cs="Times New Roman"/>
          <w:b/>
          <w:bCs/>
          <w:kern w:val="0"/>
          <w:szCs w:val="34"/>
        </w:rPr>
        <w:t xml:space="preserve">8.5.4 </w:t>
      </w:r>
      <w:r>
        <w:rPr>
          <w:rFonts w:hint="eastAsia" w:ascii="宋体" w:hAnsi="宋体" w:eastAsia="宋体" w:cs="Times New Roman"/>
          <w:kern w:val="0"/>
          <w:szCs w:val="34"/>
        </w:rPr>
        <w:t>采用一体化成品的预消毒池、化粪池施工时间短，符合医院模块化、应急建设的需要。</w:t>
      </w:r>
    </w:p>
    <w:p>
      <w:pPr>
        <w:spacing w:line="360" w:lineRule="auto"/>
        <w:jc w:val="left"/>
        <w:rPr>
          <w:rFonts w:ascii="宋体" w:hAnsi="宋体" w:eastAsia="宋体" w:cs="Times New Roman"/>
          <w:kern w:val="0"/>
          <w:szCs w:val="34"/>
        </w:rPr>
      </w:pPr>
    </w:p>
    <w:p>
      <w:pPr>
        <w:pStyle w:val="47"/>
        <w:ind w:firstLine="0" w:firstLineChars="0"/>
        <w:rPr>
          <w:rFonts w:cs="Times New Roman"/>
          <w:spacing w:val="0"/>
          <w:kern w:val="0"/>
          <w:szCs w:val="34"/>
        </w:rPr>
      </w:pPr>
      <w:r>
        <w:rPr>
          <w:rFonts w:ascii="Times New Roman" w:hAnsi="Times New Roman" w:cs="Times New Roman"/>
          <w:b/>
          <w:bCs/>
          <w:spacing w:val="0"/>
          <w:kern w:val="0"/>
          <w:szCs w:val="34"/>
        </w:rPr>
        <w:t>8.5.5</w:t>
      </w:r>
      <w:r>
        <w:rPr>
          <w:rFonts w:cs="Times New Roman"/>
          <w:spacing w:val="0"/>
          <w:kern w:val="0"/>
          <w:szCs w:val="34"/>
        </w:rPr>
        <w:t xml:space="preserve"> </w:t>
      </w:r>
      <w:r>
        <w:rPr>
          <w:rFonts w:hint="eastAsia" w:cs="Times New Roman"/>
          <w:spacing w:val="0"/>
          <w:kern w:val="0"/>
          <w:szCs w:val="34"/>
        </w:rPr>
        <w:t>由于传染病医院的特殊性，其污水处理一般采用二级生化处理工艺，但对于应急传染病医院来说，其建成与使用间的时间较短，处于调试阶段的二级生化处理设备的出水水质可能不会达到处理要求，需要一些特别的措施。</w:t>
      </w:r>
    </w:p>
    <w:p>
      <w:pPr>
        <w:spacing w:line="360" w:lineRule="auto"/>
        <w:ind w:firstLine="422" w:firstLineChars="200"/>
        <w:jc w:val="left"/>
        <w:rPr>
          <w:rFonts w:ascii="宋体" w:hAnsi="宋体" w:eastAsia="宋体" w:cs="Times New Roman"/>
          <w:kern w:val="0"/>
          <w:szCs w:val="34"/>
        </w:rPr>
      </w:pPr>
      <w:r>
        <w:rPr>
          <w:rFonts w:ascii="Times New Roman" w:hAnsi="Times New Roman" w:eastAsia="宋体" w:cs="Times New Roman"/>
          <w:b/>
          <w:bCs/>
          <w:kern w:val="0"/>
          <w:szCs w:val="34"/>
        </w:rPr>
        <w:t>1、2</w:t>
      </w:r>
      <w:r>
        <w:rPr>
          <w:rFonts w:ascii="宋体" w:hAnsi="宋体" w:eastAsia="宋体" w:cs="Times New Roman"/>
          <w:kern w:val="0"/>
          <w:szCs w:val="34"/>
        </w:rPr>
        <w:t xml:space="preserve">  </w:t>
      </w:r>
      <w:r>
        <w:rPr>
          <w:rFonts w:hint="eastAsia" w:ascii="宋体" w:hAnsi="宋体" w:eastAsia="宋体" w:cs="Times New Roman"/>
          <w:kern w:val="0"/>
          <w:szCs w:val="34"/>
        </w:rPr>
        <w:t>在前期的使用过程中，应强化消毒工艺，预消毒池、二级消毒池的停留时间均需大于《医院污水处理工程技术规范》HJ</w:t>
      </w:r>
      <w:r>
        <w:rPr>
          <w:rFonts w:ascii="宋体" w:hAnsi="宋体" w:eastAsia="宋体" w:cs="Times New Roman"/>
          <w:kern w:val="0"/>
          <w:szCs w:val="34"/>
        </w:rPr>
        <w:t>2029</w:t>
      </w:r>
      <w:r>
        <w:rPr>
          <w:rFonts w:hint="eastAsia" w:ascii="宋体" w:hAnsi="宋体" w:eastAsia="宋体" w:cs="Times New Roman"/>
          <w:kern w:val="0"/>
          <w:szCs w:val="34"/>
        </w:rPr>
        <w:t>规定的停留时间，同时预消毒池消毒剂的投加位置应在化粪池的出口处，应有保证消毒剂和污水充分混合的措施，不能用化粪池替代预消毒池。</w:t>
      </w:r>
    </w:p>
    <w:p>
      <w:pPr>
        <w:pStyle w:val="47"/>
        <w:ind w:firstLine="482"/>
        <w:rPr>
          <w:rFonts w:cs="Times New Roman"/>
          <w:spacing w:val="0"/>
          <w:kern w:val="0"/>
          <w:szCs w:val="34"/>
        </w:rPr>
      </w:pPr>
      <w:r>
        <w:rPr>
          <w:rFonts w:ascii="Times New Roman" w:hAnsi="Times New Roman" w:cs="Times New Roman"/>
          <w:b/>
          <w:bCs/>
          <w:spacing w:val="0"/>
          <w:kern w:val="0"/>
          <w:szCs w:val="34"/>
        </w:rPr>
        <w:t>3</w:t>
      </w:r>
      <w:r>
        <w:rPr>
          <w:rFonts w:cs="Times New Roman"/>
          <w:spacing w:val="0"/>
          <w:kern w:val="0"/>
          <w:szCs w:val="34"/>
        </w:rPr>
        <w:t xml:space="preserve">  </w:t>
      </w:r>
      <w:r>
        <w:rPr>
          <w:rFonts w:hint="eastAsia" w:cs="Times New Roman"/>
          <w:spacing w:val="0"/>
          <w:kern w:val="0"/>
          <w:szCs w:val="34"/>
        </w:rPr>
        <w:t>化粪池作为医院污水消毒前的预处理时，污泥的清掏周期宜按</w:t>
      </w:r>
      <w:r>
        <w:rPr>
          <w:rFonts w:cs="Times New Roman"/>
          <w:spacing w:val="0"/>
          <w:kern w:val="0"/>
          <w:szCs w:val="34"/>
        </w:rPr>
        <w:t>180d</w:t>
      </w:r>
      <w:r>
        <w:rPr>
          <w:rFonts w:hint="eastAsia" w:cs="Times New Roman"/>
          <w:spacing w:val="0"/>
          <w:kern w:val="0"/>
          <w:szCs w:val="34"/>
        </w:rPr>
        <w:t>～</w:t>
      </w:r>
      <w:r>
        <w:rPr>
          <w:rFonts w:cs="Times New Roman"/>
          <w:spacing w:val="0"/>
          <w:kern w:val="0"/>
          <w:szCs w:val="34"/>
        </w:rPr>
        <w:t>360d</w:t>
      </w:r>
      <w:r>
        <w:rPr>
          <w:rFonts w:hint="eastAsia" w:cs="Times New Roman"/>
          <w:spacing w:val="0"/>
          <w:kern w:val="0"/>
          <w:szCs w:val="34"/>
        </w:rPr>
        <w:t>计算，具体时间可根据污水温度和气候条件并结合建筑物的使用要求确定。</w:t>
      </w:r>
    </w:p>
    <w:p>
      <w:pPr>
        <w:pStyle w:val="47"/>
        <w:ind w:firstLine="482"/>
        <w:rPr>
          <w:rFonts w:cs="Times New Roman"/>
          <w:spacing w:val="0"/>
          <w:kern w:val="0"/>
          <w:szCs w:val="34"/>
        </w:rPr>
      </w:pPr>
      <w:r>
        <w:rPr>
          <w:rFonts w:ascii="Times New Roman" w:hAnsi="Times New Roman" w:cs="Times New Roman"/>
          <w:b/>
          <w:bCs/>
          <w:spacing w:val="0"/>
          <w:kern w:val="0"/>
          <w:szCs w:val="34"/>
        </w:rPr>
        <w:t>4</w:t>
      </w:r>
      <w:r>
        <w:rPr>
          <w:rFonts w:cs="Times New Roman"/>
          <w:spacing w:val="0"/>
          <w:kern w:val="0"/>
          <w:szCs w:val="34"/>
        </w:rPr>
        <w:t xml:space="preserve">  </w:t>
      </w:r>
      <w:r>
        <w:rPr>
          <w:rFonts w:hint="eastAsia" w:cs="Times New Roman"/>
          <w:spacing w:val="0"/>
          <w:kern w:val="0"/>
          <w:szCs w:val="34"/>
        </w:rPr>
        <w:t>医院污水消毒常采用含氯消毒剂，国家生态环保部《关于做好新型冠状病毒感染的肺炎疫情医疗污水和城镇污水监管的通知》环办水体函</w:t>
      </w:r>
      <w:r>
        <w:rPr>
          <w:rFonts w:cs="Times New Roman"/>
          <w:spacing w:val="0"/>
          <w:kern w:val="0"/>
          <w:szCs w:val="34"/>
        </w:rPr>
        <w:t>[2020]52</w:t>
      </w:r>
      <w:r>
        <w:rPr>
          <w:rFonts w:hint="eastAsia" w:cs="Times New Roman"/>
          <w:spacing w:val="0"/>
          <w:kern w:val="0"/>
          <w:szCs w:val="34"/>
        </w:rPr>
        <w:t>号文规定了不同接触时间所对应的消毒剂的投加量。</w:t>
      </w:r>
    </w:p>
    <w:p>
      <w:pPr>
        <w:pStyle w:val="45"/>
      </w:pPr>
    </w:p>
    <w:p>
      <w:pPr>
        <w:pStyle w:val="45"/>
        <w:rPr>
          <w:rFonts w:cs="Times New Roman"/>
          <w:spacing w:val="0"/>
          <w:kern w:val="0"/>
          <w:szCs w:val="34"/>
        </w:rPr>
      </w:pPr>
      <w:r>
        <w:rPr>
          <w:rFonts w:ascii="Times New Roman" w:hAnsi="Times New Roman" w:cs="Times New Roman"/>
          <w:b/>
          <w:bCs/>
          <w:spacing w:val="0"/>
          <w:kern w:val="0"/>
          <w:szCs w:val="34"/>
        </w:rPr>
        <w:t>8.5.6</w:t>
      </w:r>
      <w:r>
        <w:rPr>
          <w:rFonts w:cs="Times New Roman"/>
          <w:spacing w:val="0"/>
          <w:kern w:val="0"/>
          <w:szCs w:val="34"/>
        </w:rPr>
        <w:t xml:space="preserve"> </w:t>
      </w:r>
      <w:r>
        <w:rPr>
          <w:rFonts w:hint="eastAsia" w:cs="Times New Roman"/>
          <w:spacing w:val="0"/>
          <w:kern w:val="0"/>
          <w:szCs w:val="34"/>
        </w:rPr>
        <w:t>各污水处理设施产生的尾气可能含有病毒并有臭味，因此要求密闭，尾气统一收集处理，达标后高空排放。</w:t>
      </w: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0"/>
        <w:rPr>
          <w:rFonts w:ascii="宋体" w:hAnsi="宋体"/>
          <w:kern w:val="0"/>
          <w:sz w:val="28"/>
          <w:szCs w:val="28"/>
          <w:lang w:val="en-US"/>
        </w:rPr>
      </w:pPr>
      <w:bookmarkStart w:id="366" w:name="_Toc129010742"/>
      <w:bookmarkStart w:id="367" w:name="_Toc129080992"/>
      <w:bookmarkStart w:id="368" w:name="_Toc129089447"/>
      <w:r>
        <w:rPr>
          <w:kern w:val="0"/>
          <w:sz w:val="28"/>
          <w:szCs w:val="28"/>
          <w:lang w:val="en-US"/>
        </w:rPr>
        <w:t>9</w:t>
      </w:r>
      <w:r>
        <w:rPr>
          <w:rFonts w:ascii="宋体" w:hAnsi="宋体"/>
          <w:kern w:val="0"/>
          <w:sz w:val="28"/>
          <w:szCs w:val="28"/>
          <w:lang w:val="en-US"/>
        </w:rPr>
        <w:t xml:space="preserve"> </w:t>
      </w:r>
      <w:r>
        <w:rPr>
          <w:rFonts w:hint="eastAsia" w:ascii="宋体" w:hAnsi="宋体"/>
          <w:kern w:val="0"/>
          <w:sz w:val="28"/>
          <w:szCs w:val="28"/>
          <w:lang w:val="en-US"/>
        </w:rPr>
        <w:t>供暖通风与空气调节</w:t>
      </w:r>
      <w:bookmarkEnd w:id="366"/>
      <w:bookmarkEnd w:id="367"/>
      <w:bookmarkEnd w:id="368"/>
    </w:p>
    <w:p>
      <w:pPr>
        <w:pStyle w:val="46"/>
        <w:ind w:firstLine="482"/>
        <w:rPr>
          <w:rFonts w:eastAsia="宋体" w:cs="Times New Roman"/>
          <w:bCs/>
          <w:spacing w:val="0"/>
          <w:kern w:val="0"/>
          <w:sz w:val="24"/>
          <w:szCs w:val="34"/>
        </w:rPr>
      </w:pPr>
      <w:bookmarkStart w:id="369" w:name="_Toc129010743"/>
      <w:bookmarkStart w:id="370" w:name="_Toc129080993"/>
      <w:bookmarkStart w:id="371" w:name="_Toc129089448"/>
      <w:r>
        <w:rPr>
          <w:rFonts w:ascii="Times New Roman" w:hAnsi="Times New Roman" w:eastAsia="宋体" w:cs="Times New Roman"/>
          <w:bCs/>
          <w:spacing w:val="0"/>
          <w:kern w:val="0"/>
          <w:sz w:val="24"/>
          <w:szCs w:val="34"/>
        </w:rPr>
        <w:t>9.1</w:t>
      </w:r>
      <w:r>
        <w:rPr>
          <w:rFonts w:hint="eastAsia" w:eastAsia="宋体" w:cs="Times New Roman"/>
          <w:bCs/>
          <w:spacing w:val="0"/>
          <w:kern w:val="0"/>
          <w:sz w:val="24"/>
          <w:szCs w:val="34"/>
        </w:rPr>
        <w:tab/>
      </w:r>
      <w:r>
        <w:rPr>
          <w:rFonts w:hint="eastAsia" w:eastAsia="宋体" w:cs="Times New Roman"/>
          <w:bCs/>
          <w:spacing w:val="0"/>
          <w:kern w:val="0"/>
          <w:sz w:val="24"/>
          <w:szCs w:val="34"/>
        </w:rPr>
        <w:t>一般规定</w:t>
      </w:r>
      <w:bookmarkEnd w:id="369"/>
      <w:bookmarkEnd w:id="370"/>
      <w:bookmarkEnd w:id="371"/>
    </w:p>
    <w:p>
      <w:pPr>
        <w:pStyle w:val="45"/>
        <w:rPr>
          <w:rFonts w:cs="Times New Roman"/>
          <w:spacing w:val="0"/>
          <w:kern w:val="0"/>
          <w:szCs w:val="34"/>
        </w:rPr>
      </w:pPr>
      <w:r>
        <w:rPr>
          <w:rFonts w:ascii="Times New Roman" w:hAnsi="Times New Roman" w:cs="Times New Roman"/>
          <w:b/>
          <w:bCs/>
          <w:spacing w:val="0"/>
          <w:kern w:val="0"/>
          <w:szCs w:val="34"/>
        </w:rPr>
        <w:t>9.1.1</w:t>
      </w:r>
      <w:r>
        <w:rPr>
          <w:rFonts w:hint="eastAsia" w:cs="Times New Roman"/>
          <w:spacing w:val="0"/>
          <w:kern w:val="0"/>
          <w:szCs w:val="34"/>
        </w:rPr>
        <w:t>应急传染病医院确定供暖或空调设施时，应根据应急性、传染性、时效性等建筑本身的特点以及所在地的气候条件进行系统选择，达到满足工程建设和使用要求。</w:t>
      </w:r>
    </w:p>
    <w:p>
      <w:pPr>
        <w:pStyle w:val="45"/>
        <w:ind w:firstLine="480" w:firstLineChars="200"/>
        <w:rPr>
          <w:rFonts w:cs="Times New Roman"/>
          <w:spacing w:val="0"/>
          <w:kern w:val="0"/>
          <w:szCs w:val="34"/>
        </w:rPr>
      </w:pPr>
      <w:r>
        <w:rPr>
          <w:rFonts w:hint="eastAsia" w:cs="Times New Roman"/>
          <w:spacing w:val="0"/>
          <w:kern w:val="0"/>
          <w:szCs w:val="34"/>
        </w:rPr>
        <w:t>对于严寒气候区建筑，冬季宜设置热水集中供暖系统，供暖方式宜采用散热器供暖；对于其它气候区的建筑，应经技术、经济综合比较后确定供暖或空调的方式。</w:t>
      </w:r>
    </w:p>
    <w:p>
      <w:pPr>
        <w:pStyle w:val="45"/>
        <w:ind w:firstLine="480" w:firstLineChars="200"/>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9.1.3</w:t>
      </w:r>
      <w:r>
        <w:rPr>
          <w:rFonts w:hint="eastAsia" w:cs="Times New Roman"/>
          <w:spacing w:val="0"/>
          <w:kern w:val="0"/>
          <w:szCs w:val="34"/>
        </w:rPr>
        <w:t>应根据项目的建设条件，考虑应急传染病医院建设周期较短的特点，如果不能利用现有医院园区的集中冷热源，可另行配置风冷热泵、分体式空调器、多联机空调系统、自带冷热源的整体空调机组等形式。</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9.1.4</w:t>
      </w:r>
      <w:r>
        <w:rPr>
          <w:rFonts w:cs="Times New Roman"/>
          <w:spacing w:val="0"/>
          <w:kern w:val="0"/>
          <w:szCs w:val="34"/>
        </w:rPr>
        <w:t>为了减少传染范围</w:t>
      </w:r>
      <w:r>
        <w:rPr>
          <w:rFonts w:hint="eastAsia" w:cs="Times New Roman"/>
          <w:spacing w:val="0"/>
          <w:kern w:val="0"/>
          <w:szCs w:val="34"/>
        </w:rPr>
        <w:t>，</w:t>
      </w:r>
      <w:r>
        <w:rPr>
          <w:rFonts w:cs="Times New Roman"/>
          <w:spacing w:val="0"/>
          <w:kern w:val="0"/>
          <w:szCs w:val="34"/>
        </w:rPr>
        <w:t>控制污染空气从呼吸道传染病区可能流入其他病区</w:t>
      </w:r>
      <w:r>
        <w:rPr>
          <w:rFonts w:hint="eastAsia" w:cs="Times New Roman"/>
          <w:spacing w:val="0"/>
          <w:kern w:val="0"/>
          <w:szCs w:val="34"/>
        </w:rPr>
        <w:t>，半污染区、污染区的通风系统（包括卫生间排风系统）应按区水平设置，不得采用竖向多楼层共用系统。</w:t>
      </w:r>
    </w:p>
    <w:p>
      <w:pPr>
        <w:pStyle w:val="45"/>
        <w:ind w:firstLine="480" w:firstLineChars="200"/>
        <w:rPr>
          <w:rFonts w:cs="Times New Roman"/>
          <w:spacing w:val="0"/>
          <w:kern w:val="0"/>
          <w:szCs w:val="34"/>
        </w:rPr>
      </w:pPr>
      <w:r>
        <w:rPr>
          <w:rFonts w:hint="eastAsia" w:cs="Times New Roman"/>
          <w:spacing w:val="0"/>
          <w:kern w:val="0"/>
          <w:szCs w:val="34"/>
        </w:rPr>
        <w:t>在进入房间前的通风支风管上设置电动密闭阀，可以满足单独房间的消杀要求。采用定风量装置可以有效保证房间的设计风量，利于房间压差控制。</w:t>
      </w:r>
    </w:p>
    <w:p>
      <w:pPr>
        <w:pStyle w:val="45"/>
        <w:rPr>
          <w:rFonts w:cs="Times New Roman"/>
          <w:spacing w:val="0"/>
          <w:kern w:val="0"/>
          <w:szCs w:val="34"/>
        </w:rPr>
      </w:pPr>
      <w:r>
        <w:rPr>
          <w:rFonts w:hint="eastAsia" w:cs="Times New Roman"/>
          <w:spacing w:val="0"/>
          <w:kern w:val="0"/>
          <w:szCs w:val="34"/>
        </w:rPr>
        <w:t>在实际设计时，应详细计算系统阻力，包括锥形风帽的阻力。</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9.1.5</w:t>
      </w:r>
      <w:r>
        <w:rPr>
          <w:rFonts w:hint="eastAsia" w:cs="Times New Roman"/>
          <w:spacing w:val="0"/>
          <w:kern w:val="0"/>
          <w:szCs w:val="34"/>
        </w:rPr>
        <w:t>房间排风量应按照下式计算：</w:t>
      </w:r>
    </w:p>
    <w:p>
      <w:pPr>
        <w:pStyle w:val="45"/>
        <w:ind w:firstLine="480" w:firstLineChars="200"/>
        <w:rPr>
          <w:rFonts w:cs="Times New Roman"/>
          <w:spacing w:val="0"/>
          <w:kern w:val="0"/>
          <w:szCs w:val="34"/>
        </w:rPr>
      </w:pPr>
      <w:r>
        <w:rPr>
          <w:rFonts w:hint="eastAsia" w:cs="Times New Roman"/>
          <w:spacing w:val="0"/>
          <w:kern w:val="0"/>
          <w:szCs w:val="34"/>
        </w:rPr>
        <w:t>房间排风量=房间新风量+Σ渗入风量-Σ渗出风量</w:t>
      </w:r>
    </w:p>
    <w:p>
      <w:pPr>
        <w:pStyle w:val="45"/>
        <w:ind w:firstLine="480" w:firstLineChars="200"/>
        <w:rPr>
          <w:rFonts w:cs="Times New Roman"/>
          <w:spacing w:val="0"/>
          <w:kern w:val="0"/>
          <w:szCs w:val="34"/>
        </w:rPr>
      </w:pPr>
      <w:r>
        <w:rPr>
          <w:rFonts w:hint="eastAsia" w:cs="Times New Roman"/>
          <w:spacing w:val="0"/>
          <w:kern w:val="0"/>
          <w:szCs w:val="34"/>
        </w:rPr>
        <w:t>房间排风量包括房间局部排风量，例如卫生间排风量等。</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9.1.6</w:t>
      </w:r>
      <w:r>
        <w:rPr>
          <w:rFonts w:hint="eastAsia" w:cs="Times New Roman"/>
          <w:spacing w:val="0"/>
          <w:kern w:val="0"/>
          <w:szCs w:val="34"/>
        </w:rPr>
        <w:t>针对有些气候条件的区域，医疗区可能仅需设置通风系统，送风机组不需设置冷热处理功能，但是必须设置过滤功能段，过滤器应按照不同分区要求分别设置。</w:t>
      </w:r>
    </w:p>
    <w:p>
      <w:pPr>
        <w:pStyle w:val="45"/>
        <w:ind w:firstLine="480" w:firstLineChars="200"/>
        <w:rPr>
          <w:rFonts w:cs="Times New Roman"/>
          <w:spacing w:val="0"/>
          <w:kern w:val="0"/>
          <w:szCs w:val="34"/>
        </w:rPr>
      </w:pPr>
      <w:r>
        <w:rPr>
          <w:rFonts w:hint="eastAsia" w:cs="Times New Roman"/>
          <w:spacing w:val="0"/>
          <w:kern w:val="0"/>
          <w:szCs w:val="34"/>
        </w:rPr>
        <w:t>当高效过滤器安装在排风管路末端时，为了延长其使用寿命，在高效过滤器之前应设置粗、中效过滤器。</w:t>
      </w:r>
    </w:p>
    <w:p>
      <w:pPr>
        <w:pStyle w:val="45"/>
        <w:ind w:firstLine="480" w:firstLineChars="200"/>
        <w:rPr>
          <w:rFonts w:cs="Times New Roman"/>
          <w:spacing w:val="0"/>
          <w:kern w:val="0"/>
          <w:szCs w:val="34"/>
        </w:rPr>
      </w:pPr>
      <w:r>
        <w:rPr>
          <w:rFonts w:hint="eastAsia" w:cs="Times New Roman"/>
          <w:spacing w:val="0"/>
          <w:kern w:val="0"/>
          <w:szCs w:val="34"/>
        </w:rPr>
        <w:t>等温加湿的方式有电加湿（电极及电热）、干蒸汽加湿，半污染区、污染区可根据实际情况选用；对于清洁区加湿也可采用高压喷雾、微雾等焓加湿的方式；传染病医院不应采用湿膜加湿。</w:t>
      </w:r>
    </w:p>
    <w:p>
      <w:pPr>
        <w:pStyle w:val="45"/>
        <w:ind w:firstLine="480" w:firstLineChars="200"/>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9.1.7</w:t>
      </w:r>
      <w:r>
        <w:rPr>
          <w:rFonts w:hint="eastAsia" w:cs="Times New Roman"/>
          <w:spacing w:val="0"/>
          <w:kern w:val="0"/>
          <w:szCs w:val="34"/>
        </w:rPr>
        <w:t>在诊室、负压病房等较小室内空间中，室内空调末端机组（风机盘管、多联机室内机、分体空调）布置不当，其气流会对送排风气流组织造成干扰和影响。</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9.1.9</w:t>
      </w:r>
      <w:r>
        <w:rPr>
          <w:rFonts w:hint="eastAsia" w:cs="Times New Roman"/>
          <w:spacing w:val="0"/>
          <w:kern w:val="0"/>
          <w:szCs w:val="34"/>
        </w:rPr>
        <w:t>针对呼吸道传染病医院，各区压力梯度控制很重要。当污染区排风机出现故障时，污染区的负压控制无法实现。因此，污染区排风机需设置备用，可采取在院区库房储存备用风机的方式。</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9.1.10</w:t>
      </w:r>
      <w:r>
        <w:rPr>
          <w:rFonts w:hint="eastAsia" w:cs="Times New Roman"/>
          <w:spacing w:val="0"/>
          <w:kern w:val="0"/>
          <w:szCs w:val="34"/>
        </w:rPr>
        <w:t>空调送风机房设置在清洁区，便于维护管理，减少无关人员进入污染区。</w:t>
      </w:r>
    </w:p>
    <w:p>
      <w:pPr>
        <w:pStyle w:val="46"/>
        <w:ind w:firstLine="482"/>
        <w:rPr>
          <w:rFonts w:ascii="Times New Roman" w:hAnsi="Times New Roman" w:eastAsia="宋体" w:cs="Times New Roman"/>
          <w:bCs/>
          <w:spacing w:val="0"/>
          <w:kern w:val="0"/>
          <w:sz w:val="24"/>
          <w:szCs w:val="34"/>
        </w:rPr>
      </w:pPr>
      <w:bookmarkStart w:id="372" w:name="_Toc129089449"/>
      <w:bookmarkStart w:id="373" w:name="_Toc129010744"/>
      <w:bookmarkStart w:id="374" w:name="_Toc129080994"/>
      <w:r>
        <w:rPr>
          <w:rFonts w:ascii="Times New Roman" w:hAnsi="Times New Roman" w:eastAsia="宋体" w:cs="Times New Roman"/>
          <w:bCs/>
          <w:spacing w:val="0"/>
          <w:kern w:val="0"/>
          <w:sz w:val="24"/>
          <w:szCs w:val="34"/>
        </w:rPr>
        <w:t>9</w:t>
      </w:r>
      <w:r>
        <w:rPr>
          <w:rFonts w:hint="eastAsia" w:ascii="Times New Roman" w:hAnsi="Times New Roman" w:eastAsia="宋体" w:cs="Times New Roman"/>
          <w:bCs/>
          <w:spacing w:val="0"/>
          <w:kern w:val="0"/>
          <w:sz w:val="24"/>
          <w:szCs w:val="34"/>
        </w:rPr>
        <w:t>.</w:t>
      </w:r>
      <w:r>
        <w:rPr>
          <w:rFonts w:ascii="Times New Roman" w:hAnsi="Times New Roman" w:eastAsia="宋体" w:cs="Times New Roman"/>
          <w:bCs/>
          <w:spacing w:val="0"/>
          <w:kern w:val="0"/>
          <w:sz w:val="24"/>
          <w:szCs w:val="34"/>
        </w:rPr>
        <w:t>2</w:t>
      </w:r>
      <w:r>
        <w:rPr>
          <w:rFonts w:hint="eastAsia" w:ascii="Times New Roman" w:hAnsi="Times New Roman" w:eastAsia="宋体" w:cs="Times New Roman"/>
          <w:bCs/>
          <w:spacing w:val="0"/>
          <w:kern w:val="0"/>
          <w:sz w:val="24"/>
          <w:szCs w:val="34"/>
        </w:rPr>
        <w:tab/>
      </w:r>
      <w:r>
        <w:rPr>
          <w:rFonts w:hint="eastAsia" w:ascii="Times New Roman" w:hAnsi="Times New Roman" w:eastAsia="宋体" w:cs="Times New Roman"/>
          <w:bCs/>
          <w:spacing w:val="0"/>
          <w:kern w:val="0"/>
          <w:sz w:val="24"/>
          <w:szCs w:val="34"/>
        </w:rPr>
        <w:t>接诊及医技区</w:t>
      </w:r>
      <w:bookmarkEnd w:id="372"/>
      <w:bookmarkEnd w:id="373"/>
      <w:bookmarkEnd w:id="374"/>
    </w:p>
    <w:p>
      <w:pPr>
        <w:pStyle w:val="45"/>
        <w:rPr>
          <w:rFonts w:cs="Times New Roman"/>
          <w:spacing w:val="0"/>
          <w:kern w:val="0"/>
          <w:szCs w:val="34"/>
        </w:rPr>
      </w:pPr>
      <w:r>
        <w:rPr>
          <w:rFonts w:ascii="Times New Roman" w:hAnsi="Times New Roman" w:cs="Times New Roman"/>
          <w:b/>
          <w:bCs/>
          <w:spacing w:val="0"/>
          <w:kern w:val="0"/>
          <w:szCs w:val="34"/>
        </w:rPr>
        <w:t>9.2.1</w:t>
      </w:r>
      <w:r>
        <w:rPr>
          <w:rFonts w:hint="eastAsia" w:cs="Times New Roman"/>
          <w:spacing w:val="0"/>
          <w:kern w:val="0"/>
          <w:szCs w:val="34"/>
        </w:rPr>
        <w:t>接诊大厅人员较多，可能存在确诊及疑似病人，设计全新风直流式空调系统可以有效地避免交叉感染。</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9.2.5</w:t>
      </w:r>
      <w:r>
        <w:rPr>
          <w:rFonts w:hint="eastAsia" w:cs="Times New Roman"/>
          <w:spacing w:val="0"/>
          <w:kern w:val="0"/>
          <w:szCs w:val="34"/>
        </w:rPr>
        <w:t>负压手术室其他相关技术要求，应按照《医院洁净手术部建筑技术规范》GB</w:t>
      </w:r>
      <w:r>
        <w:rPr>
          <w:rFonts w:cs="Times New Roman"/>
          <w:spacing w:val="0"/>
          <w:kern w:val="0"/>
          <w:szCs w:val="34"/>
        </w:rPr>
        <w:t>50333</w:t>
      </w:r>
      <w:r>
        <w:rPr>
          <w:rFonts w:hint="eastAsia" w:cs="Times New Roman"/>
          <w:spacing w:val="0"/>
          <w:kern w:val="0"/>
          <w:szCs w:val="34"/>
        </w:rPr>
        <w:t>的相关规定执行。对于应急传染病医院，考虑应急使用性质，即使考虑平疫结合，也不建议进行正负压转化使用，建议手术室一直保持负压使用状态。</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 xml:space="preserve">9.2.6 </w:t>
      </w:r>
      <w:r>
        <w:rPr>
          <w:rFonts w:hint="eastAsia" w:cs="Times New Roman"/>
          <w:spacing w:val="0"/>
          <w:kern w:val="0"/>
          <w:szCs w:val="34"/>
        </w:rPr>
        <w:t>PCR实验室其他相关技术要求，应满足《生物安全实验室建筑设计规范》GB</w:t>
      </w:r>
      <w:r>
        <w:rPr>
          <w:rFonts w:cs="Times New Roman"/>
          <w:spacing w:val="0"/>
          <w:kern w:val="0"/>
          <w:szCs w:val="34"/>
        </w:rPr>
        <w:t>50346</w:t>
      </w:r>
      <w:r>
        <w:rPr>
          <w:rFonts w:hint="eastAsia" w:cs="Times New Roman"/>
          <w:spacing w:val="0"/>
          <w:kern w:val="0"/>
          <w:szCs w:val="34"/>
        </w:rPr>
        <w:t xml:space="preserve">和《医学生物安全二级实验室建筑技术标准》T／CECS </w:t>
      </w:r>
      <w:r>
        <w:rPr>
          <w:rFonts w:cs="Times New Roman"/>
          <w:spacing w:val="0"/>
          <w:kern w:val="0"/>
          <w:szCs w:val="34"/>
        </w:rPr>
        <w:t>662</w:t>
      </w:r>
      <w:r>
        <w:rPr>
          <w:rFonts w:hint="eastAsia" w:cs="Times New Roman"/>
          <w:spacing w:val="0"/>
          <w:kern w:val="0"/>
          <w:szCs w:val="34"/>
        </w:rPr>
        <w:t>的相关规定。</w:t>
      </w:r>
    </w:p>
    <w:p>
      <w:pPr>
        <w:pStyle w:val="45"/>
        <w:ind w:firstLine="480" w:firstLineChars="200"/>
        <w:rPr>
          <w:rFonts w:cs="Times New Roman"/>
          <w:spacing w:val="0"/>
          <w:kern w:val="0"/>
          <w:szCs w:val="34"/>
        </w:rPr>
      </w:pPr>
      <w:r>
        <w:rPr>
          <w:rFonts w:hint="eastAsia" w:cs="Times New Roman"/>
          <w:spacing w:val="0"/>
          <w:kern w:val="0"/>
          <w:szCs w:val="34"/>
        </w:rPr>
        <w:t>应根据传染病病毒具体特性确定采用普通型或加强型二级生物安全实验室</w:t>
      </w:r>
    </w:p>
    <w:p>
      <w:pPr>
        <w:pStyle w:val="45"/>
        <w:rPr>
          <w:rFonts w:cs="Times New Roman"/>
          <w:spacing w:val="0"/>
          <w:kern w:val="0"/>
          <w:szCs w:val="34"/>
        </w:rPr>
      </w:pPr>
      <w:r>
        <w:rPr>
          <w:rFonts w:hint="eastAsia" w:cs="Times New Roman"/>
          <w:spacing w:val="0"/>
          <w:kern w:val="0"/>
          <w:szCs w:val="34"/>
        </w:rPr>
        <w:t>《新型冠状病毒实验室生物安全指南（第二版）》中规定，</w:t>
      </w:r>
      <w:r>
        <w:rPr>
          <w:rFonts w:cs="Times New Roman"/>
          <w:spacing w:val="0"/>
          <w:kern w:val="0"/>
          <w:szCs w:val="34"/>
        </w:rPr>
        <w:t>2019</w:t>
      </w:r>
      <w:r>
        <w:rPr>
          <w:rFonts w:hint="eastAsia" w:cs="Times New Roman"/>
          <w:spacing w:val="0"/>
          <w:kern w:val="0"/>
          <w:szCs w:val="34"/>
        </w:rPr>
        <w:t>nCoV病原体按照原微生物危害程度分类中第二类病原微生物进行管理，核酸检测PCR实验室应当在生物安全二级实验室进行；《综合医院“平疫结合”可转换病区建筑技术导则（试行）》（国卫办规划函〔</w:t>
      </w:r>
      <w:r>
        <w:rPr>
          <w:rFonts w:cs="Times New Roman"/>
          <w:spacing w:val="0"/>
          <w:kern w:val="0"/>
          <w:szCs w:val="34"/>
        </w:rPr>
        <w:t>2020</w:t>
      </w:r>
      <w:r>
        <w:rPr>
          <w:rFonts w:hint="eastAsia" w:cs="Times New Roman"/>
          <w:spacing w:val="0"/>
          <w:kern w:val="0"/>
          <w:szCs w:val="34"/>
        </w:rPr>
        <w:t>〕</w:t>
      </w:r>
      <w:r>
        <w:rPr>
          <w:rFonts w:cs="Times New Roman"/>
          <w:spacing w:val="0"/>
          <w:kern w:val="0"/>
          <w:szCs w:val="34"/>
        </w:rPr>
        <w:t>663</w:t>
      </w:r>
      <w:r>
        <w:rPr>
          <w:rFonts w:hint="eastAsia" w:cs="Times New Roman"/>
          <w:spacing w:val="0"/>
          <w:kern w:val="0"/>
          <w:szCs w:val="34"/>
        </w:rPr>
        <w:t>号）规定,PCR实验室疫情时宜按增强型二级生物安全实验室设计。</w:t>
      </w:r>
    </w:p>
    <w:p>
      <w:pPr>
        <w:pStyle w:val="45"/>
        <w:ind w:firstLine="480" w:firstLineChars="200"/>
        <w:rPr>
          <w:rFonts w:cs="Times New Roman"/>
          <w:spacing w:val="0"/>
          <w:kern w:val="0"/>
          <w:szCs w:val="34"/>
        </w:rPr>
      </w:pPr>
      <w:r>
        <w:rPr>
          <w:rFonts w:hint="eastAsia" w:cs="Times New Roman"/>
          <w:spacing w:val="0"/>
          <w:kern w:val="0"/>
          <w:szCs w:val="34"/>
        </w:rPr>
        <w:t>实验室内部各工作间可合用一套送风系统，各送风支管安装电动密闭阀，停机时自动关闭，防止因特殊情况使房间之间通过风管产生交叉污染；排风系统各工作间单独设置。</w:t>
      </w:r>
    </w:p>
    <w:p>
      <w:pPr>
        <w:pStyle w:val="45"/>
        <w:ind w:firstLine="480" w:firstLineChars="200"/>
        <w:rPr>
          <w:rFonts w:cs="Times New Roman"/>
          <w:spacing w:val="0"/>
          <w:kern w:val="0"/>
          <w:szCs w:val="34"/>
        </w:rPr>
      </w:pPr>
      <w:r>
        <w:rPr>
          <w:rFonts w:hint="eastAsia" w:cs="Times New Roman"/>
          <w:spacing w:val="0"/>
          <w:kern w:val="0"/>
          <w:szCs w:val="34"/>
        </w:rPr>
        <w:t>核酸检测PCR实验室空气流向必须严格遵循单一方向进行，加强型二级生物安全实验室核心工作间相对于相邻区域最小负压差不宜小于－</w:t>
      </w:r>
      <w:r>
        <w:rPr>
          <w:rFonts w:cs="Times New Roman"/>
          <w:spacing w:val="0"/>
          <w:kern w:val="0"/>
          <w:szCs w:val="34"/>
        </w:rPr>
        <w:t>１０</w:t>
      </w:r>
      <w:r>
        <w:rPr>
          <w:rFonts w:hint="eastAsia" w:cs="Times New Roman"/>
          <w:spacing w:val="0"/>
          <w:kern w:val="0"/>
          <w:szCs w:val="34"/>
        </w:rPr>
        <w:t>Pa，典型的加强型核酸检测PCR实验室各室压力设置见表</w:t>
      </w:r>
      <w:r>
        <w:rPr>
          <w:rFonts w:cs="Times New Roman"/>
          <w:spacing w:val="0"/>
          <w:kern w:val="0"/>
          <w:szCs w:val="34"/>
        </w:rPr>
        <w:t>1</w:t>
      </w:r>
      <w:r>
        <w:rPr>
          <w:rFonts w:hint="eastAsia" w:cs="Times New Roman"/>
          <w:spacing w:val="0"/>
          <w:kern w:val="0"/>
          <w:szCs w:val="34"/>
        </w:rPr>
        <w:t>，具体项目设计需根据病毒检测工艺要求确定各工作间的压力。</w:t>
      </w:r>
    </w:p>
    <w:tbl>
      <w:tblPr>
        <w:tblStyle w:val="4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260"/>
        <w:gridCol w:w="1701"/>
        <w:gridCol w:w="2126"/>
        <w:gridCol w:w="19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0" w:hRule="atLeast"/>
          <w:jc w:val="center"/>
        </w:trPr>
        <w:tc>
          <w:tcPr>
            <w:tcW w:w="2260" w:type="dxa"/>
            <w:vAlign w:val="center"/>
          </w:tcPr>
          <w:p>
            <w:pPr>
              <w:spacing w:line="300" w:lineRule="auto"/>
              <w:jc w:val="center"/>
              <w:rPr>
                <w:rFonts w:ascii="宋体" w:hAnsi="宋体" w:eastAsia="宋体" w:cs="Times New Roman"/>
                <w:kern w:val="0"/>
                <w:sz w:val="24"/>
                <w:szCs w:val="34"/>
              </w:rPr>
            </w:pPr>
            <w:r>
              <w:rPr>
                <w:rFonts w:hint="eastAsia" w:ascii="宋体" w:hAnsi="宋体" w:eastAsia="宋体" w:cs="Times New Roman"/>
                <w:kern w:val="0"/>
                <w:sz w:val="24"/>
                <w:szCs w:val="34"/>
              </w:rPr>
              <w:t>试剂准备</w:t>
            </w:r>
          </w:p>
          <w:p>
            <w:pPr>
              <w:spacing w:line="300" w:lineRule="auto"/>
              <w:jc w:val="center"/>
              <w:rPr>
                <w:rFonts w:ascii="宋体" w:hAnsi="宋体" w:eastAsia="宋体" w:cs="Times New Roman"/>
                <w:kern w:val="0"/>
                <w:sz w:val="24"/>
                <w:szCs w:val="34"/>
              </w:rPr>
            </w:pPr>
            <w:r>
              <w:rPr>
                <w:rFonts w:hint="eastAsia" w:ascii="宋体" w:hAnsi="宋体" w:eastAsia="宋体" w:cs="Times New Roman"/>
                <w:kern w:val="0"/>
                <w:sz w:val="24"/>
                <w:szCs w:val="34"/>
              </w:rPr>
              <w:t>（+</w:t>
            </w:r>
            <w:r>
              <w:rPr>
                <w:rFonts w:ascii="宋体" w:hAnsi="宋体" w:eastAsia="宋体" w:cs="Times New Roman"/>
                <w:kern w:val="0"/>
                <w:sz w:val="24"/>
                <w:szCs w:val="34"/>
              </w:rPr>
              <w:t>10</w:t>
            </w:r>
            <w:r>
              <w:rPr>
                <w:rFonts w:hint="eastAsia" w:ascii="宋体" w:hAnsi="宋体" w:eastAsia="宋体" w:cs="Times New Roman"/>
                <w:kern w:val="0"/>
                <w:sz w:val="24"/>
                <w:szCs w:val="34"/>
              </w:rPr>
              <w:t>P</w:t>
            </w:r>
            <w:r>
              <w:rPr>
                <w:rFonts w:ascii="宋体" w:hAnsi="宋体" w:eastAsia="宋体" w:cs="Times New Roman"/>
                <w:kern w:val="0"/>
                <w:sz w:val="24"/>
                <w:szCs w:val="34"/>
              </w:rPr>
              <w:t>1</w:t>
            </w:r>
            <w:r>
              <w:rPr>
                <w:rFonts w:hint="eastAsia" w:ascii="宋体" w:hAnsi="宋体" w:eastAsia="宋体" w:cs="Times New Roman"/>
                <w:kern w:val="0"/>
                <w:sz w:val="24"/>
                <w:szCs w:val="34"/>
              </w:rPr>
              <w:t xml:space="preserve"> </w:t>
            </w:r>
          </w:p>
        </w:tc>
        <w:tc>
          <w:tcPr>
            <w:tcW w:w="1701" w:type="dxa"/>
            <w:vAlign w:val="center"/>
          </w:tcPr>
          <w:p>
            <w:pPr>
              <w:spacing w:line="300" w:lineRule="auto"/>
              <w:jc w:val="center"/>
              <w:rPr>
                <w:rFonts w:ascii="宋体" w:hAnsi="宋体" w:eastAsia="宋体" w:cs="Times New Roman"/>
                <w:kern w:val="0"/>
                <w:sz w:val="24"/>
                <w:szCs w:val="34"/>
              </w:rPr>
            </w:pPr>
            <w:r>
              <w:rPr>
                <w:rFonts w:hint="eastAsia" w:ascii="宋体" w:hAnsi="宋体" w:eastAsia="宋体" w:cs="Times New Roman"/>
                <w:kern w:val="0"/>
                <w:sz w:val="24"/>
                <w:szCs w:val="34"/>
              </w:rPr>
              <w:t>标本制备</w:t>
            </w:r>
          </w:p>
          <w:p>
            <w:pPr>
              <w:spacing w:line="300" w:lineRule="auto"/>
              <w:jc w:val="center"/>
              <w:rPr>
                <w:rFonts w:ascii="宋体" w:hAnsi="宋体" w:eastAsia="宋体" w:cs="Times New Roman"/>
                <w:kern w:val="0"/>
                <w:sz w:val="24"/>
                <w:szCs w:val="34"/>
              </w:rPr>
            </w:pPr>
            <w:r>
              <w:rPr>
                <w:rFonts w:hint="eastAsia" w:ascii="宋体" w:hAnsi="宋体" w:eastAsia="宋体" w:cs="Times New Roman"/>
                <w:kern w:val="0"/>
                <w:sz w:val="24"/>
                <w:szCs w:val="34"/>
              </w:rPr>
              <w:t>（-</w:t>
            </w:r>
            <w:r>
              <w:rPr>
                <w:rFonts w:ascii="宋体" w:hAnsi="宋体" w:eastAsia="宋体" w:cs="Times New Roman"/>
                <w:kern w:val="0"/>
                <w:sz w:val="24"/>
                <w:szCs w:val="34"/>
              </w:rPr>
              <w:t>20</w:t>
            </w:r>
            <w:r>
              <w:rPr>
                <w:rFonts w:hint="eastAsia" w:ascii="宋体" w:hAnsi="宋体" w:eastAsia="宋体" w:cs="Times New Roman"/>
                <w:kern w:val="0"/>
                <w:sz w:val="24"/>
                <w:szCs w:val="34"/>
              </w:rPr>
              <w:t>P</w:t>
            </w:r>
            <w:r>
              <w:rPr>
                <w:rFonts w:ascii="宋体" w:hAnsi="宋体" w:eastAsia="宋体" w:cs="Times New Roman"/>
                <w:kern w:val="0"/>
                <w:sz w:val="24"/>
                <w:szCs w:val="34"/>
              </w:rPr>
              <w:t>1</w:t>
            </w:r>
            <w:r>
              <w:rPr>
                <w:rFonts w:hint="eastAsia" w:ascii="宋体" w:hAnsi="宋体" w:eastAsia="宋体" w:cs="Times New Roman"/>
                <w:kern w:val="0"/>
                <w:sz w:val="24"/>
                <w:szCs w:val="34"/>
              </w:rPr>
              <w:t xml:space="preserve"> </w:t>
            </w:r>
          </w:p>
        </w:tc>
        <w:tc>
          <w:tcPr>
            <w:tcW w:w="2126" w:type="dxa"/>
            <w:vAlign w:val="center"/>
          </w:tcPr>
          <w:p>
            <w:pPr>
              <w:spacing w:line="300" w:lineRule="auto"/>
              <w:jc w:val="center"/>
              <w:rPr>
                <w:rFonts w:ascii="宋体" w:hAnsi="宋体" w:eastAsia="宋体" w:cs="Times New Roman"/>
                <w:kern w:val="0"/>
                <w:sz w:val="24"/>
                <w:szCs w:val="34"/>
              </w:rPr>
            </w:pPr>
            <w:r>
              <w:rPr>
                <w:rFonts w:hint="eastAsia" w:ascii="宋体" w:hAnsi="宋体" w:eastAsia="宋体" w:cs="Times New Roman"/>
                <w:kern w:val="0"/>
                <w:sz w:val="24"/>
                <w:szCs w:val="34"/>
              </w:rPr>
              <w:t>核酸扩增</w:t>
            </w:r>
          </w:p>
          <w:p>
            <w:pPr>
              <w:spacing w:line="300" w:lineRule="auto"/>
              <w:jc w:val="center"/>
              <w:rPr>
                <w:rFonts w:ascii="宋体" w:hAnsi="宋体" w:eastAsia="宋体" w:cs="Times New Roman"/>
                <w:kern w:val="0"/>
                <w:sz w:val="24"/>
                <w:szCs w:val="34"/>
              </w:rPr>
            </w:pPr>
            <w:r>
              <w:rPr>
                <w:rFonts w:hint="eastAsia" w:ascii="宋体" w:hAnsi="宋体" w:eastAsia="宋体" w:cs="Times New Roman"/>
                <w:kern w:val="0"/>
                <w:sz w:val="24"/>
                <w:szCs w:val="34"/>
              </w:rPr>
              <w:t>(-</w:t>
            </w:r>
            <w:r>
              <w:rPr>
                <w:rFonts w:ascii="宋体" w:hAnsi="宋体" w:eastAsia="宋体" w:cs="Times New Roman"/>
                <w:kern w:val="0"/>
                <w:sz w:val="24"/>
                <w:szCs w:val="34"/>
              </w:rPr>
              <w:t>30</w:t>
            </w:r>
            <w:r>
              <w:rPr>
                <w:rFonts w:hint="eastAsia" w:ascii="宋体" w:hAnsi="宋体" w:eastAsia="宋体" w:cs="Times New Roman"/>
                <w:kern w:val="0"/>
                <w:sz w:val="24"/>
                <w:szCs w:val="34"/>
              </w:rPr>
              <w:t>Pa)</w:t>
            </w:r>
          </w:p>
        </w:tc>
        <w:tc>
          <w:tcPr>
            <w:tcW w:w="1919" w:type="dxa"/>
            <w:vAlign w:val="center"/>
          </w:tcPr>
          <w:p>
            <w:pPr>
              <w:spacing w:line="300" w:lineRule="auto"/>
              <w:jc w:val="center"/>
              <w:rPr>
                <w:rFonts w:ascii="宋体" w:hAnsi="宋体" w:eastAsia="宋体" w:cs="Times New Roman"/>
                <w:kern w:val="0"/>
                <w:sz w:val="24"/>
                <w:szCs w:val="34"/>
              </w:rPr>
            </w:pPr>
            <w:r>
              <w:rPr>
                <w:rFonts w:hint="eastAsia" w:ascii="宋体" w:hAnsi="宋体" w:eastAsia="宋体" w:cs="Times New Roman"/>
                <w:kern w:val="0"/>
                <w:sz w:val="24"/>
                <w:szCs w:val="34"/>
              </w:rPr>
              <w:t>产物分析</w:t>
            </w:r>
          </w:p>
          <w:p>
            <w:pPr>
              <w:spacing w:line="300" w:lineRule="auto"/>
              <w:jc w:val="center"/>
              <w:rPr>
                <w:rFonts w:ascii="宋体" w:hAnsi="宋体" w:eastAsia="宋体" w:cs="Times New Roman"/>
                <w:kern w:val="0"/>
                <w:sz w:val="24"/>
                <w:szCs w:val="34"/>
              </w:rPr>
            </w:pPr>
            <w:r>
              <w:rPr>
                <w:rFonts w:hint="eastAsia" w:ascii="宋体" w:hAnsi="宋体" w:eastAsia="宋体" w:cs="Times New Roman"/>
                <w:kern w:val="0"/>
                <w:sz w:val="24"/>
                <w:szCs w:val="34"/>
              </w:rPr>
              <w:t>(-</w:t>
            </w:r>
            <w:r>
              <w:rPr>
                <w:rFonts w:ascii="宋体" w:hAnsi="宋体" w:eastAsia="宋体" w:cs="Times New Roman"/>
                <w:kern w:val="0"/>
                <w:sz w:val="24"/>
                <w:szCs w:val="34"/>
              </w:rPr>
              <w:t>40</w:t>
            </w:r>
            <w:r>
              <w:rPr>
                <w:rFonts w:hint="eastAsia" w:ascii="宋体" w:hAnsi="宋体" w:eastAsia="宋体" w:cs="Times New Roman"/>
                <w:kern w:val="0"/>
                <w:sz w:val="24"/>
                <w:szCs w:val="34"/>
              </w:rPr>
              <w:t>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jc w:val="center"/>
        </w:trPr>
        <w:tc>
          <w:tcPr>
            <w:tcW w:w="2260" w:type="dxa"/>
            <w:vAlign w:val="center"/>
          </w:tcPr>
          <w:p>
            <w:pPr>
              <w:spacing w:line="300" w:lineRule="auto"/>
              <w:jc w:val="center"/>
              <w:rPr>
                <w:rFonts w:ascii="宋体" w:hAnsi="宋体" w:eastAsia="宋体" w:cs="Times New Roman"/>
                <w:kern w:val="0"/>
                <w:sz w:val="24"/>
                <w:szCs w:val="34"/>
              </w:rPr>
            </w:pPr>
            <w:r>
              <w:rPr>
                <w:rFonts w:hint="eastAsia" w:ascii="宋体" w:hAnsi="宋体" w:eastAsia="宋体" w:cs="Times New Roman"/>
                <w:kern w:val="0"/>
                <w:sz w:val="24"/>
                <w:szCs w:val="34"/>
              </w:rPr>
              <w:t>缓冲（+</w:t>
            </w:r>
            <w:r>
              <w:rPr>
                <w:rFonts w:ascii="宋体" w:hAnsi="宋体" w:eastAsia="宋体" w:cs="Times New Roman"/>
                <w:kern w:val="0"/>
                <w:sz w:val="24"/>
                <w:szCs w:val="34"/>
              </w:rPr>
              <w:t>5</w:t>
            </w:r>
            <w:r>
              <w:rPr>
                <w:rFonts w:hint="eastAsia" w:ascii="宋体" w:hAnsi="宋体" w:eastAsia="宋体" w:cs="Times New Roman"/>
                <w:kern w:val="0"/>
                <w:sz w:val="24"/>
                <w:szCs w:val="34"/>
              </w:rPr>
              <w:t>P</w:t>
            </w:r>
            <w:r>
              <w:rPr>
                <w:rFonts w:ascii="宋体" w:hAnsi="宋体" w:eastAsia="宋体" w:cs="Times New Roman"/>
                <w:kern w:val="0"/>
                <w:sz w:val="24"/>
                <w:szCs w:val="34"/>
              </w:rPr>
              <w:t>1</w:t>
            </w:r>
            <w:r>
              <w:rPr>
                <w:rFonts w:hint="eastAsia" w:ascii="宋体" w:hAnsi="宋体" w:eastAsia="宋体" w:cs="Times New Roman"/>
                <w:kern w:val="0"/>
                <w:sz w:val="24"/>
                <w:szCs w:val="34"/>
              </w:rPr>
              <w:t xml:space="preserve"> </w:t>
            </w:r>
          </w:p>
        </w:tc>
        <w:tc>
          <w:tcPr>
            <w:tcW w:w="1701" w:type="dxa"/>
            <w:vAlign w:val="center"/>
          </w:tcPr>
          <w:p>
            <w:pPr>
              <w:spacing w:line="300" w:lineRule="auto"/>
              <w:jc w:val="center"/>
              <w:rPr>
                <w:rFonts w:ascii="宋体" w:hAnsi="宋体" w:eastAsia="宋体" w:cs="Times New Roman"/>
                <w:kern w:val="0"/>
                <w:sz w:val="24"/>
                <w:szCs w:val="34"/>
              </w:rPr>
            </w:pPr>
            <w:r>
              <w:rPr>
                <w:rFonts w:hint="eastAsia" w:ascii="宋体" w:hAnsi="宋体" w:eastAsia="宋体" w:cs="Times New Roman"/>
                <w:kern w:val="0"/>
                <w:sz w:val="24"/>
                <w:szCs w:val="34"/>
              </w:rPr>
              <w:t>缓冲（-</w:t>
            </w:r>
            <w:r>
              <w:rPr>
                <w:rFonts w:ascii="宋体" w:hAnsi="宋体" w:eastAsia="宋体" w:cs="Times New Roman"/>
                <w:kern w:val="0"/>
                <w:sz w:val="24"/>
                <w:szCs w:val="34"/>
              </w:rPr>
              <w:t>10</w:t>
            </w:r>
            <w:r>
              <w:rPr>
                <w:rFonts w:hint="eastAsia" w:ascii="宋体" w:hAnsi="宋体" w:eastAsia="宋体" w:cs="Times New Roman"/>
                <w:kern w:val="0"/>
                <w:sz w:val="24"/>
                <w:szCs w:val="34"/>
              </w:rPr>
              <w:t>P</w:t>
            </w:r>
            <w:r>
              <w:rPr>
                <w:rFonts w:ascii="宋体" w:hAnsi="宋体" w:eastAsia="宋体" w:cs="Times New Roman"/>
                <w:kern w:val="0"/>
                <w:sz w:val="24"/>
                <w:szCs w:val="34"/>
              </w:rPr>
              <w:t>1</w:t>
            </w:r>
            <w:r>
              <w:rPr>
                <w:rFonts w:hint="eastAsia" w:ascii="宋体" w:hAnsi="宋体" w:eastAsia="宋体" w:cs="Times New Roman"/>
                <w:kern w:val="0"/>
                <w:sz w:val="24"/>
                <w:szCs w:val="34"/>
              </w:rPr>
              <w:t xml:space="preserve"> </w:t>
            </w:r>
          </w:p>
        </w:tc>
        <w:tc>
          <w:tcPr>
            <w:tcW w:w="2126" w:type="dxa"/>
            <w:vAlign w:val="center"/>
          </w:tcPr>
          <w:p>
            <w:pPr>
              <w:spacing w:line="300" w:lineRule="auto"/>
              <w:jc w:val="center"/>
              <w:rPr>
                <w:rFonts w:ascii="宋体" w:hAnsi="宋体" w:eastAsia="宋体" w:cs="Times New Roman"/>
                <w:kern w:val="0"/>
                <w:sz w:val="24"/>
                <w:szCs w:val="34"/>
              </w:rPr>
            </w:pPr>
            <w:r>
              <w:rPr>
                <w:rFonts w:hint="eastAsia" w:ascii="宋体" w:hAnsi="宋体" w:eastAsia="宋体" w:cs="Times New Roman"/>
                <w:kern w:val="0"/>
                <w:sz w:val="24"/>
                <w:szCs w:val="34"/>
              </w:rPr>
              <w:t>缓冲(-</w:t>
            </w:r>
            <w:r>
              <w:rPr>
                <w:rFonts w:ascii="宋体" w:hAnsi="宋体" w:eastAsia="宋体" w:cs="Times New Roman"/>
                <w:kern w:val="0"/>
                <w:sz w:val="24"/>
                <w:szCs w:val="34"/>
              </w:rPr>
              <w:t>20</w:t>
            </w:r>
            <w:r>
              <w:rPr>
                <w:rFonts w:hint="eastAsia" w:ascii="宋体" w:hAnsi="宋体" w:eastAsia="宋体" w:cs="Times New Roman"/>
                <w:kern w:val="0"/>
                <w:sz w:val="24"/>
                <w:szCs w:val="34"/>
              </w:rPr>
              <w:t>Pa)</w:t>
            </w:r>
          </w:p>
        </w:tc>
        <w:tc>
          <w:tcPr>
            <w:tcW w:w="1919" w:type="dxa"/>
            <w:vAlign w:val="center"/>
          </w:tcPr>
          <w:p>
            <w:pPr>
              <w:spacing w:line="300" w:lineRule="auto"/>
              <w:jc w:val="center"/>
              <w:rPr>
                <w:rFonts w:ascii="宋体" w:hAnsi="宋体" w:eastAsia="宋体" w:cs="Times New Roman"/>
                <w:kern w:val="0"/>
                <w:sz w:val="24"/>
                <w:szCs w:val="34"/>
              </w:rPr>
            </w:pPr>
            <w:r>
              <w:rPr>
                <w:rFonts w:hint="eastAsia" w:ascii="宋体" w:hAnsi="宋体" w:eastAsia="宋体" w:cs="Times New Roman"/>
                <w:kern w:val="0"/>
                <w:sz w:val="24"/>
                <w:szCs w:val="34"/>
              </w:rPr>
              <w:t>缓冲(-</w:t>
            </w:r>
            <w:r>
              <w:rPr>
                <w:rFonts w:ascii="宋体" w:hAnsi="宋体" w:eastAsia="宋体" w:cs="Times New Roman"/>
                <w:kern w:val="0"/>
                <w:sz w:val="24"/>
                <w:szCs w:val="34"/>
              </w:rPr>
              <w:t>30</w:t>
            </w:r>
            <w:r>
              <w:rPr>
                <w:rFonts w:hint="eastAsia" w:ascii="宋体" w:hAnsi="宋体" w:eastAsia="宋体" w:cs="Times New Roman"/>
                <w:kern w:val="0"/>
                <w:sz w:val="24"/>
                <w:szCs w:val="34"/>
              </w:rPr>
              <w:t>Pa)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8006" w:type="dxa"/>
            <w:gridSpan w:val="4"/>
            <w:vAlign w:val="center"/>
          </w:tcPr>
          <w:p>
            <w:pPr>
              <w:spacing w:line="300" w:lineRule="auto"/>
              <w:jc w:val="center"/>
              <w:rPr>
                <w:rFonts w:ascii="宋体" w:hAnsi="宋体" w:eastAsia="宋体" w:cs="Times New Roman"/>
                <w:kern w:val="0"/>
                <w:sz w:val="24"/>
                <w:szCs w:val="34"/>
              </w:rPr>
            </w:pPr>
            <w:r>
              <w:rPr>
                <w:rFonts w:hint="eastAsia" w:ascii="宋体" w:hAnsi="宋体" w:eastAsia="宋体" w:cs="Times New Roman"/>
                <w:kern w:val="0"/>
                <w:sz w:val="24"/>
                <w:szCs w:val="34"/>
              </w:rPr>
              <w:t>走道（</w:t>
            </w:r>
            <w:r>
              <w:rPr>
                <w:rFonts w:ascii="宋体" w:hAnsi="宋体" w:eastAsia="宋体" w:cs="Times New Roman"/>
                <w:kern w:val="0"/>
                <w:sz w:val="24"/>
                <w:szCs w:val="34"/>
              </w:rPr>
              <w:t>0</w:t>
            </w:r>
            <w:r>
              <w:rPr>
                <w:rFonts w:hint="eastAsia" w:ascii="宋体" w:hAnsi="宋体" w:eastAsia="宋体" w:cs="Times New Roman"/>
                <w:kern w:val="0"/>
                <w:sz w:val="24"/>
                <w:szCs w:val="34"/>
              </w:rPr>
              <w:t>P</w:t>
            </w:r>
            <w:r>
              <w:rPr>
                <w:rFonts w:ascii="宋体" w:hAnsi="宋体" w:eastAsia="宋体" w:cs="Times New Roman"/>
                <w:kern w:val="0"/>
                <w:sz w:val="24"/>
                <w:szCs w:val="34"/>
              </w:rPr>
              <w:t>1</w:t>
            </w:r>
            <w:r>
              <w:rPr>
                <w:rFonts w:hint="eastAsia" w:ascii="宋体" w:hAnsi="宋体" w:eastAsia="宋体" w:cs="Times New Roman"/>
                <w:kern w:val="0"/>
                <w:sz w:val="24"/>
                <w:szCs w:val="34"/>
              </w:rPr>
              <w:t xml:space="preserve"> </w:t>
            </w:r>
          </w:p>
        </w:tc>
      </w:tr>
    </w:tbl>
    <w:p>
      <w:pPr>
        <w:spacing w:line="360" w:lineRule="auto"/>
        <w:jc w:val="center"/>
        <w:rPr>
          <w:rFonts w:ascii="宋体" w:hAnsi="宋体" w:eastAsia="宋体" w:cs="Times New Roman"/>
          <w:kern w:val="0"/>
          <w:sz w:val="24"/>
          <w:szCs w:val="34"/>
        </w:rPr>
      </w:pPr>
      <w:r>
        <w:rPr>
          <w:rFonts w:hint="eastAsia" w:ascii="宋体" w:hAnsi="宋体" w:eastAsia="宋体" w:cs="Times New Roman"/>
          <w:kern w:val="0"/>
          <w:sz w:val="24"/>
          <w:szCs w:val="34"/>
        </w:rPr>
        <w:t>表</w:t>
      </w:r>
      <w:r>
        <w:rPr>
          <w:rFonts w:ascii="宋体" w:hAnsi="宋体" w:eastAsia="宋体" w:cs="Times New Roman"/>
          <w:kern w:val="0"/>
          <w:sz w:val="24"/>
          <w:szCs w:val="34"/>
        </w:rPr>
        <w:t>1</w:t>
      </w:r>
      <w:r>
        <w:rPr>
          <w:rFonts w:hint="eastAsia" w:ascii="宋体" w:hAnsi="宋体" w:eastAsia="宋体" w:cs="Times New Roman"/>
          <w:kern w:val="0"/>
          <w:sz w:val="24"/>
          <w:szCs w:val="34"/>
        </w:rPr>
        <w:t xml:space="preserve"> PCR实验室各室压力设置表</w:t>
      </w:r>
    </w:p>
    <w:p>
      <w:pPr>
        <w:pStyle w:val="46"/>
        <w:ind w:firstLine="482"/>
        <w:rPr>
          <w:rFonts w:ascii="Times New Roman" w:hAnsi="Times New Roman" w:eastAsia="宋体" w:cs="Times New Roman"/>
          <w:bCs/>
          <w:spacing w:val="0"/>
          <w:kern w:val="0"/>
          <w:sz w:val="24"/>
          <w:szCs w:val="34"/>
        </w:rPr>
      </w:pPr>
      <w:bookmarkStart w:id="375" w:name="_Toc129080995"/>
      <w:bookmarkStart w:id="376" w:name="_Toc129089450"/>
      <w:bookmarkStart w:id="377" w:name="_Toc129010745"/>
      <w:r>
        <w:rPr>
          <w:rFonts w:ascii="Times New Roman" w:hAnsi="Times New Roman" w:eastAsia="宋体" w:cs="Times New Roman"/>
          <w:bCs/>
          <w:spacing w:val="0"/>
          <w:kern w:val="0"/>
          <w:sz w:val="24"/>
          <w:szCs w:val="34"/>
        </w:rPr>
        <w:t>9.3</w:t>
      </w:r>
      <w:r>
        <w:rPr>
          <w:rFonts w:hint="eastAsia" w:ascii="Times New Roman" w:hAnsi="Times New Roman" w:eastAsia="宋体" w:cs="Times New Roman"/>
          <w:bCs/>
          <w:spacing w:val="0"/>
          <w:kern w:val="0"/>
          <w:sz w:val="24"/>
          <w:szCs w:val="34"/>
        </w:rPr>
        <w:tab/>
      </w:r>
      <w:r>
        <w:rPr>
          <w:rFonts w:hint="eastAsia" w:ascii="Times New Roman" w:hAnsi="Times New Roman" w:eastAsia="宋体" w:cs="Times New Roman"/>
          <w:bCs/>
          <w:spacing w:val="0"/>
          <w:kern w:val="0"/>
          <w:sz w:val="24"/>
          <w:szCs w:val="34"/>
        </w:rPr>
        <w:t>病房区</w:t>
      </w:r>
      <w:bookmarkEnd w:id="375"/>
      <w:bookmarkEnd w:id="376"/>
      <w:bookmarkEnd w:id="377"/>
    </w:p>
    <w:p>
      <w:pPr>
        <w:pStyle w:val="45"/>
        <w:rPr>
          <w:rFonts w:cs="Times New Roman"/>
          <w:spacing w:val="0"/>
          <w:kern w:val="0"/>
          <w:szCs w:val="34"/>
        </w:rPr>
      </w:pPr>
      <w:r>
        <w:rPr>
          <w:rFonts w:ascii="Times New Roman" w:hAnsi="Times New Roman" w:cs="Times New Roman"/>
          <w:b/>
          <w:bCs/>
          <w:spacing w:val="0"/>
          <w:kern w:val="0"/>
          <w:szCs w:val="34"/>
        </w:rPr>
        <w:t>9.3.2</w:t>
      </w:r>
      <w:r>
        <w:rPr>
          <w:rFonts w:hint="eastAsia" w:cs="Times New Roman"/>
          <w:spacing w:val="0"/>
          <w:kern w:val="0"/>
          <w:szCs w:val="34"/>
        </w:rPr>
        <w:t>对于内区的医护走廊，为了补偿渗出风量，保持空气平衡，通常需要在满足</w:t>
      </w:r>
      <w:r>
        <w:rPr>
          <w:rFonts w:cs="Times New Roman"/>
          <w:spacing w:val="0"/>
          <w:kern w:val="0"/>
          <w:szCs w:val="34"/>
        </w:rPr>
        <w:t>6</w:t>
      </w:r>
      <w:r>
        <w:rPr>
          <w:rFonts w:hint="eastAsia" w:cs="Times New Roman"/>
          <w:spacing w:val="0"/>
          <w:kern w:val="0"/>
          <w:szCs w:val="34"/>
        </w:rPr>
        <w:t>次/h新风量的基础上再增加风量。</w:t>
      </w:r>
    </w:p>
    <w:p>
      <w:pPr>
        <w:pStyle w:val="45"/>
        <w:rPr>
          <w:rFonts w:cs="Times New Roman"/>
          <w:spacing w:val="0"/>
          <w:kern w:val="0"/>
          <w:szCs w:val="34"/>
        </w:rPr>
      </w:pPr>
      <w:r>
        <w:rPr>
          <w:rFonts w:hint="eastAsia" w:cs="Times New Roman"/>
          <w:spacing w:val="0"/>
          <w:kern w:val="0"/>
          <w:szCs w:val="34"/>
        </w:rPr>
        <w:t>医护走廊通常为内区，围护结构负荷很小或者为零，一般情况下，设置新风系统基本能满足走廊舒适性要求。</w:t>
      </w:r>
    </w:p>
    <w:p>
      <w:pPr>
        <w:pStyle w:val="45"/>
        <w:rPr>
          <w:rFonts w:cs="Times New Roman"/>
          <w:spacing w:val="0"/>
          <w:kern w:val="0"/>
          <w:szCs w:val="34"/>
        </w:rPr>
      </w:pPr>
      <w:r>
        <w:rPr>
          <w:rFonts w:ascii="Times New Roman" w:hAnsi="Times New Roman" w:cs="Times New Roman"/>
          <w:b/>
          <w:bCs/>
          <w:spacing w:val="0"/>
          <w:kern w:val="0"/>
          <w:szCs w:val="34"/>
        </w:rPr>
        <w:t>9.3.3</w:t>
      </w:r>
      <w:r>
        <w:rPr>
          <w:rFonts w:hint="eastAsia" w:cs="Times New Roman"/>
          <w:spacing w:val="0"/>
          <w:kern w:val="0"/>
          <w:szCs w:val="34"/>
        </w:rPr>
        <w:t xml:space="preserve">按照《医院负压隔离病房环境控制要求》GB/T </w:t>
      </w:r>
      <w:r>
        <w:rPr>
          <w:rFonts w:cs="Times New Roman"/>
          <w:spacing w:val="0"/>
          <w:kern w:val="0"/>
          <w:szCs w:val="34"/>
        </w:rPr>
        <w:t>35428</w:t>
      </w:r>
      <w:r>
        <w:rPr>
          <w:rFonts w:hint="eastAsia" w:cs="Times New Roman"/>
          <w:spacing w:val="0"/>
          <w:kern w:val="0"/>
          <w:szCs w:val="34"/>
        </w:rPr>
        <w:t>要求，负压隔离病房污染区和潜在污染区的换气次数宜为</w:t>
      </w:r>
      <w:r>
        <w:rPr>
          <w:rFonts w:cs="Times New Roman"/>
          <w:spacing w:val="0"/>
          <w:kern w:val="0"/>
          <w:szCs w:val="34"/>
        </w:rPr>
        <w:t>10</w:t>
      </w:r>
      <w:r>
        <w:rPr>
          <w:rFonts w:hint="eastAsia" w:cs="Times New Roman"/>
          <w:spacing w:val="0"/>
          <w:kern w:val="0"/>
          <w:szCs w:val="34"/>
        </w:rPr>
        <w:t>~</w:t>
      </w:r>
      <w:r>
        <w:rPr>
          <w:rFonts w:cs="Times New Roman"/>
          <w:spacing w:val="0"/>
          <w:kern w:val="0"/>
          <w:szCs w:val="34"/>
        </w:rPr>
        <w:t>15</w:t>
      </w:r>
      <w:r>
        <w:rPr>
          <w:rFonts w:hint="eastAsia" w:cs="Times New Roman"/>
          <w:spacing w:val="0"/>
          <w:kern w:val="0"/>
          <w:szCs w:val="34"/>
        </w:rPr>
        <w:t>次/h。负压隔离病房、ICU 病房相邻的缓冲间建议增加换气次数至</w:t>
      </w:r>
      <w:r>
        <w:rPr>
          <w:rFonts w:cs="Times New Roman"/>
          <w:spacing w:val="0"/>
          <w:kern w:val="0"/>
          <w:szCs w:val="34"/>
        </w:rPr>
        <w:t>10</w:t>
      </w:r>
      <w:r>
        <w:rPr>
          <w:rFonts w:hint="eastAsia" w:cs="Times New Roman"/>
          <w:spacing w:val="0"/>
          <w:kern w:val="0"/>
          <w:szCs w:val="34"/>
        </w:rPr>
        <w:t>次/h。</w:t>
      </w:r>
    </w:p>
    <w:p>
      <w:pPr>
        <w:pStyle w:val="46"/>
        <w:ind w:firstLine="482"/>
        <w:rPr>
          <w:rFonts w:ascii="Times New Roman" w:hAnsi="Times New Roman" w:eastAsia="宋体" w:cs="Times New Roman"/>
          <w:bCs/>
          <w:spacing w:val="0"/>
          <w:kern w:val="0"/>
          <w:sz w:val="24"/>
          <w:szCs w:val="34"/>
        </w:rPr>
      </w:pPr>
      <w:bookmarkStart w:id="378" w:name="_Toc129080996"/>
      <w:bookmarkStart w:id="379" w:name="_Toc129089451"/>
      <w:bookmarkStart w:id="380" w:name="_Toc129010746"/>
      <w:r>
        <w:rPr>
          <w:rFonts w:ascii="Times New Roman" w:hAnsi="Times New Roman" w:eastAsia="宋体" w:cs="Times New Roman"/>
          <w:bCs/>
          <w:spacing w:val="0"/>
          <w:kern w:val="0"/>
          <w:sz w:val="24"/>
          <w:szCs w:val="34"/>
        </w:rPr>
        <w:t>9.4</w:t>
      </w:r>
      <w:r>
        <w:rPr>
          <w:rFonts w:hint="eastAsia" w:ascii="Times New Roman" w:hAnsi="Times New Roman" w:eastAsia="宋体" w:cs="Times New Roman"/>
          <w:bCs/>
          <w:spacing w:val="0"/>
          <w:kern w:val="0"/>
          <w:sz w:val="24"/>
          <w:szCs w:val="34"/>
        </w:rPr>
        <w:t>卫生通过</w:t>
      </w:r>
      <w:bookmarkEnd w:id="378"/>
      <w:bookmarkEnd w:id="379"/>
      <w:bookmarkEnd w:id="380"/>
    </w:p>
    <w:p>
      <w:pPr>
        <w:pStyle w:val="45"/>
        <w:rPr>
          <w:rFonts w:cs="Times New Roman"/>
          <w:spacing w:val="0"/>
          <w:kern w:val="0"/>
          <w:szCs w:val="34"/>
        </w:rPr>
      </w:pPr>
      <w:r>
        <w:rPr>
          <w:rFonts w:ascii="Times New Roman" w:hAnsi="Times New Roman" w:cs="Times New Roman"/>
          <w:b/>
          <w:bCs/>
          <w:spacing w:val="0"/>
          <w:kern w:val="0"/>
          <w:szCs w:val="34"/>
        </w:rPr>
        <w:t>9.4.0</w:t>
      </w:r>
      <w:r>
        <w:rPr>
          <w:rFonts w:cs="Times New Roman"/>
          <w:spacing w:val="0"/>
          <w:kern w:val="0"/>
          <w:szCs w:val="34"/>
        </w:rPr>
        <w:t xml:space="preserve"> </w:t>
      </w:r>
      <w:r>
        <w:rPr>
          <w:rFonts w:hint="eastAsia" w:cs="Times New Roman"/>
          <w:spacing w:val="0"/>
          <w:kern w:val="0"/>
          <w:szCs w:val="34"/>
        </w:rPr>
        <w:t>典型卫生通过空气气流流向及压力设置见图</w:t>
      </w:r>
      <w:r>
        <w:rPr>
          <w:rFonts w:cs="Times New Roman"/>
          <w:spacing w:val="0"/>
          <w:kern w:val="0"/>
          <w:szCs w:val="34"/>
        </w:rPr>
        <w:t>1</w:t>
      </w:r>
      <w:r>
        <w:rPr>
          <w:rFonts w:hint="eastAsia" w:cs="Times New Roman"/>
          <w:spacing w:val="0"/>
          <w:kern w:val="0"/>
          <w:szCs w:val="34"/>
        </w:rPr>
        <w:t>，图中箭头方向表示气流流向；图中房间压力设置仅供参考，具体项目需根据卫生通过实际平面布局确定。</w:t>
      </w:r>
    </w:p>
    <w:p>
      <w:pPr>
        <w:rPr>
          <w:rFonts w:ascii="宋体" w:hAnsi="宋体" w:eastAsia="宋体" w:cs="Times New Roman"/>
          <w:kern w:val="0"/>
          <w:sz w:val="24"/>
          <w:szCs w:val="34"/>
        </w:rPr>
      </w:pPr>
      <w:r>
        <w:rPr>
          <w:rFonts w:ascii="宋体" w:hAnsi="宋体" w:eastAsia="宋体" w:cs="Times New Roman"/>
          <w:kern w:val="0"/>
          <w:sz w:val="24"/>
          <w:szCs w:val="34"/>
        </w:rPr>
        <w:drawing>
          <wp:inline distT="0" distB="0" distL="0" distR="0">
            <wp:extent cx="5274310" cy="2590165"/>
            <wp:effectExtent l="0" t="0" r="2540" b="635"/>
            <wp:docPr id="5" name="图片 5" descr="C:\Users\tempuser123\Documents\WeChat Files\wxid_txbx888apnms22\FileStorage\Temp\1669278357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tempuser123\Documents\WeChat Files\wxid_txbx888apnms22\FileStorage\Temp\16692783578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274310" cy="2590458"/>
                    </a:xfrm>
                    <a:prstGeom prst="rect">
                      <a:avLst/>
                    </a:prstGeom>
                    <a:noFill/>
                    <a:ln>
                      <a:noFill/>
                    </a:ln>
                  </pic:spPr>
                </pic:pic>
              </a:graphicData>
            </a:graphic>
          </wp:inline>
        </w:drawing>
      </w:r>
    </w:p>
    <w:p>
      <w:pPr>
        <w:pStyle w:val="48"/>
        <w:rPr>
          <w:rFonts w:ascii="宋体" w:hAnsi="宋体"/>
          <w:b w:val="0"/>
          <w:bCs w:val="0"/>
          <w:sz w:val="24"/>
          <w:szCs w:val="34"/>
          <w:lang w:bidi="ar-SA"/>
        </w:rPr>
      </w:pPr>
      <w:r>
        <w:rPr>
          <w:rFonts w:hint="eastAsia" w:ascii="宋体" w:hAnsi="宋体"/>
          <w:b w:val="0"/>
          <w:bCs w:val="0"/>
          <w:sz w:val="24"/>
          <w:szCs w:val="34"/>
          <w:lang w:bidi="ar-SA"/>
        </w:rPr>
        <w:t>图</w:t>
      </w:r>
      <w:r>
        <w:rPr>
          <w:rFonts w:ascii="宋体" w:hAnsi="宋体"/>
          <w:b w:val="0"/>
          <w:bCs w:val="0"/>
          <w:sz w:val="24"/>
          <w:szCs w:val="34"/>
          <w:lang w:bidi="ar-SA"/>
        </w:rPr>
        <w:t>1</w:t>
      </w:r>
      <w:r>
        <w:rPr>
          <w:rFonts w:hint="eastAsia" w:ascii="宋体" w:hAnsi="宋体"/>
          <w:b w:val="0"/>
          <w:bCs w:val="0"/>
          <w:sz w:val="24"/>
          <w:szCs w:val="34"/>
          <w:lang w:bidi="ar-SA"/>
        </w:rPr>
        <w:t xml:space="preserve"> 卫生通过空气气流流向及压力设置示意图</w:t>
      </w:r>
    </w:p>
    <w:p>
      <w:pPr>
        <w:pStyle w:val="48"/>
        <w:rPr>
          <w:rFonts w:ascii="宋体" w:hAnsi="宋体"/>
          <w:b w:val="0"/>
          <w:bCs w:val="0"/>
          <w:sz w:val="24"/>
          <w:szCs w:val="34"/>
          <w:lang w:bidi="ar-SA"/>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rPr>
          <w:rFonts w:ascii="宋体" w:hAnsi="宋体" w:eastAsia="宋体" w:cs="Times New Roman"/>
          <w:kern w:val="0"/>
          <w:sz w:val="24"/>
          <w:szCs w:val="34"/>
        </w:rPr>
      </w:pPr>
    </w:p>
    <w:p>
      <w:pPr>
        <w:pStyle w:val="40"/>
        <w:rPr>
          <w:rFonts w:ascii="宋体" w:hAnsi="宋体"/>
          <w:kern w:val="0"/>
          <w:sz w:val="28"/>
          <w:szCs w:val="28"/>
          <w:lang w:val="en-US"/>
        </w:rPr>
      </w:pPr>
      <w:bookmarkStart w:id="381" w:name="_Toc129089452"/>
      <w:bookmarkStart w:id="382" w:name="_Toc129010747"/>
      <w:bookmarkStart w:id="383" w:name="_Toc129080997"/>
      <w:r>
        <w:rPr>
          <w:kern w:val="0"/>
          <w:sz w:val="28"/>
          <w:szCs w:val="28"/>
          <w:lang w:val="en-US"/>
        </w:rPr>
        <w:t>10</w:t>
      </w:r>
      <w:r>
        <w:rPr>
          <w:rFonts w:hint="eastAsia" w:ascii="宋体" w:hAnsi="宋体"/>
          <w:kern w:val="0"/>
          <w:sz w:val="28"/>
          <w:szCs w:val="28"/>
          <w:lang w:val="en-US"/>
        </w:rPr>
        <w:t xml:space="preserve"> 电气</w:t>
      </w:r>
      <w:bookmarkEnd w:id="381"/>
      <w:bookmarkEnd w:id="382"/>
      <w:bookmarkEnd w:id="383"/>
    </w:p>
    <w:p>
      <w:pPr>
        <w:pStyle w:val="46"/>
        <w:ind w:firstLine="482"/>
        <w:rPr>
          <w:rFonts w:ascii="Times New Roman" w:hAnsi="Times New Roman" w:eastAsia="宋体" w:cs="Times New Roman"/>
          <w:bCs/>
          <w:spacing w:val="0"/>
          <w:kern w:val="0"/>
          <w:sz w:val="24"/>
          <w:szCs w:val="34"/>
        </w:rPr>
      </w:pPr>
      <w:bookmarkStart w:id="384" w:name="_Toc129089453"/>
      <w:bookmarkStart w:id="385" w:name="_Toc129080998"/>
      <w:bookmarkStart w:id="386" w:name="_Toc129010748"/>
      <w:r>
        <w:rPr>
          <w:rFonts w:ascii="Times New Roman" w:hAnsi="Times New Roman" w:eastAsia="宋体" w:cs="Times New Roman"/>
          <w:bCs/>
          <w:spacing w:val="0"/>
          <w:kern w:val="0"/>
          <w:sz w:val="24"/>
          <w:szCs w:val="34"/>
        </w:rPr>
        <w:t>10</w:t>
      </w:r>
      <w:r>
        <w:rPr>
          <w:rFonts w:hint="eastAsia" w:ascii="Times New Roman" w:hAnsi="Times New Roman" w:eastAsia="宋体" w:cs="Times New Roman"/>
          <w:bCs/>
          <w:spacing w:val="0"/>
          <w:kern w:val="0"/>
          <w:sz w:val="24"/>
          <w:szCs w:val="34"/>
        </w:rPr>
        <w:t>.</w:t>
      </w:r>
      <w:r>
        <w:rPr>
          <w:rFonts w:ascii="Times New Roman" w:hAnsi="Times New Roman" w:eastAsia="宋体" w:cs="Times New Roman"/>
          <w:bCs/>
          <w:spacing w:val="0"/>
          <w:kern w:val="0"/>
          <w:sz w:val="24"/>
          <w:szCs w:val="34"/>
        </w:rPr>
        <w:t>1</w:t>
      </w:r>
      <w:r>
        <w:rPr>
          <w:rFonts w:hint="eastAsia" w:ascii="Times New Roman" w:hAnsi="Times New Roman" w:eastAsia="宋体" w:cs="Times New Roman"/>
          <w:bCs/>
          <w:spacing w:val="0"/>
          <w:kern w:val="0"/>
          <w:sz w:val="24"/>
          <w:szCs w:val="34"/>
        </w:rPr>
        <w:t>一般规定</w:t>
      </w:r>
      <w:bookmarkEnd w:id="384"/>
      <w:bookmarkEnd w:id="385"/>
      <w:bookmarkEnd w:id="386"/>
    </w:p>
    <w:p>
      <w:pPr>
        <w:pStyle w:val="45"/>
        <w:rPr>
          <w:rFonts w:cs="Times New Roman"/>
          <w:spacing w:val="0"/>
          <w:kern w:val="0"/>
          <w:szCs w:val="34"/>
        </w:rPr>
      </w:pPr>
      <w:r>
        <w:rPr>
          <w:rFonts w:ascii="Times New Roman" w:hAnsi="Times New Roman" w:cs="Times New Roman"/>
          <w:b/>
          <w:bCs/>
          <w:spacing w:val="0"/>
          <w:kern w:val="0"/>
          <w:szCs w:val="34"/>
        </w:rPr>
        <w:t>10.1.1</w:t>
      </w:r>
      <w:r>
        <w:rPr>
          <w:rFonts w:hint="eastAsia" w:cs="Times New Roman"/>
          <w:spacing w:val="0"/>
          <w:kern w:val="0"/>
          <w:szCs w:val="34"/>
        </w:rPr>
        <w:t xml:space="preserve"> 电源模块由</w:t>
      </w:r>
      <w:r>
        <w:rPr>
          <w:rFonts w:cs="Times New Roman"/>
          <w:spacing w:val="0"/>
          <w:kern w:val="0"/>
          <w:szCs w:val="34"/>
        </w:rPr>
        <w:t>10</w:t>
      </w:r>
      <w:r>
        <w:rPr>
          <w:rFonts w:hint="eastAsia" w:cs="Times New Roman"/>
          <w:spacing w:val="0"/>
          <w:kern w:val="0"/>
          <w:szCs w:val="34"/>
        </w:rPr>
        <w:t>kV变电所的二台</w:t>
      </w:r>
      <w:r>
        <w:rPr>
          <w:rFonts w:cs="Times New Roman"/>
          <w:spacing w:val="0"/>
          <w:kern w:val="0"/>
          <w:szCs w:val="34"/>
        </w:rPr>
        <w:t>10</w:t>
      </w:r>
      <w:r>
        <w:rPr>
          <w:rFonts w:hint="eastAsia" w:cs="Times New Roman"/>
          <w:spacing w:val="0"/>
          <w:kern w:val="0"/>
          <w:szCs w:val="34"/>
        </w:rPr>
        <w:t>/</w:t>
      </w:r>
      <w:r>
        <w:rPr>
          <w:rFonts w:cs="Times New Roman"/>
          <w:spacing w:val="0"/>
          <w:kern w:val="0"/>
          <w:szCs w:val="34"/>
        </w:rPr>
        <w:t>0</w:t>
      </w:r>
      <w:r>
        <w:rPr>
          <w:rFonts w:hint="eastAsia" w:cs="Times New Roman"/>
          <w:spacing w:val="0"/>
          <w:kern w:val="0"/>
          <w:szCs w:val="34"/>
        </w:rPr>
        <w:t>.</w:t>
      </w:r>
      <w:r>
        <w:rPr>
          <w:rFonts w:cs="Times New Roman"/>
          <w:spacing w:val="0"/>
          <w:kern w:val="0"/>
          <w:szCs w:val="34"/>
        </w:rPr>
        <w:t>4</w:t>
      </w:r>
      <w:r>
        <w:rPr>
          <w:rFonts w:hint="eastAsia" w:cs="Times New Roman"/>
          <w:spacing w:val="0"/>
          <w:kern w:val="0"/>
          <w:szCs w:val="34"/>
        </w:rPr>
        <w:t>kV干式变压器与一台三相</w:t>
      </w:r>
      <w:r>
        <w:rPr>
          <w:rFonts w:cs="Times New Roman"/>
          <w:spacing w:val="0"/>
          <w:kern w:val="0"/>
          <w:szCs w:val="34"/>
        </w:rPr>
        <w:t>230</w:t>
      </w:r>
      <w:r>
        <w:rPr>
          <w:rFonts w:hint="eastAsia" w:cs="Times New Roman"/>
          <w:spacing w:val="0"/>
          <w:kern w:val="0"/>
          <w:szCs w:val="34"/>
        </w:rPr>
        <w:t>V/</w:t>
      </w:r>
      <w:r>
        <w:rPr>
          <w:rFonts w:cs="Times New Roman"/>
          <w:spacing w:val="0"/>
          <w:kern w:val="0"/>
          <w:szCs w:val="34"/>
        </w:rPr>
        <w:t>400</w:t>
      </w:r>
      <w:r>
        <w:rPr>
          <w:rFonts w:hint="eastAsia" w:cs="Times New Roman"/>
          <w:spacing w:val="0"/>
          <w:kern w:val="0"/>
          <w:szCs w:val="34"/>
        </w:rPr>
        <w:t>V应急柴油发电机组构成。</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10.1.2</w:t>
      </w:r>
      <w:r>
        <w:rPr>
          <w:rFonts w:hint="eastAsia" w:cs="Times New Roman"/>
          <w:spacing w:val="0"/>
          <w:kern w:val="0"/>
          <w:szCs w:val="34"/>
        </w:rPr>
        <w:t xml:space="preserve"> 模块化设计的电源系统，考量突发疫情的紧急状态下，设备采购、安装条件的可实施性，以及工程经验，单台变压器容量不宜超过</w:t>
      </w:r>
      <w:r>
        <w:rPr>
          <w:rFonts w:cs="Times New Roman"/>
          <w:spacing w:val="0"/>
          <w:kern w:val="0"/>
          <w:szCs w:val="34"/>
        </w:rPr>
        <w:t xml:space="preserve"> 800kVA</w:t>
      </w:r>
      <w:r>
        <w:rPr>
          <w:rFonts w:hint="eastAsia" w:cs="Times New Roman"/>
          <w:spacing w:val="0"/>
          <w:kern w:val="0"/>
          <w:szCs w:val="34"/>
        </w:rPr>
        <w:t>，单台柴油发电机的容量不宜大于</w:t>
      </w:r>
      <w:r>
        <w:rPr>
          <w:rFonts w:cs="Times New Roman"/>
          <w:spacing w:val="0"/>
          <w:kern w:val="0"/>
          <w:szCs w:val="34"/>
        </w:rPr>
        <w:t>1000</w:t>
      </w:r>
      <w:r>
        <w:rPr>
          <w:rFonts w:hint="eastAsia" w:cs="Times New Roman"/>
          <w:spacing w:val="0"/>
          <w:kern w:val="0"/>
          <w:szCs w:val="34"/>
        </w:rPr>
        <w:t>kW。</w:t>
      </w:r>
    </w:p>
    <w:p>
      <w:pPr>
        <w:pStyle w:val="46"/>
        <w:ind w:firstLine="482"/>
        <w:rPr>
          <w:rFonts w:ascii="Times New Roman" w:hAnsi="Times New Roman" w:eastAsia="宋体" w:cs="Times New Roman"/>
          <w:bCs/>
          <w:spacing w:val="0"/>
          <w:kern w:val="0"/>
          <w:sz w:val="24"/>
          <w:szCs w:val="34"/>
        </w:rPr>
      </w:pPr>
      <w:bookmarkStart w:id="387" w:name="_Toc129010749"/>
      <w:bookmarkStart w:id="388" w:name="_Toc129089454"/>
      <w:bookmarkStart w:id="389" w:name="_Toc129080999"/>
      <w:r>
        <w:rPr>
          <w:rFonts w:ascii="Times New Roman" w:hAnsi="Times New Roman" w:eastAsia="宋体" w:cs="Times New Roman"/>
          <w:bCs/>
          <w:spacing w:val="0"/>
          <w:kern w:val="0"/>
          <w:sz w:val="24"/>
          <w:szCs w:val="34"/>
        </w:rPr>
        <w:t>10</w:t>
      </w:r>
      <w:r>
        <w:rPr>
          <w:rFonts w:hint="eastAsia" w:ascii="Times New Roman" w:hAnsi="Times New Roman" w:eastAsia="宋体" w:cs="Times New Roman"/>
          <w:bCs/>
          <w:spacing w:val="0"/>
          <w:kern w:val="0"/>
          <w:sz w:val="24"/>
          <w:szCs w:val="34"/>
        </w:rPr>
        <w:t>.</w:t>
      </w:r>
      <w:r>
        <w:rPr>
          <w:rFonts w:ascii="Times New Roman" w:hAnsi="Times New Roman" w:eastAsia="宋体" w:cs="Times New Roman"/>
          <w:bCs/>
          <w:spacing w:val="0"/>
          <w:kern w:val="0"/>
          <w:sz w:val="24"/>
          <w:szCs w:val="34"/>
        </w:rPr>
        <w:t>3</w:t>
      </w:r>
      <w:r>
        <w:rPr>
          <w:rFonts w:hint="eastAsia" w:ascii="Times New Roman" w:hAnsi="Times New Roman" w:eastAsia="宋体" w:cs="Times New Roman"/>
          <w:bCs/>
          <w:spacing w:val="0"/>
          <w:kern w:val="0"/>
          <w:sz w:val="24"/>
          <w:szCs w:val="34"/>
        </w:rPr>
        <w:t xml:space="preserve"> 应急电源</w:t>
      </w:r>
      <w:bookmarkEnd w:id="387"/>
      <w:bookmarkEnd w:id="388"/>
      <w:bookmarkEnd w:id="389"/>
    </w:p>
    <w:p>
      <w:pPr>
        <w:pStyle w:val="45"/>
        <w:rPr>
          <w:rFonts w:cs="Times New Roman"/>
          <w:spacing w:val="0"/>
          <w:kern w:val="0"/>
          <w:szCs w:val="34"/>
        </w:rPr>
      </w:pPr>
      <w:r>
        <w:rPr>
          <w:rFonts w:ascii="Times New Roman" w:hAnsi="Times New Roman" w:cs="Times New Roman"/>
          <w:b/>
          <w:bCs/>
          <w:spacing w:val="0"/>
          <w:kern w:val="0"/>
          <w:szCs w:val="34"/>
        </w:rPr>
        <w:t>10.3.1</w:t>
      </w:r>
      <w:r>
        <w:rPr>
          <w:rFonts w:hint="eastAsia" w:cs="Times New Roman"/>
          <w:spacing w:val="0"/>
          <w:kern w:val="0"/>
          <w:szCs w:val="34"/>
        </w:rPr>
        <w:t>考虑二台相同容量变压器组为一个常用电源模块，其中一台变压器故障时，另一台变压器应能承担全部负荷需求，变压器的经常负载率不大于</w:t>
      </w:r>
      <w:r>
        <w:rPr>
          <w:rFonts w:cs="Times New Roman"/>
          <w:spacing w:val="0"/>
          <w:kern w:val="0"/>
          <w:szCs w:val="34"/>
        </w:rPr>
        <w:t>50</w:t>
      </w:r>
      <w:r>
        <w:rPr>
          <w:rFonts w:hint="eastAsia" w:cs="Times New Roman"/>
          <w:spacing w:val="0"/>
          <w:kern w:val="0"/>
          <w:szCs w:val="34"/>
        </w:rPr>
        <w:t>%，按照一台柴油发电机组与一组变压器对应配置以满足快速安装、快速并机的需求。</w:t>
      </w:r>
    </w:p>
    <w:p>
      <w:pPr>
        <w:pStyle w:val="45"/>
        <w:ind w:firstLine="480" w:firstLineChars="200"/>
        <w:rPr>
          <w:rFonts w:cs="Times New Roman"/>
          <w:spacing w:val="0"/>
          <w:kern w:val="0"/>
          <w:szCs w:val="34"/>
        </w:rPr>
      </w:pPr>
      <w:r>
        <w:rPr>
          <w:rFonts w:hint="eastAsia" w:cs="Times New Roman"/>
          <w:spacing w:val="0"/>
          <w:kern w:val="0"/>
          <w:szCs w:val="34"/>
        </w:rPr>
        <w:t>确定柴油发电机组容量时，除了考虑应急医院总容量需求外，还应综合考虑所带负载中单台电机最大启动容量、项目所在地外界气压、温度、湿度等环境因素。</w:t>
      </w:r>
    </w:p>
    <w:p>
      <w:pPr>
        <w:pStyle w:val="45"/>
        <w:ind w:firstLine="480" w:firstLineChars="200"/>
        <w:rPr>
          <w:rFonts w:cs="Times New Roman"/>
          <w:spacing w:val="0"/>
          <w:kern w:val="0"/>
          <w:szCs w:val="34"/>
        </w:rPr>
      </w:pPr>
    </w:p>
    <w:p>
      <w:pPr>
        <w:pStyle w:val="45"/>
        <w:ind w:firstLine="480" w:firstLineChars="200"/>
        <w:rPr>
          <w:rFonts w:cs="Times New Roman"/>
          <w:spacing w:val="0"/>
          <w:kern w:val="0"/>
          <w:szCs w:val="34"/>
        </w:rPr>
      </w:pPr>
    </w:p>
    <w:p>
      <w:pPr>
        <w:pStyle w:val="45"/>
        <w:ind w:firstLine="480" w:firstLineChars="200"/>
        <w:rPr>
          <w:rFonts w:cs="Times New Roman"/>
          <w:spacing w:val="0"/>
          <w:kern w:val="0"/>
          <w:szCs w:val="34"/>
        </w:rPr>
      </w:pPr>
    </w:p>
    <w:p>
      <w:pPr>
        <w:pStyle w:val="45"/>
        <w:ind w:firstLine="480" w:firstLineChars="200"/>
        <w:rPr>
          <w:rFonts w:cs="Times New Roman"/>
          <w:spacing w:val="0"/>
          <w:kern w:val="0"/>
          <w:szCs w:val="34"/>
        </w:rPr>
      </w:pPr>
    </w:p>
    <w:p>
      <w:pPr>
        <w:pStyle w:val="45"/>
        <w:ind w:firstLine="480" w:firstLineChars="200"/>
        <w:rPr>
          <w:rFonts w:cs="Times New Roman"/>
          <w:spacing w:val="0"/>
          <w:kern w:val="0"/>
          <w:szCs w:val="34"/>
        </w:rPr>
      </w:pPr>
    </w:p>
    <w:p>
      <w:pPr>
        <w:pStyle w:val="40"/>
        <w:rPr>
          <w:kern w:val="0"/>
          <w:sz w:val="28"/>
          <w:szCs w:val="28"/>
          <w:lang w:val="en-US"/>
        </w:rPr>
      </w:pPr>
      <w:bookmarkStart w:id="390" w:name="_Toc129081000"/>
      <w:bookmarkStart w:id="391" w:name="_Toc129089455"/>
      <w:bookmarkStart w:id="392" w:name="_Toc129010750"/>
      <w:r>
        <w:rPr>
          <w:kern w:val="0"/>
          <w:sz w:val="28"/>
          <w:szCs w:val="28"/>
          <w:lang w:val="en-US"/>
        </w:rPr>
        <w:t>11</w:t>
      </w:r>
      <w:r>
        <w:rPr>
          <w:rFonts w:hint="eastAsia"/>
          <w:kern w:val="0"/>
          <w:sz w:val="28"/>
          <w:szCs w:val="28"/>
          <w:lang w:val="en-US"/>
        </w:rPr>
        <w:t>智能化设计</w:t>
      </w:r>
      <w:bookmarkEnd w:id="390"/>
      <w:bookmarkEnd w:id="391"/>
      <w:bookmarkEnd w:id="392"/>
    </w:p>
    <w:p>
      <w:pPr>
        <w:pStyle w:val="40"/>
        <w:rPr>
          <w:rFonts w:ascii="宋体" w:hAnsi="宋体"/>
          <w:kern w:val="0"/>
          <w:sz w:val="28"/>
          <w:szCs w:val="28"/>
          <w:lang w:val="en-US"/>
        </w:rPr>
      </w:pPr>
      <w:bookmarkStart w:id="393" w:name="_Toc129089456"/>
      <w:bookmarkStart w:id="394" w:name="_Toc129010751"/>
      <w:bookmarkStart w:id="395" w:name="_Toc129081001"/>
      <w:r>
        <w:rPr>
          <w:kern w:val="0"/>
          <w:sz w:val="28"/>
          <w:szCs w:val="28"/>
          <w:lang w:val="en-US"/>
        </w:rPr>
        <w:t>12</w:t>
      </w:r>
      <w:r>
        <w:rPr>
          <w:rFonts w:hint="eastAsia" w:ascii="宋体" w:hAnsi="宋体"/>
          <w:kern w:val="0"/>
          <w:sz w:val="28"/>
          <w:szCs w:val="28"/>
          <w:lang w:val="en-US"/>
        </w:rPr>
        <w:t>医用气体</w:t>
      </w:r>
      <w:bookmarkEnd w:id="393"/>
      <w:bookmarkEnd w:id="394"/>
      <w:bookmarkEnd w:id="395"/>
    </w:p>
    <w:p>
      <w:pPr>
        <w:pStyle w:val="46"/>
        <w:ind w:firstLine="482"/>
        <w:rPr>
          <w:rFonts w:ascii="Times New Roman" w:hAnsi="Times New Roman" w:eastAsia="宋体" w:cs="Times New Roman"/>
          <w:bCs/>
          <w:spacing w:val="0"/>
          <w:kern w:val="0"/>
          <w:sz w:val="24"/>
          <w:szCs w:val="34"/>
        </w:rPr>
      </w:pPr>
      <w:bookmarkStart w:id="396" w:name="_Toc129010752"/>
      <w:bookmarkStart w:id="397" w:name="_Toc129089457"/>
      <w:bookmarkStart w:id="398" w:name="_Toc129081002"/>
      <w:r>
        <w:rPr>
          <w:rFonts w:ascii="Times New Roman" w:hAnsi="Times New Roman" w:eastAsia="宋体" w:cs="Times New Roman"/>
          <w:bCs/>
          <w:spacing w:val="0"/>
          <w:kern w:val="0"/>
          <w:sz w:val="24"/>
          <w:szCs w:val="34"/>
        </w:rPr>
        <w:t>12</w:t>
      </w:r>
      <w:r>
        <w:rPr>
          <w:rFonts w:hint="eastAsia" w:ascii="Times New Roman" w:hAnsi="Times New Roman" w:eastAsia="宋体" w:cs="Times New Roman"/>
          <w:bCs/>
          <w:spacing w:val="0"/>
          <w:kern w:val="0"/>
          <w:sz w:val="24"/>
          <w:szCs w:val="34"/>
        </w:rPr>
        <w:t>.</w:t>
      </w:r>
      <w:r>
        <w:rPr>
          <w:rFonts w:ascii="Times New Roman" w:hAnsi="Times New Roman" w:eastAsia="宋体" w:cs="Times New Roman"/>
          <w:bCs/>
          <w:spacing w:val="0"/>
          <w:kern w:val="0"/>
          <w:sz w:val="24"/>
          <w:szCs w:val="34"/>
        </w:rPr>
        <w:t>1</w:t>
      </w:r>
      <w:r>
        <w:rPr>
          <w:rFonts w:hint="eastAsia" w:ascii="Times New Roman" w:hAnsi="Times New Roman" w:eastAsia="宋体" w:cs="Times New Roman"/>
          <w:bCs/>
          <w:spacing w:val="0"/>
          <w:kern w:val="0"/>
          <w:sz w:val="24"/>
          <w:szCs w:val="34"/>
        </w:rPr>
        <w:t>一般规定</w:t>
      </w:r>
      <w:bookmarkEnd w:id="396"/>
      <w:bookmarkEnd w:id="397"/>
      <w:bookmarkEnd w:id="398"/>
    </w:p>
    <w:p>
      <w:pPr>
        <w:pStyle w:val="45"/>
        <w:rPr>
          <w:rFonts w:cs="Times New Roman"/>
          <w:spacing w:val="0"/>
          <w:kern w:val="0"/>
          <w:szCs w:val="34"/>
        </w:rPr>
      </w:pPr>
      <w:r>
        <w:rPr>
          <w:rFonts w:ascii="Times New Roman" w:hAnsi="Times New Roman" w:cs="Times New Roman"/>
          <w:b/>
          <w:bCs/>
          <w:spacing w:val="0"/>
          <w:kern w:val="0"/>
          <w:szCs w:val="34"/>
        </w:rPr>
        <w:t xml:space="preserve">12.1.2 </w:t>
      </w:r>
      <w:r>
        <w:rPr>
          <w:rFonts w:hint="eastAsia" w:cs="Times New Roman"/>
          <w:spacing w:val="0"/>
          <w:kern w:val="0"/>
          <w:szCs w:val="34"/>
        </w:rPr>
        <w:t>应急传染病医院如果设置手术室，应根据需求设置笑气、氮气、二氧化碳等气体系统。</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12.1.3</w:t>
      </w:r>
      <w:r>
        <w:rPr>
          <w:rFonts w:cs="Times New Roman"/>
          <w:spacing w:val="0"/>
          <w:kern w:val="0"/>
          <w:szCs w:val="34"/>
        </w:rPr>
        <w:t xml:space="preserve"> 改造或扩建项目可利用医院现有</w:t>
      </w:r>
      <w:r>
        <w:rPr>
          <w:rFonts w:hint="eastAsia" w:cs="Times New Roman"/>
          <w:spacing w:val="0"/>
          <w:kern w:val="0"/>
          <w:szCs w:val="34"/>
        </w:rPr>
        <w:t>氧气站、医疗空气站提供的气源，医用真空站应在应急传染病医院中重新设置。</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 xml:space="preserve">12.1.4 </w:t>
      </w:r>
      <w:r>
        <w:rPr>
          <w:rFonts w:hint="eastAsia" w:cs="Times New Roman"/>
          <w:spacing w:val="0"/>
          <w:kern w:val="0"/>
          <w:szCs w:val="34"/>
        </w:rPr>
        <w:t>为了便于工作人员的维修及管理，保证医疗空气的气源品质及安全，医疗空气站、医用氧气站等应设置在清洁区内；医用真空站是医院废液、废气集中的地方，考虑避免传染源扩散风险，真空站应在污染区中设置。</w:t>
      </w:r>
    </w:p>
    <w:p>
      <w:pPr>
        <w:spacing w:line="360" w:lineRule="auto"/>
        <w:jc w:val="left"/>
        <w:rPr>
          <w:rFonts w:ascii="宋体" w:hAnsi="宋体" w:eastAsia="宋体" w:cs="Times New Roman"/>
          <w:kern w:val="0"/>
          <w:sz w:val="24"/>
          <w:szCs w:val="34"/>
        </w:rPr>
      </w:pPr>
    </w:p>
    <w:p>
      <w:pPr>
        <w:pStyle w:val="46"/>
        <w:ind w:firstLine="482"/>
        <w:rPr>
          <w:rFonts w:ascii="Times New Roman" w:hAnsi="Times New Roman" w:eastAsia="宋体" w:cs="Times New Roman"/>
          <w:bCs/>
          <w:spacing w:val="0"/>
          <w:kern w:val="0"/>
          <w:sz w:val="24"/>
          <w:szCs w:val="34"/>
        </w:rPr>
      </w:pPr>
      <w:bookmarkStart w:id="399" w:name="_Toc129010753"/>
      <w:bookmarkStart w:id="400" w:name="_Toc129081003"/>
      <w:bookmarkStart w:id="401" w:name="_Toc129089458"/>
      <w:r>
        <w:rPr>
          <w:rFonts w:ascii="Times New Roman" w:hAnsi="Times New Roman" w:eastAsia="宋体" w:cs="Times New Roman"/>
          <w:bCs/>
          <w:spacing w:val="0"/>
          <w:kern w:val="0"/>
          <w:sz w:val="24"/>
          <w:szCs w:val="34"/>
        </w:rPr>
        <w:t>12</w:t>
      </w:r>
      <w:r>
        <w:rPr>
          <w:rFonts w:hint="eastAsia" w:ascii="Times New Roman" w:hAnsi="Times New Roman" w:eastAsia="宋体" w:cs="Times New Roman"/>
          <w:bCs/>
          <w:spacing w:val="0"/>
          <w:kern w:val="0"/>
          <w:sz w:val="24"/>
          <w:szCs w:val="34"/>
        </w:rPr>
        <w:t>.</w:t>
      </w:r>
      <w:r>
        <w:rPr>
          <w:rFonts w:ascii="Times New Roman" w:hAnsi="Times New Roman" w:eastAsia="宋体" w:cs="Times New Roman"/>
          <w:bCs/>
          <w:spacing w:val="0"/>
          <w:kern w:val="0"/>
          <w:sz w:val="24"/>
          <w:szCs w:val="34"/>
        </w:rPr>
        <w:t>2</w:t>
      </w:r>
      <w:r>
        <w:rPr>
          <w:rFonts w:hint="eastAsia" w:ascii="Times New Roman" w:hAnsi="Times New Roman" w:eastAsia="宋体" w:cs="Times New Roman"/>
          <w:bCs/>
          <w:spacing w:val="0"/>
          <w:kern w:val="0"/>
          <w:sz w:val="24"/>
          <w:szCs w:val="34"/>
        </w:rPr>
        <w:t>医用气体源与汇</w:t>
      </w:r>
      <w:bookmarkEnd w:id="399"/>
      <w:bookmarkEnd w:id="400"/>
      <w:bookmarkEnd w:id="401"/>
    </w:p>
    <w:p>
      <w:pPr>
        <w:pStyle w:val="45"/>
        <w:rPr>
          <w:rFonts w:cs="Times New Roman"/>
          <w:spacing w:val="0"/>
          <w:kern w:val="0"/>
          <w:szCs w:val="34"/>
        </w:rPr>
      </w:pPr>
      <w:r>
        <w:rPr>
          <w:rFonts w:ascii="Times New Roman" w:hAnsi="Times New Roman" w:cs="Times New Roman"/>
          <w:b/>
          <w:bCs/>
          <w:spacing w:val="0"/>
          <w:kern w:val="0"/>
          <w:szCs w:val="34"/>
        </w:rPr>
        <w:t>12.2.1</w:t>
      </w:r>
      <w:r>
        <w:rPr>
          <w:rFonts w:hint="eastAsia" w:cs="Times New Roman"/>
          <w:spacing w:val="0"/>
          <w:kern w:val="0"/>
          <w:szCs w:val="34"/>
        </w:rPr>
        <w:t>医用氧气</w:t>
      </w:r>
      <w:r>
        <w:rPr>
          <w:rFonts w:cs="Times New Roman"/>
          <w:spacing w:val="0"/>
          <w:kern w:val="0"/>
          <w:szCs w:val="34"/>
        </w:rPr>
        <w:t>直接供患者治疗，</w:t>
      </w:r>
      <w:r>
        <w:rPr>
          <w:rFonts w:hint="eastAsia" w:cs="Times New Roman"/>
          <w:spacing w:val="0"/>
          <w:kern w:val="0"/>
          <w:szCs w:val="34"/>
        </w:rPr>
        <w:t>不应</w:t>
      </w:r>
      <w:r>
        <w:rPr>
          <w:rFonts w:cs="Times New Roman"/>
          <w:spacing w:val="0"/>
          <w:kern w:val="0"/>
          <w:szCs w:val="34"/>
        </w:rPr>
        <w:t>有</w:t>
      </w:r>
      <w:r>
        <w:rPr>
          <w:rFonts w:hint="eastAsia" w:cs="Times New Roman"/>
          <w:spacing w:val="0"/>
          <w:kern w:val="0"/>
          <w:szCs w:val="34"/>
        </w:rPr>
        <w:t>断气</w:t>
      </w:r>
      <w:r>
        <w:rPr>
          <w:rFonts w:cs="Times New Roman"/>
          <w:spacing w:val="0"/>
          <w:kern w:val="0"/>
          <w:szCs w:val="34"/>
        </w:rPr>
        <w:t>现象</w:t>
      </w:r>
      <w:r>
        <w:rPr>
          <w:rFonts w:hint="eastAsia" w:cs="Times New Roman"/>
          <w:spacing w:val="0"/>
          <w:kern w:val="0"/>
          <w:szCs w:val="34"/>
        </w:rPr>
        <w:t>，</w:t>
      </w:r>
      <w:r>
        <w:rPr>
          <w:rFonts w:cs="Times New Roman"/>
          <w:spacing w:val="0"/>
          <w:kern w:val="0"/>
          <w:szCs w:val="34"/>
        </w:rPr>
        <w:t>气源供应一定要有保证</w:t>
      </w:r>
      <w:r>
        <w:rPr>
          <w:rFonts w:hint="eastAsia" w:cs="Times New Roman"/>
          <w:spacing w:val="0"/>
          <w:kern w:val="0"/>
          <w:szCs w:val="34"/>
        </w:rPr>
        <w:t>，具体根据GB</w:t>
      </w:r>
      <w:r>
        <w:rPr>
          <w:rFonts w:cs="Times New Roman"/>
          <w:spacing w:val="0"/>
          <w:kern w:val="0"/>
          <w:szCs w:val="34"/>
        </w:rPr>
        <w:t>50751</w:t>
      </w:r>
      <w:r>
        <w:rPr>
          <w:rFonts w:hint="eastAsia" w:cs="Times New Roman"/>
          <w:spacing w:val="0"/>
          <w:kern w:val="0"/>
          <w:szCs w:val="34"/>
        </w:rPr>
        <w:t>-</w:t>
      </w:r>
      <w:r>
        <w:rPr>
          <w:rFonts w:cs="Times New Roman"/>
          <w:spacing w:val="0"/>
          <w:kern w:val="0"/>
          <w:szCs w:val="34"/>
        </w:rPr>
        <w:t>2012</w:t>
      </w:r>
      <w:r>
        <w:rPr>
          <w:rFonts w:hint="eastAsia" w:cs="Times New Roman"/>
          <w:spacing w:val="0"/>
          <w:kern w:val="0"/>
          <w:szCs w:val="34"/>
        </w:rPr>
        <w:t>《医用气体工程技术规范》第</w:t>
      </w:r>
      <w:r>
        <w:rPr>
          <w:rFonts w:cs="Times New Roman"/>
          <w:spacing w:val="0"/>
          <w:kern w:val="0"/>
          <w:szCs w:val="34"/>
        </w:rPr>
        <w:t>9</w:t>
      </w:r>
      <w:r>
        <w:rPr>
          <w:rFonts w:hint="eastAsia" w:cs="Times New Roman"/>
          <w:spacing w:val="0"/>
          <w:kern w:val="0"/>
          <w:szCs w:val="34"/>
        </w:rPr>
        <w:t>.</w:t>
      </w:r>
      <w:r>
        <w:rPr>
          <w:rFonts w:cs="Times New Roman"/>
          <w:spacing w:val="0"/>
          <w:kern w:val="0"/>
          <w:szCs w:val="34"/>
        </w:rPr>
        <w:t>2</w:t>
      </w:r>
      <w:r>
        <w:rPr>
          <w:rFonts w:hint="eastAsia" w:cs="Times New Roman"/>
          <w:spacing w:val="0"/>
          <w:kern w:val="0"/>
          <w:szCs w:val="34"/>
        </w:rPr>
        <w:t>.</w:t>
      </w:r>
      <w:r>
        <w:rPr>
          <w:rFonts w:cs="Times New Roman"/>
          <w:spacing w:val="0"/>
          <w:kern w:val="0"/>
          <w:szCs w:val="34"/>
        </w:rPr>
        <w:t>1</w:t>
      </w:r>
      <w:r>
        <w:rPr>
          <w:rFonts w:hint="eastAsia" w:cs="Times New Roman"/>
          <w:spacing w:val="0"/>
          <w:kern w:val="0"/>
          <w:szCs w:val="34"/>
        </w:rPr>
        <w:t>条医用气体系统气源进行计算。</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12.2.2</w:t>
      </w:r>
      <w:r>
        <w:rPr>
          <w:rFonts w:cs="Times New Roman"/>
          <w:spacing w:val="0"/>
          <w:kern w:val="0"/>
          <w:szCs w:val="34"/>
        </w:rPr>
        <w:t>考虑传染病暴发流行期间</w:t>
      </w:r>
      <w:r>
        <w:rPr>
          <w:rFonts w:hint="eastAsia" w:cs="Times New Roman"/>
          <w:spacing w:val="0"/>
          <w:kern w:val="0"/>
          <w:szCs w:val="34"/>
        </w:rPr>
        <w:t>，患者人数可能剧增，同时使用系数按照</w:t>
      </w:r>
      <w:r>
        <w:rPr>
          <w:rFonts w:cs="Times New Roman"/>
          <w:spacing w:val="0"/>
          <w:kern w:val="0"/>
          <w:szCs w:val="34"/>
        </w:rPr>
        <w:t>100%选取</w:t>
      </w:r>
      <w:r>
        <w:rPr>
          <w:rFonts w:hint="eastAsia" w:cs="Times New Roman"/>
          <w:spacing w:val="0"/>
          <w:kern w:val="0"/>
          <w:szCs w:val="34"/>
        </w:rPr>
        <w:t>。</w:t>
      </w:r>
    </w:p>
    <w:p>
      <w:pPr>
        <w:pStyle w:val="45"/>
        <w:rPr>
          <w:rFonts w:cs="Times New Roman"/>
          <w:spacing w:val="0"/>
          <w:kern w:val="0"/>
          <w:szCs w:val="34"/>
        </w:rPr>
      </w:pPr>
    </w:p>
    <w:p>
      <w:pPr>
        <w:pStyle w:val="46"/>
        <w:ind w:firstLine="482"/>
        <w:rPr>
          <w:rFonts w:ascii="Times New Roman" w:hAnsi="Times New Roman" w:eastAsia="宋体" w:cs="Times New Roman"/>
          <w:bCs/>
          <w:spacing w:val="0"/>
          <w:kern w:val="0"/>
          <w:sz w:val="24"/>
          <w:szCs w:val="34"/>
        </w:rPr>
      </w:pPr>
      <w:bookmarkStart w:id="402" w:name="_Toc129010754"/>
      <w:bookmarkStart w:id="403" w:name="_Toc129089459"/>
      <w:bookmarkStart w:id="404" w:name="_Toc129081004"/>
      <w:r>
        <w:rPr>
          <w:rFonts w:ascii="Times New Roman" w:hAnsi="Times New Roman" w:eastAsia="宋体" w:cs="Times New Roman"/>
          <w:bCs/>
          <w:spacing w:val="0"/>
          <w:kern w:val="0"/>
          <w:sz w:val="24"/>
          <w:szCs w:val="34"/>
        </w:rPr>
        <w:t>12</w:t>
      </w:r>
      <w:r>
        <w:rPr>
          <w:rFonts w:hint="eastAsia" w:ascii="Times New Roman" w:hAnsi="Times New Roman" w:eastAsia="宋体" w:cs="Times New Roman"/>
          <w:bCs/>
          <w:spacing w:val="0"/>
          <w:kern w:val="0"/>
          <w:sz w:val="24"/>
          <w:szCs w:val="34"/>
        </w:rPr>
        <w:t>.</w:t>
      </w:r>
      <w:r>
        <w:rPr>
          <w:rFonts w:ascii="Times New Roman" w:hAnsi="Times New Roman" w:eastAsia="宋体" w:cs="Times New Roman"/>
          <w:bCs/>
          <w:spacing w:val="0"/>
          <w:kern w:val="0"/>
          <w:sz w:val="24"/>
          <w:szCs w:val="34"/>
        </w:rPr>
        <w:t>3</w:t>
      </w:r>
      <w:r>
        <w:rPr>
          <w:rFonts w:hint="eastAsia" w:ascii="Times New Roman" w:hAnsi="Times New Roman" w:eastAsia="宋体" w:cs="Times New Roman"/>
          <w:bCs/>
          <w:spacing w:val="0"/>
          <w:kern w:val="0"/>
          <w:sz w:val="24"/>
          <w:szCs w:val="34"/>
        </w:rPr>
        <w:t>医用气体配管</w:t>
      </w:r>
      <w:bookmarkEnd w:id="402"/>
      <w:bookmarkEnd w:id="403"/>
      <w:bookmarkEnd w:id="404"/>
    </w:p>
    <w:p>
      <w:pPr>
        <w:pStyle w:val="45"/>
        <w:rPr>
          <w:rFonts w:cs="Times New Roman"/>
          <w:spacing w:val="0"/>
          <w:kern w:val="0"/>
          <w:szCs w:val="34"/>
        </w:rPr>
      </w:pPr>
      <w:r>
        <w:rPr>
          <w:rFonts w:ascii="Times New Roman" w:hAnsi="Times New Roman" w:cs="Times New Roman"/>
          <w:b/>
          <w:bCs/>
          <w:spacing w:val="0"/>
          <w:kern w:val="0"/>
          <w:szCs w:val="34"/>
        </w:rPr>
        <w:t>12.3.1</w:t>
      </w:r>
      <w:r>
        <w:rPr>
          <w:rFonts w:cs="Times New Roman"/>
          <w:spacing w:val="0"/>
          <w:kern w:val="0"/>
          <w:szCs w:val="34"/>
        </w:rPr>
        <w:t>应急传染病医院建设周期较短</w:t>
      </w:r>
      <w:r>
        <w:rPr>
          <w:rFonts w:hint="eastAsia" w:cs="Times New Roman"/>
          <w:spacing w:val="0"/>
          <w:kern w:val="0"/>
          <w:szCs w:val="34"/>
        </w:rPr>
        <w:t>，</w:t>
      </w:r>
      <w:r>
        <w:rPr>
          <w:rFonts w:cs="Times New Roman"/>
          <w:spacing w:val="0"/>
          <w:kern w:val="0"/>
          <w:szCs w:val="34"/>
        </w:rPr>
        <w:t>建议医用气体统一采用</w:t>
      </w:r>
      <w:r>
        <w:rPr>
          <w:rFonts w:hint="eastAsia" w:cs="Times New Roman"/>
          <w:spacing w:val="0"/>
          <w:kern w:val="0"/>
          <w:szCs w:val="34"/>
        </w:rPr>
        <w:t>医用脱脂紫铜管，有利于保证管材使用要求。如果脱脂、吹扫没有按照要求做到位，残留油脂和有害物将会对病人产生严重危害；氧气与油脂接触还会引发燃烧事故，必须引起重视。</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12.3.2</w:t>
      </w:r>
      <w:r>
        <w:rPr>
          <w:rFonts w:hint="eastAsia" w:cs="Times New Roman"/>
          <w:spacing w:val="0"/>
          <w:kern w:val="0"/>
          <w:szCs w:val="34"/>
        </w:rPr>
        <w:t>为防回流避免传染,</w:t>
      </w:r>
      <w:r>
        <w:rPr>
          <w:rFonts w:cs="Times New Roman"/>
          <w:spacing w:val="0"/>
          <w:kern w:val="0"/>
          <w:szCs w:val="34"/>
        </w:rPr>
        <w:t>供气管道上设置防回流装置</w:t>
      </w:r>
      <w:r>
        <w:rPr>
          <w:rFonts w:hint="eastAsia" w:cs="Times New Roman"/>
          <w:spacing w:val="0"/>
          <w:kern w:val="0"/>
          <w:szCs w:val="34"/>
        </w:rPr>
        <w:t>。</w:t>
      </w:r>
    </w:p>
    <w:p>
      <w:pPr>
        <w:pStyle w:val="46"/>
        <w:ind w:firstLine="482"/>
        <w:rPr>
          <w:rFonts w:ascii="Times New Roman" w:hAnsi="Times New Roman" w:eastAsia="宋体" w:cs="Times New Roman"/>
          <w:bCs/>
          <w:spacing w:val="0"/>
          <w:kern w:val="0"/>
          <w:sz w:val="24"/>
          <w:szCs w:val="34"/>
        </w:rPr>
      </w:pPr>
      <w:bookmarkStart w:id="405" w:name="_Toc129081005"/>
      <w:bookmarkStart w:id="406" w:name="_Toc129010755"/>
      <w:bookmarkStart w:id="407" w:name="_Toc129089460"/>
      <w:r>
        <w:rPr>
          <w:rFonts w:ascii="Times New Roman" w:hAnsi="Times New Roman" w:eastAsia="宋体" w:cs="Times New Roman"/>
          <w:bCs/>
          <w:spacing w:val="0"/>
          <w:kern w:val="0"/>
          <w:sz w:val="24"/>
          <w:szCs w:val="34"/>
        </w:rPr>
        <w:t>12</w:t>
      </w:r>
      <w:r>
        <w:rPr>
          <w:rFonts w:hint="eastAsia" w:ascii="Times New Roman" w:hAnsi="Times New Roman" w:eastAsia="宋体" w:cs="Times New Roman"/>
          <w:bCs/>
          <w:spacing w:val="0"/>
          <w:kern w:val="0"/>
          <w:sz w:val="24"/>
          <w:szCs w:val="34"/>
        </w:rPr>
        <w:t>.</w:t>
      </w:r>
      <w:r>
        <w:rPr>
          <w:rFonts w:ascii="Times New Roman" w:hAnsi="Times New Roman" w:eastAsia="宋体" w:cs="Times New Roman"/>
          <w:bCs/>
          <w:spacing w:val="0"/>
          <w:kern w:val="0"/>
          <w:sz w:val="24"/>
          <w:szCs w:val="34"/>
        </w:rPr>
        <w:t>4</w:t>
      </w:r>
      <w:r>
        <w:rPr>
          <w:rFonts w:hint="eastAsia" w:ascii="Times New Roman" w:hAnsi="Times New Roman" w:eastAsia="宋体" w:cs="Times New Roman"/>
          <w:bCs/>
          <w:spacing w:val="0"/>
          <w:kern w:val="0"/>
          <w:sz w:val="24"/>
          <w:szCs w:val="34"/>
        </w:rPr>
        <w:t>医用气体终端</w:t>
      </w:r>
      <w:bookmarkEnd w:id="405"/>
      <w:bookmarkEnd w:id="406"/>
      <w:bookmarkEnd w:id="407"/>
    </w:p>
    <w:p>
      <w:pPr>
        <w:pStyle w:val="45"/>
        <w:rPr>
          <w:rFonts w:cs="Times New Roman"/>
          <w:spacing w:val="0"/>
          <w:kern w:val="0"/>
          <w:szCs w:val="34"/>
        </w:rPr>
      </w:pPr>
      <w:r>
        <w:rPr>
          <w:rFonts w:ascii="Times New Roman" w:hAnsi="Times New Roman" w:cs="Times New Roman"/>
          <w:b/>
          <w:bCs/>
          <w:spacing w:val="0"/>
          <w:kern w:val="0"/>
          <w:szCs w:val="34"/>
        </w:rPr>
        <w:t>12.4.1</w:t>
      </w:r>
      <w:r>
        <w:rPr>
          <w:rFonts w:hint="eastAsia" w:cs="Times New Roman"/>
          <w:spacing w:val="0"/>
          <w:kern w:val="0"/>
          <w:szCs w:val="34"/>
        </w:rPr>
        <w:t>新型冠状病毒感染肺炎患者在治疗过程中，</w:t>
      </w:r>
      <w:r>
        <w:rPr>
          <w:rFonts w:cs="Times New Roman"/>
          <w:spacing w:val="0"/>
          <w:kern w:val="0"/>
          <w:szCs w:val="34"/>
        </w:rPr>
        <w:t>可能会长时间不间断吸氧</w:t>
      </w:r>
      <w:r>
        <w:rPr>
          <w:rFonts w:hint="eastAsia" w:cs="Times New Roman"/>
          <w:spacing w:val="0"/>
          <w:kern w:val="0"/>
          <w:szCs w:val="34"/>
        </w:rPr>
        <w:t>，</w:t>
      </w:r>
      <w:r>
        <w:rPr>
          <w:rFonts w:cs="Times New Roman"/>
          <w:spacing w:val="0"/>
          <w:kern w:val="0"/>
          <w:szCs w:val="34"/>
        </w:rPr>
        <w:t>因此每个床位宜设置2个医用氧气终端</w:t>
      </w:r>
      <w:r>
        <w:rPr>
          <w:rFonts w:hint="eastAsia" w:cs="Times New Roman"/>
          <w:spacing w:val="0"/>
          <w:kern w:val="0"/>
          <w:szCs w:val="34"/>
        </w:rPr>
        <w:t>，</w:t>
      </w:r>
      <w:r>
        <w:rPr>
          <w:rFonts w:cs="Times New Roman"/>
          <w:spacing w:val="0"/>
          <w:kern w:val="0"/>
          <w:szCs w:val="34"/>
        </w:rPr>
        <w:t>确保单一故障连续供氧</w:t>
      </w:r>
      <w:r>
        <w:rPr>
          <w:rFonts w:hint="eastAsia" w:cs="Times New Roman"/>
          <w:spacing w:val="0"/>
          <w:kern w:val="0"/>
          <w:szCs w:val="34"/>
        </w:rPr>
        <w:t>。</w:t>
      </w:r>
      <w:r>
        <w:rPr>
          <w:rFonts w:cs="Times New Roman"/>
          <w:spacing w:val="0"/>
          <w:kern w:val="0"/>
          <w:szCs w:val="34"/>
        </w:rPr>
        <w:t>医用真空</w:t>
      </w:r>
      <w:r>
        <w:rPr>
          <w:rFonts w:hint="eastAsia" w:cs="Times New Roman"/>
          <w:spacing w:val="0"/>
          <w:kern w:val="0"/>
          <w:szCs w:val="34"/>
        </w:rPr>
        <w:t>、</w:t>
      </w:r>
      <w:r>
        <w:rPr>
          <w:rFonts w:cs="Times New Roman"/>
          <w:spacing w:val="0"/>
          <w:kern w:val="0"/>
          <w:szCs w:val="34"/>
        </w:rPr>
        <w:t>医用空气也有必要按照同样要求设置</w:t>
      </w:r>
      <w:r>
        <w:rPr>
          <w:rFonts w:hint="eastAsia" w:cs="Times New Roman"/>
          <w:spacing w:val="0"/>
          <w:kern w:val="0"/>
          <w:szCs w:val="34"/>
        </w:rPr>
        <w:t>，</w:t>
      </w:r>
      <w:r>
        <w:rPr>
          <w:rFonts w:cs="Times New Roman"/>
          <w:spacing w:val="0"/>
          <w:kern w:val="0"/>
          <w:szCs w:val="34"/>
        </w:rPr>
        <w:t>其他医用气体根据医疗需要设置</w:t>
      </w:r>
      <w:r>
        <w:rPr>
          <w:rFonts w:hint="eastAsia" w:cs="Times New Roman"/>
          <w:spacing w:val="0"/>
          <w:kern w:val="0"/>
          <w:szCs w:val="34"/>
        </w:rPr>
        <w:t>。</w:t>
      </w:r>
    </w:p>
    <w:p>
      <w:pPr>
        <w:pStyle w:val="45"/>
        <w:rPr>
          <w:rFonts w:cs="Times New Roman"/>
          <w:spacing w:val="0"/>
          <w:kern w:val="0"/>
          <w:szCs w:val="34"/>
        </w:rPr>
      </w:pPr>
      <w:r>
        <w:rPr>
          <w:rFonts w:ascii="Times New Roman" w:hAnsi="Times New Roman" w:cs="Times New Roman"/>
          <w:b/>
          <w:bCs/>
          <w:spacing w:val="0"/>
          <w:kern w:val="0"/>
          <w:szCs w:val="34"/>
        </w:rPr>
        <w:t>12.4.3</w:t>
      </w:r>
      <w:r>
        <w:rPr>
          <w:rFonts w:cs="Times New Roman"/>
          <w:spacing w:val="0"/>
          <w:kern w:val="0"/>
          <w:szCs w:val="34"/>
        </w:rPr>
        <w:t>为保证治疗过程中多处呼吸机、高流量湿化氧疗仪等末端设备同时使用时维持各病区的医用氧气终端的压力稳定，二级稳压箱后压力宜稳定在 0.45~0.5MPa，实现高压输送低压使用目的，保证各区域氧气系统压力稳定。</w:t>
      </w: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0"/>
        <w:rPr>
          <w:kern w:val="0"/>
          <w:sz w:val="28"/>
          <w:szCs w:val="28"/>
          <w:lang w:val="en-US"/>
        </w:rPr>
      </w:pPr>
      <w:bookmarkStart w:id="408" w:name="_Toc129010756"/>
      <w:bookmarkStart w:id="409" w:name="_Toc129089461"/>
      <w:bookmarkStart w:id="410" w:name="_Toc129081006"/>
      <w:r>
        <w:rPr>
          <w:kern w:val="0"/>
          <w:sz w:val="28"/>
          <w:szCs w:val="28"/>
          <w:lang w:val="en-US"/>
        </w:rPr>
        <w:t>13</w:t>
      </w:r>
      <w:r>
        <w:rPr>
          <w:rFonts w:hint="eastAsia"/>
          <w:kern w:val="0"/>
          <w:sz w:val="28"/>
          <w:szCs w:val="28"/>
          <w:lang w:val="en-US"/>
        </w:rPr>
        <w:t xml:space="preserve"> 内装修</w:t>
      </w:r>
      <w:bookmarkEnd w:id="408"/>
      <w:bookmarkEnd w:id="409"/>
      <w:bookmarkEnd w:id="410"/>
    </w:p>
    <w:p>
      <w:pPr>
        <w:pStyle w:val="45"/>
        <w:rPr>
          <w:rFonts w:cs="Times New Roman"/>
          <w:spacing w:val="0"/>
          <w:kern w:val="0"/>
          <w:szCs w:val="34"/>
        </w:rPr>
      </w:pPr>
      <w:r>
        <w:rPr>
          <w:rFonts w:ascii="Times New Roman" w:hAnsi="Times New Roman" w:cs="Times New Roman"/>
          <w:b/>
          <w:bCs/>
          <w:spacing w:val="0"/>
          <w:kern w:val="0"/>
          <w:szCs w:val="34"/>
        </w:rPr>
        <w:t>13.1.3</w:t>
      </w:r>
      <w:r>
        <w:rPr>
          <w:rFonts w:hint="eastAsia" w:cs="Times New Roman"/>
          <w:spacing w:val="0"/>
          <w:kern w:val="0"/>
          <w:szCs w:val="34"/>
        </w:rPr>
        <w:t>医疗用房装修材料及构造应兼顾保障卫生、易于清扫冲洗、耐消毒液腐蚀、坚固耐磨等特性。地面、墙裙、墙面、顶棚的阴阳角宜做成圆弧半径大于</w:t>
      </w:r>
      <w:r>
        <w:rPr>
          <w:rFonts w:cs="Times New Roman"/>
          <w:spacing w:val="0"/>
          <w:kern w:val="0"/>
          <w:szCs w:val="34"/>
        </w:rPr>
        <w:t>30</w:t>
      </w:r>
      <w:r>
        <w:rPr>
          <w:rFonts w:hint="eastAsia" w:cs="Times New Roman"/>
          <w:spacing w:val="0"/>
          <w:kern w:val="0"/>
          <w:szCs w:val="34"/>
        </w:rPr>
        <w:t>mm的圆角，不积灰易清扫。</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13.1.4</w:t>
      </w:r>
      <w:r>
        <w:rPr>
          <w:rFonts w:hint="eastAsia" w:cs="Times New Roman"/>
          <w:spacing w:val="0"/>
          <w:kern w:val="0"/>
          <w:szCs w:val="34"/>
        </w:rPr>
        <w:t>手术室地面应采用导电或防静电地板，放射科墙面、顶棚应做射线防护，放射科、脑电图等用房的地面应防潮、绝缘、防静电。检验室、病理科使用的洗涤池排水管管材应采用耐腐蚀材料。</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13.1.9</w:t>
      </w:r>
      <w:r>
        <w:rPr>
          <w:rFonts w:hint="eastAsia" w:cs="Times New Roman"/>
          <w:spacing w:val="0"/>
          <w:kern w:val="0"/>
          <w:szCs w:val="34"/>
        </w:rPr>
        <w:t>集成卫浴，将卫浴产品集成配套的设计生产，使卫浴空间更加实用合理。整体卫浴则更进一步，采用成型的一体化底盘、</w:t>
      </w:r>
      <w:r>
        <w:rPr>
          <w:rFonts w:cs="Times New Roman"/>
          <w:spacing w:val="0"/>
          <w:kern w:val="0"/>
          <w:szCs w:val="34"/>
        </w:rPr>
        <w:t>墙板、顶盖，将洁具、</w:t>
      </w:r>
      <w:r>
        <w:rPr>
          <w:rFonts w:hint="eastAsia" w:cs="Times New Roman"/>
          <w:spacing w:val="0"/>
          <w:kern w:val="0"/>
          <w:szCs w:val="34"/>
        </w:rPr>
        <w:t>淋浴</w:t>
      </w:r>
      <w:r>
        <w:rPr>
          <w:rFonts w:cs="Times New Roman"/>
          <w:spacing w:val="0"/>
          <w:kern w:val="0"/>
          <w:szCs w:val="34"/>
        </w:rPr>
        <w:t>等</w:t>
      </w:r>
      <w:r>
        <w:rPr>
          <w:rFonts w:hint="eastAsia" w:cs="Times New Roman"/>
          <w:spacing w:val="0"/>
          <w:kern w:val="0"/>
          <w:szCs w:val="34"/>
        </w:rPr>
        <w:t>卫浴配套设施</w:t>
      </w:r>
      <w:r>
        <w:rPr>
          <w:rFonts w:cs="Times New Roman"/>
          <w:spacing w:val="0"/>
          <w:kern w:val="0"/>
          <w:szCs w:val="34"/>
        </w:rPr>
        <w:t>融为一体</w:t>
      </w:r>
      <w:r>
        <w:rPr>
          <w:rFonts w:hint="eastAsia" w:cs="Times New Roman"/>
          <w:spacing w:val="0"/>
          <w:kern w:val="0"/>
          <w:szCs w:val="34"/>
        </w:rPr>
        <w:t>，具有防水防漏功能，避免现场防水湿作业，加快装配化施工速度。</w:t>
      </w:r>
    </w:p>
    <w:p>
      <w:pPr>
        <w:pStyle w:val="45"/>
        <w:rPr>
          <w:rFonts w:cs="Times New Roman"/>
          <w:spacing w:val="0"/>
          <w:kern w:val="0"/>
          <w:szCs w:val="34"/>
        </w:rPr>
      </w:pPr>
    </w:p>
    <w:p>
      <w:pPr>
        <w:pStyle w:val="20"/>
        <w:shd w:val="clear" w:color="auto" w:fill="FFFFFF"/>
        <w:snapToGrid w:val="0"/>
        <w:spacing w:beforeAutospacing="0" w:afterAutospacing="0" w:line="360" w:lineRule="auto"/>
        <w:rPr>
          <w:rFonts w:cs="Times New Roman"/>
          <w:szCs w:val="34"/>
        </w:rPr>
      </w:pPr>
      <w:r>
        <w:rPr>
          <w:rFonts w:ascii="Times New Roman" w:hAnsi="Times New Roman" w:cs="Times New Roman"/>
          <w:b/>
          <w:bCs/>
          <w:szCs w:val="34"/>
        </w:rPr>
        <w:t>13.4.6</w:t>
      </w:r>
      <w:r>
        <w:rPr>
          <w:rFonts w:hint="eastAsia" w:cs="Times New Roman"/>
          <w:szCs w:val="34"/>
        </w:rPr>
        <w:t>污物处理间、垃圾暂存间的室内装饰材料、地面墙面的饰面构造应耐冲洗、易清洁，耐消毒液腐蚀，饰面层平整，少凸凹少接缝，应确保卫生安全。</w:t>
      </w:r>
    </w:p>
    <w:p>
      <w:pPr>
        <w:pStyle w:val="20"/>
        <w:shd w:val="clear" w:color="auto" w:fill="FFFFFF"/>
        <w:snapToGrid w:val="0"/>
        <w:spacing w:beforeAutospacing="0" w:afterAutospacing="0" w:line="360" w:lineRule="auto"/>
        <w:rPr>
          <w:rFonts w:cs="Times New Roman"/>
          <w:szCs w:val="34"/>
        </w:rPr>
      </w:pPr>
    </w:p>
    <w:p>
      <w:pPr>
        <w:pStyle w:val="20"/>
        <w:shd w:val="clear" w:color="auto" w:fill="FFFFFF"/>
        <w:snapToGrid w:val="0"/>
        <w:spacing w:beforeAutospacing="0" w:afterAutospacing="0" w:line="360" w:lineRule="auto"/>
        <w:rPr>
          <w:rFonts w:cs="Times New Roman"/>
          <w:szCs w:val="34"/>
        </w:rPr>
      </w:pPr>
    </w:p>
    <w:p>
      <w:pPr>
        <w:pStyle w:val="20"/>
        <w:shd w:val="clear" w:color="auto" w:fill="FFFFFF"/>
        <w:snapToGrid w:val="0"/>
        <w:spacing w:beforeAutospacing="0" w:afterAutospacing="0" w:line="360" w:lineRule="auto"/>
        <w:rPr>
          <w:rFonts w:cs="Times New Roman"/>
          <w:szCs w:val="34"/>
        </w:rPr>
      </w:pPr>
    </w:p>
    <w:p>
      <w:pPr>
        <w:pStyle w:val="20"/>
        <w:shd w:val="clear" w:color="auto" w:fill="FFFFFF"/>
        <w:snapToGrid w:val="0"/>
        <w:spacing w:beforeAutospacing="0" w:afterAutospacing="0" w:line="360" w:lineRule="auto"/>
        <w:rPr>
          <w:rFonts w:cs="Times New Roman"/>
          <w:szCs w:val="34"/>
        </w:rPr>
      </w:pPr>
    </w:p>
    <w:p>
      <w:pPr>
        <w:pStyle w:val="20"/>
        <w:shd w:val="clear" w:color="auto" w:fill="FFFFFF"/>
        <w:snapToGrid w:val="0"/>
        <w:spacing w:beforeAutospacing="0" w:afterAutospacing="0" w:line="360" w:lineRule="auto"/>
        <w:rPr>
          <w:rFonts w:cs="Times New Roman"/>
          <w:szCs w:val="34"/>
        </w:rPr>
      </w:pPr>
    </w:p>
    <w:p>
      <w:pPr>
        <w:pStyle w:val="20"/>
        <w:shd w:val="clear" w:color="auto" w:fill="FFFFFF"/>
        <w:snapToGrid w:val="0"/>
        <w:spacing w:beforeAutospacing="0" w:afterAutospacing="0" w:line="360" w:lineRule="auto"/>
        <w:rPr>
          <w:rFonts w:cs="Times New Roman"/>
          <w:szCs w:val="34"/>
        </w:rPr>
      </w:pPr>
    </w:p>
    <w:p>
      <w:pPr>
        <w:pStyle w:val="20"/>
        <w:shd w:val="clear" w:color="auto" w:fill="FFFFFF"/>
        <w:snapToGrid w:val="0"/>
        <w:spacing w:beforeAutospacing="0" w:afterAutospacing="0" w:line="360" w:lineRule="auto"/>
        <w:rPr>
          <w:spacing w:val="-3"/>
          <w:szCs w:val="24"/>
          <w:lang w:val="en-US"/>
        </w:rPr>
      </w:pPr>
    </w:p>
    <w:p>
      <w:pPr>
        <w:pStyle w:val="40"/>
        <w:rPr>
          <w:kern w:val="0"/>
          <w:sz w:val="28"/>
          <w:szCs w:val="28"/>
          <w:lang w:val="en-US"/>
        </w:rPr>
      </w:pPr>
      <w:bookmarkStart w:id="411" w:name="_Toc129010757"/>
      <w:bookmarkStart w:id="412" w:name="_Toc129081007"/>
      <w:bookmarkStart w:id="413" w:name="_Toc129089462"/>
      <w:r>
        <w:rPr>
          <w:kern w:val="0"/>
          <w:sz w:val="28"/>
          <w:szCs w:val="28"/>
          <w:lang w:val="en-US"/>
        </w:rPr>
        <w:t>14</w:t>
      </w:r>
      <w:r>
        <w:rPr>
          <w:rFonts w:hint="eastAsia"/>
          <w:kern w:val="0"/>
          <w:sz w:val="28"/>
          <w:szCs w:val="28"/>
          <w:lang w:val="en-US"/>
        </w:rPr>
        <w:t>标识系统</w:t>
      </w:r>
      <w:bookmarkEnd w:id="411"/>
      <w:bookmarkEnd w:id="412"/>
      <w:bookmarkEnd w:id="413"/>
    </w:p>
    <w:p>
      <w:pPr>
        <w:pStyle w:val="40"/>
        <w:rPr>
          <w:kern w:val="0"/>
          <w:sz w:val="28"/>
          <w:szCs w:val="28"/>
          <w:lang w:val="en-US"/>
        </w:rPr>
      </w:pPr>
      <w:bookmarkStart w:id="414" w:name="_Toc129089463"/>
      <w:bookmarkStart w:id="415" w:name="_Toc129010758"/>
      <w:bookmarkStart w:id="416" w:name="_Toc129081008"/>
      <w:r>
        <w:rPr>
          <w:kern w:val="0"/>
          <w:sz w:val="28"/>
          <w:szCs w:val="28"/>
          <w:lang w:val="en-US"/>
        </w:rPr>
        <w:t xml:space="preserve">15 </w:t>
      </w:r>
      <w:r>
        <w:rPr>
          <w:rFonts w:hint="eastAsia"/>
          <w:kern w:val="0"/>
          <w:sz w:val="28"/>
          <w:szCs w:val="28"/>
          <w:lang w:val="en-US"/>
        </w:rPr>
        <w:t>模块化制作运输及安装</w:t>
      </w:r>
      <w:bookmarkEnd w:id="414"/>
      <w:bookmarkEnd w:id="415"/>
      <w:bookmarkEnd w:id="416"/>
    </w:p>
    <w:p>
      <w:pPr>
        <w:pStyle w:val="45"/>
        <w:rPr>
          <w:rFonts w:cs="Times New Roman"/>
          <w:spacing w:val="0"/>
          <w:kern w:val="0"/>
          <w:szCs w:val="34"/>
        </w:rPr>
      </w:pPr>
      <w:r>
        <w:rPr>
          <w:rFonts w:ascii="Times New Roman" w:hAnsi="Times New Roman" w:cs="Times New Roman"/>
          <w:b/>
          <w:bCs/>
          <w:spacing w:val="0"/>
          <w:kern w:val="0"/>
          <w:szCs w:val="34"/>
        </w:rPr>
        <w:t>15.1.2</w:t>
      </w:r>
      <w:r>
        <w:rPr>
          <w:rFonts w:hint="eastAsia" w:cs="Times New Roman"/>
          <w:spacing w:val="0"/>
          <w:kern w:val="0"/>
          <w:szCs w:val="34"/>
        </w:rPr>
        <w:t>设计与施工相结合，包含三块内容，一是要尽可能的让更多的集成化部品构件能够在工厂生产完成，二是方便材料的采购和运输，三是简化现场的组装和搭建。</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15.2.1</w:t>
      </w:r>
      <w:r>
        <w:rPr>
          <w:rFonts w:hint="eastAsia" w:cs="Times New Roman"/>
          <w:spacing w:val="0"/>
          <w:kern w:val="0"/>
          <w:szCs w:val="34"/>
        </w:rPr>
        <w:t>合理的模数作为设计之初的基本原则，应给予贯彻。包括平面的轴线尺寸，立面的层高尺寸，在符合功能空间需求的基础上，根据最小的基本尺寸，形成规律。</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15.2.2</w:t>
      </w:r>
      <w:r>
        <w:rPr>
          <w:rFonts w:hint="eastAsia" w:cs="Times New Roman"/>
          <w:spacing w:val="0"/>
          <w:kern w:val="0"/>
          <w:szCs w:val="34"/>
        </w:rPr>
        <w:t>少的标准件种类，可以减少工厂生产的成本，同时也可以简化现场的安装。</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15.2.5</w:t>
      </w:r>
      <w:r>
        <w:rPr>
          <w:rFonts w:cs="Times New Roman"/>
          <w:spacing w:val="0"/>
          <w:kern w:val="0"/>
          <w:szCs w:val="34"/>
        </w:rPr>
        <w:t xml:space="preserve"> </w:t>
      </w:r>
      <w:r>
        <w:rPr>
          <w:rFonts w:hint="eastAsia" w:cs="Times New Roman"/>
          <w:spacing w:val="0"/>
          <w:kern w:val="0"/>
          <w:szCs w:val="34"/>
        </w:rPr>
        <w:t>构件从工厂仓库运送到施工现场安装，往往通过货运汽车和起吊车。根据目前市场上的货车吨位和挂车长度，为了确保重复构件高效、安全的运输和吊装，单件长度不宜超过</w:t>
      </w:r>
      <w:r>
        <w:rPr>
          <w:rFonts w:cs="Times New Roman"/>
          <w:spacing w:val="0"/>
          <w:kern w:val="0"/>
          <w:szCs w:val="34"/>
        </w:rPr>
        <w:t>12</w:t>
      </w:r>
      <w:r>
        <w:rPr>
          <w:rFonts w:hint="eastAsia" w:cs="Times New Roman"/>
          <w:spacing w:val="0"/>
          <w:kern w:val="0"/>
          <w:szCs w:val="34"/>
        </w:rPr>
        <w:t>m，重量不宜超过</w:t>
      </w:r>
      <w:r>
        <w:rPr>
          <w:rFonts w:cs="Times New Roman"/>
          <w:spacing w:val="0"/>
          <w:kern w:val="0"/>
          <w:szCs w:val="34"/>
        </w:rPr>
        <w:t>5</w:t>
      </w:r>
      <w:r>
        <w:rPr>
          <w:rFonts w:hint="eastAsia" w:cs="Times New Roman"/>
          <w:spacing w:val="0"/>
          <w:kern w:val="0"/>
          <w:szCs w:val="34"/>
        </w:rPr>
        <w:t>吨。</w:t>
      </w: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0"/>
        <w:rPr>
          <w:kern w:val="0"/>
          <w:sz w:val="28"/>
          <w:szCs w:val="28"/>
          <w:lang w:val="en-US"/>
        </w:rPr>
      </w:pPr>
      <w:bookmarkStart w:id="417" w:name="_Toc129089464"/>
      <w:bookmarkStart w:id="418" w:name="_Toc129010759"/>
      <w:bookmarkStart w:id="419" w:name="_Toc129081009"/>
      <w:r>
        <w:rPr>
          <w:kern w:val="0"/>
          <w:sz w:val="28"/>
          <w:szCs w:val="28"/>
          <w:lang w:val="en-US"/>
        </w:rPr>
        <w:t xml:space="preserve">16 </w:t>
      </w:r>
      <w:r>
        <w:rPr>
          <w:rFonts w:hint="eastAsia"/>
          <w:kern w:val="0"/>
          <w:sz w:val="28"/>
          <w:szCs w:val="28"/>
          <w:lang w:val="en-US"/>
        </w:rPr>
        <w:t>消防设计</w:t>
      </w:r>
      <w:bookmarkEnd w:id="417"/>
      <w:bookmarkEnd w:id="418"/>
      <w:bookmarkEnd w:id="419"/>
    </w:p>
    <w:p>
      <w:pPr>
        <w:pStyle w:val="45"/>
        <w:rPr>
          <w:rFonts w:cs="Times New Roman"/>
          <w:spacing w:val="0"/>
          <w:kern w:val="0"/>
          <w:szCs w:val="34"/>
        </w:rPr>
      </w:pPr>
      <w:r>
        <w:rPr>
          <w:rFonts w:ascii="Times New Roman" w:hAnsi="Times New Roman" w:cs="Times New Roman"/>
          <w:b/>
          <w:bCs/>
          <w:spacing w:val="0"/>
          <w:kern w:val="0"/>
          <w:szCs w:val="34"/>
        </w:rPr>
        <w:t>16.1.1</w:t>
      </w:r>
      <w:r>
        <w:rPr>
          <w:rFonts w:hint="eastAsia" w:cs="Times New Roman"/>
          <w:spacing w:val="0"/>
          <w:kern w:val="0"/>
          <w:szCs w:val="34"/>
        </w:rPr>
        <w:t>新建的模块化应急医院建筑一般采用集成模块进行搭建，以加快建设速度。现场湿作业少，地基基础一般都采用浅基础进行设计。参考目前国内实际建成的多数应急项目，层数一般不超过两层，少数楼层为三层。三层建筑相应提高耐火等级到二级，两层及一层耐火等级放宽至三级。</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 xml:space="preserve">16.1.2 </w:t>
      </w:r>
      <w:r>
        <w:rPr>
          <w:rFonts w:hint="eastAsia" w:cs="Times New Roman"/>
          <w:spacing w:val="0"/>
          <w:kern w:val="0"/>
          <w:szCs w:val="34"/>
        </w:rPr>
        <w:t>当应急设计与现行消防规范有冲突时，须与当地消防部门充分沟通，通过管理等手段，优化方案。</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16.1.3</w:t>
      </w:r>
      <w:r>
        <w:rPr>
          <w:rFonts w:cs="Times New Roman"/>
          <w:spacing w:val="0"/>
          <w:kern w:val="0"/>
          <w:szCs w:val="34"/>
        </w:rPr>
        <w:t xml:space="preserve"> </w:t>
      </w:r>
      <w:r>
        <w:rPr>
          <w:rFonts w:hint="eastAsia" w:cs="Times New Roman"/>
          <w:spacing w:val="0"/>
          <w:kern w:val="0"/>
          <w:szCs w:val="34"/>
        </w:rPr>
        <w:t>一些重要的设备机房不宜和污染区的功能用房一起布置，以提高医院的安全性和维护的便利性。</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16.2.1</w:t>
      </w:r>
      <w:r>
        <w:rPr>
          <w:rFonts w:cs="Times New Roman"/>
          <w:spacing w:val="0"/>
          <w:kern w:val="0"/>
          <w:szCs w:val="34"/>
        </w:rPr>
        <w:t xml:space="preserve"> </w:t>
      </w:r>
      <w:r>
        <w:rPr>
          <w:rFonts w:hint="eastAsia" w:cs="Times New Roman"/>
          <w:spacing w:val="0"/>
          <w:kern w:val="0"/>
          <w:szCs w:val="34"/>
        </w:rPr>
        <w:t>应急医院建筑与周边其他建筑的间距根据其自身的耐火极限，确定间距。</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16.2.2</w:t>
      </w:r>
      <w:r>
        <w:rPr>
          <w:rFonts w:hint="eastAsia" w:cs="Times New Roman"/>
          <w:spacing w:val="0"/>
          <w:kern w:val="0"/>
          <w:szCs w:val="34"/>
        </w:rPr>
        <w:t xml:space="preserve"> 建筑内部可以按科室单元，进行防火分隔。科室内部管理统一，可降低构件耐火极限要求、灵活隔断。</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16.2.3</w:t>
      </w:r>
      <w:r>
        <w:rPr>
          <w:rFonts w:cs="Times New Roman"/>
          <w:spacing w:val="0"/>
          <w:kern w:val="0"/>
          <w:szCs w:val="34"/>
        </w:rPr>
        <w:t xml:space="preserve"> </w:t>
      </w:r>
      <w:r>
        <w:rPr>
          <w:rFonts w:hint="eastAsia" w:cs="Times New Roman"/>
          <w:spacing w:val="0"/>
          <w:kern w:val="0"/>
          <w:szCs w:val="34"/>
        </w:rPr>
        <w:t>考虑到模块化单元的实际设计尺寸一般为</w:t>
      </w:r>
      <w:r>
        <w:rPr>
          <w:rFonts w:cs="Times New Roman"/>
          <w:spacing w:val="0"/>
          <w:kern w:val="0"/>
          <w:szCs w:val="34"/>
        </w:rPr>
        <w:t>1.5</w:t>
      </w:r>
      <w:r>
        <w:rPr>
          <w:rFonts w:hint="eastAsia" w:cs="Times New Roman"/>
          <w:spacing w:val="0"/>
          <w:kern w:val="0"/>
          <w:szCs w:val="34"/>
        </w:rPr>
        <w:t>m，楼梯和疏散走道的最小疏散宽度按</w:t>
      </w:r>
      <w:r>
        <w:rPr>
          <w:rFonts w:cs="Times New Roman"/>
          <w:spacing w:val="0"/>
          <w:kern w:val="0"/>
          <w:szCs w:val="34"/>
        </w:rPr>
        <w:t>1.3</w:t>
      </w:r>
      <w:r>
        <w:rPr>
          <w:rFonts w:hint="eastAsia" w:cs="Times New Roman"/>
          <w:spacing w:val="0"/>
          <w:kern w:val="0"/>
          <w:szCs w:val="34"/>
        </w:rPr>
        <w:t>m要求</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16.7</w:t>
      </w:r>
      <w:r>
        <w:rPr>
          <w:rFonts w:cs="Times New Roman"/>
          <w:spacing w:val="0"/>
          <w:kern w:val="0"/>
          <w:szCs w:val="34"/>
        </w:rPr>
        <w:t xml:space="preserve"> </w:t>
      </w:r>
      <w:r>
        <w:rPr>
          <w:rFonts w:hint="eastAsia" w:cs="Times New Roman"/>
          <w:spacing w:val="0"/>
          <w:kern w:val="0"/>
          <w:szCs w:val="34"/>
        </w:rPr>
        <w:t>考虑到应急建设条件下的取材，墙面材料在设有自动灭火系统时，</w:t>
      </w:r>
      <w:r>
        <w:rPr>
          <w:rFonts w:cs="Times New Roman"/>
          <w:spacing w:val="0"/>
          <w:kern w:val="0"/>
          <w:szCs w:val="34"/>
        </w:rPr>
        <w:t>燃烧性能等级</w:t>
      </w:r>
      <w:r>
        <w:rPr>
          <w:rFonts w:hint="eastAsia" w:cs="Times New Roman"/>
          <w:spacing w:val="0"/>
          <w:kern w:val="0"/>
          <w:szCs w:val="34"/>
        </w:rPr>
        <w:t>可采用B</w:t>
      </w:r>
      <w:r>
        <w:rPr>
          <w:rFonts w:cs="Times New Roman"/>
          <w:spacing w:val="0"/>
          <w:kern w:val="0"/>
          <w:szCs w:val="34"/>
        </w:rPr>
        <w:t>1</w:t>
      </w:r>
      <w:r>
        <w:rPr>
          <w:rFonts w:hint="eastAsia" w:cs="Times New Roman"/>
          <w:spacing w:val="0"/>
          <w:kern w:val="0"/>
          <w:szCs w:val="34"/>
        </w:rPr>
        <w:t>级。</w:t>
      </w: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5"/>
        <w:rPr>
          <w:rFonts w:cs="Times New Roman"/>
          <w:spacing w:val="0"/>
          <w:kern w:val="0"/>
          <w:szCs w:val="34"/>
        </w:rPr>
      </w:pPr>
    </w:p>
    <w:p>
      <w:pPr>
        <w:pStyle w:val="40"/>
        <w:rPr>
          <w:kern w:val="0"/>
          <w:sz w:val="28"/>
          <w:szCs w:val="28"/>
          <w:lang w:val="en-US"/>
        </w:rPr>
      </w:pPr>
      <w:bookmarkStart w:id="420" w:name="_Toc129081010"/>
      <w:bookmarkStart w:id="421" w:name="_Toc129089465"/>
      <w:bookmarkStart w:id="422" w:name="_Toc129010760"/>
      <w:r>
        <w:rPr>
          <w:kern w:val="0"/>
          <w:sz w:val="28"/>
          <w:szCs w:val="28"/>
          <w:lang w:val="en-US"/>
        </w:rPr>
        <w:t xml:space="preserve">17 </w:t>
      </w:r>
      <w:r>
        <w:rPr>
          <w:rFonts w:hint="eastAsia"/>
          <w:kern w:val="0"/>
          <w:sz w:val="28"/>
          <w:szCs w:val="28"/>
          <w:lang w:val="en-US"/>
        </w:rPr>
        <w:t>平急结合</w:t>
      </w:r>
      <w:bookmarkEnd w:id="420"/>
      <w:bookmarkEnd w:id="421"/>
      <w:bookmarkEnd w:id="422"/>
    </w:p>
    <w:p>
      <w:pPr>
        <w:pStyle w:val="45"/>
        <w:rPr>
          <w:rFonts w:cs="Times New Roman"/>
          <w:spacing w:val="0"/>
          <w:kern w:val="0"/>
          <w:szCs w:val="34"/>
        </w:rPr>
      </w:pPr>
      <w:r>
        <w:rPr>
          <w:rFonts w:ascii="Times New Roman" w:hAnsi="Times New Roman" w:cs="Times New Roman"/>
          <w:b/>
          <w:bCs/>
          <w:spacing w:val="0"/>
          <w:kern w:val="0"/>
          <w:szCs w:val="34"/>
        </w:rPr>
        <w:t xml:space="preserve">17.1.1 </w:t>
      </w:r>
      <w:r>
        <w:rPr>
          <w:rFonts w:cs="Times New Roman"/>
          <w:spacing w:val="0"/>
          <w:kern w:val="0"/>
          <w:szCs w:val="34"/>
        </w:rPr>
        <w:t xml:space="preserve"> 2020</w:t>
      </w:r>
      <w:r>
        <w:rPr>
          <w:rFonts w:hint="eastAsia" w:cs="Times New Roman"/>
          <w:spacing w:val="0"/>
          <w:kern w:val="0"/>
          <w:szCs w:val="34"/>
        </w:rPr>
        <w:t>年国家卫生健康委、国家发展改革委制定了《综合医院“平疫结合”可转换病区建筑技术导则（试行）》，为综合医院 </w:t>
      </w:r>
      <w:r>
        <w:rPr>
          <w:rFonts w:hint="eastAsia" w:cs="楷体"/>
          <w:spacing w:val="0"/>
          <w:kern w:val="0"/>
          <w:szCs w:val="34"/>
        </w:rPr>
        <w:t>“平疫结合”建设提供可借鉴的技术措施。</w:t>
      </w:r>
      <w:r>
        <w:rPr>
          <w:rFonts w:cs="Times New Roman"/>
          <w:spacing w:val="0"/>
          <w:kern w:val="0"/>
          <w:szCs w:val="34"/>
        </w:rPr>
        <w:t>2022</w:t>
      </w:r>
      <w:r>
        <w:rPr>
          <w:rFonts w:hint="eastAsia" w:cs="Times New Roman"/>
          <w:spacing w:val="0"/>
          <w:kern w:val="0"/>
          <w:szCs w:val="34"/>
        </w:rPr>
        <w:t>年</w:t>
      </w:r>
      <w:r>
        <w:rPr>
          <w:rFonts w:cs="Times New Roman"/>
          <w:spacing w:val="0"/>
          <w:kern w:val="0"/>
          <w:szCs w:val="34"/>
        </w:rPr>
        <w:t>11</w:t>
      </w:r>
      <w:r>
        <w:rPr>
          <w:rFonts w:hint="eastAsia" w:cs="Times New Roman"/>
          <w:spacing w:val="0"/>
          <w:kern w:val="0"/>
          <w:szCs w:val="34"/>
        </w:rPr>
        <w:t>月</w:t>
      </w:r>
      <w:r>
        <w:rPr>
          <w:rFonts w:cs="Times New Roman"/>
          <w:spacing w:val="0"/>
          <w:kern w:val="0"/>
          <w:szCs w:val="34"/>
        </w:rPr>
        <w:t>11</w:t>
      </w:r>
      <w:r>
        <w:rPr>
          <w:rFonts w:hint="eastAsia" w:cs="Times New Roman"/>
          <w:spacing w:val="0"/>
          <w:kern w:val="0"/>
          <w:szCs w:val="34"/>
        </w:rPr>
        <w:t>日，</w:t>
      </w:r>
      <w:r>
        <w:rPr>
          <w:rFonts w:cs="Times New Roman"/>
          <w:spacing w:val="0"/>
          <w:kern w:val="0"/>
          <w:szCs w:val="34"/>
        </w:rPr>
        <w:t>国务院联防联控机制</w:t>
      </w:r>
      <w:r>
        <w:rPr>
          <w:rFonts w:hint="eastAsia" w:cs="Times New Roman"/>
          <w:spacing w:val="0"/>
          <w:kern w:val="0"/>
          <w:szCs w:val="34"/>
        </w:rPr>
        <w:t>公布</w:t>
      </w:r>
      <w:r>
        <w:rPr>
          <w:rFonts w:cs="Times New Roman"/>
          <w:spacing w:val="0"/>
          <w:kern w:val="0"/>
          <w:szCs w:val="34"/>
        </w:rPr>
        <w:t>进一步优化新冠肺炎疫情防控工作的二十条措施</w:t>
      </w:r>
      <w:r>
        <w:rPr>
          <w:rFonts w:hint="eastAsia" w:cs="Times New Roman"/>
          <w:spacing w:val="0"/>
          <w:kern w:val="0"/>
          <w:szCs w:val="34"/>
        </w:rPr>
        <w:t>后，进一步要求平急结合，应急优先原则。</w:t>
      </w:r>
      <w:r>
        <w:rPr>
          <w:rFonts w:cs="Times New Roman"/>
          <w:spacing w:val="0"/>
          <w:kern w:val="0"/>
          <w:szCs w:val="34"/>
        </w:rPr>
        <w:t>一是持续加强定点医院建设，储备充足救治床位，特别是重症救治床位。二是大力推进方舱医院建设，依托现有的一些大型场馆，确保一旦疫情</w:t>
      </w:r>
      <w:r>
        <w:rPr>
          <w:rFonts w:hint="eastAsia" w:cs="Times New Roman"/>
          <w:spacing w:val="0"/>
          <w:kern w:val="0"/>
          <w:szCs w:val="34"/>
        </w:rPr>
        <w:t>暴发</w:t>
      </w:r>
      <w:r>
        <w:rPr>
          <w:rFonts w:cs="Times New Roman"/>
          <w:spacing w:val="0"/>
          <w:kern w:val="0"/>
          <w:szCs w:val="34"/>
        </w:rPr>
        <w:t>，方舱医院能够快速启用，用于收治轻型患者和无症状感染者。三是加强医疗机构发热门诊和发热诊室建设，做到应设尽设、应开尽开，严格执行首诊负责制，对可疑患者第一时间进行甄别，一旦出现阳性立即转入定点医院或方舱医院，做到“早发现、早诊断、早报告、早治疗”。</w:t>
      </w:r>
    </w:p>
    <w:p>
      <w:pPr>
        <w:pStyle w:val="45"/>
        <w:ind w:firstLine="480" w:firstLineChars="200"/>
        <w:rPr>
          <w:rFonts w:cs="Times New Roman"/>
          <w:spacing w:val="0"/>
          <w:kern w:val="0"/>
          <w:szCs w:val="34"/>
        </w:rPr>
      </w:pPr>
      <w:r>
        <w:rPr>
          <w:rFonts w:hint="eastAsia" w:cs="Times New Roman"/>
          <w:spacing w:val="0"/>
          <w:kern w:val="0"/>
          <w:szCs w:val="34"/>
        </w:rPr>
        <w:t>平急结合，应结合医院、场馆等平时的使用功能，做到绿色运营。同时未雨绸缪，有序规划设计，适应快速转换的需要。</w:t>
      </w:r>
    </w:p>
    <w:p>
      <w:pPr>
        <w:pStyle w:val="45"/>
        <w:rPr>
          <w:rFonts w:cs="Times New Roman"/>
          <w:spacing w:val="0"/>
          <w:kern w:val="0"/>
          <w:szCs w:val="34"/>
        </w:rPr>
      </w:pPr>
    </w:p>
    <w:p>
      <w:pPr>
        <w:pStyle w:val="45"/>
        <w:rPr>
          <w:rFonts w:cs="Times New Roman"/>
          <w:spacing w:val="0"/>
          <w:kern w:val="0"/>
          <w:szCs w:val="34"/>
        </w:rPr>
      </w:pPr>
      <w:r>
        <w:rPr>
          <w:rFonts w:ascii="Times New Roman" w:hAnsi="Times New Roman" w:cs="Times New Roman"/>
          <w:b/>
          <w:bCs/>
          <w:spacing w:val="0"/>
          <w:kern w:val="0"/>
          <w:szCs w:val="34"/>
        </w:rPr>
        <w:t xml:space="preserve">17.2.2 </w:t>
      </w:r>
      <w:r>
        <w:rPr>
          <w:rFonts w:hint="eastAsia" w:cs="Times New Roman"/>
          <w:spacing w:val="0"/>
          <w:kern w:val="0"/>
          <w:szCs w:val="34"/>
        </w:rPr>
        <w:t>《综合医院建筑设计规范》</w:t>
      </w:r>
      <w:r>
        <w:rPr>
          <w:rFonts w:cs="Times New Roman"/>
          <w:spacing w:val="0"/>
          <w:kern w:val="0"/>
          <w:szCs w:val="34"/>
        </w:rPr>
        <w:t>GB 51039规定</w:t>
      </w:r>
      <w:r>
        <w:rPr>
          <w:rFonts w:hint="eastAsia" w:cs="Times New Roman"/>
          <w:spacing w:val="0"/>
          <w:kern w:val="0"/>
          <w:szCs w:val="34"/>
        </w:rPr>
        <w:t>，</w:t>
      </w:r>
      <w:r>
        <w:rPr>
          <w:rFonts w:cs="Times New Roman"/>
          <w:spacing w:val="0"/>
          <w:kern w:val="0"/>
          <w:szCs w:val="34"/>
        </w:rPr>
        <w:t>医疗用房新风量不应小于2</w:t>
      </w:r>
      <w:r>
        <w:rPr>
          <w:rFonts w:hint="eastAsia" w:cs="Times New Roman"/>
          <w:spacing w:val="0"/>
          <w:kern w:val="0"/>
          <w:szCs w:val="34"/>
        </w:rPr>
        <w:t>次/h，考虑平疫双工况设备及系统的方便转化，参照《综合医院“平疫结合”可转换病区建筑技术导则（试行）》（国卫办规划函〔</w:t>
      </w:r>
      <w:r>
        <w:rPr>
          <w:rFonts w:cs="Times New Roman"/>
          <w:spacing w:val="0"/>
          <w:kern w:val="0"/>
          <w:szCs w:val="34"/>
        </w:rPr>
        <w:t>2020</w:t>
      </w:r>
      <w:r>
        <w:rPr>
          <w:rFonts w:hint="eastAsia" w:cs="Times New Roman"/>
          <w:spacing w:val="0"/>
          <w:kern w:val="0"/>
          <w:szCs w:val="34"/>
        </w:rPr>
        <w:t>〕</w:t>
      </w:r>
      <w:r>
        <w:rPr>
          <w:rFonts w:cs="Times New Roman"/>
          <w:spacing w:val="0"/>
          <w:kern w:val="0"/>
          <w:szCs w:val="34"/>
        </w:rPr>
        <w:t>663</w:t>
      </w:r>
      <w:r>
        <w:rPr>
          <w:rFonts w:hint="eastAsia" w:cs="Times New Roman"/>
          <w:spacing w:val="0"/>
          <w:kern w:val="0"/>
          <w:szCs w:val="34"/>
        </w:rPr>
        <w:t xml:space="preserve">号）相关规定，建议平疫结合可转化区域平时清洁区最小新风量宜为 </w:t>
      </w:r>
      <w:r>
        <w:rPr>
          <w:rFonts w:cs="Times New Roman"/>
          <w:spacing w:val="0"/>
          <w:kern w:val="0"/>
          <w:szCs w:val="34"/>
        </w:rPr>
        <w:t>3</w:t>
      </w:r>
      <w:r>
        <w:rPr>
          <w:rFonts w:hint="eastAsia" w:cs="Times New Roman"/>
          <w:spacing w:val="0"/>
          <w:kern w:val="0"/>
          <w:szCs w:val="34"/>
        </w:rPr>
        <w:t xml:space="preserve"> 次/h。</w:t>
      </w:r>
    </w:p>
    <w:p>
      <w:pPr>
        <w:pStyle w:val="45"/>
        <w:ind w:firstLine="360" w:firstLineChars="150"/>
        <w:rPr>
          <w:rFonts w:cs="Times New Roman"/>
          <w:spacing w:val="0"/>
          <w:kern w:val="0"/>
          <w:szCs w:val="34"/>
        </w:rPr>
      </w:pPr>
      <w:r>
        <w:rPr>
          <w:rFonts w:hint="eastAsia" w:cs="Times New Roman"/>
          <w:spacing w:val="0"/>
          <w:kern w:val="0"/>
          <w:szCs w:val="34"/>
        </w:rPr>
        <w:t>在平疫不同工况时，半污染区、污染区的通风机全压、风量均不相同。通常采用两种方式应对，一是按照双工况参数分别选用风机，二是采用风机变频技术满足不同工况的需求。在实际项目中应根据计算结果，结合设备特性选择适合的方式。</w:t>
      </w:r>
    </w:p>
    <w:p>
      <w:pPr>
        <w:pStyle w:val="45"/>
        <w:ind w:firstLine="360" w:firstLineChars="150"/>
        <w:rPr>
          <w:rFonts w:cs="Times New Roman"/>
          <w:spacing w:val="0"/>
          <w:kern w:val="0"/>
          <w:szCs w:val="34"/>
        </w:rPr>
      </w:pPr>
      <w:r>
        <w:rPr>
          <w:rFonts w:cs="Times New Roman"/>
          <w:spacing w:val="0"/>
          <w:kern w:val="0"/>
          <w:szCs w:val="34"/>
        </w:rPr>
        <w:t>对于污染及半污染区的全新风空调机组</w:t>
      </w:r>
      <w:r>
        <w:rPr>
          <w:rFonts w:hint="eastAsia" w:cs="Times New Roman"/>
          <w:spacing w:val="0"/>
          <w:kern w:val="0"/>
          <w:szCs w:val="34"/>
        </w:rPr>
        <w:t>，</w:t>
      </w:r>
      <w:r>
        <w:rPr>
          <w:rFonts w:cs="Times New Roman"/>
          <w:spacing w:val="0"/>
          <w:kern w:val="0"/>
          <w:szCs w:val="34"/>
        </w:rPr>
        <w:t>由于平疫双工况下风量差别较大</w:t>
      </w:r>
      <w:r>
        <w:rPr>
          <w:rFonts w:hint="eastAsia" w:cs="Times New Roman"/>
          <w:spacing w:val="0"/>
          <w:kern w:val="0"/>
          <w:szCs w:val="34"/>
        </w:rPr>
        <w:t>，可以采用同台机组不同盘管的方式应对，如果采用同一盘管，盘管容量应按照疫时选取，但应校核计算并采取措施保证出风参数满足平时工况的设计要求。</w:t>
      </w:r>
    </w:p>
    <w:p>
      <w:pPr>
        <w:pStyle w:val="45"/>
        <w:rPr>
          <w:rFonts w:cs="Times New Roman"/>
          <w:spacing w:val="0"/>
          <w:kern w:val="0"/>
          <w:szCs w:val="34"/>
        </w:rPr>
      </w:pPr>
    </w:p>
    <w:p>
      <w:pPr>
        <w:pStyle w:val="40"/>
        <w:rPr>
          <w:kern w:val="0"/>
          <w:sz w:val="28"/>
          <w:szCs w:val="28"/>
          <w:lang w:val="en-US"/>
        </w:rPr>
      </w:pPr>
      <w:bookmarkStart w:id="423" w:name="_Toc129089466"/>
      <w:bookmarkStart w:id="424" w:name="_Toc129081011"/>
      <w:bookmarkStart w:id="425" w:name="_Toc129010761"/>
      <w:r>
        <w:rPr>
          <w:kern w:val="0"/>
          <w:sz w:val="28"/>
          <w:szCs w:val="28"/>
          <w:lang w:val="en-US"/>
        </w:rPr>
        <w:t xml:space="preserve">18 </w:t>
      </w:r>
      <w:r>
        <w:rPr>
          <w:rFonts w:hint="eastAsia"/>
          <w:kern w:val="0"/>
          <w:sz w:val="28"/>
          <w:szCs w:val="28"/>
          <w:lang w:val="en-US"/>
        </w:rPr>
        <w:t>B</w:t>
      </w:r>
      <w:r>
        <w:rPr>
          <w:kern w:val="0"/>
          <w:sz w:val="28"/>
          <w:szCs w:val="28"/>
          <w:lang w:val="en-US"/>
        </w:rPr>
        <w:t>IM</w:t>
      </w:r>
      <w:r>
        <w:rPr>
          <w:rFonts w:hint="eastAsia"/>
          <w:kern w:val="0"/>
          <w:sz w:val="28"/>
          <w:szCs w:val="28"/>
          <w:lang w:val="en-US"/>
        </w:rPr>
        <w:t>技术应用</w:t>
      </w:r>
      <w:bookmarkEnd w:id="423"/>
      <w:bookmarkEnd w:id="424"/>
      <w:bookmarkEnd w:id="425"/>
    </w:p>
    <w:p>
      <w:pPr>
        <w:pStyle w:val="45"/>
        <w:rPr>
          <w:rFonts w:cs="Times New Roman"/>
          <w:spacing w:val="0"/>
          <w:kern w:val="0"/>
          <w:szCs w:val="34"/>
        </w:rPr>
      </w:pPr>
      <w:r>
        <w:rPr>
          <w:rFonts w:ascii="Times New Roman" w:hAnsi="Times New Roman" w:cs="Times New Roman"/>
          <w:b/>
          <w:bCs/>
          <w:spacing w:val="0"/>
          <w:kern w:val="0"/>
          <w:szCs w:val="34"/>
        </w:rPr>
        <w:t>18.1.4</w:t>
      </w:r>
      <w:r>
        <w:rPr>
          <w:rFonts w:cs="Times New Roman"/>
          <w:spacing w:val="0"/>
          <w:kern w:val="0"/>
          <w:szCs w:val="34"/>
        </w:rPr>
        <w:t xml:space="preserve"> </w:t>
      </w:r>
      <w:r>
        <w:rPr>
          <w:rFonts w:hint="eastAsia" w:cs="Times New Roman"/>
          <w:spacing w:val="0"/>
          <w:kern w:val="0"/>
          <w:szCs w:val="34"/>
        </w:rPr>
        <w:t>建筑工程设计包括方案设计、初步设计、施工图设计、深化设计等各阶段的内容。对于医院建筑内部通用系统及工艺系统的复杂性，宜根据项目实际情况，合理安排各阶段建筑信息模型的几何精度及信息深度。《建筑信息模型设计交付标准》（G</w:t>
      </w:r>
      <w:r>
        <w:rPr>
          <w:rFonts w:cs="Times New Roman"/>
          <w:spacing w:val="0"/>
          <w:kern w:val="0"/>
          <w:szCs w:val="34"/>
        </w:rPr>
        <w:t>B/T 51301-2018</w:t>
      </w:r>
      <w:r>
        <w:rPr>
          <w:rFonts w:hint="eastAsia" w:cs="Times New Roman"/>
          <w:spacing w:val="0"/>
          <w:kern w:val="0"/>
          <w:szCs w:val="34"/>
        </w:rPr>
        <w:t>）对各设计阶段交付和精工移交的模型单元精细度、信息深度以及各阶段的交付物做出了相应的规定，在医院项目实际实施中，应参照标准对相应阶段所需交付的模型单元几何和信息深度在合理的范围内调整优化。</w:t>
      </w:r>
    </w:p>
    <w:p>
      <w:pPr>
        <w:pStyle w:val="45"/>
        <w:rPr>
          <w:rFonts w:cs="Times New Roman"/>
          <w:spacing w:val="0"/>
          <w:kern w:val="0"/>
          <w:szCs w:val="34"/>
        </w:rPr>
      </w:pPr>
      <w:r>
        <w:rPr>
          <w:rFonts w:ascii="Times New Roman" w:hAnsi="Times New Roman" w:cs="Times New Roman"/>
          <w:b/>
          <w:bCs/>
          <w:spacing w:val="0"/>
          <w:kern w:val="0"/>
          <w:szCs w:val="34"/>
        </w:rPr>
        <w:t>18.2.1</w:t>
      </w:r>
      <w:r>
        <w:rPr>
          <w:rFonts w:cs="Times New Roman"/>
          <w:spacing w:val="0"/>
          <w:kern w:val="0"/>
          <w:szCs w:val="34"/>
        </w:rPr>
        <w:t xml:space="preserve"> </w:t>
      </w:r>
      <w:r>
        <w:rPr>
          <w:rFonts w:hint="eastAsia" w:cs="Times New Roman"/>
          <w:spacing w:val="0"/>
          <w:kern w:val="0"/>
          <w:szCs w:val="34"/>
        </w:rPr>
        <w:t>建筑信息模型的交付协同是交付的重要环节。在从方案设计到深化设计的各个阶段，随着模型单元精度的推进深化，基于同一套建筑信息模型的工作流会在不同的工作主体间传递。为确保信息传递的准确无误，提高协同效率，设计阶段的交付和面向应用的交付所涉及的各参与方责任、工作界面的切割应依据项目实际需求做出详尽的规定。</w:t>
      </w:r>
    </w:p>
    <w:p>
      <w:pPr>
        <w:pStyle w:val="45"/>
        <w:rPr>
          <w:rFonts w:cs="Times New Roman"/>
          <w:spacing w:val="0"/>
          <w:kern w:val="0"/>
          <w:szCs w:val="34"/>
        </w:rPr>
      </w:pPr>
      <w:r>
        <w:rPr>
          <w:rFonts w:ascii="Times New Roman" w:hAnsi="Times New Roman" w:cs="Times New Roman"/>
          <w:b/>
          <w:bCs/>
          <w:spacing w:val="0"/>
          <w:kern w:val="0"/>
          <w:szCs w:val="34"/>
        </w:rPr>
        <w:t>18.2.3</w:t>
      </w:r>
      <w:r>
        <w:rPr>
          <w:rFonts w:cs="Times New Roman"/>
          <w:spacing w:val="0"/>
          <w:kern w:val="0"/>
          <w:szCs w:val="34"/>
        </w:rPr>
        <w:t xml:space="preserve">  </w:t>
      </w:r>
      <w:r>
        <w:rPr>
          <w:rFonts w:hint="eastAsia" w:cs="Times New Roman"/>
          <w:spacing w:val="0"/>
          <w:kern w:val="0"/>
          <w:szCs w:val="34"/>
        </w:rPr>
        <w:t>针对医院项目内部机电系统的复杂性，应对各类系统创建详实的B</w:t>
      </w:r>
      <w:r>
        <w:rPr>
          <w:rFonts w:cs="Times New Roman"/>
          <w:spacing w:val="0"/>
          <w:kern w:val="0"/>
          <w:szCs w:val="34"/>
        </w:rPr>
        <w:t>IM</w:t>
      </w:r>
      <w:r>
        <w:rPr>
          <w:rFonts w:hint="eastAsia" w:cs="Times New Roman"/>
          <w:spacing w:val="0"/>
          <w:kern w:val="0"/>
          <w:szCs w:val="34"/>
        </w:rPr>
        <w:t>模型，利用碰撞检查、管线综合、净高分析等技术对复杂节点进行深化，优化管综布局，提前发现与解决问题。根据相关深度要求出具基于B</w:t>
      </w:r>
      <w:r>
        <w:rPr>
          <w:rFonts w:cs="Times New Roman"/>
          <w:spacing w:val="0"/>
          <w:kern w:val="0"/>
          <w:szCs w:val="34"/>
        </w:rPr>
        <w:t>IM</w:t>
      </w:r>
      <w:r>
        <w:rPr>
          <w:rFonts w:hint="eastAsia" w:cs="Times New Roman"/>
          <w:spacing w:val="0"/>
          <w:kern w:val="0"/>
          <w:szCs w:val="34"/>
        </w:rPr>
        <w:t>模型的平面、剖面、三维深化图，辅助指导现场施工。管线综合总体应依据“小管让大管，有压让无压，低压让高压，常温让高低温，支管让主管，附件多让附件少，可弯让不可弯，电气避让热水，低成本让高成本”等原则。</w:t>
      </w:r>
    </w:p>
    <w:p>
      <w:pPr>
        <w:pStyle w:val="45"/>
        <w:rPr>
          <w:rFonts w:cs="Times New Roman"/>
          <w:spacing w:val="0"/>
          <w:kern w:val="0"/>
          <w:szCs w:val="34"/>
        </w:rPr>
      </w:pPr>
      <w:r>
        <w:rPr>
          <w:rFonts w:ascii="Times New Roman" w:hAnsi="Times New Roman" w:cs="Times New Roman"/>
          <w:b/>
          <w:bCs/>
          <w:spacing w:val="0"/>
          <w:kern w:val="0"/>
          <w:szCs w:val="34"/>
        </w:rPr>
        <w:t>18.2.5</w:t>
      </w:r>
      <w:r>
        <w:rPr>
          <w:rFonts w:cs="Times New Roman"/>
          <w:spacing w:val="0"/>
          <w:kern w:val="0"/>
          <w:szCs w:val="34"/>
        </w:rPr>
        <w:t xml:space="preserve"> </w:t>
      </w:r>
      <w:r>
        <w:rPr>
          <w:rFonts w:hint="eastAsia" w:cs="Times New Roman"/>
          <w:spacing w:val="0"/>
          <w:kern w:val="0"/>
          <w:szCs w:val="34"/>
        </w:rPr>
        <w:t>施工现场采用管线整体集成预制工艺，应首先依据B</w:t>
      </w:r>
      <w:r>
        <w:rPr>
          <w:rFonts w:cs="Times New Roman"/>
          <w:spacing w:val="0"/>
          <w:kern w:val="0"/>
          <w:szCs w:val="34"/>
        </w:rPr>
        <w:t>IM</w:t>
      </w:r>
      <w:r>
        <w:rPr>
          <w:rFonts w:hint="eastAsia" w:cs="Times New Roman"/>
          <w:spacing w:val="0"/>
          <w:kern w:val="0"/>
          <w:szCs w:val="34"/>
        </w:rPr>
        <w:t>模型对支吊架计算分析，完成支吊架布设。依照合理的原则切分系统，制作管线和支吊架集成模型，深化出图预制。宜对结合现场条件，对施工方案提前完成可视化工艺模拟，确保预制构件的准确度，减少浪费与返工。</w:t>
      </w:r>
    </w:p>
    <w:p>
      <w:pPr>
        <w:spacing w:line="360" w:lineRule="auto"/>
        <w:rPr>
          <w:rFonts w:ascii="宋体" w:hAnsi="宋体" w:eastAsia="宋体" w:cs="Times New Roman"/>
          <w:kern w:val="0"/>
          <w:sz w:val="24"/>
          <w:szCs w:val="34"/>
        </w:rPr>
      </w:pPr>
      <w:r>
        <w:rPr>
          <w:rFonts w:ascii="Times New Roman" w:hAnsi="Times New Roman" w:eastAsia="宋体" w:cs="Times New Roman"/>
          <w:b/>
          <w:bCs/>
          <w:kern w:val="0"/>
          <w:sz w:val="24"/>
          <w:szCs w:val="34"/>
        </w:rPr>
        <w:t>18.3.1</w:t>
      </w:r>
      <w:r>
        <w:rPr>
          <w:rFonts w:ascii="宋体" w:hAnsi="宋体" w:eastAsia="宋体" w:cs="Times New Roman"/>
          <w:kern w:val="0"/>
          <w:sz w:val="24"/>
          <w:szCs w:val="34"/>
        </w:rPr>
        <w:t xml:space="preserve"> </w:t>
      </w:r>
      <w:r>
        <w:rPr>
          <w:rFonts w:hint="eastAsia" w:ascii="宋体" w:hAnsi="宋体" w:eastAsia="宋体" w:cs="Times New Roman"/>
          <w:kern w:val="0"/>
          <w:sz w:val="24"/>
          <w:szCs w:val="34"/>
        </w:rPr>
        <w:t>B</w:t>
      </w:r>
      <w:r>
        <w:rPr>
          <w:rFonts w:ascii="宋体" w:hAnsi="宋体" w:eastAsia="宋体" w:cs="Times New Roman"/>
          <w:kern w:val="0"/>
          <w:sz w:val="24"/>
          <w:szCs w:val="34"/>
        </w:rPr>
        <w:t>IM</w:t>
      </w:r>
      <w:r>
        <w:rPr>
          <w:rFonts w:hint="eastAsia" w:ascii="宋体" w:hAnsi="宋体" w:eastAsia="宋体" w:cs="Times New Roman"/>
          <w:kern w:val="0"/>
          <w:sz w:val="24"/>
          <w:szCs w:val="34"/>
        </w:rPr>
        <w:t>技术的拓展应用依赖于信息的有效表达与传递。在设计前期信息项设置及信息输入时，应将后期应用需求以协同文件的形式前置到信息输入方，明确所需信息的列表及建模要求，使模型信息更加规范与完备，降低返工成本。</w:t>
      </w:r>
    </w:p>
    <w:p>
      <w:pPr>
        <w:spacing w:line="360" w:lineRule="auto"/>
        <w:jc w:val="left"/>
        <w:rPr>
          <w:rFonts w:ascii="Times New Roman" w:hAnsi="Times New Roman" w:eastAsia="宋体" w:cs="Times New Roman"/>
          <w:sz w:val="24"/>
          <w:szCs w:val="24"/>
        </w:rPr>
      </w:pPr>
    </w:p>
    <w:sectPr>
      <w:footerReference r:id="rId9"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微软雅黑 Light">
    <w:panose1 w:val="020B0502040204020203"/>
    <w:charset w:val="86"/>
    <w:family w:val="swiss"/>
    <w:pitch w:val="default"/>
    <w:sig w:usb0="A00002BF" w:usb1="28CF0010"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A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jc w:val="right"/>
                          </w:pPr>
                          <w:r>
                            <w:fldChar w:fldCharType="begin"/>
                          </w:r>
                          <w:r>
                            <w:instrText xml:space="preserve">PAGE   \* MERGEFORMAT</w:instrText>
                          </w:r>
                          <w:r>
                            <w:fldChar w:fldCharType="separate"/>
                          </w:r>
                          <w:r>
                            <w:rPr>
                              <w:lang w:val="zh-CN"/>
                            </w:rPr>
                            <w:t>1</w:t>
                          </w:r>
                          <w:r>
                            <w:rPr>
                              <w:lang w:val="zh-CN"/>
                            </w:rPr>
                            <w:fldChar w:fldCharType="end"/>
                          </w:r>
                        </w:p>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pPr>
                      <w:pStyle w:val="13"/>
                      <w:jc w:val="right"/>
                    </w:pPr>
                    <w:r>
                      <w:fldChar w:fldCharType="begin"/>
                    </w:r>
                    <w:r>
                      <w:instrText xml:space="preserve">PAGE   \* MERGEFORMAT</w:instrText>
                    </w:r>
                    <w:r>
                      <w:fldChar w:fldCharType="separate"/>
                    </w:r>
                    <w:r>
                      <w:rPr>
                        <w:lang w:val="zh-CN"/>
                      </w:rPr>
                      <w:t>1</w:t>
                    </w:r>
                    <w:r>
                      <w:rPr>
                        <w:lang w:val="zh-CN"/>
                      </w:rPr>
                      <w:fldChar w:fldCharType="end"/>
                    </w:r>
                  </w:p>
                  <w:p/>
                </w:txbxContent>
              </v:textbox>
            </v:shape>
          </w:pict>
        </mc:Fallback>
      </mc:AlternateContent>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FyM8y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QizZ1nY&#10;6gfLI3SUx9vVIUDOpHIUpVMC3YkHTF/qU78pcbz/PKeop3+H5S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cXIzzICAABl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I</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p>
    <w:pPr>
      <w:pStyle w:val="13"/>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7"/>
      </w:rPr>
    </w:pPr>
    <w:r>
      <w:fldChar w:fldCharType="begin"/>
    </w:r>
    <w:r>
      <w:rPr>
        <w:rStyle w:val="27"/>
      </w:rPr>
      <w:instrText xml:space="preserve">PAGE  </w:instrText>
    </w:r>
    <w:r>
      <w:fldChar w:fldCharType="separate"/>
    </w:r>
    <w:r>
      <w:rPr>
        <w:rStyle w:val="27"/>
      </w:rPr>
      <w:t>6</w:t>
    </w:r>
    <w:r>
      <w:fldChar w:fldCharType="end"/>
    </w:r>
  </w:p>
  <w:p>
    <w:pPr>
      <w:pStyle w:val="1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08560658"/>
      <w:docPartObj>
        <w:docPartGallery w:val="autotext"/>
      </w:docPartObj>
    </w:sdtPr>
    <w:sdtContent>
      <w:p>
        <w:pPr>
          <w:pStyle w:val="13"/>
          <w:jc w:val="center"/>
        </w:pPr>
        <w:r>
          <w:fldChar w:fldCharType="begin"/>
        </w:r>
        <w:r>
          <w:instrText xml:space="preserve">PAGE   \* MERGEFORMAT</w:instrText>
        </w:r>
        <w:r>
          <w:fldChar w:fldCharType="separate"/>
        </w:r>
        <w:r>
          <w:rPr>
            <w:lang w:val="zh-CN"/>
          </w:rPr>
          <w:t>52</w:t>
        </w:r>
        <w:r>
          <w:fldChar w:fldCharType="end"/>
        </w:r>
      </w:p>
    </w:sdtContent>
  </w:sdt>
  <w:p>
    <w:pPr>
      <w:pStyle w:val="13"/>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B4403"/>
    <w:multiLevelType w:val="multilevel"/>
    <w:tmpl w:val="1B9B4403"/>
    <w:lvl w:ilvl="0" w:tentative="0">
      <w:start w:val="1"/>
      <w:numFmt w:val="decimal"/>
      <w:lvlText w:val="%1"/>
      <w:lvlJc w:val="left"/>
      <w:pPr>
        <w:ind w:left="830" w:hanging="360"/>
      </w:pPr>
      <w:rPr>
        <w:rFonts w:hint="default" w:ascii="Times New Roman" w:hAnsi="Times New Roman" w:cs="Times New Roman"/>
        <w:b/>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1">
    <w:nsid w:val="2D5A0E00"/>
    <w:multiLevelType w:val="multilevel"/>
    <w:tmpl w:val="2D5A0E00"/>
    <w:lvl w:ilvl="0" w:tentative="0">
      <w:start w:val="1"/>
      <w:numFmt w:val="decimal"/>
      <w:lvlText w:val="%1"/>
      <w:lvlJc w:val="left"/>
      <w:pPr>
        <w:ind w:left="830" w:hanging="360"/>
      </w:pPr>
      <w:rPr>
        <w:rFonts w:hint="default" w:ascii="Times New Roman" w:hAnsi="Times New Roman" w:cs="Times New Roman"/>
        <w:b/>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abstractNum w:abstractNumId="2">
    <w:nsid w:val="5B9766F3"/>
    <w:multiLevelType w:val="multilevel"/>
    <w:tmpl w:val="5B9766F3"/>
    <w:lvl w:ilvl="0" w:tentative="0">
      <w:start w:val="1"/>
      <w:numFmt w:val="decimal"/>
      <w:lvlText w:val="%1"/>
      <w:lvlJc w:val="left"/>
      <w:pPr>
        <w:ind w:left="705" w:hanging="705"/>
      </w:pPr>
      <w:rPr>
        <w:rFonts w:hint="default" w:ascii="Times New Roman" w:hAnsi="Times New Roman" w:cs="Times New Roman"/>
        <w:b/>
      </w:rPr>
    </w:lvl>
    <w:lvl w:ilvl="1" w:tentative="0">
      <w:start w:val="0"/>
      <w:numFmt w:val="decimal"/>
      <w:lvlText w:val="%1.%2"/>
      <w:lvlJc w:val="left"/>
      <w:pPr>
        <w:ind w:left="705" w:hanging="705"/>
      </w:pPr>
      <w:rPr>
        <w:rFonts w:hint="default" w:ascii="Times New Roman" w:hAnsi="Times New Roman" w:cs="Times New Roman"/>
        <w:b/>
      </w:rPr>
    </w:lvl>
    <w:lvl w:ilvl="2" w:tentative="0">
      <w:start w:val="1"/>
      <w:numFmt w:val="decimal"/>
      <w:lvlText w:val="%1.%2.%3"/>
      <w:lvlJc w:val="left"/>
      <w:pPr>
        <w:ind w:left="720" w:hanging="720"/>
      </w:pPr>
      <w:rPr>
        <w:rFonts w:hint="default" w:ascii="Times New Roman" w:hAnsi="Times New Roman" w:cs="Times New Roman"/>
        <w:b/>
      </w:rPr>
    </w:lvl>
    <w:lvl w:ilvl="3" w:tentative="0">
      <w:start w:val="1"/>
      <w:numFmt w:val="decimal"/>
      <w:lvlText w:val="%1.%2.%3.%4"/>
      <w:lvlJc w:val="left"/>
      <w:pPr>
        <w:ind w:left="1080" w:hanging="1080"/>
      </w:pPr>
      <w:rPr>
        <w:rFonts w:hint="default" w:ascii="Times New Roman" w:hAnsi="Times New Roman" w:cs="Times New Roman"/>
        <w:b/>
      </w:rPr>
    </w:lvl>
    <w:lvl w:ilvl="4" w:tentative="0">
      <w:start w:val="1"/>
      <w:numFmt w:val="decimal"/>
      <w:lvlText w:val="%1.%2.%3.%4.%5"/>
      <w:lvlJc w:val="left"/>
      <w:pPr>
        <w:ind w:left="1080" w:hanging="1080"/>
      </w:pPr>
      <w:rPr>
        <w:rFonts w:hint="default" w:ascii="Times New Roman" w:hAnsi="Times New Roman" w:cs="Times New Roman"/>
        <w:b/>
      </w:rPr>
    </w:lvl>
    <w:lvl w:ilvl="5" w:tentative="0">
      <w:start w:val="1"/>
      <w:numFmt w:val="decimal"/>
      <w:lvlText w:val="%1.%2.%3.%4.%5.%6"/>
      <w:lvlJc w:val="left"/>
      <w:pPr>
        <w:ind w:left="1440" w:hanging="1440"/>
      </w:pPr>
      <w:rPr>
        <w:rFonts w:hint="default" w:ascii="Times New Roman" w:hAnsi="Times New Roman" w:cs="Times New Roman"/>
        <w:b/>
      </w:rPr>
    </w:lvl>
    <w:lvl w:ilvl="6" w:tentative="0">
      <w:start w:val="1"/>
      <w:numFmt w:val="decimal"/>
      <w:lvlText w:val="%1.%2.%3.%4.%5.%6.%7"/>
      <w:lvlJc w:val="left"/>
      <w:pPr>
        <w:ind w:left="1800" w:hanging="1800"/>
      </w:pPr>
      <w:rPr>
        <w:rFonts w:hint="default" w:ascii="Times New Roman" w:hAnsi="Times New Roman" w:cs="Times New Roman"/>
        <w:b/>
      </w:rPr>
    </w:lvl>
    <w:lvl w:ilvl="7" w:tentative="0">
      <w:start w:val="1"/>
      <w:numFmt w:val="decimal"/>
      <w:lvlText w:val="%1.%2.%3.%4.%5.%6.%7.%8"/>
      <w:lvlJc w:val="left"/>
      <w:pPr>
        <w:ind w:left="1800" w:hanging="1800"/>
      </w:pPr>
      <w:rPr>
        <w:rFonts w:hint="default" w:ascii="Times New Roman" w:hAnsi="Times New Roman" w:cs="Times New Roman"/>
        <w:b/>
      </w:rPr>
    </w:lvl>
    <w:lvl w:ilvl="8" w:tentative="0">
      <w:start w:val="1"/>
      <w:numFmt w:val="decimal"/>
      <w:lvlText w:val="%1.%2.%3.%4.%5.%6.%7.%8.%9"/>
      <w:lvlJc w:val="left"/>
      <w:pPr>
        <w:ind w:left="2160" w:hanging="2160"/>
      </w:pPr>
      <w:rPr>
        <w:rFonts w:hint="default" w:ascii="Times New Roman" w:hAnsi="Times New Roman" w:cs="Times New Roman"/>
        <w:b/>
      </w:rPr>
    </w:lvl>
  </w:abstractNum>
  <w:abstractNum w:abstractNumId="3">
    <w:nsid w:val="784B1D20"/>
    <w:multiLevelType w:val="multilevel"/>
    <w:tmpl w:val="784B1D20"/>
    <w:lvl w:ilvl="0" w:tentative="0">
      <w:start w:val="1"/>
      <w:numFmt w:val="decimal"/>
      <w:lvlText w:val="%1"/>
      <w:lvlJc w:val="left"/>
      <w:pPr>
        <w:ind w:left="830" w:hanging="360"/>
      </w:pPr>
      <w:rPr>
        <w:rFonts w:hint="default" w:ascii="Times New Roman" w:hAnsi="Times New Roman" w:cs="Times New Roman"/>
        <w:b/>
      </w:rPr>
    </w:lvl>
    <w:lvl w:ilvl="1" w:tentative="0">
      <w:start w:val="1"/>
      <w:numFmt w:val="lowerLetter"/>
      <w:lvlText w:val="%2)"/>
      <w:lvlJc w:val="left"/>
      <w:pPr>
        <w:ind w:left="1310" w:hanging="420"/>
      </w:pPr>
    </w:lvl>
    <w:lvl w:ilvl="2" w:tentative="0">
      <w:start w:val="1"/>
      <w:numFmt w:val="lowerRoman"/>
      <w:lvlText w:val="%3."/>
      <w:lvlJc w:val="right"/>
      <w:pPr>
        <w:ind w:left="1730" w:hanging="420"/>
      </w:pPr>
    </w:lvl>
    <w:lvl w:ilvl="3" w:tentative="0">
      <w:start w:val="1"/>
      <w:numFmt w:val="decimal"/>
      <w:lvlText w:val="%4."/>
      <w:lvlJc w:val="left"/>
      <w:pPr>
        <w:ind w:left="2150" w:hanging="420"/>
      </w:pPr>
    </w:lvl>
    <w:lvl w:ilvl="4" w:tentative="0">
      <w:start w:val="1"/>
      <w:numFmt w:val="lowerLetter"/>
      <w:lvlText w:val="%5)"/>
      <w:lvlJc w:val="left"/>
      <w:pPr>
        <w:ind w:left="2570" w:hanging="420"/>
      </w:pPr>
    </w:lvl>
    <w:lvl w:ilvl="5" w:tentative="0">
      <w:start w:val="1"/>
      <w:numFmt w:val="lowerRoman"/>
      <w:lvlText w:val="%6."/>
      <w:lvlJc w:val="right"/>
      <w:pPr>
        <w:ind w:left="2990" w:hanging="420"/>
      </w:pPr>
    </w:lvl>
    <w:lvl w:ilvl="6" w:tentative="0">
      <w:start w:val="1"/>
      <w:numFmt w:val="decimal"/>
      <w:lvlText w:val="%7."/>
      <w:lvlJc w:val="left"/>
      <w:pPr>
        <w:ind w:left="3410" w:hanging="420"/>
      </w:pPr>
    </w:lvl>
    <w:lvl w:ilvl="7" w:tentative="0">
      <w:start w:val="1"/>
      <w:numFmt w:val="lowerLetter"/>
      <w:lvlText w:val="%8)"/>
      <w:lvlJc w:val="left"/>
      <w:pPr>
        <w:ind w:left="3830" w:hanging="420"/>
      </w:pPr>
    </w:lvl>
    <w:lvl w:ilvl="8" w:tentative="0">
      <w:start w:val="1"/>
      <w:numFmt w:val="lowerRoman"/>
      <w:lvlText w:val="%9."/>
      <w:lvlJc w:val="right"/>
      <w:pPr>
        <w:ind w:left="425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D6"/>
    <w:rsid w:val="00002C72"/>
    <w:rsid w:val="00030F99"/>
    <w:rsid w:val="00052AEB"/>
    <w:rsid w:val="0005385B"/>
    <w:rsid w:val="00063775"/>
    <w:rsid w:val="0008236B"/>
    <w:rsid w:val="000B51E8"/>
    <w:rsid w:val="000C597F"/>
    <w:rsid w:val="000D2B14"/>
    <w:rsid w:val="000E2688"/>
    <w:rsid w:val="000E4458"/>
    <w:rsid w:val="000F3B2E"/>
    <w:rsid w:val="001023B3"/>
    <w:rsid w:val="001107B2"/>
    <w:rsid w:val="00145001"/>
    <w:rsid w:val="00171AAC"/>
    <w:rsid w:val="00193405"/>
    <w:rsid w:val="001934DC"/>
    <w:rsid w:val="001975F5"/>
    <w:rsid w:val="001A09F7"/>
    <w:rsid w:val="001A696F"/>
    <w:rsid w:val="001D73CE"/>
    <w:rsid w:val="00207F70"/>
    <w:rsid w:val="00221E10"/>
    <w:rsid w:val="002524C0"/>
    <w:rsid w:val="00257D19"/>
    <w:rsid w:val="002745B7"/>
    <w:rsid w:val="00282FBA"/>
    <w:rsid w:val="00290BD2"/>
    <w:rsid w:val="00291374"/>
    <w:rsid w:val="00291EC7"/>
    <w:rsid w:val="002B01E4"/>
    <w:rsid w:val="002B179D"/>
    <w:rsid w:val="002C6073"/>
    <w:rsid w:val="002D747D"/>
    <w:rsid w:val="002F41C4"/>
    <w:rsid w:val="003077F5"/>
    <w:rsid w:val="00313BED"/>
    <w:rsid w:val="00315C85"/>
    <w:rsid w:val="0032114A"/>
    <w:rsid w:val="003577E9"/>
    <w:rsid w:val="00364B15"/>
    <w:rsid w:val="0037333F"/>
    <w:rsid w:val="00373C5A"/>
    <w:rsid w:val="00395CF7"/>
    <w:rsid w:val="003A0589"/>
    <w:rsid w:val="003A5A32"/>
    <w:rsid w:val="003A5C55"/>
    <w:rsid w:val="003D687D"/>
    <w:rsid w:val="003D7CED"/>
    <w:rsid w:val="003D7FB1"/>
    <w:rsid w:val="004226C8"/>
    <w:rsid w:val="00493CEE"/>
    <w:rsid w:val="004D62CC"/>
    <w:rsid w:val="004E0747"/>
    <w:rsid w:val="004E59AD"/>
    <w:rsid w:val="004F7787"/>
    <w:rsid w:val="00505870"/>
    <w:rsid w:val="0052471F"/>
    <w:rsid w:val="00531640"/>
    <w:rsid w:val="00556300"/>
    <w:rsid w:val="00556CD6"/>
    <w:rsid w:val="00593051"/>
    <w:rsid w:val="00597F49"/>
    <w:rsid w:val="005C2DAF"/>
    <w:rsid w:val="005E64DC"/>
    <w:rsid w:val="00627402"/>
    <w:rsid w:val="006275F0"/>
    <w:rsid w:val="006545BA"/>
    <w:rsid w:val="00662CB0"/>
    <w:rsid w:val="00672FEE"/>
    <w:rsid w:val="00674937"/>
    <w:rsid w:val="00684759"/>
    <w:rsid w:val="00687922"/>
    <w:rsid w:val="00695848"/>
    <w:rsid w:val="006F47FE"/>
    <w:rsid w:val="007157F8"/>
    <w:rsid w:val="007244BC"/>
    <w:rsid w:val="00727F29"/>
    <w:rsid w:val="00734BDB"/>
    <w:rsid w:val="00746728"/>
    <w:rsid w:val="00747A80"/>
    <w:rsid w:val="00753CFE"/>
    <w:rsid w:val="00755A73"/>
    <w:rsid w:val="00757A6F"/>
    <w:rsid w:val="007641AC"/>
    <w:rsid w:val="00767E94"/>
    <w:rsid w:val="007962D0"/>
    <w:rsid w:val="007A0833"/>
    <w:rsid w:val="007B467C"/>
    <w:rsid w:val="007C374F"/>
    <w:rsid w:val="007C6DF6"/>
    <w:rsid w:val="007D451A"/>
    <w:rsid w:val="008079EF"/>
    <w:rsid w:val="00811B75"/>
    <w:rsid w:val="00845B64"/>
    <w:rsid w:val="00853732"/>
    <w:rsid w:val="008D35DD"/>
    <w:rsid w:val="008E47DF"/>
    <w:rsid w:val="00916AC8"/>
    <w:rsid w:val="00917FAA"/>
    <w:rsid w:val="00924A45"/>
    <w:rsid w:val="00936AD7"/>
    <w:rsid w:val="00947C73"/>
    <w:rsid w:val="009732F4"/>
    <w:rsid w:val="00995A02"/>
    <w:rsid w:val="00A0064E"/>
    <w:rsid w:val="00A13419"/>
    <w:rsid w:val="00A328FA"/>
    <w:rsid w:val="00A3474C"/>
    <w:rsid w:val="00A924FE"/>
    <w:rsid w:val="00A95673"/>
    <w:rsid w:val="00A96AE6"/>
    <w:rsid w:val="00AA18D6"/>
    <w:rsid w:val="00AC286C"/>
    <w:rsid w:val="00AF4206"/>
    <w:rsid w:val="00AF636F"/>
    <w:rsid w:val="00B01C3E"/>
    <w:rsid w:val="00B51DAC"/>
    <w:rsid w:val="00B64BED"/>
    <w:rsid w:val="00B91701"/>
    <w:rsid w:val="00B93159"/>
    <w:rsid w:val="00BC50D3"/>
    <w:rsid w:val="00BC5190"/>
    <w:rsid w:val="00BE0D65"/>
    <w:rsid w:val="00BE3EF7"/>
    <w:rsid w:val="00BE5755"/>
    <w:rsid w:val="00BF0DAA"/>
    <w:rsid w:val="00C02BCE"/>
    <w:rsid w:val="00C3301C"/>
    <w:rsid w:val="00C5481F"/>
    <w:rsid w:val="00C841E7"/>
    <w:rsid w:val="00CB0336"/>
    <w:rsid w:val="00CB40F2"/>
    <w:rsid w:val="00CB4274"/>
    <w:rsid w:val="00CC7B91"/>
    <w:rsid w:val="00D15B53"/>
    <w:rsid w:val="00D340F3"/>
    <w:rsid w:val="00D41EF5"/>
    <w:rsid w:val="00D642C0"/>
    <w:rsid w:val="00D710C1"/>
    <w:rsid w:val="00D71B65"/>
    <w:rsid w:val="00D75560"/>
    <w:rsid w:val="00DA4777"/>
    <w:rsid w:val="00DA7291"/>
    <w:rsid w:val="00DB357A"/>
    <w:rsid w:val="00DB7183"/>
    <w:rsid w:val="00DE13F6"/>
    <w:rsid w:val="00E04311"/>
    <w:rsid w:val="00E102D7"/>
    <w:rsid w:val="00E33B9E"/>
    <w:rsid w:val="00E341C9"/>
    <w:rsid w:val="00E5283E"/>
    <w:rsid w:val="00E74CA7"/>
    <w:rsid w:val="00E82D7B"/>
    <w:rsid w:val="00EA4848"/>
    <w:rsid w:val="00EA789D"/>
    <w:rsid w:val="00EB06A3"/>
    <w:rsid w:val="00EC3F62"/>
    <w:rsid w:val="00EC6654"/>
    <w:rsid w:val="00ED097E"/>
    <w:rsid w:val="00EF4598"/>
    <w:rsid w:val="00EF6E6C"/>
    <w:rsid w:val="00F43361"/>
    <w:rsid w:val="00F438BE"/>
    <w:rsid w:val="00F65763"/>
    <w:rsid w:val="00F9729B"/>
    <w:rsid w:val="00FA2585"/>
    <w:rsid w:val="00FB09DF"/>
    <w:rsid w:val="00FB0D64"/>
    <w:rsid w:val="00FC66E2"/>
    <w:rsid w:val="00FD1A47"/>
    <w:rsid w:val="00FD57E1"/>
    <w:rsid w:val="00FE2294"/>
    <w:rsid w:val="0C3C37D6"/>
    <w:rsid w:val="253E6148"/>
    <w:rsid w:val="3D555544"/>
    <w:rsid w:val="4DA75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uiPriority="39" w:semiHidden="0" w:name="toc 9"/>
    <w:lsdException w:uiPriority="0" w:name="Normal Indent"/>
    <w:lsdException w:uiPriority="0" w:name="footnote text"/>
    <w:lsdException w:qFormat="1" w:uiPriority="99" w:semiHidden="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link w:val="57"/>
    <w:qFormat/>
    <w:uiPriority w:val="0"/>
    <w:pPr>
      <w:keepNext/>
      <w:keepLines/>
      <w:spacing w:before="340" w:after="330" w:line="578" w:lineRule="auto"/>
      <w:jc w:val="center"/>
      <w:outlineLvl w:val="0"/>
    </w:pPr>
    <w:rPr>
      <w:rFonts w:ascii="Times New Roman" w:hAnsi="Times New Roman" w:eastAsia="宋体" w:cs="Times New Roman"/>
      <w:b/>
      <w:bCs/>
      <w:kern w:val="44"/>
      <w:sz w:val="30"/>
      <w:szCs w:val="44"/>
      <w:lang w:val="zh-CN" w:eastAsia="zh-CN" w:bidi="ar-SA"/>
    </w:rPr>
  </w:style>
  <w:style w:type="paragraph" w:styleId="3">
    <w:name w:val="heading 2"/>
    <w:next w:val="1"/>
    <w:unhideWhenUsed/>
    <w:qFormat/>
    <w:uiPriority w:val="0"/>
    <w:pPr>
      <w:keepNext/>
      <w:keepLines/>
      <w:spacing w:before="260" w:after="260" w:line="360" w:lineRule="auto"/>
      <w:ind w:firstLine="880" w:firstLineChars="200"/>
      <w:jc w:val="center"/>
      <w:outlineLvl w:val="1"/>
    </w:pPr>
    <w:rPr>
      <w:rFonts w:ascii="Arial" w:hAnsi="Arial" w:eastAsia="黑体" w:cstheme="minorBidi"/>
      <w:b/>
      <w:kern w:val="2"/>
      <w:sz w:val="28"/>
      <w:szCs w:val="24"/>
      <w:lang w:val="en-US" w:eastAsia="zh-CN" w:bidi="ar-SA"/>
    </w:rPr>
  </w:style>
  <w:style w:type="paragraph" w:styleId="4">
    <w:name w:val="heading 3"/>
    <w:basedOn w:val="1"/>
    <w:next w:val="1"/>
    <w:link w:val="30"/>
    <w:unhideWhenUsed/>
    <w:qFormat/>
    <w:uiPriority w:val="0"/>
    <w:pPr>
      <w:keepNext/>
      <w:keepLines/>
      <w:spacing w:line="360" w:lineRule="auto"/>
      <w:ind w:firstLine="880" w:firstLineChars="200"/>
      <w:outlineLvl w:val="2"/>
    </w:pPr>
    <w:rPr>
      <w:rFonts w:ascii="Times New Roman" w:hAnsi="Times New Roman" w:eastAsia="Times New Roman"/>
      <w:sz w:val="24"/>
      <w:szCs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unhideWhenUsed/>
    <w:qFormat/>
    <w:uiPriority w:val="39"/>
    <w:pPr>
      <w:ind w:left="2520" w:leftChars="1200"/>
    </w:pPr>
  </w:style>
  <w:style w:type="paragraph" w:styleId="6">
    <w:name w:val="annotation text"/>
    <w:basedOn w:val="1"/>
    <w:link w:val="31"/>
    <w:unhideWhenUsed/>
    <w:qFormat/>
    <w:uiPriority w:val="99"/>
    <w:pPr>
      <w:jc w:val="left"/>
    </w:pPr>
    <w:rPr>
      <w:rFonts w:ascii="Calibri" w:hAnsi="Calibri"/>
    </w:rPr>
  </w:style>
  <w:style w:type="paragraph" w:styleId="7">
    <w:name w:val="Body Text"/>
    <w:basedOn w:val="1"/>
    <w:link w:val="33"/>
    <w:qFormat/>
    <w:uiPriority w:val="1"/>
    <w:pPr>
      <w:autoSpaceDE w:val="0"/>
      <w:autoSpaceDN w:val="0"/>
      <w:jc w:val="left"/>
    </w:pPr>
    <w:rPr>
      <w:rFonts w:ascii="宋体" w:hAnsi="宋体" w:eastAsia="宋体" w:cs="宋体"/>
      <w:kern w:val="0"/>
      <w:szCs w:val="21"/>
      <w:lang w:val="zh-CN" w:bidi="zh-CN"/>
    </w:rPr>
  </w:style>
  <w:style w:type="paragraph" w:styleId="8">
    <w:name w:val="toc 5"/>
    <w:basedOn w:val="1"/>
    <w:next w:val="1"/>
    <w:unhideWhenUsed/>
    <w:qFormat/>
    <w:uiPriority w:val="39"/>
    <w:pPr>
      <w:ind w:left="1680" w:leftChars="800"/>
    </w:pPr>
  </w:style>
  <w:style w:type="paragraph" w:styleId="9">
    <w:name w:val="toc 3"/>
    <w:basedOn w:val="1"/>
    <w:next w:val="1"/>
    <w:unhideWhenUsed/>
    <w:qFormat/>
    <w:uiPriority w:val="39"/>
    <w:pPr>
      <w:ind w:left="840" w:leftChars="400"/>
    </w:pPr>
  </w:style>
  <w:style w:type="paragraph" w:styleId="10">
    <w:name w:val="toc 8"/>
    <w:basedOn w:val="1"/>
    <w:next w:val="1"/>
    <w:unhideWhenUsed/>
    <w:qFormat/>
    <w:uiPriority w:val="39"/>
    <w:pPr>
      <w:ind w:left="2940" w:leftChars="1400"/>
    </w:pPr>
  </w:style>
  <w:style w:type="paragraph" w:styleId="11">
    <w:name w:val="Date"/>
    <w:basedOn w:val="1"/>
    <w:next w:val="1"/>
    <w:link w:val="34"/>
    <w:qFormat/>
    <w:uiPriority w:val="0"/>
    <w:pPr>
      <w:ind w:left="100" w:leftChars="2500"/>
    </w:pPr>
  </w:style>
  <w:style w:type="paragraph" w:styleId="12">
    <w:name w:val="Balloon Text"/>
    <w:basedOn w:val="1"/>
    <w:link w:val="35"/>
    <w:unhideWhenUsed/>
    <w:qFormat/>
    <w:uiPriority w:val="0"/>
    <w:rPr>
      <w:sz w:val="18"/>
      <w:szCs w:val="18"/>
    </w:rPr>
  </w:style>
  <w:style w:type="paragraph" w:styleId="13">
    <w:name w:val="footer"/>
    <w:basedOn w:val="1"/>
    <w:link w:val="36"/>
    <w:unhideWhenUsed/>
    <w:qFormat/>
    <w:uiPriority w:val="99"/>
    <w:pPr>
      <w:tabs>
        <w:tab w:val="center" w:pos="4153"/>
        <w:tab w:val="right" w:pos="8306"/>
      </w:tabs>
      <w:snapToGrid w:val="0"/>
      <w:jc w:val="left"/>
    </w:pPr>
    <w:rPr>
      <w:sz w:val="18"/>
      <w:szCs w:val="18"/>
    </w:rPr>
  </w:style>
  <w:style w:type="paragraph" w:styleId="14">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toc 4"/>
    <w:basedOn w:val="1"/>
    <w:next w:val="1"/>
    <w:unhideWhenUsed/>
    <w:qFormat/>
    <w:uiPriority w:val="39"/>
    <w:pPr>
      <w:ind w:left="1260" w:leftChars="600"/>
    </w:pPr>
  </w:style>
  <w:style w:type="paragraph" w:styleId="17">
    <w:name w:val="toc 6"/>
    <w:basedOn w:val="1"/>
    <w:next w:val="1"/>
    <w:unhideWhenUsed/>
    <w:qFormat/>
    <w:uiPriority w:val="39"/>
    <w:pPr>
      <w:ind w:left="2100" w:leftChars="1000"/>
    </w:pPr>
  </w:style>
  <w:style w:type="paragraph" w:styleId="18">
    <w:name w:val="toc 2"/>
    <w:basedOn w:val="1"/>
    <w:next w:val="1"/>
    <w:unhideWhenUsed/>
    <w:qFormat/>
    <w:uiPriority w:val="39"/>
    <w:pPr>
      <w:ind w:left="420" w:leftChars="200"/>
    </w:pPr>
  </w:style>
  <w:style w:type="paragraph" w:styleId="19">
    <w:name w:val="toc 9"/>
    <w:basedOn w:val="1"/>
    <w:next w:val="1"/>
    <w:unhideWhenUsed/>
    <w:uiPriority w:val="39"/>
    <w:pPr>
      <w:ind w:left="3360" w:leftChars="1600"/>
    </w:pPr>
  </w:style>
  <w:style w:type="paragraph" w:styleId="20">
    <w:name w:val="Normal (Web)"/>
    <w:basedOn w:val="1"/>
    <w:unhideWhenUsed/>
    <w:qFormat/>
    <w:uiPriority w:val="0"/>
    <w:pPr>
      <w:autoSpaceDE w:val="0"/>
      <w:autoSpaceDN w:val="0"/>
      <w:spacing w:beforeAutospacing="1" w:afterAutospacing="1"/>
      <w:jc w:val="left"/>
    </w:pPr>
    <w:rPr>
      <w:rFonts w:ascii="宋体" w:hAnsi="宋体" w:eastAsia="宋体" w:cs="宋体"/>
      <w:kern w:val="0"/>
      <w:sz w:val="24"/>
      <w:lang w:val="zh-CN" w:bidi="zh-CN"/>
    </w:rPr>
  </w:style>
  <w:style w:type="paragraph" w:styleId="21">
    <w:name w:val="Title"/>
    <w:basedOn w:val="1"/>
    <w:next w:val="1"/>
    <w:link w:val="38"/>
    <w:qFormat/>
    <w:uiPriority w:val="0"/>
    <w:pPr>
      <w:spacing w:before="240" w:after="60"/>
      <w:jc w:val="center"/>
      <w:outlineLvl w:val="0"/>
    </w:pPr>
    <w:rPr>
      <w:rFonts w:asciiTheme="majorHAnsi" w:hAnsiTheme="majorHAnsi" w:eastAsiaTheme="majorEastAsia" w:cstheme="majorBidi"/>
      <w:b/>
      <w:bCs/>
      <w:sz w:val="32"/>
      <w:szCs w:val="32"/>
    </w:rPr>
  </w:style>
  <w:style w:type="paragraph" w:styleId="22">
    <w:name w:val="annotation subject"/>
    <w:basedOn w:val="6"/>
    <w:next w:val="6"/>
    <w:link w:val="32"/>
    <w:unhideWhenUsed/>
    <w:qFormat/>
    <w:uiPriority w:val="0"/>
    <w:rPr>
      <w:rFonts w:asciiTheme="minorHAnsi" w:hAnsiTheme="minorHAnsi"/>
      <w:b/>
      <w:bCs/>
    </w:rPr>
  </w:style>
  <w:style w:type="table" w:styleId="24">
    <w:name w:val="Table Grid"/>
    <w:basedOn w:val="2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rPr>
  </w:style>
  <w:style w:type="character" w:styleId="27">
    <w:name w:val="page number"/>
    <w:basedOn w:val="25"/>
    <w:qFormat/>
    <w:uiPriority w:val="0"/>
  </w:style>
  <w:style w:type="character" w:styleId="28">
    <w:name w:val="Emphasis"/>
    <w:basedOn w:val="25"/>
    <w:qFormat/>
    <w:uiPriority w:val="0"/>
    <w:rPr>
      <w:i/>
      <w:iCs/>
    </w:rPr>
  </w:style>
  <w:style w:type="character" w:styleId="29">
    <w:name w:val="Hyperlink"/>
    <w:basedOn w:val="25"/>
    <w:qFormat/>
    <w:uiPriority w:val="99"/>
    <w:rPr>
      <w:color w:val="0563C1" w:themeColor="hyperlink"/>
      <w:u w:val="single"/>
      <w14:textFill>
        <w14:solidFill>
          <w14:schemeClr w14:val="hlink"/>
        </w14:solidFill>
      </w14:textFill>
    </w:rPr>
  </w:style>
  <w:style w:type="character" w:customStyle="1" w:styleId="30">
    <w:name w:val="标题 3 字符"/>
    <w:basedOn w:val="25"/>
    <w:link w:val="4"/>
    <w:semiHidden/>
    <w:qFormat/>
    <w:uiPriority w:val="0"/>
    <w:rPr>
      <w:rFonts w:ascii="Times New Roman" w:hAnsi="Times New Roman" w:eastAsia="Times New Roman"/>
      <w:sz w:val="24"/>
      <w:szCs w:val="24"/>
    </w:rPr>
  </w:style>
  <w:style w:type="character" w:customStyle="1" w:styleId="31">
    <w:name w:val="批注文字 字符"/>
    <w:basedOn w:val="25"/>
    <w:link w:val="6"/>
    <w:qFormat/>
    <w:uiPriority w:val="99"/>
    <w:rPr>
      <w:rFonts w:ascii="Calibri" w:hAnsi="Calibri"/>
      <w:kern w:val="2"/>
      <w:sz w:val="21"/>
      <w:szCs w:val="22"/>
    </w:rPr>
  </w:style>
  <w:style w:type="character" w:customStyle="1" w:styleId="32">
    <w:name w:val="批注主题 字符"/>
    <w:basedOn w:val="31"/>
    <w:link w:val="22"/>
    <w:semiHidden/>
    <w:qFormat/>
    <w:uiPriority w:val="0"/>
    <w:rPr>
      <w:rFonts w:ascii="Calibri" w:hAnsi="Calibri"/>
      <w:b/>
      <w:bCs/>
      <w:kern w:val="2"/>
      <w:sz w:val="21"/>
      <w:szCs w:val="22"/>
    </w:rPr>
  </w:style>
  <w:style w:type="character" w:customStyle="1" w:styleId="33">
    <w:name w:val="正文文本 字符"/>
    <w:basedOn w:val="25"/>
    <w:link w:val="7"/>
    <w:qFormat/>
    <w:uiPriority w:val="1"/>
    <w:rPr>
      <w:rFonts w:ascii="宋体" w:hAnsi="宋体" w:eastAsia="宋体" w:cs="宋体"/>
      <w:sz w:val="21"/>
      <w:szCs w:val="21"/>
      <w:lang w:val="zh-CN" w:bidi="zh-CN"/>
    </w:rPr>
  </w:style>
  <w:style w:type="character" w:customStyle="1" w:styleId="34">
    <w:name w:val="日期 字符"/>
    <w:basedOn w:val="25"/>
    <w:link w:val="11"/>
    <w:qFormat/>
    <w:uiPriority w:val="0"/>
    <w:rPr>
      <w:kern w:val="2"/>
      <w:sz w:val="21"/>
      <w:szCs w:val="22"/>
    </w:rPr>
  </w:style>
  <w:style w:type="character" w:customStyle="1" w:styleId="35">
    <w:name w:val="批注框文本 字符"/>
    <w:basedOn w:val="25"/>
    <w:link w:val="12"/>
    <w:semiHidden/>
    <w:qFormat/>
    <w:uiPriority w:val="0"/>
    <w:rPr>
      <w:kern w:val="2"/>
      <w:sz w:val="18"/>
      <w:szCs w:val="18"/>
    </w:rPr>
  </w:style>
  <w:style w:type="character" w:customStyle="1" w:styleId="36">
    <w:name w:val="页脚 字符"/>
    <w:basedOn w:val="25"/>
    <w:link w:val="13"/>
    <w:qFormat/>
    <w:uiPriority w:val="99"/>
    <w:rPr>
      <w:kern w:val="2"/>
      <w:sz w:val="18"/>
      <w:szCs w:val="18"/>
    </w:rPr>
  </w:style>
  <w:style w:type="character" w:customStyle="1" w:styleId="37">
    <w:name w:val="页眉 字符"/>
    <w:basedOn w:val="25"/>
    <w:link w:val="14"/>
    <w:qFormat/>
    <w:uiPriority w:val="0"/>
    <w:rPr>
      <w:kern w:val="2"/>
      <w:sz w:val="18"/>
      <w:szCs w:val="18"/>
    </w:rPr>
  </w:style>
  <w:style w:type="character" w:customStyle="1" w:styleId="38">
    <w:name w:val="标题 字符"/>
    <w:basedOn w:val="25"/>
    <w:link w:val="21"/>
    <w:qFormat/>
    <w:uiPriority w:val="0"/>
    <w:rPr>
      <w:rFonts w:asciiTheme="majorHAnsi" w:hAnsiTheme="majorHAnsi" w:eastAsiaTheme="majorEastAsia" w:cstheme="majorBidi"/>
      <w:b/>
      <w:bCs/>
      <w:kern w:val="2"/>
      <w:sz w:val="32"/>
      <w:szCs w:val="32"/>
    </w:rPr>
  </w:style>
  <w:style w:type="paragraph" w:customStyle="1" w:styleId="3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章名"/>
    <w:basedOn w:val="2"/>
    <w:next w:val="2"/>
    <w:qFormat/>
    <w:uiPriority w:val="0"/>
  </w:style>
  <w:style w:type="paragraph" w:customStyle="1" w:styleId="41">
    <w:name w:val="列出段落1"/>
    <w:basedOn w:val="1"/>
    <w:qFormat/>
    <w:uiPriority w:val="99"/>
    <w:pPr>
      <w:autoSpaceDE w:val="0"/>
      <w:autoSpaceDN w:val="0"/>
      <w:ind w:left="118"/>
      <w:jc w:val="left"/>
    </w:pPr>
    <w:rPr>
      <w:rFonts w:ascii="宋体" w:hAnsi="宋体" w:eastAsia="宋体" w:cs="宋体"/>
      <w:kern w:val="0"/>
      <w:sz w:val="22"/>
      <w:lang w:val="zh-CN" w:bidi="zh-CN"/>
    </w:rPr>
  </w:style>
  <w:style w:type="paragraph" w:customStyle="1" w:styleId="42">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43">
    <w:name w:val="修订2"/>
    <w:hidden/>
    <w:semiHidden/>
    <w:qFormat/>
    <w:uiPriority w:val="99"/>
    <w:rPr>
      <w:rFonts w:asciiTheme="minorHAnsi" w:hAnsiTheme="minorHAnsi" w:eastAsiaTheme="minorEastAsia" w:cstheme="minorBidi"/>
      <w:kern w:val="2"/>
      <w:sz w:val="21"/>
      <w:szCs w:val="22"/>
      <w:lang w:val="en-US" w:eastAsia="zh-CN" w:bidi="ar-SA"/>
    </w:rPr>
  </w:style>
  <w:style w:type="table" w:customStyle="1" w:styleId="44">
    <w:name w:val="网格型1"/>
    <w:basedOn w:val="23"/>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45">
    <w:name w:val="条"/>
    <w:basedOn w:val="1"/>
    <w:qFormat/>
    <w:uiPriority w:val="0"/>
    <w:pPr>
      <w:snapToGrid w:val="0"/>
      <w:spacing w:line="360" w:lineRule="auto"/>
      <w:jc w:val="left"/>
    </w:pPr>
    <w:rPr>
      <w:rFonts w:ascii="宋体" w:hAnsi="宋体" w:eastAsia="宋体" w:cs="宋体"/>
      <w:spacing w:val="-3"/>
      <w:sz w:val="24"/>
      <w:szCs w:val="24"/>
    </w:rPr>
  </w:style>
  <w:style w:type="paragraph" w:customStyle="1" w:styleId="46">
    <w:name w:val="节名"/>
    <w:basedOn w:val="3"/>
    <w:qFormat/>
    <w:uiPriority w:val="0"/>
    <w:pPr>
      <w:spacing w:before="140" w:after="140"/>
    </w:pPr>
    <w:rPr>
      <w:rFonts w:ascii="宋体" w:hAnsi="宋体" w:cs="宋体"/>
      <w:spacing w:val="-3"/>
    </w:rPr>
  </w:style>
  <w:style w:type="paragraph" w:customStyle="1" w:styleId="47">
    <w:name w:val="款"/>
    <w:next w:val="45"/>
    <w:qFormat/>
    <w:uiPriority w:val="0"/>
    <w:pPr>
      <w:spacing w:line="360" w:lineRule="auto"/>
      <w:ind w:firstLine="200" w:firstLineChars="200"/>
    </w:pPr>
    <w:rPr>
      <w:rFonts w:ascii="宋体" w:hAnsi="宋体" w:eastAsia="宋体" w:cs="宋体"/>
      <w:spacing w:val="-3"/>
      <w:kern w:val="2"/>
      <w:sz w:val="24"/>
      <w:szCs w:val="24"/>
      <w:lang w:val="en-US" w:eastAsia="zh-CN" w:bidi="ar-SA"/>
    </w:rPr>
  </w:style>
  <w:style w:type="paragraph" w:customStyle="1" w:styleId="48">
    <w:name w:val="图名"/>
    <w:next w:val="45"/>
    <w:qFormat/>
    <w:uiPriority w:val="0"/>
    <w:pPr>
      <w:tabs>
        <w:tab w:val="left" w:pos="567"/>
      </w:tabs>
      <w:spacing w:line="360" w:lineRule="auto"/>
      <w:jc w:val="center"/>
    </w:pPr>
    <w:rPr>
      <w:rFonts w:ascii="Times New Roman" w:hAnsi="Times New Roman" w:eastAsia="宋体" w:cs="Times New Roman"/>
      <w:b/>
      <w:bCs/>
      <w:sz w:val="21"/>
      <w:szCs w:val="24"/>
      <w:lang w:val="en-US" w:eastAsia="zh-CN" w:bidi="zh-CN"/>
    </w:rPr>
  </w:style>
  <w:style w:type="paragraph" w:customStyle="1" w:styleId="49">
    <w:name w:val="图注"/>
    <w:next w:val="45"/>
    <w:qFormat/>
    <w:uiPriority w:val="0"/>
    <w:pPr>
      <w:jc w:val="center"/>
    </w:pPr>
    <w:rPr>
      <w:rFonts w:ascii="Times New Roman" w:hAnsi="Times New Roman" w:eastAsia="宋体" w:cs="Times New Roman"/>
      <w:bCs/>
      <w:sz w:val="18"/>
      <w:szCs w:val="24"/>
      <w:lang w:val="en-US" w:eastAsia="zh-CN" w:bidi="zh-CN"/>
    </w:rPr>
  </w:style>
  <w:style w:type="paragraph" w:customStyle="1" w:styleId="50">
    <w:name w:val="TOC 标题1"/>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paragraph" w:customStyle="1" w:styleId="51">
    <w:name w:val="p1"/>
    <w:basedOn w:val="1"/>
    <w:qFormat/>
    <w:uiPriority w:val="0"/>
    <w:pPr>
      <w:jc w:val="left"/>
    </w:pPr>
    <w:rPr>
      <w:rFonts w:ascii="Helvetica" w:hAnsi="Helvetica" w:eastAsia="Helvetica" w:cs="Times New Roman"/>
      <w:color w:val="1A1A1A"/>
      <w:kern w:val="0"/>
      <w:sz w:val="32"/>
      <w:szCs w:val="32"/>
    </w:rPr>
  </w:style>
  <w:style w:type="paragraph" w:customStyle="1" w:styleId="52">
    <w:name w:val="p2"/>
    <w:basedOn w:val="1"/>
    <w:qFormat/>
    <w:uiPriority w:val="0"/>
    <w:pPr>
      <w:jc w:val="left"/>
    </w:pPr>
    <w:rPr>
      <w:rFonts w:ascii="Helvetica" w:hAnsi="Helvetica" w:eastAsia="Helvetica" w:cs="Times New Roman"/>
      <w:color w:val="1A1A1A"/>
      <w:kern w:val="0"/>
      <w:sz w:val="23"/>
      <w:szCs w:val="23"/>
    </w:rPr>
  </w:style>
  <w:style w:type="paragraph" w:customStyle="1" w:styleId="53">
    <w:name w:val="标准扉页（标准名称）"/>
    <w:basedOn w:val="1"/>
    <w:qFormat/>
    <w:uiPriority w:val="0"/>
    <w:pPr>
      <w:jc w:val="center"/>
    </w:pPr>
    <w:rPr>
      <w:rFonts w:ascii="Times New Roman" w:hAnsi="Times New Roman" w:eastAsia="黑体" w:cs="Times New Roman"/>
      <w:sz w:val="30"/>
      <w:szCs w:val="20"/>
    </w:rPr>
  </w:style>
  <w:style w:type="paragraph" w:customStyle="1" w:styleId="54">
    <w:name w:val="标准扉页（福建省工程建设地方标准）"/>
    <w:basedOn w:val="1"/>
    <w:qFormat/>
    <w:uiPriority w:val="0"/>
    <w:pPr>
      <w:jc w:val="center"/>
    </w:pPr>
    <w:rPr>
      <w:rFonts w:ascii="Times New Roman" w:hAnsi="Times New Roman" w:eastAsia="黑体" w:cs="Times New Roman"/>
      <w:sz w:val="28"/>
      <w:szCs w:val="20"/>
    </w:rPr>
  </w:style>
  <w:style w:type="paragraph" w:customStyle="1" w:styleId="55">
    <w:name w:val="扉页（出版时间地点）"/>
    <w:basedOn w:val="1"/>
    <w:qFormat/>
    <w:uiPriority w:val="0"/>
    <w:pPr>
      <w:jc w:val="center"/>
    </w:pPr>
    <w:rPr>
      <w:rFonts w:ascii="Times New Roman" w:hAnsi="Times New Roman" w:eastAsia="黑体" w:cs="宋体"/>
      <w:szCs w:val="20"/>
    </w:rPr>
  </w:style>
  <w:style w:type="paragraph" w:customStyle="1" w:styleId="56">
    <w:name w:val="TOC Heading"/>
    <w:basedOn w:val="2"/>
    <w:next w:val="1"/>
    <w:unhideWhenUsed/>
    <w:qFormat/>
    <w:uiPriority w:val="39"/>
    <w:p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lang w:val="en-US"/>
    </w:rPr>
  </w:style>
  <w:style w:type="character" w:customStyle="1" w:styleId="57">
    <w:name w:val="标题 1 字符"/>
    <w:basedOn w:val="25"/>
    <w:link w:val="2"/>
    <w:qFormat/>
    <w:uiPriority w:val="0"/>
    <w:rPr>
      <w:b/>
      <w:bCs/>
      <w:kern w:val="44"/>
      <w:sz w:val="30"/>
      <w:szCs w:val="44"/>
      <w:lang w:val="zh-CN"/>
    </w:rPr>
  </w:style>
  <w:style w:type="character" w:customStyle="1" w:styleId="58">
    <w:name w:val="未处理的提及1"/>
    <w:basedOn w:val="25"/>
    <w:semiHidden/>
    <w:unhideWhenUsed/>
    <w:qFormat/>
    <w:uiPriority w:val="99"/>
    <w:rPr>
      <w:color w:val="605E5C"/>
      <w:shd w:val="clear" w:color="auto" w:fill="E1DFDD"/>
    </w:rPr>
  </w:style>
  <w:style w:type="paragraph" w:customStyle="1" w:styleId="59">
    <w:name w:val="封面正文"/>
    <w:qFormat/>
    <w:uiPriority w:val="0"/>
    <w:pPr>
      <w:spacing w:before="120" w:after="120"/>
      <w:ind w:left="1355" w:hanging="1355"/>
      <w:jc w:val="center"/>
    </w:pPr>
    <w:rPr>
      <w:rFonts w:ascii="宋体" w:hAnsi="Times New Roman" w:eastAsia="宋体" w:cs="Times New Roman"/>
      <w:b/>
      <w:sz w:val="30"/>
      <w:szCs w:val="30"/>
      <w:lang w:val="en-US" w:eastAsia="zh-CN" w:bidi="ar-SA"/>
    </w:rPr>
  </w:style>
  <w:style w:type="paragraph" w:styleId="60">
    <w:name w:val="List Paragraph"/>
    <w:basedOn w:val="1"/>
    <w:qFormat/>
    <w:uiPriority w:val="99"/>
    <w:pPr>
      <w:ind w:firstLine="420" w:firstLineChars="200"/>
    </w:pPr>
  </w:style>
  <w:style w:type="paragraph" w:customStyle="1" w:styleId="61">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E2E957-C652-4A31-AF47-94B778158731}">
  <ds:schemaRefs/>
</ds:datastoreItem>
</file>

<file path=docProps/app.xml><?xml version="1.0" encoding="utf-8"?>
<Properties xmlns="http://schemas.openxmlformats.org/officeDocument/2006/extended-properties" xmlns:vt="http://schemas.openxmlformats.org/officeDocument/2006/docPropsVTypes">
  <Template>Normal</Template>
  <Pages>1</Pages>
  <Words>10162</Words>
  <Characters>57925</Characters>
  <Lines>482</Lines>
  <Paragraphs>135</Paragraphs>
  <TotalTime>52</TotalTime>
  <ScaleCrop>false</ScaleCrop>
  <LinksUpToDate>false</LinksUpToDate>
  <CharactersWithSpaces>67952</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2023-03-08T01:15:00Z</dcterms:created>
  <dc:creator>13504</dc:creator>
  <cp:lastModifiedBy>方得始终</cp:lastModifiedBy>
  <cp:lastPrinted>2023-03-01T04:36:00Z</cp:lastPrinted>
  <dcterms:modified xsi:type="dcterms:W3CDTF">2023-03-15T08:45:30Z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y fmtid="{D5CDD505-2E9C-101B-9397-08002B2CF9AE}" pid="3" name="ICV">
    <vt:lpwstr>0DCC9173D3914C6998D7DB6B45803282</vt:lpwstr>
  </property>
</Properties>
</file>