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C264E" w14:textId="77777777" w:rsidR="007B439A" w:rsidRDefault="007B439A" w:rsidP="00E9037C">
      <w:pPr>
        <w:ind w:leftChars="84" w:left="176"/>
        <w:rPr>
          <w:rFonts w:cs="宋体"/>
          <w:b/>
          <w:bCs/>
          <w:kern w:val="44"/>
          <w:sz w:val="24"/>
          <w:szCs w:val="44"/>
        </w:rPr>
      </w:pPr>
    </w:p>
    <w:p w14:paraId="2EF62D78" w14:textId="77777777" w:rsidR="00DC046A" w:rsidRDefault="00DC046A" w:rsidP="00E9037C">
      <w:pPr>
        <w:ind w:leftChars="84" w:left="176"/>
        <w:rPr>
          <w:rFonts w:cs="宋体"/>
          <w:b/>
          <w:bCs/>
          <w:kern w:val="44"/>
          <w:sz w:val="24"/>
          <w:szCs w:val="44"/>
        </w:rPr>
      </w:pPr>
    </w:p>
    <w:p w14:paraId="353B11BC" w14:textId="77777777" w:rsidR="007B439A" w:rsidRDefault="007B439A" w:rsidP="007B439A">
      <w:pPr>
        <w:ind w:left="372"/>
        <w:rPr>
          <w:rFonts w:cs="宋体"/>
          <w:b/>
          <w:bCs/>
          <w:kern w:val="44"/>
          <w:sz w:val="24"/>
          <w:szCs w:val="44"/>
        </w:rPr>
      </w:pPr>
    </w:p>
    <w:p w14:paraId="36243B87" w14:textId="77777777" w:rsidR="007B439A" w:rsidRDefault="007B439A" w:rsidP="007B439A">
      <w:pPr>
        <w:ind w:leftChars="1150" w:left="2415"/>
        <w:rPr>
          <w:rFonts w:cs="宋体"/>
          <w:b/>
          <w:bCs/>
          <w:kern w:val="44"/>
          <w:sz w:val="24"/>
          <w:szCs w:val="44"/>
        </w:rPr>
      </w:pPr>
      <w:r>
        <w:rPr>
          <w:rFonts w:cs="宋体" w:hint="eastAsia"/>
          <w:b/>
          <w:bCs/>
          <w:noProof/>
          <w:kern w:val="44"/>
          <w:sz w:val="24"/>
          <w:szCs w:val="44"/>
        </w:rPr>
        <w:drawing>
          <wp:anchor distT="0" distB="0" distL="114300" distR="114300" simplePos="0" relativeHeight="251653632" behindDoc="0" locked="0" layoutInCell="1" allowOverlap="1" wp14:anchorId="13D20226" wp14:editId="7AA92220">
            <wp:simplePos x="0" y="0"/>
            <wp:positionH relativeFrom="column">
              <wp:posOffset>73025</wp:posOffset>
            </wp:positionH>
            <wp:positionV relativeFrom="paragraph">
              <wp:posOffset>-114935</wp:posOffset>
            </wp:positionV>
            <wp:extent cx="2125980" cy="1163320"/>
            <wp:effectExtent l="0" t="0" r="762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l="720" t="385" r="73778" b="80951"/>
                    <a:stretch>
                      <a:fillRect/>
                    </a:stretch>
                  </pic:blipFill>
                  <pic:spPr>
                    <a:xfrm>
                      <a:off x="0" y="0"/>
                      <a:ext cx="2125980" cy="1163320"/>
                    </a:xfrm>
                    <a:prstGeom prst="rect">
                      <a:avLst/>
                    </a:prstGeom>
                    <a:noFill/>
                  </pic:spPr>
                </pic:pic>
              </a:graphicData>
            </a:graphic>
          </wp:anchor>
        </w:drawing>
      </w:r>
    </w:p>
    <w:p w14:paraId="270C88E7" w14:textId="77777777" w:rsidR="007B439A" w:rsidRDefault="007B439A" w:rsidP="007B439A">
      <w:pPr>
        <w:ind w:leftChars="1150" w:left="2415"/>
        <w:rPr>
          <w:rFonts w:cs="宋体"/>
          <w:b/>
          <w:bCs/>
          <w:kern w:val="44"/>
          <w:sz w:val="24"/>
          <w:szCs w:val="44"/>
        </w:rPr>
      </w:pPr>
    </w:p>
    <w:p w14:paraId="26ECDE1C" w14:textId="77777777" w:rsidR="007B439A" w:rsidRDefault="007B439A" w:rsidP="007B439A">
      <w:pPr>
        <w:ind w:leftChars="1150" w:left="2415"/>
        <w:rPr>
          <w:rFonts w:cs="宋体"/>
          <w:b/>
          <w:bCs/>
          <w:kern w:val="44"/>
          <w:sz w:val="24"/>
          <w:szCs w:val="44"/>
        </w:rPr>
      </w:pPr>
    </w:p>
    <w:p w14:paraId="6811A9FE" w14:textId="77777777" w:rsidR="007B439A" w:rsidRDefault="007B439A" w:rsidP="007B439A">
      <w:pPr>
        <w:ind w:leftChars="1150" w:left="2415"/>
        <w:rPr>
          <w:rFonts w:cs="宋体"/>
          <w:b/>
          <w:bCs/>
          <w:kern w:val="44"/>
          <w:sz w:val="24"/>
          <w:szCs w:val="44"/>
        </w:rPr>
      </w:pPr>
    </w:p>
    <w:p w14:paraId="08B35C9A" w14:textId="77777777" w:rsidR="007B439A" w:rsidRDefault="007B439A" w:rsidP="007B439A">
      <w:pPr>
        <w:ind w:leftChars="1150" w:left="2415"/>
        <w:rPr>
          <w:rFonts w:cs="宋体"/>
          <w:b/>
          <w:bCs/>
          <w:kern w:val="44"/>
          <w:sz w:val="24"/>
          <w:szCs w:val="44"/>
        </w:rPr>
      </w:pPr>
    </w:p>
    <w:p w14:paraId="63F445ED" w14:textId="71380CE4" w:rsidR="007B439A" w:rsidRDefault="007B439A" w:rsidP="007B439A">
      <w:pPr>
        <w:ind w:left="372"/>
        <w:rPr>
          <w:rFonts w:cs="宋体"/>
          <w:b/>
          <w:sz w:val="56"/>
        </w:rPr>
      </w:pPr>
      <w:r>
        <w:rPr>
          <w:rFonts w:cs="宋体" w:hint="eastAsia"/>
          <w:b/>
          <w:sz w:val="56"/>
        </w:rPr>
        <w:t xml:space="preserve"> </w:t>
      </w:r>
      <w:r>
        <w:rPr>
          <w:rFonts w:cs="宋体" w:hint="eastAsia"/>
          <w:b/>
          <w:sz w:val="56"/>
          <w:u w:val="single"/>
        </w:rPr>
        <w:t xml:space="preserve">      　    　</w:t>
      </w:r>
      <w:bookmarkStart w:id="0" w:name="_Toc12864725"/>
      <w:bookmarkStart w:id="1" w:name="_Toc12864648"/>
      <w:r>
        <w:rPr>
          <w:rFonts w:cs="宋体" w:hint="eastAsia"/>
          <w:b/>
          <w:sz w:val="40"/>
          <w:szCs w:val="40"/>
          <w:u w:val="single"/>
        </w:rPr>
        <w:t>CECS XXX：20</w:t>
      </w:r>
      <w:bookmarkEnd w:id="0"/>
      <w:bookmarkEnd w:id="1"/>
      <w:r w:rsidR="00AB4DA4">
        <w:rPr>
          <w:rFonts w:cs="宋体" w:hint="eastAsia"/>
          <w:b/>
          <w:sz w:val="40"/>
          <w:szCs w:val="40"/>
          <w:u w:val="single"/>
        </w:rPr>
        <w:t>2</w:t>
      </w:r>
      <w:r w:rsidR="00B16A57">
        <w:rPr>
          <w:rFonts w:cs="宋体"/>
          <w:b/>
          <w:sz w:val="40"/>
          <w:szCs w:val="40"/>
          <w:u w:val="single"/>
        </w:rPr>
        <w:t>X</w:t>
      </w:r>
    </w:p>
    <w:p w14:paraId="2D2B87F7" w14:textId="77777777" w:rsidR="007B439A" w:rsidRDefault="007B439A" w:rsidP="007B439A">
      <w:pPr>
        <w:ind w:left="372"/>
        <w:rPr>
          <w:rFonts w:cs="宋体"/>
          <w:b/>
          <w:sz w:val="56"/>
        </w:rPr>
      </w:pPr>
    </w:p>
    <w:p w14:paraId="7A0BD3A9" w14:textId="49C47A1A" w:rsidR="007B439A" w:rsidRDefault="007B439A" w:rsidP="007B439A">
      <w:pPr>
        <w:ind w:left="372"/>
        <w:jc w:val="center"/>
        <w:rPr>
          <w:rFonts w:cs="宋体"/>
          <w:b/>
          <w:sz w:val="40"/>
          <w:szCs w:val="40"/>
        </w:rPr>
      </w:pPr>
      <w:bookmarkStart w:id="2" w:name="_Hlk17969406"/>
      <w:r>
        <w:rPr>
          <w:rFonts w:cs="宋体" w:hint="eastAsia"/>
          <w:b/>
          <w:sz w:val="40"/>
          <w:szCs w:val="40"/>
        </w:rPr>
        <w:t>中国工程建设</w:t>
      </w:r>
      <w:r w:rsidR="00CD5EB2">
        <w:rPr>
          <w:rFonts w:cs="宋体" w:hint="eastAsia"/>
          <w:b/>
          <w:sz w:val="40"/>
          <w:szCs w:val="40"/>
        </w:rPr>
        <w:t>标准化</w:t>
      </w:r>
      <w:r>
        <w:rPr>
          <w:rFonts w:cs="宋体" w:hint="eastAsia"/>
          <w:b/>
          <w:sz w:val="40"/>
          <w:szCs w:val="40"/>
        </w:rPr>
        <w:t>协会</w:t>
      </w:r>
      <w:bookmarkEnd w:id="2"/>
      <w:r>
        <w:rPr>
          <w:rFonts w:cs="宋体" w:hint="eastAsia"/>
          <w:b/>
          <w:sz w:val="40"/>
          <w:szCs w:val="40"/>
        </w:rPr>
        <w:t>标准</w:t>
      </w:r>
    </w:p>
    <w:p w14:paraId="32C3FECB" w14:textId="2491D10B" w:rsidR="007B439A" w:rsidRPr="00E5676E" w:rsidRDefault="007B439A" w:rsidP="008F2C87">
      <w:pPr>
        <w:ind w:left="372"/>
        <w:rPr>
          <w:rFonts w:cs="宋体"/>
          <w:b/>
          <w:sz w:val="40"/>
          <w:szCs w:val="40"/>
        </w:rPr>
      </w:pPr>
    </w:p>
    <w:p w14:paraId="24128A17" w14:textId="77777777" w:rsidR="00E9037C" w:rsidRDefault="007B439A" w:rsidP="00316743">
      <w:pPr>
        <w:widowControl w:val="0"/>
        <w:spacing w:line="240" w:lineRule="auto"/>
        <w:ind w:leftChars="84" w:left="176" w:firstLineChars="393" w:firstLine="1736"/>
        <w:jc w:val="both"/>
        <w:rPr>
          <w:rFonts w:ascii="仿宋_GB2312" w:eastAsia="仿宋_GB2312" w:hAnsi="等线"/>
          <w:b/>
          <w:bCs/>
          <w:kern w:val="2"/>
          <w:sz w:val="44"/>
          <w:szCs w:val="44"/>
        </w:rPr>
      </w:pPr>
      <w:r w:rsidRPr="00E9037C">
        <w:rPr>
          <w:rFonts w:ascii="仿宋_GB2312" w:eastAsia="仿宋_GB2312" w:hAnsi="等线" w:hint="eastAsia"/>
          <w:b/>
          <w:bCs/>
          <w:kern w:val="2"/>
          <w:sz w:val="44"/>
          <w:szCs w:val="44"/>
        </w:rPr>
        <w:t>装配式混凝土建筑装配工人</w:t>
      </w:r>
    </w:p>
    <w:p w14:paraId="76484DBF" w14:textId="77777777" w:rsidR="007B439A" w:rsidRPr="00E9037C" w:rsidRDefault="007B439A" w:rsidP="00403E1E">
      <w:pPr>
        <w:widowControl w:val="0"/>
        <w:spacing w:line="240" w:lineRule="auto"/>
        <w:ind w:leftChars="84" w:left="176" w:firstLineChars="690" w:firstLine="3048"/>
        <w:jc w:val="both"/>
        <w:rPr>
          <w:rFonts w:ascii="仿宋_GB2312" w:eastAsia="仿宋_GB2312" w:hAnsi="等线"/>
          <w:b/>
          <w:bCs/>
          <w:kern w:val="2"/>
          <w:sz w:val="44"/>
          <w:szCs w:val="44"/>
        </w:rPr>
      </w:pPr>
      <w:r w:rsidRPr="00E9037C">
        <w:rPr>
          <w:rFonts w:ascii="仿宋_GB2312" w:eastAsia="仿宋_GB2312" w:hAnsi="等线" w:hint="eastAsia"/>
          <w:b/>
          <w:bCs/>
          <w:kern w:val="2"/>
          <w:sz w:val="44"/>
          <w:szCs w:val="44"/>
        </w:rPr>
        <w:t>能力评价标准</w:t>
      </w:r>
    </w:p>
    <w:p w14:paraId="4F99E7C1" w14:textId="1794A5A7" w:rsidR="009D5903" w:rsidRPr="00D3253B" w:rsidRDefault="00316743" w:rsidP="007B439A">
      <w:pPr>
        <w:ind w:left="372"/>
        <w:jc w:val="center"/>
        <w:rPr>
          <w:rFonts w:cs="宋体"/>
          <w:b/>
          <w:sz w:val="30"/>
          <w:szCs w:val="30"/>
        </w:rPr>
      </w:pPr>
      <w:r w:rsidRPr="00D3253B">
        <w:rPr>
          <w:rFonts w:cs="宋体"/>
          <w:b/>
          <w:sz w:val="30"/>
          <w:szCs w:val="30"/>
        </w:rPr>
        <w:t>Ev</w:t>
      </w:r>
      <w:r w:rsidR="00B16A57">
        <w:rPr>
          <w:rFonts w:cs="宋体"/>
          <w:b/>
          <w:sz w:val="30"/>
          <w:szCs w:val="30"/>
        </w:rPr>
        <w:t>a</w:t>
      </w:r>
      <w:r w:rsidRPr="00D3253B">
        <w:rPr>
          <w:rFonts w:cs="宋体"/>
          <w:b/>
          <w:sz w:val="30"/>
          <w:szCs w:val="30"/>
        </w:rPr>
        <w:t>lu</w:t>
      </w:r>
      <w:r w:rsidR="00B16A57">
        <w:rPr>
          <w:rFonts w:cs="宋体"/>
          <w:b/>
          <w:sz w:val="30"/>
          <w:szCs w:val="30"/>
        </w:rPr>
        <w:t>a</w:t>
      </w:r>
      <w:r w:rsidRPr="00D3253B">
        <w:rPr>
          <w:rFonts w:cs="宋体"/>
          <w:b/>
          <w:sz w:val="30"/>
          <w:szCs w:val="30"/>
        </w:rPr>
        <w:t>tion st</w:t>
      </w:r>
      <w:r w:rsidR="00B16A57">
        <w:rPr>
          <w:rFonts w:cs="宋体"/>
          <w:b/>
          <w:sz w:val="30"/>
          <w:szCs w:val="30"/>
        </w:rPr>
        <w:t>a</w:t>
      </w:r>
      <w:r w:rsidRPr="00D3253B">
        <w:rPr>
          <w:rFonts w:cs="宋体"/>
          <w:b/>
          <w:sz w:val="30"/>
          <w:szCs w:val="30"/>
        </w:rPr>
        <w:t>n</w:t>
      </w:r>
      <w:r w:rsidR="00B16A57">
        <w:rPr>
          <w:rFonts w:cs="宋体"/>
          <w:b/>
          <w:sz w:val="30"/>
          <w:szCs w:val="30"/>
        </w:rPr>
        <w:t>de</w:t>
      </w:r>
      <w:r w:rsidRPr="00D3253B">
        <w:rPr>
          <w:rFonts w:cs="宋体"/>
          <w:b/>
          <w:sz w:val="30"/>
          <w:szCs w:val="30"/>
        </w:rPr>
        <w:t>r</w:t>
      </w:r>
      <w:r w:rsidR="00B16A57">
        <w:rPr>
          <w:rFonts w:cs="宋体"/>
          <w:b/>
          <w:sz w:val="30"/>
          <w:szCs w:val="30"/>
        </w:rPr>
        <w:t>s</w:t>
      </w:r>
      <w:r w:rsidRPr="00D3253B">
        <w:rPr>
          <w:rFonts w:cs="宋体"/>
          <w:b/>
          <w:sz w:val="30"/>
          <w:szCs w:val="30"/>
        </w:rPr>
        <w:t xml:space="preserve"> for skills of </w:t>
      </w:r>
      <w:r w:rsidR="00B16A57">
        <w:rPr>
          <w:rFonts w:cs="宋体"/>
          <w:b/>
          <w:sz w:val="30"/>
          <w:szCs w:val="30"/>
        </w:rPr>
        <w:t>a</w:t>
      </w:r>
      <w:r w:rsidRPr="00D3253B">
        <w:rPr>
          <w:rFonts w:cs="宋体"/>
          <w:b/>
          <w:sz w:val="30"/>
          <w:szCs w:val="30"/>
        </w:rPr>
        <w:t xml:space="preserve">ssemblers </w:t>
      </w:r>
    </w:p>
    <w:p w14:paraId="4EDB9DD5" w14:textId="0CC45305" w:rsidR="007B439A" w:rsidRPr="00316743" w:rsidRDefault="00B16A57" w:rsidP="007B439A">
      <w:pPr>
        <w:ind w:left="372"/>
        <w:jc w:val="center"/>
        <w:rPr>
          <w:rFonts w:cs="宋体"/>
          <w:b/>
          <w:sz w:val="30"/>
          <w:szCs w:val="30"/>
        </w:rPr>
      </w:pPr>
      <w:r>
        <w:rPr>
          <w:rFonts w:cs="宋体"/>
          <w:b/>
          <w:sz w:val="28"/>
          <w:szCs w:val="28"/>
        </w:rPr>
        <w:t>for prefrabricated concrete building</w:t>
      </w:r>
      <w:r w:rsidR="00522451">
        <w:rPr>
          <w:rFonts w:cs="宋体"/>
          <w:b/>
          <w:sz w:val="28"/>
          <w:szCs w:val="28"/>
        </w:rPr>
        <w:t>s</w:t>
      </w:r>
      <w:r>
        <w:rPr>
          <w:rFonts w:cs="宋体"/>
          <w:b/>
          <w:sz w:val="28"/>
          <w:szCs w:val="28"/>
        </w:rPr>
        <w:t xml:space="preserve"> </w:t>
      </w:r>
    </w:p>
    <w:p w14:paraId="5A42E18C" w14:textId="77777777" w:rsidR="007B439A" w:rsidRDefault="007B439A" w:rsidP="007B439A">
      <w:pPr>
        <w:ind w:left="372"/>
        <w:jc w:val="center"/>
        <w:rPr>
          <w:rFonts w:cs="宋体"/>
          <w:b/>
          <w:sz w:val="24"/>
        </w:rPr>
      </w:pPr>
    </w:p>
    <w:p w14:paraId="16457769" w14:textId="77777777" w:rsidR="00221ACD" w:rsidRPr="00361E71" w:rsidRDefault="00221ACD" w:rsidP="00221ACD">
      <w:pPr>
        <w:ind w:left="372" w:firstLineChars="1000" w:firstLine="3213"/>
        <w:rPr>
          <w:rFonts w:ascii="仿宋_GB2312" w:eastAsia="仿宋_GB2312" w:hAnsi="等线"/>
          <w:b/>
          <w:bCs/>
          <w:sz w:val="32"/>
          <w:szCs w:val="32"/>
        </w:rPr>
      </w:pPr>
      <w:r w:rsidRPr="00361E71">
        <w:rPr>
          <w:rFonts w:ascii="仿宋_GB2312" w:eastAsia="仿宋_GB2312" w:hAnsi="等线" w:hint="eastAsia"/>
          <w:b/>
          <w:bCs/>
          <w:sz w:val="32"/>
          <w:szCs w:val="32"/>
        </w:rPr>
        <w:t>（征求意见稿）</w:t>
      </w:r>
    </w:p>
    <w:p w14:paraId="0202B317" w14:textId="77777777" w:rsidR="00221ACD" w:rsidRPr="00361E71" w:rsidRDefault="00221ACD" w:rsidP="00221ACD">
      <w:pPr>
        <w:ind w:left="372"/>
        <w:rPr>
          <w:rFonts w:cs="宋体"/>
          <w:b/>
          <w:sz w:val="24"/>
        </w:rPr>
      </w:pPr>
    </w:p>
    <w:p w14:paraId="3C9D38D2" w14:textId="77777777" w:rsidR="00221ACD" w:rsidRDefault="00221ACD" w:rsidP="00221ACD">
      <w:pPr>
        <w:ind w:left="372"/>
        <w:jc w:val="center"/>
        <w:rPr>
          <w:rFonts w:cs="宋体"/>
          <w:b/>
          <w:sz w:val="24"/>
        </w:rPr>
      </w:pPr>
    </w:p>
    <w:p w14:paraId="7699A45C" w14:textId="77777777" w:rsidR="00221ACD" w:rsidRDefault="00221ACD" w:rsidP="00221ACD">
      <w:pPr>
        <w:ind w:left="372"/>
        <w:jc w:val="center"/>
        <w:rPr>
          <w:rFonts w:cs="宋体"/>
          <w:b/>
          <w:sz w:val="24"/>
        </w:rPr>
      </w:pPr>
    </w:p>
    <w:p w14:paraId="206341EF" w14:textId="77777777" w:rsidR="00221ACD" w:rsidRPr="00361E71" w:rsidRDefault="00221ACD" w:rsidP="00221ACD">
      <w:pPr>
        <w:ind w:leftChars="0" w:left="0" w:firstLine="0"/>
        <w:rPr>
          <w:rFonts w:cs="宋体"/>
          <w:b/>
          <w:sz w:val="24"/>
        </w:rPr>
      </w:pPr>
    </w:p>
    <w:p w14:paraId="1AE5360F" w14:textId="77777777" w:rsidR="00221ACD" w:rsidRPr="00CA39FB" w:rsidRDefault="00221ACD" w:rsidP="00221ACD">
      <w:pPr>
        <w:ind w:left="372" w:firstLineChars="1100" w:firstLine="3092"/>
        <w:rPr>
          <w:rFonts w:cs="宋体"/>
          <w:b/>
          <w:sz w:val="28"/>
          <w:szCs w:val="28"/>
        </w:rPr>
      </w:pPr>
      <w:r w:rsidRPr="00361E71">
        <w:rPr>
          <w:rFonts w:cs="宋体" w:hint="eastAsia"/>
          <w:b/>
          <w:sz w:val="28"/>
          <w:szCs w:val="28"/>
        </w:rPr>
        <w:t>中国××出版社</w:t>
      </w:r>
    </w:p>
    <w:p w14:paraId="52D3AAA6" w14:textId="0772E580" w:rsidR="007B439A" w:rsidRPr="00221ACD" w:rsidRDefault="007B439A" w:rsidP="007B439A">
      <w:pPr>
        <w:ind w:left="372" w:firstLineChars="200" w:firstLine="420"/>
        <w:rPr>
          <w:rFonts w:cs="宋体"/>
          <w:szCs w:val="21"/>
        </w:rPr>
      </w:pPr>
    </w:p>
    <w:p w14:paraId="1D4686A3" w14:textId="77777777" w:rsidR="007B439A" w:rsidRDefault="007B439A" w:rsidP="007B439A">
      <w:pPr>
        <w:ind w:left="372" w:firstLineChars="200" w:firstLine="420"/>
        <w:rPr>
          <w:rFonts w:cs="宋体"/>
          <w:szCs w:val="21"/>
        </w:rPr>
      </w:pPr>
    </w:p>
    <w:p w14:paraId="35A7D702" w14:textId="77777777" w:rsidR="00E9037C" w:rsidRDefault="00E9037C" w:rsidP="007B439A">
      <w:pPr>
        <w:ind w:left="372" w:firstLineChars="200" w:firstLine="420"/>
        <w:rPr>
          <w:rFonts w:cs="宋体"/>
          <w:szCs w:val="21"/>
        </w:rPr>
      </w:pPr>
    </w:p>
    <w:p w14:paraId="11E85392" w14:textId="77777777" w:rsidR="007B439A" w:rsidRDefault="007B439A" w:rsidP="007B439A">
      <w:pPr>
        <w:pStyle w:val="af"/>
        <w:spacing w:before="0" w:after="0"/>
        <w:ind w:left="372"/>
        <w:jc w:val="both"/>
        <w:rPr>
          <w:rFonts w:hAnsi="宋体" w:cs="宋体"/>
        </w:rPr>
        <w:sectPr w:rsidR="007B439A">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titlePg/>
          <w:docGrid w:type="lines" w:linePitch="312"/>
        </w:sectPr>
      </w:pPr>
      <w:bookmarkStart w:id="3" w:name="_Toc17979330"/>
    </w:p>
    <w:p w14:paraId="3B4CE9A4" w14:textId="6FA7EFFC" w:rsidR="007B439A" w:rsidRDefault="007B439A" w:rsidP="007B439A">
      <w:pPr>
        <w:ind w:leftChars="1150" w:left="2415"/>
        <w:rPr>
          <w:rFonts w:cs="宋体"/>
          <w:b/>
          <w:bCs/>
          <w:kern w:val="44"/>
          <w:sz w:val="32"/>
          <w:szCs w:val="32"/>
        </w:rPr>
      </w:pPr>
      <w:bookmarkStart w:id="4" w:name="_Toc32411"/>
      <w:bookmarkStart w:id="5" w:name="_Toc20406127"/>
      <w:bookmarkStart w:id="6" w:name="_Toc46234657"/>
      <w:bookmarkStart w:id="7" w:name="_Toc17983779"/>
      <w:bookmarkStart w:id="8" w:name="_Toc17980643"/>
      <w:bookmarkStart w:id="9" w:name="_Toc44402433"/>
      <w:bookmarkStart w:id="10" w:name="_Toc20840"/>
      <w:bookmarkStart w:id="11" w:name="_Toc44402862"/>
      <w:bookmarkEnd w:id="3"/>
    </w:p>
    <w:p w14:paraId="18AE95C7" w14:textId="77777777" w:rsidR="00221ACD" w:rsidRDefault="00221ACD" w:rsidP="007B439A">
      <w:pPr>
        <w:ind w:leftChars="1150" w:left="2415"/>
        <w:rPr>
          <w:rFonts w:cs="宋体"/>
          <w:b/>
          <w:bCs/>
          <w:kern w:val="44"/>
          <w:sz w:val="32"/>
          <w:szCs w:val="32"/>
        </w:rPr>
      </w:pPr>
    </w:p>
    <w:p w14:paraId="10AC0396" w14:textId="77777777" w:rsidR="007B439A" w:rsidRDefault="007B439A" w:rsidP="007B439A">
      <w:pPr>
        <w:ind w:left="372" w:firstLineChars="400" w:firstLine="1285"/>
        <w:rPr>
          <w:rFonts w:cs="宋体"/>
          <w:b/>
          <w:bCs/>
          <w:kern w:val="44"/>
          <w:sz w:val="32"/>
          <w:szCs w:val="32"/>
        </w:rPr>
      </w:pPr>
      <w:r>
        <w:rPr>
          <w:rFonts w:cs="宋体" w:hint="eastAsia"/>
          <w:b/>
          <w:bCs/>
          <w:kern w:val="44"/>
          <w:sz w:val="32"/>
          <w:szCs w:val="32"/>
        </w:rPr>
        <w:t>中 国 工 程 建 设 标 准 化 协 会 标 准</w:t>
      </w:r>
    </w:p>
    <w:p w14:paraId="32123E27" w14:textId="77777777" w:rsidR="007B439A" w:rsidRDefault="007B439A" w:rsidP="007B439A">
      <w:pPr>
        <w:ind w:leftChars="1150" w:left="2415"/>
        <w:rPr>
          <w:rFonts w:cs="宋体"/>
          <w:b/>
          <w:bCs/>
          <w:kern w:val="44"/>
          <w:sz w:val="24"/>
          <w:szCs w:val="44"/>
        </w:rPr>
      </w:pPr>
    </w:p>
    <w:p w14:paraId="00E71B8A" w14:textId="77777777" w:rsidR="007B439A" w:rsidRDefault="007B439A" w:rsidP="007B439A">
      <w:pPr>
        <w:widowControl w:val="0"/>
        <w:spacing w:line="240" w:lineRule="auto"/>
        <w:ind w:leftChars="0" w:left="0" w:firstLineChars="800" w:firstLine="2249"/>
        <w:jc w:val="both"/>
        <w:rPr>
          <w:rFonts w:ascii="仿宋_GB2312" w:eastAsia="仿宋_GB2312" w:hAnsi="等线"/>
          <w:b/>
          <w:bCs/>
          <w:kern w:val="2"/>
          <w:sz w:val="28"/>
        </w:rPr>
      </w:pPr>
      <w:r>
        <w:rPr>
          <w:rFonts w:ascii="仿宋_GB2312" w:eastAsia="仿宋_GB2312" w:hAnsi="等线" w:hint="eastAsia"/>
          <w:b/>
          <w:bCs/>
          <w:kern w:val="2"/>
          <w:sz w:val="28"/>
        </w:rPr>
        <w:t>装配式混凝土建筑装配工人能力评价标准</w:t>
      </w:r>
    </w:p>
    <w:p w14:paraId="1C4FC9DA" w14:textId="77777777" w:rsidR="0024003C" w:rsidRPr="00D3253B" w:rsidRDefault="0024003C" w:rsidP="0024003C">
      <w:pPr>
        <w:ind w:left="372"/>
        <w:jc w:val="center"/>
        <w:rPr>
          <w:rFonts w:cs="宋体"/>
          <w:b/>
          <w:sz w:val="30"/>
          <w:szCs w:val="30"/>
        </w:rPr>
      </w:pPr>
      <w:r w:rsidRPr="00D3253B">
        <w:rPr>
          <w:rFonts w:cs="宋体"/>
          <w:b/>
          <w:sz w:val="30"/>
          <w:szCs w:val="30"/>
        </w:rPr>
        <w:t>Ev</w:t>
      </w:r>
      <w:r>
        <w:rPr>
          <w:rFonts w:cs="宋体"/>
          <w:b/>
          <w:sz w:val="30"/>
          <w:szCs w:val="30"/>
        </w:rPr>
        <w:t>a</w:t>
      </w:r>
      <w:r w:rsidRPr="00D3253B">
        <w:rPr>
          <w:rFonts w:cs="宋体"/>
          <w:b/>
          <w:sz w:val="30"/>
          <w:szCs w:val="30"/>
        </w:rPr>
        <w:t>lu</w:t>
      </w:r>
      <w:r>
        <w:rPr>
          <w:rFonts w:cs="宋体"/>
          <w:b/>
          <w:sz w:val="30"/>
          <w:szCs w:val="30"/>
        </w:rPr>
        <w:t>a</w:t>
      </w:r>
      <w:r w:rsidRPr="00D3253B">
        <w:rPr>
          <w:rFonts w:cs="宋体"/>
          <w:b/>
          <w:sz w:val="30"/>
          <w:szCs w:val="30"/>
        </w:rPr>
        <w:t>tion st</w:t>
      </w:r>
      <w:r>
        <w:rPr>
          <w:rFonts w:cs="宋体"/>
          <w:b/>
          <w:sz w:val="30"/>
          <w:szCs w:val="30"/>
        </w:rPr>
        <w:t>a</w:t>
      </w:r>
      <w:r w:rsidRPr="00D3253B">
        <w:rPr>
          <w:rFonts w:cs="宋体"/>
          <w:b/>
          <w:sz w:val="30"/>
          <w:szCs w:val="30"/>
        </w:rPr>
        <w:t>n</w:t>
      </w:r>
      <w:r>
        <w:rPr>
          <w:rFonts w:cs="宋体"/>
          <w:b/>
          <w:sz w:val="30"/>
          <w:szCs w:val="30"/>
        </w:rPr>
        <w:t>de</w:t>
      </w:r>
      <w:r w:rsidRPr="00D3253B">
        <w:rPr>
          <w:rFonts w:cs="宋体"/>
          <w:b/>
          <w:sz w:val="30"/>
          <w:szCs w:val="30"/>
        </w:rPr>
        <w:t>r</w:t>
      </w:r>
      <w:r>
        <w:rPr>
          <w:rFonts w:cs="宋体"/>
          <w:b/>
          <w:sz w:val="30"/>
          <w:szCs w:val="30"/>
        </w:rPr>
        <w:t>s</w:t>
      </w:r>
      <w:r w:rsidRPr="00D3253B">
        <w:rPr>
          <w:rFonts w:cs="宋体"/>
          <w:b/>
          <w:sz w:val="30"/>
          <w:szCs w:val="30"/>
        </w:rPr>
        <w:t xml:space="preserve"> for skills of </w:t>
      </w:r>
      <w:r>
        <w:rPr>
          <w:rFonts w:cs="宋体"/>
          <w:b/>
          <w:sz w:val="30"/>
          <w:szCs w:val="30"/>
        </w:rPr>
        <w:t>a</w:t>
      </w:r>
      <w:r w:rsidRPr="00D3253B">
        <w:rPr>
          <w:rFonts w:cs="宋体"/>
          <w:b/>
          <w:sz w:val="30"/>
          <w:szCs w:val="30"/>
        </w:rPr>
        <w:t xml:space="preserve">ssemblers </w:t>
      </w:r>
    </w:p>
    <w:p w14:paraId="3BFF7129" w14:textId="66F1FF1F" w:rsidR="0024003C" w:rsidRPr="00316743" w:rsidRDefault="0024003C" w:rsidP="0024003C">
      <w:pPr>
        <w:ind w:left="372"/>
        <w:jc w:val="center"/>
        <w:rPr>
          <w:rFonts w:cs="宋体"/>
          <w:b/>
          <w:sz w:val="30"/>
          <w:szCs w:val="30"/>
        </w:rPr>
      </w:pPr>
      <w:r>
        <w:rPr>
          <w:rFonts w:cs="宋体"/>
          <w:b/>
          <w:sz w:val="28"/>
          <w:szCs w:val="28"/>
        </w:rPr>
        <w:t xml:space="preserve">for prefrabricated concrete buildings </w:t>
      </w:r>
    </w:p>
    <w:p w14:paraId="62B1D1FE" w14:textId="77777777" w:rsidR="007B439A" w:rsidRPr="00316743" w:rsidRDefault="007B439A" w:rsidP="007B439A">
      <w:pPr>
        <w:ind w:left="372" w:firstLine="0"/>
        <w:rPr>
          <w:rFonts w:cs="宋体"/>
          <w:b/>
          <w:bCs/>
          <w:kern w:val="44"/>
          <w:sz w:val="36"/>
          <w:szCs w:val="36"/>
        </w:rPr>
      </w:pPr>
    </w:p>
    <w:p w14:paraId="5AD1E20D" w14:textId="77777777" w:rsidR="007B439A" w:rsidRDefault="00AB4DA4" w:rsidP="007B439A">
      <w:pPr>
        <w:ind w:left="372" w:firstLineChars="1395" w:firstLine="3361"/>
        <w:rPr>
          <w:rFonts w:cs="宋体"/>
          <w:b/>
          <w:bCs/>
          <w:kern w:val="44"/>
          <w:sz w:val="24"/>
          <w:szCs w:val="44"/>
        </w:rPr>
      </w:pPr>
      <w:r>
        <w:rPr>
          <w:rFonts w:cs="宋体" w:hint="eastAsia"/>
          <w:b/>
          <w:bCs/>
          <w:kern w:val="44"/>
          <w:sz w:val="24"/>
          <w:szCs w:val="44"/>
        </w:rPr>
        <w:t>T/CECS*-2023</w:t>
      </w:r>
    </w:p>
    <w:p w14:paraId="40D9F253" w14:textId="77777777" w:rsidR="007B439A" w:rsidRDefault="007B439A" w:rsidP="007B439A">
      <w:pPr>
        <w:ind w:left="372" w:firstLineChars="800" w:firstLine="1928"/>
        <w:rPr>
          <w:rFonts w:cs="宋体"/>
          <w:b/>
          <w:bCs/>
          <w:kern w:val="44"/>
          <w:sz w:val="24"/>
          <w:szCs w:val="44"/>
        </w:rPr>
      </w:pPr>
    </w:p>
    <w:p w14:paraId="04323FAF" w14:textId="77777777" w:rsidR="007B439A" w:rsidRDefault="007B439A" w:rsidP="007B439A">
      <w:pPr>
        <w:ind w:left="372" w:firstLineChars="900" w:firstLine="2168"/>
        <w:rPr>
          <w:rFonts w:cs="宋体"/>
          <w:b/>
          <w:bCs/>
          <w:kern w:val="44"/>
          <w:sz w:val="24"/>
          <w:szCs w:val="44"/>
        </w:rPr>
      </w:pPr>
      <w:r>
        <w:rPr>
          <w:rFonts w:cs="宋体" w:hint="eastAsia"/>
          <w:b/>
          <w:bCs/>
          <w:kern w:val="44"/>
          <w:sz w:val="24"/>
          <w:szCs w:val="44"/>
        </w:rPr>
        <w:t>主编单位：北京中建协认证中心有限公司</w:t>
      </w:r>
    </w:p>
    <w:p w14:paraId="16C1D4C6" w14:textId="77777777" w:rsidR="007B439A" w:rsidRDefault="007B439A" w:rsidP="007B439A">
      <w:pPr>
        <w:ind w:left="372" w:firstLineChars="900" w:firstLine="2168"/>
        <w:rPr>
          <w:rFonts w:cs="宋体"/>
          <w:b/>
          <w:bCs/>
          <w:kern w:val="44"/>
          <w:sz w:val="24"/>
          <w:szCs w:val="44"/>
        </w:rPr>
      </w:pPr>
      <w:r>
        <w:rPr>
          <w:rFonts w:cs="宋体" w:hint="eastAsia"/>
          <w:b/>
          <w:bCs/>
          <w:kern w:val="44"/>
          <w:sz w:val="24"/>
          <w:szCs w:val="44"/>
        </w:rPr>
        <w:t>批准单位：中国工程建设标准化协会</w:t>
      </w:r>
    </w:p>
    <w:p w14:paraId="250C6C40" w14:textId="77777777" w:rsidR="007B439A" w:rsidRDefault="007B439A" w:rsidP="007B439A">
      <w:pPr>
        <w:ind w:left="372" w:firstLineChars="900" w:firstLine="2168"/>
        <w:rPr>
          <w:rFonts w:cs="宋体"/>
          <w:b/>
          <w:bCs/>
          <w:kern w:val="44"/>
          <w:sz w:val="24"/>
          <w:szCs w:val="44"/>
        </w:rPr>
      </w:pPr>
      <w:r>
        <w:rPr>
          <w:rFonts w:cs="宋体" w:hint="eastAsia"/>
          <w:b/>
          <w:bCs/>
          <w:kern w:val="44"/>
          <w:sz w:val="24"/>
          <w:szCs w:val="44"/>
        </w:rPr>
        <w:t>施行日期：</w:t>
      </w:r>
      <w:r w:rsidR="00AB4DA4">
        <w:rPr>
          <w:rFonts w:cs="宋体" w:hint="eastAsia"/>
          <w:b/>
          <w:bCs/>
          <w:kern w:val="44"/>
          <w:sz w:val="24"/>
          <w:szCs w:val="44"/>
        </w:rPr>
        <w:t xml:space="preserve"> 2023</w:t>
      </w:r>
      <w:r>
        <w:rPr>
          <w:rFonts w:cs="宋体" w:hint="eastAsia"/>
          <w:b/>
          <w:bCs/>
          <w:kern w:val="44"/>
          <w:sz w:val="24"/>
          <w:szCs w:val="44"/>
        </w:rPr>
        <w:t>年  月  日</w:t>
      </w:r>
    </w:p>
    <w:p w14:paraId="68A18F31" w14:textId="77777777" w:rsidR="007B439A" w:rsidRDefault="007B439A" w:rsidP="007B439A">
      <w:pPr>
        <w:ind w:leftChars="1150" w:left="2415"/>
        <w:rPr>
          <w:rFonts w:cs="宋体"/>
          <w:b/>
          <w:bCs/>
          <w:kern w:val="44"/>
          <w:sz w:val="24"/>
          <w:szCs w:val="44"/>
        </w:rPr>
      </w:pPr>
    </w:p>
    <w:p w14:paraId="18FF30A2" w14:textId="77777777" w:rsidR="007B439A" w:rsidRDefault="007B439A" w:rsidP="007B439A">
      <w:pPr>
        <w:ind w:leftChars="1150" w:left="2415"/>
        <w:rPr>
          <w:rFonts w:cs="宋体"/>
          <w:b/>
          <w:bCs/>
          <w:kern w:val="44"/>
          <w:sz w:val="24"/>
          <w:szCs w:val="44"/>
        </w:rPr>
      </w:pPr>
    </w:p>
    <w:p w14:paraId="10F96490" w14:textId="77777777" w:rsidR="007B439A" w:rsidRDefault="007B439A" w:rsidP="007B439A">
      <w:pPr>
        <w:ind w:leftChars="1150" w:left="2415"/>
        <w:rPr>
          <w:rFonts w:cs="宋体"/>
          <w:b/>
          <w:bCs/>
          <w:kern w:val="44"/>
          <w:sz w:val="24"/>
          <w:szCs w:val="44"/>
        </w:rPr>
      </w:pPr>
    </w:p>
    <w:p w14:paraId="4A939425" w14:textId="77777777" w:rsidR="007B439A" w:rsidRDefault="007B439A" w:rsidP="007B439A">
      <w:pPr>
        <w:ind w:leftChars="1150" w:left="2415"/>
        <w:rPr>
          <w:rFonts w:cs="宋体"/>
          <w:b/>
          <w:bCs/>
          <w:kern w:val="44"/>
          <w:sz w:val="24"/>
          <w:szCs w:val="44"/>
        </w:rPr>
      </w:pPr>
    </w:p>
    <w:p w14:paraId="1AA73340" w14:textId="77777777" w:rsidR="007B439A" w:rsidRDefault="007B439A" w:rsidP="007B439A">
      <w:pPr>
        <w:ind w:leftChars="1150" w:left="2415"/>
        <w:rPr>
          <w:rFonts w:cs="宋体"/>
          <w:b/>
          <w:bCs/>
          <w:kern w:val="44"/>
          <w:sz w:val="24"/>
          <w:szCs w:val="44"/>
        </w:rPr>
      </w:pPr>
    </w:p>
    <w:p w14:paraId="1B65CFA1" w14:textId="77777777" w:rsidR="007B439A" w:rsidRDefault="007B439A" w:rsidP="007B439A">
      <w:pPr>
        <w:ind w:leftChars="1150" w:left="2415" w:firstLineChars="600" w:firstLine="1446"/>
        <w:rPr>
          <w:rFonts w:cs="宋体"/>
          <w:b/>
          <w:bCs/>
          <w:kern w:val="44"/>
          <w:sz w:val="24"/>
          <w:szCs w:val="44"/>
        </w:rPr>
      </w:pPr>
    </w:p>
    <w:p w14:paraId="2BDB21DD" w14:textId="77777777" w:rsidR="007B439A" w:rsidRDefault="007B439A" w:rsidP="007B439A">
      <w:pPr>
        <w:ind w:leftChars="1150" w:left="2415" w:firstLineChars="600" w:firstLine="1446"/>
        <w:rPr>
          <w:rFonts w:cs="宋体"/>
          <w:b/>
          <w:bCs/>
          <w:kern w:val="44"/>
          <w:sz w:val="24"/>
          <w:szCs w:val="44"/>
        </w:rPr>
      </w:pPr>
    </w:p>
    <w:p w14:paraId="10AEF4FA" w14:textId="77777777" w:rsidR="007B439A" w:rsidRDefault="007B439A" w:rsidP="007B439A">
      <w:pPr>
        <w:ind w:leftChars="1150" w:left="2415" w:firstLineChars="600" w:firstLine="1446"/>
        <w:rPr>
          <w:rFonts w:cs="宋体"/>
          <w:b/>
          <w:bCs/>
          <w:kern w:val="44"/>
          <w:sz w:val="24"/>
          <w:szCs w:val="44"/>
        </w:rPr>
      </w:pPr>
    </w:p>
    <w:p w14:paraId="22F8DE8F" w14:textId="77777777" w:rsidR="007B439A" w:rsidRDefault="007B439A" w:rsidP="007B439A">
      <w:pPr>
        <w:ind w:leftChars="1150" w:left="2415" w:firstLineChars="600" w:firstLine="1446"/>
        <w:rPr>
          <w:rFonts w:cs="宋体"/>
          <w:b/>
          <w:bCs/>
          <w:kern w:val="44"/>
          <w:sz w:val="24"/>
          <w:szCs w:val="44"/>
        </w:rPr>
      </w:pPr>
      <w:r>
        <w:rPr>
          <w:rFonts w:cs="宋体" w:hint="eastAsia"/>
          <w:b/>
          <w:bCs/>
          <w:kern w:val="44"/>
          <w:sz w:val="24"/>
          <w:szCs w:val="44"/>
        </w:rPr>
        <w:t xml:space="preserve"> ***出版社</w:t>
      </w:r>
    </w:p>
    <w:p w14:paraId="407ECF38" w14:textId="77777777" w:rsidR="007B439A" w:rsidRDefault="00AB4DA4" w:rsidP="007B439A">
      <w:pPr>
        <w:ind w:leftChars="1150" w:left="2415" w:firstLineChars="600" w:firstLine="1446"/>
        <w:rPr>
          <w:rFonts w:cs="宋体"/>
          <w:b/>
          <w:bCs/>
          <w:kern w:val="44"/>
          <w:sz w:val="24"/>
          <w:szCs w:val="44"/>
        </w:rPr>
      </w:pPr>
      <w:r>
        <w:rPr>
          <w:rFonts w:cs="宋体" w:hint="eastAsia"/>
          <w:b/>
          <w:bCs/>
          <w:kern w:val="44"/>
          <w:sz w:val="24"/>
          <w:szCs w:val="44"/>
        </w:rPr>
        <w:t>202</w:t>
      </w:r>
      <w:r w:rsidR="00C05597">
        <w:rPr>
          <w:rFonts w:cs="宋体"/>
          <w:b/>
          <w:bCs/>
          <w:kern w:val="44"/>
          <w:sz w:val="24"/>
          <w:szCs w:val="44"/>
        </w:rPr>
        <w:t>3</w:t>
      </w:r>
      <w:r w:rsidR="007B439A">
        <w:rPr>
          <w:rFonts w:cs="宋体" w:hint="eastAsia"/>
          <w:b/>
          <w:bCs/>
          <w:kern w:val="44"/>
          <w:sz w:val="24"/>
          <w:szCs w:val="44"/>
        </w:rPr>
        <w:t>北 京</w:t>
      </w:r>
    </w:p>
    <w:p w14:paraId="5BE064D1" w14:textId="77777777" w:rsidR="007B439A" w:rsidRDefault="007B439A" w:rsidP="007B439A">
      <w:pPr>
        <w:ind w:leftChars="1150" w:left="2415"/>
        <w:rPr>
          <w:rFonts w:cs="宋体"/>
          <w:b/>
          <w:bCs/>
          <w:kern w:val="44"/>
          <w:sz w:val="24"/>
          <w:szCs w:val="44"/>
        </w:rPr>
      </w:pPr>
    </w:p>
    <w:p w14:paraId="4A889F16" w14:textId="77777777" w:rsidR="007B439A" w:rsidRDefault="007B439A" w:rsidP="007B439A">
      <w:pPr>
        <w:ind w:leftChars="1150" w:left="2415"/>
        <w:rPr>
          <w:rFonts w:cs="宋体"/>
          <w:b/>
          <w:bCs/>
          <w:kern w:val="44"/>
          <w:sz w:val="24"/>
          <w:szCs w:val="44"/>
        </w:rPr>
      </w:pPr>
    </w:p>
    <w:p w14:paraId="764BDDD0" w14:textId="3D6324AC" w:rsidR="007B439A" w:rsidRDefault="007B439A" w:rsidP="007B439A">
      <w:pPr>
        <w:ind w:leftChars="0" w:left="0"/>
        <w:rPr>
          <w:rFonts w:cs="宋体"/>
          <w:b/>
          <w:bCs/>
          <w:kern w:val="44"/>
          <w:sz w:val="32"/>
          <w:szCs w:val="32"/>
        </w:rPr>
      </w:pPr>
    </w:p>
    <w:p w14:paraId="1F829F1F" w14:textId="711F2A6C" w:rsidR="00221ACD" w:rsidRDefault="00221ACD" w:rsidP="007B439A">
      <w:pPr>
        <w:ind w:leftChars="0" w:left="0"/>
        <w:rPr>
          <w:rFonts w:cs="宋体"/>
          <w:b/>
          <w:bCs/>
          <w:kern w:val="44"/>
          <w:sz w:val="32"/>
          <w:szCs w:val="32"/>
        </w:rPr>
      </w:pPr>
    </w:p>
    <w:p w14:paraId="53AB59FC" w14:textId="77777777" w:rsidR="00221ACD" w:rsidRDefault="00221ACD" w:rsidP="007B439A">
      <w:pPr>
        <w:ind w:leftChars="0" w:left="0"/>
        <w:rPr>
          <w:rFonts w:cs="宋体"/>
          <w:b/>
          <w:bCs/>
          <w:kern w:val="44"/>
          <w:sz w:val="32"/>
          <w:szCs w:val="32"/>
        </w:rPr>
      </w:pPr>
    </w:p>
    <w:p w14:paraId="5789780F" w14:textId="77777777" w:rsidR="007B439A" w:rsidRDefault="007B439A" w:rsidP="007B439A">
      <w:pPr>
        <w:ind w:leftChars="1150" w:left="2415"/>
        <w:rPr>
          <w:rFonts w:cs="宋体"/>
          <w:b/>
          <w:bCs/>
          <w:kern w:val="44"/>
          <w:sz w:val="32"/>
          <w:szCs w:val="32"/>
        </w:rPr>
      </w:pPr>
      <w:r>
        <w:rPr>
          <w:rFonts w:cs="宋体" w:hint="eastAsia"/>
          <w:b/>
          <w:bCs/>
          <w:kern w:val="44"/>
          <w:sz w:val="32"/>
          <w:szCs w:val="32"/>
        </w:rPr>
        <w:t>中国工程建设标准化协会公告</w:t>
      </w:r>
    </w:p>
    <w:p w14:paraId="4FCFCF42" w14:textId="77777777" w:rsidR="007B439A" w:rsidRDefault="007B439A" w:rsidP="00B870FF">
      <w:pPr>
        <w:ind w:leftChars="1150" w:left="2415" w:firstLineChars="800" w:firstLine="1928"/>
        <w:rPr>
          <w:rFonts w:cs="宋体"/>
          <w:b/>
          <w:bCs/>
          <w:kern w:val="44"/>
          <w:sz w:val="24"/>
          <w:szCs w:val="44"/>
        </w:rPr>
      </w:pPr>
      <w:r>
        <w:rPr>
          <w:rFonts w:cs="宋体" w:hint="eastAsia"/>
          <w:b/>
          <w:bCs/>
          <w:kern w:val="44"/>
          <w:sz w:val="24"/>
          <w:szCs w:val="44"/>
        </w:rPr>
        <w:t>第  号</w:t>
      </w:r>
    </w:p>
    <w:p w14:paraId="724F01D2" w14:textId="77777777" w:rsidR="007B439A" w:rsidRPr="00B870FF" w:rsidRDefault="007B439A" w:rsidP="007B439A">
      <w:pPr>
        <w:ind w:leftChars="1150" w:left="2415"/>
        <w:rPr>
          <w:rFonts w:cs="宋体"/>
          <w:b/>
          <w:bCs/>
          <w:kern w:val="44"/>
          <w:sz w:val="28"/>
          <w:szCs w:val="28"/>
        </w:rPr>
      </w:pPr>
    </w:p>
    <w:p w14:paraId="5C05D63D" w14:textId="77777777" w:rsidR="007B439A" w:rsidRPr="00B870FF" w:rsidRDefault="007B439A" w:rsidP="00B870FF">
      <w:pPr>
        <w:widowControl w:val="0"/>
        <w:spacing w:line="240" w:lineRule="auto"/>
        <w:ind w:leftChars="0" w:left="0" w:firstLineChars="300" w:firstLine="843"/>
        <w:jc w:val="both"/>
        <w:rPr>
          <w:rFonts w:cs="宋体"/>
          <w:b/>
          <w:bCs/>
          <w:kern w:val="44"/>
          <w:sz w:val="28"/>
          <w:szCs w:val="28"/>
        </w:rPr>
      </w:pPr>
      <w:r w:rsidRPr="00B870FF">
        <w:rPr>
          <w:rFonts w:cs="宋体" w:hint="eastAsia"/>
          <w:b/>
          <w:bCs/>
          <w:kern w:val="44"/>
          <w:sz w:val="28"/>
          <w:szCs w:val="28"/>
        </w:rPr>
        <w:t>关于发布《</w:t>
      </w:r>
      <w:bookmarkStart w:id="12" w:name="_Hlk112336348"/>
      <w:r w:rsidRPr="00B870FF">
        <w:rPr>
          <w:rFonts w:cs="宋体" w:hint="eastAsia"/>
          <w:b/>
          <w:bCs/>
          <w:kern w:val="44"/>
          <w:sz w:val="28"/>
          <w:szCs w:val="28"/>
        </w:rPr>
        <w:t>装配式混凝土建筑装配工人能力评价标准</w:t>
      </w:r>
      <w:bookmarkEnd w:id="12"/>
      <w:r w:rsidRPr="00B870FF">
        <w:rPr>
          <w:rFonts w:cs="宋体" w:hint="eastAsia"/>
          <w:b/>
          <w:bCs/>
          <w:kern w:val="44"/>
          <w:sz w:val="28"/>
          <w:szCs w:val="28"/>
        </w:rPr>
        <w:t>》的公告</w:t>
      </w:r>
    </w:p>
    <w:p w14:paraId="66F8D33A" w14:textId="77777777" w:rsidR="007B439A" w:rsidRDefault="007B439A" w:rsidP="00BB00B6">
      <w:pPr>
        <w:ind w:left="372" w:firstLineChars="700" w:firstLine="1687"/>
        <w:rPr>
          <w:rFonts w:cs="宋体"/>
          <w:b/>
          <w:bCs/>
          <w:kern w:val="44"/>
          <w:sz w:val="24"/>
          <w:szCs w:val="44"/>
        </w:rPr>
      </w:pPr>
    </w:p>
    <w:p w14:paraId="72CC3594" w14:textId="0585602E" w:rsidR="007B439A" w:rsidRPr="007B439A" w:rsidRDefault="007B439A" w:rsidP="00BB00B6">
      <w:pPr>
        <w:widowControl w:val="0"/>
        <w:ind w:leftChars="0" w:left="0" w:firstLineChars="200" w:firstLine="480"/>
        <w:jc w:val="both"/>
        <w:rPr>
          <w:rFonts w:ascii="仿宋_GB2312" w:eastAsia="仿宋_GB2312" w:hAnsi="等线"/>
          <w:b/>
          <w:bCs/>
          <w:kern w:val="2"/>
          <w:sz w:val="28"/>
        </w:rPr>
      </w:pPr>
      <w:r>
        <w:rPr>
          <w:rFonts w:cs="宋体"/>
          <w:bCs/>
          <w:kern w:val="44"/>
          <w:sz w:val="24"/>
          <w:szCs w:val="44"/>
        </w:rPr>
        <w:t>根据中国工程建设标准化协会</w:t>
      </w:r>
      <w:r>
        <w:rPr>
          <w:rFonts w:cs="宋体" w:hint="eastAsia"/>
          <w:bCs/>
          <w:kern w:val="44"/>
          <w:sz w:val="24"/>
          <w:szCs w:val="44"/>
        </w:rPr>
        <w:t>《关于印发&lt;2021年第一批协会标准制订、修订计划&gt;的通知》（建标协</w:t>
      </w:r>
      <w:r>
        <w:rPr>
          <w:rFonts w:cs="宋体"/>
          <w:bCs/>
          <w:kern w:val="44"/>
          <w:sz w:val="24"/>
          <w:szCs w:val="44"/>
        </w:rPr>
        <w:t>字</w:t>
      </w:r>
      <w:r>
        <w:rPr>
          <w:rFonts w:cs="宋体" w:hint="eastAsia"/>
          <w:bCs/>
          <w:kern w:val="44"/>
          <w:sz w:val="24"/>
          <w:szCs w:val="44"/>
        </w:rPr>
        <w:t>[2021</w:t>
      </w:r>
      <w:r w:rsidR="00BA43AD">
        <w:rPr>
          <w:rFonts w:cs="宋体" w:hint="eastAsia"/>
          <w:bCs/>
          <w:kern w:val="44"/>
          <w:sz w:val="24"/>
          <w:szCs w:val="44"/>
        </w:rPr>
        <w:t>]11</w:t>
      </w:r>
      <w:r w:rsidRPr="00B870FF">
        <w:rPr>
          <w:rFonts w:cs="宋体" w:hint="eastAsia"/>
          <w:bCs/>
          <w:kern w:val="44"/>
          <w:sz w:val="24"/>
          <w:szCs w:val="44"/>
        </w:rPr>
        <w:t>号</w:t>
      </w:r>
      <w:r>
        <w:rPr>
          <w:rFonts w:cs="宋体" w:hint="eastAsia"/>
          <w:bCs/>
          <w:kern w:val="44"/>
          <w:sz w:val="24"/>
          <w:szCs w:val="44"/>
        </w:rPr>
        <w:t>）的要求，由北</w:t>
      </w:r>
      <w:r w:rsidRPr="00813F37">
        <w:rPr>
          <w:rFonts w:cs="宋体" w:hint="eastAsia"/>
          <w:bCs/>
          <w:color w:val="auto"/>
          <w:kern w:val="44"/>
          <w:sz w:val="24"/>
          <w:szCs w:val="44"/>
        </w:rPr>
        <w:t>京中建协认证中心有限公司</w:t>
      </w:r>
      <w:r w:rsidR="00B666DD" w:rsidRPr="00813F37">
        <w:rPr>
          <w:rFonts w:cs="宋体" w:hint="eastAsia"/>
          <w:bCs/>
          <w:color w:val="auto"/>
          <w:kern w:val="44"/>
          <w:sz w:val="24"/>
          <w:szCs w:val="44"/>
        </w:rPr>
        <w:t>、</w:t>
      </w:r>
      <w:r w:rsidR="00B666DD" w:rsidRPr="00626A98">
        <w:rPr>
          <w:rFonts w:cs="宋体" w:hint="eastAsia"/>
          <w:bCs/>
          <w:kern w:val="44"/>
          <w:sz w:val="24"/>
          <w:szCs w:val="44"/>
        </w:rPr>
        <w:t>中国建筑标准设计研究院有限公司</w:t>
      </w:r>
      <w:r>
        <w:rPr>
          <w:rFonts w:cs="宋体" w:hint="eastAsia"/>
          <w:bCs/>
          <w:kern w:val="44"/>
          <w:sz w:val="24"/>
          <w:szCs w:val="44"/>
        </w:rPr>
        <w:t>等单位编制的《</w:t>
      </w:r>
      <w:r w:rsidRPr="00B870FF">
        <w:rPr>
          <w:rFonts w:cs="宋体" w:hint="eastAsia"/>
          <w:bCs/>
          <w:kern w:val="44"/>
          <w:sz w:val="24"/>
          <w:szCs w:val="44"/>
        </w:rPr>
        <w:t>装配式混凝土建筑装配工人能力评价标准</w:t>
      </w:r>
      <w:r>
        <w:rPr>
          <w:rFonts w:cs="宋体" w:hint="eastAsia"/>
          <w:bCs/>
          <w:kern w:val="44"/>
          <w:sz w:val="24"/>
          <w:szCs w:val="44"/>
        </w:rPr>
        <w:t>》，经本</w:t>
      </w:r>
      <w:r w:rsidRPr="00813F37">
        <w:rPr>
          <w:rFonts w:cs="宋体" w:hint="eastAsia"/>
          <w:bCs/>
          <w:kern w:val="44"/>
          <w:sz w:val="24"/>
          <w:szCs w:val="44"/>
        </w:rPr>
        <w:t>协会</w:t>
      </w:r>
      <w:r w:rsidR="00B666DD" w:rsidRPr="00813F37">
        <w:rPr>
          <w:rFonts w:cs="宋体" w:hint="eastAsia"/>
          <w:bCs/>
          <w:kern w:val="44"/>
          <w:sz w:val="24"/>
          <w:szCs w:val="44"/>
        </w:rPr>
        <w:t>认证保险与工程采购工作委员</w:t>
      </w:r>
      <w:r>
        <w:rPr>
          <w:rFonts w:cs="宋体" w:hint="eastAsia"/>
          <w:bCs/>
          <w:kern w:val="44"/>
          <w:sz w:val="24"/>
          <w:szCs w:val="44"/>
        </w:rPr>
        <w:t>会组织审查，现批准发布，编号为</w:t>
      </w:r>
      <w:r w:rsidR="00AB4DA4">
        <w:rPr>
          <w:rFonts w:cs="宋体" w:hint="eastAsia"/>
          <w:bCs/>
          <w:kern w:val="44"/>
          <w:sz w:val="24"/>
          <w:szCs w:val="44"/>
        </w:rPr>
        <w:t>T/CECS***-202</w:t>
      </w:r>
      <w:r w:rsidR="00B666DD">
        <w:rPr>
          <w:rFonts w:cs="宋体"/>
          <w:bCs/>
          <w:kern w:val="44"/>
          <w:sz w:val="24"/>
          <w:szCs w:val="44"/>
        </w:rPr>
        <w:t>*</w:t>
      </w:r>
      <w:r>
        <w:rPr>
          <w:rFonts w:cs="宋体" w:hint="eastAsia"/>
          <w:bCs/>
          <w:kern w:val="44"/>
          <w:sz w:val="24"/>
          <w:szCs w:val="44"/>
        </w:rPr>
        <w:t>，自</w:t>
      </w:r>
      <w:r w:rsidR="00AB4DA4">
        <w:rPr>
          <w:rFonts w:cs="宋体" w:hint="eastAsia"/>
          <w:bCs/>
          <w:kern w:val="44"/>
          <w:sz w:val="24"/>
          <w:szCs w:val="44"/>
        </w:rPr>
        <w:t>202</w:t>
      </w:r>
      <w:r w:rsidR="00B666DD">
        <w:rPr>
          <w:rFonts w:cs="宋体"/>
          <w:bCs/>
          <w:kern w:val="44"/>
          <w:sz w:val="24"/>
          <w:szCs w:val="44"/>
        </w:rPr>
        <w:t>*</w:t>
      </w:r>
      <w:r>
        <w:rPr>
          <w:rFonts w:cs="宋体" w:hint="eastAsia"/>
          <w:bCs/>
          <w:kern w:val="44"/>
          <w:sz w:val="24"/>
          <w:szCs w:val="44"/>
        </w:rPr>
        <w:t>年 月 日起施行。</w:t>
      </w:r>
    </w:p>
    <w:p w14:paraId="1F3062FB" w14:textId="77777777" w:rsidR="007B439A" w:rsidRDefault="007B439A" w:rsidP="007B439A">
      <w:pPr>
        <w:ind w:leftChars="1150" w:left="2415"/>
        <w:rPr>
          <w:rFonts w:cs="宋体"/>
          <w:b/>
          <w:bCs/>
          <w:kern w:val="44"/>
          <w:sz w:val="24"/>
          <w:szCs w:val="44"/>
        </w:rPr>
      </w:pPr>
    </w:p>
    <w:p w14:paraId="1E520689" w14:textId="77777777" w:rsidR="007B439A" w:rsidRDefault="007B439A" w:rsidP="007B439A">
      <w:pPr>
        <w:ind w:leftChars="1150" w:left="2415"/>
        <w:rPr>
          <w:rFonts w:cs="宋体"/>
          <w:b/>
          <w:bCs/>
          <w:kern w:val="44"/>
          <w:sz w:val="24"/>
          <w:szCs w:val="44"/>
        </w:rPr>
      </w:pPr>
      <w:r>
        <w:rPr>
          <w:rFonts w:cs="宋体" w:hint="eastAsia"/>
          <w:b/>
          <w:bCs/>
          <w:kern w:val="44"/>
          <w:sz w:val="24"/>
          <w:szCs w:val="44"/>
        </w:rPr>
        <w:t xml:space="preserve">                  中国工程建设标准化协会</w:t>
      </w:r>
    </w:p>
    <w:p w14:paraId="4BD176F5" w14:textId="23636D30" w:rsidR="007B439A" w:rsidRDefault="007B439A" w:rsidP="007B439A">
      <w:pPr>
        <w:ind w:leftChars="1150" w:left="2415"/>
        <w:rPr>
          <w:rFonts w:cs="宋体"/>
          <w:b/>
          <w:bCs/>
          <w:kern w:val="44"/>
          <w:sz w:val="24"/>
          <w:szCs w:val="44"/>
        </w:rPr>
      </w:pPr>
      <w:r>
        <w:rPr>
          <w:rFonts w:cs="宋体" w:hint="eastAsia"/>
          <w:b/>
          <w:bCs/>
          <w:kern w:val="44"/>
          <w:sz w:val="24"/>
          <w:szCs w:val="44"/>
        </w:rPr>
        <w:t xml:space="preserve">                    </w:t>
      </w:r>
      <w:r w:rsidR="00AB4DA4">
        <w:rPr>
          <w:rFonts w:cs="宋体" w:hint="eastAsia"/>
          <w:b/>
          <w:bCs/>
          <w:kern w:val="44"/>
          <w:sz w:val="24"/>
          <w:szCs w:val="44"/>
        </w:rPr>
        <w:t>二〇二</w:t>
      </w:r>
      <w:r w:rsidR="00B666DD">
        <w:rPr>
          <w:rFonts w:cs="宋体" w:hint="eastAsia"/>
          <w:b/>
          <w:bCs/>
          <w:kern w:val="44"/>
          <w:sz w:val="24"/>
          <w:szCs w:val="44"/>
        </w:rPr>
        <w:t xml:space="preserve"> </w:t>
      </w:r>
      <w:r w:rsidR="00B666DD">
        <w:rPr>
          <w:rFonts w:cs="宋体"/>
          <w:b/>
          <w:bCs/>
          <w:kern w:val="44"/>
          <w:sz w:val="24"/>
          <w:szCs w:val="44"/>
        </w:rPr>
        <w:t xml:space="preserve"> </w:t>
      </w:r>
      <w:r>
        <w:rPr>
          <w:rFonts w:cs="宋体" w:hint="eastAsia"/>
          <w:b/>
          <w:bCs/>
          <w:kern w:val="44"/>
          <w:sz w:val="24"/>
          <w:szCs w:val="44"/>
        </w:rPr>
        <w:t>年  月  日</w:t>
      </w:r>
    </w:p>
    <w:p w14:paraId="4957A093" w14:textId="77777777" w:rsidR="002E6393" w:rsidRDefault="002E6393" w:rsidP="007B439A">
      <w:pPr>
        <w:ind w:leftChars="1150" w:left="2415"/>
        <w:rPr>
          <w:rFonts w:cs="宋体"/>
          <w:b/>
          <w:bCs/>
          <w:kern w:val="44"/>
          <w:sz w:val="24"/>
          <w:szCs w:val="44"/>
        </w:rPr>
        <w:sectPr w:rsidR="002E6393" w:rsidSect="00BF04BD">
          <w:footerReference w:type="default" r:id="rId16"/>
          <w:pgSz w:w="11906" w:h="16838"/>
          <w:pgMar w:top="1134" w:right="1418" w:bottom="1134" w:left="1418" w:header="851" w:footer="992" w:gutter="0"/>
          <w:cols w:space="425"/>
          <w:docGrid w:type="linesAndChars" w:linePitch="312"/>
        </w:sectPr>
      </w:pPr>
    </w:p>
    <w:p w14:paraId="3DCD6FE4" w14:textId="77777777" w:rsidR="007B439A" w:rsidRDefault="007B439A" w:rsidP="007B439A">
      <w:pPr>
        <w:ind w:leftChars="1150" w:left="2415"/>
        <w:rPr>
          <w:rFonts w:cs="宋体"/>
          <w:b/>
          <w:bCs/>
          <w:kern w:val="44"/>
          <w:sz w:val="24"/>
          <w:szCs w:val="44"/>
        </w:rPr>
      </w:pPr>
    </w:p>
    <w:p w14:paraId="199BFD17" w14:textId="69F76486" w:rsidR="00DF6983" w:rsidRDefault="00DF6983" w:rsidP="00B56C6C">
      <w:pPr>
        <w:pStyle w:val="af"/>
        <w:spacing w:before="0" w:after="0"/>
        <w:ind w:left="372" w:firstLineChars="1200" w:firstLine="3855"/>
        <w:jc w:val="left"/>
        <w:rPr>
          <w:rFonts w:hAnsi="宋体" w:cs="宋体"/>
        </w:rPr>
      </w:pPr>
      <w:r>
        <w:rPr>
          <w:rFonts w:hAnsi="宋体" w:cs="宋体" w:hint="eastAsia"/>
        </w:rPr>
        <w:t>前　言</w:t>
      </w:r>
    </w:p>
    <w:p w14:paraId="10492A1C" w14:textId="77777777" w:rsidR="00DF6983" w:rsidRPr="00AE3748" w:rsidRDefault="00DF6983" w:rsidP="00DF6983">
      <w:pPr>
        <w:ind w:left="372" w:firstLineChars="200" w:firstLine="480"/>
        <w:rPr>
          <w:rFonts w:cs="宋体"/>
          <w:sz w:val="24"/>
          <w:szCs w:val="24"/>
        </w:rPr>
      </w:pPr>
      <w:r w:rsidRPr="00AE3748">
        <w:rPr>
          <w:rFonts w:cs="宋体" w:hint="eastAsia"/>
          <w:sz w:val="24"/>
          <w:szCs w:val="24"/>
        </w:rPr>
        <w:t>根据中国工程建设标准化协会《关于印发&lt;2021年第一批协会标准制订、修订计划&gt;的通知》（建标协字[2021]11号）的要求，编制组在广泛调查研究，总结国内外先进经验，并在广泛征求意见的基础上，制定本标准。</w:t>
      </w:r>
    </w:p>
    <w:p w14:paraId="61E123F9" w14:textId="3C2B3EE5" w:rsidR="00DF6983" w:rsidRPr="00AE3748" w:rsidRDefault="00DF6983" w:rsidP="00DF6983">
      <w:pPr>
        <w:widowControl w:val="0"/>
        <w:adjustRightInd w:val="0"/>
        <w:snapToGrid w:val="0"/>
        <w:ind w:leftChars="200" w:left="420" w:firstLineChars="200" w:firstLine="480"/>
        <w:jc w:val="both"/>
        <w:rPr>
          <w:rFonts w:ascii="仿宋" w:eastAsia="仿宋" w:hAnsi="仿宋" w:cs="仿宋"/>
          <w:b/>
          <w:kern w:val="2"/>
          <w:sz w:val="24"/>
          <w:szCs w:val="24"/>
        </w:rPr>
      </w:pPr>
      <w:bookmarkStart w:id="13" w:name="_Hlk112335926"/>
      <w:r w:rsidRPr="00AE3748">
        <w:rPr>
          <w:rFonts w:cs="宋体" w:hint="eastAsia"/>
          <w:sz w:val="24"/>
          <w:szCs w:val="24"/>
        </w:rPr>
        <w:t>本标准共分</w:t>
      </w:r>
      <w:r w:rsidR="00E57063" w:rsidRPr="00AE3748">
        <w:rPr>
          <w:rFonts w:cs="宋体"/>
          <w:sz w:val="24"/>
          <w:szCs w:val="24"/>
        </w:rPr>
        <w:t>5</w:t>
      </w:r>
      <w:r w:rsidRPr="00AE3748">
        <w:rPr>
          <w:rFonts w:cs="宋体" w:hint="eastAsia"/>
          <w:sz w:val="24"/>
          <w:szCs w:val="24"/>
        </w:rPr>
        <w:t>章，主要内容包括：1.总则；2.术语；3.基本规定；</w:t>
      </w:r>
      <w:r w:rsidRPr="00AE3748">
        <w:rPr>
          <w:rFonts w:cs="宋体"/>
          <w:sz w:val="24"/>
          <w:szCs w:val="24"/>
        </w:rPr>
        <w:t>4</w:t>
      </w:r>
      <w:r w:rsidR="00E57063" w:rsidRPr="00AE3748">
        <w:rPr>
          <w:rFonts w:cs="宋体" w:hint="eastAsia"/>
          <w:sz w:val="24"/>
          <w:szCs w:val="24"/>
        </w:rPr>
        <w:t>能力等级</w:t>
      </w:r>
      <w:r w:rsidR="00EA7FC3">
        <w:rPr>
          <w:rFonts w:cs="宋体" w:hint="eastAsia"/>
          <w:sz w:val="24"/>
          <w:szCs w:val="24"/>
        </w:rPr>
        <w:t>和能力要素要求</w:t>
      </w:r>
      <w:r w:rsidRPr="00AE3748">
        <w:rPr>
          <w:rFonts w:cs="宋体"/>
          <w:sz w:val="24"/>
          <w:szCs w:val="24"/>
        </w:rPr>
        <w:t>；5评价方法</w:t>
      </w:r>
      <w:r w:rsidR="005D2DB1" w:rsidRPr="00AE3748">
        <w:rPr>
          <w:rFonts w:cs="宋体" w:hint="eastAsia"/>
          <w:sz w:val="24"/>
          <w:szCs w:val="24"/>
        </w:rPr>
        <w:t>；</w:t>
      </w:r>
      <w:r w:rsidR="00634515" w:rsidRPr="00AE3748">
        <w:rPr>
          <w:rFonts w:cs="宋体"/>
          <w:sz w:val="24"/>
          <w:szCs w:val="24"/>
        </w:rPr>
        <w:t>6</w:t>
      </w:r>
      <w:r w:rsidR="00634515" w:rsidRPr="00AE3748">
        <w:rPr>
          <w:rFonts w:cs="宋体" w:hint="eastAsia"/>
          <w:sz w:val="24"/>
          <w:szCs w:val="24"/>
        </w:rPr>
        <w:t>装配工人能力要求；</w:t>
      </w:r>
      <w:r w:rsidR="00634515" w:rsidRPr="00AE3748">
        <w:rPr>
          <w:rFonts w:cs="宋体"/>
          <w:sz w:val="24"/>
          <w:szCs w:val="24"/>
        </w:rPr>
        <w:t>7</w:t>
      </w:r>
      <w:r w:rsidR="00634515" w:rsidRPr="00AE3748">
        <w:rPr>
          <w:rFonts w:cs="宋体" w:hint="eastAsia"/>
          <w:sz w:val="24"/>
          <w:szCs w:val="24"/>
        </w:rPr>
        <w:t>装配工人能力评价权重</w:t>
      </w:r>
      <w:r w:rsidRPr="00AE3748">
        <w:rPr>
          <w:rFonts w:cs="宋体"/>
          <w:sz w:val="24"/>
          <w:szCs w:val="24"/>
        </w:rPr>
        <w:t>。</w:t>
      </w:r>
      <w:r w:rsidRPr="00AE3748">
        <w:rPr>
          <w:rFonts w:ascii="仿宋" w:eastAsia="仿宋" w:hAnsi="仿宋" w:cs="仿宋"/>
          <w:b/>
          <w:kern w:val="2"/>
          <w:sz w:val="24"/>
          <w:szCs w:val="24"/>
        </w:rPr>
        <w:t xml:space="preserve"> </w:t>
      </w:r>
    </w:p>
    <w:bookmarkEnd w:id="13"/>
    <w:p w14:paraId="152E0351" w14:textId="77777777" w:rsidR="00DF6983" w:rsidRPr="00AE3748" w:rsidRDefault="00DF6983" w:rsidP="00DF6983">
      <w:pPr>
        <w:ind w:left="372" w:firstLineChars="200" w:firstLine="480"/>
        <w:rPr>
          <w:rFonts w:cs="宋体"/>
          <w:sz w:val="24"/>
          <w:szCs w:val="24"/>
        </w:rPr>
      </w:pPr>
      <w:r w:rsidRPr="00AE3748">
        <w:rPr>
          <w:rFonts w:cs="宋体" w:hint="eastAsia"/>
          <w:sz w:val="24"/>
          <w:szCs w:val="24"/>
        </w:rPr>
        <w:t>本标准的某些内容可能直接或间接涉及专利，本标准的发布机构不承担识别这些专利的责任。</w:t>
      </w:r>
    </w:p>
    <w:p w14:paraId="06337FDE" w14:textId="77777777" w:rsidR="00F112B0" w:rsidRDefault="00DF6983" w:rsidP="00DF6983">
      <w:pPr>
        <w:ind w:left="372" w:firstLineChars="200" w:firstLine="480"/>
        <w:rPr>
          <w:rFonts w:cs="宋体"/>
          <w:sz w:val="24"/>
          <w:szCs w:val="24"/>
        </w:rPr>
      </w:pPr>
      <w:r w:rsidRPr="00AE3748">
        <w:rPr>
          <w:rFonts w:cs="宋体" w:hint="eastAsia"/>
          <w:sz w:val="24"/>
          <w:szCs w:val="24"/>
        </w:rPr>
        <w:t>本标准由中国工程建设标准化协会认证保险与工程采购工作委员会归口管理，由北京中建协认证中心有限公司负责具体技术内容解释，</w:t>
      </w:r>
      <w:r w:rsidR="0095103F" w:rsidRPr="002D6EB6">
        <w:rPr>
          <w:rFonts w:cs="宋体" w:hint="eastAsia"/>
          <w:sz w:val="24"/>
          <w:szCs w:val="24"/>
        </w:rPr>
        <w:t>本标准在使用过程中如有需要修改或补充之处，请将有关资料和建议寄送至解释单位</w:t>
      </w:r>
      <w:r w:rsidRPr="00AE3748">
        <w:rPr>
          <w:rFonts w:cs="宋体" w:hint="eastAsia"/>
          <w:sz w:val="24"/>
          <w:szCs w:val="24"/>
        </w:rPr>
        <w:t>地址：北京市朝阳区南湖东园122号博泰国际</w:t>
      </w:r>
      <w:r w:rsidR="00622082" w:rsidRPr="00AE3748">
        <w:rPr>
          <w:rFonts w:cs="宋体" w:hint="eastAsia"/>
          <w:sz w:val="24"/>
          <w:szCs w:val="24"/>
        </w:rPr>
        <w:t>6</w:t>
      </w:r>
      <w:r w:rsidRPr="00AE3748">
        <w:rPr>
          <w:rFonts w:cs="宋体" w:hint="eastAsia"/>
          <w:sz w:val="24"/>
          <w:szCs w:val="24"/>
        </w:rPr>
        <w:t>座20层，邮政编码：100102）</w:t>
      </w:r>
      <w:r w:rsidR="0095103F">
        <w:rPr>
          <w:rFonts w:cs="宋体" w:hint="eastAsia"/>
          <w:sz w:val="24"/>
          <w:szCs w:val="24"/>
        </w:rPr>
        <w:t>，</w:t>
      </w:r>
      <w:r w:rsidR="0095103F" w:rsidRPr="002D6EB6">
        <w:rPr>
          <w:rFonts w:cs="宋体" w:hint="eastAsia"/>
          <w:sz w:val="24"/>
          <w:szCs w:val="24"/>
        </w:rPr>
        <w:t>以供修订时参考</w:t>
      </w:r>
      <w:r w:rsidRPr="00AE3748">
        <w:rPr>
          <w:rFonts w:cs="宋体" w:hint="eastAsia"/>
          <w:sz w:val="24"/>
          <w:szCs w:val="24"/>
        </w:rPr>
        <w:t xml:space="preserve">  </w:t>
      </w:r>
      <w:r w:rsidR="0095103F">
        <w:rPr>
          <w:rFonts w:cs="宋体" w:hint="eastAsia"/>
          <w:sz w:val="24"/>
          <w:szCs w:val="24"/>
        </w:rPr>
        <w:t>。</w:t>
      </w:r>
    </w:p>
    <w:p w14:paraId="6FB863F6" w14:textId="77777777" w:rsidR="00F112B0" w:rsidRDefault="00F112B0" w:rsidP="00DF6983">
      <w:pPr>
        <w:ind w:left="372" w:firstLineChars="200" w:firstLine="480"/>
        <w:rPr>
          <w:rFonts w:cs="宋体"/>
          <w:sz w:val="24"/>
          <w:szCs w:val="24"/>
        </w:rPr>
      </w:pPr>
    </w:p>
    <w:p w14:paraId="2141F792" w14:textId="00BD0D6B" w:rsidR="00DF6983" w:rsidRPr="00AE3748" w:rsidRDefault="00DF6983" w:rsidP="00DF6983">
      <w:pPr>
        <w:ind w:left="372" w:firstLineChars="200" w:firstLine="480"/>
        <w:rPr>
          <w:rFonts w:cs="宋体"/>
          <w:sz w:val="24"/>
          <w:szCs w:val="24"/>
        </w:rPr>
      </w:pPr>
      <w:r w:rsidRPr="00AE3748">
        <w:rPr>
          <w:rFonts w:cs="宋体" w:hint="eastAsia"/>
          <w:sz w:val="24"/>
          <w:szCs w:val="24"/>
        </w:rPr>
        <w:t xml:space="preserve">              </w:t>
      </w:r>
    </w:p>
    <w:p w14:paraId="7AC357E7" w14:textId="77777777" w:rsidR="00DF6983" w:rsidRPr="00AE3748" w:rsidRDefault="00DF6983" w:rsidP="00DF6983">
      <w:pPr>
        <w:ind w:left="372"/>
        <w:rPr>
          <w:rFonts w:cs="宋体"/>
          <w:sz w:val="24"/>
          <w:szCs w:val="24"/>
        </w:rPr>
      </w:pPr>
    </w:p>
    <w:p w14:paraId="33103E24" w14:textId="77777777" w:rsidR="00DF6983" w:rsidRPr="00AE3748" w:rsidRDefault="00DF6983" w:rsidP="00DF6983">
      <w:pPr>
        <w:ind w:leftChars="0" w:left="0" w:firstLineChars="100" w:firstLine="240"/>
        <w:rPr>
          <w:rFonts w:cs="宋体"/>
          <w:sz w:val="24"/>
          <w:szCs w:val="24"/>
        </w:rPr>
      </w:pPr>
      <w:r w:rsidRPr="00AE3748">
        <w:rPr>
          <w:rFonts w:cs="宋体" w:hint="eastAsia"/>
          <w:sz w:val="24"/>
          <w:szCs w:val="24"/>
        </w:rPr>
        <w:t>主编单位：北京中建协认证中心有限公司</w:t>
      </w:r>
    </w:p>
    <w:p w14:paraId="112CC36C" w14:textId="77777777" w:rsidR="00DF6983" w:rsidRPr="00AE3748" w:rsidRDefault="00DF6983" w:rsidP="00DF6983">
      <w:pPr>
        <w:ind w:leftChars="84" w:left="176" w:firstLineChars="502" w:firstLine="1205"/>
        <w:rPr>
          <w:rFonts w:cs="宋体"/>
          <w:sz w:val="24"/>
          <w:szCs w:val="24"/>
        </w:rPr>
      </w:pPr>
      <w:r w:rsidRPr="00AE3748">
        <w:rPr>
          <w:rFonts w:cs="宋体" w:hint="eastAsia"/>
          <w:sz w:val="24"/>
          <w:szCs w:val="24"/>
        </w:rPr>
        <w:t>中国建筑标准设计研究院有限公司</w:t>
      </w:r>
    </w:p>
    <w:p w14:paraId="7D51BFA0" w14:textId="77777777" w:rsidR="00DF6983" w:rsidRPr="00AE3748" w:rsidRDefault="00DF6983" w:rsidP="00DF6983">
      <w:pPr>
        <w:ind w:leftChars="0" w:left="0" w:firstLineChars="100" w:firstLine="240"/>
        <w:rPr>
          <w:rFonts w:cs="宋体"/>
          <w:sz w:val="24"/>
          <w:szCs w:val="24"/>
        </w:rPr>
      </w:pPr>
      <w:r w:rsidRPr="00AE3748">
        <w:rPr>
          <w:rFonts w:cs="宋体" w:hint="eastAsia"/>
          <w:sz w:val="24"/>
          <w:szCs w:val="24"/>
        </w:rPr>
        <w:t>参编单位：</w:t>
      </w:r>
    </w:p>
    <w:p w14:paraId="359F6836" w14:textId="07EBE88E" w:rsidR="00DF6983" w:rsidRPr="00AE3748" w:rsidRDefault="00DF6983" w:rsidP="00B666DD">
      <w:pPr>
        <w:ind w:leftChars="0" w:left="0" w:firstLineChars="100" w:firstLine="240"/>
        <w:rPr>
          <w:rFonts w:cs="宋体"/>
          <w:sz w:val="24"/>
          <w:szCs w:val="24"/>
        </w:rPr>
      </w:pPr>
      <w:r w:rsidRPr="00AE3748">
        <w:rPr>
          <w:rFonts w:cs="宋体" w:hint="eastAsia"/>
          <w:sz w:val="24"/>
          <w:szCs w:val="24"/>
        </w:rPr>
        <w:t>主要起草人：</w:t>
      </w:r>
    </w:p>
    <w:p w14:paraId="6B748D07" w14:textId="4D70031E" w:rsidR="00B666DD" w:rsidRPr="00AE3748" w:rsidRDefault="00B666DD" w:rsidP="00DF6983">
      <w:pPr>
        <w:ind w:leftChars="0" w:left="0" w:firstLineChars="100" w:firstLine="240"/>
        <w:rPr>
          <w:rFonts w:cs="宋体"/>
          <w:sz w:val="24"/>
          <w:szCs w:val="24"/>
        </w:rPr>
      </w:pPr>
      <w:r w:rsidRPr="00AE3748">
        <w:rPr>
          <w:rFonts w:cs="宋体" w:hint="eastAsia"/>
          <w:sz w:val="24"/>
          <w:szCs w:val="24"/>
        </w:rPr>
        <w:t>主要审查人：</w:t>
      </w:r>
    </w:p>
    <w:p w14:paraId="33165DF2" w14:textId="3F6DAC0B" w:rsidR="00DF6983" w:rsidRPr="00AE3748" w:rsidRDefault="00DF6983" w:rsidP="00DF6983">
      <w:pPr>
        <w:ind w:leftChars="0" w:left="0" w:firstLine="0"/>
        <w:rPr>
          <w:rFonts w:cs="宋体"/>
          <w:b/>
          <w:bCs/>
          <w:kern w:val="44"/>
          <w:sz w:val="24"/>
          <w:szCs w:val="24"/>
        </w:rPr>
      </w:pPr>
    </w:p>
    <w:p w14:paraId="13C564BA" w14:textId="77777777" w:rsidR="004C43ED" w:rsidRDefault="004C43ED" w:rsidP="00DF6983">
      <w:pPr>
        <w:ind w:leftChars="0" w:left="0" w:firstLine="0"/>
        <w:rPr>
          <w:rFonts w:cs="宋体"/>
          <w:b/>
          <w:bCs/>
          <w:kern w:val="44"/>
          <w:sz w:val="24"/>
          <w:szCs w:val="44"/>
        </w:rPr>
        <w:sectPr w:rsidR="004C43ED" w:rsidSect="00BF04BD">
          <w:pgSz w:w="11906" w:h="16838"/>
          <w:pgMar w:top="1134" w:right="1418" w:bottom="1134" w:left="1418" w:header="851" w:footer="992" w:gutter="0"/>
          <w:cols w:space="425"/>
          <w:docGrid w:type="linesAndChars" w:linePitch="312"/>
        </w:sectPr>
      </w:pPr>
    </w:p>
    <w:p w14:paraId="2505E749" w14:textId="6E8690CB" w:rsidR="00DF6983" w:rsidRDefault="00DF6983" w:rsidP="00DF6983">
      <w:pPr>
        <w:ind w:leftChars="0" w:left="0" w:firstLine="0"/>
        <w:rPr>
          <w:rFonts w:cs="宋体"/>
          <w:b/>
          <w:bCs/>
          <w:kern w:val="44"/>
          <w:sz w:val="24"/>
          <w:szCs w:val="44"/>
        </w:rPr>
      </w:pPr>
    </w:p>
    <w:p w14:paraId="1EB5FAC9" w14:textId="77777777" w:rsidR="00DF6983" w:rsidRPr="00385C75" w:rsidRDefault="00DF6983" w:rsidP="00DF6983">
      <w:pPr>
        <w:widowControl w:val="0"/>
        <w:spacing w:line="240" w:lineRule="auto"/>
        <w:ind w:leftChars="0" w:left="0" w:firstLineChars="1400" w:firstLine="4216"/>
        <w:jc w:val="both"/>
        <w:rPr>
          <w:rFonts w:cs="仿宋"/>
          <w:b/>
          <w:bCs/>
          <w:color w:val="auto"/>
          <w:kern w:val="2"/>
          <w:sz w:val="30"/>
          <w:szCs w:val="30"/>
        </w:rPr>
      </w:pPr>
      <w:bookmarkStart w:id="14" w:name="_Hlk112336612"/>
      <w:r w:rsidRPr="00385C75">
        <w:rPr>
          <w:rFonts w:cs="仿宋" w:hint="eastAsia"/>
          <w:b/>
          <w:bCs/>
          <w:color w:val="auto"/>
          <w:kern w:val="2"/>
          <w:sz w:val="30"/>
          <w:szCs w:val="30"/>
        </w:rPr>
        <w:t>目  次</w:t>
      </w:r>
    </w:p>
    <w:p w14:paraId="4662A565" w14:textId="77777777" w:rsidR="00DF6983" w:rsidRPr="001813AE" w:rsidRDefault="00DF6983" w:rsidP="00DF6983">
      <w:pPr>
        <w:widowControl w:val="0"/>
        <w:adjustRightInd w:val="0"/>
        <w:snapToGrid w:val="0"/>
        <w:ind w:leftChars="0" w:left="0" w:firstLine="0"/>
        <w:jc w:val="both"/>
        <w:rPr>
          <w:rFonts w:ascii="仿宋" w:eastAsia="仿宋" w:hAnsi="仿宋" w:cs="仿宋"/>
          <w:b/>
          <w:color w:val="auto"/>
          <w:kern w:val="2"/>
          <w:sz w:val="24"/>
          <w:szCs w:val="24"/>
        </w:rPr>
      </w:pPr>
    </w:p>
    <w:p w14:paraId="516FEC42" w14:textId="4AD1B65E" w:rsidR="00DF6983" w:rsidRPr="001813AE" w:rsidRDefault="00DF6983" w:rsidP="00DF6983">
      <w:pPr>
        <w:widowControl w:val="0"/>
        <w:adjustRightInd w:val="0"/>
        <w:snapToGrid w:val="0"/>
        <w:ind w:leftChars="0" w:left="0" w:firstLine="0"/>
        <w:jc w:val="both"/>
        <w:rPr>
          <w:rFonts w:cs="仿宋"/>
          <w:b/>
          <w:color w:val="auto"/>
          <w:kern w:val="2"/>
          <w:sz w:val="24"/>
          <w:szCs w:val="24"/>
        </w:rPr>
      </w:pPr>
      <w:bookmarkStart w:id="15" w:name="_Hlk97296940"/>
      <w:r w:rsidRPr="001813AE">
        <w:rPr>
          <w:rFonts w:cs="仿宋" w:hint="eastAsia"/>
          <w:b/>
          <w:color w:val="auto"/>
          <w:kern w:val="2"/>
          <w:sz w:val="24"/>
          <w:szCs w:val="24"/>
        </w:rPr>
        <w:t>1总则</w:t>
      </w:r>
      <w:r>
        <w:rPr>
          <w:rFonts w:cs="仿宋"/>
          <w:b/>
          <w:color w:val="auto"/>
          <w:kern w:val="2"/>
          <w:sz w:val="24"/>
          <w:szCs w:val="24"/>
        </w:rPr>
        <w:t>…………………………………………………………………………………………</w:t>
      </w:r>
      <w:r w:rsidR="00062865" w:rsidRPr="00062865">
        <w:rPr>
          <w:rFonts w:cs="仿宋"/>
          <w:color w:val="auto"/>
          <w:kern w:val="2"/>
          <w:sz w:val="24"/>
          <w:szCs w:val="24"/>
        </w:rPr>
        <w:t xml:space="preserve"> </w:t>
      </w:r>
      <w:r w:rsidR="0041242E" w:rsidRPr="00062865">
        <w:rPr>
          <w:rFonts w:cs="仿宋"/>
          <w:color w:val="auto"/>
          <w:kern w:val="2"/>
          <w:sz w:val="24"/>
          <w:szCs w:val="24"/>
        </w:rPr>
        <w:t>1</w:t>
      </w:r>
    </w:p>
    <w:p w14:paraId="4DC76E47" w14:textId="578D6C84" w:rsidR="00DF6983" w:rsidRPr="001813AE" w:rsidRDefault="00DF6983" w:rsidP="00DF6983">
      <w:pPr>
        <w:widowControl w:val="0"/>
        <w:adjustRightInd w:val="0"/>
        <w:snapToGrid w:val="0"/>
        <w:ind w:leftChars="0" w:left="0" w:firstLine="0"/>
        <w:jc w:val="both"/>
        <w:rPr>
          <w:b/>
          <w:color w:val="000000"/>
          <w:kern w:val="2"/>
          <w:sz w:val="24"/>
          <w:szCs w:val="24"/>
          <w:lang w:val="zh-CN"/>
        </w:rPr>
      </w:pPr>
      <w:r w:rsidRPr="001813AE">
        <w:rPr>
          <w:b/>
          <w:color w:val="000000"/>
          <w:kern w:val="2"/>
          <w:sz w:val="24"/>
          <w:szCs w:val="24"/>
          <w:lang w:val="zh-CN"/>
        </w:rPr>
        <w:t xml:space="preserve">2 </w:t>
      </w:r>
      <w:r w:rsidRPr="001813AE">
        <w:rPr>
          <w:rFonts w:hint="eastAsia"/>
          <w:b/>
          <w:color w:val="000000"/>
          <w:kern w:val="2"/>
          <w:sz w:val="24"/>
          <w:szCs w:val="24"/>
          <w:lang w:val="zh-CN"/>
        </w:rPr>
        <w:t>术语</w:t>
      </w:r>
      <w:r>
        <w:rPr>
          <w:b/>
          <w:color w:val="000000"/>
          <w:kern w:val="2"/>
          <w:sz w:val="24"/>
          <w:szCs w:val="24"/>
          <w:lang w:val="zh-CN"/>
        </w:rPr>
        <w:t>…………………………………………………………………………………………</w:t>
      </w:r>
      <w:r w:rsidR="0041242E" w:rsidRPr="00062865">
        <w:rPr>
          <w:color w:val="000000"/>
          <w:kern w:val="2"/>
          <w:sz w:val="24"/>
          <w:szCs w:val="24"/>
          <w:lang w:val="zh-CN"/>
        </w:rPr>
        <w:t>2</w:t>
      </w:r>
    </w:p>
    <w:p w14:paraId="76DE6C83" w14:textId="498C884A" w:rsidR="00DF6983" w:rsidRPr="001813AE" w:rsidRDefault="00DF6983" w:rsidP="00DF6983">
      <w:pPr>
        <w:widowControl w:val="0"/>
        <w:adjustRightInd w:val="0"/>
        <w:snapToGrid w:val="0"/>
        <w:ind w:leftChars="0" w:left="0" w:firstLine="0"/>
        <w:jc w:val="both"/>
        <w:rPr>
          <w:rFonts w:cs="仿宋"/>
          <w:b/>
          <w:color w:val="auto"/>
          <w:kern w:val="2"/>
          <w:sz w:val="24"/>
          <w:szCs w:val="24"/>
        </w:rPr>
      </w:pPr>
      <w:r w:rsidRPr="001813AE">
        <w:rPr>
          <w:rFonts w:cs="仿宋"/>
          <w:b/>
          <w:color w:val="auto"/>
          <w:kern w:val="2"/>
          <w:sz w:val="24"/>
          <w:szCs w:val="24"/>
        </w:rPr>
        <w:t xml:space="preserve">3 </w:t>
      </w:r>
      <w:r w:rsidRPr="001813AE">
        <w:rPr>
          <w:rFonts w:cs="仿宋" w:hint="eastAsia"/>
          <w:b/>
          <w:color w:val="auto"/>
          <w:kern w:val="2"/>
          <w:sz w:val="24"/>
          <w:szCs w:val="24"/>
        </w:rPr>
        <w:t>基本规定</w:t>
      </w:r>
      <w:r>
        <w:rPr>
          <w:rFonts w:cs="仿宋"/>
          <w:b/>
          <w:color w:val="auto"/>
          <w:kern w:val="2"/>
          <w:sz w:val="24"/>
          <w:szCs w:val="24"/>
        </w:rPr>
        <w:t>…………………………………………………………………………………</w:t>
      </w:r>
      <w:r w:rsidR="0041242E">
        <w:rPr>
          <w:rFonts w:cs="仿宋"/>
          <w:b/>
          <w:color w:val="auto"/>
          <w:kern w:val="2"/>
          <w:sz w:val="24"/>
          <w:szCs w:val="24"/>
        </w:rPr>
        <w:t xml:space="preserve">  </w:t>
      </w:r>
      <w:r w:rsidR="0041242E" w:rsidRPr="00062865">
        <w:rPr>
          <w:rFonts w:cs="仿宋"/>
          <w:color w:val="auto"/>
          <w:kern w:val="2"/>
          <w:sz w:val="24"/>
          <w:szCs w:val="24"/>
        </w:rPr>
        <w:t>3</w:t>
      </w:r>
    </w:p>
    <w:p w14:paraId="20132A60" w14:textId="61D22405" w:rsidR="00DF6983" w:rsidRPr="00062865" w:rsidRDefault="00DF6983" w:rsidP="00DF6983">
      <w:pPr>
        <w:widowControl w:val="0"/>
        <w:adjustRightInd w:val="0"/>
        <w:snapToGrid w:val="0"/>
        <w:ind w:leftChars="0" w:left="0" w:firstLine="0"/>
        <w:jc w:val="both"/>
        <w:rPr>
          <w:color w:val="auto"/>
          <w:kern w:val="2"/>
          <w:sz w:val="24"/>
          <w:szCs w:val="24"/>
        </w:rPr>
      </w:pPr>
      <w:r w:rsidRPr="001813AE">
        <w:rPr>
          <w:rFonts w:hint="eastAsia"/>
          <w:b/>
          <w:color w:val="auto"/>
          <w:kern w:val="2"/>
          <w:sz w:val="24"/>
          <w:szCs w:val="24"/>
        </w:rPr>
        <w:t>4</w:t>
      </w:r>
      <w:r w:rsidR="00EA7FC3">
        <w:rPr>
          <w:rFonts w:hint="eastAsia"/>
          <w:b/>
          <w:color w:val="auto"/>
          <w:kern w:val="2"/>
          <w:sz w:val="24"/>
          <w:szCs w:val="24"/>
        </w:rPr>
        <w:t>能力</w:t>
      </w:r>
      <w:r w:rsidR="0070073E">
        <w:rPr>
          <w:rFonts w:hint="eastAsia"/>
          <w:b/>
          <w:color w:val="auto"/>
          <w:kern w:val="2"/>
          <w:sz w:val="24"/>
          <w:szCs w:val="24"/>
        </w:rPr>
        <w:t>要素</w:t>
      </w:r>
      <w:r>
        <w:rPr>
          <w:rFonts w:hint="eastAsia"/>
          <w:b/>
          <w:color w:val="auto"/>
          <w:kern w:val="2"/>
          <w:sz w:val="24"/>
          <w:szCs w:val="24"/>
        </w:rPr>
        <w:t>和能力</w:t>
      </w:r>
      <w:r w:rsidR="0070073E">
        <w:rPr>
          <w:rFonts w:hint="eastAsia"/>
          <w:b/>
          <w:color w:val="auto"/>
          <w:kern w:val="2"/>
          <w:sz w:val="24"/>
          <w:szCs w:val="24"/>
        </w:rPr>
        <w:t>等级</w:t>
      </w:r>
      <w:r>
        <w:rPr>
          <w:rFonts w:hint="eastAsia"/>
          <w:b/>
          <w:color w:val="auto"/>
          <w:kern w:val="2"/>
          <w:sz w:val="24"/>
          <w:szCs w:val="24"/>
        </w:rPr>
        <w:t>要求</w:t>
      </w:r>
      <w:r>
        <w:rPr>
          <w:b/>
          <w:color w:val="auto"/>
          <w:kern w:val="2"/>
          <w:sz w:val="24"/>
          <w:szCs w:val="24"/>
        </w:rPr>
        <w:t>………………………………………………………</w:t>
      </w:r>
      <w:r w:rsidR="004322BB" w:rsidRPr="004322BB">
        <w:rPr>
          <w:rFonts w:cs="仿宋"/>
          <w:bCs/>
          <w:color w:val="auto"/>
          <w:kern w:val="2"/>
          <w:sz w:val="24"/>
          <w:szCs w:val="24"/>
        </w:rPr>
        <w:t>…</w:t>
      </w:r>
      <w:r w:rsidR="0070073E">
        <w:rPr>
          <w:rFonts w:cs="仿宋"/>
          <w:b/>
          <w:color w:val="auto"/>
          <w:kern w:val="2"/>
          <w:sz w:val="24"/>
          <w:szCs w:val="24"/>
        </w:rPr>
        <w:t>………</w:t>
      </w:r>
      <w:r w:rsidR="0041242E" w:rsidRPr="00062865">
        <w:rPr>
          <w:color w:val="auto"/>
          <w:kern w:val="2"/>
          <w:sz w:val="24"/>
          <w:szCs w:val="24"/>
        </w:rPr>
        <w:t>4</w:t>
      </w:r>
    </w:p>
    <w:p w14:paraId="0A977BC4" w14:textId="3349D8B1" w:rsidR="00DF6983" w:rsidRDefault="00DF6983" w:rsidP="00DF6983">
      <w:pPr>
        <w:widowControl w:val="0"/>
        <w:adjustRightInd w:val="0"/>
        <w:snapToGrid w:val="0"/>
        <w:ind w:leftChars="0" w:left="0" w:firstLine="0"/>
        <w:jc w:val="both"/>
        <w:rPr>
          <w:color w:val="auto"/>
          <w:kern w:val="2"/>
          <w:sz w:val="24"/>
          <w:szCs w:val="24"/>
        </w:rPr>
      </w:pPr>
      <w:r>
        <w:rPr>
          <w:b/>
          <w:color w:val="auto"/>
          <w:kern w:val="2"/>
          <w:sz w:val="24"/>
          <w:szCs w:val="24"/>
        </w:rPr>
        <w:t>5</w:t>
      </w:r>
      <w:r w:rsidRPr="001813AE">
        <w:rPr>
          <w:rFonts w:hint="eastAsia"/>
          <w:b/>
          <w:color w:val="auto"/>
          <w:kern w:val="2"/>
          <w:sz w:val="24"/>
          <w:szCs w:val="24"/>
        </w:rPr>
        <w:t>评价方法</w:t>
      </w:r>
      <w:r>
        <w:rPr>
          <w:b/>
          <w:color w:val="auto"/>
          <w:kern w:val="2"/>
          <w:sz w:val="24"/>
          <w:szCs w:val="24"/>
        </w:rPr>
        <w:t>……………………………………………………………………………………</w:t>
      </w:r>
      <w:r w:rsidR="00A50850">
        <w:rPr>
          <w:color w:val="auto"/>
          <w:kern w:val="2"/>
          <w:sz w:val="24"/>
          <w:szCs w:val="24"/>
        </w:rPr>
        <w:t>7</w:t>
      </w:r>
    </w:p>
    <w:p w14:paraId="7B2BFD9C" w14:textId="3A289D91" w:rsidR="00B351E5" w:rsidRPr="00B351E5" w:rsidRDefault="00B351E5" w:rsidP="00DF6983">
      <w:pPr>
        <w:widowControl w:val="0"/>
        <w:adjustRightInd w:val="0"/>
        <w:snapToGrid w:val="0"/>
        <w:ind w:leftChars="0" w:left="0" w:firstLine="0"/>
        <w:jc w:val="both"/>
        <w:rPr>
          <w:b/>
          <w:bCs/>
          <w:color w:val="auto"/>
          <w:kern w:val="2"/>
          <w:sz w:val="24"/>
          <w:szCs w:val="24"/>
        </w:rPr>
      </w:pPr>
      <w:bookmarkStart w:id="16" w:name="_Hlk130464701"/>
      <w:r w:rsidRPr="00B351E5">
        <w:rPr>
          <w:b/>
          <w:bCs/>
          <w:color w:val="auto"/>
          <w:kern w:val="2"/>
          <w:sz w:val="24"/>
          <w:szCs w:val="24"/>
        </w:rPr>
        <w:t>6</w:t>
      </w:r>
      <w:bookmarkStart w:id="17" w:name="_Hlk129789524"/>
      <w:r w:rsidRPr="00B351E5">
        <w:rPr>
          <w:rFonts w:hint="eastAsia"/>
          <w:b/>
          <w:bCs/>
          <w:color w:val="auto"/>
          <w:kern w:val="2"/>
          <w:sz w:val="24"/>
          <w:szCs w:val="24"/>
        </w:rPr>
        <w:t>装配工人能力要求</w:t>
      </w:r>
      <w:bookmarkEnd w:id="17"/>
      <w:r w:rsidR="0070073E">
        <w:rPr>
          <w:rFonts w:cs="仿宋"/>
          <w:b/>
          <w:color w:val="auto"/>
          <w:kern w:val="2"/>
          <w:sz w:val="24"/>
          <w:szCs w:val="24"/>
        </w:rPr>
        <w:t>………………………………………………………………………</w:t>
      </w:r>
      <w:r w:rsidR="00A50850">
        <w:rPr>
          <w:rFonts w:cs="仿宋"/>
          <w:b/>
          <w:color w:val="auto"/>
          <w:kern w:val="2"/>
          <w:sz w:val="24"/>
          <w:szCs w:val="24"/>
        </w:rPr>
        <w:t>…</w:t>
      </w:r>
      <w:r w:rsidR="00A50850" w:rsidRPr="00A50850">
        <w:rPr>
          <w:rFonts w:cs="仿宋"/>
          <w:bCs/>
          <w:color w:val="auto"/>
          <w:kern w:val="2"/>
          <w:sz w:val="24"/>
          <w:szCs w:val="24"/>
        </w:rPr>
        <w:t>10</w:t>
      </w:r>
    </w:p>
    <w:p w14:paraId="0D59C69D" w14:textId="64C5B80D" w:rsidR="00DF6983" w:rsidRPr="001813AE" w:rsidRDefault="00B351E5" w:rsidP="00B351E5">
      <w:pPr>
        <w:widowControl w:val="0"/>
        <w:adjustRightInd w:val="0"/>
        <w:snapToGrid w:val="0"/>
        <w:ind w:leftChars="0" w:left="0" w:firstLineChars="100" w:firstLine="240"/>
        <w:jc w:val="both"/>
        <w:rPr>
          <w:rFonts w:cs="仿宋"/>
          <w:color w:val="auto"/>
          <w:kern w:val="2"/>
          <w:sz w:val="24"/>
          <w:szCs w:val="24"/>
        </w:rPr>
      </w:pPr>
      <w:r>
        <w:rPr>
          <w:rFonts w:cs="仿宋" w:hint="eastAsia"/>
          <w:color w:val="auto"/>
          <w:kern w:val="2"/>
          <w:sz w:val="24"/>
          <w:szCs w:val="24"/>
        </w:rPr>
        <w:t>6</w:t>
      </w:r>
      <w:r>
        <w:rPr>
          <w:rFonts w:cs="仿宋"/>
          <w:color w:val="auto"/>
          <w:kern w:val="2"/>
          <w:sz w:val="24"/>
          <w:szCs w:val="24"/>
        </w:rPr>
        <w:t>.1</w:t>
      </w:r>
      <w:r w:rsidR="00DF6983">
        <w:rPr>
          <w:rFonts w:cs="仿宋" w:hint="eastAsia"/>
          <w:color w:val="auto"/>
          <w:kern w:val="2"/>
          <w:sz w:val="24"/>
          <w:szCs w:val="24"/>
        </w:rPr>
        <w:t>装配</w:t>
      </w:r>
      <w:r w:rsidR="00DF6983" w:rsidRPr="001813AE">
        <w:rPr>
          <w:rFonts w:cs="仿宋"/>
          <w:color w:val="auto"/>
          <w:kern w:val="2"/>
          <w:sz w:val="24"/>
          <w:szCs w:val="24"/>
        </w:rPr>
        <w:t>工</w:t>
      </w:r>
      <w:r w:rsidR="00DF6983">
        <w:rPr>
          <w:rFonts w:cs="仿宋" w:hint="eastAsia"/>
          <w:color w:val="auto"/>
          <w:kern w:val="2"/>
          <w:sz w:val="24"/>
          <w:szCs w:val="24"/>
        </w:rPr>
        <w:t>能力标准</w:t>
      </w:r>
      <w:r w:rsidR="00DF6983">
        <w:rPr>
          <w:b/>
          <w:color w:val="auto"/>
          <w:kern w:val="2"/>
          <w:sz w:val="24"/>
          <w:szCs w:val="24"/>
        </w:rPr>
        <w:t>…………………………………………………………………</w:t>
      </w:r>
      <w:r w:rsidR="0070073E">
        <w:rPr>
          <w:rFonts w:cs="仿宋"/>
          <w:b/>
          <w:color w:val="auto"/>
          <w:kern w:val="2"/>
          <w:sz w:val="24"/>
          <w:szCs w:val="24"/>
        </w:rPr>
        <w:t>……</w:t>
      </w:r>
      <w:r w:rsidR="00A50850">
        <w:rPr>
          <w:color w:val="auto"/>
          <w:kern w:val="2"/>
          <w:sz w:val="24"/>
          <w:szCs w:val="24"/>
        </w:rPr>
        <w:t>10</w:t>
      </w:r>
    </w:p>
    <w:p w14:paraId="48253C5E" w14:textId="02BA7029" w:rsidR="00DF6983" w:rsidRPr="00062865" w:rsidRDefault="00B351E5" w:rsidP="00B351E5">
      <w:pPr>
        <w:widowControl w:val="0"/>
        <w:adjustRightInd w:val="0"/>
        <w:snapToGrid w:val="0"/>
        <w:ind w:leftChars="0" w:left="0" w:firstLineChars="100" w:firstLine="240"/>
        <w:jc w:val="both"/>
        <w:rPr>
          <w:rFonts w:cs="仿宋"/>
          <w:color w:val="auto"/>
          <w:kern w:val="2"/>
          <w:sz w:val="24"/>
          <w:szCs w:val="24"/>
        </w:rPr>
      </w:pPr>
      <w:r>
        <w:rPr>
          <w:rFonts w:cs="仿宋" w:hint="eastAsia"/>
          <w:color w:val="auto"/>
          <w:kern w:val="2"/>
          <w:sz w:val="24"/>
          <w:szCs w:val="24"/>
        </w:rPr>
        <w:t>6</w:t>
      </w:r>
      <w:r>
        <w:rPr>
          <w:rFonts w:cs="仿宋"/>
          <w:color w:val="auto"/>
          <w:kern w:val="2"/>
          <w:sz w:val="24"/>
          <w:szCs w:val="24"/>
        </w:rPr>
        <w:t>.2</w:t>
      </w:r>
      <w:r w:rsidR="00DF6983">
        <w:rPr>
          <w:rFonts w:cs="仿宋" w:hint="eastAsia"/>
          <w:color w:val="auto"/>
          <w:kern w:val="2"/>
          <w:sz w:val="24"/>
          <w:szCs w:val="24"/>
        </w:rPr>
        <w:t>灌浆工能力标准</w:t>
      </w:r>
      <w:r w:rsidR="00DF6983">
        <w:rPr>
          <w:b/>
          <w:color w:val="auto"/>
          <w:kern w:val="2"/>
          <w:sz w:val="24"/>
          <w:szCs w:val="24"/>
        </w:rPr>
        <w:t>…………………………………………………………………</w:t>
      </w:r>
      <w:r w:rsidR="0070073E">
        <w:rPr>
          <w:rFonts w:cs="仿宋"/>
          <w:b/>
          <w:color w:val="auto"/>
          <w:kern w:val="2"/>
          <w:sz w:val="24"/>
          <w:szCs w:val="24"/>
        </w:rPr>
        <w:t>……</w:t>
      </w:r>
      <w:r w:rsidR="0041242E" w:rsidRPr="00062865">
        <w:rPr>
          <w:color w:val="auto"/>
          <w:kern w:val="2"/>
          <w:sz w:val="24"/>
          <w:szCs w:val="24"/>
        </w:rPr>
        <w:t>1</w:t>
      </w:r>
      <w:r w:rsidR="00A50850">
        <w:rPr>
          <w:color w:val="auto"/>
          <w:kern w:val="2"/>
          <w:sz w:val="24"/>
          <w:szCs w:val="24"/>
        </w:rPr>
        <w:t>9</w:t>
      </w:r>
    </w:p>
    <w:p w14:paraId="5789B8FD" w14:textId="1512C1D4" w:rsidR="00DF6983" w:rsidRPr="001813AE" w:rsidRDefault="00B351E5" w:rsidP="00B351E5">
      <w:pPr>
        <w:widowControl w:val="0"/>
        <w:adjustRightInd w:val="0"/>
        <w:snapToGrid w:val="0"/>
        <w:ind w:leftChars="0" w:left="0" w:firstLineChars="100" w:firstLine="240"/>
        <w:jc w:val="both"/>
        <w:rPr>
          <w:rFonts w:cs="仿宋"/>
          <w:bCs/>
          <w:color w:val="auto"/>
          <w:kern w:val="2"/>
          <w:sz w:val="24"/>
          <w:szCs w:val="24"/>
        </w:rPr>
      </w:pPr>
      <w:r>
        <w:rPr>
          <w:rFonts w:cs="仿宋" w:hint="eastAsia"/>
          <w:bCs/>
          <w:color w:val="auto"/>
          <w:kern w:val="2"/>
          <w:sz w:val="24"/>
          <w:szCs w:val="24"/>
        </w:rPr>
        <w:t>6</w:t>
      </w:r>
      <w:r>
        <w:rPr>
          <w:rFonts w:cs="仿宋"/>
          <w:bCs/>
          <w:color w:val="auto"/>
          <w:kern w:val="2"/>
          <w:sz w:val="24"/>
          <w:szCs w:val="24"/>
        </w:rPr>
        <w:t>.3</w:t>
      </w:r>
      <w:r w:rsidR="00DF6983" w:rsidRPr="001813AE">
        <w:rPr>
          <w:rFonts w:cs="仿宋" w:hint="eastAsia"/>
          <w:bCs/>
          <w:color w:val="auto"/>
          <w:kern w:val="2"/>
          <w:sz w:val="24"/>
          <w:szCs w:val="24"/>
        </w:rPr>
        <w:t>质检员</w:t>
      </w:r>
      <w:r w:rsidR="00DF6983">
        <w:rPr>
          <w:rFonts w:cs="仿宋" w:hint="eastAsia"/>
          <w:bCs/>
          <w:color w:val="auto"/>
          <w:kern w:val="2"/>
          <w:sz w:val="24"/>
          <w:szCs w:val="24"/>
        </w:rPr>
        <w:t>能力标准</w:t>
      </w:r>
      <w:r w:rsidR="00DF6983">
        <w:rPr>
          <w:b/>
          <w:color w:val="auto"/>
          <w:kern w:val="2"/>
          <w:sz w:val="24"/>
          <w:szCs w:val="24"/>
        </w:rPr>
        <w:t>…………………………………………………………………</w:t>
      </w:r>
      <w:r w:rsidR="0070073E">
        <w:rPr>
          <w:rFonts w:cs="仿宋"/>
          <w:b/>
          <w:color w:val="auto"/>
          <w:kern w:val="2"/>
          <w:sz w:val="24"/>
          <w:szCs w:val="24"/>
        </w:rPr>
        <w:t>……</w:t>
      </w:r>
      <w:r w:rsidR="0041242E" w:rsidRPr="00062865">
        <w:rPr>
          <w:color w:val="auto"/>
          <w:kern w:val="2"/>
          <w:sz w:val="24"/>
          <w:szCs w:val="24"/>
        </w:rPr>
        <w:t>2</w:t>
      </w:r>
      <w:r w:rsidR="00A50850">
        <w:rPr>
          <w:color w:val="auto"/>
          <w:kern w:val="2"/>
          <w:sz w:val="24"/>
          <w:szCs w:val="24"/>
        </w:rPr>
        <w:t>7</w:t>
      </w:r>
    </w:p>
    <w:p w14:paraId="598AAFC1" w14:textId="640BA19F" w:rsidR="00DF6983" w:rsidRPr="001813AE" w:rsidRDefault="00B351E5" w:rsidP="00DF6983">
      <w:pPr>
        <w:widowControl w:val="0"/>
        <w:adjustRightInd w:val="0"/>
        <w:snapToGrid w:val="0"/>
        <w:ind w:leftChars="0" w:left="0" w:firstLine="0"/>
        <w:jc w:val="both"/>
        <w:rPr>
          <w:rFonts w:cs="仿宋"/>
          <w:bCs/>
          <w:color w:val="auto"/>
          <w:kern w:val="2"/>
          <w:sz w:val="24"/>
          <w:szCs w:val="24"/>
        </w:rPr>
      </w:pPr>
      <w:r w:rsidRPr="00B351E5">
        <w:rPr>
          <w:rFonts w:cs="仿宋" w:hint="eastAsia"/>
          <w:b/>
          <w:color w:val="auto"/>
          <w:kern w:val="2"/>
          <w:sz w:val="24"/>
          <w:szCs w:val="24"/>
        </w:rPr>
        <w:t>7装配工人</w:t>
      </w:r>
      <w:r w:rsidR="00DF6983" w:rsidRPr="00B351E5">
        <w:rPr>
          <w:rFonts w:cs="仿宋" w:hint="eastAsia"/>
          <w:b/>
          <w:color w:val="auto"/>
          <w:kern w:val="2"/>
          <w:sz w:val="24"/>
          <w:szCs w:val="24"/>
        </w:rPr>
        <w:t>能力评价权重</w:t>
      </w:r>
      <w:r w:rsidR="00DF6983">
        <w:rPr>
          <w:b/>
          <w:color w:val="auto"/>
          <w:kern w:val="2"/>
          <w:sz w:val="24"/>
          <w:szCs w:val="24"/>
        </w:rPr>
        <w:t>…………………………………………………………………</w:t>
      </w:r>
      <w:r w:rsidR="00DF6983">
        <w:rPr>
          <w:color w:val="auto"/>
          <w:kern w:val="2"/>
          <w:sz w:val="24"/>
          <w:szCs w:val="24"/>
        </w:rPr>
        <w:t>…</w:t>
      </w:r>
      <w:r w:rsidR="00A50850">
        <w:rPr>
          <w:color w:val="auto"/>
          <w:kern w:val="2"/>
          <w:sz w:val="24"/>
          <w:szCs w:val="24"/>
        </w:rPr>
        <w:t>40</w:t>
      </w:r>
    </w:p>
    <w:bookmarkEnd w:id="15"/>
    <w:bookmarkEnd w:id="16"/>
    <w:p w14:paraId="388563E5" w14:textId="200E0863" w:rsidR="00DF6983" w:rsidRDefault="00DF6983" w:rsidP="00DF6983">
      <w:pPr>
        <w:widowControl w:val="0"/>
        <w:adjustRightInd w:val="0"/>
        <w:snapToGrid w:val="0"/>
        <w:ind w:leftChars="0" w:left="0" w:firstLine="0"/>
        <w:rPr>
          <w:color w:val="auto"/>
          <w:kern w:val="2"/>
          <w:sz w:val="24"/>
          <w:szCs w:val="24"/>
        </w:rPr>
      </w:pPr>
      <w:r>
        <w:rPr>
          <w:rFonts w:cs="仿宋" w:hint="eastAsia"/>
          <w:color w:val="auto"/>
          <w:kern w:val="2"/>
          <w:sz w:val="24"/>
          <w:szCs w:val="24"/>
        </w:rPr>
        <w:t>本标准</w:t>
      </w:r>
      <w:r w:rsidRPr="00467C63">
        <w:rPr>
          <w:rFonts w:cs="仿宋" w:hint="eastAsia"/>
          <w:color w:val="auto"/>
          <w:kern w:val="2"/>
          <w:sz w:val="24"/>
          <w:szCs w:val="24"/>
        </w:rPr>
        <w:t>用词</w:t>
      </w:r>
      <w:r w:rsidR="0041242E">
        <w:rPr>
          <w:rFonts w:cs="仿宋" w:hint="eastAsia"/>
          <w:color w:val="auto"/>
          <w:kern w:val="2"/>
          <w:sz w:val="24"/>
          <w:szCs w:val="24"/>
        </w:rPr>
        <w:t>说</w:t>
      </w:r>
      <w:r w:rsidRPr="00467C63">
        <w:rPr>
          <w:rFonts w:cs="仿宋" w:hint="eastAsia"/>
          <w:color w:val="auto"/>
          <w:kern w:val="2"/>
          <w:sz w:val="24"/>
          <w:szCs w:val="24"/>
        </w:rPr>
        <w:t>明</w:t>
      </w:r>
      <w:r>
        <w:rPr>
          <w:b/>
          <w:color w:val="auto"/>
          <w:kern w:val="2"/>
          <w:sz w:val="24"/>
          <w:szCs w:val="24"/>
        </w:rPr>
        <w:t>…………………………………………………………………</w:t>
      </w:r>
      <w:r>
        <w:rPr>
          <w:color w:val="auto"/>
          <w:kern w:val="2"/>
          <w:sz w:val="24"/>
          <w:szCs w:val="24"/>
        </w:rPr>
        <w:t>…………</w:t>
      </w:r>
      <w:r w:rsidR="00A50850">
        <w:rPr>
          <w:color w:val="auto"/>
          <w:kern w:val="2"/>
          <w:sz w:val="24"/>
          <w:szCs w:val="24"/>
        </w:rPr>
        <w:t xml:space="preserve"> 42</w:t>
      </w:r>
    </w:p>
    <w:p w14:paraId="7056076E" w14:textId="07B1C634" w:rsidR="00DF6983" w:rsidRPr="00467C63" w:rsidRDefault="00DF6983" w:rsidP="00DF6983">
      <w:pPr>
        <w:widowControl w:val="0"/>
        <w:adjustRightInd w:val="0"/>
        <w:snapToGrid w:val="0"/>
        <w:ind w:leftChars="0" w:left="0" w:firstLine="0"/>
        <w:jc w:val="both"/>
        <w:rPr>
          <w:rFonts w:cs="仿宋"/>
          <w:color w:val="auto"/>
          <w:kern w:val="2"/>
          <w:sz w:val="24"/>
          <w:szCs w:val="24"/>
        </w:rPr>
      </w:pPr>
      <w:r w:rsidRPr="00467C63">
        <w:rPr>
          <w:rFonts w:cs="仿宋" w:hint="eastAsia"/>
          <w:color w:val="auto"/>
          <w:kern w:val="2"/>
          <w:sz w:val="24"/>
          <w:szCs w:val="24"/>
        </w:rPr>
        <w:t>引用标准名录</w:t>
      </w:r>
      <w:r>
        <w:rPr>
          <w:b/>
          <w:color w:val="auto"/>
          <w:kern w:val="2"/>
          <w:sz w:val="24"/>
          <w:szCs w:val="24"/>
        </w:rPr>
        <w:t>…………………………………………………………………</w:t>
      </w:r>
      <w:r>
        <w:rPr>
          <w:color w:val="auto"/>
          <w:kern w:val="2"/>
          <w:sz w:val="24"/>
          <w:szCs w:val="24"/>
        </w:rPr>
        <w:t>……………</w:t>
      </w:r>
      <w:r w:rsidR="00062865">
        <w:rPr>
          <w:color w:val="auto"/>
          <w:kern w:val="2"/>
          <w:sz w:val="24"/>
          <w:szCs w:val="24"/>
        </w:rPr>
        <w:t xml:space="preserve"> </w:t>
      </w:r>
      <w:r w:rsidR="00A50850">
        <w:rPr>
          <w:color w:val="auto"/>
          <w:kern w:val="2"/>
          <w:sz w:val="24"/>
          <w:szCs w:val="24"/>
        </w:rPr>
        <w:t>43</w:t>
      </w:r>
    </w:p>
    <w:p w14:paraId="2F67EC7D" w14:textId="6AC9E84B" w:rsidR="00DF6983" w:rsidRDefault="00DF6983" w:rsidP="00DF6983">
      <w:pPr>
        <w:ind w:leftChars="0" w:left="0" w:firstLine="0"/>
        <w:rPr>
          <w:color w:val="auto"/>
          <w:kern w:val="2"/>
          <w:sz w:val="24"/>
          <w:szCs w:val="24"/>
        </w:rPr>
      </w:pPr>
      <w:r>
        <w:rPr>
          <w:rFonts w:cs="仿宋" w:hint="eastAsia"/>
          <w:color w:val="auto"/>
          <w:kern w:val="2"/>
          <w:sz w:val="24"/>
          <w:szCs w:val="24"/>
        </w:rPr>
        <w:t>附：</w:t>
      </w:r>
      <w:r w:rsidRPr="00467C63">
        <w:rPr>
          <w:rFonts w:cs="仿宋" w:hint="eastAsia"/>
          <w:color w:val="auto"/>
          <w:kern w:val="2"/>
          <w:sz w:val="24"/>
          <w:szCs w:val="24"/>
        </w:rPr>
        <w:t>条文说明</w:t>
      </w:r>
      <w:r>
        <w:rPr>
          <w:b/>
          <w:color w:val="auto"/>
          <w:kern w:val="2"/>
          <w:sz w:val="24"/>
          <w:szCs w:val="24"/>
        </w:rPr>
        <w:t>…………………………………………………………………</w:t>
      </w:r>
      <w:r>
        <w:rPr>
          <w:color w:val="auto"/>
          <w:kern w:val="2"/>
          <w:sz w:val="24"/>
          <w:szCs w:val="24"/>
        </w:rPr>
        <w:t>……………</w:t>
      </w:r>
      <w:r w:rsidR="00062865">
        <w:rPr>
          <w:color w:val="auto"/>
          <w:kern w:val="2"/>
          <w:sz w:val="24"/>
          <w:szCs w:val="24"/>
        </w:rPr>
        <w:t xml:space="preserve"> </w:t>
      </w:r>
      <w:r w:rsidR="00A50850">
        <w:rPr>
          <w:color w:val="auto"/>
          <w:kern w:val="2"/>
          <w:sz w:val="24"/>
          <w:szCs w:val="24"/>
        </w:rPr>
        <w:t>44</w:t>
      </w:r>
    </w:p>
    <w:p w14:paraId="417840FB" w14:textId="75D98117" w:rsidR="00B117FB" w:rsidRDefault="00B117FB">
      <w:pPr>
        <w:spacing w:line="240" w:lineRule="auto"/>
        <w:ind w:leftChars="0" w:left="0" w:firstLine="0"/>
        <w:rPr>
          <w:rFonts w:cs="宋体"/>
          <w:b/>
          <w:bCs/>
          <w:kern w:val="44"/>
          <w:sz w:val="24"/>
          <w:szCs w:val="44"/>
        </w:rPr>
      </w:pPr>
      <w:r>
        <w:rPr>
          <w:rFonts w:cs="宋体"/>
          <w:b/>
          <w:bCs/>
          <w:kern w:val="44"/>
          <w:sz w:val="24"/>
          <w:szCs w:val="44"/>
        </w:rPr>
        <w:br w:type="page"/>
      </w:r>
    </w:p>
    <w:p w14:paraId="343A4691" w14:textId="77777777" w:rsidR="00DF6983" w:rsidRPr="00DF6983" w:rsidRDefault="00DF6983" w:rsidP="00DF6983">
      <w:pPr>
        <w:ind w:leftChars="0" w:left="0" w:firstLine="0"/>
        <w:rPr>
          <w:rFonts w:cs="宋体" w:hint="eastAsia"/>
          <w:b/>
          <w:bCs/>
          <w:kern w:val="44"/>
          <w:sz w:val="24"/>
          <w:szCs w:val="44"/>
        </w:rPr>
      </w:pPr>
    </w:p>
    <w:p w14:paraId="6877F5B2" w14:textId="77777777" w:rsidR="00DF6983" w:rsidRDefault="00DF6983" w:rsidP="00DF6983">
      <w:pPr>
        <w:ind w:leftChars="0" w:left="0" w:firstLine="0"/>
        <w:rPr>
          <w:rFonts w:cs="宋体"/>
          <w:b/>
          <w:bCs/>
          <w:kern w:val="44"/>
          <w:sz w:val="24"/>
          <w:szCs w:val="44"/>
        </w:rPr>
      </w:pPr>
    </w:p>
    <w:bookmarkEnd w:id="14"/>
    <w:p w14:paraId="452612B6" w14:textId="77777777" w:rsidR="00DF6983" w:rsidRDefault="00DF6983" w:rsidP="00DF6983">
      <w:pPr>
        <w:ind w:leftChars="0" w:left="0" w:firstLine="0"/>
        <w:rPr>
          <w:rFonts w:cs="宋体"/>
          <w:b/>
          <w:bCs/>
          <w:kern w:val="44"/>
          <w:sz w:val="24"/>
          <w:szCs w:val="44"/>
        </w:rPr>
      </w:pPr>
    </w:p>
    <w:p w14:paraId="346B3740" w14:textId="77777777" w:rsidR="00B117FB" w:rsidRPr="007465CA" w:rsidRDefault="00B117FB" w:rsidP="00B117FB">
      <w:pPr>
        <w:pStyle w:val="aff9"/>
        <w:ind w:left="372" w:firstLineChars="0" w:firstLine="0"/>
        <w:jc w:val="center"/>
        <w:rPr>
          <w:rFonts w:hAnsi="宋体"/>
          <w:b/>
          <w:bCs/>
          <w:sz w:val="24"/>
          <w:szCs w:val="24"/>
        </w:rPr>
      </w:pPr>
      <w:r w:rsidRPr="007465CA">
        <w:rPr>
          <w:rFonts w:hAnsi="宋体"/>
          <w:b/>
          <w:bCs/>
          <w:sz w:val="24"/>
          <w:szCs w:val="24"/>
        </w:rPr>
        <w:t>Contents</w:t>
      </w:r>
    </w:p>
    <w:p w14:paraId="10335F34" w14:textId="77777777" w:rsidR="00B117FB" w:rsidRPr="007465CA" w:rsidRDefault="00B117FB" w:rsidP="00B117FB">
      <w:pPr>
        <w:pStyle w:val="aff9"/>
        <w:ind w:left="372" w:firstLineChars="0" w:firstLine="0"/>
        <w:jc w:val="center"/>
        <w:rPr>
          <w:rFonts w:hAnsi="宋体"/>
          <w:b/>
          <w:bCs/>
        </w:rPr>
      </w:pPr>
    </w:p>
    <w:p w14:paraId="1DD81646" w14:textId="2DD0722F" w:rsidR="00B117FB" w:rsidRPr="007465CA" w:rsidRDefault="00B117FB" w:rsidP="00B117FB">
      <w:pPr>
        <w:pStyle w:val="af9"/>
        <w:adjustRightInd w:val="0"/>
        <w:snapToGrid w:val="0"/>
        <w:ind w:left="372" w:firstLineChars="0" w:firstLine="0"/>
        <w:rPr>
          <w:rFonts w:ascii="Times New Roman" w:hAnsi="Times New Roman"/>
          <w:sz w:val="24"/>
        </w:rPr>
      </w:pPr>
      <w:hyperlink w:anchor="_Toc90640562" w:history="1">
        <w:r w:rsidRPr="007465CA">
          <w:rPr>
            <w:rFonts w:ascii="Times New Roman" w:hAnsi="Times New Roman"/>
            <w:sz w:val="24"/>
          </w:rPr>
          <w:t>1 General provisions</w:t>
        </w:r>
        <w:r>
          <w:rPr>
            <w:sz w:val="24"/>
            <w:szCs w:val="24"/>
          </w:rPr>
          <w:t>……………………………</w:t>
        </w:r>
        <w:r w:rsidRPr="00B117FB">
          <w:rPr>
            <w:sz w:val="24"/>
            <w:szCs w:val="24"/>
          </w:rPr>
          <w:t>…………………………</w:t>
        </w:r>
        <w:r>
          <w:rPr>
            <w:sz w:val="24"/>
            <w:szCs w:val="24"/>
          </w:rPr>
          <w:t>………</w:t>
        </w:r>
        <w:r w:rsidRPr="007465CA">
          <w:rPr>
            <w:rFonts w:ascii="Times New Roman" w:hAnsi="Times New Roman" w:hint="eastAsia"/>
            <w:webHidden/>
            <w:sz w:val="24"/>
          </w:rPr>
          <w:t>（</w:t>
        </w:r>
        <w:r>
          <w:rPr>
            <w:rFonts w:ascii="Times New Roman" w:hAnsi="Times New Roman"/>
            <w:webHidden/>
            <w:sz w:val="24"/>
          </w:rPr>
          <w:t>1</w:t>
        </w:r>
      </w:hyperlink>
      <w:r w:rsidRPr="007465CA">
        <w:rPr>
          <w:rFonts w:ascii="Times New Roman" w:hAnsi="Times New Roman"/>
          <w:webHidden/>
          <w:sz w:val="24"/>
        </w:rPr>
        <w:t>）</w:t>
      </w:r>
    </w:p>
    <w:p w14:paraId="05DB40BE" w14:textId="0CEDD6F4" w:rsidR="00B117FB" w:rsidRPr="007465CA" w:rsidRDefault="00B117FB" w:rsidP="00B117FB">
      <w:pPr>
        <w:pStyle w:val="af9"/>
        <w:adjustRightInd w:val="0"/>
        <w:snapToGrid w:val="0"/>
        <w:ind w:left="372" w:firstLineChars="0" w:firstLine="0"/>
        <w:rPr>
          <w:rFonts w:ascii="Times New Roman" w:hAnsi="Times New Roman"/>
          <w:sz w:val="24"/>
        </w:rPr>
      </w:pPr>
      <w:hyperlink w:anchor="_Toc90640563" w:history="1">
        <w:r w:rsidRPr="007465CA">
          <w:rPr>
            <w:rFonts w:ascii="Times New Roman" w:hAnsi="Times New Roman"/>
            <w:sz w:val="24"/>
          </w:rPr>
          <w:t>2 Terms</w:t>
        </w:r>
        <w:r w:rsidRPr="007465CA">
          <w:rPr>
            <w:rFonts w:ascii="Times New Roman" w:hAnsi="Times New Roman"/>
            <w:webHidden/>
            <w:sz w:val="24"/>
          </w:rPr>
          <w:tab/>
        </w:r>
        <w:r>
          <w:rPr>
            <w:sz w:val="24"/>
            <w:szCs w:val="24"/>
          </w:rPr>
          <w:t>……………………………………………………………………</w:t>
        </w:r>
        <w:r w:rsidRPr="005E5F48">
          <w:rPr>
            <w:sz w:val="24"/>
            <w:szCs w:val="24"/>
          </w:rPr>
          <w:t>……</w:t>
        </w:r>
        <w:r w:rsidRPr="007465CA">
          <w:rPr>
            <w:rFonts w:ascii="Times New Roman" w:hAnsi="Times New Roman" w:hint="eastAsia"/>
            <w:webHidden/>
            <w:sz w:val="24"/>
          </w:rPr>
          <w:t>（</w:t>
        </w:r>
        <w:r>
          <w:rPr>
            <w:rFonts w:ascii="Times New Roman" w:hAnsi="Times New Roman"/>
            <w:webHidden/>
            <w:sz w:val="24"/>
          </w:rPr>
          <w:t>2</w:t>
        </w:r>
      </w:hyperlink>
      <w:r w:rsidRPr="007465CA">
        <w:rPr>
          <w:rFonts w:ascii="Times New Roman" w:hAnsi="Times New Roman"/>
          <w:webHidden/>
          <w:sz w:val="24"/>
        </w:rPr>
        <w:t>）</w:t>
      </w:r>
    </w:p>
    <w:p w14:paraId="474F6D2C" w14:textId="360EA947" w:rsidR="00B117FB" w:rsidRPr="007465CA" w:rsidRDefault="00B117FB" w:rsidP="00B117FB">
      <w:pPr>
        <w:pStyle w:val="af9"/>
        <w:adjustRightInd w:val="0"/>
        <w:snapToGrid w:val="0"/>
        <w:ind w:left="372" w:firstLineChars="0" w:firstLine="0"/>
        <w:rPr>
          <w:rFonts w:ascii="Times New Roman" w:hAnsi="Times New Roman"/>
          <w:sz w:val="24"/>
        </w:rPr>
      </w:pPr>
      <w:hyperlink w:anchor="_Toc90640564" w:history="1">
        <w:r w:rsidRPr="007465CA">
          <w:rPr>
            <w:rFonts w:ascii="Times New Roman" w:hAnsi="Times New Roman"/>
            <w:sz w:val="24"/>
          </w:rPr>
          <w:t>3 Basic requirements</w:t>
        </w:r>
        <w:r w:rsidRPr="007465CA">
          <w:rPr>
            <w:rFonts w:ascii="Times New Roman" w:hAnsi="Times New Roman"/>
            <w:webHidden/>
            <w:sz w:val="24"/>
          </w:rPr>
          <w:tab/>
        </w:r>
        <w:r>
          <w:rPr>
            <w:sz w:val="24"/>
            <w:szCs w:val="24"/>
          </w:rPr>
          <w:t>………………………………………………………………</w:t>
        </w:r>
        <w:r w:rsidRPr="007465CA">
          <w:rPr>
            <w:rFonts w:ascii="Times New Roman" w:hAnsi="Times New Roman" w:hint="eastAsia"/>
            <w:webHidden/>
            <w:sz w:val="24"/>
          </w:rPr>
          <w:t>（</w:t>
        </w:r>
        <w:r>
          <w:rPr>
            <w:rFonts w:ascii="Times New Roman" w:hAnsi="Times New Roman"/>
            <w:webHidden/>
            <w:sz w:val="24"/>
          </w:rPr>
          <w:t>3</w:t>
        </w:r>
      </w:hyperlink>
      <w:r w:rsidRPr="007465CA">
        <w:rPr>
          <w:rFonts w:ascii="Times New Roman" w:hAnsi="Times New Roman"/>
          <w:webHidden/>
          <w:sz w:val="24"/>
        </w:rPr>
        <w:t>）</w:t>
      </w:r>
    </w:p>
    <w:p w14:paraId="4D1C1B02" w14:textId="7C970C76" w:rsidR="00B117FB" w:rsidRPr="007465CA" w:rsidRDefault="00B117FB" w:rsidP="00B117FB">
      <w:pPr>
        <w:pStyle w:val="af9"/>
        <w:adjustRightInd w:val="0"/>
        <w:snapToGrid w:val="0"/>
        <w:ind w:left="372" w:firstLineChars="0" w:firstLine="0"/>
        <w:rPr>
          <w:rFonts w:ascii="Times New Roman" w:hAnsi="Times New Roman"/>
          <w:sz w:val="24"/>
        </w:rPr>
      </w:pPr>
      <w:hyperlink w:anchor="_Toc90640564" w:history="1">
        <w:r>
          <w:rPr>
            <w:rFonts w:ascii="Times New Roman" w:hAnsi="Times New Roman"/>
            <w:sz w:val="24"/>
          </w:rPr>
          <w:t>4</w:t>
        </w:r>
        <w:r w:rsidRPr="007465CA">
          <w:rPr>
            <w:rFonts w:ascii="Times New Roman" w:hAnsi="Times New Roman"/>
            <w:sz w:val="24"/>
          </w:rPr>
          <w:t xml:space="preserve"> </w:t>
        </w:r>
        <w:r w:rsidRPr="000121A7">
          <w:rPr>
            <w:rFonts w:ascii="Times New Roman" w:hAnsi="Times New Roman"/>
            <w:sz w:val="24"/>
          </w:rPr>
          <w:t>Ability</w:t>
        </w:r>
        <w:r w:rsidRPr="007465CA">
          <w:rPr>
            <w:rFonts w:ascii="Times New Roman" w:hAnsi="Times New Roman"/>
            <w:sz w:val="24"/>
          </w:rPr>
          <w:t xml:space="preserve"> </w:t>
        </w:r>
        <w:r w:rsidRPr="000121A7">
          <w:rPr>
            <w:rFonts w:ascii="Times New Roman" w:hAnsi="Times New Roman"/>
            <w:sz w:val="24"/>
          </w:rPr>
          <w:t>level</w:t>
        </w:r>
        <w:r>
          <w:rPr>
            <w:rFonts w:ascii="Times New Roman" w:hAnsi="Times New Roman"/>
            <w:sz w:val="24"/>
          </w:rPr>
          <w:t xml:space="preserve"> </w:t>
        </w:r>
        <w:r>
          <w:rPr>
            <w:rFonts w:ascii="Times New Roman" w:hAnsi="Times New Roman" w:hint="eastAsia"/>
            <w:sz w:val="24"/>
          </w:rPr>
          <w:t>and</w:t>
        </w:r>
        <w:r>
          <w:rPr>
            <w:rFonts w:ascii="Times New Roman" w:hAnsi="Times New Roman"/>
            <w:sz w:val="24"/>
          </w:rPr>
          <w:t xml:space="preserve"> </w:t>
        </w:r>
        <w:r w:rsidRPr="000121A7">
          <w:rPr>
            <w:rFonts w:ascii="Times New Roman" w:hAnsi="Times New Roman"/>
            <w:sz w:val="24"/>
          </w:rPr>
          <w:t>ability</w:t>
        </w:r>
        <w:r>
          <w:rPr>
            <w:rFonts w:ascii="Times New Roman" w:hAnsi="Times New Roman"/>
            <w:sz w:val="24"/>
          </w:rPr>
          <w:t xml:space="preserve"> </w:t>
        </w:r>
        <w:r w:rsidRPr="000121A7">
          <w:rPr>
            <w:rFonts w:ascii="Times New Roman" w:hAnsi="Times New Roman"/>
            <w:sz w:val="24"/>
          </w:rPr>
          <w:t>element</w:t>
        </w:r>
        <w:r w:rsidRPr="007465CA">
          <w:rPr>
            <w:rFonts w:ascii="Times New Roman" w:hAnsi="Times New Roman"/>
            <w:webHidden/>
            <w:sz w:val="24"/>
          </w:rPr>
          <w:tab/>
        </w:r>
        <w:r w:rsidRPr="000121A7">
          <w:rPr>
            <w:rFonts w:ascii="Times New Roman" w:hAnsi="Times New Roman"/>
            <w:sz w:val="24"/>
          </w:rPr>
          <w:t>requirement</w:t>
        </w:r>
        <w:r>
          <w:rPr>
            <w:sz w:val="24"/>
            <w:szCs w:val="24"/>
          </w:rPr>
          <w:t>……………………………………</w:t>
        </w:r>
        <w:r w:rsidRPr="007465CA">
          <w:rPr>
            <w:rFonts w:ascii="Times New Roman" w:hAnsi="Times New Roman" w:hint="eastAsia"/>
            <w:webHidden/>
            <w:sz w:val="24"/>
          </w:rPr>
          <w:t>（</w:t>
        </w:r>
        <w:r>
          <w:rPr>
            <w:rFonts w:ascii="Times New Roman" w:hAnsi="Times New Roman"/>
            <w:webHidden/>
            <w:sz w:val="24"/>
          </w:rPr>
          <w:t>4</w:t>
        </w:r>
      </w:hyperlink>
      <w:r w:rsidRPr="007465CA">
        <w:rPr>
          <w:rFonts w:ascii="Times New Roman" w:hAnsi="Times New Roman"/>
          <w:webHidden/>
          <w:sz w:val="24"/>
        </w:rPr>
        <w:t>）</w:t>
      </w:r>
    </w:p>
    <w:p w14:paraId="4A44F664" w14:textId="3177C529" w:rsidR="00B117FB" w:rsidRPr="007465CA" w:rsidRDefault="00B117FB" w:rsidP="00B117FB">
      <w:pPr>
        <w:pStyle w:val="af9"/>
        <w:adjustRightInd w:val="0"/>
        <w:snapToGrid w:val="0"/>
        <w:ind w:left="372" w:firstLineChars="0" w:firstLine="0"/>
        <w:rPr>
          <w:rFonts w:ascii="Times New Roman" w:hAnsi="Times New Roman"/>
          <w:sz w:val="24"/>
        </w:rPr>
      </w:pPr>
      <w:hyperlink w:anchor="_Toc90640569" w:history="1">
        <w:r w:rsidRPr="007465CA">
          <w:rPr>
            <w:rFonts w:ascii="Times New Roman" w:hAnsi="Times New Roman"/>
            <w:sz w:val="24"/>
          </w:rPr>
          <w:t>5</w:t>
        </w:r>
        <w:r w:rsidRPr="000121A7">
          <w:rPr>
            <w:rFonts w:ascii="Times New Roman" w:hAnsi="Times New Roman"/>
            <w:sz w:val="24"/>
          </w:rPr>
          <w:t>Evaluation</w:t>
        </w:r>
        <w:r>
          <w:rPr>
            <w:rFonts w:ascii="Times New Roman" w:hAnsi="Times New Roman"/>
            <w:sz w:val="24"/>
          </w:rPr>
          <w:t xml:space="preserve"> </w:t>
        </w:r>
        <w:r w:rsidRPr="000121A7">
          <w:rPr>
            <w:rFonts w:ascii="Times New Roman" w:hAnsi="Times New Roman"/>
            <w:sz w:val="24"/>
          </w:rPr>
          <w:t>methods</w:t>
        </w:r>
        <w:r>
          <w:rPr>
            <w:rFonts w:ascii="Times New Roman" w:hAnsi="Times New Roman"/>
            <w:sz w:val="24"/>
          </w:rPr>
          <w:t xml:space="preserve"> </w:t>
        </w:r>
        <w:r>
          <w:rPr>
            <w:sz w:val="24"/>
            <w:szCs w:val="24"/>
          </w:rPr>
          <w:t>…………………………………………………………</w:t>
        </w:r>
        <w:r w:rsidRPr="00B117FB">
          <w:rPr>
            <w:sz w:val="24"/>
            <w:szCs w:val="24"/>
          </w:rPr>
          <w:t>…</w:t>
        </w:r>
        <w:r w:rsidRPr="007465CA">
          <w:rPr>
            <w:rFonts w:ascii="Times New Roman" w:hAnsi="Times New Roman" w:hint="eastAsia"/>
            <w:webHidden/>
            <w:sz w:val="24"/>
          </w:rPr>
          <w:t>（</w:t>
        </w:r>
        <w:r>
          <w:rPr>
            <w:rFonts w:ascii="Times New Roman" w:hAnsi="Times New Roman"/>
            <w:webHidden/>
            <w:sz w:val="24"/>
          </w:rPr>
          <w:t>7</w:t>
        </w:r>
      </w:hyperlink>
      <w:r w:rsidRPr="007465CA">
        <w:rPr>
          <w:rFonts w:ascii="Times New Roman" w:hAnsi="Times New Roman"/>
          <w:webHidden/>
          <w:sz w:val="24"/>
        </w:rPr>
        <w:t>）</w:t>
      </w:r>
    </w:p>
    <w:p w14:paraId="52AD2BED" w14:textId="218973EE" w:rsidR="00B117FB" w:rsidRPr="007465CA" w:rsidRDefault="00B117FB" w:rsidP="00B117FB">
      <w:pPr>
        <w:pStyle w:val="af9"/>
        <w:adjustRightInd w:val="0"/>
        <w:snapToGrid w:val="0"/>
        <w:ind w:left="372" w:firstLineChars="0" w:firstLine="0"/>
        <w:rPr>
          <w:rFonts w:ascii="Times New Roman" w:hAnsi="Times New Roman"/>
          <w:sz w:val="24"/>
        </w:rPr>
      </w:pPr>
      <w:hyperlink w:anchor="_Toc90640572" w:history="1">
        <w:r w:rsidRPr="007465CA">
          <w:rPr>
            <w:rFonts w:ascii="Times New Roman" w:hAnsi="Times New Roman"/>
            <w:sz w:val="24"/>
          </w:rPr>
          <w:t xml:space="preserve">6 </w:t>
        </w:r>
        <w:r w:rsidRPr="00B117FB">
          <w:rPr>
            <w:rFonts w:ascii="Times New Roman" w:eastAsia="微软雅黑" w:hAnsi="Times New Roman"/>
            <w:color w:val="333333"/>
            <w:sz w:val="24"/>
            <w:szCs w:val="24"/>
            <w:shd w:val="clear" w:color="auto" w:fill="F5F5F5"/>
          </w:rPr>
          <w:t>Ability Requirements for assembly workers</w:t>
        </w:r>
        <w:r>
          <w:rPr>
            <w:sz w:val="24"/>
            <w:szCs w:val="24"/>
          </w:rPr>
          <w:t>…</w:t>
        </w:r>
        <w:r w:rsidRPr="005E5F48">
          <w:rPr>
            <w:sz w:val="24"/>
            <w:szCs w:val="24"/>
          </w:rPr>
          <w:t>……………………</w:t>
        </w:r>
        <w:r w:rsidRPr="00B117FB">
          <w:rPr>
            <w:sz w:val="24"/>
            <w:szCs w:val="24"/>
          </w:rPr>
          <w:t>…………</w:t>
        </w:r>
        <w:r>
          <w:rPr>
            <w:sz w:val="24"/>
            <w:szCs w:val="24"/>
          </w:rPr>
          <w:t xml:space="preserve"> </w:t>
        </w:r>
        <w:r w:rsidRPr="007465CA">
          <w:rPr>
            <w:rFonts w:ascii="Times New Roman" w:hAnsi="Times New Roman" w:hint="eastAsia"/>
            <w:webHidden/>
            <w:sz w:val="24"/>
          </w:rPr>
          <w:t>（</w:t>
        </w:r>
        <w:r>
          <w:rPr>
            <w:rFonts w:ascii="Times New Roman" w:hAnsi="Times New Roman"/>
            <w:webHidden/>
            <w:sz w:val="24"/>
          </w:rPr>
          <w:t>10</w:t>
        </w:r>
      </w:hyperlink>
      <w:r w:rsidRPr="007465CA">
        <w:rPr>
          <w:rFonts w:ascii="Times New Roman" w:hAnsi="Times New Roman"/>
          <w:webHidden/>
          <w:sz w:val="24"/>
        </w:rPr>
        <w:t>）</w:t>
      </w:r>
    </w:p>
    <w:p w14:paraId="587AF585" w14:textId="3321C737" w:rsidR="00B117FB" w:rsidRPr="007465CA" w:rsidRDefault="00B117FB" w:rsidP="00B117FB">
      <w:pPr>
        <w:pStyle w:val="af9"/>
        <w:adjustRightInd w:val="0"/>
        <w:snapToGrid w:val="0"/>
        <w:ind w:left="372" w:firstLineChars="0" w:firstLine="0"/>
        <w:rPr>
          <w:rFonts w:ascii="Times New Roman" w:hAnsi="Times New Roman"/>
          <w:sz w:val="24"/>
        </w:rPr>
      </w:pPr>
      <w:hyperlink w:anchor="_Toc90640573" w:history="1">
        <w:r w:rsidRPr="007465CA">
          <w:rPr>
            <w:rFonts w:ascii="Times New Roman" w:hAnsi="Times New Roman"/>
            <w:sz w:val="24"/>
          </w:rPr>
          <w:t xml:space="preserve">6.1 </w:t>
        </w:r>
        <w:r w:rsidRPr="00B117FB">
          <w:rPr>
            <w:rFonts w:ascii="Times New Roman" w:hAnsi="Times New Roman"/>
            <w:sz w:val="24"/>
          </w:rPr>
          <w:t>Ability Standard forassemblers</w:t>
        </w:r>
        <w:r w:rsidRPr="00B117FB">
          <w:rPr>
            <w:rFonts w:ascii="Times New Roman" w:hAnsi="Times New Roman"/>
            <w:sz w:val="24"/>
          </w:rPr>
          <w:t xml:space="preserve"> </w:t>
        </w:r>
        <w:r w:rsidRPr="005E5F48">
          <w:rPr>
            <w:rFonts w:ascii="Times New Roman" w:hAnsi="Times New Roman"/>
            <w:sz w:val="24"/>
          </w:rPr>
          <w:t>………………………………………………</w:t>
        </w:r>
        <w:r w:rsidRPr="007465CA">
          <w:rPr>
            <w:rFonts w:ascii="Times New Roman" w:hAnsi="Times New Roman" w:hint="eastAsia"/>
            <w:webHidden/>
            <w:sz w:val="24"/>
          </w:rPr>
          <w:t>（</w:t>
        </w:r>
        <w:r>
          <w:rPr>
            <w:rFonts w:ascii="Times New Roman" w:hAnsi="Times New Roman"/>
            <w:webHidden/>
            <w:sz w:val="24"/>
          </w:rPr>
          <w:t>10</w:t>
        </w:r>
      </w:hyperlink>
      <w:r w:rsidRPr="007465CA">
        <w:rPr>
          <w:rFonts w:ascii="Times New Roman" w:hAnsi="Times New Roman"/>
          <w:webHidden/>
          <w:sz w:val="24"/>
        </w:rPr>
        <w:t>）</w:t>
      </w:r>
    </w:p>
    <w:p w14:paraId="0029C1AB" w14:textId="4D87BF5F" w:rsidR="00B117FB" w:rsidRPr="007465CA" w:rsidRDefault="00B117FB" w:rsidP="00B117FB">
      <w:pPr>
        <w:pStyle w:val="af9"/>
        <w:adjustRightInd w:val="0"/>
        <w:snapToGrid w:val="0"/>
        <w:ind w:left="372" w:firstLineChars="0" w:firstLine="0"/>
        <w:rPr>
          <w:rFonts w:ascii="Times New Roman" w:hAnsi="Times New Roman"/>
          <w:sz w:val="24"/>
        </w:rPr>
      </w:pPr>
      <w:hyperlink w:anchor="_Toc90640574" w:history="1">
        <w:r w:rsidRPr="007465CA">
          <w:rPr>
            <w:rFonts w:ascii="Times New Roman" w:hAnsi="Times New Roman"/>
            <w:sz w:val="24"/>
          </w:rPr>
          <w:t xml:space="preserve">6.2 </w:t>
        </w:r>
        <w:r w:rsidRPr="00B117FB">
          <w:rPr>
            <w:rFonts w:ascii="Times New Roman" w:hAnsi="Times New Roman"/>
            <w:sz w:val="24"/>
          </w:rPr>
          <w:t>Ability Standard for groutworkers</w:t>
        </w:r>
        <w:r w:rsidRPr="005E5F48">
          <w:rPr>
            <w:rFonts w:ascii="Times New Roman" w:hAnsi="Times New Roman"/>
            <w:sz w:val="24"/>
          </w:rPr>
          <w:t>…………………………………………</w:t>
        </w:r>
        <w:r w:rsidRPr="00B117FB">
          <w:rPr>
            <w:rFonts w:ascii="Times New Roman" w:hAnsi="Times New Roman"/>
            <w:sz w:val="24"/>
          </w:rPr>
          <w:t>…</w:t>
        </w:r>
        <w:r w:rsidRPr="007465CA">
          <w:rPr>
            <w:rFonts w:ascii="Times New Roman" w:hAnsi="Times New Roman" w:hint="eastAsia"/>
            <w:webHidden/>
            <w:sz w:val="24"/>
          </w:rPr>
          <w:t>（</w:t>
        </w:r>
        <w:r>
          <w:rPr>
            <w:rFonts w:ascii="Times New Roman" w:hAnsi="Times New Roman"/>
            <w:webHidden/>
            <w:sz w:val="24"/>
          </w:rPr>
          <w:t>19</w:t>
        </w:r>
      </w:hyperlink>
      <w:r w:rsidRPr="007465CA">
        <w:rPr>
          <w:rFonts w:ascii="Times New Roman" w:hAnsi="Times New Roman"/>
          <w:webHidden/>
          <w:sz w:val="24"/>
        </w:rPr>
        <w:t>）</w:t>
      </w:r>
    </w:p>
    <w:p w14:paraId="5CF76222" w14:textId="6BC58F14" w:rsidR="00B117FB" w:rsidRDefault="00B117FB" w:rsidP="00B117FB">
      <w:pPr>
        <w:pStyle w:val="af9"/>
        <w:adjustRightInd w:val="0"/>
        <w:snapToGrid w:val="0"/>
        <w:ind w:left="372" w:firstLineChars="0" w:firstLine="0"/>
        <w:rPr>
          <w:rFonts w:ascii="Times New Roman" w:hAnsi="Times New Roman"/>
          <w:sz w:val="24"/>
        </w:rPr>
      </w:pPr>
      <w:r w:rsidRPr="004738D1">
        <w:rPr>
          <w:rFonts w:ascii="Times New Roman" w:hAnsi="Times New Roman"/>
          <w:sz w:val="24"/>
        </w:rPr>
        <w:t>6.</w:t>
      </w:r>
      <w:r>
        <w:rPr>
          <w:rFonts w:ascii="Times New Roman" w:hAnsi="Times New Roman"/>
          <w:sz w:val="24"/>
        </w:rPr>
        <w:t xml:space="preserve">3 </w:t>
      </w:r>
      <w:r w:rsidRPr="00B117FB">
        <w:rPr>
          <w:rFonts w:ascii="Times New Roman" w:hAnsi="Times New Roman"/>
          <w:sz w:val="24"/>
        </w:rPr>
        <w:t>Quality Inspector CapabilityStandard</w:t>
      </w:r>
      <w:r w:rsidRPr="005E5F48">
        <w:rPr>
          <w:rFonts w:ascii="Times New Roman" w:hAnsi="Times New Roman"/>
          <w:sz w:val="24"/>
        </w:rPr>
        <w:t>……………………………………</w:t>
      </w:r>
      <w:r w:rsidRPr="00B117FB">
        <w:rPr>
          <w:rFonts w:ascii="Times New Roman" w:hAnsi="Times New Roman"/>
          <w:sz w:val="24"/>
        </w:rPr>
        <w:t>…</w:t>
      </w:r>
      <w:r w:rsidRPr="005E5F48">
        <w:rPr>
          <w:rFonts w:ascii="Times New Roman" w:hAnsi="Times New Roman"/>
          <w:sz w:val="24"/>
        </w:rPr>
        <w:t>……</w:t>
      </w:r>
      <w:r>
        <w:rPr>
          <w:rFonts w:ascii="Times New Roman" w:hAnsi="Times New Roman"/>
          <w:sz w:val="24"/>
        </w:rPr>
        <w:t>(</w:t>
      </w:r>
      <w:r>
        <w:rPr>
          <w:rFonts w:ascii="Times New Roman" w:hAnsi="Times New Roman"/>
          <w:sz w:val="24"/>
        </w:rPr>
        <w:t>27</w:t>
      </w:r>
      <w:r>
        <w:rPr>
          <w:rFonts w:ascii="Times New Roman" w:hAnsi="Times New Roman"/>
          <w:sz w:val="24"/>
        </w:rPr>
        <w:t>)</w:t>
      </w:r>
    </w:p>
    <w:p w14:paraId="6A4144C9" w14:textId="074895D1" w:rsidR="00B117FB" w:rsidRPr="007465CA" w:rsidRDefault="00B117FB" w:rsidP="00B117FB">
      <w:pPr>
        <w:pStyle w:val="af9"/>
        <w:adjustRightInd w:val="0"/>
        <w:snapToGrid w:val="0"/>
        <w:ind w:left="372" w:firstLineChars="0" w:firstLine="0"/>
        <w:rPr>
          <w:rFonts w:ascii="Times New Roman" w:hAnsi="Times New Roman"/>
          <w:sz w:val="24"/>
        </w:rPr>
      </w:pPr>
      <w:hyperlink w:anchor="_Toc90640576" w:history="1">
        <w:r w:rsidRPr="007465CA">
          <w:rPr>
            <w:rFonts w:ascii="Times New Roman" w:hAnsi="Times New Roman"/>
            <w:sz w:val="24"/>
          </w:rPr>
          <w:t>7</w:t>
        </w:r>
        <w:r>
          <w:rPr>
            <w:rFonts w:ascii="Times New Roman" w:hAnsi="Times New Roman"/>
            <w:sz w:val="24"/>
          </w:rPr>
          <w:t xml:space="preserve"> </w:t>
        </w:r>
        <w:r w:rsidRPr="00B117FB">
          <w:rPr>
            <w:rFonts w:ascii="Times New Roman" w:eastAsia="微软雅黑" w:hAnsi="Times New Roman"/>
            <w:color w:val="333333"/>
            <w:sz w:val="24"/>
            <w:szCs w:val="24"/>
            <w:shd w:val="clear" w:color="auto" w:fill="F5F5F5"/>
          </w:rPr>
          <w:t>Weight of ability evaluation for assembly workers</w:t>
        </w:r>
        <w:r w:rsidRPr="005E5F48">
          <w:rPr>
            <w:rFonts w:ascii="Times New Roman" w:hAnsi="Times New Roman"/>
            <w:sz w:val="24"/>
          </w:rPr>
          <w:t>………</w:t>
        </w:r>
        <w:r w:rsidRPr="00B117FB">
          <w:rPr>
            <w:rFonts w:ascii="Times New Roman" w:hAnsi="Times New Roman"/>
            <w:sz w:val="24"/>
          </w:rPr>
          <w:t>……………</w:t>
        </w:r>
        <w:r w:rsidRPr="005E5F48">
          <w:rPr>
            <w:rFonts w:ascii="Times New Roman" w:hAnsi="Times New Roman"/>
            <w:sz w:val="24"/>
          </w:rPr>
          <w:t>………</w:t>
        </w:r>
        <w:r w:rsidRPr="007465CA">
          <w:rPr>
            <w:rFonts w:ascii="Times New Roman" w:hAnsi="Times New Roman" w:hint="eastAsia"/>
            <w:webHidden/>
            <w:sz w:val="24"/>
          </w:rPr>
          <w:t>（</w:t>
        </w:r>
        <w:r>
          <w:rPr>
            <w:rFonts w:ascii="Times New Roman" w:hAnsi="Times New Roman"/>
            <w:webHidden/>
            <w:sz w:val="24"/>
          </w:rPr>
          <w:t>40</w:t>
        </w:r>
      </w:hyperlink>
      <w:r w:rsidRPr="007465CA">
        <w:rPr>
          <w:rFonts w:ascii="Times New Roman" w:hAnsi="Times New Roman"/>
          <w:webHidden/>
          <w:sz w:val="24"/>
        </w:rPr>
        <w:t>）</w:t>
      </w:r>
    </w:p>
    <w:p w14:paraId="64F8BFF7" w14:textId="6B3D1AD2" w:rsidR="00B117FB" w:rsidRPr="007465CA" w:rsidRDefault="00B117FB" w:rsidP="00B117FB">
      <w:pPr>
        <w:pStyle w:val="af9"/>
        <w:adjustRightInd w:val="0"/>
        <w:snapToGrid w:val="0"/>
        <w:ind w:left="372" w:firstLineChars="0" w:firstLine="0"/>
        <w:rPr>
          <w:rFonts w:ascii="Times New Roman" w:hAnsi="Times New Roman"/>
          <w:sz w:val="24"/>
        </w:rPr>
      </w:pPr>
      <w:r w:rsidRPr="007465CA">
        <w:rPr>
          <w:rFonts w:ascii="Times New Roman" w:hAnsi="Times New Roman"/>
          <w:sz w:val="24"/>
        </w:rPr>
        <w:t>Explanation of wording</w:t>
      </w:r>
      <w:r w:rsidRPr="005E5F48">
        <w:rPr>
          <w:rFonts w:ascii="Times New Roman" w:hAnsi="Times New Roman"/>
          <w:sz w:val="24"/>
        </w:rPr>
        <w:t>…………</w:t>
      </w:r>
      <w:r>
        <w:rPr>
          <w:rFonts w:ascii="Times New Roman" w:hAnsi="Times New Roman"/>
          <w:sz w:val="24"/>
        </w:rPr>
        <w:t xml:space="preserve"> </w:t>
      </w:r>
      <w:r w:rsidRPr="005E5F48">
        <w:rPr>
          <w:rFonts w:ascii="Times New Roman" w:hAnsi="Times New Roman"/>
          <w:sz w:val="24"/>
        </w:rPr>
        <w:t>…………………………………………………</w:t>
      </w:r>
      <w:r w:rsidRPr="007465CA">
        <w:rPr>
          <w:rFonts w:ascii="Times New Roman" w:hAnsi="Times New Roman" w:hint="eastAsia"/>
          <w:webHidden/>
          <w:sz w:val="24"/>
        </w:rPr>
        <w:t>（</w:t>
      </w:r>
      <w:r>
        <w:rPr>
          <w:rFonts w:ascii="Times New Roman" w:hAnsi="Times New Roman"/>
          <w:webHidden/>
          <w:sz w:val="24"/>
        </w:rPr>
        <w:t>42</w:t>
      </w:r>
      <w:r w:rsidRPr="007465CA">
        <w:rPr>
          <w:rFonts w:ascii="Times New Roman" w:hAnsi="Times New Roman" w:hint="eastAsia"/>
          <w:webHidden/>
          <w:sz w:val="24"/>
        </w:rPr>
        <w:t>）</w:t>
      </w:r>
    </w:p>
    <w:p w14:paraId="35E95B9F" w14:textId="3446A0EB" w:rsidR="00B117FB" w:rsidRPr="007465CA" w:rsidRDefault="00B117FB" w:rsidP="00B117FB">
      <w:pPr>
        <w:pStyle w:val="af9"/>
        <w:adjustRightInd w:val="0"/>
        <w:snapToGrid w:val="0"/>
        <w:ind w:left="372" w:firstLineChars="0" w:firstLine="0"/>
        <w:rPr>
          <w:rFonts w:ascii="Times New Roman" w:hAnsi="Times New Roman"/>
          <w:sz w:val="24"/>
        </w:rPr>
      </w:pPr>
      <w:r w:rsidRPr="007465CA">
        <w:rPr>
          <w:rFonts w:ascii="Times New Roman" w:hAnsi="Times New Roman"/>
          <w:sz w:val="24"/>
        </w:rPr>
        <w:t>List of quoted standards</w:t>
      </w:r>
      <w:r w:rsidRPr="005E5F48">
        <w:rPr>
          <w:rFonts w:ascii="Times New Roman" w:hAnsi="Times New Roman"/>
          <w:sz w:val="24"/>
        </w:rPr>
        <w:t>…………</w:t>
      </w:r>
      <w:r>
        <w:rPr>
          <w:rFonts w:ascii="Times New Roman" w:hAnsi="Times New Roman"/>
          <w:sz w:val="24"/>
        </w:rPr>
        <w:t xml:space="preserve"> </w:t>
      </w:r>
      <w:r w:rsidRPr="005E5F48">
        <w:rPr>
          <w:rFonts w:ascii="Times New Roman" w:hAnsi="Times New Roman"/>
          <w:sz w:val="24"/>
        </w:rPr>
        <w:t>…………………………………………………</w:t>
      </w:r>
      <w:r w:rsidRPr="007465CA">
        <w:rPr>
          <w:rFonts w:ascii="Times New Roman" w:hAnsi="Times New Roman" w:hint="eastAsia"/>
          <w:webHidden/>
          <w:sz w:val="24"/>
        </w:rPr>
        <w:t>（</w:t>
      </w:r>
      <w:r>
        <w:rPr>
          <w:rFonts w:ascii="Times New Roman" w:hAnsi="Times New Roman" w:hint="eastAsia"/>
          <w:webHidden/>
          <w:sz w:val="24"/>
        </w:rPr>
        <w:t>4</w:t>
      </w:r>
      <w:r>
        <w:rPr>
          <w:rFonts w:ascii="Times New Roman" w:hAnsi="Times New Roman"/>
          <w:webHidden/>
          <w:sz w:val="24"/>
        </w:rPr>
        <w:t>3</w:t>
      </w:r>
      <w:r w:rsidRPr="007465CA">
        <w:rPr>
          <w:rFonts w:ascii="Times New Roman" w:hAnsi="Times New Roman" w:hint="eastAsia"/>
          <w:webHidden/>
          <w:sz w:val="24"/>
        </w:rPr>
        <w:t>）</w:t>
      </w:r>
    </w:p>
    <w:p w14:paraId="546CA406" w14:textId="0D2C75D3" w:rsidR="00B117FB" w:rsidRPr="007465CA" w:rsidRDefault="00B117FB" w:rsidP="00B117FB">
      <w:pPr>
        <w:pStyle w:val="af9"/>
        <w:adjustRightInd w:val="0"/>
        <w:snapToGrid w:val="0"/>
        <w:ind w:left="372" w:firstLineChars="0" w:firstLine="0"/>
        <w:rPr>
          <w:rFonts w:ascii="Times New Roman" w:hAnsi="Times New Roman"/>
          <w:sz w:val="24"/>
        </w:rPr>
      </w:pPr>
      <w:r w:rsidRPr="007465CA">
        <w:rPr>
          <w:rFonts w:ascii="Times New Roman" w:hAnsi="Times New Roman"/>
          <w:sz w:val="24"/>
        </w:rPr>
        <w:t>Addition: Explanation of provisions</w:t>
      </w:r>
      <w:r w:rsidRPr="005E5F48">
        <w:rPr>
          <w:rFonts w:ascii="Times New Roman" w:hAnsi="Times New Roman"/>
          <w:sz w:val="24"/>
        </w:rPr>
        <w:t>…………</w:t>
      </w:r>
      <w:r>
        <w:rPr>
          <w:rFonts w:ascii="Times New Roman" w:hAnsi="Times New Roman"/>
          <w:sz w:val="24"/>
        </w:rPr>
        <w:t xml:space="preserve"> </w:t>
      </w:r>
      <w:r w:rsidRPr="005E5F48">
        <w:rPr>
          <w:rFonts w:ascii="Times New Roman" w:hAnsi="Times New Roman"/>
          <w:sz w:val="24"/>
        </w:rPr>
        <w:t>……………………………………</w:t>
      </w:r>
      <w:r>
        <w:rPr>
          <w:rFonts w:ascii="Times New Roman" w:hAnsi="Times New Roman"/>
          <w:sz w:val="24"/>
        </w:rPr>
        <w:t xml:space="preserve"> (</w:t>
      </w:r>
      <w:r>
        <w:rPr>
          <w:rFonts w:ascii="Times New Roman" w:hAnsi="Times New Roman"/>
          <w:webHidden/>
          <w:sz w:val="24"/>
        </w:rPr>
        <w:t>44</w:t>
      </w:r>
      <w:r w:rsidRPr="007465CA">
        <w:rPr>
          <w:rFonts w:ascii="Times New Roman" w:hAnsi="Times New Roman" w:hint="eastAsia"/>
          <w:webHidden/>
          <w:sz w:val="24"/>
        </w:rPr>
        <w:t>）</w:t>
      </w:r>
    </w:p>
    <w:p w14:paraId="095807B3" w14:textId="77777777" w:rsidR="007B439A" w:rsidRPr="00B117FB" w:rsidRDefault="007B439A" w:rsidP="007B439A">
      <w:pPr>
        <w:pStyle w:val="af"/>
        <w:spacing w:before="0" w:after="0"/>
        <w:ind w:left="372"/>
        <w:rPr>
          <w:rFonts w:hAnsi="宋体" w:cs="宋体"/>
        </w:rPr>
        <w:sectPr w:rsidR="007B439A" w:rsidRPr="00B117FB" w:rsidSect="00BF04BD">
          <w:pgSz w:w="11906" w:h="16838"/>
          <w:pgMar w:top="1134" w:right="1418" w:bottom="1134" w:left="1418" w:header="851" w:footer="992" w:gutter="0"/>
          <w:cols w:space="425"/>
          <w:docGrid w:type="linesAndChars" w:linePitch="312"/>
        </w:sectPr>
      </w:pPr>
    </w:p>
    <w:bookmarkEnd w:id="4"/>
    <w:bookmarkEnd w:id="5"/>
    <w:bookmarkEnd w:id="6"/>
    <w:bookmarkEnd w:id="7"/>
    <w:bookmarkEnd w:id="8"/>
    <w:bookmarkEnd w:id="9"/>
    <w:bookmarkEnd w:id="10"/>
    <w:bookmarkEnd w:id="11"/>
    <w:p w14:paraId="1AC6418F" w14:textId="435C19F1" w:rsidR="002231B9" w:rsidRPr="009E22AB" w:rsidRDefault="00D03BBD" w:rsidP="009E22AB">
      <w:pPr>
        <w:ind w:leftChars="84" w:left="176" w:firstLineChars="1441" w:firstLine="4340"/>
        <w:rPr>
          <w:b/>
          <w:sz w:val="30"/>
          <w:szCs w:val="30"/>
        </w:rPr>
      </w:pPr>
      <w:r w:rsidRPr="009E22AB">
        <w:rPr>
          <w:rFonts w:hint="eastAsia"/>
          <w:b/>
          <w:sz w:val="30"/>
          <w:szCs w:val="30"/>
        </w:rPr>
        <w:lastRenderedPageBreak/>
        <w:t>1 总则</w:t>
      </w:r>
    </w:p>
    <w:p w14:paraId="0AAD2A71" w14:textId="77777777" w:rsidR="00611BAA" w:rsidRDefault="00611BAA" w:rsidP="00611BAA">
      <w:pPr>
        <w:ind w:left="372" w:firstLineChars="1500" w:firstLine="4216"/>
        <w:rPr>
          <w:b/>
          <w:sz w:val="28"/>
          <w:szCs w:val="28"/>
        </w:rPr>
      </w:pPr>
    </w:p>
    <w:p w14:paraId="3041E26E" w14:textId="25A9A560" w:rsidR="00611BAA" w:rsidRDefault="00611BAA" w:rsidP="00611BAA">
      <w:pPr>
        <w:pStyle w:val="af9"/>
        <w:adjustRightInd w:val="0"/>
        <w:snapToGrid w:val="0"/>
        <w:ind w:left="372" w:firstLineChars="0" w:firstLine="0"/>
        <w:rPr>
          <w:rStyle w:val="af5"/>
          <w:rFonts w:asciiTheme="minorEastAsia" w:hAnsiTheme="minorEastAsia"/>
          <w:szCs w:val="21"/>
        </w:rPr>
      </w:pPr>
      <w:r>
        <w:rPr>
          <w:rFonts w:ascii="Times New Roman" w:hAnsi="Times New Roman" w:hint="eastAsia"/>
          <w:b/>
          <w:sz w:val="24"/>
        </w:rPr>
        <w:t>1</w:t>
      </w:r>
      <w:r>
        <w:rPr>
          <w:rFonts w:ascii="Times New Roman" w:hAnsi="Times New Roman"/>
          <w:b/>
          <w:sz w:val="24"/>
        </w:rPr>
        <w:t>.0.1</w:t>
      </w:r>
      <w:r w:rsidRPr="006836E5">
        <w:rPr>
          <w:rFonts w:ascii="Times New Roman" w:hAnsi="Times New Roman"/>
          <w:sz w:val="24"/>
        </w:rPr>
        <w:t>为加强装配式混凝土</w:t>
      </w:r>
      <w:r w:rsidR="00EA7FC3">
        <w:rPr>
          <w:rFonts w:ascii="Times New Roman" w:hAnsi="Times New Roman" w:hint="eastAsia"/>
          <w:sz w:val="24"/>
        </w:rPr>
        <w:t>建筑装配工人</w:t>
      </w:r>
      <w:r w:rsidRPr="006836E5">
        <w:rPr>
          <w:rFonts w:ascii="Times New Roman" w:hAnsi="Times New Roman"/>
          <w:sz w:val="24"/>
        </w:rPr>
        <w:t>的队伍建设，推进职业培训制度的实施，</w:t>
      </w:r>
      <w:r w:rsidRPr="006836E5">
        <w:rPr>
          <w:rFonts w:ascii="Times New Roman" w:hAnsi="Times New Roman" w:hint="eastAsia"/>
          <w:sz w:val="24"/>
        </w:rPr>
        <w:t>规范装配式</w:t>
      </w:r>
      <w:r w:rsidR="00EA7FC3">
        <w:rPr>
          <w:rFonts w:ascii="Times New Roman" w:hAnsi="Times New Roman" w:hint="eastAsia"/>
          <w:sz w:val="24"/>
        </w:rPr>
        <w:t>混凝土</w:t>
      </w:r>
      <w:r w:rsidRPr="006836E5">
        <w:rPr>
          <w:rFonts w:ascii="Times New Roman" w:hAnsi="Times New Roman" w:hint="eastAsia"/>
          <w:sz w:val="24"/>
        </w:rPr>
        <w:t>建筑</w:t>
      </w:r>
      <w:r w:rsidR="00EA7FC3">
        <w:rPr>
          <w:rFonts w:ascii="Times New Roman" w:hAnsi="Times New Roman" w:hint="eastAsia"/>
          <w:sz w:val="24"/>
        </w:rPr>
        <w:t>装配工人</w:t>
      </w:r>
      <w:r w:rsidRPr="006836E5">
        <w:rPr>
          <w:rFonts w:ascii="Times New Roman" w:hAnsi="Times New Roman" w:hint="eastAsia"/>
          <w:sz w:val="24"/>
        </w:rPr>
        <w:t>的能力标准及培训考核，</w:t>
      </w:r>
      <w:r w:rsidRPr="006836E5">
        <w:rPr>
          <w:rFonts w:ascii="Times New Roman" w:hAnsi="Times New Roman"/>
          <w:sz w:val="24"/>
        </w:rPr>
        <w:t>制定本标准。</w:t>
      </w:r>
    </w:p>
    <w:p w14:paraId="6A986455" w14:textId="6821543E" w:rsidR="00611BAA" w:rsidRDefault="00611BAA" w:rsidP="00EA7FC3">
      <w:pPr>
        <w:adjustRightInd w:val="0"/>
        <w:snapToGrid w:val="0"/>
        <w:ind w:left="372" w:firstLine="0"/>
        <w:rPr>
          <w:rFonts w:ascii="Times New Roman" w:hAnsi="Times New Roman"/>
          <w:sz w:val="24"/>
        </w:rPr>
      </w:pPr>
      <w:r>
        <w:rPr>
          <w:rFonts w:ascii="Times New Roman" w:hAnsi="Times New Roman"/>
          <w:b/>
          <w:sz w:val="24"/>
        </w:rPr>
        <w:t>1.02</w:t>
      </w:r>
      <w:r>
        <w:rPr>
          <w:rFonts w:ascii="Times New Roman" w:hAnsi="Times New Roman"/>
          <w:sz w:val="24"/>
        </w:rPr>
        <w:t xml:space="preserve"> </w:t>
      </w:r>
      <w:r w:rsidRPr="006836E5">
        <w:rPr>
          <w:rFonts w:ascii="Times New Roman" w:hAnsi="Times New Roman"/>
          <w:sz w:val="24"/>
        </w:rPr>
        <w:t>本标准适用于</w:t>
      </w:r>
      <w:r w:rsidR="00EA7FC3">
        <w:rPr>
          <w:rFonts w:ascii="Times New Roman" w:hAnsi="Times New Roman" w:hint="eastAsia"/>
          <w:sz w:val="24"/>
        </w:rPr>
        <w:t>工程总承包和施工</w:t>
      </w:r>
      <w:r w:rsidRPr="006836E5">
        <w:rPr>
          <w:rFonts w:ascii="Times New Roman" w:hAnsi="Times New Roman"/>
          <w:sz w:val="24"/>
        </w:rPr>
        <w:t>企业、认证机构、</w:t>
      </w:r>
      <w:r w:rsidRPr="006836E5">
        <w:rPr>
          <w:rFonts w:ascii="Times New Roman" w:hAnsi="Times New Roman"/>
          <w:sz w:val="24"/>
        </w:rPr>
        <w:t xml:space="preserve"> </w:t>
      </w:r>
      <w:r w:rsidRPr="006836E5">
        <w:rPr>
          <w:rFonts w:ascii="Times New Roman" w:hAnsi="Times New Roman"/>
          <w:sz w:val="24"/>
        </w:rPr>
        <w:t>培训机构、行业组织</w:t>
      </w:r>
      <w:r>
        <w:rPr>
          <w:rFonts w:ascii="Times New Roman" w:hAnsi="Times New Roman" w:hint="eastAsia"/>
          <w:sz w:val="24"/>
        </w:rPr>
        <w:t>和</w:t>
      </w:r>
      <w:r w:rsidRPr="006836E5">
        <w:rPr>
          <w:rFonts w:ascii="Times New Roman" w:hAnsi="Times New Roman"/>
          <w:sz w:val="24"/>
        </w:rPr>
        <w:t>主管部门</w:t>
      </w:r>
      <w:r>
        <w:rPr>
          <w:rFonts w:ascii="Times New Roman" w:hAnsi="Times New Roman" w:hint="eastAsia"/>
          <w:sz w:val="24"/>
        </w:rPr>
        <w:t>，可作为</w:t>
      </w:r>
      <w:r w:rsidRPr="006836E5">
        <w:rPr>
          <w:rFonts w:ascii="Times New Roman" w:hAnsi="Times New Roman" w:hint="eastAsia"/>
          <w:sz w:val="24"/>
        </w:rPr>
        <w:t>装配</w:t>
      </w:r>
      <w:r w:rsidR="00EA7FC3">
        <w:rPr>
          <w:rFonts w:ascii="Times New Roman" w:hAnsi="Times New Roman" w:hint="eastAsia"/>
          <w:sz w:val="24"/>
        </w:rPr>
        <w:t>工人</w:t>
      </w:r>
      <w:r w:rsidRPr="006836E5">
        <w:rPr>
          <w:rFonts w:ascii="Times New Roman" w:hAnsi="Times New Roman"/>
          <w:sz w:val="24"/>
        </w:rPr>
        <w:t>聘用、使用、培训、考核</w:t>
      </w:r>
      <w:r>
        <w:rPr>
          <w:rFonts w:ascii="Times New Roman" w:hAnsi="Times New Roman" w:hint="eastAsia"/>
          <w:sz w:val="24"/>
        </w:rPr>
        <w:t>和</w:t>
      </w:r>
      <w:r w:rsidRPr="006836E5">
        <w:rPr>
          <w:rFonts w:ascii="Times New Roman" w:hAnsi="Times New Roman"/>
          <w:sz w:val="24"/>
        </w:rPr>
        <w:t>评价的依据</w:t>
      </w:r>
      <w:r w:rsidRPr="006836E5">
        <w:rPr>
          <w:rFonts w:ascii="Times New Roman" w:hAnsi="Times New Roman" w:hint="eastAsia"/>
          <w:sz w:val="24"/>
        </w:rPr>
        <w:t>。</w:t>
      </w:r>
    </w:p>
    <w:p w14:paraId="734E10EE" w14:textId="57C3432C" w:rsidR="00611BAA" w:rsidRDefault="00611BAA" w:rsidP="00611BAA">
      <w:pPr>
        <w:pStyle w:val="af9"/>
        <w:adjustRightInd w:val="0"/>
        <w:snapToGrid w:val="0"/>
        <w:ind w:left="372" w:firstLineChars="0" w:firstLine="0"/>
        <w:rPr>
          <w:rFonts w:ascii="Times New Roman" w:hAnsi="Times New Roman"/>
          <w:sz w:val="24"/>
        </w:rPr>
      </w:pPr>
      <w:r>
        <w:rPr>
          <w:rFonts w:ascii="Times New Roman" w:hAnsi="Times New Roman" w:hint="eastAsia"/>
          <w:b/>
          <w:sz w:val="24"/>
        </w:rPr>
        <w:t>1</w:t>
      </w:r>
      <w:r>
        <w:rPr>
          <w:rFonts w:ascii="Times New Roman" w:hAnsi="Times New Roman"/>
          <w:b/>
          <w:sz w:val="24"/>
        </w:rPr>
        <w:t>.0.</w:t>
      </w:r>
      <w:r>
        <w:rPr>
          <w:rFonts w:ascii="Times New Roman" w:hAnsi="Times New Roman" w:hint="eastAsia"/>
          <w:b/>
          <w:sz w:val="24"/>
        </w:rPr>
        <w:t>3</w:t>
      </w:r>
      <w:r>
        <w:rPr>
          <w:rFonts w:ascii="Times New Roman" w:hAnsi="Times New Roman" w:hint="eastAsia"/>
          <w:sz w:val="24"/>
        </w:rPr>
        <w:t>装配式混凝土</w:t>
      </w:r>
      <w:r w:rsidR="00EA7FC3">
        <w:rPr>
          <w:rFonts w:ascii="Times New Roman" w:hAnsi="Times New Roman" w:hint="eastAsia"/>
          <w:sz w:val="24"/>
        </w:rPr>
        <w:t>建筑装配工人</w:t>
      </w:r>
      <w:r>
        <w:rPr>
          <w:rFonts w:ascii="Times New Roman" w:hAnsi="Times New Roman" w:hint="eastAsia"/>
          <w:sz w:val="24"/>
        </w:rPr>
        <w:t>能力评价除应执行本标准的规定外，尚应符合国家现行有关标准的规定。</w:t>
      </w:r>
    </w:p>
    <w:p w14:paraId="4BBF730A" w14:textId="77777777" w:rsidR="00611BAA" w:rsidRPr="00611BAA" w:rsidRDefault="00611BAA" w:rsidP="00202E14">
      <w:pPr>
        <w:widowControl w:val="0"/>
        <w:ind w:leftChars="0" w:left="0" w:firstLineChars="200" w:firstLine="480"/>
        <w:jc w:val="both"/>
        <w:rPr>
          <w:rFonts w:ascii="Times New Roman" w:hAnsi="Times New Roman"/>
          <w:kern w:val="2"/>
          <w:sz w:val="24"/>
        </w:rPr>
      </w:pPr>
    </w:p>
    <w:p w14:paraId="748F6B40" w14:textId="77777777" w:rsidR="008D288C" w:rsidRDefault="00D03BBD">
      <w:pPr>
        <w:spacing w:line="240" w:lineRule="auto"/>
        <w:ind w:leftChars="0" w:left="0" w:firstLine="0"/>
        <w:rPr>
          <w:rFonts w:ascii="仿宋" w:eastAsia="仿宋" w:hAnsi="仿宋" w:cs="仿宋"/>
          <w:bCs/>
          <w:kern w:val="2"/>
          <w:sz w:val="28"/>
          <w:szCs w:val="28"/>
        </w:rPr>
      </w:pPr>
      <w:r>
        <w:rPr>
          <w:rFonts w:ascii="Times New Roman" w:hAnsi="Times New Roman"/>
          <w:kern w:val="2"/>
          <w:sz w:val="24"/>
        </w:rPr>
        <w:br w:type="page"/>
      </w:r>
    </w:p>
    <w:p w14:paraId="3D125CE7" w14:textId="77777777" w:rsidR="0073082E" w:rsidRPr="009E22AB" w:rsidRDefault="00D03BBD" w:rsidP="00F112B0">
      <w:pPr>
        <w:widowControl w:val="0"/>
        <w:spacing w:line="240" w:lineRule="auto"/>
        <w:ind w:leftChars="0" w:firstLineChars="1341" w:firstLine="4039"/>
        <w:jc w:val="both"/>
        <w:rPr>
          <w:rFonts w:cs="仿宋"/>
          <w:b/>
          <w:kern w:val="2"/>
          <w:sz w:val="30"/>
          <w:szCs w:val="30"/>
        </w:rPr>
      </w:pPr>
      <w:r w:rsidRPr="009E22AB">
        <w:rPr>
          <w:rFonts w:cs="仿宋"/>
          <w:b/>
          <w:kern w:val="2"/>
          <w:sz w:val="30"/>
          <w:szCs w:val="30"/>
        </w:rPr>
        <w:lastRenderedPageBreak/>
        <w:t xml:space="preserve">2 </w:t>
      </w:r>
      <w:r w:rsidRPr="009E22AB">
        <w:rPr>
          <w:rFonts w:cs="仿宋" w:hint="eastAsia"/>
          <w:b/>
          <w:kern w:val="2"/>
          <w:sz w:val="30"/>
          <w:szCs w:val="30"/>
        </w:rPr>
        <w:t>术语</w:t>
      </w:r>
    </w:p>
    <w:p w14:paraId="0482DE11" w14:textId="2E48A9D0" w:rsidR="008D288C" w:rsidRDefault="00CF7634">
      <w:pPr>
        <w:pStyle w:val="aff"/>
        <w:ind w:leftChars="0" w:left="0" w:firstLine="0"/>
        <w:rPr>
          <w:b/>
          <w:bCs/>
          <w:sz w:val="24"/>
          <w:szCs w:val="24"/>
        </w:rPr>
      </w:pPr>
      <w:r w:rsidRPr="00591AED">
        <w:rPr>
          <w:rFonts w:ascii="Times New Roman" w:hAnsi="Times New Roman"/>
          <w:b/>
          <w:bCs/>
          <w:sz w:val="24"/>
          <w:szCs w:val="24"/>
        </w:rPr>
        <w:t>2.</w:t>
      </w:r>
      <w:r w:rsidR="00845A03" w:rsidRPr="00591AED">
        <w:rPr>
          <w:rFonts w:ascii="Times New Roman" w:hAnsi="Times New Roman"/>
          <w:b/>
          <w:bCs/>
          <w:sz w:val="24"/>
          <w:szCs w:val="24"/>
        </w:rPr>
        <w:t>0.</w:t>
      </w:r>
      <w:r w:rsidRPr="00591AED">
        <w:rPr>
          <w:rFonts w:ascii="Times New Roman" w:hAnsi="Times New Roman"/>
          <w:b/>
          <w:bCs/>
          <w:sz w:val="24"/>
          <w:szCs w:val="24"/>
        </w:rPr>
        <w:t>1</w:t>
      </w:r>
      <w:r w:rsidR="00425B6D" w:rsidRPr="00591AED">
        <w:rPr>
          <w:rFonts w:eastAsia="宋体" w:hint="eastAsia"/>
          <w:b/>
          <w:bCs/>
          <w:sz w:val="24"/>
          <w:szCs w:val="24"/>
          <w:lang w:val="zh-CN"/>
        </w:rPr>
        <w:t>装配式</w:t>
      </w:r>
      <w:r w:rsidR="0060491A" w:rsidRPr="00591AED">
        <w:rPr>
          <w:rFonts w:eastAsia="宋体" w:hint="eastAsia"/>
          <w:b/>
          <w:bCs/>
          <w:sz w:val="24"/>
          <w:szCs w:val="24"/>
          <w:lang w:val="zh-CN"/>
        </w:rPr>
        <w:t>混凝土</w:t>
      </w:r>
      <w:r w:rsidR="00425B6D" w:rsidRPr="00591AED">
        <w:rPr>
          <w:rFonts w:eastAsia="宋体" w:hint="eastAsia"/>
          <w:b/>
          <w:bCs/>
          <w:sz w:val="24"/>
          <w:szCs w:val="24"/>
          <w:lang w:val="zh-CN"/>
        </w:rPr>
        <w:t>建筑</w:t>
      </w:r>
      <w:r w:rsidR="00DA0514">
        <w:rPr>
          <w:rFonts w:eastAsia="宋体" w:hint="eastAsia"/>
          <w:b/>
          <w:bCs/>
          <w:sz w:val="24"/>
          <w:szCs w:val="24"/>
          <w:lang w:val="zh-CN"/>
        </w:rPr>
        <w:t>构件</w:t>
      </w:r>
      <w:r w:rsidR="00425B6D" w:rsidRPr="00591AED">
        <w:rPr>
          <w:rFonts w:eastAsia="宋体" w:hint="eastAsia"/>
          <w:b/>
          <w:bCs/>
          <w:sz w:val="24"/>
          <w:szCs w:val="24"/>
          <w:lang w:val="zh-CN"/>
        </w:rPr>
        <w:t>装配工</w:t>
      </w:r>
      <w:r w:rsidR="00D03BBD" w:rsidRPr="00591AED">
        <w:rPr>
          <w:b/>
          <w:bCs/>
          <w:sz w:val="24"/>
          <w:szCs w:val="24"/>
        </w:rPr>
        <w:t>prec</w:t>
      </w:r>
      <w:r w:rsidR="008F2C87">
        <w:rPr>
          <w:b/>
          <w:bCs/>
          <w:sz w:val="24"/>
          <w:szCs w:val="24"/>
        </w:rPr>
        <w:t>a</w:t>
      </w:r>
      <w:r w:rsidR="00D03BBD" w:rsidRPr="00591AED">
        <w:rPr>
          <w:b/>
          <w:bCs/>
          <w:sz w:val="24"/>
          <w:szCs w:val="24"/>
        </w:rPr>
        <w:t>st components erector</w:t>
      </w:r>
      <w:r w:rsidR="00DA0514" w:rsidRPr="00DA0514">
        <w:rPr>
          <w:b/>
          <w:bCs/>
          <w:sz w:val="24"/>
          <w:szCs w:val="24"/>
        </w:rPr>
        <w:t xml:space="preserve"> </w:t>
      </w:r>
      <w:r w:rsidR="00DA0514">
        <w:rPr>
          <w:b/>
          <w:bCs/>
          <w:sz w:val="24"/>
          <w:szCs w:val="24"/>
        </w:rPr>
        <w:t>for c</w:t>
      </w:r>
      <w:r w:rsidR="00DA0514" w:rsidRPr="00DA0514">
        <w:rPr>
          <w:b/>
          <w:bCs/>
          <w:sz w:val="24"/>
          <w:szCs w:val="24"/>
        </w:rPr>
        <w:t xml:space="preserve">oncrete </w:t>
      </w:r>
      <w:r w:rsidR="00DA0514">
        <w:rPr>
          <w:b/>
          <w:bCs/>
          <w:sz w:val="24"/>
          <w:szCs w:val="24"/>
        </w:rPr>
        <w:t>s</w:t>
      </w:r>
      <w:r w:rsidR="00DA0514" w:rsidRPr="00DA0514">
        <w:rPr>
          <w:b/>
          <w:bCs/>
          <w:sz w:val="24"/>
          <w:szCs w:val="24"/>
        </w:rPr>
        <w:t>tructure</w:t>
      </w:r>
      <w:r w:rsidR="00DA0514">
        <w:rPr>
          <w:b/>
          <w:bCs/>
          <w:sz w:val="24"/>
          <w:szCs w:val="24"/>
        </w:rPr>
        <w:t xml:space="preserve"> buildings</w:t>
      </w:r>
    </w:p>
    <w:p w14:paraId="59F8AEDE" w14:textId="4EDCB9DF" w:rsidR="00055B0A" w:rsidRPr="00E50C4D" w:rsidRDefault="00E50C4D" w:rsidP="00F112B0">
      <w:pPr>
        <w:ind w:left="372" w:firstLineChars="200" w:firstLine="480"/>
        <w:rPr>
          <w:rFonts w:asciiTheme="minorEastAsia" w:eastAsiaTheme="minorEastAsia" w:hAnsiTheme="minorEastAsia"/>
          <w:sz w:val="24"/>
          <w:szCs w:val="24"/>
          <w:lang w:eastAsia="zh-TW"/>
        </w:rPr>
      </w:pPr>
      <w:r w:rsidRPr="00CF7634">
        <w:rPr>
          <w:rFonts w:hint="eastAsia"/>
          <w:sz w:val="24"/>
          <w:szCs w:val="24"/>
        </w:rPr>
        <w:t>在装配式</w:t>
      </w:r>
      <w:r>
        <w:rPr>
          <w:rFonts w:hint="eastAsia"/>
          <w:sz w:val="24"/>
          <w:szCs w:val="24"/>
        </w:rPr>
        <w:t>混凝土</w:t>
      </w:r>
      <w:r w:rsidRPr="00CF7634">
        <w:rPr>
          <w:rFonts w:hint="eastAsia"/>
          <w:sz w:val="24"/>
          <w:szCs w:val="24"/>
        </w:rPr>
        <w:t>建筑施工现场，</w:t>
      </w:r>
      <w:r w:rsidRPr="00E50C4D">
        <w:rPr>
          <w:rFonts w:asciiTheme="minorEastAsia" w:eastAsiaTheme="minorEastAsia" w:hAnsiTheme="minorEastAsia" w:cs="宋体" w:hint="eastAsia"/>
          <w:sz w:val="24"/>
          <w:szCs w:val="24"/>
          <w:lang w:bidi="zh-TW"/>
        </w:rPr>
        <w:t>使用设备或工具，在预制构件的安装过程中，完成预制构件的吊装准备、引导就位、安装校正、</w:t>
      </w:r>
      <w:r w:rsidRPr="00E50C4D">
        <w:rPr>
          <w:rFonts w:asciiTheme="minorEastAsia" w:eastAsiaTheme="minorEastAsia" w:hAnsiTheme="minorEastAsia" w:cs="宋体" w:hint="eastAsia"/>
          <w:color w:val="auto"/>
          <w:sz w:val="24"/>
          <w:szCs w:val="24"/>
          <w:lang w:bidi="zh-TW"/>
        </w:rPr>
        <w:t>节点连接</w:t>
      </w:r>
      <w:r w:rsidRPr="00E50C4D">
        <w:rPr>
          <w:rFonts w:asciiTheme="minorEastAsia" w:eastAsiaTheme="minorEastAsia" w:hAnsiTheme="minorEastAsia" w:cs="宋体" w:hint="eastAsia"/>
          <w:sz w:val="24"/>
          <w:szCs w:val="24"/>
          <w:lang w:bidi="zh-TW"/>
        </w:rPr>
        <w:t>和临时支撑等作业的人员</w:t>
      </w:r>
      <w:r w:rsidRPr="00E50C4D">
        <w:rPr>
          <w:rFonts w:asciiTheme="minorEastAsia" w:eastAsiaTheme="minorEastAsia" w:hAnsiTheme="minorEastAsia" w:cs="宋体" w:hint="eastAsia"/>
          <w:sz w:val="24"/>
          <w:szCs w:val="24"/>
          <w:lang w:val="zh-TW" w:eastAsia="zh-TW" w:bidi="zh-TW"/>
        </w:rPr>
        <w:t>。</w:t>
      </w:r>
    </w:p>
    <w:p w14:paraId="7D962A80" w14:textId="0B64F949" w:rsidR="0019104A" w:rsidRPr="00591AED" w:rsidRDefault="0019104A" w:rsidP="00E50C4D">
      <w:pPr>
        <w:pStyle w:val="afff0"/>
        <w:spacing w:beforeLines="0" w:afterLines="0" w:line="360" w:lineRule="auto"/>
        <w:ind w:firstLine="0"/>
        <w:rPr>
          <w:rFonts w:ascii="宋体" w:eastAsia="宋体" w:hAnsi="宋体"/>
          <w:b/>
          <w:bCs/>
          <w:sz w:val="28"/>
          <w:szCs w:val="28"/>
        </w:rPr>
      </w:pPr>
      <w:r w:rsidRPr="00591AED">
        <w:rPr>
          <w:rFonts w:ascii="Times New Roman" w:hAnsi="Times New Roman"/>
          <w:b/>
          <w:bCs/>
          <w:color w:val="000000" w:themeColor="text1"/>
          <w:sz w:val="24"/>
          <w:szCs w:val="24"/>
        </w:rPr>
        <w:t>2.</w:t>
      </w:r>
      <w:r w:rsidR="00845A03" w:rsidRPr="00591AED">
        <w:rPr>
          <w:rFonts w:ascii="Times New Roman" w:hAnsi="Times New Roman"/>
          <w:b/>
          <w:bCs/>
          <w:color w:val="000000" w:themeColor="text1"/>
          <w:sz w:val="24"/>
          <w:szCs w:val="24"/>
        </w:rPr>
        <w:t>0.</w:t>
      </w:r>
      <w:r w:rsidR="00467D4F" w:rsidRPr="00591AED">
        <w:rPr>
          <w:rFonts w:ascii="Times New Roman" w:hAnsi="Times New Roman"/>
          <w:b/>
          <w:bCs/>
          <w:color w:val="000000" w:themeColor="text1"/>
          <w:sz w:val="24"/>
          <w:szCs w:val="24"/>
        </w:rPr>
        <w:t>2</w:t>
      </w:r>
      <w:r w:rsidRPr="00591AED">
        <w:rPr>
          <w:rFonts w:ascii="宋体" w:hAnsi="宋体" w:hint="eastAsia"/>
          <w:b/>
          <w:bCs/>
          <w:color w:val="000000" w:themeColor="text1"/>
          <w:sz w:val="24"/>
          <w:szCs w:val="24"/>
        </w:rPr>
        <w:t xml:space="preserve"> </w:t>
      </w:r>
      <w:r w:rsidRPr="00591AED">
        <w:rPr>
          <w:rFonts w:ascii="宋体" w:eastAsia="宋体" w:hAnsi="宋体" w:hint="eastAsia"/>
          <w:b/>
          <w:bCs/>
          <w:color w:val="000000" w:themeColor="text1"/>
          <w:sz w:val="24"/>
          <w:szCs w:val="24"/>
        </w:rPr>
        <w:t>灌浆工</w:t>
      </w:r>
      <w:r w:rsidRPr="00591AED">
        <w:rPr>
          <w:rFonts w:ascii="宋体" w:eastAsia="宋体" w:hAnsi="宋体" w:hint="eastAsia"/>
          <w:b/>
          <w:bCs/>
          <w:sz w:val="28"/>
          <w:szCs w:val="28"/>
        </w:rPr>
        <w:t xml:space="preserve"> </w:t>
      </w:r>
      <w:r w:rsidRPr="00591AED">
        <w:rPr>
          <w:rFonts w:ascii="宋体" w:hAnsi="宋体" w:hint="eastAsia"/>
          <w:b/>
          <w:bCs/>
          <w:color w:val="000000" w:themeColor="text1"/>
          <w:sz w:val="24"/>
          <w:szCs w:val="24"/>
        </w:rPr>
        <w:t>grouting</w:t>
      </w:r>
      <w:r w:rsidRPr="00591AED">
        <w:rPr>
          <w:rFonts w:ascii="宋体" w:hAnsi="宋体"/>
          <w:b/>
          <w:bCs/>
          <w:color w:val="000000" w:themeColor="text1"/>
          <w:sz w:val="24"/>
          <w:szCs w:val="24"/>
        </w:rPr>
        <w:t xml:space="preserve"> </w:t>
      </w:r>
      <w:r w:rsidRPr="00591AED">
        <w:rPr>
          <w:rFonts w:ascii="宋体" w:hAnsi="宋体" w:hint="eastAsia"/>
          <w:b/>
          <w:bCs/>
          <w:color w:val="000000" w:themeColor="text1"/>
          <w:sz w:val="24"/>
          <w:szCs w:val="24"/>
        </w:rPr>
        <w:t>worker</w:t>
      </w:r>
    </w:p>
    <w:p w14:paraId="04E96EFC" w14:textId="224AE486" w:rsidR="00985ACF" w:rsidRPr="00985ACF" w:rsidRDefault="006C3F32" w:rsidP="00E50C4D">
      <w:pPr>
        <w:pStyle w:val="aff9"/>
        <w:widowControl w:val="0"/>
        <w:adjustRightInd w:val="0"/>
        <w:snapToGrid w:val="0"/>
        <w:spacing w:line="360" w:lineRule="auto"/>
        <w:ind w:firstLine="480"/>
        <w:rPr>
          <w:rFonts w:eastAsia="黑体" w:hAnsi="宋体"/>
          <w:color w:val="000000" w:themeColor="text1"/>
          <w:kern w:val="0"/>
          <w:sz w:val="24"/>
          <w:szCs w:val="24"/>
        </w:rPr>
      </w:pPr>
      <w:r w:rsidRPr="00C73195">
        <w:rPr>
          <w:rFonts w:hAnsi="宋体" w:hint="eastAsia"/>
          <w:color w:val="000000" w:themeColor="text1"/>
          <w:kern w:val="0"/>
          <w:sz w:val="24"/>
          <w:szCs w:val="24"/>
        </w:rPr>
        <w:t>在装配式</w:t>
      </w:r>
      <w:r w:rsidR="0060491A">
        <w:rPr>
          <w:rFonts w:hAnsi="宋体" w:hint="eastAsia"/>
          <w:color w:val="000000" w:themeColor="text1"/>
          <w:kern w:val="0"/>
          <w:sz w:val="24"/>
          <w:szCs w:val="24"/>
        </w:rPr>
        <w:t>混凝土建筑</w:t>
      </w:r>
      <w:r w:rsidRPr="00C73195">
        <w:rPr>
          <w:rFonts w:hAnsi="宋体" w:hint="eastAsia"/>
          <w:color w:val="000000" w:themeColor="text1"/>
          <w:kern w:val="0"/>
          <w:sz w:val="24"/>
          <w:szCs w:val="24"/>
        </w:rPr>
        <w:t>施工现场，根据施工图设计，</w:t>
      </w:r>
      <w:r w:rsidR="00AF6CBF" w:rsidRPr="00C73195">
        <w:rPr>
          <w:rFonts w:hAnsi="宋体" w:hint="eastAsia"/>
          <w:color w:val="000000" w:themeColor="text1"/>
          <w:kern w:val="0"/>
          <w:sz w:val="24"/>
          <w:szCs w:val="24"/>
        </w:rPr>
        <w:t>使</w:t>
      </w:r>
      <w:r w:rsidR="0019104A" w:rsidRPr="00C73195">
        <w:rPr>
          <w:rFonts w:hAnsi="宋体" w:hint="eastAsia"/>
          <w:color w:val="000000" w:themeColor="text1"/>
          <w:kern w:val="0"/>
          <w:sz w:val="24"/>
          <w:szCs w:val="24"/>
        </w:rPr>
        <w:t>用工具及设备，根据施工方案及灌浆工艺进</w:t>
      </w:r>
      <w:r w:rsidR="0019104A" w:rsidRPr="00985ACF">
        <w:rPr>
          <w:rFonts w:asciiTheme="minorEastAsia" w:eastAsiaTheme="minorEastAsia" w:hAnsiTheme="minorEastAsia" w:hint="eastAsia"/>
          <w:color w:val="000000" w:themeColor="text1"/>
          <w:kern w:val="0"/>
          <w:sz w:val="24"/>
          <w:szCs w:val="24"/>
        </w:rPr>
        <w:t>行</w:t>
      </w:r>
      <w:r w:rsidR="00EC0603" w:rsidRPr="00985ACF">
        <w:rPr>
          <w:rFonts w:asciiTheme="minorEastAsia" w:eastAsiaTheme="minorEastAsia" w:hAnsiTheme="minorEastAsia" w:hint="eastAsia"/>
          <w:color w:val="000000" w:themeColor="text1"/>
          <w:kern w:val="0"/>
          <w:sz w:val="24"/>
          <w:szCs w:val="24"/>
        </w:rPr>
        <w:t>钢筋</w:t>
      </w:r>
      <w:r w:rsidR="0019104A" w:rsidRPr="00985ACF">
        <w:rPr>
          <w:rFonts w:asciiTheme="minorEastAsia" w:eastAsiaTheme="minorEastAsia" w:hAnsiTheme="minorEastAsia" w:hint="eastAsia"/>
          <w:color w:val="000000" w:themeColor="text1"/>
          <w:kern w:val="0"/>
          <w:sz w:val="24"/>
          <w:szCs w:val="24"/>
        </w:rPr>
        <w:t>连接节点灌浆作业的人员。</w:t>
      </w:r>
    </w:p>
    <w:p w14:paraId="0A535E0A" w14:textId="693AE267" w:rsidR="00985ACF" w:rsidRPr="00591AED" w:rsidRDefault="00985ACF" w:rsidP="00E50C4D">
      <w:pPr>
        <w:pStyle w:val="aff9"/>
        <w:widowControl w:val="0"/>
        <w:adjustRightInd w:val="0"/>
        <w:snapToGrid w:val="0"/>
        <w:spacing w:line="360" w:lineRule="auto"/>
        <w:ind w:firstLineChars="0" w:firstLine="0"/>
        <w:rPr>
          <w:rFonts w:eastAsia="黑体" w:hAnsi="宋体"/>
          <w:b/>
          <w:bCs/>
          <w:color w:val="000000" w:themeColor="text1"/>
          <w:kern w:val="0"/>
          <w:sz w:val="24"/>
          <w:szCs w:val="24"/>
        </w:rPr>
      </w:pPr>
      <w:r w:rsidRPr="00591AED">
        <w:rPr>
          <w:rFonts w:ascii="Times New Roman" w:eastAsia="黑体"/>
          <w:b/>
          <w:bCs/>
          <w:color w:val="000000" w:themeColor="text1"/>
          <w:kern w:val="0"/>
          <w:sz w:val="24"/>
          <w:szCs w:val="24"/>
        </w:rPr>
        <w:t>2.</w:t>
      </w:r>
      <w:r w:rsidR="00845A03" w:rsidRPr="00591AED">
        <w:rPr>
          <w:rFonts w:ascii="Times New Roman" w:eastAsia="黑体"/>
          <w:b/>
          <w:bCs/>
          <w:color w:val="000000" w:themeColor="text1"/>
          <w:kern w:val="0"/>
          <w:sz w:val="24"/>
          <w:szCs w:val="24"/>
        </w:rPr>
        <w:t>0.</w:t>
      </w:r>
      <w:r w:rsidR="00467D4F" w:rsidRPr="00591AED">
        <w:rPr>
          <w:rFonts w:ascii="Times New Roman" w:eastAsia="黑体"/>
          <w:b/>
          <w:bCs/>
          <w:color w:val="000000" w:themeColor="text1"/>
          <w:kern w:val="0"/>
          <w:sz w:val="24"/>
          <w:szCs w:val="24"/>
        </w:rPr>
        <w:t>3</w:t>
      </w:r>
      <w:r w:rsidR="00293CE5" w:rsidRPr="00591AED">
        <w:rPr>
          <w:rFonts w:eastAsia="黑体" w:hAnsi="宋体"/>
          <w:b/>
          <w:bCs/>
          <w:color w:val="000000" w:themeColor="text1"/>
          <w:kern w:val="0"/>
          <w:sz w:val="24"/>
          <w:szCs w:val="24"/>
        </w:rPr>
        <w:t xml:space="preserve"> </w:t>
      </w:r>
      <w:r w:rsidRPr="00591AED">
        <w:rPr>
          <w:rFonts w:hAnsi="宋体" w:hint="eastAsia"/>
          <w:b/>
          <w:bCs/>
          <w:color w:val="000000" w:themeColor="text1"/>
          <w:kern w:val="0"/>
          <w:sz w:val="24"/>
          <w:szCs w:val="24"/>
        </w:rPr>
        <w:t>质检员</w:t>
      </w:r>
      <w:r w:rsidR="009244C1" w:rsidRPr="00591AED">
        <w:rPr>
          <w:rFonts w:eastAsia="黑体" w:hAnsi="宋体" w:hint="eastAsia"/>
          <w:b/>
          <w:bCs/>
          <w:color w:val="000000" w:themeColor="text1"/>
          <w:kern w:val="0"/>
          <w:sz w:val="24"/>
          <w:szCs w:val="24"/>
        </w:rPr>
        <w:t xml:space="preserve"> </w:t>
      </w:r>
      <w:r w:rsidR="009244C1" w:rsidRPr="00591AED">
        <w:rPr>
          <w:rFonts w:eastAsia="黑体" w:hAnsi="宋体"/>
          <w:b/>
          <w:bCs/>
          <w:color w:val="000000" w:themeColor="text1"/>
          <w:kern w:val="0"/>
          <w:sz w:val="24"/>
          <w:szCs w:val="24"/>
        </w:rPr>
        <w:t>qu</w:t>
      </w:r>
      <w:r w:rsidR="008F2C87">
        <w:rPr>
          <w:rFonts w:eastAsia="黑体" w:hAnsi="宋体"/>
          <w:b/>
          <w:bCs/>
          <w:color w:val="000000" w:themeColor="text1"/>
          <w:kern w:val="0"/>
          <w:sz w:val="24"/>
          <w:szCs w:val="24"/>
        </w:rPr>
        <w:t>a</w:t>
      </w:r>
      <w:r w:rsidR="009244C1" w:rsidRPr="00591AED">
        <w:rPr>
          <w:rFonts w:eastAsia="黑体" w:hAnsi="宋体"/>
          <w:b/>
          <w:bCs/>
          <w:color w:val="000000" w:themeColor="text1"/>
          <w:kern w:val="0"/>
          <w:sz w:val="24"/>
          <w:szCs w:val="24"/>
        </w:rPr>
        <w:t>lity inspector</w:t>
      </w:r>
    </w:p>
    <w:p w14:paraId="3B4B6AB8" w14:textId="50013EEA" w:rsidR="00985ACF" w:rsidRPr="00C73195" w:rsidRDefault="00985ACF" w:rsidP="00885DC8">
      <w:pPr>
        <w:pStyle w:val="aff9"/>
        <w:adjustRightInd w:val="0"/>
        <w:snapToGrid w:val="0"/>
        <w:spacing w:line="360" w:lineRule="auto"/>
        <w:ind w:firstLine="480"/>
        <w:rPr>
          <w:rFonts w:hAnsi="宋体"/>
          <w:color w:val="000000" w:themeColor="text1"/>
          <w:kern w:val="0"/>
          <w:sz w:val="24"/>
          <w:szCs w:val="24"/>
        </w:rPr>
      </w:pPr>
      <w:r w:rsidRPr="00C73195">
        <w:rPr>
          <w:rFonts w:hAnsi="宋体" w:hint="eastAsia"/>
          <w:color w:val="000000" w:themeColor="text1"/>
          <w:kern w:val="0"/>
          <w:sz w:val="24"/>
          <w:szCs w:val="24"/>
        </w:rPr>
        <w:t>在装配式</w:t>
      </w:r>
      <w:r w:rsidR="0060491A">
        <w:rPr>
          <w:rFonts w:hAnsi="宋体" w:hint="eastAsia"/>
          <w:color w:val="000000" w:themeColor="text1"/>
          <w:kern w:val="0"/>
          <w:sz w:val="24"/>
          <w:szCs w:val="24"/>
        </w:rPr>
        <w:t>混凝土建筑</w:t>
      </w:r>
      <w:r w:rsidRPr="00C73195">
        <w:rPr>
          <w:rFonts w:hAnsi="宋体" w:hint="eastAsia"/>
          <w:color w:val="000000" w:themeColor="text1"/>
          <w:kern w:val="0"/>
          <w:sz w:val="24"/>
          <w:szCs w:val="24"/>
        </w:rPr>
        <w:t>施工现场，根据</w:t>
      </w:r>
      <w:r>
        <w:rPr>
          <w:rFonts w:hAnsi="宋体" w:hint="eastAsia"/>
          <w:color w:val="000000" w:themeColor="text1"/>
          <w:kern w:val="0"/>
          <w:sz w:val="24"/>
          <w:szCs w:val="24"/>
        </w:rPr>
        <w:t>装配式建筑</w:t>
      </w:r>
      <w:r w:rsidR="00E50C4D">
        <w:rPr>
          <w:rFonts w:hAnsi="宋体" w:hint="eastAsia"/>
          <w:color w:val="000000" w:themeColor="text1"/>
          <w:kern w:val="0"/>
          <w:sz w:val="24"/>
          <w:szCs w:val="24"/>
        </w:rPr>
        <w:t>质量</w:t>
      </w:r>
      <w:r>
        <w:rPr>
          <w:rFonts w:hAnsi="宋体" w:hint="eastAsia"/>
          <w:color w:val="000000" w:themeColor="text1"/>
          <w:kern w:val="0"/>
          <w:sz w:val="24"/>
          <w:szCs w:val="24"/>
        </w:rPr>
        <w:t>要求和</w:t>
      </w:r>
      <w:r w:rsidRPr="00C73195">
        <w:rPr>
          <w:rFonts w:hAnsi="宋体" w:hint="eastAsia"/>
          <w:color w:val="000000" w:themeColor="text1"/>
          <w:kern w:val="0"/>
          <w:sz w:val="24"/>
          <w:szCs w:val="24"/>
        </w:rPr>
        <w:t>施工图设计，使用工具及设备，</w:t>
      </w:r>
      <w:r>
        <w:rPr>
          <w:rFonts w:hAnsi="宋体" w:hint="eastAsia"/>
          <w:color w:val="000000" w:themeColor="text1"/>
          <w:kern w:val="0"/>
          <w:sz w:val="24"/>
          <w:szCs w:val="24"/>
        </w:rPr>
        <w:t>对</w:t>
      </w:r>
      <w:r w:rsidR="00E50C4D">
        <w:rPr>
          <w:rFonts w:hAnsi="宋体" w:hint="eastAsia"/>
          <w:color w:val="000000" w:themeColor="text1"/>
          <w:kern w:val="0"/>
          <w:sz w:val="24"/>
          <w:szCs w:val="24"/>
        </w:rPr>
        <w:t>装配施工</w:t>
      </w:r>
      <w:r>
        <w:rPr>
          <w:rFonts w:hAnsi="宋体" w:hint="eastAsia"/>
          <w:color w:val="000000" w:themeColor="text1"/>
          <w:kern w:val="0"/>
          <w:sz w:val="24"/>
          <w:szCs w:val="24"/>
        </w:rPr>
        <w:t>各工序进行质量检查的人员。</w:t>
      </w:r>
    </w:p>
    <w:p w14:paraId="52C4191F" w14:textId="77777777" w:rsidR="00522CD5" w:rsidRDefault="00522CD5" w:rsidP="00467D4F">
      <w:pPr>
        <w:widowControl w:val="0"/>
        <w:adjustRightInd w:val="0"/>
        <w:snapToGrid w:val="0"/>
        <w:ind w:leftChars="0" w:left="0" w:firstLineChars="1500" w:firstLine="4216"/>
        <w:jc w:val="both"/>
        <w:rPr>
          <w:rFonts w:ascii="仿宋" w:eastAsia="仿宋" w:hAnsi="仿宋" w:cs="仿宋"/>
          <w:b/>
          <w:bCs/>
          <w:kern w:val="2"/>
          <w:sz w:val="28"/>
          <w:szCs w:val="28"/>
        </w:rPr>
      </w:pPr>
    </w:p>
    <w:p w14:paraId="72C0DA78" w14:textId="77777777" w:rsidR="00522CD5" w:rsidRDefault="00522CD5" w:rsidP="00467D4F">
      <w:pPr>
        <w:widowControl w:val="0"/>
        <w:adjustRightInd w:val="0"/>
        <w:snapToGrid w:val="0"/>
        <w:ind w:leftChars="0" w:left="0" w:firstLineChars="1500" w:firstLine="4216"/>
        <w:jc w:val="both"/>
        <w:rPr>
          <w:rFonts w:ascii="仿宋" w:eastAsia="仿宋" w:hAnsi="仿宋" w:cs="仿宋"/>
          <w:b/>
          <w:bCs/>
          <w:kern w:val="2"/>
          <w:sz w:val="28"/>
          <w:szCs w:val="28"/>
        </w:rPr>
      </w:pPr>
    </w:p>
    <w:p w14:paraId="2BE40146" w14:textId="77777777" w:rsidR="00522CD5" w:rsidRDefault="00522CD5" w:rsidP="00467D4F">
      <w:pPr>
        <w:widowControl w:val="0"/>
        <w:adjustRightInd w:val="0"/>
        <w:snapToGrid w:val="0"/>
        <w:ind w:leftChars="0" w:left="0" w:firstLineChars="1500" w:firstLine="4216"/>
        <w:jc w:val="both"/>
        <w:rPr>
          <w:rFonts w:ascii="仿宋" w:eastAsia="仿宋" w:hAnsi="仿宋" w:cs="仿宋"/>
          <w:b/>
          <w:bCs/>
          <w:kern w:val="2"/>
          <w:sz w:val="28"/>
          <w:szCs w:val="28"/>
        </w:rPr>
      </w:pPr>
    </w:p>
    <w:p w14:paraId="70972B42" w14:textId="77777777" w:rsidR="00522CD5" w:rsidRDefault="00522CD5" w:rsidP="00467D4F">
      <w:pPr>
        <w:widowControl w:val="0"/>
        <w:adjustRightInd w:val="0"/>
        <w:snapToGrid w:val="0"/>
        <w:ind w:leftChars="0" w:left="0" w:firstLineChars="1500" w:firstLine="4216"/>
        <w:jc w:val="both"/>
        <w:rPr>
          <w:rFonts w:ascii="仿宋" w:eastAsia="仿宋" w:hAnsi="仿宋" w:cs="仿宋"/>
          <w:b/>
          <w:bCs/>
          <w:kern w:val="2"/>
          <w:sz w:val="28"/>
          <w:szCs w:val="28"/>
        </w:rPr>
      </w:pPr>
    </w:p>
    <w:p w14:paraId="6AE0B92B" w14:textId="77777777" w:rsidR="00522CD5" w:rsidRDefault="00522CD5" w:rsidP="00467D4F">
      <w:pPr>
        <w:widowControl w:val="0"/>
        <w:adjustRightInd w:val="0"/>
        <w:snapToGrid w:val="0"/>
        <w:ind w:leftChars="0" w:left="0" w:firstLineChars="1500" w:firstLine="4216"/>
        <w:jc w:val="both"/>
        <w:rPr>
          <w:rFonts w:ascii="仿宋" w:eastAsia="仿宋" w:hAnsi="仿宋" w:cs="仿宋"/>
          <w:b/>
          <w:bCs/>
          <w:kern w:val="2"/>
          <w:sz w:val="28"/>
          <w:szCs w:val="28"/>
        </w:rPr>
      </w:pPr>
    </w:p>
    <w:p w14:paraId="2B0C20CD" w14:textId="77777777" w:rsidR="00522CD5" w:rsidRDefault="00522CD5" w:rsidP="00467D4F">
      <w:pPr>
        <w:widowControl w:val="0"/>
        <w:adjustRightInd w:val="0"/>
        <w:snapToGrid w:val="0"/>
        <w:ind w:leftChars="0" w:left="0" w:firstLineChars="1500" w:firstLine="4216"/>
        <w:jc w:val="both"/>
        <w:rPr>
          <w:rFonts w:ascii="仿宋" w:eastAsia="仿宋" w:hAnsi="仿宋" w:cs="仿宋"/>
          <w:b/>
          <w:bCs/>
          <w:kern w:val="2"/>
          <w:sz w:val="28"/>
          <w:szCs w:val="28"/>
        </w:rPr>
      </w:pPr>
    </w:p>
    <w:p w14:paraId="104569AE" w14:textId="77777777" w:rsidR="00522CD5" w:rsidRDefault="00522CD5" w:rsidP="00467D4F">
      <w:pPr>
        <w:widowControl w:val="0"/>
        <w:adjustRightInd w:val="0"/>
        <w:snapToGrid w:val="0"/>
        <w:ind w:leftChars="0" w:left="0" w:firstLineChars="1500" w:firstLine="4216"/>
        <w:jc w:val="both"/>
        <w:rPr>
          <w:rFonts w:ascii="仿宋" w:eastAsia="仿宋" w:hAnsi="仿宋" w:cs="仿宋"/>
          <w:b/>
          <w:bCs/>
          <w:kern w:val="2"/>
          <w:sz w:val="28"/>
          <w:szCs w:val="28"/>
        </w:rPr>
      </w:pPr>
    </w:p>
    <w:p w14:paraId="15FEAC9A" w14:textId="77777777" w:rsidR="00522CD5" w:rsidRDefault="00522CD5" w:rsidP="00467D4F">
      <w:pPr>
        <w:widowControl w:val="0"/>
        <w:adjustRightInd w:val="0"/>
        <w:snapToGrid w:val="0"/>
        <w:ind w:leftChars="0" w:left="0" w:firstLineChars="1500" w:firstLine="4216"/>
        <w:jc w:val="both"/>
        <w:rPr>
          <w:rFonts w:ascii="仿宋" w:eastAsia="仿宋" w:hAnsi="仿宋" w:cs="仿宋"/>
          <w:b/>
          <w:bCs/>
          <w:kern w:val="2"/>
          <w:sz w:val="28"/>
          <w:szCs w:val="28"/>
        </w:rPr>
      </w:pPr>
    </w:p>
    <w:p w14:paraId="68600C52" w14:textId="77777777" w:rsidR="00522CD5" w:rsidRDefault="00522CD5" w:rsidP="00467D4F">
      <w:pPr>
        <w:widowControl w:val="0"/>
        <w:adjustRightInd w:val="0"/>
        <w:snapToGrid w:val="0"/>
        <w:ind w:leftChars="0" w:left="0" w:firstLineChars="1500" w:firstLine="4216"/>
        <w:jc w:val="both"/>
        <w:rPr>
          <w:rFonts w:ascii="仿宋" w:eastAsia="仿宋" w:hAnsi="仿宋" w:cs="仿宋"/>
          <w:b/>
          <w:bCs/>
          <w:kern w:val="2"/>
          <w:sz w:val="28"/>
          <w:szCs w:val="28"/>
        </w:rPr>
      </w:pPr>
    </w:p>
    <w:p w14:paraId="0344810C" w14:textId="77777777" w:rsidR="00522CD5" w:rsidRDefault="00522CD5" w:rsidP="00467D4F">
      <w:pPr>
        <w:widowControl w:val="0"/>
        <w:adjustRightInd w:val="0"/>
        <w:snapToGrid w:val="0"/>
        <w:ind w:leftChars="0" w:left="0" w:firstLineChars="1500" w:firstLine="4216"/>
        <w:jc w:val="both"/>
        <w:rPr>
          <w:rFonts w:ascii="仿宋" w:eastAsia="仿宋" w:hAnsi="仿宋" w:cs="仿宋"/>
          <w:b/>
          <w:bCs/>
          <w:kern w:val="2"/>
          <w:sz w:val="28"/>
          <w:szCs w:val="28"/>
        </w:rPr>
      </w:pPr>
    </w:p>
    <w:p w14:paraId="7793C375" w14:textId="77777777" w:rsidR="00522CD5" w:rsidRDefault="00522CD5" w:rsidP="00467D4F">
      <w:pPr>
        <w:widowControl w:val="0"/>
        <w:adjustRightInd w:val="0"/>
        <w:snapToGrid w:val="0"/>
        <w:ind w:leftChars="0" w:left="0" w:firstLineChars="1500" w:firstLine="4216"/>
        <w:jc w:val="both"/>
        <w:rPr>
          <w:rFonts w:ascii="仿宋" w:eastAsia="仿宋" w:hAnsi="仿宋" w:cs="仿宋"/>
          <w:b/>
          <w:bCs/>
          <w:kern w:val="2"/>
          <w:sz w:val="28"/>
          <w:szCs w:val="28"/>
        </w:rPr>
      </w:pPr>
    </w:p>
    <w:p w14:paraId="279A16D4" w14:textId="77777777" w:rsidR="00691AE1" w:rsidRDefault="00691AE1" w:rsidP="00DE1CBA">
      <w:pPr>
        <w:widowControl w:val="0"/>
        <w:adjustRightInd w:val="0"/>
        <w:snapToGrid w:val="0"/>
        <w:ind w:leftChars="0" w:firstLineChars="1341" w:firstLine="4039"/>
        <w:jc w:val="both"/>
        <w:rPr>
          <w:rFonts w:cs="仿宋"/>
          <w:b/>
          <w:bCs/>
          <w:kern w:val="2"/>
          <w:sz w:val="30"/>
          <w:szCs w:val="30"/>
        </w:rPr>
      </w:pPr>
    </w:p>
    <w:p w14:paraId="5C2A8516" w14:textId="77777777" w:rsidR="00691AE1" w:rsidRDefault="00691AE1" w:rsidP="00DE1CBA">
      <w:pPr>
        <w:widowControl w:val="0"/>
        <w:adjustRightInd w:val="0"/>
        <w:snapToGrid w:val="0"/>
        <w:ind w:leftChars="0" w:firstLineChars="1341" w:firstLine="4039"/>
        <w:jc w:val="both"/>
        <w:rPr>
          <w:rFonts w:cs="仿宋"/>
          <w:b/>
          <w:bCs/>
          <w:kern w:val="2"/>
          <w:sz w:val="30"/>
          <w:szCs w:val="30"/>
        </w:rPr>
      </w:pPr>
    </w:p>
    <w:p w14:paraId="52ED719C" w14:textId="77777777" w:rsidR="00691AE1" w:rsidRDefault="00691AE1" w:rsidP="00DE1CBA">
      <w:pPr>
        <w:widowControl w:val="0"/>
        <w:adjustRightInd w:val="0"/>
        <w:snapToGrid w:val="0"/>
        <w:ind w:leftChars="0" w:firstLineChars="1341" w:firstLine="4039"/>
        <w:jc w:val="both"/>
        <w:rPr>
          <w:rFonts w:cs="仿宋"/>
          <w:b/>
          <w:bCs/>
          <w:kern w:val="2"/>
          <w:sz w:val="30"/>
          <w:szCs w:val="30"/>
        </w:rPr>
      </w:pPr>
    </w:p>
    <w:p w14:paraId="462DE047" w14:textId="66407C4D" w:rsidR="00D0564A" w:rsidRPr="00332AE0" w:rsidRDefault="009847DB" w:rsidP="00691AE1">
      <w:pPr>
        <w:pageBreakBefore/>
        <w:widowControl w:val="0"/>
        <w:adjustRightInd w:val="0"/>
        <w:snapToGrid w:val="0"/>
        <w:ind w:leftChars="0" w:left="176" w:firstLineChars="1341" w:firstLine="4039"/>
        <w:jc w:val="both"/>
        <w:rPr>
          <w:rFonts w:cs="仿宋"/>
          <w:b/>
          <w:bCs/>
          <w:kern w:val="2"/>
          <w:sz w:val="30"/>
          <w:szCs w:val="30"/>
        </w:rPr>
      </w:pPr>
      <w:r w:rsidRPr="00332AE0">
        <w:rPr>
          <w:rFonts w:cs="仿宋" w:hint="eastAsia"/>
          <w:b/>
          <w:bCs/>
          <w:kern w:val="2"/>
          <w:sz w:val="30"/>
          <w:szCs w:val="30"/>
        </w:rPr>
        <w:lastRenderedPageBreak/>
        <w:t>3</w:t>
      </w:r>
      <w:r w:rsidR="00D03BBD" w:rsidRPr="00332AE0">
        <w:rPr>
          <w:rFonts w:cs="仿宋" w:hint="eastAsia"/>
          <w:b/>
          <w:bCs/>
          <w:kern w:val="2"/>
          <w:sz w:val="30"/>
          <w:szCs w:val="30"/>
        </w:rPr>
        <w:t>基本规定</w:t>
      </w:r>
    </w:p>
    <w:p w14:paraId="6901DDA1" w14:textId="754A0931" w:rsidR="00D0564A" w:rsidRDefault="00D0564A" w:rsidP="005F3B13">
      <w:pPr>
        <w:adjustRightInd w:val="0"/>
        <w:snapToGrid w:val="0"/>
        <w:ind w:leftChars="0" w:left="0" w:firstLine="0"/>
        <w:rPr>
          <w:rFonts w:cs="宋体"/>
          <w:sz w:val="24"/>
          <w:szCs w:val="24"/>
        </w:rPr>
      </w:pPr>
      <w:r w:rsidRPr="006C57DD">
        <w:rPr>
          <w:rFonts w:ascii="Times New Roman" w:hAnsi="Times New Roman"/>
          <w:b/>
          <w:sz w:val="24"/>
          <w:szCs w:val="24"/>
        </w:rPr>
        <w:t>3.0.1</w:t>
      </w:r>
      <w:bookmarkStart w:id="18" w:name="_Toc472786579"/>
      <w:r w:rsidRPr="00673860">
        <w:rPr>
          <w:rFonts w:hint="eastAsia"/>
          <w:sz w:val="24"/>
          <w:szCs w:val="24"/>
        </w:rPr>
        <w:t>从事装配式</w:t>
      </w:r>
      <w:r w:rsidR="00757AA1">
        <w:rPr>
          <w:rFonts w:hint="eastAsia"/>
          <w:sz w:val="24"/>
          <w:szCs w:val="24"/>
        </w:rPr>
        <w:t>混凝土</w:t>
      </w:r>
      <w:r w:rsidRPr="00673860">
        <w:rPr>
          <w:rFonts w:hint="eastAsia"/>
          <w:sz w:val="24"/>
          <w:szCs w:val="24"/>
        </w:rPr>
        <w:t>建筑</w:t>
      </w:r>
      <w:r w:rsidR="00757AA1">
        <w:rPr>
          <w:rFonts w:hint="eastAsia"/>
          <w:sz w:val="24"/>
          <w:szCs w:val="24"/>
        </w:rPr>
        <w:t>装配</w:t>
      </w:r>
      <w:r w:rsidR="0060491A">
        <w:rPr>
          <w:rFonts w:hint="eastAsia"/>
          <w:sz w:val="24"/>
          <w:szCs w:val="24"/>
        </w:rPr>
        <w:t>施工</w:t>
      </w:r>
      <w:r w:rsidRPr="00673860">
        <w:rPr>
          <w:rFonts w:hint="eastAsia"/>
          <w:sz w:val="24"/>
          <w:szCs w:val="24"/>
        </w:rPr>
        <w:t>的</w:t>
      </w:r>
      <w:r>
        <w:rPr>
          <w:rFonts w:hint="eastAsia"/>
          <w:sz w:val="24"/>
          <w:szCs w:val="24"/>
        </w:rPr>
        <w:t>工人</w:t>
      </w:r>
      <w:r w:rsidR="00691AE1">
        <w:rPr>
          <w:rFonts w:hint="eastAsia"/>
          <w:sz w:val="24"/>
          <w:szCs w:val="24"/>
        </w:rPr>
        <w:t>（以下简称装配工人）</w:t>
      </w:r>
      <w:r w:rsidRPr="00673860">
        <w:rPr>
          <w:rFonts w:hint="eastAsia"/>
          <w:sz w:val="24"/>
          <w:szCs w:val="24"/>
        </w:rPr>
        <w:t>，可申请</w:t>
      </w:r>
      <w:r w:rsidR="00757AA1">
        <w:rPr>
          <w:rFonts w:cs="宋体" w:hint="eastAsia"/>
          <w:sz w:val="24"/>
          <w:szCs w:val="24"/>
        </w:rPr>
        <w:t>装配</w:t>
      </w:r>
      <w:r w:rsidRPr="00710365">
        <w:rPr>
          <w:rFonts w:cs="宋体" w:hint="eastAsia"/>
          <w:sz w:val="24"/>
          <w:szCs w:val="24"/>
        </w:rPr>
        <w:t>工人能力评价。评价合格后，颁发《装配式</w:t>
      </w:r>
      <w:r w:rsidR="00757AA1">
        <w:rPr>
          <w:rFonts w:cs="宋体" w:hint="eastAsia"/>
          <w:sz w:val="24"/>
          <w:szCs w:val="24"/>
        </w:rPr>
        <w:t>混凝土</w:t>
      </w:r>
      <w:r w:rsidRPr="00710365">
        <w:rPr>
          <w:rFonts w:cs="宋体" w:hint="eastAsia"/>
          <w:sz w:val="24"/>
          <w:szCs w:val="24"/>
        </w:rPr>
        <w:t>建筑</w:t>
      </w:r>
      <w:r w:rsidR="00757AA1">
        <w:rPr>
          <w:rFonts w:cs="宋体" w:hint="eastAsia"/>
          <w:sz w:val="24"/>
          <w:szCs w:val="24"/>
        </w:rPr>
        <w:t>装配</w:t>
      </w:r>
      <w:r w:rsidRPr="00710365">
        <w:rPr>
          <w:rFonts w:cs="宋体" w:hint="eastAsia"/>
          <w:sz w:val="24"/>
          <w:szCs w:val="24"/>
        </w:rPr>
        <w:t>工人能力等级证书》。</w:t>
      </w:r>
    </w:p>
    <w:p w14:paraId="344F9D4E" w14:textId="216C761F" w:rsidR="00691AE1" w:rsidRPr="00691AE1" w:rsidRDefault="00691AE1" w:rsidP="005F3B13">
      <w:pPr>
        <w:adjustRightInd w:val="0"/>
        <w:snapToGrid w:val="0"/>
        <w:ind w:leftChars="0" w:left="0" w:firstLine="0"/>
        <w:rPr>
          <w:rFonts w:ascii="Times New Roman" w:hAnsi="Times New Roman"/>
          <w:sz w:val="24"/>
        </w:rPr>
      </w:pPr>
      <w:r w:rsidRPr="006C57DD">
        <w:rPr>
          <w:rFonts w:ascii="Times New Roman" w:hAnsi="Times New Roman"/>
          <w:b/>
          <w:sz w:val="24"/>
          <w:szCs w:val="24"/>
        </w:rPr>
        <w:t>3.0.</w:t>
      </w:r>
      <w:r>
        <w:rPr>
          <w:rFonts w:ascii="Times New Roman" w:hAnsi="Times New Roman"/>
          <w:b/>
          <w:sz w:val="24"/>
          <w:szCs w:val="24"/>
        </w:rPr>
        <w:t>2</w:t>
      </w:r>
      <w:r>
        <w:rPr>
          <w:rFonts w:ascii="Times New Roman" w:hAnsi="Times New Roman" w:hint="eastAsia"/>
          <w:sz w:val="24"/>
        </w:rPr>
        <w:t>装配</w:t>
      </w:r>
      <w:r w:rsidRPr="004F769C">
        <w:rPr>
          <w:rFonts w:ascii="Times New Roman" w:hAnsi="Times New Roman" w:hint="eastAsia"/>
          <w:sz w:val="24"/>
        </w:rPr>
        <w:t>工人</w:t>
      </w:r>
      <w:r>
        <w:rPr>
          <w:rFonts w:ascii="Times New Roman" w:hAnsi="Times New Roman" w:hint="eastAsia"/>
          <w:sz w:val="24"/>
        </w:rPr>
        <w:t>可分为构件</w:t>
      </w:r>
      <w:r w:rsidRPr="00444C9E">
        <w:rPr>
          <w:rFonts w:ascii="Times New Roman" w:hAnsi="Times New Roman" w:hint="eastAsia"/>
          <w:sz w:val="24"/>
        </w:rPr>
        <w:t>装配工、灌浆工、质检员</w:t>
      </w:r>
      <w:r>
        <w:rPr>
          <w:rFonts w:ascii="Times New Roman" w:hAnsi="Times New Roman" w:hint="eastAsia"/>
          <w:sz w:val="24"/>
        </w:rPr>
        <w:t>三</w:t>
      </w:r>
      <w:r w:rsidR="001A2D06">
        <w:rPr>
          <w:rFonts w:ascii="Times New Roman" w:hAnsi="Times New Roman" w:hint="eastAsia"/>
          <w:sz w:val="24"/>
        </w:rPr>
        <w:t>类</w:t>
      </w:r>
      <w:r w:rsidRPr="004F769C">
        <w:rPr>
          <w:rFonts w:ascii="Times New Roman" w:hAnsi="Times New Roman" w:hint="eastAsia"/>
          <w:sz w:val="24"/>
        </w:rPr>
        <w:t>，</w:t>
      </w:r>
      <w:r>
        <w:rPr>
          <w:rFonts w:ascii="Times New Roman" w:hAnsi="Times New Roman" w:hint="eastAsia"/>
          <w:sz w:val="24"/>
        </w:rPr>
        <w:t>包含</w:t>
      </w:r>
      <w:r w:rsidRPr="004F769C">
        <w:rPr>
          <w:rFonts w:ascii="Times New Roman" w:hAnsi="Times New Roman" w:hint="eastAsia"/>
          <w:sz w:val="24"/>
        </w:rPr>
        <w:t>初级工、中级工</w:t>
      </w:r>
      <w:r>
        <w:rPr>
          <w:rFonts w:ascii="Times New Roman" w:hAnsi="Times New Roman" w:hint="eastAsia"/>
          <w:sz w:val="24"/>
        </w:rPr>
        <w:t>、</w:t>
      </w:r>
      <w:r w:rsidRPr="004F769C">
        <w:rPr>
          <w:rFonts w:ascii="Times New Roman" w:hAnsi="Times New Roman" w:hint="eastAsia"/>
          <w:sz w:val="24"/>
        </w:rPr>
        <w:t>高级工</w:t>
      </w:r>
      <w:r>
        <w:rPr>
          <w:rFonts w:ascii="Times New Roman" w:hAnsi="Times New Roman" w:hint="eastAsia"/>
          <w:sz w:val="24"/>
        </w:rPr>
        <w:t>、技师和高级技师</w:t>
      </w:r>
      <w:r>
        <w:rPr>
          <w:rFonts w:ascii="Times New Roman" w:hAnsi="Times New Roman" w:hint="eastAsia"/>
          <w:sz w:val="24"/>
        </w:rPr>
        <w:t>5</w:t>
      </w:r>
      <w:r w:rsidRPr="004F769C">
        <w:rPr>
          <w:rFonts w:ascii="Times New Roman" w:hAnsi="Times New Roman" w:hint="eastAsia"/>
          <w:sz w:val="24"/>
        </w:rPr>
        <w:t>个等级</w:t>
      </w:r>
      <w:r>
        <w:rPr>
          <w:rFonts w:ascii="Times New Roman" w:hAnsi="Times New Roman" w:hint="eastAsia"/>
          <w:sz w:val="24"/>
        </w:rPr>
        <w:t>。其中质检员分为</w:t>
      </w:r>
      <w:r w:rsidRPr="004F769C">
        <w:rPr>
          <w:rFonts w:ascii="Times New Roman" w:hAnsi="Times New Roman" w:hint="eastAsia"/>
          <w:sz w:val="24"/>
        </w:rPr>
        <w:t>中级工</w:t>
      </w:r>
      <w:r>
        <w:rPr>
          <w:rFonts w:ascii="Times New Roman" w:hAnsi="Times New Roman" w:hint="eastAsia"/>
          <w:sz w:val="24"/>
        </w:rPr>
        <w:t>、</w:t>
      </w:r>
      <w:r w:rsidRPr="004F769C">
        <w:rPr>
          <w:rFonts w:ascii="Times New Roman" w:hAnsi="Times New Roman" w:hint="eastAsia"/>
          <w:sz w:val="24"/>
        </w:rPr>
        <w:t>高级工</w:t>
      </w:r>
      <w:r>
        <w:rPr>
          <w:rFonts w:ascii="Times New Roman" w:hAnsi="Times New Roman" w:hint="eastAsia"/>
          <w:sz w:val="24"/>
        </w:rPr>
        <w:t>、技师和高级技师</w:t>
      </w:r>
      <w:r>
        <w:rPr>
          <w:rFonts w:ascii="Times New Roman" w:hAnsi="Times New Roman" w:hint="eastAsia"/>
          <w:sz w:val="24"/>
        </w:rPr>
        <w:t>4</w:t>
      </w:r>
      <w:r>
        <w:rPr>
          <w:rFonts w:ascii="Times New Roman" w:hAnsi="Times New Roman" w:hint="eastAsia"/>
          <w:sz w:val="24"/>
        </w:rPr>
        <w:t>个等级</w:t>
      </w:r>
      <w:r w:rsidRPr="004F769C">
        <w:rPr>
          <w:rFonts w:ascii="Times New Roman" w:hAnsi="Times New Roman" w:hint="eastAsia"/>
          <w:sz w:val="24"/>
        </w:rPr>
        <w:t>。</w:t>
      </w:r>
      <w:r>
        <w:rPr>
          <w:rFonts w:ascii="Times New Roman" w:hAnsi="Times New Roman" w:hint="eastAsia"/>
          <w:sz w:val="24"/>
        </w:rPr>
        <w:t>各级别工种的</w:t>
      </w:r>
      <w:r w:rsidRPr="00341ADF">
        <w:rPr>
          <w:rFonts w:ascii="Times New Roman" w:hAnsi="Times New Roman"/>
          <w:sz w:val="24"/>
        </w:rPr>
        <w:t>技能要求和</w:t>
      </w:r>
      <w:r w:rsidR="001A2D06">
        <w:rPr>
          <w:rFonts w:ascii="Times New Roman" w:hAnsi="Times New Roman" w:hint="eastAsia"/>
          <w:sz w:val="24"/>
        </w:rPr>
        <w:t>理论</w:t>
      </w:r>
      <w:r w:rsidRPr="00341ADF">
        <w:rPr>
          <w:rFonts w:ascii="Times New Roman" w:hAnsi="Times New Roman"/>
          <w:sz w:val="24"/>
        </w:rPr>
        <w:t>知识要求</w:t>
      </w:r>
      <w:r>
        <w:rPr>
          <w:rFonts w:ascii="Times New Roman" w:hAnsi="Times New Roman" w:hint="eastAsia"/>
          <w:sz w:val="24"/>
        </w:rPr>
        <w:t>应</w:t>
      </w:r>
      <w:r w:rsidRPr="00341ADF">
        <w:rPr>
          <w:rFonts w:ascii="Times New Roman" w:hAnsi="Times New Roman"/>
          <w:sz w:val="24"/>
        </w:rPr>
        <w:t>依次递进，高级别涵盖低级别的要求</w:t>
      </w:r>
      <w:r>
        <w:rPr>
          <w:rFonts w:ascii="Times New Roman" w:hAnsi="Times New Roman" w:hint="eastAsia"/>
          <w:sz w:val="24"/>
        </w:rPr>
        <w:t>。</w:t>
      </w:r>
    </w:p>
    <w:bookmarkEnd w:id="18"/>
    <w:p w14:paraId="07A06187" w14:textId="0BA2A54F" w:rsidR="00D0564A" w:rsidRDefault="00D0564A" w:rsidP="005F3B13">
      <w:pPr>
        <w:adjustRightInd w:val="0"/>
        <w:snapToGrid w:val="0"/>
        <w:ind w:leftChars="0" w:left="0" w:firstLine="0"/>
        <w:rPr>
          <w:rFonts w:ascii="Times New Roman" w:hAnsi="Times New Roman"/>
          <w:sz w:val="24"/>
        </w:rPr>
      </w:pPr>
      <w:r w:rsidRPr="006C57DD">
        <w:rPr>
          <w:rFonts w:ascii="Times New Roman" w:hAnsi="Times New Roman"/>
          <w:b/>
          <w:sz w:val="24"/>
          <w:szCs w:val="24"/>
        </w:rPr>
        <w:t>3.0.</w:t>
      </w:r>
      <w:r w:rsidR="00691AE1">
        <w:rPr>
          <w:rFonts w:ascii="Times New Roman" w:hAnsi="Times New Roman"/>
          <w:b/>
          <w:sz w:val="24"/>
          <w:szCs w:val="24"/>
        </w:rPr>
        <w:t>3</w:t>
      </w:r>
      <w:r w:rsidR="00691AE1" w:rsidRPr="00A040ED">
        <w:rPr>
          <w:rFonts w:cs="宋体" w:hint="eastAsia"/>
          <w:bCs/>
          <w:sz w:val="24"/>
          <w:szCs w:val="24"/>
        </w:rPr>
        <w:t>申报能力评价的</w:t>
      </w:r>
      <w:r w:rsidR="0054582A">
        <w:rPr>
          <w:rFonts w:ascii="Times New Roman" w:hAnsi="Times New Roman" w:hint="eastAsia"/>
          <w:sz w:val="24"/>
        </w:rPr>
        <w:t>装配工人</w:t>
      </w:r>
      <w:r w:rsidRPr="004F769C">
        <w:rPr>
          <w:rFonts w:ascii="Times New Roman" w:hAnsi="Times New Roman" w:hint="eastAsia"/>
          <w:sz w:val="24"/>
        </w:rPr>
        <w:t>应具有</w:t>
      </w:r>
      <w:r w:rsidR="00691AE1">
        <w:rPr>
          <w:rFonts w:ascii="Times New Roman" w:hAnsi="Times New Roman" w:hint="eastAsia"/>
          <w:sz w:val="24"/>
        </w:rPr>
        <w:t>工作经验、</w:t>
      </w:r>
      <w:r w:rsidRPr="004F769C">
        <w:rPr>
          <w:rFonts w:ascii="Times New Roman" w:hAnsi="Times New Roman" w:hint="eastAsia"/>
          <w:sz w:val="24"/>
        </w:rPr>
        <w:t>理论知识</w:t>
      </w:r>
      <w:r w:rsidR="00691AE1">
        <w:rPr>
          <w:rFonts w:ascii="Times New Roman" w:hAnsi="Times New Roman" w:hint="eastAsia"/>
          <w:sz w:val="24"/>
        </w:rPr>
        <w:t>和装配</w:t>
      </w:r>
      <w:r w:rsidR="00757AA1">
        <w:rPr>
          <w:rFonts w:ascii="Times New Roman" w:hAnsi="Times New Roman" w:hint="eastAsia"/>
          <w:sz w:val="24"/>
        </w:rPr>
        <w:t>施工操作</w:t>
      </w:r>
      <w:r w:rsidRPr="004F769C">
        <w:rPr>
          <w:rFonts w:ascii="Times New Roman" w:hAnsi="Times New Roman" w:hint="eastAsia"/>
          <w:sz w:val="24"/>
        </w:rPr>
        <w:t>技能。</w:t>
      </w:r>
    </w:p>
    <w:p w14:paraId="6A6E2E77" w14:textId="02596773" w:rsidR="008F2E59" w:rsidRDefault="008F2E59" w:rsidP="008F2E59">
      <w:pPr>
        <w:adjustRightInd w:val="0"/>
        <w:snapToGrid w:val="0"/>
        <w:ind w:leftChars="0" w:left="0" w:firstLine="0"/>
        <w:rPr>
          <w:rFonts w:ascii="Times New Roman" w:hAnsi="Times New Roman"/>
          <w:sz w:val="24"/>
        </w:rPr>
      </w:pPr>
      <w:r w:rsidRPr="008F5058">
        <w:rPr>
          <w:rFonts w:ascii="Times New Roman" w:hAnsi="Times New Roman"/>
          <w:b/>
          <w:sz w:val="24"/>
          <w:szCs w:val="24"/>
        </w:rPr>
        <w:t>3.0.4</w:t>
      </w:r>
      <w:r w:rsidRPr="00A040ED">
        <w:rPr>
          <w:rFonts w:ascii="Times New Roman" w:hAnsi="Times New Roman"/>
          <w:bCs/>
          <w:sz w:val="24"/>
        </w:rPr>
        <w:t xml:space="preserve"> </w:t>
      </w:r>
      <w:r w:rsidRPr="00A040ED">
        <w:rPr>
          <w:rFonts w:cs="宋体" w:hint="eastAsia"/>
          <w:bCs/>
          <w:sz w:val="24"/>
          <w:szCs w:val="24"/>
        </w:rPr>
        <w:t>申报能力评价的</w:t>
      </w:r>
      <w:r w:rsidR="008F5058">
        <w:rPr>
          <w:rFonts w:ascii="Times New Roman" w:hAnsi="Times New Roman" w:hint="eastAsia"/>
          <w:sz w:val="24"/>
        </w:rPr>
        <w:t>装配</w:t>
      </w:r>
      <w:r w:rsidRPr="00234055">
        <w:rPr>
          <w:rFonts w:ascii="Times New Roman" w:hAnsi="Times New Roman" w:hint="eastAsia"/>
          <w:sz w:val="24"/>
        </w:rPr>
        <w:t>工人应符合下列基本要求：</w:t>
      </w:r>
    </w:p>
    <w:p w14:paraId="1FF96E5D" w14:textId="44EDB783" w:rsidR="008F2E59" w:rsidRDefault="008F2E59" w:rsidP="008F2E59">
      <w:pPr>
        <w:adjustRightInd w:val="0"/>
        <w:snapToGrid w:val="0"/>
        <w:ind w:left="372" w:firstLineChars="200" w:firstLine="480"/>
        <w:rPr>
          <w:rFonts w:ascii="Times New Roman" w:hAnsi="Times New Roman"/>
          <w:sz w:val="24"/>
        </w:rPr>
      </w:pPr>
      <w:r w:rsidRPr="008F5058">
        <w:rPr>
          <w:rFonts w:ascii="Times New Roman" w:hAnsi="Times New Roman"/>
          <w:sz w:val="24"/>
        </w:rPr>
        <w:t>1</w:t>
      </w:r>
      <w:r w:rsidRPr="008F5058">
        <w:rPr>
          <w:rFonts w:ascii="Times New Roman" w:hAnsi="Times New Roman" w:hint="eastAsia"/>
          <w:sz w:val="24"/>
        </w:rPr>
        <w:t>遵守职业道德，教育经历、培训经历、工作经验、年龄和身体素质应满足</w:t>
      </w:r>
      <w:r w:rsidR="008F5058" w:rsidRPr="008F5058">
        <w:rPr>
          <w:rFonts w:ascii="Times New Roman" w:hAnsi="Times New Roman" w:hint="eastAsia"/>
          <w:sz w:val="24"/>
        </w:rPr>
        <w:t>装配施工</w:t>
      </w:r>
      <w:r w:rsidRPr="008F5058">
        <w:rPr>
          <w:rFonts w:ascii="Times New Roman" w:hAnsi="Times New Roman" w:hint="eastAsia"/>
          <w:sz w:val="24"/>
        </w:rPr>
        <w:t>需求和本标准规定；</w:t>
      </w:r>
    </w:p>
    <w:p w14:paraId="3F0BA52D" w14:textId="7FCF0B34" w:rsidR="008F2E59" w:rsidRDefault="008F2E59" w:rsidP="008F2E59">
      <w:pPr>
        <w:adjustRightInd w:val="0"/>
        <w:snapToGrid w:val="0"/>
        <w:ind w:left="372" w:firstLineChars="200" w:firstLine="480"/>
        <w:rPr>
          <w:rFonts w:ascii="Times New Roman" w:hAnsi="Times New Roman"/>
          <w:sz w:val="24"/>
        </w:rPr>
      </w:pPr>
      <w:r w:rsidRPr="00234055">
        <w:rPr>
          <w:rFonts w:ascii="Times New Roman" w:hAnsi="Times New Roman" w:hint="eastAsia"/>
          <w:sz w:val="24"/>
        </w:rPr>
        <w:t>2</w:t>
      </w:r>
      <w:r w:rsidRPr="00DB39AB">
        <w:rPr>
          <w:rFonts w:ascii="Times New Roman" w:hAnsi="Times New Roman" w:hint="eastAsia"/>
          <w:sz w:val="24"/>
        </w:rPr>
        <w:t>具有一定的学习、表达和计算能力；具有敏锐的色觉、空间感及形体知觉；手指、手臂灵活，动作协调</w:t>
      </w:r>
      <w:r w:rsidR="008F5058">
        <w:rPr>
          <w:rFonts w:ascii="Times New Roman" w:hAnsi="Times New Roman" w:hint="eastAsia"/>
          <w:sz w:val="24"/>
        </w:rPr>
        <w:t>；</w:t>
      </w:r>
    </w:p>
    <w:p w14:paraId="3CCC7C73" w14:textId="0F2080F2" w:rsidR="008F2E59" w:rsidRPr="00D6623C" w:rsidRDefault="008F2E59" w:rsidP="008F2E59">
      <w:pPr>
        <w:adjustRightInd w:val="0"/>
        <w:snapToGrid w:val="0"/>
        <w:ind w:left="372" w:firstLineChars="200" w:firstLine="480"/>
        <w:rPr>
          <w:rFonts w:ascii="Times New Roman" w:hAnsi="Times New Roman"/>
          <w:sz w:val="24"/>
        </w:rPr>
      </w:pPr>
      <w:r>
        <w:rPr>
          <w:rFonts w:ascii="Times New Roman" w:hAnsi="Times New Roman"/>
          <w:sz w:val="24"/>
        </w:rPr>
        <w:t xml:space="preserve">3  </w:t>
      </w:r>
      <w:r>
        <w:rPr>
          <w:rFonts w:ascii="Times New Roman" w:hAnsi="Times New Roman" w:hint="eastAsia"/>
          <w:sz w:val="24"/>
        </w:rPr>
        <w:t>申报</w:t>
      </w:r>
      <w:r w:rsidR="008F5058">
        <w:rPr>
          <w:rFonts w:ascii="Times New Roman" w:hAnsi="Times New Roman" w:hint="eastAsia"/>
          <w:sz w:val="24"/>
        </w:rPr>
        <w:t>能力评价的装配</w:t>
      </w:r>
      <w:r>
        <w:rPr>
          <w:rFonts w:ascii="Times New Roman" w:hAnsi="Times New Roman" w:hint="eastAsia"/>
          <w:sz w:val="24"/>
        </w:rPr>
        <w:t>工人</w:t>
      </w:r>
      <w:r w:rsidRPr="00D6623C">
        <w:rPr>
          <w:rFonts w:ascii="Times New Roman" w:hAnsi="Times New Roman"/>
          <w:sz w:val="24"/>
        </w:rPr>
        <w:t>工作年限应</w:t>
      </w:r>
      <w:r>
        <w:rPr>
          <w:rFonts w:ascii="Times New Roman" w:hAnsi="Times New Roman" w:hint="eastAsia"/>
          <w:sz w:val="24"/>
        </w:rPr>
        <w:t>分别</w:t>
      </w:r>
      <w:r w:rsidRPr="00D6623C">
        <w:rPr>
          <w:rFonts w:ascii="Times New Roman" w:hAnsi="Times New Roman"/>
          <w:sz w:val="24"/>
        </w:rPr>
        <w:t>符合下列要求：</w:t>
      </w:r>
    </w:p>
    <w:p w14:paraId="0BCF1E19" w14:textId="3D0A346F" w:rsidR="008F2E59" w:rsidRPr="00D6623C" w:rsidRDefault="008F2E59" w:rsidP="008F2E59">
      <w:pPr>
        <w:adjustRightInd w:val="0"/>
        <w:snapToGrid w:val="0"/>
        <w:ind w:left="372" w:firstLineChars="200" w:firstLine="480"/>
        <w:rPr>
          <w:rFonts w:ascii="Times New Roman" w:hAnsi="Times New Roman"/>
          <w:sz w:val="24"/>
        </w:rPr>
      </w:pPr>
      <w:r w:rsidRPr="00D6623C">
        <w:rPr>
          <w:rFonts w:ascii="Times New Roman" w:hAnsi="Times New Roman"/>
          <w:sz w:val="24"/>
        </w:rPr>
        <w:t>1</w:t>
      </w:r>
      <w:r w:rsidRPr="00D6623C">
        <w:rPr>
          <w:rFonts w:ascii="Times New Roman" w:hAnsi="Times New Roman"/>
          <w:sz w:val="24"/>
        </w:rPr>
        <w:t>）</w:t>
      </w:r>
      <w:r w:rsidRPr="00D6623C">
        <w:rPr>
          <w:rFonts w:ascii="Times New Roman" w:hAnsi="Times New Roman"/>
          <w:sz w:val="24"/>
        </w:rPr>
        <w:t xml:space="preserve"> </w:t>
      </w:r>
      <w:r w:rsidRPr="00D6623C">
        <w:rPr>
          <w:rFonts w:ascii="Times New Roman" w:hAnsi="Times New Roman"/>
          <w:sz w:val="24"/>
        </w:rPr>
        <w:t>高级技师：取得技师资格证书，累计从事四年（含）以上</w:t>
      </w:r>
      <w:r w:rsidR="00903565">
        <w:rPr>
          <w:rFonts w:ascii="Times New Roman" w:hAnsi="Times New Roman" w:hint="eastAsia"/>
          <w:sz w:val="24"/>
        </w:rPr>
        <w:t>装配施工</w:t>
      </w:r>
      <w:r w:rsidRPr="00D6623C">
        <w:rPr>
          <w:rFonts w:ascii="Times New Roman" w:hAnsi="Times New Roman"/>
          <w:sz w:val="24"/>
        </w:rPr>
        <w:t>和管理经验；</w:t>
      </w:r>
      <w:r w:rsidRPr="00D6623C">
        <w:rPr>
          <w:rFonts w:ascii="Times New Roman" w:hAnsi="Times New Roman"/>
          <w:sz w:val="24"/>
        </w:rPr>
        <w:t xml:space="preserve"> </w:t>
      </w:r>
    </w:p>
    <w:p w14:paraId="23C26227" w14:textId="777B7CE9" w:rsidR="008F2E59" w:rsidRPr="00D6623C" w:rsidRDefault="008F2E59" w:rsidP="008F2E59">
      <w:pPr>
        <w:adjustRightInd w:val="0"/>
        <w:snapToGrid w:val="0"/>
        <w:ind w:left="372" w:firstLineChars="200" w:firstLine="480"/>
        <w:rPr>
          <w:rFonts w:ascii="Times New Roman" w:hAnsi="Times New Roman"/>
          <w:sz w:val="24"/>
        </w:rPr>
      </w:pPr>
      <w:r w:rsidRPr="00D6623C">
        <w:rPr>
          <w:rFonts w:ascii="Times New Roman" w:hAnsi="Times New Roman"/>
          <w:sz w:val="24"/>
        </w:rPr>
        <w:t>2</w:t>
      </w:r>
      <w:r w:rsidRPr="00D6623C">
        <w:rPr>
          <w:rFonts w:ascii="Times New Roman" w:hAnsi="Times New Roman"/>
          <w:sz w:val="24"/>
        </w:rPr>
        <w:t>）</w:t>
      </w:r>
      <w:r w:rsidRPr="00D6623C">
        <w:rPr>
          <w:rFonts w:ascii="Times New Roman" w:hAnsi="Times New Roman"/>
          <w:sz w:val="24"/>
        </w:rPr>
        <w:t xml:space="preserve"> </w:t>
      </w:r>
      <w:r w:rsidRPr="00D6623C">
        <w:rPr>
          <w:rFonts w:ascii="Times New Roman" w:hAnsi="Times New Roman"/>
          <w:sz w:val="24"/>
        </w:rPr>
        <w:t>技师：取得高级工资格证书，累计从事三年（含）</w:t>
      </w:r>
      <w:r w:rsidR="00903565">
        <w:rPr>
          <w:rFonts w:ascii="Times New Roman" w:hAnsi="Times New Roman" w:hint="eastAsia"/>
          <w:sz w:val="24"/>
        </w:rPr>
        <w:t>以上装配施工</w:t>
      </w:r>
      <w:r w:rsidRPr="00D6623C">
        <w:rPr>
          <w:rFonts w:ascii="Times New Roman" w:hAnsi="Times New Roman"/>
          <w:sz w:val="24"/>
        </w:rPr>
        <w:t>和管理经验；</w:t>
      </w:r>
    </w:p>
    <w:p w14:paraId="733C2711" w14:textId="1102BBDB" w:rsidR="008F2E59" w:rsidRPr="00D6623C" w:rsidRDefault="008F2E59" w:rsidP="008F2E59">
      <w:pPr>
        <w:adjustRightInd w:val="0"/>
        <w:snapToGrid w:val="0"/>
        <w:ind w:left="372" w:firstLineChars="200" w:firstLine="480"/>
        <w:rPr>
          <w:rFonts w:ascii="Times New Roman" w:hAnsi="Times New Roman"/>
          <w:sz w:val="24"/>
        </w:rPr>
      </w:pPr>
      <w:r w:rsidRPr="00D6623C">
        <w:rPr>
          <w:rFonts w:ascii="Times New Roman" w:hAnsi="Times New Roman"/>
          <w:sz w:val="24"/>
        </w:rPr>
        <w:t>3</w:t>
      </w:r>
      <w:r w:rsidRPr="00D6623C">
        <w:rPr>
          <w:rFonts w:ascii="Times New Roman" w:hAnsi="Times New Roman"/>
          <w:sz w:val="24"/>
        </w:rPr>
        <w:t>）</w:t>
      </w:r>
      <w:r w:rsidRPr="00D6623C">
        <w:rPr>
          <w:rFonts w:ascii="Times New Roman" w:hAnsi="Times New Roman"/>
          <w:sz w:val="24"/>
        </w:rPr>
        <w:t xml:space="preserve"> </w:t>
      </w:r>
      <w:r w:rsidRPr="00D6623C">
        <w:rPr>
          <w:rFonts w:ascii="Times New Roman" w:hAnsi="Times New Roman"/>
          <w:sz w:val="24"/>
        </w:rPr>
        <w:t>高级工：取得中级工资格证书，累计从事两年</w:t>
      </w:r>
      <w:r w:rsidR="00903565" w:rsidRPr="00D6623C">
        <w:rPr>
          <w:rFonts w:ascii="Times New Roman" w:hAnsi="Times New Roman"/>
          <w:sz w:val="24"/>
        </w:rPr>
        <w:t>（含）</w:t>
      </w:r>
      <w:r w:rsidR="00903565">
        <w:rPr>
          <w:rFonts w:ascii="Times New Roman" w:hAnsi="Times New Roman" w:hint="eastAsia"/>
          <w:sz w:val="24"/>
        </w:rPr>
        <w:t>以上装配施工</w:t>
      </w:r>
      <w:r w:rsidRPr="00D6623C">
        <w:rPr>
          <w:rFonts w:ascii="Times New Roman" w:hAnsi="Times New Roman"/>
          <w:sz w:val="24"/>
        </w:rPr>
        <w:t>和管理经验；</w:t>
      </w:r>
      <w:r w:rsidRPr="00D6623C">
        <w:rPr>
          <w:rFonts w:ascii="Times New Roman" w:hAnsi="Times New Roman"/>
          <w:sz w:val="24"/>
        </w:rPr>
        <w:t xml:space="preserve"> </w:t>
      </w:r>
    </w:p>
    <w:p w14:paraId="65B39A27" w14:textId="2784EFA5" w:rsidR="008F2E59" w:rsidRPr="00D6623C" w:rsidRDefault="008F2E59" w:rsidP="008F2E59">
      <w:pPr>
        <w:adjustRightInd w:val="0"/>
        <w:snapToGrid w:val="0"/>
        <w:ind w:left="372" w:firstLineChars="200" w:firstLine="480"/>
        <w:rPr>
          <w:rFonts w:ascii="Times New Roman" w:hAnsi="Times New Roman"/>
          <w:sz w:val="24"/>
        </w:rPr>
      </w:pPr>
      <w:r w:rsidRPr="00D6623C">
        <w:rPr>
          <w:rFonts w:ascii="Times New Roman" w:hAnsi="Times New Roman"/>
          <w:sz w:val="24"/>
        </w:rPr>
        <w:t>4</w:t>
      </w:r>
      <w:r w:rsidRPr="00D6623C">
        <w:rPr>
          <w:rFonts w:ascii="Times New Roman" w:hAnsi="Times New Roman"/>
          <w:sz w:val="24"/>
        </w:rPr>
        <w:t>）</w:t>
      </w:r>
      <w:r w:rsidRPr="00D6623C">
        <w:rPr>
          <w:rFonts w:ascii="Times New Roman" w:hAnsi="Times New Roman"/>
          <w:sz w:val="24"/>
        </w:rPr>
        <w:t xml:space="preserve"> </w:t>
      </w:r>
      <w:r w:rsidRPr="00D6623C">
        <w:rPr>
          <w:rFonts w:ascii="Times New Roman" w:hAnsi="Times New Roman"/>
          <w:sz w:val="24"/>
        </w:rPr>
        <w:t>中级工：取得初级工资格证书，累计具有两年</w:t>
      </w:r>
      <w:r w:rsidR="00903565">
        <w:rPr>
          <w:rFonts w:ascii="Times New Roman" w:hAnsi="Times New Roman" w:hint="eastAsia"/>
          <w:sz w:val="24"/>
        </w:rPr>
        <w:t>（含）</w:t>
      </w:r>
      <w:r w:rsidRPr="00D6623C">
        <w:rPr>
          <w:rFonts w:ascii="Times New Roman" w:hAnsi="Times New Roman"/>
          <w:sz w:val="24"/>
        </w:rPr>
        <w:t>以上</w:t>
      </w:r>
      <w:r w:rsidR="00903565">
        <w:rPr>
          <w:rFonts w:ascii="Times New Roman" w:hAnsi="Times New Roman" w:hint="eastAsia"/>
          <w:sz w:val="24"/>
        </w:rPr>
        <w:t>装配施工</w:t>
      </w:r>
      <w:r w:rsidRPr="00D6623C">
        <w:rPr>
          <w:rFonts w:ascii="Times New Roman" w:hAnsi="Times New Roman"/>
          <w:sz w:val="24"/>
        </w:rPr>
        <w:t>经验；</w:t>
      </w:r>
      <w:r w:rsidRPr="00D6623C">
        <w:rPr>
          <w:rFonts w:ascii="Times New Roman" w:hAnsi="Times New Roman"/>
          <w:sz w:val="24"/>
        </w:rPr>
        <w:t xml:space="preserve"> </w:t>
      </w:r>
    </w:p>
    <w:p w14:paraId="362DC86C" w14:textId="333CBBF3" w:rsidR="008F2E59" w:rsidRPr="005A3167" w:rsidRDefault="008F2E59" w:rsidP="008F2E59">
      <w:pPr>
        <w:adjustRightInd w:val="0"/>
        <w:snapToGrid w:val="0"/>
        <w:ind w:left="372" w:firstLineChars="200" w:firstLine="480"/>
        <w:rPr>
          <w:rFonts w:ascii="Times New Roman" w:hAnsi="Times New Roman"/>
          <w:sz w:val="24"/>
        </w:rPr>
      </w:pPr>
      <w:r w:rsidRPr="00D6623C">
        <w:rPr>
          <w:rFonts w:ascii="Times New Roman" w:hAnsi="Times New Roman"/>
          <w:sz w:val="24"/>
        </w:rPr>
        <w:t>5</w:t>
      </w:r>
      <w:r w:rsidRPr="00D6623C">
        <w:rPr>
          <w:rFonts w:ascii="Times New Roman" w:hAnsi="Times New Roman"/>
          <w:sz w:val="24"/>
        </w:rPr>
        <w:t>）</w:t>
      </w:r>
      <w:r w:rsidRPr="00D6623C">
        <w:rPr>
          <w:rFonts w:ascii="Times New Roman" w:hAnsi="Times New Roman"/>
          <w:sz w:val="24"/>
        </w:rPr>
        <w:t xml:space="preserve"> </w:t>
      </w:r>
      <w:r w:rsidRPr="00D6623C">
        <w:rPr>
          <w:rFonts w:ascii="Times New Roman" w:hAnsi="Times New Roman"/>
          <w:sz w:val="24"/>
        </w:rPr>
        <w:t>初级工：具有一年以上构件</w:t>
      </w:r>
      <w:r w:rsidR="00903565">
        <w:rPr>
          <w:rFonts w:ascii="Times New Roman" w:hAnsi="Times New Roman" w:hint="eastAsia"/>
          <w:sz w:val="24"/>
        </w:rPr>
        <w:t>装配施工</w:t>
      </w:r>
      <w:r w:rsidRPr="00D6623C">
        <w:rPr>
          <w:rFonts w:ascii="Times New Roman" w:hAnsi="Times New Roman"/>
          <w:sz w:val="24"/>
        </w:rPr>
        <w:t>经验</w:t>
      </w:r>
      <w:r>
        <w:rPr>
          <w:rFonts w:ascii="Times New Roman" w:hAnsi="Times New Roman" w:hint="eastAsia"/>
          <w:sz w:val="24"/>
        </w:rPr>
        <w:t>。</w:t>
      </w:r>
    </w:p>
    <w:p w14:paraId="700DEC62" w14:textId="46F464FF" w:rsidR="008F5058" w:rsidRPr="008F5058" w:rsidRDefault="008F5058" w:rsidP="008F5058">
      <w:pPr>
        <w:adjustRightInd w:val="0"/>
        <w:snapToGrid w:val="0"/>
        <w:ind w:leftChars="0" w:left="0" w:firstLine="0"/>
        <w:rPr>
          <w:rFonts w:ascii="Times New Roman" w:hAnsi="Times New Roman"/>
          <w:sz w:val="24"/>
        </w:rPr>
      </w:pPr>
      <w:r w:rsidRPr="008F5058">
        <w:rPr>
          <w:rFonts w:ascii="Times New Roman" w:hAnsi="Times New Roman"/>
          <w:b/>
          <w:sz w:val="24"/>
          <w:szCs w:val="24"/>
        </w:rPr>
        <w:t>3.0.5</w:t>
      </w:r>
      <w:r w:rsidRPr="008F5058">
        <w:rPr>
          <w:rFonts w:ascii="Times New Roman" w:hAnsi="Times New Roman" w:hint="eastAsia"/>
          <w:bCs/>
          <w:sz w:val="24"/>
          <w:szCs w:val="24"/>
        </w:rPr>
        <w:t>申报能力等级的装配</w:t>
      </w:r>
      <w:r w:rsidRPr="008F5058">
        <w:rPr>
          <w:rFonts w:ascii="Times New Roman" w:hAnsi="Times New Roman"/>
          <w:sz w:val="24"/>
        </w:rPr>
        <w:t>工人应具备以下知识和技能：</w:t>
      </w:r>
    </w:p>
    <w:p w14:paraId="613256F9" w14:textId="77777777" w:rsidR="008F5058" w:rsidRPr="008F5058" w:rsidRDefault="008F5058" w:rsidP="00666E07">
      <w:pPr>
        <w:adjustRightInd w:val="0"/>
        <w:snapToGrid w:val="0"/>
        <w:ind w:leftChars="0" w:left="0" w:firstLineChars="300" w:firstLine="720"/>
        <w:rPr>
          <w:rFonts w:ascii="Times New Roman" w:hAnsi="Times New Roman"/>
          <w:sz w:val="24"/>
        </w:rPr>
      </w:pPr>
      <w:r w:rsidRPr="008F5058">
        <w:rPr>
          <w:rFonts w:ascii="Times New Roman" w:hAnsi="Times New Roman"/>
          <w:sz w:val="24"/>
        </w:rPr>
        <w:t xml:space="preserve">1  </w:t>
      </w:r>
      <w:r w:rsidRPr="008F5058">
        <w:rPr>
          <w:rFonts w:ascii="Times New Roman" w:hAnsi="Times New Roman"/>
          <w:sz w:val="24"/>
        </w:rPr>
        <w:t>遵守国家、行业、地方和企业相关的法律、法规、规章及制度；</w:t>
      </w:r>
    </w:p>
    <w:p w14:paraId="633F7389" w14:textId="0C9121DD" w:rsidR="008F5058" w:rsidRPr="008F5058" w:rsidRDefault="008F5058" w:rsidP="00666E07">
      <w:pPr>
        <w:adjustRightInd w:val="0"/>
        <w:snapToGrid w:val="0"/>
        <w:ind w:leftChars="0" w:left="0" w:firstLineChars="300" w:firstLine="720"/>
        <w:rPr>
          <w:rFonts w:ascii="Times New Roman" w:hAnsi="Times New Roman"/>
          <w:sz w:val="24"/>
        </w:rPr>
      </w:pPr>
      <w:r w:rsidRPr="008F5058">
        <w:rPr>
          <w:rFonts w:ascii="Times New Roman" w:hAnsi="Times New Roman"/>
          <w:sz w:val="24"/>
        </w:rPr>
        <w:t xml:space="preserve">2  </w:t>
      </w:r>
      <w:r w:rsidRPr="008F5058">
        <w:rPr>
          <w:rFonts w:ascii="Times New Roman" w:hAnsi="Times New Roman"/>
          <w:sz w:val="24"/>
        </w:rPr>
        <w:t>安全文明</w:t>
      </w:r>
      <w:r>
        <w:rPr>
          <w:rFonts w:ascii="Times New Roman" w:hAnsi="Times New Roman" w:hint="eastAsia"/>
          <w:sz w:val="24"/>
        </w:rPr>
        <w:t>施工</w:t>
      </w:r>
      <w:r w:rsidRPr="008F5058">
        <w:rPr>
          <w:rFonts w:ascii="Times New Roman" w:hAnsi="Times New Roman"/>
          <w:sz w:val="24"/>
        </w:rPr>
        <w:t>常识，环境保护、劳动保护、消防和用电常识；</w:t>
      </w:r>
    </w:p>
    <w:p w14:paraId="144029E3" w14:textId="5C421DD3" w:rsidR="008F5058" w:rsidRPr="008F5058" w:rsidRDefault="008F5058" w:rsidP="00666E07">
      <w:pPr>
        <w:adjustRightInd w:val="0"/>
        <w:snapToGrid w:val="0"/>
        <w:ind w:leftChars="0" w:left="0" w:firstLineChars="300" w:firstLine="720"/>
        <w:rPr>
          <w:rFonts w:ascii="Times New Roman" w:hAnsi="Times New Roman"/>
          <w:sz w:val="24"/>
        </w:rPr>
      </w:pPr>
      <w:r w:rsidRPr="008F5058">
        <w:rPr>
          <w:rFonts w:ascii="Times New Roman" w:hAnsi="Times New Roman"/>
          <w:sz w:val="24"/>
        </w:rPr>
        <w:t xml:space="preserve">3  </w:t>
      </w:r>
      <w:r>
        <w:rPr>
          <w:rFonts w:ascii="Times New Roman" w:hAnsi="Times New Roman" w:hint="eastAsia"/>
          <w:sz w:val="24"/>
        </w:rPr>
        <w:t>装配施工</w:t>
      </w:r>
      <w:r w:rsidRPr="008F5058">
        <w:rPr>
          <w:rFonts w:ascii="Times New Roman" w:hAnsi="Times New Roman"/>
          <w:sz w:val="24"/>
        </w:rPr>
        <w:t>的理论知识，技能操作和要求；</w:t>
      </w:r>
    </w:p>
    <w:p w14:paraId="7C939824" w14:textId="77777777" w:rsidR="008F5058" w:rsidRPr="008F5058" w:rsidRDefault="008F5058" w:rsidP="00666E07">
      <w:pPr>
        <w:adjustRightInd w:val="0"/>
        <w:snapToGrid w:val="0"/>
        <w:ind w:leftChars="0" w:left="0" w:firstLineChars="300" w:firstLine="720"/>
        <w:rPr>
          <w:rFonts w:ascii="Times New Roman" w:hAnsi="Times New Roman"/>
          <w:sz w:val="24"/>
        </w:rPr>
      </w:pPr>
      <w:r w:rsidRPr="008F5058">
        <w:rPr>
          <w:rFonts w:ascii="Times New Roman" w:hAnsi="Times New Roman"/>
          <w:sz w:val="24"/>
        </w:rPr>
        <w:t xml:space="preserve">4  </w:t>
      </w:r>
      <w:r w:rsidRPr="008F5058">
        <w:rPr>
          <w:rFonts w:ascii="Times New Roman" w:hAnsi="Times New Roman"/>
          <w:sz w:val="24"/>
        </w:rPr>
        <w:t>遵守操作规程，杜绝违章作业行为；</w:t>
      </w:r>
    </w:p>
    <w:p w14:paraId="4540A380" w14:textId="77777777" w:rsidR="008F5058" w:rsidRPr="008F5058" w:rsidRDefault="008F5058" w:rsidP="00666E07">
      <w:pPr>
        <w:adjustRightInd w:val="0"/>
        <w:snapToGrid w:val="0"/>
        <w:ind w:leftChars="0" w:left="0" w:firstLineChars="300" w:firstLine="720"/>
        <w:rPr>
          <w:rFonts w:ascii="Times New Roman" w:hAnsi="Times New Roman"/>
          <w:sz w:val="24"/>
        </w:rPr>
      </w:pPr>
      <w:r w:rsidRPr="008F5058">
        <w:rPr>
          <w:rFonts w:ascii="Times New Roman" w:hAnsi="Times New Roman"/>
          <w:sz w:val="24"/>
        </w:rPr>
        <w:t xml:space="preserve">5  </w:t>
      </w:r>
      <w:r w:rsidRPr="008F5058">
        <w:rPr>
          <w:rFonts w:ascii="Times New Roman" w:hAnsi="Times New Roman"/>
          <w:sz w:val="24"/>
        </w:rPr>
        <w:t>按照工艺流程和要求操作，确保质量安全；</w:t>
      </w:r>
    </w:p>
    <w:p w14:paraId="79AC84C3" w14:textId="599B7277" w:rsidR="008F2E59" w:rsidRDefault="008F5058" w:rsidP="00666E07">
      <w:pPr>
        <w:adjustRightInd w:val="0"/>
        <w:snapToGrid w:val="0"/>
        <w:ind w:leftChars="0" w:left="0" w:firstLineChars="300" w:firstLine="720"/>
        <w:rPr>
          <w:rFonts w:ascii="Times New Roman" w:hAnsi="Times New Roman"/>
          <w:sz w:val="24"/>
        </w:rPr>
      </w:pPr>
      <w:r w:rsidRPr="008F5058">
        <w:rPr>
          <w:rFonts w:ascii="Times New Roman" w:hAnsi="Times New Roman"/>
          <w:sz w:val="24"/>
        </w:rPr>
        <w:t xml:space="preserve">6  </w:t>
      </w:r>
      <w:r w:rsidRPr="008F5058">
        <w:rPr>
          <w:rFonts w:ascii="Times New Roman" w:hAnsi="Times New Roman"/>
          <w:sz w:val="24"/>
        </w:rPr>
        <w:t>装</w:t>
      </w:r>
      <w:r>
        <w:rPr>
          <w:rFonts w:ascii="Times New Roman" w:hAnsi="Times New Roman" w:hint="eastAsia"/>
          <w:sz w:val="24"/>
        </w:rPr>
        <w:t>配施工</w:t>
      </w:r>
      <w:r w:rsidRPr="008F5058">
        <w:rPr>
          <w:rFonts w:ascii="Times New Roman" w:hAnsi="Times New Roman"/>
          <w:sz w:val="24"/>
        </w:rPr>
        <w:t>的技术、质量管理知识。</w:t>
      </w:r>
    </w:p>
    <w:p w14:paraId="16750006" w14:textId="218E98E9" w:rsidR="008F5058" w:rsidRDefault="008F5058" w:rsidP="005F3B13">
      <w:pPr>
        <w:adjustRightInd w:val="0"/>
        <w:snapToGrid w:val="0"/>
        <w:ind w:leftChars="0" w:left="0" w:firstLine="0"/>
        <w:rPr>
          <w:rFonts w:ascii="Times New Roman" w:hAnsi="Times New Roman"/>
          <w:sz w:val="24"/>
        </w:rPr>
      </w:pPr>
    </w:p>
    <w:p w14:paraId="19973142" w14:textId="77777777" w:rsidR="00691AE1" w:rsidRDefault="00691AE1" w:rsidP="00691AE1">
      <w:pPr>
        <w:adjustRightInd w:val="0"/>
        <w:snapToGrid w:val="0"/>
        <w:ind w:left="372"/>
        <w:rPr>
          <w:rFonts w:cs="宋体"/>
          <w:b/>
          <w:sz w:val="24"/>
          <w:szCs w:val="24"/>
        </w:rPr>
      </w:pPr>
    </w:p>
    <w:p w14:paraId="15DCF224" w14:textId="77777777" w:rsidR="00691AE1" w:rsidRDefault="00691AE1" w:rsidP="00691AE1">
      <w:pPr>
        <w:adjustRightInd w:val="0"/>
        <w:snapToGrid w:val="0"/>
        <w:ind w:left="372" w:firstLineChars="1300" w:firstLine="3132"/>
        <w:rPr>
          <w:b/>
          <w:sz w:val="24"/>
          <w:szCs w:val="24"/>
        </w:rPr>
      </w:pPr>
    </w:p>
    <w:p w14:paraId="6F9AF563" w14:textId="49972E32" w:rsidR="00D0564A" w:rsidRPr="009E22AB" w:rsidRDefault="00D0564A" w:rsidP="00EA78BC">
      <w:pPr>
        <w:pageBreakBefore/>
        <w:widowControl w:val="0"/>
        <w:adjustRightInd w:val="0"/>
        <w:snapToGrid w:val="0"/>
        <w:ind w:leftChars="84" w:left="176" w:firstLineChars="941" w:firstLine="2834"/>
        <w:rPr>
          <w:b/>
          <w:sz w:val="30"/>
          <w:szCs w:val="30"/>
        </w:rPr>
      </w:pPr>
      <w:r w:rsidRPr="009E22AB">
        <w:rPr>
          <w:rFonts w:hint="eastAsia"/>
          <w:b/>
          <w:sz w:val="30"/>
          <w:szCs w:val="30"/>
        </w:rPr>
        <w:lastRenderedPageBreak/>
        <w:t>4</w:t>
      </w:r>
      <w:r w:rsidRPr="009E22AB">
        <w:rPr>
          <w:b/>
          <w:sz w:val="30"/>
          <w:szCs w:val="30"/>
        </w:rPr>
        <w:t xml:space="preserve"> </w:t>
      </w:r>
      <w:r w:rsidR="008C6CB3">
        <w:rPr>
          <w:rFonts w:hint="eastAsia"/>
          <w:b/>
          <w:sz w:val="30"/>
          <w:szCs w:val="30"/>
        </w:rPr>
        <w:t>能力</w:t>
      </w:r>
      <w:r w:rsidR="007F2E82">
        <w:rPr>
          <w:rFonts w:hint="eastAsia"/>
          <w:b/>
          <w:sz w:val="30"/>
          <w:szCs w:val="30"/>
        </w:rPr>
        <w:t>要素</w:t>
      </w:r>
      <w:r w:rsidR="009812A8" w:rsidRPr="009E22AB">
        <w:rPr>
          <w:rFonts w:hint="eastAsia"/>
          <w:b/>
          <w:sz w:val="30"/>
          <w:szCs w:val="30"/>
        </w:rPr>
        <w:t>和能力</w:t>
      </w:r>
      <w:r w:rsidR="007F2E82">
        <w:rPr>
          <w:rFonts w:hint="eastAsia"/>
          <w:b/>
          <w:sz w:val="30"/>
          <w:szCs w:val="30"/>
        </w:rPr>
        <w:t>等级</w:t>
      </w:r>
      <w:r w:rsidR="009812A8" w:rsidRPr="009E22AB">
        <w:rPr>
          <w:rFonts w:hint="eastAsia"/>
          <w:b/>
          <w:sz w:val="30"/>
          <w:szCs w:val="30"/>
        </w:rPr>
        <w:t>要求</w:t>
      </w:r>
    </w:p>
    <w:p w14:paraId="26C4C483" w14:textId="69F7D28A" w:rsidR="00D0564A" w:rsidRDefault="001E52B4" w:rsidP="005A38E9">
      <w:pPr>
        <w:adjustRightInd w:val="0"/>
        <w:snapToGrid w:val="0"/>
        <w:ind w:leftChars="0" w:left="0" w:firstLineChars="200" w:firstLine="482"/>
        <w:rPr>
          <w:rFonts w:asciiTheme="minorEastAsia" w:hAnsiTheme="minorEastAsia"/>
          <w:sz w:val="24"/>
          <w:szCs w:val="24"/>
        </w:rPr>
      </w:pPr>
      <w:r w:rsidRPr="002A1474">
        <w:rPr>
          <w:rFonts w:ascii="Times New Roman" w:hAnsi="Times New Roman"/>
          <w:b/>
          <w:bCs/>
          <w:sz w:val="24"/>
          <w:szCs w:val="24"/>
        </w:rPr>
        <w:t>4.</w:t>
      </w:r>
      <w:r w:rsidR="006C57DD" w:rsidRPr="002A1474">
        <w:rPr>
          <w:rFonts w:ascii="Times New Roman" w:hAnsi="Times New Roman"/>
          <w:b/>
          <w:bCs/>
          <w:sz w:val="24"/>
          <w:szCs w:val="24"/>
        </w:rPr>
        <w:t>0</w:t>
      </w:r>
      <w:r w:rsidR="006C57DD" w:rsidRPr="002A1474">
        <w:rPr>
          <w:rFonts w:ascii="Times New Roman" w:hAnsi="Times New Roman" w:hint="eastAsia"/>
          <w:b/>
          <w:bCs/>
          <w:sz w:val="24"/>
          <w:szCs w:val="24"/>
        </w:rPr>
        <w:t>.</w:t>
      </w:r>
      <w:r w:rsidRPr="002A1474">
        <w:rPr>
          <w:rFonts w:ascii="Times New Roman" w:hAnsi="Times New Roman"/>
          <w:b/>
          <w:bCs/>
          <w:sz w:val="24"/>
          <w:szCs w:val="24"/>
        </w:rPr>
        <w:t>1</w:t>
      </w:r>
      <w:r w:rsidR="00C42075">
        <w:rPr>
          <w:rFonts w:asciiTheme="minorEastAsia" w:hAnsiTheme="minorEastAsia" w:hint="eastAsia"/>
          <w:sz w:val="24"/>
          <w:szCs w:val="24"/>
        </w:rPr>
        <w:t>装配</w:t>
      </w:r>
      <w:r w:rsidR="00C42075" w:rsidRPr="00CA2424">
        <w:rPr>
          <w:rFonts w:asciiTheme="minorEastAsia" w:hAnsiTheme="minorEastAsia"/>
          <w:sz w:val="24"/>
          <w:szCs w:val="24"/>
        </w:rPr>
        <w:t>工人</w:t>
      </w:r>
      <w:r w:rsidR="002F563B">
        <w:rPr>
          <w:rFonts w:asciiTheme="minorEastAsia" w:hAnsiTheme="minorEastAsia" w:hint="eastAsia"/>
          <w:sz w:val="24"/>
          <w:szCs w:val="24"/>
        </w:rPr>
        <w:t>的</w:t>
      </w:r>
      <w:r w:rsidR="002A1474">
        <w:rPr>
          <w:rFonts w:asciiTheme="minorEastAsia" w:hAnsiTheme="minorEastAsia" w:hint="eastAsia"/>
          <w:sz w:val="24"/>
          <w:szCs w:val="24"/>
        </w:rPr>
        <w:t>职业种类和</w:t>
      </w:r>
      <w:r w:rsidR="008C6CB3">
        <w:rPr>
          <w:rFonts w:asciiTheme="minorEastAsia" w:hAnsiTheme="minorEastAsia" w:hint="eastAsia"/>
          <w:sz w:val="24"/>
          <w:szCs w:val="24"/>
        </w:rPr>
        <w:t>能力</w:t>
      </w:r>
      <w:r w:rsidR="002F563B">
        <w:rPr>
          <w:rFonts w:asciiTheme="minorEastAsia" w:hAnsiTheme="minorEastAsia" w:hint="eastAsia"/>
          <w:sz w:val="24"/>
          <w:szCs w:val="24"/>
        </w:rPr>
        <w:t>等级</w:t>
      </w:r>
      <w:r w:rsidR="001A2D06">
        <w:rPr>
          <w:rFonts w:asciiTheme="minorEastAsia" w:hAnsiTheme="minorEastAsia" w:hint="eastAsia"/>
          <w:sz w:val="24"/>
          <w:szCs w:val="24"/>
        </w:rPr>
        <w:t>分类</w:t>
      </w:r>
      <w:r w:rsidR="002A1474">
        <w:rPr>
          <w:rFonts w:asciiTheme="minorEastAsia" w:hAnsiTheme="minorEastAsia" w:hint="eastAsia"/>
          <w:sz w:val="24"/>
          <w:szCs w:val="24"/>
        </w:rPr>
        <w:t>包括下列内容，见</w:t>
      </w:r>
      <w:r w:rsidR="006C57DD">
        <w:rPr>
          <w:rFonts w:asciiTheme="minorEastAsia" w:hAnsiTheme="minorEastAsia" w:hint="eastAsia"/>
          <w:sz w:val="24"/>
          <w:szCs w:val="24"/>
        </w:rPr>
        <w:t>表</w:t>
      </w:r>
      <w:r w:rsidR="006C57DD" w:rsidRPr="006C57DD">
        <w:rPr>
          <w:rFonts w:ascii="Times New Roman" w:hAnsi="Times New Roman" w:hint="eastAsia"/>
          <w:sz w:val="24"/>
          <w:szCs w:val="24"/>
        </w:rPr>
        <w:t>4</w:t>
      </w:r>
      <w:r w:rsidR="006C57DD" w:rsidRPr="006C57DD">
        <w:rPr>
          <w:rFonts w:ascii="Times New Roman" w:hAnsi="Times New Roman"/>
          <w:sz w:val="24"/>
          <w:szCs w:val="24"/>
        </w:rPr>
        <w:t>.0.1</w:t>
      </w:r>
      <w:r w:rsidR="00D0564A">
        <w:rPr>
          <w:rFonts w:asciiTheme="minorEastAsia" w:hAnsiTheme="minorEastAsia" w:hint="eastAsia"/>
          <w:sz w:val="24"/>
          <w:szCs w:val="24"/>
        </w:rPr>
        <w:t>：</w:t>
      </w:r>
    </w:p>
    <w:p w14:paraId="3D7C6DAD" w14:textId="0FA20D49" w:rsidR="002A1474" w:rsidRPr="00F633E1" w:rsidRDefault="002A1474" w:rsidP="00A10C51">
      <w:pPr>
        <w:adjustRightInd w:val="0"/>
        <w:snapToGrid w:val="0"/>
        <w:ind w:left="372" w:firstLineChars="1600" w:firstLine="3373"/>
        <w:rPr>
          <w:rFonts w:asciiTheme="minorEastAsia" w:hAnsiTheme="minorEastAsia"/>
          <w:b/>
          <w:bCs/>
          <w:szCs w:val="21"/>
        </w:rPr>
      </w:pPr>
      <w:r w:rsidRPr="00F633E1">
        <w:rPr>
          <w:rFonts w:asciiTheme="minorEastAsia" w:hAnsiTheme="minorEastAsia" w:hint="eastAsia"/>
          <w:b/>
          <w:bCs/>
          <w:szCs w:val="21"/>
        </w:rPr>
        <w:t>表</w:t>
      </w:r>
      <w:r w:rsidRPr="00F112B0">
        <w:rPr>
          <w:rFonts w:ascii="Times New Roman" w:hAnsi="Times New Roman"/>
          <w:b/>
          <w:bCs/>
          <w:szCs w:val="21"/>
        </w:rPr>
        <w:t>4.0.1</w:t>
      </w:r>
      <w:r w:rsidRPr="00F633E1">
        <w:rPr>
          <w:rFonts w:asciiTheme="minorEastAsia" w:hAnsiTheme="minorEastAsia"/>
          <w:b/>
          <w:bCs/>
          <w:szCs w:val="21"/>
        </w:rPr>
        <w:t xml:space="preserve"> </w:t>
      </w:r>
      <w:r w:rsidRPr="00F633E1">
        <w:rPr>
          <w:rFonts w:asciiTheme="minorEastAsia" w:hAnsiTheme="minorEastAsia" w:hint="eastAsia"/>
          <w:b/>
          <w:bCs/>
          <w:szCs w:val="21"/>
        </w:rPr>
        <w:t>职业种类和</w:t>
      </w:r>
      <w:r w:rsidR="002C5102">
        <w:rPr>
          <w:rFonts w:asciiTheme="minorEastAsia" w:hAnsiTheme="minorEastAsia" w:hint="eastAsia"/>
          <w:b/>
          <w:bCs/>
          <w:szCs w:val="21"/>
        </w:rPr>
        <w:t>能力</w:t>
      </w:r>
      <w:r w:rsidRPr="00F633E1">
        <w:rPr>
          <w:rFonts w:asciiTheme="minorEastAsia" w:hAnsiTheme="minorEastAsia" w:hint="eastAsia"/>
          <w:b/>
          <w:bCs/>
          <w:szCs w:val="21"/>
        </w:rPr>
        <w:t>等级</w:t>
      </w:r>
    </w:p>
    <w:tbl>
      <w:tblPr>
        <w:tblStyle w:val="af2"/>
        <w:tblW w:w="4906" w:type="pct"/>
        <w:tblLook w:val="04A0" w:firstRow="1" w:lastRow="0" w:firstColumn="1" w:lastColumn="0" w:noHBand="0" w:noVBand="1"/>
      </w:tblPr>
      <w:tblGrid>
        <w:gridCol w:w="1223"/>
        <w:gridCol w:w="3084"/>
        <w:gridCol w:w="5252"/>
      </w:tblGrid>
      <w:tr w:rsidR="002A1474" w14:paraId="7305A899" w14:textId="77777777" w:rsidTr="002A1474">
        <w:tc>
          <w:tcPr>
            <w:tcW w:w="640" w:type="pct"/>
          </w:tcPr>
          <w:p w14:paraId="6988593E" w14:textId="77777777" w:rsidR="002A1474" w:rsidRDefault="002A1474" w:rsidP="002A1474">
            <w:pPr>
              <w:adjustRightInd w:val="0"/>
              <w:snapToGrid w:val="0"/>
              <w:ind w:left="372" w:firstLine="0"/>
              <w:rPr>
                <w:rFonts w:asciiTheme="minorEastAsia" w:hAnsiTheme="minorEastAsia"/>
                <w:szCs w:val="21"/>
              </w:rPr>
            </w:pPr>
            <w:r>
              <w:rPr>
                <w:rFonts w:asciiTheme="minorEastAsia" w:hAnsiTheme="minorEastAsia" w:hint="eastAsia"/>
                <w:szCs w:val="21"/>
              </w:rPr>
              <w:t>序号</w:t>
            </w:r>
          </w:p>
        </w:tc>
        <w:tc>
          <w:tcPr>
            <w:tcW w:w="1613" w:type="pct"/>
          </w:tcPr>
          <w:p w14:paraId="2ED47FBC" w14:textId="77777777" w:rsidR="002A1474" w:rsidRDefault="002A1474" w:rsidP="00C97798">
            <w:pPr>
              <w:adjustRightInd w:val="0"/>
              <w:snapToGrid w:val="0"/>
              <w:ind w:left="372"/>
              <w:rPr>
                <w:rFonts w:asciiTheme="minorEastAsia" w:hAnsiTheme="minorEastAsia"/>
                <w:szCs w:val="21"/>
              </w:rPr>
            </w:pPr>
            <w:r>
              <w:rPr>
                <w:rFonts w:asciiTheme="minorEastAsia" w:hAnsiTheme="minorEastAsia" w:hint="eastAsia"/>
                <w:szCs w:val="21"/>
              </w:rPr>
              <w:t>职业种类</w:t>
            </w:r>
          </w:p>
        </w:tc>
        <w:tc>
          <w:tcPr>
            <w:tcW w:w="2747" w:type="pct"/>
          </w:tcPr>
          <w:p w14:paraId="29350B77" w14:textId="77777777" w:rsidR="002A1474" w:rsidRDefault="002A1474" w:rsidP="00C97798">
            <w:pPr>
              <w:adjustRightInd w:val="0"/>
              <w:snapToGrid w:val="0"/>
              <w:ind w:left="372"/>
              <w:jc w:val="center"/>
              <w:rPr>
                <w:rFonts w:asciiTheme="minorEastAsia" w:hAnsiTheme="minorEastAsia"/>
                <w:szCs w:val="21"/>
                <w:highlight w:val="yellow"/>
              </w:rPr>
            </w:pPr>
            <w:r>
              <w:rPr>
                <w:rFonts w:asciiTheme="minorEastAsia" w:hAnsiTheme="minorEastAsia" w:hint="eastAsia"/>
                <w:szCs w:val="21"/>
              </w:rPr>
              <w:t>等级划分</w:t>
            </w:r>
          </w:p>
        </w:tc>
      </w:tr>
      <w:tr w:rsidR="002A1474" w14:paraId="56A9A959" w14:textId="77777777" w:rsidTr="002A1474">
        <w:tc>
          <w:tcPr>
            <w:tcW w:w="640" w:type="pct"/>
          </w:tcPr>
          <w:p w14:paraId="3B21E3A7" w14:textId="77777777" w:rsidR="002A1474" w:rsidRDefault="002A1474" w:rsidP="00F633E1">
            <w:pPr>
              <w:adjustRightInd w:val="0"/>
              <w:snapToGrid w:val="0"/>
              <w:ind w:leftChars="0" w:left="0" w:firstLineChars="200" w:firstLine="420"/>
              <w:rPr>
                <w:rFonts w:asciiTheme="minorEastAsia" w:hAnsiTheme="minorEastAsia"/>
                <w:szCs w:val="21"/>
              </w:rPr>
            </w:pPr>
            <w:r>
              <w:rPr>
                <w:rFonts w:asciiTheme="minorEastAsia" w:hAnsiTheme="minorEastAsia" w:hint="eastAsia"/>
                <w:szCs w:val="21"/>
              </w:rPr>
              <w:t>0</w:t>
            </w:r>
            <w:r>
              <w:rPr>
                <w:rFonts w:asciiTheme="minorEastAsia" w:hAnsiTheme="minorEastAsia"/>
                <w:szCs w:val="21"/>
              </w:rPr>
              <w:t>1</w:t>
            </w:r>
          </w:p>
        </w:tc>
        <w:tc>
          <w:tcPr>
            <w:tcW w:w="1613" w:type="pct"/>
          </w:tcPr>
          <w:p w14:paraId="1E275111" w14:textId="34F828FB" w:rsidR="002A1474" w:rsidRDefault="002A1474" w:rsidP="00C97798">
            <w:pPr>
              <w:adjustRightInd w:val="0"/>
              <w:snapToGrid w:val="0"/>
              <w:ind w:left="372"/>
              <w:rPr>
                <w:rFonts w:asciiTheme="minorEastAsia" w:hAnsiTheme="minorEastAsia"/>
                <w:szCs w:val="21"/>
              </w:rPr>
            </w:pPr>
            <w:r>
              <w:rPr>
                <w:rFonts w:asciiTheme="minorEastAsia" w:hAnsiTheme="minorEastAsia" w:hint="eastAsia"/>
                <w:szCs w:val="21"/>
                <w:lang w:eastAsia="zh-CN"/>
              </w:rPr>
              <w:t>装配</w:t>
            </w:r>
            <w:r>
              <w:rPr>
                <w:rFonts w:asciiTheme="minorEastAsia" w:hAnsiTheme="minorEastAsia" w:hint="eastAsia"/>
                <w:szCs w:val="21"/>
              </w:rPr>
              <w:t>工</w:t>
            </w:r>
          </w:p>
        </w:tc>
        <w:tc>
          <w:tcPr>
            <w:tcW w:w="2747" w:type="pct"/>
          </w:tcPr>
          <w:p w14:paraId="655DB305" w14:textId="77777777" w:rsidR="002A1474" w:rsidRDefault="002A1474" w:rsidP="00C97798">
            <w:pPr>
              <w:adjustRightInd w:val="0"/>
              <w:snapToGrid w:val="0"/>
              <w:ind w:left="372"/>
              <w:rPr>
                <w:rFonts w:asciiTheme="minorEastAsia" w:hAnsiTheme="minorEastAsia"/>
                <w:szCs w:val="21"/>
                <w:lang w:eastAsia="zh-CN"/>
              </w:rPr>
            </w:pPr>
            <w:r>
              <w:rPr>
                <w:rFonts w:asciiTheme="minorEastAsia" w:hAnsiTheme="minorEastAsia" w:hint="eastAsia"/>
                <w:szCs w:val="21"/>
                <w:lang w:eastAsia="zh-CN"/>
              </w:rPr>
              <w:t>初级工、中级工、高级工、技师、高级技师</w:t>
            </w:r>
          </w:p>
        </w:tc>
      </w:tr>
      <w:tr w:rsidR="002A1474" w14:paraId="4A55A6A8" w14:textId="77777777" w:rsidTr="002A1474">
        <w:tc>
          <w:tcPr>
            <w:tcW w:w="640" w:type="pct"/>
          </w:tcPr>
          <w:p w14:paraId="45D28FB4" w14:textId="77777777" w:rsidR="002A1474" w:rsidRDefault="002A1474" w:rsidP="00F633E1">
            <w:pPr>
              <w:adjustRightInd w:val="0"/>
              <w:snapToGrid w:val="0"/>
              <w:ind w:leftChars="0" w:left="0" w:firstLineChars="200" w:firstLine="420"/>
              <w:rPr>
                <w:rFonts w:asciiTheme="minorEastAsia" w:hAnsiTheme="minorEastAsia"/>
                <w:szCs w:val="21"/>
              </w:rPr>
            </w:pPr>
            <w:r>
              <w:rPr>
                <w:rFonts w:asciiTheme="minorEastAsia" w:hAnsiTheme="minorEastAsia" w:hint="eastAsia"/>
                <w:szCs w:val="21"/>
              </w:rPr>
              <w:t>0</w:t>
            </w:r>
            <w:r>
              <w:rPr>
                <w:rFonts w:asciiTheme="minorEastAsia" w:hAnsiTheme="minorEastAsia"/>
                <w:szCs w:val="21"/>
              </w:rPr>
              <w:t>2</w:t>
            </w:r>
          </w:p>
        </w:tc>
        <w:tc>
          <w:tcPr>
            <w:tcW w:w="1613" w:type="pct"/>
          </w:tcPr>
          <w:p w14:paraId="39DFB419" w14:textId="54429384" w:rsidR="002A1474" w:rsidRDefault="002A1474" w:rsidP="00C97798">
            <w:pPr>
              <w:adjustRightInd w:val="0"/>
              <w:snapToGrid w:val="0"/>
              <w:ind w:left="372"/>
              <w:rPr>
                <w:rFonts w:asciiTheme="minorEastAsia" w:hAnsiTheme="minorEastAsia"/>
                <w:szCs w:val="21"/>
              </w:rPr>
            </w:pPr>
            <w:r>
              <w:rPr>
                <w:rFonts w:asciiTheme="minorEastAsia" w:hAnsiTheme="minorEastAsia" w:hint="eastAsia"/>
                <w:szCs w:val="21"/>
                <w:lang w:eastAsia="zh-CN"/>
              </w:rPr>
              <w:t>灌浆</w:t>
            </w:r>
            <w:r>
              <w:rPr>
                <w:rFonts w:asciiTheme="minorEastAsia" w:hAnsiTheme="minorEastAsia" w:hint="eastAsia"/>
                <w:szCs w:val="21"/>
              </w:rPr>
              <w:t>工</w:t>
            </w:r>
          </w:p>
        </w:tc>
        <w:tc>
          <w:tcPr>
            <w:tcW w:w="2747" w:type="pct"/>
          </w:tcPr>
          <w:p w14:paraId="560CF667" w14:textId="77777777" w:rsidR="002A1474" w:rsidRDefault="002A1474" w:rsidP="00C97798">
            <w:pPr>
              <w:adjustRightInd w:val="0"/>
              <w:snapToGrid w:val="0"/>
              <w:ind w:left="372"/>
              <w:rPr>
                <w:rFonts w:asciiTheme="minorEastAsia" w:hAnsiTheme="minorEastAsia"/>
                <w:szCs w:val="21"/>
                <w:lang w:eastAsia="zh-CN"/>
              </w:rPr>
            </w:pPr>
            <w:r>
              <w:rPr>
                <w:rFonts w:asciiTheme="minorEastAsia" w:hAnsiTheme="minorEastAsia" w:hint="eastAsia"/>
                <w:szCs w:val="21"/>
                <w:lang w:eastAsia="zh-CN"/>
              </w:rPr>
              <w:t>初级工、中级工、高级工、技师、高级技师</w:t>
            </w:r>
          </w:p>
        </w:tc>
      </w:tr>
      <w:tr w:rsidR="002A1474" w14:paraId="650CDBB2" w14:textId="77777777" w:rsidTr="002A1474">
        <w:tc>
          <w:tcPr>
            <w:tcW w:w="640" w:type="pct"/>
          </w:tcPr>
          <w:p w14:paraId="203953D5" w14:textId="668C6288" w:rsidR="002A1474" w:rsidRDefault="002A1474" w:rsidP="00F633E1">
            <w:pPr>
              <w:adjustRightInd w:val="0"/>
              <w:snapToGrid w:val="0"/>
              <w:ind w:leftChars="0" w:left="0" w:firstLineChars="200" w:firstLine="420"/>
              <w:rPr>
                <w:rFonts w:asciiTheme="minorEastAsia" w:hAnsiTheme="minorEastAsia"/>
                <w:szCs w:val="21"/>
              </w:rPr>
            </w:pPr>
            <w:r>
              <w:rPr>
                <w:rFonts w:asciiTheme="minorEastAsia" w:hAnsiTheme="minorEastAsia" w:hint="eastAsia"/>
                <w:szCs w:val="21"/>
              </w:rPr>
              <w:t>0</w:t>
            </w:r>
            <w:r w:rsidR="00F633E1">
              <w:rPr>
                <w:rFonts w:asciiTheme="minorEastAsia" w:hAnsiTheme="minorEastAsia"/>
                <w:szCs w:val="21"/>
              </w:rPr>
              <w:t>3</w:t>
            </w:r>
          </w:p>
        </w:tc>
        <w:tc>
          <w:tcPr>
            <w:tcW w:w="1613" w:type="pct"/>
          </w:tcPr>
          <w:p w14:paraId="5251E626" w14:textId="77777777" w:rsidR="002A1474" w:rsidRDefault="002A1474" w:rsidP="00C97798">
            <w:pPr>
              <w:adjustRightInd w:val="0"/>
              <w:snapToGrid w:val="0"/>
              <w:ind w:left="372"/>
              <w:rPr>
                <w:rFonts w:asciiTheme="minorEastAsia" w:hAnsiTheme="minorEastAsia"/>
                <w:szCs w:val="21"/>
              </w:rPr>
            </w:pPr>
            <w:r>
              <w:rPr>
                <w:rFonts w:asciiTheme="minorEastAsia" w:hAnsiTheme="minorEastAsia" w:hint="eastAsia"/>
                <w:szCs w:val="21"/>
              </w:rPr>
              <w:t>质检员</w:t>
            </w:r>
          </w:p>
        </w:tc>
        <w:tc>
          <w:tcPr>
            <w:tcW w:w="2747" w:type="pct"/>
          </w:tcPr>
          <w:p w14:paraId="2AF71C7E" w14:textId="77777777" w:rsidR="002A1474" w:rsidRDefault="002A1474" w:rsidP="00C97798">
            <w:pPr>
              <w:adjustRightInd w:val="0"/>
              <w:snapToGrid w:val="0"/>
              <w:ind w:left="372"/>
              <w:rPr>
                <w:rFonts w:asciiTheme="minorEastAsia" w:hAnsiTheme="minorEastAsia"/>
                <w:szCs w:val="21"/>
                <w:lang w:eastAsia="zh-CN"/>
              </w:rPr>
            </w:pPr>
            <w:r>
              <w:rPr>
                <w:rFonts w:asciiTheme="minorEastAsia" w:hAnsiTheme="minorEastAsia" w:hint="eastAsia"/>
                <w:szCs w:val="21"/>
                <w:lang w:eastAsia="zh-CN"/>
              </w:rPr>
              <w:t>中级工、高级工、技师、高级技师</w:t>
            </w:r>
          </w:p>
        </w:tc>
      </w:tr>
    </w:tbl>
    <w:p w14:paraId="3BDDFF6C" w14:textId="77777777" w:rsidR="00CF6A6B" w:rsidRDefault="00CF6A6B" w:rsidP="00CF6A6B">
      <w:pPr>
        <w:widowControl w:val="0"/>
        <w:adjustRightInd w:val="0"/>
        <w:snapToGrid w:val="0"/>
        <w:ind w:leftChars="0" w:left="0" w:firstLineChars="200" w:firstLine="482"/>
        <w:rPr>
          <w:rFonts w:ascii="Times New Roman" w:hAnsi="Times New Roman"/>
          <w:b/>
          <w:sz w:val="24"/>
          <w:szCs w:val="24"/>
        </w:rPr>
      </w:pPr>
    </w:p>
    <w:p w14:paraId="7EF12BFC" w14:textId="50BEEE46" w:rsidR="00CF6A6B" w:rsidRDefault="00CF6A6B" w:rsidP="00CF6A6B">
      <w:pPr>
        <w:widowControl w:val="0"/>
        <w:adjustRightInd w:val="0"/>
        <w:snapToGrid w:val="0"/>
        <w:ind w:leftChars="0" w:left="0" w:firstLineChars="200" w:firstLine="482"/>
        <w:rPr>
          <w:b/>
          <w:sz w:val="24"/>
          <w:szCs w:val="24"/>
        </w:rPr>
      </w:pPr>
      <w:r w:rsidRPr="00250608">
        <w:rPr>
          <w:rFonts w:ascii="Times New Roman" w:hAnsi="Times New Roman"/>
          <w:b/>
          <w:sz w:val="24"/>
          <w:szCs w:val="24"/>
        </w:rPr>
        <w:t>4.0.</w:t>
      </w:r>
      <w:r>
        <w:rPr>
          <w:rFonts w:ascii="Times New Roman" w:hAnsi="Times New Roman"/>
          <w:b/>
          <w:sz w:val="24"/>
          <w:szCs w:val="24"/>
        </w:rPr>
        <w:t>2</w:t>
      </w:r>
      <w:r w:rsidRPr="00B57666">
        <w:rPr>
          <w:b/>
          <w:sz w:val="24"/>
          <w:szCs w:val="24"/>
        </w:rPr>
        <w:t xml:space="preserve"> </w:t>
      </w:r>
      <w:r>
        <w:rPr>
          <w:rFonts w:asciiTheme="minorEastAsia" w:hAnsiTheme="minorEastAsia" w:hint="eastAsia"/>
          <w:sz w:val="24"/>
          <w:szCs w:val="24"/>
        </w:rPr>
        <w:t>装配</w:t>
      </w:r>
      <w:r w:rsidRPr="00CA2424">
        <w:rPr>
          <w:rFonts w:asciiTheme="minorEastAsia" w:hAnsiTheme="minorEastAsia"/>
          <w:sz w:val="24"/>
          <w:szCs w:val="24"/>
        </w:rPr>
        <w:t>工人</w:t>
      </w:r>
      <w:r>
        <w:rPr>
          <w:rFonts w:asciiTheme="minorEastAsia" w:hAnsiTheme="minorEastAsia" w:hint="eastAsia"/>
          <w:sz w:val="24"/>
          <w:szCs w:val="24"/>
        </w:rPr>
        <w:t>的</w:t>
      </w:r>
      <w:r w:rsidRPr="00460F41">
        <w:rPr>
          <w:rFonts w:hint="eastAsia"/>
          <w:sz w:val="24"/>
          <w:szCs w:val="24"/>
        </w:rPr>
        <w:t>能力要素要求</w:t>
      </w:r>
      <w:r>
        <w:rPr>
          <w:rFonts w:hint="eastAsia"/>
          <w:sz w:val="24"/>
          <w:szCs w:val="24"/>
        </w:rPr>
        <w:t>应符合表</w:t>
      </w:r>
      <w:r w:rsidRPr="00F112B0">
        <w:rPr>
          <w:rFonts w:ascii="Times New Roman" w:hAnsi="Times New Roman"/>
          <w:sz w:val="24"/>
          <w:szCs w:val="24"/>
        </w:rPr>
        <w:t>4.0.</w:t>
      </w:r>
      <w:r>
        <w:rPr>
          <w:rFonts w:ascii="Times New Roman" w:hAnsi="Times New Roman"/>
          <w:sz w:val="24"/>
          <w:szCs w:val="24"/>
        </w:rPr>
        <w:t>2</w:t>
      </w:r>
      <w:r>
        <w:rPr>
          <w:rFonts w:hint="eastAsia"/>
          <w:sz w:val="24"/>
          <w:szCs w:val="24"/>
        </w:rPr>
        <w:t>的规定：</w:t>
      </w:r>
    </w:p>
    <w:p w14:paraId="053154E4" w14:textId="594288E8" w:rsidR="00CF6A6B" w:rsidRPr="00F633E1" w:rsidRDefault="00CF6A6B" w:rsidP="00CF6A6B">
      <w:pPr>
        <w:adjustRightInd w:val="0"/>
        <w:snapToGrid w:val="0"/>
        <w:ind w:left="372" w:firstLineChars="1600" w:firstLine="3373"/>
        <w:rPr>
          <w:b/>
          <w:bCs/>
          <w:szCs w:val="21"/>
        </w:rPr>
      </w:pPr>
      <w:r w:rsidRPr="00F633E1">
        <w:rPr>
          <w:rFonts w:hint="eastAsia"/>
          <w:b/>
          <w:bCs/>
          <w:szCs w:val="21"/>
        </w:rPr>
        <w:t>表</w:t>
      </w:r>
      <w:r w:rsidRPr="00F633E1">
        <w:rPr>
          <w:rFonts w:ascii="Times New Roman" w:hAnsi="Times New Roman"/>
          <w:b/>
          <w:bCs/>
          <w:szCs w:val="21"/>
        </w:rPr>
        <w:t>4.0.</w:t>
      </w:r>
      <w:r>
        <w:rPr>
          <w:rFonts w:ascii="Times New Roman" w:hAnsi="Times New Roman"/>
          <w:b/>
          <w:bCs/>
          <w:szCs w:val="21"/>
        </w:rPr>
        <w:t>2</w:t>
      </w:r>
      <w:r w:rsidRPr="00F633E1">
        <w:rPr>
          <w:b/>
          <w:bCs/>
          <w:szCs w:val="21"/>
        </w:rPr>
        <w:t xml:space="preserve"> </w:t>
      </w:r>
      <w:r w:rsidRPr="00F633E1">
        <w:rPr>
          <w:rFonts w:hint="eastAsia"/>
          <w:b/>
          <w:bCs/>
          <w:szCs w:val="21"/>
        </w:rPr>
        <w:t>装配工人</w:t>
      </w:r>
      <w:r w:rsidRPr="00F633E1">
        <w:rPr>
          <w:b/>
          <w:bCs/>
          <w:szCs w:val="21"/>
        </w:rPr>
        <w:t>能力要素</w:t>
      </w:r>
      <w:r w:rsidRPr="00F633E1">
        <w:rPr>
          <w:rFonts w:hint="eastAsia"/>
          <w:b/>
          <w:bCs/>
          <w:szCs w:val="21"/>
        </w:rPr>
        <w:t>要求</w:t>
      </w:r>
    </w:p>
    <w:tbl>
      <w:tblPr>
        <w:tblStyle w:val="af2"/>
        <w:tblW w:w="0" w:type="auto"/>
        <w:jc w:val="center"/>
        <w:tblLook w:val="04A0" w:firstRow="1" w:lastRow="0" w:firstColumn="1" w:lastColumn="0" w:noHBand="0" w:noVBand="1"/>
      </w:tblPr>
      <w:tblGrid>
        <w:gridCol w:w="1555"/>
        <w:gridCol w:w="7766"/>
      </w:tblGrid>
      <w:tr w:rsidR="00CF6A6B" w14:paraId="63F1079E" w14:textId="77777777" w:rsidTr="000A7348">
        <w:trPr>
          <w:jc w:val="center"/>
        </w:trPr>
        <w:tc>
          <w:tcPr>
            <w:tcW w:w="1555" w:type="dxa"/>
          </w:tcPr>
          <w:p w14:paraId="5092697F" w14:textId="77777777" w:rsidR="00CF6A6B" w:rsidRPr="006061FE" w:rsidRDefault="00CF6A6B" w:rsidP="000A7348">
            <w:pPr>
              <w:adjustRightInd w:val="0"/>
              <w:snapToGrid w:val="0"/>
              <w:ind w:leftChars="84" w:left="176"/>
              <w:rPr>
                <w:rFonts w:asciiTheme="minorEastAsia" w:hAnsiTheme="minorEastAsia"/>
                <w:szCs w:val="21"/>
              </w:rPr>
            </w:pPr>
            <w:r w:rsidRPr="006061FE">
              <w:rPr>
                <w:rFonts w:asciiTheme="minorEastAsia" w:hAnsiTheme="minorEastAsia" w:hint="eastAsia"/>
                <w:szCs w:val="21"/>
              </w:rPr>
              <w:t>要素</w:t>
            </w:r>
          </w:p>
        </w:tc>
        <w:tc>
          <w:tcPr>
            <w:tcW w:w="7766" w:type="dxa"/>
          </w:tcPr>
          <w:p w14:paraId="1BE60F98" w14:textId="77777777" w:rsidR="00CF6A6B" w:rsidRPr="006061FE" w:rsidRDefault="00CF6A6B" w:rsidP="000A7348">
            <w:pPr>
              <w:adjustRightInd w:val="0"/>
              <w:snapToGrid w:val="0"/>
              <w:ind w:left="372" w:firstLineChars="1400" w:firstLine="2940"/>
              <w:rPr>
                <w:rFonts w:asciiTheme="minorEastAsia" w:hAnsiTheme="minorEastAsia"/>
                <w:szCs w:val="21"/>
              </w:rPr>
            </w:pPr>
            <w:r>
              <w:rPr>
                <w:rFonts w:asciiTheme="minorEastAsia" w:hAnsiTheme="minorEastAsia" w:hint="eastAsia"/>
                <w:szCs w:val="21"/>
                <w:lang w:eastAsia="zh-CN"/>
              </w:rPr>
              <w:t>要求</w:t>
            </w:r>
          </w:p>
        </w:tc>
      </w:tr>
      <w:tr w:rsidR="00CF6A6B" w14:paraId="3A6F563C" w14:textId="77777777" w:rsidTr="000A7348">
        <w:trPr>
          <w:jc w:val="center"/>
        </w:trPr>
        <w:tc>
          <w:tcPr>
            <w:tcW w:w="1555" w:type="dxa"/>
          </w:tcPr>
          <w:p w14:paraId="30BE2A97" w14:textId="77777777" w:rsidR="00CF6A6B" w:rsidRPr="006061FE" w:rsidRDefault="00CF6A6B" w:rsidP="000A7348">
            <w:pPr>
              <w:adjustRightInd w:val="0"/>
              <w:snapToGrid w:val="0"/>
              <w:ind w:leftChars="100" w:left="420" w:hangingChars="100" w:hanging="210"/>
              <w:rPr>
                <w:rFonts w:asciiTheme="minorEastAsia" w:hAnsiTheme="minorEastAsia"/>
                <w:szCs w:val="21"/>
              </w:rPr>
            </w:pPr>
            <w:r w:rsidRPr="006061FE">
              <w:rPr>
                <w:rFonts w:asciiTheme="minorEastAsia" w:hAnsiTheme="minorEastAsia" w:hint="eastAsia"/>
                <w:szCs w:val="21"/>
              </w:rPr>
              <w:t>理论知识</w:t>
            </w:r>
            <w:r>
              <w:rPr>
                <w:rFonts w:asciiTheme="minorEastAsia" w:hAnsiTheme="minorEastAsia" w:hint="eastAsia"/>
                <w:szCs w:val="21"/>
                <w:lang w:eastAsia="zh-CN"/>
              </w:rPr>
              <w:t>（K）</w:t>
            </w:r>
          </w:p>
        </w:tc>
        <w:tc>
          <w:tcPr>
            <w:tcW w:w="7766" w:type="dxa"/>
          </w:tcPr>
          <w:p w14:paraId="0A74B5CE" w14:textId="77777777" w:rsidR="00CF6A6B" w:rsidRPr="006061FE" w:rsidRDefault="00CF6A6B" w:rsidP="000A7348">
            <w:pPr>
              <w:adjustRightInd w:val="0"/>
              <w:snapToGrid w:val="0"/>
              <w:ind w:left="372"/>
              <w:rPr>
                <w:rFonts w:asciiTheme="minorEastAsia" w:hAnsiTheme="minorEastAsia"/>
                <w:szCs w:val="21"/>
                <w:lang w:eastAsia="zh-CN"/>
              </w:rPr>
            </w:pPr>
            <w:r w:rsidRPr="006061FE">
              <w:rPr>
                <w:rFonts w:asciiTheme="minorEastAsia" w:hAnsiTheme="minorEastAsia" w:hint="eastAsia"/>
                <w:szCs w:val="21"/>
                <w:lang w:eastAsia="zh-CN"/>
              </w:rPr>
              <w:t>构件装配人员应掌握的通用知识、专业知识和相关知识，主要包括贯穿整个构件装配职业活动的基本理论和基本知识、技术要求和操作规程、职业道德常识，相关标准与规范知识，以及有关法律法规、安全和环境保护等知识。</w:t>
            </w:r>
          </w:p>
        </w:tc>
      </w:tr>
      <w:tr w:rsidR="00CF6A6B" w14:paraId="5F009412" w14:textId="77777777" w:rsidTr="000A7348">
        <w:trPr>
          <w:trHeight w:val="517"/>
          <w:jc w:val="center"/>
        </w:trPr>
        <w:tc>
          <w:tcPr>
            <w:tcW w:w="1555" w:type="dxa"/>
          </w:tcPr>
          <w:p w14:paraId="5C4C10B0" w14:textId="77777777" w:rsidR="00CF6A6B" w:rsidRPr="006061FE" w:rsidRDefault="00CF6A6B" w:rsidP="000A7348">
            <w:pPr>
              <w:adjustRightInd w:val="0"/>
              <w:snapToGrid w:val="0"/>
              <w:ind w:left="582" w:hangingChars="100" w:hanging="210"/>
              <w:rPr>
                <w:rFonts w:asciiTheme="minorEastAsia" w:hAnsiTheme="minorEastAsia"/>
                <w:szCs w:val="21"/>
                <w:lang w:eastAsia="zh-CN"/>
              </w:rPr>
            </w:pPr>
            <w:r w:rsidRPr="006061FE">
              <w:rPr>
                <w:rFonts w:asciiTheme="minorEastAsia" w:hAnsiTheme="minorEastAsia" w:hint="eastAsia"/>
                <w:szCs w:val="21"/>
              </w:rPr>
              <w:t>专业技能</w:t>
            </w:r>
            <w:r>
              <w:rPr>
                <w:rFonts w:asciiTheme="minorEastAsia" w:hAnsiTheme="minorEastAsia" w:hint="eastAsia"/>
                <w:szCs w:val="21"/>
                <w:lang w:eastAsia="zh-CN"/>
              </w:rPr>
              <w:t>(</w:t>
            </w:r>
            <w:r>
              <w:rPr>
                <w:rFonts w:asciiTheme="minorEastAsia" w:hAnsiTheme="minorEastAsia"/>
                <w:szCs w:val="21"/>
                <w:lang w:eastAsia="zh-CN"/>
              </w:rPr>
              <w:t>S)</w:t>
            </w:r>
          </w:p>
        </w:tc>
        <w:tc>
          <w:tcPr>
            <w:tcW w:w="7766" w:type="dxa"/>
          </w:tcPr>
          <w:p w14:paraId="6D29286B" w14:textId="77777777" w:rsidR="00CF6A6B" w:rsidRPr="006061FE" w:rsidRDefault="00CF6A6B" w:rsidP="000A7348">
            <w:pPr>
              <w:adjustRightInd w:val="0"/>
              <w:snapToGrid w:val="0"/>
              <w:ind w:left="372"/>
              <w:rPr>
                <w:rFonts w:asciiTheme="minorEastAsia" w:hAnsiTheme="minorEastAsia"/>
                <w:szCs w:val="21"/>
                <w:lang w:eastAsia="zh-CN"/>
              </w:rPr>
            </w:pPr>
            <w:r w:rsidRPr="006061FE">
              <w:rPr>
                <w:rFonts w:asciiTheme="minorEastAsia" w:hAnsiTheme="minorEastAsia" w:hint="eastAsia"/>
                <w:szCs w:val="21"/>
                <w:lang w:eastAsia="zh-CN"/>
              </w:rPr>
              <w:t>构件装配从业人员为完成相应职业种类工作任务所应具备的基础知识、专业知识应用的水平以及熟练程度、行为特征、综合素质、沟通和协调等技能。</w:t>
            </w:r>
          </w:p>
        </w:tc>
      </w:tr>
      <w:tr w:rsidR="00CF6A6B" w14:paraId="6A775B2B" w14:textId="77777777" w:rsidTr="000A7348">
        <w:trPr>
          <w:trHeight w:val="543"/>
          <w:jc w:val="center"/>
        </w:trPr>
        <w:tc>
          <w:tcPr>
            <w:tcW w:w="1555" w:type="dxa"/>
          </w:tcPr>
          <w:p w14:paraId="343D527A" w14:textId="77777777" w:rsidR="00CF6A6B" w:rsidRDefault="00CF6A6B" w:rsidP="000A7348">
            <w:pPr>
              <w:adjustRightInd w:val="0"/>
              <w:snapToGrid w:val="0"/>
              <w:ind w:left="372" w:firstLine="0"/>
              <w:rPr>
                <w:rFonts w:asciiTheme="minorEastAsia" w:hAnsiTheme="minorEastAsia"/>
                <w:szCs w:val="21"/>
              </w:rPr>
            </w:pPr>
            <w:r w:rsidRPr="006061FE">
              <w:rPr>
                <w:rFonts w:asciiTheme="minorEastAsia" w:hAnsiTheme="minorEastAsia" w:hint="eastAsia"/>
                <w:szCs w:val="21"/>
              </w:rPr>
              <w:t>实践经验</w:t>
            </w:r>
          </w:p>
          <w:p w14:paraId="2F91E74A" w14:textId="77777777" w:rsidR="00CF6A6B" w:rsidRPr="006061FE" w:rsidRDefault="00CF6A6B" w:rsidP="000A7348">
            <w:pPr>
              <w:adjustRightInd w:val="0"/>
              <w:snapToGrid w:val="0"/>
              <w:ind w:left="372" w:firstLineChars="100" w:firstLine="210"/>
              <w:rPr>
                <w:rFonts w:asciiTheme="minorEastAsia" w:hAnsiTheme="minorEastAsia"/>
                <w:szCs w:val="21"/>
                <w:lang w:eastAsia="zh-CN"/>
              </w:rPr>
            </w:pPr>
            <w:r>
              <w:rPr>
                <w:rFonts w:asciiTheme="minorEastAsia" w:hAnsiTheme="minorEastAsia" w:hint="eastAsia"/>
                <w:szCs w:val="21"/>
                <w:lang w:eastAsia="zh-CN"/>
              </w:rPr>
              <w:t>(</w:t>
            </w:r>
            <w:r>
              <w:rPr>
                <w:rFonts w:asciiTheme="minorEastAsia" w:hAnsiTheme="minorEastAsia"/>
                <w:szCs w:val="21"/>
                <w:lang w:eastAsia="zh-CN"/>
              </w:rPr>
              <w:t>E)</w:t>
            </w:r>
          </w:p>
        </w:tc>
        <w:tc>
          <w:tcPr>
            <w:tcW w:w="7766" w:type="dxa"/>
          </w:tcPr>
          <w:p w14:paraId="0B62DAFA" w14:textId="77777777" w:rsidR="00CF6A6B" w:rsidRPr="006061FE" w:rsidRDefault="00CF6A6B" w:rsidP="000A7348">
            <w:pPr>
              <w:adjustRightInd w:val="0"/>
              <w:snapToGrid w:val="0"/>
              <w:ind w:left="372"/>
              <w:rPr>
                <w:rFonts w:asciiTheme="minorEastAsia" w:hAnsiTheme="minorEastAsia"/>
                <w:szCs w:val="21"/>
                <w:lang w:eastAsia="zh-CN"/>
              </w:rPr>
            </w:pPr>
            <w:r>
              <w:rPr>
                <w:rFonts w:asciiTheme="minorEastAsia" w:hAnsiTheme="minorEastAsia" w:hint="eastAsia"/>
                <w:szCs w:val="21"/>
                <w:lang w:eastAsia="zh-CN"/>
              </w:rPr>
              <w:t>包括</w:t>
            </w:r>
            <w:r w:rsidRPr="006061FE">
              <w:rPr>
                <w:rFonts w:asciiTheme="minorEastAsia" w:hAnsiTheme="minorEastAsia" w:hint="eastAsia"/>
                <w:szCs w:val="21"/>
                <w:lang w:eastAsia="zh-CN"/>
              </w:rPr>
              <w:t>构件装配</w:t>
            </w:r>
            <w:r>
              <w:rPr>
                <w:rFonts w:asciiTheme="minorEastAsia" w:hAnsiTheme="minorEastAsia" w:hint="eastAsia"/>
                <w:szCs w:val="21"/>
                <w:lang w:eastAsia="zh-CN"/>
              </w:rPr>
              <w:t>工人</w:t>
            </w:r>
            <w:r w:rsidRPr="006061FE">
              <w:rPr>
                <w:rFonts w:asciiTheme="minorEastAsia" w:hAnsiTheme="minorEastAsia" w:hint="eastAsia"/>
                <w:szCs w:val="21"/>
                <w:lang w:eastAsia="zh-CN"/>
              </w:rPr>
              <w:t>相应职业种类的工作年限、工作履历</w:t>
            </w:r>
            <w:r>
              <w:rPr>
                <w:rFonts w:asciiTheme="minorEastAsia" w:hAnsiTheme="minorEastAsia" w:hint="eastAsia"/>
                <w:szCs w:val="21"/>
                <w:lang w:eastAsia="zh-CN"/>
              </w:rPr>
              <w:t>和</w:t>
            </w:r>
            <w:r w:rsidRPr="006061FE">
              <w:rPr>
                <w:rFonts w:asciiTheme="minorEastAsia" w:hAnsiTheme="minorEastAsia" w:hint="eastAsia"/>
                <w:szCs w:val="21"/>
                <w:lang w:eastAsia="zh-CN"/>
              </w:rPr>
              <w:t>工作传承。</w:t>
            </w:r>
          </w:p>
        </w:tc>
      </w:tr>
      <w:tr w:rsidR="00CF6A6B" w14:paraId="6F43EC2F" w14:textId="77777777" w:rsidTr="000A7348">
        <w:trPr>
          <w:trHeight w:val="543"/>
          <w:jc w:val="center"/>
        </w:trPr>
        <w:tc>
          <w:tcPr>
            <w:tcW w:w="9321" w:type="dxa"/>
            <w:gridSpan w:val="2"/>
          </w:tcPr>
          <w:p w14:paraId="7FF18338" w14:textId="77777777" w:rsidR="00CF6A6B" w:rsidRDefault="00CF6A6B" w:rsidP="000A7348">
            <w:pPr>
              <w:adjustRightInd w:val="0"/>
              <w:snapToGrid w:val="0"/>
              <w:ind w:leftChars="0" w:left="0" w:firstLine="0"/>
              <w:rPr>
                <w:rFonts w:asciiTheme="minorEastAsia" w:hAnsiTheme="minorEastAsia"/>
                <w:szCs w:val="21"/>
              </w:rPr>
            </w:pPr>
            <w:r w:rsidRPr="00014F05">
              <w:rPr>
                <w:rFonts w:asciiTheme="minorEastAsia" w:hAnsiTheme="minorEastAsia" w:hint="eastAsia"/>
                <w:szCs w:val="21"/>
              </w:rPr>
              <w:t>注：知识</w:t>
            </w:r>
            <w:r w:rsidRPr="00014F05">
              <w:rPr>
                <w:rFonts w:asciiTheme="minorEastAsia" w:hAnsiTheme="minorEastAsia"/>
                <w:szCs w:val="21"/>
              </w:rPr>
              <w:t>(Knowledge ，用K 表示)；技能(Skill，用S 表示)；经验( Experience ，用E 表示)。</w:t>
            </w:r>
          </w:p>
        </w:tc>
      </w:tr>
    </w:tbl>
    <w:p w14:paraId="63F7F519" w14:textId="77777777" w:rsidR="002A1474" w:rsidRPr="00CF6A6B" w:rsidRDefault="002A1474" w:rsidP="002A1474">
      <w:pPr>
        <w:adjustRightInd w:val="0"/>
        <w:snapToGrid w:val="0"/>
        <w:ind w:leftChars="0" w:left="0" w:firstLine="0"/>
        <w:rPr>
          <w:rFonts w:ascii="Times New Roman" w:hAnsi="Times New Roman"/>
          <w:b/>
          <w:bCs/>
          <w:sz w:val="24"/>
          <w:szCs w:val="24"/>
        </w:rPr>
      </w:pPr>
    </w:p>
    <w:p w14:paraId="4D1C4E0E" w14:textId="62ABD7EB" w:rsidR="002A1474" w:rsidRPr="002A1474" w:rsidRDefault="002A1474" w:rsidP="002A1474">
      <w:pPr>
        <w:adjustRightInd w:val="0"/>
        <w:snapToGrid w:val="0"/>
        <w:ind w:leftChars="0" w:left="0" w:firstLineChars="200" w:firstLine="482"/>
        <w:rPr>
          <w:szCs w:val="21"/>
        </w:rPr>
      </w:pPr>
      <w:r w:rsidRPr="002A1474">
        <w:rPr>
          <w:rFonts w:ascii="Times New Roman" w:hAnsi="Times New Roman"/>
          <w:b/>
          <w:bCs/>
          <w:sz w:val="24"/>
          <w:szCs w:val="24"/>
        </w:rPr>
        <w:t>4.0</w:t>
      </w:r>
      <w:r w:rsidRPr="002A1474">
        <w:rPr>
          <w:rFonts w:ascii="Times New Roman" w:hAnsi="Times New Roman" w:hint="eastAsia"/>
          <w:b/>
          <w:bCs/>
          <w:sz w:val="24"/>
          <w:szCs w:val="24"/>
        </w:rPr>
        <w:t>.</w:t>
      </w:r>
      <w:r w:rsidR="00CF6A6B">
        <w:rPr>
          <w:rFonts w:ascii="Times New Roman" w:hAnsi="Times New Roman"/>
          <w:b/>
          <w:bCs/>
          <w:sz w:val="24"/>
          <w:szCs w:val="24"/>
        </w:rPr>
        <w:t>3</w:t>
      </w:r>
      <w:r>
        <w:rPr>
          <w:rFonts w:hint="eastAsia"/>
          <w:sz w:val="24"/>
          <w:szCs w:val="24"/>
        </w:rPr>
        <w:t>装配</w:t>
      </w:r>
      <w:r w:rsidRPr="005921A7">
        <w:rPr>
          <w:sz w:val="24"/>
          <w:szCs w:val="24"/>
        </w:rPr>
        <w:t>工人的</w:t>
      </w:r>
      <w:r w:rsidRPr="005921A7">
        <w:rPr>
          <w:rFonts w:hint="eastAsia"/>
          <w:sz w:val="24"/>
          <w:szCs w:val="24"/>
        </w:rPr>
        <w:t>能力</w:t>
      </w:r>
      <w:r w:rsidRPr="005921A7">
        <w:rPr>
          <w:sz w:val="24"/>
          <w:szCs w:val="24"/>
        </w:rPr>
        <w:t>等级应符合</w:t>
      </w:r>
      <w:r w:rsidRPr="005921A7">
        <w:rPr>
          <w:rFonts w:hint="eastAsia"/>
          <w:sz w:val="24"/>
          <w:szCs w:val="24"/>
        </w:rPr>
        <w:t>表</w:t>
      </w:r>
      <w:r w:rsidRPr="00F112B0">
        <w:rPr>
          <w:rFonts w:ascii="Times New Roman" w:hAnsi="Times New Roman"/>
          <w:sz w:val="24"/>
          <w:szCs w:val="24"/>
        </w:rPr>
        <w:t>4.0.</w:t>
      </w:r>
      <w:r w:rsidR="00CF6A6B">
        <w:rPr>
          <w:rFonts w:ascii="Times New Roman" w:hAnsi="Times New Roman"/>
          <w:sz w:val="24"/>
          <w:szCs w:val="24"/>
        </w:rPr>
        <w:t>3</w:t>
      </w:r>
      <w:r w:rsidRPr="005921A7">
        <w:rPr>
          <w:rFonts w:hint="eastAsia"/>
          <w:sz w:val="24"/>
          <w:szCs w:val="24"/>
        </w:rPr>
        <w:t>的</w:t>
      </w:r>
      <w:r w:rsidRPr="005921A7">
        <w:rPr>
          <w:sz w:val="24"/>
          <w:szCs w:val="24"/>
        </w:rPr>
        <w:t>要求</w:t>
      </w:r>
      <w:r w:rsidRPr="005921A7">
        <w:rPr>
          <w:rFonts w:hint="eastAsia"/>
          <w:sz w:val="24"/>
          <w:szCs w:val="24"/>
        </w:rPr>
        <w:t>：</w:t>
      </w:r>
    </w:p>
    <w:p w14:paraId="65B39EA5" w14:textId="641EE2A5" w:rsidR="00D0564A" w:rsidRPr="00F633E1" w:rsidRDefault="00D0564A" w:rsidP="00FD0047">
      <w:pPr>
        <w:adjustRightInd w:val="0"/>
        <w:snapToGrid w:val="0"/>
        <w:ind w:leftChars="84" w:left="176" w:firstLineChars="1802" w:firstLine="3799"/>
        <w:rPr>
          <w:b/>
          <w:bCs/>
          <w:szCs w:val="21"/>
        </w:rPr>
      </w:pPr>
      <w:r w:rsidRPr="00F633E1">
        <w:rPr>
          <w:rFonts w:hint="eastAsia"/>
          <w:b/>
          <w:bCs/>
          <w:szCs w:val="21"/>
        </w:rPr>
        <w:t>表</w:t>
      </w:r>
      <w:r w:rsidR="001E52B4" w:rsidRPr="00F112B0">
        <w:rPr>
          <w:rFonts w:ascii="Times New Roman" w:hAnsi="Times New Roman"/>
          <w:b/>
          <w:bCs/>
          <w:szCs w:val="21"/>
        </w:rPr>
        <w:t>4.</w:t>
      </w:r>
      <w:r w:rsidR="006C57DD" w:rsidRPr="00F112B0">
        <w:rPr>
          <w:rFonts w:ascii="Times New Roman" w:hAnsi="Times New Roman"/>
          <w:b/>
          <w:bCs/>
          <w:szCs w:val="21"/>
        </w:rPr>
        <w:t>0.</w:t>
      </w:r>
      <w:r w:rsidR="00CF6A6B">
        <w:rPr>
          <w:rFonts w:ascii="Times New Roman" w:hAnsi="Times New Roman"/>
          <w:b/>
          <w:bCs/>
          <w:szCs w:val="21"/>
        </w:rPr>
        <w:t xml:space="preserve">3 </w:t>
      </w:r>
      <w:r w:rsidR="002A1474" w:rsidRPr="00F633E1">
        <w:rPr>
          <w:rFonts w:hint="eastAsia"/>
          <w:b/>
          <w:bCs/>
          <w:szCs w:val="21"/>
        </w:rPr>
        <w:t>能力</w:t>
      </w:r>
      <w:r w:rsidRPr="00F633E1">
        <w:rPr>
          <w:rFonts w:hint="eastAsia"/>
          <w:b/>
          <w:bCs/>
          <w:szCs w:val="21"/>
        </w:rPr>
        <w:t>等级要求</w:t>
      </w:r>
    </w:p>
    <w:tbl>
      <w:tblPr>
        <w:tblStyle w:val="af2"/>
        <w:tblW w:w="9639" w:type="dxa"/>
        <w:tblInd w:w="392" w:type="dxa"/>
        <w:tblLook w:val="04A0" w:firstRow="1" w:lastRow="0" w:firstColumn="1" w:lastColumn="0" w:noHBand="0" w:noVBand="1"/>
      </w:tblPr>
      <w:tblGrid>
        <w:gridCol w:w="1338"/>
        <w:gridCol w:w="8301"/>
      </w:tblGrid>
      <w:tr w:rsidR="00D0564A" w:rsidRPr="00ED6679" w14:paraId="10A16B55" w14:textId="77777777" w:rsidTr="00CF6A6B">
        <w:tc>
          <w:tcPr>
            <w:tcW w:w="1338" w:type="dxa"/>
          </w:tcPr>
          <w:p w14:paraId="36D9FD9A" w14:textId="77777777" w:rsidR="00D0564A" w:rsidRPr="005F451F" w:rsidRDefault="00D0564A" w:rsidP="00D90981">
            <w:pPr>
              <w:adjustRightInd w:val="0"/>
              <w:snapToGrid w:val="0"/>
              <w:ind w:leftChars="84" w:left="176" w:firstLine="0"/>
              <w:rPr>
                <w:rFonts w:asciiTheme="minorEastAsia" w:hAnsiTheme="minorEastAsia"/>
                <w:szCs w:val="21"/>
              </w:rPr>
            </w:pPr>
            <w:r w:rsidRPr="005F451F">
              <w:rPr>
                <w:rFonts w:asciiTheme="minorEastAsia" w:hAnsiTheme="minorEastAsia" w:hint="eastAsia"/>
                <w:szCs w:val="21"/>
              </w:rPr>
              <w:t>职业等级</w:t>
            </w:r>
          </w:p>
        </w:tc>
        <w:tc>
          <w:tcPr>
            <w:tcW w:w="8301" w:type="dxa"/>
          </w:tcPr>
          <w:p w14:paraId="63E2D8BB" w14:textId="77777777" w:rsidR="00D0564A" w:rsidRPr="005F451F" w:rsidRDefault="00D0564A" w:rsidP="004D34BA">
            <w:pPr>
              <w:adjustRightInd w:val="0"/>
              <w:snapToGrid w:val="0"/>
              <w:ind w:left="372" w:firstLineChars="1400" w:firstLine="2940"/>
              <w:rPr>
                <w:rFonts w:asciiTheme="minorEastAsia" w:hAnsiTheme="minorEastAsia"/>
                <w:szCs w:val="21"/>
              </w:rPr>
            </w:pPr>
            <w:r w:rsidRPr="005F451F">
              <w:rPr>
                <w:rFonts w:asciiTheme="minorEastAsia" w:hAnsiTheme="minorEastAsia" w:hint="eastAsia"/>
                <w:szCs w:val="21"/>
              </w:rPr>
              <w:t>等级要求</w:t>
            </w:r>
          </w:p>
        </w:tc>
      </w:tr>
      <w:tr w:rsidR="00D0564A" w:rsidRPr="00ED6679" w14:paraId="32E66764" w14:textId="77777777" w:rsidTr="00CF6A6B">
        <w:tc>
          <w:tcPr>
            <w:tcW w:w="1338" w:type="dxa"/>
          </w:tcPr>
          <w:p w14:paraId="1B9F56DA" w14:textId="0B81604B" w:rsidR="00D0564A" w:rsidRPr="005F451F" w:rsidRDefault="00D0564A" w:rsidP="00D90981">
            <w:pPr>
              <w:adjustRightInd w:val="0"/>
              <w:snapToGrid w:val="0"/>
              <w:ind w:leftChars="84" w:left="176" w:firstLine="0"/>
              <w:rPr>
                <w:rFonts w:asciiTheme="minorEastAsia" w:hAnsiTheme="minorEastAsia"/>
                <w:szCs w:val="21"/>
              </w:rPr>
            </w:pPr>
            <w:r w:rsidRPr="005F451F">
              <w:rPr>
                <w:rFonts w:asciiTheme="minorEastAsia" w:hAnsiTheme="minorEastAsia" w:hint="eastAsia"/>
                <w:szCs w:val="21"/>
              </w:rPr>
              <w:t>高级技师</w:t>
            </w:r>
            <w:r w:rsidR="001A2D06" w:rsidRPr="001A2D06">
              <w:rPr>
                <w:rFonts w:asciiTheme="minorEastAsia" w:hAnsiTheme="minorEastAsia" w:hint="eastAsia"/>
                <w:szCs w:val="21"/>
                <w:lang w:eastAsia="zh-CN"/>
              </w:rPr>
              <w:t>（</w:t>
            </w:r>
            <w:r w:rsidR="001A2D06" w:rsidRPr="001A2D06">
              <w:rPr>
                <w:rFonts w:asciiTheme="minorEastAsia" w:hAnsiTheme="minorEastAsia"/>
                <w:szCs w:val="21"/>
                <w:lang w:eastAsia="zh-CN"/>
              </w:rPr>
              <w:t>K5,S5）</w:t>
            </w:r>
          </w:p>
        </w:tc>
        <w:tc>
          <w:tcPr>
            <w:tcW w:w="8301" w:type="dxa"/>
          </w:tcPr>
          <w:p w14:paraId="336669F9" w14:textId="46CD3275" w:rsidR="00AE0A86" w:rsidRPr="001A2D06" w:rsidRDefault="00151F09" w:rsidP="00AE0A86">
            <w:pPr>
              <w:adjustRightInd w:val="0"/>
              <w:snapToGrid w:val="0"/>
              <w:ind w:leftChars="0" w:left="0" w:firstLine="0"/>
              <w:rPr>
                <w:rFonts w:asciiTheme="minorEastAsia" w:hAnsiTheme="minorEastAsia"/>
                <w:szCs w:val="21"/>
                <w:lang w:eastAsia="zh-CN"/>
              </w:rPr>
            </w:pPr>
            <w:r w:rsidRPr="00AE0A86">
              <w:rPr>
                <w:rFonts w:asciiTheme="minorEastAsia" w:hAnsiTheme="minorEastAsia" w:hint="eastAsia"/>
                <w:szCs w:val="21"/>
                <w:lang w:eastAsia="zh-CN"/>
              </w:rPr>
              <w:t>精通</w:t>
            </w:r>
            <w:r w:rsidR="008C06F8" w:rsidRPr="00AE0A86">
              <w:rPr>
                <w:rFonts w:asciiTheme="minorEastAsia" w:hAnsiTheme="minorEastAsia" w:hint="eastAsia"/>
                <w:szCs w:val="21"/>
                <w:lang w:eastAsia="zh-CN"/>
              </w:rPr>
              <w:t>装配施工相应工种</w:t>
            </w:r>
            <w:r w:rsidRPr="00AE0A86">
              <w:rPr>
                <w:rFonts w:asciiTheme="minorEastAsia" w:hAnsiTheme="minorEastAsia" w:hint="eastAsia"/>
                <w:szCs w:val="21"/>
                <w:lang w:eastAsia="zh-CN"/>
              </w:rPr>
              <w:t>的知识，能够给出专家级的意见，</w:t>
            </w:r>
            <w:r w:rsidR="00DD0C4E" w:rsidRPr="00AE0A86">
              <w:rPr>
                <w:rFonts w:asciiTheme="minorEastAsia" w:hAnsiTheme="minorEastAsia" w:hint="eastAsia"/>
                <w:szCs w:val="21"/>
                <w:lang w:eastAsia="zh-CN"/>
              </w:rPr>
              <w:t>能领导工人成功进行装配施工操作</w:t>
            </w:r>
            <w:r w:rsidR="001A2D06">
              <w:rPr>
                <w:rFonts w:asciiTheme="minorEastAsia" w:hAnsiTheme="minorEastAsia" w:hint="eastAsia"/>
                <w:szCs w:val="21"/>
                <w:lang w:eastAsia="zh-CN"/>
              </w:rPr>
              <w:t>，</w:t>
            </w:r>
            <w:r w:rsidR="001A2D06" w:rsidRPr="001A2D06">
              <w:rPr>
                <w:rFonts w:asciiTheme="minorEastAsia" w:hAnsiTheme="minorEastAsia"/>
                <w:szCs w:val="21"/>
                <w:lang w:eastAsia="zh-CN"/>
              </w:rPr>
              <w:t>能够独立工作；</w:t>
            </w:r>
          </w:p>
          <w:p w14:paraId="3CBFE52E" w14:textId="77777777" w:rsidR="00AE0A86" w:rsidRDefault="00D0564A" w:rsidP="00AE0A86">
            <w:pPr>
              <w:adjustRightInd w:val="0"/>
              <w:snapToGrid w:val="0"/>
              <w:ind w:leftChars="0" w:left="0" w:firstLine="0"/>
              <w:rPr>
                <w:rFonts w:asciiTheme="minorEastAsia" w:hAnsiTheme="minorEastAsia"/>
                <w:szCs w:val="21"/>
                <w:lang w:eastAsia="zh-CN"/>
              </w:rPr>
            </w:pPr>
            <w:r w:rsidRPr="005F451F">
              <w:rPr>
                <w:rFonts w:asciiTheme="minorEastAsia" w:hAnsiTheme="minorEastAsia" w:hint="eastAsia"/>
                <w:szCs w:val="21"/>
                <w:lang w:eastAsia="zh-CN"/>
              </w:rPr>
              <w:t>能够熟练运用专门技能和特殊技能在</w:t>
            </w:r>
            <w:r w:rsidR="00D560E0" w:rsidRPr="005F451F">
              <w:rPr>
                <w:rFonts w:asciiTheme="minorEastAsia" w:hAnsiTheme="minorEastAsia" w:hint="eastAsia"/>
                <w:szCs w:val="21"/>
                <w:lang w:eastAsia="zh-CN"/>
              </w:rPr>
              <w:t>混凝土构件装配施工</w:t>
            </w:r>
            <w:r w:rsidRPr="005F451F">
              <w:rPr>
                <w:rFonts w:asciiTheme="minorEastAsia" w:hAnsiTheme="minorEastAsia" w:hint="eastAsia"/>
                <w:szCs w:val="21"/>
                <w:lang w:eastAsia="zh-CN"/>
              </w:rPr>
              <w:t>相应工种的领域完成复杂的、非常规性工作；</w:t>
            </w:r>
          </w:p>
          <w:p w14:paraId="15DF6CB2" w14:textId="77777777" w:rsidR="00AE0A86" w:rsidRDefault="00D0564A" w:rsidP="00AE0A86">
            <w:pPr>
              <w:adjustRightInd w:val="0"/>
              <w:snapToGrid w:val="0"/>
              <w:ind w:leftChars="0" w:left="0" w:firstLine="0"/>
              <w:rPr>
                <w:rFonts w:asciiTheme="minorEastAsia" w:hAnsiTheme="minorEastAsia"/>
                <w:szCs w:val="21"/>
                <w:lang w:eastAsia="zh-CN"/>
              </w:rPr>
            </w:pPr>
            <w:r w:rsidRPr="005F451F">
              <w:rPr>
                <w:rFonts w:asciiTheme="minorEastAsia" w:hAnsiTheme="minorEastAsia" w:hint="eastAsia"/>
                <w:szCs w:val="21"/>
                <w:lang w:eastAsia="zh-CN"/>
              </w:rPr>
              <w:t>熟练掌握本工种的关键技术技能，能够独立处理和解决高难度的技术问题或工艺难题；</w:t>
            </w:r>
          </w:p>
          <w:p w14:paraId="05041487" w14:textId="77777777" w:rsidR="00AE0A86" w:rsidRDefault="00D0564A" w:rsidP="00AE0A86">
            <w:pPr>
              <w:adjustRightInd w:val="0"/>
              <w:snapToGrid w:val="0"/>
              <w:ind w:leftChars="0" w:left="0" w:firstLine="0"/>
              <w:rPr>
                <w:rFonts w:asciiTheme="minorEastAsia" w:hAnsiTheme="minorEastAsia"/>
                <w:szCs w:val="21"/>
                <w:lang w:eastAsia="zh-CN"/>
              </w:rPr>
            </w:pPr>
            <w:r w:rsidRPr="005F451F">
              <w:rPr>
                <w:rFonts w:asciiTheme="minorEastAsia" w:hAnsiTheme="minorEastAsia" w:hint="eastAsia"/>
                <w:szCs w:val="21"/>
                <w:lang w:eastAsia="zh-CN"/>
              </w:rPr>
              <w:t>在技术攻关和工艺革新方面有创新；</w:t>
            </w:r>
          </w:p>
          <w:p w14:paraId="395FDE9C" w14:textId="77777777" w:rsidR="00AE0A86" w:rsidRDefault="00D0564A" w:rsidP="00AE0A86">
            <w:pPr>
              <w:adjustRightInd w:val="0"/>
              <w:snapToGrid w:val="0"/>
              <w:ind w:leftChars="0" w:left="0" w:firstLine="0"/>
              <w:rPr>
                <w:rFonts w:asciiTheme="minorEastAsia" w:hAnsiTheme="minorEastAsia"/>
                <w:szCs w:val="21"/>
                <w:lang w:eastAsia="zh-CN"/>
              </w:rPr>
            </w:pPr>
            <w:r w:rsidRPr="005F451F">
              <w:rPr>
                <w:rFonts w:asciiTheme="minorEastAsia" w:hAnsiTheme="minorEastAsia" w:hint="eastAsia"/>
                <w:szCs w:val="21"/>
                <w:lang w:eastAsia="zh-CN"/>
              </w:rPr>
              <w:t>能够组织开展相应工种的技术改造、技术革新活动；</w:t>
            </w:r>
          </w:p>
          <w:p w14:paraId="7B335D4A" w14:textId="77777777" w:rsidR="00AE0A86" w:rsidRDefault="00D0564A" w:rsidP="00AE0A86">
            <w:pPr>
              <w:adjustRightInd w:val="0"/>
              <w:snapToGrid w:val="0"/>
              <w:ind w:leftChars="0" w:left="0" w:firstLine="0"/>
              <w:rPr>
                <w:rFonts w:asciiTheme="minorEastAsia" w:hAnsiTheme="minorEastAsia"/>
                <w:szCs w:val="21"/>
                <w:lang w:eastAsia="zh-CN"/>
              </w:rPr>
            </w:pPr>
            <w:r w:rsidRPr="005F451F">
              <w:rPr>
                <w:rFonts w:asciiTheme="minorEastAsia" w:hAnsiTheme="minorEastAsia" w:hint="eastAsia"/>
                <w:szCs w:val="21"/>
                <w:lang w:eastAsia="zh-CN"/>
              </w:rPr>
              <w:t>能够组织开展专业技术培训；</w:t>
            </w:r>
          </w:p>
          <w:p w14:paraId="0E6E723B" w14:textId="77777777" w:rsidR="00AE0A86" w:rsidRDefault="00D0564A" w:rsidP="00AE0A86">
            <w:pPr>
              <w:adjustRightInd w:val="0"/>
              <w:snapToGrid w:val="0"/>
              <w:ind w:leftChars="0" w:left="0" w:firstLine="0"/>
              <w:rPr>
                <w:rFonts w:asciiTheme="minorEastAsia" w:hAnsiTheme="minorEastAsia"/>
                <w:szCs w:val="21"/>
                <w:lang w:eastAsia="zh-CN"/>
              </w:rPr>
            </w:pPr>
            <w:r w:rsidRPr="005F451F">
              <w:rPr>
                <w:rFonts w:asciiTheme="minorEastAsia" w:hAnsiTheme="minorEastAsia" w:hint="eastAsia"/>
                <w:szCs w:val="21"/>
                <w:lang w:eastAsia="zh-CN"/>
              </w:rPr>
              <w:t>具有本工种技术管理能力</w:t>
            </w:r>
            <w:r w:rsidR="00012C05">
              <w:rPr>
                <w:rFonts w:asciiTheme="minorEastAsia" w:hAnsiTheme="minorEastAsia" w:hint="eastAsia"/>
                <w:szCs w:val="21"/>
                <w:lang w:eastAsia="zh-CN"/>
              </w:rPr>
              <w:t>；</w:t>
            </w:r>
          </w:p>
          <w:p w14:paraId="4AD39ACC" w14:textId="7C8ED42B" w:rsidR="00D0564A" w:rsidRPr="005F451F" w:rsidRDefault="00012C05" w:rsidP="00AE0A86">
            <w:pPr>
              <w:adjustRightInd w:val="0"/>
              <w:snapToGrid w:val="0"/>
              <w:ind w:leftChars="0" w:left="0" w:firstLine="0"/>
              <w:rPr>
                <w:rFonts w:asciiTheme="minorEastAsia" w:hAnsiTheme="minorEastAsia"/>
                <w:szCs w:val="21"/>
                <w:lang w:eastAsia="zh-CN"/>
              </w:rPr>
            </w:pPr>
            <w:r w:rsidRPr="00E410D4">
              <w:rPr>
                <w:rFonts w:asciiTheme="minorEastAsia" w:hAnsiTheme="minorEastAsia" w:hint="eastAsia"/>
                <w:szCs w:val="21"/>
                <w:lang w:eastAsia="zh-CN"/>
              </w:rPr>
              <w:lastRenderedPageBreak/>
              <w:t>有咨询、改进或创新的经验，能主导装配施工方案和技术交底的制定与应用。</w:t>
            </w:r>
          </w:p>
        </w:tc>
      </w:tr>
      <w:tr w:rsidR="00D0564A" w:rsidRPr="00ED6679" w14:paraId="40EB62E5" w14:textId="77777777" w:rsidTr="00CF6A6B">
        <w:tc>
          <w:tcPr>
            <w:tcW w:w="1338" w:type="dxa"/>
          </w:tcPr>
          <w:p w14:paraId="4C1934A7" w14:textId="10FF9127" w:rsidR="00D0564A" w:rsidRPr="004D34BA" w:rsidRDefault="00D0564A" w:rsidP="00D90981">
            <w:pPr>
              <w:adjustRightInd w:val="0"/>
              <w:snapToGrid w:val="0"/>
              <w:ind w:left="372" w:firstLine="0"/>
              <w:rPr>
                <w:rFonts w:asciiTheme="minorEastAsia" w:hAnsiTheme="minorEastAsia"/>
                <w:szCs w:val="21"/>
              </w:rPr>
            </w:pPr>
            <w:r w:rsidRPr="004D34BA">
              <w:rPr>
                <w:rFonts w:asciiTheme="minorEastAsia" w:hAnsiTheme="minorEastAsia" w:hint="eastAsia"/>
                <w:szCs w:val="21"/>
              </w:rPr>
              <w:t>技师</w:t>
            </w:r>
            <w:r w:rsidR="001A2D06" w:rsidRPr="001A2D06">
              <w:rPr>
                <w:szCs w:val="21"/>
                <w:lang w:eastAsia="zh-CN"/>
              </w:rPr>
              <w:t>(K4,S4)</w:t>
            </w:r>
          </w:p>
        </w:tc>
        <w:tc>
          <w:tcPr>
            <w:tcW w:w="8301" w:type="dxa"/>
          </w:tcPr>
          <w:p w14:paraId="68E4F584" w14:textId="77777777" w:rsidR="000A3DD0" w:rsidRPr="004D34BA" w:rsidRDefault="00393597" w:rsidP="00FA26BF">
            <w:pPr>
              <w:adjustRightInd w:val="0"/>
              <w:snapToGrid w:val="0"/>
              <w:ind w:leftChars="0" w:left="0" w:firstLine="0"/>
              <w:jc w:val="both"/>
              <w:rPr>
                <w:rFonts w:asciiTheme="minorEastAsia" w:hAnsiTheme="minorEastAsia"/>
                <w:szCs w:val="21"/>
                <w:lang w:eastAsia="zh-CN"/>
              </w:rPr>
            </w:pPr>
            <w:r w:rsidRPr="004D34BA">
              <w:rPr>
                <w:rFonts w:asciiTheme="minorEastAsia" w:hAnsiTheme="minorEastAsia" w:hint="eastAsia"/>
                <w:szCs w:val="21"/>
                <w:lang w:eastAsia="zh-CN"/>
              </w:rPr>
              <w:t>掌握</w:t>
            </w:r>
            <w:r w:rsidR="008C06F8" w:rsidRPr="004D34BA">
              <w:rPr>
                <w:rFonts w:asciiTheme="minorEastAsia" w:hAnsiTheme="minorEastAsia" w:hint="eastAsia"/>
                <w:szCs w:val="21"/>
                <w:lang w:eastAsia="zh-CN"/>
              </w:rPr>
              <w:t>装配施工相应工种</w:t>
            </w:r>
            <w:r w:rsidRPr="004D34BA">
              <w:rPr>
                <w:rFonts w:asciiTheme="minorEastAsia" w:hAnsiTheme="minorEastAsia" w:hint="eastAsia"/>
                <w:szCs w:val="21"/>
                <w:lang w:eastAsia="zh-CN"/>
              </w:rPr>
              <w:t>的知识，</w:t>
            </w:r>
            <w:r w:rsidR="00FA26BF" w:rsidRPr="004D34BA">
              <w:rPr>
                <w:rFonts w:hint="eastAsia"/>
                <w:szCs w:val="21"/>
                <w:lang w:eastAsia="zh-CN"/>
              </w:rPr>
              <w:t>能带领工人进行装配施工操作，</w:t>
            </w:r>
            <w:r w:rsidRPr="004D34BA">
              <w:rPr>
                <w:rFonts w:asciiTheme="minorEastAsia" w:hAnsiTheme="minorEastAsia" w:hint="eastAsia"/>
                <w:szCs w:val="21"/>
                <w:lang w:eastAsia="zh-CN"/>
              </w:rPr>
              <w:t>能够独立工作</w:t>
            </w:r>
            <w:r w:rsidR="00FA26BF" w:rsidRPr="004D34BA">
              <w:rPr>
                <w:rFonts w:asciiTheme="minorEastAsia" w:hAnsiTheme="minorEastAsia" w:hint="eastAsia"/>
                <w:szCs w:val="21"/>
                <w:lang w:eastAsia="zh-CN"/>
              </w:rPr>
              <w:t>；</w:t>
            </w:r>
          </w:p>
          <w:p w14:paraId="77462920" w14:textId="6728A463" w:rsidR="00FA26BF" w:rsidRPr="004D34BA" w:rsidRDefault="00FA26BF" w:rsidP="00FA26BF">
            <w:pPr>
              <w:adjustRightInd w:val="0"/>
              <w:snapToGrid w:val="0"/>
              <w:ind w:leftChars="0" w:left="0" w:firstLine="0"/>
              <w:jc w:val="both"/>
              <w:rPr>
                <w:szCs w:val="21"/>
                <w:lang w:eastAsia="zh-CN"/>
              </w:rPr>
            </w:pPr>
            <w:r w:rsidRPr="004D34BA">
              <w:rPr>
                <w:rFonts w:hint="eastAsia"/>
                <w:szCs w:val="21"/>
                <w:lang w:eastAsia="zh-CN"/>
              </w:rPr>
              <w:t>具有</w:t>
            </w:r>
            <w:r w:rsidR="00DD31C9" w:rsidRPr="004D34BA">
              <w:rPr>
                <w:rFonts w:hint="eastAsia"/>
                <w:szCs w:val="21"/>
                <w:lang w:eastAsia="zh-CN"/>
              </w:rPr>
              <w:t>复杂构件的装配施工</w:t>
            </w:r>
            <w:r w:rsidRPr="004D34BA">
              <w:rPr>
                <w:rFonts w:hint="eastAsia"/>
                <w:szCs w:val="21"/>
                <w:lang w:eastAsia="zh-CN"/>
              </w:rPr>
              <w:t>经验和案例；</w:t>
            </w:r>
            <w:r w:rsidR="001A2D06" w:rsidRPr="004D34BA">
              <w:rPr>
                <w:szCs w:val="21"/>
                <w:lang w:eastAsia="zh-CN"/>
              </w:rPr>
              <w:t xml:space="preserve"> </w:t>
            </w:r>
          </w:p>
          <w:p w14:paraId="70FBCA85" w14:textId="77777777" w:rsidR="00FA26BF" w:rsidRPr="004D34BA" w:rsidRDefault="00FA26BF" w:rsidP="00FA26BF">
            <w:pPr>
              <w:adjustRightInd w:val="0"/>
              <w:snapToGrid w:val="0"/>
              <w:ind w:leftChars="0" w:left="0" w:firstLine="0"/>
              <w:jc w:val="both"/>
              <w:rPr>
                <w:szCs w:val="21"/>
                <w:lang w:eastAsia="zh-CN"/>
              </w:rPr>
            </w:pPr>
            <w:r w:rsidRPr="004D34BA">
              <w:rPr>
                <w:rFonts w:hint="eastAsia"/>
                <w:szCs w:val="21"/>
                <w:lang w:eastAsia="zh-CN"/>
              </w:rPr>
              <w:t>能参与装配施工方案和技术交底的制定与应用；</w:t>
            </w:r>
          </w:p>
          <w:p w14:paraId="2750664F" w14:textId="77777777" w:rsidR="00FA26BF" w:rsidRPr="004D34BA" w:rsidRDefault="00D0564A" w:rsidP="00FA26BF">
            <w:pPr>
              <w:adjustRightInd w:val="0"/>
              <w:snapToGrid w:val="0"/>
              <w:ind w:leftChars="0" w:left="0" w:firstLine="0"/>
              <w:jc w:val="both"/>
              <w:rPr>
                <w:rFonts w:asciiTheme="minorEastAsia" w:hAnsiTheme="minorEastAsia"/>
                <w:szCs w:val="21"/>
                <w:lang w:eastAsia="zh-CN"/>
              </w:rPr>
            </w:pPr>
            <w:r w:rsidRPr="004D34BA">
              <w:rPr>
                <w:rFonts w:asciiTheme="minorEastAsia" w:hAnsiTheme="minorEastAsia" w:hint="eastAsia"/>
                <w:szCs w:val="21"/>
                <w:lang w:eastAsia="zh-CN"/>
              </w:rPr>
              <w:t>能够熟练运用专门技能和特殊技能完成本职业复杂的、非常规性的工作；</w:t>
            </w:r>
          </w:p>
          <w:p w14:paraId="6E9F3D36" w14:textId="77777777" w:rsidR="00FA26BF" w:rsidRPr="004D34BA" w:rsidRDefault="00D0564A" w:rsidP="00FA26BF">
            <w:pPr>
              <w:adjustRightInd w:val="0"/>
              <w:snapToGrid w:val="0"/>
              <w:ind w:leftChars="0" w:left="0" w:firstLine="0"/>
              <w:jc w:val="both"/>
              <w:rPr>
                <w:rFonts w:asciiTheme="minorEastAsia" w:hAnsiTheme="minorEastAsia"/>
                <w:szCs w:val="21"/>
                <w:lang w:eastAsia="zh-CN"/>
              </w:rPr>
            </w:pPr>
            <w:r w:rsidRPr="004D34BA">
              <w:rPr>
                <w:rFonts w:asciiTheme="minorEastAsia" w:hAnsiTheme="minorEastAsia" w:hint="eastAsia"/>
                <w:szCs w:val="21"/>
                <w:lang w:eastAsia="zh-CN"/>
              </w:rPr>
              <w:t>掌握本</w:t>
            </w:r>
            <w:r w:rsidR="008979F9" w:rsidRPr="004D34BA">
              <w:rPr>
                <w:rFonts w:asciiTheme="minorEastAsia" w:hAnsiTheme="minorEastAsia" w:hint="eastAsia"/>
                <w:szCs w:val="21"/>
                <w:lang w:eastAsia="zh-CN"/>
              </w:rPr>
              <w:t>工种</w:t>
            </w:r>
            <w:r w:rsidRPr="004D34BA">
              <w:rPr>
                <w:rFonts w:asciiTheme="minorEastAsia" w:hAnsiTheme="minorEastAsia" w:hint="eastAsia"/>
                <w:szCs w:val="21"/>
                <w:lang w:eastAsia="zh-CN"/>
              </w:rPr>
              <w:t>的关键技术技能，能够独立处理和解决技术或工艺难题；</w:t>
            </w:r>
          </w:p>
          <w:p w14:paraId="17B8EBE6" w14:textId="77777777" w:rsidR="00F633E1" w:rsidRDefault="00D0564A" w:rsidP="00FA26BF">
            <w:pPr>
              <w:adjustRightInd w:val="0"/>
              <w:snapToGrid w:val="0"/>
              <w:ind w:leftChars="0" w:left="0" w:firstLine="0"/>
              <w:jc w:val="both"/>
              <w:rPr>
                <w:rFonts w:asciiTheme="minorEastAsia" w:hAnsiTheme="minorEastAsia"/>
                <w:szCs w:val="21"/>
                <w:lang w:eastAsia="zh-CN"/>
              </w:rPr>
            </w:pPr>
            <w:r w:rsidRPr="004D34BA">
              <w:rPr>
                <w:rFonts w:asciiTheme="minorEastAsia" w:hAnsiTheme="minorEastAsia" w:hint="eastAsia"/>
                <w:szCs w:val="21"/>
                <w:lang w:eastAsia="zh-CN"/>
              </w:rPr>
              <w:t>在技术技能方面有创新；</w:t>
            </w:r>
          </w:p>
          <w:p w14:paraId="7E0B0F97" w14:textId="72934B34" w:rsidR="00FA26BF" w:rsidRPr="004D34BA" w:rsidRDefault="00D0564A" w:rsidP="00FA26BF">
            <w:pPr>
              <w:adjustRightInd w:val="0"/>
              <w:snapToGrid w:val="0"/>
              <w:ind w:leftChars="0" w:left="0" w:firstLine="0"/>
              <w:jc w:val="both"/>
              <w:rPr>
                <w:rFonts w:asciiTheme="minorEastAsia" w:hAnsiTheme="minorEastAsia"/>
                <w:szCs w:val="21"/>
                <w:lang w:eastAsia="zh-CN"/>
              </w:rPr>
            </w:pPr>
            <w:r w:rsidRPr="004D34BA">
              <w:rPr>
                <w:rFonts w:asciiTheme="minorEastAsia" w:hAnsiTheme="minorEastAsia" w:hint="eastAsia"/>
                <w:szCs w:val="21"/>
                <w:lang w:eastAsia="zh-CN"/>
              </w:rPr>
              <w:t>能够指导和培训初</w:t>
            </w:r>
            <w:r w:rsidR="00F633E1">
              <w:rPr>
                <w:rFonts w:asciiTheme="minorEastAsia" w:hAnsiTheme="minorEastAsia" w:hint="eastAsia"/>
                <w:szCs w:val="21"/>
                <w:lang w:eastAsia="zh-CN"/>
              </w:rPr>
              <w:t>级</w:t>
            </w:r>
            <w:r w:rsidRPr="004D34BA">
              <w:rPr>
                <w:rFonts w:asciiTheme="minorEastAsia" w:hAnsiTheme="minorEastAsia" w:hint="eastAsia"/>
                <w:szCs w:val="21"/>
                <w:lang w:eastAsia="zh-CN"/>
              </w:rPr>
              <w:t>、中</w:t>
            </w:r>
            <w:r w:rsidR="00F633E1">
              <w:rPr>
                <w:rFonts w:asciiTheme="minorEastAsia" w:hAnsiTheme="minorEastAsia" w:hint="eastAsia"/>
                <w:szCs w:val="21"/>
                <w:lang w:eastAsia="zh-CN"/>
              </w:rPr>
              <w:t>级和</w:t>
            </w:r>
            <w:r w:rsidRPr="004D34BA">
              <w:rPr>
                <w:rFonts w:asciiTheme="minorEastAsia" w:hAnsiTheme="minorEastAsia" w:hint="eastAsia"/>
                <w:szCs w:val="21"/>
                <w:lang w:eastAsia="zh-CN"/>
              </w:rPr>
              <w:t>高级工；</w:t>
            </w:r>
          </w:p>
          <w:p w14:paraId="7E05D5E3" w14:textId="6DFC2B03" w:rsidR="00D0564A" w:rsidRPr="004D34BA" w:rsidRDefault="00D0564A" w:rsidP="00FA26BF">
            <w:pPr>
              <w:adjustRightInd w:val="0"/>
              <w:snapToGrid w:val="0"/>
              <w:ind w:leftChars="0" w:left="0" w:firstLine="0"/>
              <w:jc w:val="both"/>
              <w:rPr>
                <w:rFonts w:asciiTheme="minorEastAsia" w:hAnsiTheme="minorEastAsia"/>
                <w:szCs w:val="21"/>
                <w:lang w:eastAsia="zh-CN"/>
              </w:rPr>
            </w:pPr>
            <w:r w:rsidRPr="004D34BA">
              <w:rPr>
                <w:rFonts w:asciiTheme="minorEastAsia" w:hAnsiTheme="minorEastAsia" w:hint="eastAsia"/>
                <w:szCs w:val="21"/>
                <w:lang w:eastAsia="zh-CN"/>
              </w:rPr>
              <w:t>具有一定的技术管理能力。</w:t>
            </w:r>
          </w:p>
        </w:tc>
      </w:tr>
      <w:tr w:rsidR="00D0564A" w:rsidRPr="00ED6679" w14:paraId="34AA0C38" w14:textId="77777777" w:rsidTr="00CF6A6B">
        <w:tc>
          <w:tcPr>
            <w:tcW w:w="1338" w:type="dxa"/>
          </w:tcPr>
          <w:p w14:paraId="213DC7BB" w14:textId="6D176EDA" w:rsidR="00D0564A" w:rsidRPr="004D34BA" w:rsidRDefault="00D0564A" w:rsidP="00D90981">
            <w:pPr>
              <w:adjustRightInd w:val="0"/>
              <w:snapToGrid w:val="0"/>
              <w:ind w:left="372" w:firstLine="0"/>
              <w:rPr>
                <w:rFonts w:asciiTheme="minorEastAsia" w:hAnsiTheme="minorEastAsia"/>
                <w:szCs w:val="21"/>
              </w:rPr>
            </w:pPr>
            <w:r w:rsidRPr="004D34BA">
              <w:rPr>
                <w:rFonts w:asciiTheme="minorEastAsia" w:hAnsiTheme="minorEastAsia" w:hint="eastAsia"/>
                <w:szCs w:val="21"/>
              </w:rPr>
              <w:t>高级工</w:t>
            </w:r>
            <w:r w:rsidR="001A2D06" w:rsidRPr="001A2D06">
              <w:rPr>
                <w:szCs w:val="21"/>
                <w:lang w:eastAsia="zh-CN"/>
              </w:rPr>
              <w:t>(K3,S3)</w:t>
            </w:r>
          </w:p>
        </w:tc>
        <w:tc>
          <w:tcPr>
            <w:tcW w:w="8301" w:type="dxa"/>
          </w:tcPr>
          <w:p w14:paraId="1DEBAD77" w14:textId="6886EF77" w:rsidR="003D1300" w:rsidRPr="004D34BA" w:rsidRDefault="00393597" w:rsidP="00C249AA">
            <w:pPr>
              <w:adjustRightInd w:val="0"/>
              <w:snapToGrid w:val="0"/>
              <w:ind w:leftChars="0" w:left="0" w:firstLine="0"/>
              <w:jc w:val="both"/>
              <w:rPr>
                <w:szCs w:val="21"/>
                <w:lang w:eastAsia="zh-CN"/>
              </w:rPr>
            </w:pPr>
            <w:r w:rsidRPr="004D34BA">
              <w:rPr>
                <w:rFonts w:hint="eastAsia"/>
                <w:szCs w:val="21"/>
                <w:lang w:eastAsia="zh-CN"/>
              </w:rPr>
              <w:t>理解</w:t>
            </w:r>
            <w:r w:rsidR="006C0230" w:rsidRPr="004D34BA">
              <w:rPr>
                <w:rFonts w:hint="eastAsia"/>
                <w:szCs w:val="21"/>
                <w:lang w:eastAsia="zh-CN"/>
              </w:rPr>
              <w:t>装配施工相应工种</w:t>
            </w:r>
            <w:r w:rsidRPr="004D34BA">
              <w:rPr>
                <w:rFonts w:hint="eastAsia"/>
                <w:szCs w:val="21"/>
                <w:lang w:eastAsia="zh-CN"/>
              </w:rPr>
              <w:t>的知识和信息，</w:t>
            </w:r>
            <w:r w:rsidR="003D1300" w:rsidRPr="004D34BA">
              <w:rPr>
                <w:rFonts w:hint="eastAsia"/>
                <w:szCs w:val="21"/>
                <w:lang w:eastAsia="zh-CN"/>
              </w:rPr>
              <w:t>可参与方案制定和技术交底</w:t>
            </w:r>
            <w:r w:rsidR="001A2D06">
              <w:rPr>
                <w:rFonts w:hint="eastAsia"/>
                <w:szCs w:val="21"/>
                <w:lang w:eastAsia="zh-CN"/>
              </w:rPr>
              <w:t>，</w:t>
            </w:r>
            <w:r w:rsidR="001A2D06" w:rsidRPr="001A2D06">
              <w:rPr>
                <w:szCs w:val="21"/>
                <w:lang w:eastAsia="zh-CN"/>
              </w:rPr>
              <w:t>能够独立工作，可以成功完成大多数任务；</w:t>
            </w:r>
          </w:p>
          <w:p w14:paraId="3B16164F" w14:textId="77777777" w:rsidR="003D1300" w:rsidRPr="004D34BA" w:rsidRDefault="003D1300" w:rsidP="00C249AA">
            <w:pPr>
              <w:adjustRightInd w:val="0"/>
              <w:snapToGrid w:val="0"/>
              <w:ind w:leftChars="0" w:left="0" w:firstLine="0"/>
              <w:jc w:val="both"/>
              <w:rPr>
                <w:szCs w:val="21"/>
                <w:lang w:eastAsia="zh-CN"/>
              </w:rPr>
            </w:pPr>
            <w:r w:rsidRPr="004D34BA">
              <w:rPr>
                <w:rFonts w:hint="eastAsia"/>
                <w:szCs w:val="21"/>
                <w:lang w:eastAsia="zh-CN"/>
              </w:rPr>
              <w:t>能对低级别工人进行培训；</w:t>
            </w:r>
          </w:p>
          <w:p w14:paraId="2A3BBE9A" w14:textId="4E3EF0E7" w:rsidR="003D1300" w:rsidRPr="004D34BA" w:rsidRDefault="003D1300" w:rsidP="00C249AA">
            <w:pPr>
              <w:adjustRightInd w:val="0"/>
              <w:snapToGrid w:val="0"/>
              <w:ind w:leftChars="0" w:left="0" w:firstLine="0"/>
              <w:jc w:val="both"/>
              <w:rPr>
                <w:szCs w:val="21"/>
                <w:lang w:eastAsia="zh-CN"/>
              </w:rPr>
            </w:pPr>
            <w:r w:rsidRPr="004D34BA">
              <w:rPr>
                <w:rFonts w:hint="eastAsia"/>
                <w:szCs w:val="21"/>
                <w:lang w:eastAsia="zh-CN"/>
              </w:rPr>
              <w:t>能从事比较复杂构件的装配施工和组织；</w:t>
            </w:r>
          </w:p>
          <w:p w14:paraId="5A2410EC" w14:textId="4C8BB518" w:rsidR="00D0564A" w:rsidRPr="004D34BA" w:rsidRDefault="00D0564A" w:rsidP="00C249AA">
            <w:pPr>
              <w:adjustRightInd w:val="0"/>
              <w:snapToGrid w:val="0"/>
              <w:ind w:leftChars="0" w:left="0" w:firstLine="0"/>
              <w:jc w:val="both"/>
              <w:rPr>
                <w:szCs w:val="21"/>
                <w:lang w:eastAsia="zh-CN"/>
              </w:rPr>
            </w:pPr>
            <w:r w:rsidRPr="004D34BA">
              <w:rPr>
                <w:rFonts w:hint="eastAsia"/>
                <w:szCs w:val="21"/>
                <w:lang w:eastAsia="zh-CN"/>
              </w:rPr>
              <w:t>能独立处理工作中出现的问题</w:t>
            </w:r>
            <w:r w:rsidR="003D1300" w:rsidRPr="004D34BA">
              <w:rPr>
                <w:rFonts w:hint="eastAsia"/>
                <w:szCs w:val="21"/>
                <w:lang w:eastAsia="zh-CN"/>
              </w:rPr>
              <w:t>。</w:t>
            </w:r>
            <w:r w:rsidR="003D1300" w:rsidRPr="004D34BA">
              <w:rPr>
                <w:szCs w:val="21"/>
                <w:lang w:eastAsia="zh-CN"/>
              </w:rPr>
              <w:t xml:space="preserve"> </w:t>
            </w:r>
          </w:p>
        </w:tc>
      </w:tr>
      <w:tr w:rsidR="00D0564A" w:rsidRPr="00ED6679" w14:paraId="220EA61F" w14:textId="77777777" w:rsidTr="00CF6A6B">
        <w:tc>
          <w:tcPr>
            <w:tcW w:w="1338" w:type="dxa"/>
          </w:tcPr>
          <w:p w14:paraId="7AA39C0D" w14:textId="6A38DCEE" w:rsidR="00D0564A" w:rsidRPr="004D34BA" w:rsidRDefault="00D0564A" w:rsidP="00D90981">
            <w:pPr>
              <w:adjustRightInd w:val="0"/>
              <w:snapToGrid w:val="0"/>
              <w:ind w:left="372" w:firstLine="0"/>
              <w:rPr>
                <w:rFonts w:asciiTheme="minorEastAsia" w:hAnsiTheme="minorEastAsia"/>
                <w:szCs w:val="21"/>
              </w:rPr>
            </w:pPr>
            <w:r w:rsidRPr="004D34BA">
              <w:rPr>
                <w:rFonts w:asciiTheme="minorEastAsia" w:hAnsiTheme="minorEastAsia" w:hint="eastAsia"/>
                <w:szCs w:val="21"/>
              </w:rPr>
              <w:t>中级工</w:t>
            </w:r>
            <w:r w:rsidR="00187CDB" w:rsidRPr="00187CDB">
              <w:rPr>
                <w:szCs w:val="21"/>
                <w:lang w:eastAsia="zh-CN"/>
              </w:rPr>
              <w:t>(K2,S2)</w:t>
            </w:r>
          </w:p>
        </w:tc>
        <w:tc>
          <w:tcPr>
            <w:tcW w:w="8301" w:type="dxa"/>
          </w:tcPr>
          <w:p w14:paraId="273A61C5" w14:textId="5A7C3590" w:rsidR="00760F60" w:rsidRPr="004D34BA" w:rsidRDefault="00393597" w:rsidP="00760F60">
            <w:pPr>
              <w:adjustRightInd w:val="0"/>
              <w:snapToGrid w:val="0"/>
              <w:ind w:leftChars="0" w:left="0" w:firstLine="0"/>
              <w:jc w:val="both"/>
              <w:rPr>
                <w:szCs w:val="21"/>
                <w:lang w:eastAsia="zh-CN"/>
              </w:rPr>
            </w:pPr>
            <w:r w:rsidRPr="004D34BA">
              <w:rPr>
                <w:rFonts w:hint="eastAsia"/>
                <w:szCs w:val="21"/>
                <w:lang w:eastAsia="zh-CN"/>
              </w:rPr>
              <w:t>熟悉</w:t>
            </w:r>
            <w:r w:rsidR="006C0230" w:rsidRPr="004D34BA">
              <w:rPr>
                <w:rFonts w:hint="eastAsia"/>
                <w:szCs w:val="21"/>
                <w:lang w:eastAsia="zh-CN"/>
              </w:rPr>
              <w:t>装配施工相应工种的</w:t>
            </w:r>
            <w:r w:rsidR="00002FED" w:rsidRPr="004D34BA">
              <w:rPr>
                <w:rFonts w:hint="eastAsia"/>
                <w:szCs w:val="21"/>
                <w:lang w:eastAsia="zh-CN"/>
              </w:rPr>
              <w:t>理论</w:t>
            </w:r>
            <w:r w:rsidRPr="004D34BA">
              <w:rPr>
                <w:rFonts w:hint="eastAsia"/>
                <w:szCs w:val="21"/>
                <w:lang w:eastAsia="zh-CN"/>
              </w:rPr>
              <w:t>知识和信息</w:t>
            </w:r>
            <w:r w:rsidR="00760F60" w:rsidRPr="004D34BA">
              <w:rPr>
                <w:rFonts w:hint="eastAsia"/>
                <w:szCs w:val="21"/>
                <w:lang w:eastAsia="zh-CN"/>
              </w:rPr>
              <w:t>；</w:t>
            </w:r>
            <w:r w:rsidR="00187CDB" w:rsidRPr="004D34BA">
              <w:rPr>
                <w:szCs w:val="21"/>
                <w:lang w:eastAsia="zh-CN"/>
              </w:rPr>
              <w:t xml:space="preserve"> </w:t>
            </w:r>
          </w:p>
          <w:p w14:paraId="5DDD175C" w14:textId="44C96087" w:rsidR="00F921A3" w:rsidRPr="004D34BA" w:rsidRDefault="00F921A3" w:rsidP="00760F60">
            <w:pPr>
              <w:adjustRightInd w:val="0"/>
              <w:snapToGrid w:val="0"/>
              <w:ind w:leftChars="0" w:left="0" w:firstLine="0"/>
              <w:jc w:val="both"/>
              <w:rPr>
                <w:szCs w:val="21"/>
                <w:lang w:eastAsia="zh-CN"/>
              </w:rPr>
            </w:pPr>
            <w:r w:rsidRPr="004D34BA">
              <w:rPr>
                <w:rFonts w:hint="eastAsia"/>
                <w:szCs w:val="21"/>
                <w:lang w:eastAsia="zh-CN"/>
              </w:rPr>
              <w:t>可熟练操作各种设备和工具，从事比较复杂构件的装配施工</w:t>
            </w:r>
            <w:r w:rsidR="00760F60" w:rsidRPr="004D34BA">
              <w:rPr>
                <w:rFonts w:hint="eastAsia"/>
                <w:szCs w:val="21"/>
                <w:lang w:eastAsia="zh-CN"/>
              </w:rPr>
              <w:t>；</w:t>
            </w:r>
          </w:p>
          <w:p w14:paraId="12E272E7" w14:textId="3F114F87" w:rsidR="00760F60" w:rsidRPr="004D34BA" w:rsidRDefault="00D0564A" w:rsidP="00760F60">
            <w:pPr>
              <w:adjustRightInd w:val="0"/>
              <w:snapToGrid w:val="0"/>
              <w:ind w:leftChars="0" w:left="0" w:firstLine="0"/>
              <w:jc w:val="both"/>
              <w:rPr>
                <w:szCs w:val="21"/>
                <w:lang w:eastAsia="zh-CN"/>
              </w:rPr>
            </w:pPr>
            <w:r w:rsidRPr="004D34BA">
              <w:rPr>
                <w:rFonts w:hint="eastAsia"/>
                <w:szCs w:val="21"/>
                <w:lang w:eastAsia="zh-CN"/>
              </w:rPr>
              <w:t>能熟练运用基本技能单独完成本</w:t>
            </w:r>
            <w:r w:rsidR="008979F9" w:rsidRPr="004D34BA">
              <w:rPr>
                <w:rFonts w:hint="eastAsia"/>
                <w:szCs w:val="21"/>
                <w:lang w:eastAsia="zh-CN"/>
              </w:rPr>
              <w:t>工种</w:t>
            </w:r>
            <w:r w:rsidRPr="004D34BA">
              <w:rPr>
                <w:rFonts w:hint="eastAsia"/>
                <w:szCs w:val="21"/>
                <w:lang w:eastAsia="zh-CN"/>
              </w:rPr>
              <w:t>的常规工作；</w:t>
            </w:r>
          </w:p>
          <w:p w14:paraId="12BD928E" w14:textId="77777777" w:rsidR="00760F60" w:rsidRPr="004D34BA" w:rsidRDefault="00D0564A" w:rsidP="00760F60">
            <w:pPr>
              <w:adjustRightInd w:val="0"/>
              <w:snapToGrid w:val="0"/>
              <w:ind w:leftChars="0" w:left="0" w:firstLine="0"/>
              <w:jc w:val="both"/>
              <w:rPr>
                <w:szCs w:val="21"/>
                <w:lang w:eastAsia="zh-CN"/>
              </w:rPr>
            </w:pPr>
            <w:r w:rsidRPr="004D34BA">
              <w:rPr>
                <w:rFonts w:hint="eastAsia"/>
                <w:szCs w:val="21"/>
                <w:lang w:eastAsia="zh-CN"/>
              </w:rPr>
              <w:t>能运用专门技能独立或与他人合作完成技术较为复杂的工作；</w:t>
            </w:r>
          </w:p>
          <w:p w14:paraId="71A6AB83" w14:textId="145EC523" w:rsidR="00D0564A" w:rsidRPr="004D34BA" w:rsidRDefault="00D0564A" w:rsidP="00760F60">
            <w:pPr>
              <w:adjustRightInd w:val="0"/>
              <w:snapToGrid w:val="0"/>
              <w:ind w:leftChars="0" w:left="0" w:firstLine="0"/>
              <w:jc w:val="both"/>
              <w:rPr>
                <w:szCs w:val="21"/>
                <w:lang w:eastAsia="zh-CN"/>
              </w:rPr>
            </w:pPr>
            <w:r w:rsidRPr="004D34BA">
              <w:rPr>
                <w:rFonts w:hint="eastAsia"/>
                <w:szCs w:val="21"/>
                <w:lang w:eastAsia="zh-CN"/>
              </w:rPr>
              <w:t>能</w:t>
            </w:r>
            <w:r w:rsidR="00D560E0" w:rsidRPr="004D34BA">
              <w:rPr>
                <w:rFonts w:hint="eastAsia"/>
                <w:szCs w:val="21"/>
                <w:lang w:eastAsia="zh-CN"/>
              </w:rPr>
              <w:t>指导初级工。</w:t>
            </w:r>
          </w:p>
        </w:tc>
      </w:tr>
      <w:tr w:rsidR="00D0564A" w:rsidRPr="00ED6679" w14:paraId="4A8D7945" w14:textId="77777777" w:rsidTr="00CF6A6B">
        <w:tc>
          <w:tcPr>
            <w:tcW w:w="1338" w:type="dxa"/>
          </w:tcPr>
          <w:p w14:paraId="2707AB89" w14:textId="659C6F11" w:rsidR="00D0564A" w:rsidRPr="005F451F" w:rsidRDefault="00D0564A" w:rsidP="00D90981">
            <w:pPr>
              <w:adjustRightInd w:val="0"/>
              <w:snapToGrid w:val="0"/>
              <w:ind w:left="372" w:firstLine="0"/>
              <w:rPr>
                <w:rFonts w:asciiTheme="minorEastAsia" w:hAnsiTheme="minorEastAsia"/>
                <w:szCs w:val="21"/>
              </w:rPr>
            </w:pPr>
            <w:r w:rsidRPr="005F451F">
              <w:rPr>
                <w:rFonts w:asciiTheme="minorEastAsia" w:hAnsiTheme="minorEastAsia" w:hint="eastAsia"/>
                <w:szCs w:val="21"/>
              </w:rPr>
              <w:t>初级工</w:t>
            </w:r>
            <w:r w:rsidR="00CF6A6B" w:rsidRPr="00CF6A6B">
              <w:rPr>
                <w:rFonts w:asciiTheme="minorEastAsia" w:hAnsiTheme="minorEastAsia"/>
                <w:szCs w:val="21"/>
                <w:lang w:eastAsia="zh-CN"/>
              </w:rPr>
              <w:t>(K1,S1)</w:t>
            </w:r>
          </w:p>
        </w:tc>
        <w:tc>
          <w:tcPr>
            <w:tcW w:w="8301" w:type="dxa"/>
          </w:tcPr>
          <w:p w14:paraId="0165DF48" w14:textId="3D5DBEF9" w:rsidR="00A03238" w:rsidRPr="004D34BA" w:rsidRDefault="008F15D0" w:rsidP="004D34BA">
            <w:pPr>
              <w:adjustRightInd w:val="0"/>
              <w:snapToGrid w:val="0"/>
              <w:ind w:leftChars="0" w:left="0" w:firstLine="0"/>
              <w:rPr>
                <w:rFonts w:asciiTheme="minorEastAsia" w:hAnsiTheme="minorEastAsia"/>
                <w:szCs w:val="21"/>
                <w:lang w:eastAsia="zh-CN"/>
              </w:rPr>
            </w:pPr>
            <w:r w:rsidRPr="004D34BA">
              <w:rPr>
                <w:rFonts w:asciiTheme="minorEastAsia" w:hAnsiTheme="minorEastAsia" w:hint="eastAsia"/>
                <w:szCs w:val="21"/>
                <w:lang w:eastAsia="zh-CN"/>
              </w:rPr>
              <w:t>了解</w:t>
            </w:r>
            <w:r w:rsidR="006C0230" w:rsidRPr="004D34BA">
              <w:rPr>
                <w:rFonts w:asciiTheme="minorEastAsia" w:hAnsiTheme="minorEastAsia" w:hint="eastAsia"/>
                <w:szCs w:val="21"/>
                <w:lang w:eastAsia="zh-CN"/>
              </w:rPr>
              <w:t>装配施工相应工种</w:t>
            </w:r>
            <w:r w:rsidR="00CF6A6B">
              <w:rPr>
                <w:rFonts w:asciiTheme="minorEastAsia" w:hAnsiTheme="minorEastAsia" w:hint="eastAsia"/>
                <w:szCs w:val="21"/>
                <w:lang w:eastAsia="zh-CN"/>
              </w:rPr>
              <w:t>概念和实践</w:t>
            </w:r>
            <w:r w:rsidR="006C0230" w:rsidRPr="004D34BA">
              <w:rPr>
                <w:rFonts w:asciiTheme="minorEastAsia" w:hAnsiTheme="minorEastAsia" w:hint="eastAsia"/>
                <w:szCs w:val="21"/>
                <w:lang w:eastAsia="zh-CN"/>
              </w:rPr>
              <w:t>的</w:t>
            </w:r>
            <w:r w:rsidR="004D34BA" w:rsidRPr="004D34BA">
              <w:rPr>
                <w:rFonts w:asciiTheme="minorEastAsia" w:hAnsiTheme="minorEastAsia" w:hint="eastAsia"/>
                <w:szCs w:val="21"/>
                <w:lang w:eastAsia="zh-CN"/>
              </w:rPr>
              <w:t>基本</w:t>
            </w:r>
            <w:r w:rsidRPr="004D34BA">
              <w:rPr>
                <w:rFonts w:asciiTheme="minorEastAsia" w:hAnsiTheme="minorEastAsia" w:hint="eastAsia"/>
                <w:szCs w:val="21"/>
                <w:lang w:eastAsia="zh-CN"/>
              </w:rPr>
              <w:t>知识和信息</w:t>
            </w:r>
            <w:r w:rsidR="004D34BA" w:rsidRPr="004D34BA">
              <w:rPr>
                <w:rFonts w:asciiTheme="minorEastAsia" w:hAnsiTheme="minorEastAsia" w:hint="eastAsia"/>
                <w:szCs w:val="21"/>
                <w:lang w:eastAsia="zh-CN"/>
              </w:rPr>
              <w:t>；</w:t>
            </w:r>
            <w:r w:rsidR="00CF6A6B" w:rsidRPr="004D34BA">
              <w:rPr>
                <w:rFonts w:asciiTheme="minorEastAsia" w:hAnsiTheme="minorEastAsia"/>
                <w:szCs w:val="21"/>
                <w:lang w:eastAsia="zh-CN"/>
              </w:rPr>
              <w:t xml:space="preserve"> </w:t>
            </w:r>
          </w:p>
          <w:p w14:paraId="4846AFAF" w14:textId="2220F7E0" w:rsidR="00F921A3" w:rsidRPr="004D34BA" w:rsidRDefault="00F921A3" w:rsidP="004D34BA">
            <w:pPr>
              <w:adjustRightInd w:val="0"/>
              <w:snapToGrid w:val="0"/>
              <w:ind w:leftChars="0" w:left="0" w:firstLine="0"/>
              <w:rPr>
                <w:rFonts w:asciiTheme="minorEastAsia" w:hAnsiTheme="minorEastAsia"/>
                <w:szCs w:val="21"/>
                <w:lang w:eastAsia="zh-CN"/>
              </w:rPr>
            </w:pPr>
            <w:r w:rsidRPr="004D34BA">
              <w:rPr>
                <w:rFonts w:asciiTheme="minorEastAsia" w:hAnsiTheme="minorEastAsia" w:hint="eastAsia"/>
                <w:szCs w:val="21"/>
                <w:lang w:eastAsia="zh-CN"/>
              </w:rPr>
              <w:t>在</w:t>
            </w:r>
            <w:r w:rsidR="00A03238" w:rsidRPr="004D34BA">
              <w:rPr>
                <w:rFonts w:asciiTheme="minorEastAsia" w:hAnsiTheme="minorEastAsia" w:hint="eastAsia"/>
                <w:szCs w:val="21"/>
                <w:lang w:eastAsia="zh-CN"/>
              </w:rPr>
              <w:t>高级别人员</w:t>
            </w:r>
            <w:r w:rsidRPr="004D34BA">
              <w:rPr>
                <w:rFonts w:asciiTheme="minorEastAsia" w:hAnsiTheme="minorEastAsia" w:hint="eastAsia"/>
                <w:szCs w:val="21"/>
                <w:lang w:eastAsia="zh-CN"/>
              </w:rPr>
              <w:t>指导和协助下可以</w:t>
            </w:r>
            <w:r w:rsidR="00CF6A6B">
              <w:rPr>
                <w:rFonts w:asciiTheme="minorEastAsia" w:hAnsiTheme="minorEastAsia" w:hint="eastAsia"/>
                <w:szCs w:val="21"/>
                <w:lang w:eastAsia="zh-CN"/>
              </w:rPr>
              <w:t>完成</w:t>
            </w:r>
            <w:r w:rsidRPr="004D34BA">
              <w:rPr>
                <w:rFonts w:asciiTheme="minorEastAsia" w:hAnsiTheme="minorEastAsia" w:hint="eastAsia"/>
                <w:szCs w:val="21"/>
                <w:lang w:eastAsia="zh-CN"/>
              </w:rPr>
              <w:t>常规构件的装配施工</w:t>
            </w:r>
            <w:r w:rsidR="00A03238" w:rsidRPr="004D34BA">
              <w:rPr>
                <w:rFonts w:asciiTheme="minorEastAsia" w:hAnsiTheme="minorEastAsia" w:hint="eastAsia"/>
                <w:szCs w:val="21"/>
                <w:lang w:eastAsia="zh-CN"/>
              </w:rPr>
              <w:t>；</w:t>
            </w:r>
          </w:p>
          <w:p w14:paraId="6353CB86" w14:textId="77777777" w:rsidR="00A03238" w:rsidRDefault="00D0564A" w:rsidP="004D34BA">
            <w:pPr>
              <w:adjustRightInd w:val="0"/>
              <w:snapToGrid w:val="0"/>
              <w:ind w:leftChars="0" w:left="0" w:firstLine="0"/>
              <w:rPr>
                <w:rFonts w:asciiTheme="minorEastAsia" w:hAnsiTheme="minorEastAsia"/>
                <w:szCs w:val="21"/>
                <w:lang w:eastAsia="zh-CN"/>
              </w:rPr>
            </w:pPr>
            <w:r w:rsidRPr="005F451F">
              <w:rPr>
                <w:rFonts w:asciiTheme="minorEastAsia" w:hAnsiTheme="minorEastAsia" w:hint="eastAsia"/>
                <w:szCs w:val="21"/>
                <w:lang w:eastAsia="zh-CN"/>
              </w:rPr>
              <w:t>能运用</w:t>
            </w:r>
            <w:r w:rsidR="00A03238">
              <w:rPr>
                <w:rFonts w:asciiTheme="minorEastAsia" w:hAnsiTheme="minorEastAsia" w:hint="eastAsia"/>
                <w:szCs w:val="21"/>
                <w:lang w:eastAsia="zh-CN"/>
              </w:rPr>
              <w:t>装配施工</w:t>
            </w:r>
            <w:r w:rsidRPr="005F451F">
              <w:rPr>
                <w:rFonts w:asciiTheme="minorEastAsia" w:hAnsiTheme="minorEastAsia" w:hint="eastAsia"/>
                <w:szCs w:val="21"/>
                <w:lang w:eastAsia="zh-CN"/>
              </w:rPr>
              <w:t>基本技能独立完成本</w:t>
            </w:r>
            <w:r w:rsidR="004474BC">
              <w:rPr>
                <w:rFonts w:asciiTheme="minorEastAsia" w:hAnsiTheme="minorEastAsia" w:hint="eastAsia"/>
                <w:szCs w:val="21"/>
                <w:lang w:eastAsia="zh-CN"/>
              </w:rPr>
              <w:t>工种</w:t>
            </w:r>
            <w:r w:rsidRPr="005F451F">
              <w:rPr>
                <w:rFonts w:asciiTheme="minorEastAsia" w:hAnsiTheme="minorEastAsia" w:hint="eastAsia"/>
                <w:szCs w:val="21"/>
                <w:lang w:eastAsia="zh-CN"/>
              </w:rPr>
              <w:t>的常规工作；</w:t>
            </w:r>
          </w:p>
          <w:p w14:paraId="29BB25FB" w14:textId="5DDBE310" w:rsidR="00A03238" w:rsidRDefault="00D0564A" w:rsidP="004D34BA">
            <w:pPr>
              <w:adjustRightInd w:val="0"/>
              <w:snapToGrid w:val="0"/>
              <w:ind w:leftChars="0" w:left="0" w:firstLine="0"/>
              <w:rPr>
                <w:rFonts w:asciiTheme="minorEastAsia" w:hAnsiTheme="minorEastAsia"/>
                <w:szCs w:val="21"/>
                <w:lang w:eastAsia="zh-CN"/>
              </w:rPr>
            </w:pPr>
            <w:r w:rsidRPr="005F451F">
              <w:rPr>
                <w:rFonts w:asciiTheme="minorEastAsia" w:hAnsiTheme="minorEastAsia" w:hint="eastAsia"/>
                <w:szCs w:val="21"/>
                <w:lang w:eastAsia="zh-CN"/>
              </w:rPr>
              <w:t>能识别常见的</w:t>
            </w:r>
            <w:r w:rsidR="00A03238">
              <w:rPr>
                <w:rFonts w:asciiTheme="minorEastAsia" w:hAnsiTheme="minorEastAsia" w:hint="eastAsia"/>
                <w:szCs w:val="21"/>
                <w:lang w:eastAsia="zh-CN"/>
              </w:rPr>
              <w:t>装配施工</w:t>
            </w:r>
            <w:r w:rsidRPr="005F451F">
              <w:rPr>
                <w:rFonts w:asciiTheme="minorEastAsia" w:hAnsiTheme="minorEastAsia" w:hint="eastAsia"/>
                <w:szCs w:val="21"/>
                <w:lang w:eastAsia="zh-CN"/>
              </w:rPr>
              <w:t>材料；</w:t>
            </w:r>
          </w:p>
          <w:p w14:paraId="6C4C6A0E" w14:textId="7823D7C2" w:rsidR="00D0564A" w:rsidRPr="005F451F" w:rsidRDefault="00D0564A" w:rsidP="004D34BA">
            <w:pPr>
              <w:adjustRightInd w:val="0"/>
              <w:snapToGrid w:val="0"/>
              <w:ind w:leftChars="0" w:left="0" w:firstLine="0"/>
              <w:rPr>
                <w:rFonts w:asciiTheme="minorEastAsia" w:hAnsiTheme="minorEastAsia"/>
                <w:szCs w:val="21"/>
                <w:lang w:eastAsia="zh-CN"/>
              </w:rPr>
            </w:pPr>
            <w:r w:rsidRPr="005F451F">
              <w:rPr>
                <w:rFonts w:asciiTheme="minorEastAsia" w:hAnsiTheme="minorEastAsia" w:hint="eastAsia"/>
                <w:szCs w:val="21"/>
                <w:lang w:eastAsia="zh-CN"/>
              </w:rPr>
              <w:t>能够操作简单的</w:t>
            </w:r>
            <w:r w:rsidR="00A03238">
              <w:rPr>
                <w:rFonts w:asciiTheme="minorEastAsia" w:hAnsiTheme="minorEastAsia" w:hint="eastAsia"/>
                <w:szCs w:val="21"/>
                <w:lang w:eastAsia="zh-CN"/>
              </w:rPr>
              <w:t>装配施工</w:t>
            </w:r>
            <w:r w:rsidRPr="005F451F">
              <w:rPr>
                <w:rFonts w:asciiTheme="minorEastAsia" w:hAnsiTheme="minorEastAsia" w:hint="eastAsia"/>
                <w:szCs w:val="21"/>
                <w:lang w:eastAsia="zh-CN"/>
              </w:rPr>
              <w:t>机械</w:t>
            </w:r>
            <w:r w:rsidR="00A03238">
              <w:rPr>
                <w:rFonts w:asciiTheme="minorEastAsia" w:hAnsiTheme="minorEastAsia" w:hint="eastAsia"/>
                <w:szCs w:val="21"/>
                <w:lang w:eastAsia="zh-CN"/>
              </w:rPr>
              <w:t>、机具和</w:t>
            </w:r>
            <w:r w:rsidRPr="005F451F">
              <w:rPr>
                <w:rFonts w:asciiTheme="minorEastAsia" w:hAnsiTheme="minorEastAsia" w:hint="eastAsia"/>
                <w:szCs w:val="21"/>
                <w:lang w:eastAsia="zh-CN"/>
              </w:rPr>
              <w:t>设备</w:t>
            </w:r>
            <w:r w:rsidR="00A03238">
              <w:rPr>
                <w:rFonts w:asciiTheme="minorEastAsia" w:hAnsiTheme="minorEastAsia" w:hint="eastAsia"/>
                <w:szCs w:val="21"/>
                <w:lang w:eastAsia="zh-CN"/>
              </w:rPr>
              <w:t>，</w:t>
            </w:r>
            <w:r w:rsidRPr="005F451F">
              <w:rPr>
                <w:rFonts w:asciiTheme="minorEastAsia" w:hAnsiTheme="minorEastAsia" w:hint="eastAsia"/>
                <w:szCs w:val="21"/>
                <w:lang w:eastAsia="zh-CN"/>
              </w:rPr>
              <w:t>并进行例行保养。</w:t>
            </w:r>
          </w:p>
        </w:tc>
      </w:tr>
    </w:tbl>
    <w:p w14:paraId="30723258" w14:textId="4E25E149" w:rsidR="00360710" w:rsidRPr="002E72B1" w:rsidRDefault="00D0564A" w:rsidP="00F921A3">
      <w:pPr>
        <w:adjustRightInd w:val="0"/>
        <w:snapToGrid w:val="0"/>
        <w:ind w:left="372"/>
        <w:rPr>
          <w:sz w:val="24"/>
          <w:szCs w:val="24"/>
        </w:rPr>
      </w:pPr>
      <w:r w:rsidRPr="00673860">
        <w:rPr>
          <w:rFonts w:hint="eastAsia"/>
          <w:sz w:val="24"/>
          <w:szCs w:val="24"/>
        </w:rPr>
        <w:t xml:space="preserve">  </w:t>
      </w:r>
      <w:r>
        <w:rPr>
          <w:sz w:val="24"/>
          <w:szCs w:val="24"/>
        </w:rPr>
        <w:t xml:space="preserve">                            </w:t>
      </w:r>
    </w:p>
    <w:p w14:paraId="034FBE56" w14:textId="0DA697B3" w:rsidR="00537E8E" w:rsidRPr="00CF6A6B" w:rsidRDefault="00537E8E" w:rsidP="00CF6A6B">
      <w:pPr>
        <w:adjustRightInd w:val="0"/>
        <w:snapToGrid w:val="0"/>
        <w:ind w:left="372" w:firstLine="0"/>
        <w:rPr>
          <w:sz w:val="24"/>
          <w:szCs w:val="24"/>
        </w:rPr>
      </w:pPr>
      <w:r w:rsidRPr="002C5102">
        <w:rPr>
          <w:rFonts w:ascii="Times New Roman" w:hAnsi="Times New Roman"/>
          <w:b/>
          <w:sz w:val="24"/>
          <w:szCs w:val="24"/>
        </w:rPr>
        <w:t>4.0.</w:t>
      </w:r>
      <w:r w:rsidR="00CF6A6B">
        <w:rPr>
          <w:rFonts w:ascii="Times New Roman" w:hAnsi="Times New Roman"/>
          <w:b/>
          <w:sz w:val="24"/>
          <w:szCs w:val="24"/>
        </w:rPr>
        <w:t>4</w:t>
      </w:r>
      <w:r>
        <w:rPr>
          <w:rFonts w:hint="eastAsia"/>
          <w:sz w:val="24"/>
          <w:szCs w:val="24"/>
        </w:rPr>
        <w:t>对</w:t>
      </w:r>
      <w:r w:rsidR="00937E6C">
        <w:rPr>
          <w:rFonts w:hint="eastAsia"/>
          <w:sz w:val="24"/>
          <w:szCs w:val="24"/>
        </w:rPr>
        <w:t>装配</w:t>
      </w:r>
      <w:r>
        <w:rPr>
          <w:rFonts w:hint="eastAsia"/>
          <w:sz w:val="24"/>
          <w:szCs w:val="24"/>
        </w:rPr>
        <w:t>工人的</w:t>
      </w:r>
      <w:r w:rsidRPr="00A040ED">
        <w:rPr>
          <w:rFonts w:hint="eastAsia"/>
          <w:sz w:val="24"/>
          <w:szCs w:val="24"/>
        </w:rPr>
        <w:t>经验评价</w:t>
      </w:r>
      <w:r>
        <w:rPr>
          <w:rFonts w:hint="eastAsia"/>
          <w:sz w:val="24"/>
          <w:szCs w:val="24"/>
        </w:rPr>
        <w:t>应根据从事装配式建筑</w:t>
      </w:r>
      <w:r w:rsidR="00937E6C">
        <w:rPr>
          <w:rFonts w:hint="eastAsia"/>
          <w:sz w:val="24"/>
          <w:szCs w:val="24"/>
        </w:rPr>
        <w:t>构件装配施工</w:t>
      </w:r>
      <w:r>
        <w:rPr>
          <w:rFonts w:hint="eastAsia"/>
          <w:sz w:val="24"/>
          <w:szCs w:val="24"/>
        </w:rPr>
        <w:t>的工作经历和工作传承进行综合评价。</w:t>
      </w:r>
      <w:r w:rsidR="00CF6A6B">
        <w:rPr>
          <w:rFonts w:hint="eastAsia"/>
          <w:sz w:val="24"/>
          <w:szCs w:val="24"/>
        </w:rPr>
        <w:t>综合评价</w:t>
      </w:r>
      <w:r w:rsidRPr="00094CEE">
        <w:rPr>
          <w:rFonts w:hint="eastAsia"/>
          <w:color w:val="000000"/>
          <w:sz w:val="24"/>
          <w:szCs w:val="24"/>
        </w:rPr>
        <w:t>应</w:t>
      </w:r>
      <w:r>
        <w:rPr>
          <w:rFonts w:hint="eastAsia"/>
          <w:color w:val="000000"/>
          <w:sz w:val="24"/>
          <w:szCs w:val="24"/>
        </w:rPr>
        <w:t>包括下列内容</w:t>
      </w:r>
      <w:r w:rsidRPr="00094CEE">
        <w:rPr>
          <w:color w:val="000000"/>
          <w:sz w:val="24"/>
          <w:szCs w:val="24"/>
        </w:rPr>
        <w:t xml:space="preserve">: </w:t>
      </w:r>
    </w:p>
    <w:p w14:paraId="25459920" w14:textId="2CA630A8" w:rsidR="00537E8E" w:rsidRDefault="003E396C" w:rsidP="00937E6C">
      <w:pPr>
        <w:adjustRightInd w:val="0"/>
        <w:snapToGrid w:val="0"/>
        <w:ind w:left="372" w:firstLineChars="200" w:firstLine="480"/>
        <w:rPr>
          <w:color w:val="FF0000"/>
          <w:sz w:val="24"/>
          <w:szCs w:val="24"/>
        </w:rPr>
      </w:pPr>
      <w:r>
        <w:rPr>
          <w:rFonts w:hint="eastAsia"/>
          <w:color w:val="000000"/>
          <w:sz w:val="24"/>
          <w:szCs w:val="24"/>
        </w:rPr>
        <w:t>1</w:t>
      </w:r>
      <w:r w:rsidR="00CF6A6B">
        <w:rPr>
          <w:rFonts w:hint="eastAsia"/>
          <w:color w:val="000000"/>
          <w:sz w:val="24"/>
          <w:szCs w:val="24"/>
        </w:rPr>
        <w:t>工作经历</w:t>
      </w:r>
      <w:r>
        <w:rPr>
          <w:rFonts w:hint="eastAsia"/>
          <w:color w:val="000000"/>
          <w:sz w:val="24"/>
          <w:szCs w:val="24"/>
        </w:rPr>
        <w:t>包括</w:t>
      </w:r>
      <w:r w:rsidR="00537E8E" w:rsidRPr="00094CEE">
        <w:rPr>
          <w:rFonts w:hint="eastAsia"/>
          <w:color w:val="000000"/>
          <w:sz w:val="24"/>
          <w:szCs w:val="24"/>
        </w:rPr>
        <w:t>从事构件</w:t>
      </w:r>
      <w:r w:rsidR="00937E6C">
        <w:rPr>
          <w:rFonts w:hint="eastAsia"/>
          <w:color w:val="000000"/>
          <w:sz w:val="24"/>
          <w:szCs w:val="24"/>
        </w:rPr>
        <w:t>装配施工</w:t>
      </w:r>
      <w:r w:rsidR="00537E8E" w:rsidRPr="00094CEE">
        <w:rPr>
          <w:rFonts w:hint="eastAsia"/>
          <w:color w:val="000000"/>
          <w:sz w:val="24"/>
          <w:szCs w:val="24"/>
        </w:rPr>
        <w:t>相应职业种类的工作年限内，完成的可衡量的</w:t>
      </w:r>
      <w:r w:rsidR="00537E8E">
        <w:rPr>
          <w:rFonts w:hint="eastAsia"/>
          <w:color w:val="000000"/>
          <w:sz w:val="24"/>
          <w:szCs w:val="24"/>
        </w:rPr>
        <w:t>装配</w:t>
      </w:r>
      <w:r w:rsidR="00937E6C">
        <w:rPr>
          <w:rFonts w:hint="eastAsia"/>
          <w:color w:val="000000"/>
          <w:sz w:val="24"/>
          <w:szCs w:val="24"/>
        </w:rPr>
        <w:t>施工项目的</w:t>
      </w:r>
      <w:r w:rsidR="00537E8E" w:rsidRPr="00094CEE">
        <w:rPr>
          <w:rFonts w:hint="eastAsia"/>
          <w:color w:val="000000"/>
          <w:sz w:val="24"/>
          <w:szCs w:val="24"/>
        </w:rPr>
        <w:t>数量</w:t>
      </w:r>
      <w:r w:rsidR="00537E8E">
        <w:rPr>
          <w:rFonts w:hint="eastAsia"/>
          <w:color w:val="000000"/>
          <w:sz w:val="24"/>
          <w:szCs w:val="24"/>
        </w:rPr>
        <w:t>和质量</w:t>
      </w:r>
      <w:r w:rsidR="00937E6C">
        <w:rPr>
          <w:rFonts w:hint="eastAsia"/>
          <w:color w:val="000000"/>
          <w:sz w:val="24"/>
          <w:szCs w:val="24"/>
        </w:rPr>
        <w:t>。</w:t>
      </w:r>
      <w:r w:rsidR="00537E8E" w:rsidRPr="00094CEE">
        <w:rPr>
          <w:rFonts w:hint="eastAsia"/>
          <w:color w:val="000000"/>
          <w:sz w:val="24"/>
          <w:szCs w:val="24"/>
        </w:rPr>
        <w:t>衡量条件应包括在装配式混凝土构件</w:t>
      </w:r>
      <w:r w:rsidR="00937E6C">
        <w:rPr>
          <w:rFonts w:hint="eastAsia"/>
          <w:color w:val="000000"/>
          <w:sz w:val="24"/>
          <w:szCs w:val="24"/>
        </w:rPr>
        <w:t>装配施工</w:t>
      </w:r>
      <w:r w:rsidR="00537E8E" w:rsidRPr="00094CEE">
        <w:rPr>
          <w:rFonts w:hint="eastAsia"/>
          <w:color w:val="000000"/>
          <w:sz w:val="24"/>
          <w:szCs w:val="24"/>
        </w:rPr>
        <w:t>项目或工作中所担负的责任范围、难易度与规模</w:t>
      </w:r>
      <w:r w:rsidR="00537E8E">
        <w:rPr>
          <w:rFonts w:hint="eastAsia"/>
          <w:color w:val="000000"/>
          <w:sz w:val="24"/>
          <w:szCs w:val="24"/>
        </w:rPr>
        <w:t>。</w:t>
      </w:r>
    </w:p>
    <w:p w14:paraId="5644AD98" w14:textId="2F0A2E06" w:rsidR="00537E8E" w:rsidRPr="003E396C" w:rsidRDefault="00537E8E" w:rsidP="003E396C">
      <w:pPr>
        <w:adjustRightInd w:val="0"/>
        <w:snapToGrid w:val="0"/>
        <w:ind w:leftChars="84" w:left="176" w:firstLineChars="277" w:firstLine="665"/>
        <w:rPr>
          <w:color w:val="000000"/>
          <w:sz w:val="24"/>
          <w:szCs w:val="24"/>
        </w:rPr>
      </w:pPr>
      <w:r>
        <w:rPr>
          <w:color w:val="000000"/>
          <w:sz w:val="24"/>
          <w:szCs w:val="24"/>
        </w:rPr>
        <w:t>2</w:t>
      </w:r>
      <w:r w:rsidRPr="00094CEE">
        <w:rPr>
          <w:color w:val="000000"/>
          <w:sz w:val="24"/>
          <w:szCs w:val="24"/>
        </w:rPr>
        <w:t xml:space="preserve"> </w:t>
      </w:r>
      <w:r w:rsidRPr="00094CEE">
        <w:rPr>
          <w:rFonts w:hint="eastAsia"/>
          <w:color w:val="000000"/>
          <w:sz w:val="24"/>
          <w:szCs w:val="24"/>
        </w:rPr>
        <w:t>工作传承</w:t>
      </w:r>
      <w:r w:rsidR="003E396C">
        <w:rPr>
          <w:rFonts w:hint="eastAsia"/>
          <w:color w:val="000000"/>
          <w:sz w:val="24"/>
          <w:szCs w:val="24"/>
        </w:rPr>
        <w:t>包括</w:t>
      </w:r>
      <w:r w:rsidRPr="00094CEE">
        <w:rPr>
          <w:rFonts w:hint="eastAsia"/>
          <w:color w:val="000000"/>
          <w:sz w:val="24"/>
          <w:szCs w:val="24"/>
        </w:rPr>
        <w:t>从事</w:t>
      </w:r>
      <w:r w:rsidR="00937E6C">
        <w:rPr>
          <w:rFonts w:hint="eastAsia"/>
          <w:color w:val="000000"/>
          <w:sz w:val="24"/>
          <w:szCs w:val="24"/>
        </w:rPr>
        <w:t>构件装配施工</w:t>
      </w:r>
      <w:r w:rsidRPr="00094CEE">
        <w:rPr>
          <w:rFonts w:hint="eastAsia"/>
          <w:color w:val="000000"/>
          <w:sz w:val="24"/>
          <w:szCs w:val="24"/>
        </w:rPr>
        <w:t>相应职业种类的工作年限内，使工作体系化、制度化，并做好传帮带</w:t>
      </w:r>
      <w:r>
        <w:rPr>
          <w:rFonts w:hint="eastAsia"/>
          <w:color w:val="000000"/>
          <w:sz w:val="24"/>
          <w:szCs w:val="24"/>
        </w:rPr>
        <w:t>，取得</w:t>
      </w:r>
      <w:r w:rsidRPr="005921A7">
        <w:rPr>
          <w:rFonts w:hint="eastAsia"/>
          <w:sz w:val="24"/>
          <w:szCs w:val="24"/>
        </w:rPr>
        <w:t>成果。</w:t>
      </w:r>
    </w:p>
    <w:p w14:paraId="23C479C3" w14:textId="1DCD8BF0" w:rsidR="00537E8E" w:rsidRDefault="00537E8E" w:rsidP="00937E6C">
      <w:pPr>
        <w:adjustRightInd w:val="0"/>
        <w:snapToGrid w:val="0"/>
        <w:ind w:leftChars="84" w:left="176"/>
        <w:rPr>
          <w:sz w:val="24"/>
          <w:szCs w:val="24"/>
        </w:rPr>
      </w:pPr>
      <w:r w:rsidRPr="002C5102">
        <w:rPr>
          <w:rFonts w:ascii="Times New Roman" w:hAnsi="Times New Roman"/>
          <w:b/>
          <w:sz w:val="24"/>
          <w:szCs w:val="24"/>
        </w:rPr>
        <w:lastRenderedPageBreak/>
        <w:t>4.0.</w:t>
      </w:r>
      <w:r w:rsidR="00C2063A">
        <w:rPr>
          <w:rFonts w:ascii="Times New Roman" w:hAnsi="Times New Roman"/>
          <w:b/>
          <w:sz w:val="24"/>
          <w:szCs w:val="24"/>
        </w:rPr>
        <w:t>5</w:t>
      </w:r>
      <w:r>
        <w:rPr>
          <w:rFonts w:hint="eastAsia"/>
          <w:sz w:val="24"/>
          <w:szCs w:val="24"/>
        </w:rPr>
        <w:t>各级别</w:t>
      </w:r>
      <w:r w:rsidR="00937E6C">
        <w:rPr>
          <w:rFonts w:hint="eastAsia"/>
          <w:sz w:val="24"/>
          <w:szCs w:val="24"/>
        </w:rPr>
        <w:t>装配</w:t>
      </w:r>
      <w:r>
        <w:rPr>
          <w:rFonts w:hint="eastAsia"/>
          <w:sz w:val="24"/>
          <w:szCs w:val="24"/>
        </w:rPr>
        <w:t>工人的经验评价应符合下列要求：</w:t>
      </w:r>
    </w:p>
    <w:p w14:paraId="437FE3A3" w14:textId="4A33C340" w:rsidR="00537E8E" w:rsidRDefault="00537E8E" w:rsidP="00937E6C">
      <w:pPr>
        <w:adjustRightInd w:val="0"/>
        <w:snapToGrid w:val="0"/>
        <w:ind w:leftChars="400" w:left="840" w:firstLineChars="100" w:firstLine="240"/>
        <w:rPr>
          <w:sz w:val="24"/>
          <w:szCs w:val="24"/>
        </w:rPr>
      </w:pPr>
      <w:r>
        <w:rPr>
          <w:sz w:val="24"/>
          <w:szCs w:val="24"/>
        </w:rPr>
        <w:t xml:space="preserve">1 </w:t>
      </w:r>
      <w:r>
        <w:rPr>
          <w:rFonts w:hint="eastAsia"/>
          <w:sz w:val="24"/>
          <w:szCs w:val="24"/>
        </w:rPr>
        <w:t>高级技师（E</w:t>
      </w:r>
      <w:r>
        <w:rPr>
          <w:sz w:val="24"/>
          <w:szCs w:val="24"/>
        </w:rPr>
        <w:t>5</w:t>
      </w:r>
      <w:r>
        <w:rPr>
          <w:rFonts w:hint="eastAsia"/>
          <w:sz w:val="24"/>
          <w:szCs w:val="24"/>
        </w:rPr>
        <w:t>）：具有领导工人进行</w:t>
      </w:r>
      <w:r w:rsidR="00937E6C">
        <w:rPr>
          <w:rFonts w:hint="eastAsia"/>
          <w:sz w:val="24"/>
          <w:szCs w:val="24"/>
        </w:rPr>
        <w:t>装配施工</w:t>
      </w:r>
      <w:r>
        <w:rPr>
          <w:rFonts w:hint="eastAsia"/>
          <w:sz w:val="24"/>
          <w:szCs w:val="24"/>
        </w:rPr>
        <w:t>和管理的经验，有咨询、改进或创新的经验，并将经验系统化，主导</w:t>
      </w:r>
      <w:r w:rsidR="00937E6C">
        <w:rPr>
          <w:rFonts w:hint="eastAsia"/>
          <w:sz w:val="24"/>
          <w:szCs w:val="24"/>
        </w:rPr>
        <w:t>装配施工</w:t>
      </w:r>
      <w:r>
        <w:rPr>
          <w:rFonts w:hint="eastAsia"/>
          <w:sz w:val="24"/>
          <w:szCs w:val="24"/>
        </w:rPr>
        <w:t>方案和技术交底的制定与推广；</w:t>
      </w:r>
    </w:p>
    <w:p w14:paraId="1C4CCE17" w14:textId="55EA64EF" w:rsidR="00537E8E" w:rsidRDefault="00537E8E" w:rsidP="00537E8E">
      <w:pPr>
        <w:adjustRightInd w:val="0"/>
        <w:snapToGrid w:val="0"/>
        <w:ind w:leftChars="300" w:left="630"/>
        <w:rPr>
          <w:sz w:val="24"/>
          <w:szCs w:val="24"/>
        </w:rPr>
      </w:pPr>
      <w:r>
        <w:rPr>
          <w:sz w:val="24"/>
          <w:szCs w:val="24"/>
        </w:rPr>
        <w:t xml:space="preserve">2 </w:t>
      </w:r>
      <w:r>
        <w:rPr>
          <w:rFonts w:hint="eastAsia"/>
          <w:sz w:val="24"/>
          <w:szCs w:val="24"/>
        </w:rPr>
        <w:t>技师(</w:t>
      </w:r>
      <w:r>
        <w:rPr>
          <w:sz w:val="24"/>
          <w:szCs w:val="24"/>
        </w:rPr>
        <w:t>E4)</w:t>
      </w:r>
      <w:r>
        <w:rPr>
          <w:rFonts w:hint="eastAsia"/>
          <w:sz w:val="24"/>
          <w:szCs w:val="24"/>
        </w:rPr>
        <w:t>：具有带领工人进行</w:t>
      </w:r>
      <w:r w:rsidR="00937E6C">
        <w:rPr>
          <w:rFonts w:hint="eastAsia"/>
          <w:sz w:val="24"/>
          <w:szCs w:val="24"/>
        </w:rPr>
        <w:t>装配施工</w:t>
      </w:r>
      <w:r>
        <w:rPr>
          <w:rFonts w:hint="eastAsia"/>
          <w:sz w:val="24"/>
          <w:szCs w:val="24"/>
        </w:rPr>
        <w:t>和管理的经验，具有重复的、成功的经验和案例，参与</w:t>
      </w:r>
      <w:r w:rsidR="00937E6C">
        <w:rPr>
          <w:rFonts w:hint="eastAsia"/>
          <w:sz w:val="24"/>
          <w:szCs w:val="24"/>
        </w:rPr>
        <w:t>装配施工</w:t>
      </w:r>
      <w:r>
        <w:rPr>
          <w:rFonts w:hint="eastAsia"/>
          <w:sz w:val="24"/>
          <w:szCs w:val="24"/>
        </w:rPr>
        <w:t>方案和技术交底的制定与推广；</w:t>
      </w:r>
    </w:p>
    <w:p w14:paraId="498B1515" w14:textId="0C016C6D" w:rsidR="00537E8E" w:rsidRDefault="00537E8E" w:rsidP="00537E8E">
      <w:pPr>
        <w:adjustRightInd w:val="0"/>
        <w:snapToGrid w:val="0"/>
        <w:ind w:leftChars="300" w:left="630"/>
        <w:rPr>
          <w:sz w:val="24"/>
          <w:szCs w:val="24"/>
        </w:rPr>
      </w:pPr>
      <w:r>
        <w:rPr>
          <w:sz w:val="24"/>
          <w:szCs w:val="24"/>
        </w:rPr>
        <w:t>3</w:t>
      </w:r>
      <w:r>
        <w:rPr>
          <w:rFonts w:hint="eastAsia"/>
          <w:sz w:val="24"/>
          <w:szCs w:val="24"/>
        </w:rPr>
        <w:t>高级工(</w:t>
      </w:r>
      <w:r>
        <w:rPr>
          <w:sz w:val="24"/>
          <w:szCs w:val="24"/>
        </w:rPr>
        <w:t>E3)</w:t>
      </w:r>
      <w:r>
        <w:rPr>
          <w:rFonts w:hint="eastAsia"/>
          <w:sz w:val="24"/>
          <w:szCs w:val="24"/>
        </w:rPr>
        <w:t>：具有丰富的</w:t>
      </w:r>
      <w:r w:rsidR="00937E6C">
        <w:rPr>
          <w:rFonts w:hint="eastAsia"/>
          <w:sz w:val="24"/>
          <w:szCs w:val="24"/>
        </w:rPr>
        <w:t>装配施工</w:t>
      </w:r>
      <w:r>
        <w:rPr>
          <w:rFonts w:hint="eastAsia"/>
          <w:sz w:val="24"/>
          <w:szCs w:val="24"/>
        </w:rPr>
        <w:t>和管理的经验，具有重复的、成功的经验和案例，可参与方案制定和技术交底，能对低级别工人进行培训，从事复杂构件的</w:t>
      </w:r>
      <w:r w:rsidR="00937E6C">
        <w:rPr>
          <w:rFonts w:hint="eastAsia"/>
          <w:sz w:val="24"/>
          <w:szCs w:val="24"/>
        </w:rPr>
        <w:t>装配施工</w:t>
      </w:r>
      <w:r>
        <w:rPr>
          <w:rFonts w:hint="eastAsia"/>
          <w:sz w:val="24"/>
          <w:szCs w:val="24"/>
        </w:rPr>
        <w:t>和组织；</w:t>
      </w:r>
    </w:p>
    <w:p w14:paraId="77B4A077" w14:textId="0B4888DC" w:rsidR="00537E8E" w:rsidRDefault="00537E8E" w:rsidP="00537E8E">
      <w:pPr>
        <w:adjustRightInd w:val="0"/>
        <w:snapToGrid w:val="0"/>
        <w:ind w:leftChars="300" w:left="630"/>
        <w:rPr>
          <w:sz w:val="24"/>
          <w:szCs w:val="24"/>
        </w:rPr>
      </w:pPr>
      <w:r>
        <w:rPr>
          <w:sz w:val="24"/>
          <w:szCs w:val="24"/>
        </w:rPr>
        <w:t xml:space="preserve">4 </w:t>
      </w:r>
      <w:r>
        <w:rPr>
          <w:rFonts w:hint="eastAsia"/>
          <w:sz w:val="24"/>
          <w:szCs w:val="24"/>
        </w:rPr>
        <w:t>中级工(</w:t>
      </w:r>
      <w:r>
        <w:rPr>
          <w:sz w:val="24"/>
          <w:szCs w:val="24"/>
        </w:rPr>
        <w:t>E2)</w:t>
      </w:r>
      <w:r>
        <w:rPr>
          <w:rFonts w:hint="eastAsia"/>
          <w:sz w:val="24"/>
          <w:szCs w:val="24"/>
        </w:rPr>
        <w:t>：具有一定的</w:t>
      </w:r>
      <w:r w:rsidR="00937E6C">
        <w:rPr>
          <w:rFonts w:hint="eastAsia"/>
          <w:sz w:val="24"/>
          <w:szCs w:val="24"/>
        </w:rPr>
        <w:t>装配施工</w:t>
      </w:r>
      <w:r>
        <w:rPr>
          <w:rFonts w:hint="eastAsia"/>
          <w:sz w:val="24"/>
          <w:szCs w:val="24"/>
        </w:rPr>
        <w:t xml:space="preserve">和管理的经验，可熟练操作各种设备，从事比 </w:t>
      </w:r>
      <w:r>
        <w:rPr>
          <w:sz w:val="24"/>
          <w:szCs w:val="24"/>
        </w:rPr>
        <w:t xml:space="preserve">  </w:t>
      </w:r>
      <w:r>
        <w:rPr>
          <w:rFonts w:hint="eastAsia"/>
          <w:sz w:val="24"/>
          <w:szCs w:val="24"/>
        </w:rPr>
        <w:t>较复杂构件的</w:t>
      </w:r>
      <w:r w:rsidR="00937E6C">
        <w:rPr>
          <w:rFonts w:hint="eastAsia"/>
          <w:sz w:val="24"/>
          <w:szCs w:val="24"/>
        </w:rPr>
        <w:t>装配施工</w:t>
      </w:r>
      <w:r>
        <w:rPr>
          <w:rFonts w:hint="eastAsia"/>
          <w:sz w:val="24"/>
          <w:szCs w:val="24"/>
        </w:rPr>
        <w:t>和组织；</w:t>
      </w:r>
    </w:p>
    <w:p w14:paraId="677CED43" w14:textId="55261A58" w:rsidR="00537E8E" w:rsidRDefault="00537E8E" w:rsidP="00537E8E">
      <w:pPr>
        <w:adjustRightInd w:val="0"/>
        <w:snapToGrid w:val="0"/>
        <w:ind w:left="372" w:firstLineChars="300" w:firstLine="720"/>
        <w:rPr>
          <w:sz w:val="24"/>
          <w:szCs w:val="24"/>
        </w:rPr>
      </w:pPr>
      <w:r>
        <w:rPr>
          <w:sz w:val="24"/>
          <w:szCs w:val="24"/>
        </w:rPr>
        <w:t>5</w:t>
      </w:r>
      <w:r>
        <w:rPr>
          <w:rFonts w:hint="eastAsia"/>
          <w:sz w:val="24"/>
          <w:szCs w:val="24"/>
        </w:rPr>
        <w:t>初级工(</w:t>
      </w:r>
      <w:r>
        <w:rPr>
          <w:sz w:val="24"/>
          <w:szCs w:val="24"/>
        </w:rPr>
        <w:t>E1)</w:t>
      </w:r>
      <w:r>
        <w:rPr>
          <w:rFonts w:hint="eastAsia"/>
          <w:sz w:val="24"/>
          <w:szCs w:val="24"/>
        </w:rPr>
        <w:t>：有限的工作经验，在高级别员工的指导和协助下可以从事多种简单构件的</w:t>
      </w:r>
      <w:r w:rsidR="00937E6C">
        <w:rPr>
          <w:rFonts w:hint="eastAsia"/>
          <w:sz w:val="24"/>
          <w:szCs w:val="24"/>
        </w:rPr>
        <w:t>装配施工</w:t>
      </w:r>
      <w:r>
        <w:rPr>
          <w:rFonts w:hint="eastAsia"/>
          <w:sz w:val="24"/>
          <w:szCs w:val="24"/>
        </w:rPr>
        <w:t>。</w:t>
      </w:r>
    </w:p>
    <w:p w14:paraId="3D0F1C90" w14:textId="77777777" w:rsidR="00D0564A" w:rsidRPr="00537E8E" w:rsidRDefault="00D0564A" w:rsidP="00D0564A">
      <w:pPr>
        <w:spacing w:line="500" w:lineRule="exact"/>
        <w:ind w:left="372"/>
        <w:rPr>
          <w:rFonts w:ascii="黑体" w:eastAsia="黑体" w:hAnsi="黑体" w:cs="宋体"/>
          <w:sz w:val="32"/>
          <w:szCs w:val="32"/>
        </w:rPr>
      </w:pPr>
    </w:p>
    <w:p w14:paraId="104895D5" w14:textId="77777777" w:rsidR="00A1266C" w:rsidRDefault="00A1266C" w:rsidP="000361F0">
      <w:pPr>
        <w:adjustRightInd w:val="0"/>
        <w:snapToGrid w:val="0"/>
        <w:ind w:left="372" w:firstLineChars="1600" w:firstLine="3855"/>
        <w:rPr>
          <w:b/>
          <w:sz w:val="24"/>
          <w:szCs w:val="24"/>
        </w:rPr>
      </w:pPr>
    </w:p>
    <w:p w14:paraId="6D74119A" w14:textId="283506B5" w:rsidR="00D0564A" w:rsidRPr="00435870" w:rsidRDefault="006F0391" w:rsidP="007F2E82">
      <w:pPr>
        <w:pageBreakBefore/>
        <w:widowControl w:val="0"/>
        <w:adjustRightInd w:val="0"/>
        <w:snapToGrid w:val="0"/>
        <w:ind w:leftChars="84" w:left="176" w:firstLineChars="1441" w:firstLine="4340"/>
        <w:rPr>
          <w:b/>
          <w:sz w:val="30"/>
          <w:szCs w:val="30"/>
        </w:rPr>
      </w:pPr>
      <w:r w:rsidRPr="00435870">
        <w:rPr>
          <w:b/>
          <w:sz w:val="30"/>
          <w:szCs w:val="30"/>
        </w:rPr>
        <w:lastRenderedPageBreak/>
        <w:t>5</w:t>
      </w:r>
      <w:r w:rsidR="00D0564A" w:rsidRPr="00435870">
        <w:rPr>
          <w:b/>
          <w:sz w:val="30"/>
          <w:szCs w:val="30"/>
        </w:rPr>
        <w:t>评价</w:t>
      </w:r>
      <w:r w:rsidR="00D0564A" w:rsidRPr="00435870">
        <w:rPr>
          <w:rFonts w:hint="eastAsia"/>
          <w:b/>
          <w:sz w:val="30"/>
          <w:szCs w:val="30"/>
        </w:rPr>
        <w:t>方法</w:t>
      </w:r>
    </w:p>
    <w:p w14:paraId="02F99AF0" w14:textId="6ACA5F66" w:rsidR="00310325" w:rsidRDefault="00310325" w:rsidP="00310325">
      <w:pPr>
        <w:autoSpaceDE w:val="0"/>
        <w:autoSpaceDN w:val="0"/>
        <w:adjustRightInd w:val="0"/>
        <w:snapToGrid w:val="0"/>
        <w:ind w:left="372" w:firstLine="0"/>
        <w:rPr>
          <w:rFonts w:ascii="Times New Roman" w:hAnsi="Times New Roman"/>
          <w:color w:val="000000"/>
          <w:sz w:val="24"/>
        </w:rPr>
      </w:pPr>
      <w:r w:rsidRPr="002C5102">
        <w:rPr>
          <w:rFonts w:ascii="Times New Roman" w:hAnsi="Times New Roman"/>
          <w:b/>
          <w:sz w:val="24"/>
          <w:szCs w:val="24"/>
        </w:rPr>
        <w:t>5.0.1</w:t>
      </w:r>
      <w:r>
        <w:rPr>
          <w:rFonts w:ascii="Times New Roman" w:hAnsi="Times New Roman"/>
          <w:b/>
          <w:color w:val="000000"/>
          <w:sz w:val="24"/>
        </w:rPr>
        <w:t xml:space="preserve"> </w:t>
      </w:r>
      <w:r>
        <w:rPr>
          <w:rFonts w:hint="eastAsia"/>
          <w:color w:val="000000"/>
          <w:sz w:val="24"/>
          <w:szCs w:val="24"/>
        </w:rPr>
        <w:t>装配工人的能力</w:t>
      </w:r>
      <w:r>
        <w:rPr>
          <w:rFonts w:hint="eastAsia"/>
          <w:color w:val="000000"/>
          <w:sz w:val="24"/>
        </w:rPr>
        <w:t>评价模式</w:t>
      </w:r>
      <w:r>
        <w:rPr>
          <w:rFonts w:ascii="Times New Roman" w:hAnsi="Times New Roman" w:hint="eastAsia"/>
          <w:color w:val="000000"/>
          <w:sz w:val="24"/>
        </w:rPr>
        <w:t>应采取理论考试</w:t>
      </w:r>
      <w:r>
        <w:rPr>
          <w:rFonts w:ascii="Times New Roman" w:hAnsi="Times New Roman" w:hint="eastAsia"/>
          <w:color w:val="000000"/>
          <w:sz w:val="24"/>
        </w:rPr>
        <w:t>+</w:t>
      </w:r>
      <w:r>
        <w:rPr>
          <w:rFonts w:ascii="Times New Roman" w:hAnsi="Times New Roman" w:hint="eastAsia"/>
          <w:color w:val="000000"/>
          <w:sz w:val="24"/>
        </w:rPr>
        <w:t>技能考试</w:t>
      </w:r>
      <w:r>
        <w:rPr>
          <w:rFonts w:ascii="Times New Roman" w:hAnsi="Times New Roman" w:hint="eastAsia"/>
          <w:color w:val="000000"/>
          <w:sz w:val="24"/>
        </w:rPr>
        <w:t>+</w:t>
      </w:r>
      <w:r>
        <w:rPr>
          <w:rFonts w:ascii="Times New Roman" w:hAnsi="Times New Roman" w:hint="eastAsia"/>
          <w:color w:val="000000"/>
          <w:sz w:val="24"/>
        </w:rPr>
        <w:t>经验评价，</w:t>
      </w:r>
      <w:r>
        <w:rPr>
          <w:rFonts w:ascii="Times New Roman" w:hAnsi="Times New Roman"/>
          <w:color w:val="000000"/>
          <w:sz w:val="24"/>
        </w:rPr>
        <w:t>由评价机构统一组织考试</w:t>
      </w:r>
      <w:r>
        <w:rPr>
          <w:rFonts w:ascii="Times New Roman" w:hAnsi="Times New Roman" w:hint="eastAsia"/>
          <w:color w:val="000000"/>
          <w:sz w:val="24"/>
        </w:rPr>
        <w:t>，并做出评价结论。评价模式应符合下列规定：</w:t>
      </w:r>
    </w:p>
    <w:p w14:paraId="3CB99DB6" w14:textId="77777777" w:rsidR="00310325" w:rsidRDefault="00310325" w:rsidP="00310325">
      <w:pPr>
        <w:adjustRightInd w:val="0"/>
        <w:snapToGrid w:val="0"/>
        <w:ind w:left="372" w:firstLineChars="200" w:firstLine="482"/>
        <w:rPr>
          <w:color w:val="000000"/>
          <w:sz w:val="24"/>
          <w:szCs w:val="24"/>
        </w:rPr>
      </w:pPr>
      <w:r w:rsidRPr="005A3483">
        <w:rPr>
          <w:rFonts w:hint="eastAsia"/>
          <w:b/>
          <w:bCs/>
          <w:color w:val="000000"/>
          <w:sz w:val="24"/>
          <w:szCs w:val="24"/>
        </w:rPr>
        <w:t>1</w:t>
      </w:r>
      <w:r w:rsidRPr="005A3483">
        <w:rPr>
          <w:b/>
          <w:bCs/>
          <w:color w:val="000000"/>
          <w:sz w:val="24"/>
          <w:szCs w:val="24"/>
        </w:rPr>
        <w:t xml:space="preserve"> </w:t>
      </w:r>
      <w:r>
        <w:rPr>
          <w:rFonts w:hint="eastAsia"/>
          <w:color w:val="000000"/>
          <w:sz w:val="24"/>
          <w:szCs w:val="24"/>
        </w:rPr>
        <w:t>依据本标准第4章的要求，</w:t>
      </w:r>
      <w:r>
        <w:rPr>
          <w:color w:val="000000"/>
          <w:sz w:val="24"/>
          <w:szCs w:val="24"/>
        </w:rPr>
        <w:t>结合</w:t>
      </w:r>
      <w:r>
        <w:rPr>
          <w:rFonts w:hint="eastAsia"/>
          <w:color w:val="000000"/>
          <w:sz w:val="24"/>
          <w:szCs w:val="24"/>
        </w:rPr>
        <w:t>第6章、第7章中各工种各级别</w:t>
      </w:r>
      <w:r>
        <w:rPr>
          <w:color w:val="000000"/>
          <w:sz w:val="24"/>
          <w:szCs w:val="24"/>
        </w:rPr>
        <w:t>具体的</w:t>
      </w:r>
      <w:r>
        <w:rPr>
          <w:rFonts w:hint="eastAsia"/>
          <w:color w:val="000000"/>
          <w:sz w:val="24"/>
          <w:szCs w:val="24"/>
        </w:rPr>
        <w:t>要求和权重</w:t>
      </w:r>
      <w:r>
        <w:rPr>
          <w:color w:val="000000"/>
          <w:sz w:val="24"/>
          <w:szCs w:val="24"/>
        </w:rPr>
        <w:t>，建立评价指标体系</w:t>
      </w:r>
      <w:r>
        <w:rPr>
          <w:rFonts w:hint="eastAsia"/>
          <w:color w:val="000000"/>
          <w:sz w:val="24"/>
          <w:szCs w:val="24"/>
        </w:rPr>
        <w:t>；</w:t>
      </w:r>
    </w:p>
    <w:p w14:paraId="37E4359F" w14:textId="2F5F3C51" w:rsidR="00310325" w:rsidRPr="005A3483" w:rsidRDefault="00310325" w:rsidP="00310325">
      <w:pPr>
        <w:adjustRightInd w:val="0"/>
        <w:snapToGrid w:val="0"/>
        <w:ind w:left="372" w:firstLineChars="175" w:firstLine="422"/>
        <w:rPr>
          <w:color w:val="FF0000"/>
          <w:sz w:val="24"/>
          <w:szCs w:val="24"/>
        </w:rPr>
      </w:pPr>
      <w:r w:rsidRPr="005A3483">
        <w:rPr>
          <w:rFonts w:hint="eastAsia"/>
          <w:b/>
          <w:bCs/>
          <w:color w:val="000000"/>
          <w:sz w:val="24"/>
          <w:szCs w:val="24"/>
        </w:rPr>
        <w:t>2</w:t>
      </w:r>
      <w:r w:rsidRPr="005A3483">
        <w:rPr>
          <w:rFonts w:hint="eastAsia"/>
          <w:color w:val="000000"/>
          <w:sz w:val="24"/>
          <w:szCs w:val="24"/>
        </w:rPr>
        <w:t>评价机构可依据第6章内容编写考试题目，评价分值可参考表格6</w:t>
      </w:r>
      <w:r w:rsidRPr="005A3483">
        <w:rPr>
          <w:color w:val="000000"/>
          <w:sz w:val="24"/>
          <w:szCs w:val="24"/>
        </w:rPr>
        <w:t>.1.1-6.</w:t>
      </w:r>
      <w:r>
        <w:rPr>
          <w:color w:val="000000"/>
          <w:sz w:val="24"/>
          <w:szCs w:val="24"/>
        </w:rPr>
        <w:t>3</w:t>
      </w:r>
      <w:r w:rsidRPr="005A3483">
        <w:rPr>
          <w:color w:val="000000"/>
          <w:sz w:val="24"/>
          <w:szCs w:val="24"/>
        </w:rPr>
        <w:t>.2</w:t>
      </w:r>
      <w:r>
        <w:rPr>
          <w:rFonts w:hint="eastAsia"/>
          <w:color w:val="000000"/>
          <w:sz w:val="24"/>
          <w:szCs w:val="24"/>
        </w:rPr>
        <w:t>的分值</w:t>
      </w:r>
      <w:r w:rsidRPr="005A3483">
        <w:rPr>
          <w:rFonts w:hint="eastAsia"/>
          <w:color w:val="000000"/>
          <w:sz w:val="24"/>
          <w:szCs w:val="24"/>
        </w:rPr>
        <w:t>；</w:t>
      </w:r>
    </w:p>
    <w:p w14:paraId="48E9F1D3" w14:textId="77777777" w:rsidR="00310325" w:rsidRDefault="00310325" w:rsidP="00310325">
      <w:pPr>
        <w:autoSpaceDE w:val="0"/>
        <w:autoSpaceDN w:val="0"/>
        <w:adjustRightInd w:val="0"/>
        <w:snapToGrid w:val="0"/>
        <w:ind w:left="372" w:firstLineChars="200" w:firstLine="482"/>
        <w:rPr>
          <w:color w:val="000000"/>
          <w:sz w:val="24"/>
          <w:szCs w:val="24"/>
        </w:rPr>
      </w:pPr>
      <w:r w:rsidRPr="005A3483">
        <w:rPr>
          <w:rFonts w:ascii="Times New Roman" w:hAnsi="Times New Roman"/>
          <w:b/>
          <w:bCs/>
          <w:color w:val="000000"/>
          <w:sz w:val="24"/>
        </w:rPr>
        <w:t>3</w:t>
      </w:r>
      <w:r>
        <w:rPr>
          <w:rFonts w:ascii="Times New Roman" w:hAnsi="Times New Roman"/>
          <w:b/>
          <w:bCs/>
          <w:color w:val="000000"/>
          <w:sz w:val="24"/>
        </w:rPr>
        <w:t xml:space="preserve"> </w:t>
      </w:r>
      <w:r>
        <w:rPr>
          <w:rFonts w:ascii="Times New Roman" w:hAnsi="Times New Roman" w:hint="eastAsia"/>
          <w:color w:val="000000"/>
          <w:sz w:val="24"/>
        </w:rPr>
        <w:t>理论知识考试</w:t>
      </w:r>
      <w:r>
        <w:rPr>
          <w:color w:val="000000"/>
          <w:sz w:val="24"/>
          <w:szCs w:val="24"/>
        </w:rPr>
        <w:t>应通过</w:t>
      </w:r>
      <w:r>
        <w:rPr>
          <w:rFonts w:hint="eastAsia"/>
          <w:color w:val="000000"/>
          <w:sz w:val="24"/>
          <w:szCs w:val="24"/>
        </w:rPr>
        <w:t>笔试、机考</w:t>
      </w:r>
      <w:r>
        <w:rPr>
          <w:color w:val="000000"/>
          <w:sz w:val="24"/>
          <w:szCs w:val="24"/>
        </w:rPr>
        <w:t>等考试方式进行评价</w:t>
      </w:r>
      <w:r>
        <w:rPr>
          <w:rFonts w:hint="eastAsia"/>
          <w:color w:val="000000"/>
          <w:sz w:val="24"/>
          <w:szCs w:val="24"/>
        </w:rPr>
        <w:t>；</w:t>
      </w:r>
      <w:r>
        <w:rPr>
          <w:rFonts w:ascii="Times New Roman" w:hAnsi="Times New Roman"/>
          <w:color w:val="000000"/>
          <w:sz w:val="24"/>
          <w:szCs w:val="24"/>
        </w:rPr>
        <w:t>理论知识考试</w:t>
      </w:r>
      <w:r>
        <w:rPr>
          <w:rFonts w:ascii="Times New Roman" w:hAnsi="Times New Roman" w:hint="eastAsia"/>
          <w:color w:val="000000"/>
          <w:sz w:val="24"/>
          <w:szCs w:val="24"/>
        </w:rPr>
        <w:t>应</w:t>
      </w:r>
      <w:r>
        <w:rPr>
          <w:rFonts w:ascii="Times New Roman" w:hAnsi="Times New Roman"/>
          <w:color w:val="000000"/>
          <w:sz w:val="24"/>
          <w:szCs w:val="24"/>
        </w:rPr>
        <w:t>在</w:t>
      </w:r>
      <w:r>
        <w:rPr>
          <w:rFonts w:ascii="Times New Roman" w:hAnsi="Times New Roman" w:hint="eastAsia"/>
          <w:color w:val="000000"/>
          <w:sz w:val="24"/>
          <w:szCs w:val="24"/>
        </w:rPr>
        <w:t>标准教室</w:t>
      </w:r>
      <w:r>
        <w:rPr>
          <w:rFonts w:ascii="Times New Roman" w:hAnsi="Times New Roman"/>
          <w:color w:val="000000"/>
          <w:sz w:val="24"/>
          <w:szCs w:val="24"/>
        </w:rPr>
        <w:t>进行</w:t>
      </w:r>
      <w:r>
        <w:rPr>
          <w:rFonts w:ascii="Times New Roman" w:hAnsi="Times New Roman" w:hint="eastAsia"/>
          <w:color w:val="000000"/>
          <w:sz w:val="24"/>
          <w:szCs w:val="24"/>
        </w:rPr>
        <w:t>；</w:t>
      </w:r>
    </w:p>
    <w:p w14:paraId="51EEF60E" w14:textId="77777777" w:rsidR="00310325" w:rsidRDefault="00310325" w:rsidP="00310325">
      <w:pPr>
        <w:autoSpaceDE w:val="0"/>
        <w:autoSpaceDN w:val="0"/>
        <w:adjustRightInd w:val="0"/>
        <w:snapToGrid w:val="0"/>
        <w:ind w:left="372" w:firstLineChars="200" w:firstLine="482"/>
        <w:rPr>
          <w:rFonts w:ascii="Times New Roman" w:hAnsi="Times New Roman"/>
          <w:color w:val="000000"/>
        </w:rPr>
      </w:pPr>
      <w:r w:rsidRPr="005A3483">
        <w:rPr>
          <w:rFonts w:ascii="Times New Roman" w:hAnsi="Times New Roman"/>
          <w:b/>
          <w:bCs/>
          <w:color w:val="000000"/>
          <w:sz w:val="24"/>
        </w:rPr>
        <w:t>4</w:t>
      </w:r>
      <w:r>
        <w:rPr>
          <w:rFonts w:ascii="Times New Roman" w:hAnsi="Times New Roman"/>
          <w:b/>
          <w:bCs/>
          <w:color w:val="000000"/>
          <w:sz w:val="24"/>
        </w:rPr>
        <w:t xml:space="preserve"> </w:t>
      </w:r>
      <w:r>
        <w:rPr>
          <w:rFonts w:ascii="Times New Roman" w:hAnsi="Times New Roman" w:hint="eastAsia"/>
          <w:color w:val="000000"/>
          <w:sz w:val="24"/>
        </w:rPr>
        <w:t>技能考核应</w:t>
      </w:r>
      <w:r>
        <w:rPr>
          <w:color w:val="000000"/>
          <w:sz w:val="24"/>
          <w:szCs w:val="24"/>
        </w:rPr>
        <w:t>通过</w:t>
      </w:r>
      <w:r>
        <w:rPr>
          <w:rFonts w:hint="eastAsia"/>
          <w:color w:val="000000"/>
          <w:sz w:val="24"/>
          <w:szCs w:val="24"/>
        </w:rPr>
        <w:t>现场的实操</w:t>
      </w:r>
      <w:r>
        <w:rPr>
          <w:color w:val="000000"/>
          <w:sz w:val="24"/>
          <w:szCs w:val="24"/>
        </w:rPr>
        <w:t>考试和答辩等方式进行评</w:t>
      </w:r>
      <w:r>
        <w:rPr>
          <w:rFonts w:ascii="Times New Roman" w:hAnsi="Times New Roman"/>
          <w:color w:val="000000"/>
          <w:sz w:val="24"/>
        </w:rPr>
        <w:t>价</w:t>
      </w:r>
      <w:r>
        <w:rPr>
          <w:rFonts w:ascii="Times New Roman" w:hAnsi="Times New Roman" w:hint="eastAsia"/>
          <w:color w:val="000000"/>
          <w:sz w:val="24"/>
        </w:rPr>
        <w:t>；</w:t>
      </w:r>
      <w:r>
        <w:rPr>
          <w:rFonts w:ascii="Times New Roman" w:hAnsi="Times New Roman"/>
          <w:color w:val="000000"/>
          <w:sz w:val="24"/>
        </w:rPr>
        <w:t>技能考核</w:t>
      </w:r>
      <w:r>
        <w:rPr>
          <w:rFonts w:ascii="Times New Roman" w:hAnsi="Times New Roman" w:hint="eastAsia"/>
          <w:color w:val="000000"/>
          <w:sz w:val="24"/>
        </w:rPr>
        <w:t>应</w:t>
      </w:r>
      <w:r>
        <w:rPr>
          <w:rFonts w:ascii="Times New Roman" w:hAnsi="Times New Roman"/>
          <w:color w:val="000000"/>
          <w:sz w:val="24"/>
        </w:rPr>
        <w:t>在实际工作现场或模拟实验室进行</w:t>
      </w:r>
      <w:r>
        <w:rPr>
          <w:rFonts w:ascii="Times New Roman" w:hAnsi="Times New Roman" w:hint="eastAsia"/>
          <w:color w:val="000000"/>
          <w:sz w:val="24"/>
        </w:rPr>
        <w:t>，</w:t>
      </w:r>
      <w:r>
        <w:rPr>
          <w:rFonts w:ascii="Times New Roman" w:hAnsi="Times New Roman"/>
          <w:color w:val="000000"/>
          <w:sz w:val="24"/>
        </w:rPr>
        <w:t>考核场所应配备必要的</w:t>
      </w:r>
      <w:r>
        <w:rPr>
          <w:rFonts w:ascii="Times New Roman" w:hAnsi="Times New Roman" w:hint="eastAsia"/>
          <w:color w:val="000000"/>
          <w:sz w:val="24"/>
        </w:rPr>
        <w:t>操作设备、工具和</w:t>
      </w:r>
      <w:r>
        <w:rPr>
          <w:rFonts w:ascii="Times New Roman" w:hAnsi="Times New Roman"/>
          <w:color w:val="000000"/>
          <w:sz w:val="24"/>
        </w:rPr>
        <w:t>测量</w:t>
      </w:r>
      <w:r>
        <w:rPr>
          <w:rFonts w:ascii="Times New Roman" w:hAnsi="Times New Roman" w:hint="eastAsia"/>
          <w:color w:val="000000"/>
          <w:sz w:val="24"/>
        </w:rPr>
        <w:t>器具；</w:t>
      </w:r>
    </w:p>
    <w:p w14:paraId="57625F16" w14:textId="7399B482" w:rsidR="00310325" w:rsidRDefault="00310325" w:rsidP="00310325">
      <w:pPr>
        <w:adjustRightInd w:val="0"/>
        <w:snapToGrid w:val="0"/>
        <w:ind w:left="372" w:firstLineChars="200" w:firstLine="482"/>
        <w:rPr>
          <w:color w:val="000000"/>
          <w:sz w:val="24"/>
          <w:szCs w:val="24"/>
        </w:rPr>
      </w:pPr>
      <w:r w:rsidRPr="005A3483">
        <w:rPr>
          <w:b/>
          <w:bCs/>
          <w:sz w:val="24"/>
          <w:szCs w:val="24"/>
        </w:rPr>
        <w:t>5</w:t>
      </w:r>
      <w:r w:rsidRPr="00690EAB">
        <w:rPr>
          <w:rFonts w:ascii="Times New Roman" w:hAnsi="Times New Roman" w:hint="eastAsia"/>
          <w:sz w:val="24"/>
        </w:rPr>
        <w:t>经验评价</w:t>
      </w:r>
      <w:r w:rsidRPr="00690EAB">
        <w:rPr>
          <w:sz w:val="24"/>
          <w:szCs w:val="24"/>
        </w:rPr>
        <w:t>应</w:t>
      </w:r>
      <w:r>
        <w:rPr>
          <w:rFonts w:hint="eastAsia"/>
          <w:color w:val="000000"/>
          <w:sz w:val="24"/>
          <w:szCs w:val="24"/>
        </w:rPr>
        <w:t>根据申请者提交的申请资料、</w:t>
      </w:r>
      <w:r w:rsidRPr="00690EAB">
        <w:rPr>
          <w:sz w:val="24"/>
          <w:szCs w:val="24"/>
        </w:rPr>
        <w:t>履历鉴定</w:t>
      </w:r>
      <w:r>
        <w:rPr>
          <w:rFonts w:hint="eastAsia"/>
          <w:sz w:val="24"/>
          <w:szCs w:val="24"/>
        </w:rPr>
        <w:t>、</w:t>
      </w:r>
      <w:r>
        <w:rPr>
          <w:rFonts w:hint="eastAsia"/>
          <w:color w:val="000000"/>
          <w:sz w:val="24"/>
          <w:szCs w:val="24"/>
        </w:rPr>
        <w:t>实践操作</w:t>
      </w:r>
      <w:r w:rsidRPr="00690EAB">
        <w:rPr>
          <w:sz w:val="24"/>
          <w:szCs w:val="24"/>
        </w:rPr>
        <w:t>和</w:t>
      </w:r>
      <w:r>
        <w:rPr>
          <w:rFonts w:hint="eastAsia"/>
          <w:sz w:val="24"/>
          <w:szCs w:val="24"/>
        </w:rPr>
        <w:t>现场</w:t>
      </w:r>
      <w:r w:rsidRPr="00690EAB">
        <w:rPr>
          <w:sz w:val="24"/>
          <w:szCs w:val="24"/>
        </w:rPr>
        <w:t>答辩等方式</w:t>
      </w:r>
      <w:r>
        <w:rPr>
          <w:rFonts w:hint="eastAsia"/>
          <w:color w:val="000000"/>
          <w:sz w:val="24"/>
          <w:szCs w:val="24"/>
        </w:rPr>
        <w:t>进行综合评定。</w:t>
      </w:r>
    </w:p>
    <w:p w14:paraId="4774104A" w14:textId="1F202B41" w:rsidR="00843A38" w:rsidRDefault="00843A38" w:rsidP="00843A38">
      <w:pPr>
        <w:adjustRightInd w:val="0"/>
        <w:snapToGrid w:val="0"/>
        <w:ind w:leftChars="0" w:left="0" w:firstLineChars="200" w:firstLine="482"/>
        <w:rPr>
          <w:b/>
          <w:color w:val="000000"/>
          <w:sz w:val="24"/>
          <w:szCs w:val="24"/>
        </w:rPr>
      </w:pPr>
      <w:r>
        <w:rPr>
          <w:rFonts w:ascii="Times New Roman" w:hAnsi="Times New Roman"/>
          <w:b/>
          <w:color w:val="000000"/>
          <w:sz w:val="24"/>
          <w:szCs w:val="24"/>
        </w:rPr>
        <w:t>5.0.2</w:t>
      </w:r>
      <w:r>
        <w:rPr>
          <w:rFonts w:hint="eastAsia"/>
          <w:color w:val="000000"/>
          <w:sz w:val="24"/>
          <w:szCs w:val="24"/>
        </w:rPr>
        <w:t>装配工人的能力综合评价应符合表5</w:t>
      </w:r>
      <w:r>
        <w:rPr>
          <w:color w:val="000000"/>
          <w:sz w:val="24"/>
          <w:szCs w:val="24"/>
        </w:rPr>
        <w:t>.0.</w:t>
      </w:r>
      <w:r w:rsidR="00E67636">
        <w:rPr>
          <w:color w:val="000000"/>
          <w:sz w:val="24"/>
          <w:szCs w:val="24"/>
        </w:rPr>
        <w:t>2</w:t>
      </w:r>
      <w:r>
        <w:rPr>
          <w:rFonts w:hint="eastAsia"/>
          <w:color w:val="000000"/>
          <w:sz w:val="24"/>
          <w:szCs w:val="24"/>
        </w:rPr>
        <w:t>的规定：</w:t>
      </w:r>
    </w:p>
    <w:p w14:paraId="4AA1BBED" w14:textId="0E345A8E" w:rsidR="00843A38" w:rsidRDefault="00843A38" w:rsidP="00152F5C">
      <w:pPr>
        <w:adjustRightInd w:val="0"/>
        <w:snapToGrid w:val="0"/>
        <w:ind w:leftChars="84" w:left="176" w:firstLineChars="1377" w:firstLine="2903"/>
        <w:rPr>
          <w:b/>
          <w:bCs/>
          <w:color w:val="000000"/>
          <w:szCs w:val="21"/>
        </w:rPr>
      </w:pPr>
      <w:r w:rsidRPr="0003193B">
        <w:rPr>
          <w:rFonts w:hint="eastAsia"/>
          <w:b/>
          <w:bCs/>
          <w:szCs w:val="21"/>
        </w:rPr>
        <w:t>表5</w:t>
      </w:r>
      <w:r w:rsidRPr="0003193B">
        <w:rPr>
          <w:b/>
          <w:bCs/>
          <w:szCs w:val="21"/>
        </w:rPr>
        <w:t>.0.</w:t>
      </w:r>
      <w:r w:rsidR="00E67636">
        <w:rPr>
          <w:b/>
          <w:bCs/>
          <w:szCs w:val="21"/>
        </w:rPr>
        <w:t>2</w:t>
      </w:r>
      <w:r w:rsidRPr="0003193B">
        <w:rPr>
          <w:b/>
          <w:bCs/>
          <w:szCs w:val="21"/>
        </w:rPr>
        <w:t xml:space="preserve"> </w:t>
      </w:r>
      <w:r>
        <w:rPr>
          <w:rFonts w:hint="eastAsia"/>
          <w:b/>
          <w:bCs/>
          <w:szCs w:val="21"/>
        </w:rPr>
        <w:t>装配</w:t>
      </w:r>
      <w:r w:rsidRPr="0003193B">
        <w:rPr>
          <w:rFonts w:hint="eastAsia"/>
          <w:b/>
          <w:bCs/>
          <w:szCs w:val="21"/>
        </w:rPr>
        <w:t>工人</w:t>
      </w:r>
      <w:r w:rsidRPr="0003193B">
        <w:rPr>
          <w:rFonts w:hint="eastAsia"/>
          <w:b/>
          <w:bCs/>
          <w:color w:val="000000"/>
          <w:szCs w:val="21"/>
        </w:rPr>
        <w:t>能力</w:t>
      </w:r>
      <w:r>
        <w:rPr>
          <w:rFonts w:hint="eastAsia"/>
          <w:b/>
          <w:bCs/>
          <w:color w:val="000000"/>
          <w:szCs w:val="21"/>
        </w:rPr>
        <w:t>评分表</w:t>
      </w:r>
    </w:p>
    <w:tbl>
      <w:tblPr>
        <w:tblStyle w:val="180"/>
        <w:tblW w:w="4466" w:type="pct"/>
        <w:tblInd w:w="517" w:type="dxa"/>
        <w:tblLook w:val="04A0" w:firstRow="1" w:lastRow="0" w:firstColumn="1" w:lastColumn="0" w:noHBand="0" w:noVBand="1"/>
      </w:tblPr>
      <w:tblGrid>
        <w:gridCol w:w="1833"/>
        <w:gridCol w:w="2130"/>
        <w:gridCol w:w="2410"/>
        <w:gridCol w:w="2329"/>
      </w:tblGrid>
      <w:tr w:rsidR="00843A38" w14:paraId="1BD08244" w14:textId="77777777" w:rsidTr="00CA4A62">
        <w:trPr>
          <w:trHeight w:val="577"/>
        </w:trPr>
        <w:tc>
          <w:tcPr>
            <w:tcW w:w="1053" w:type="pct"/>
          </w:tcPr>
          <w:p w14:paraId="39B35328" w14:textId="77777777" w:rsidR="00843A38" w:rsidRDefault="00843A38" w:rsidP="007336C2">
            <w:pPr>
              <w:adjustRightInd w:val="0"/>
              <w:snapToGrid w:val="0"/>
              <w:ind w:left="372" w:firstLine="0"/>
              <w:rPr>
                <w:color w:val="000000"/>
                <w:kern w:val="0"/>
                <w:szCs w:val="21"/>
              </w:rPr>
            </w:pPr>
            <w:r>
              <w:rPr>
                <w:rFonts w:hint="eastAsia"/>
                <w:color w:val="000000"/>
                <w:kern w:val="0"/>
                <w:szCs w:val="21"/>
                <w:lang w:eastAsia="zh-CN"/>
              </w:rPr>
              <w:t>能力</w:t>
            </w:r>
            <w:r>
              <w:rPr>
                <w:rFonts w:hint="eastAsia"/>
                <w:color w:val="000000"/>
                <w:kern w:val="0"/>
                <w:szCs w:val="21"/>
              </w:rPr>
              <w:t>等级</w:t>
            </w:r>
          </w:p>
        </w:tc>
        <w:tc>
          <w:tcPr>
            <w:tcW w:w="1224" w:type="pct"/>
          </w:tcPr>
          <w:p w14:paraId="2F89FA20" w14:textId="77777777" w:rsidR="00843A38" w:rsidRDefault="00843A38" w:rsidP="007336C2">
            <w:pPr>
              <w:adjustRightInd w:val="0"/>
              <w:snapToGrid w:val="0"/>
              <w:ind w:leftChars="84" w:left="176" w:firstLine="0"/>
              <w:rPr>
                <w:color w:val="000000"/>
                <w:kern w:val="0"/>
                <w:szCs w:val="21"/>
              </w:rPr>
            </w:pPr>
            <w:r>
              <w:rPr>
                <w:rFonts w:hint="eastAsia"/>
                <w:color w:val="000000"/>
                <w:kern w:val="0"/>
                <w:szCs w:val="21"/>
              </w:rPr>
              <w:t>理论知识</w:t>
            </w:r>
            <w:r>
              <w:rPr>
                <w:rFonts w:hint="eastAsia"/>
                <w:color w:val="000000"/>
                <w:kern w:val="0"/>
                <w:szCs w:val="21"/>
                <w:lang w:eastAsia="zh-CN"/>
              </w:rPr>
              <w:t>K</w:t>
            </w:r>
            <w:r>
              <w:rPr>
                <w:rFonts w:hint="eastAsia"/>
                <w:color w:val="000000"/>
                <w:kern w:val="0"/>
                <w:szCs w:val="21"/>
              </w:rPr>
              <w:t>（</w:t>
            </w:r>
            <w:r>
              <w:rPr>
                <w:rFonts w:hint="eastAsia"/>
                <w:color w:val="000000"/>
                <w:kern w:val="0"/>
                <w:szCs w:val="21"/>
                <w:lang w:eastAsia="zh-CN"/>
              </w:rPr>
              <w:t>1</w:t>
            </w:r>
            <w:r>
              <w:rPr>
                <w:color w:val="000000"/>
                <w:kern w:val="0"/>
                <w:szCs w:val="21"/>
                <w:lang w:eastAsia="zh-CN"/>
              </w:rPr>
              <w:t>00</w:t>
            </w:r>
            <w:r>
              <w:rPr>
                <w:rFonts w:hint="eastAsia"/>
                <w:color w:val="000000"/>
                <w:kern w:val="0"/>
                <w:szCs w:val="21"/>
              </w:rPr>
              <w:t>分）</w:t>
            </w:r>
          </w:p>
        </w:tc>
        <w:tc>
          <w:tcPr>
            <w:tcW w:w="1385" w:type="pct"/>
          </w:tcPr>
          <w:p w14:paraId="5B4D7A3C" w14:textId="02B1B974" w:rsidR="00843A38" w:rsidRDefault="00843A38" w:rsidP="007336C2">
            <w:pPr>
              <w:adjustRightInd w:val="0"/>
              <w:snapToGrid w:val="0"/>
              <w:ind w:leftChars="84" w:left="176" w:firstLine="0"/>
              <w:rPr>
                <w:color w:val="000000"/>
                <w:kern w:val="0"/>
                <w:szCs w:val="21"/>
              </w:rPr>
            </w:pPr>
            <w:r>
              <w:rPr>
                <w:rFonts w:hint="eastAsia"/>
                <w:color w:val="000000"/>
                <w:kern w:val="0"/>
                <w:szCs w:val="21"/>
              </w:rPr>
              <w:t>操作技能</w:t>
            </w:r>
            <w:r>
              <w:rPr>
                <w:rFonts w:hint="eastAsia"/>
                <w:color w:val="000000"/>
                <w:kern w:val="0"/>
                <w:szCs w:val="21"/>
                <w:lang w:eastAsia="zh-CN"/>
              </w:rPr>
              <w:t>S</w:t>
            </w:r>
            <w:r>
              <w:rPr>
                <w:rFonts w:hint="eastAsia"/>
                <w:color w:val="000000"/>
                <w:kern w:val="0"/>
                <w:szCs w:val="21"/>
              </w:rPr>
              <w:t>（</w:t>
            </w:r>
            <w:r>
              <w:rPr>
                <w:rFonts w:hint="eastAsia"/>
                <w:color w:val="000000"/>
                <w:kern w:val="0"/>
                <w:szCs w:val="21"/>
                <w:lang w:eastAsia="zh-CN"/>
              </w:rPr>
              <w:t>1</w:t>
            </w:r>
            <w:r>
              <w:rPr>
                <w:color w:val="000000"/>
                <w:kern w:val="0"/>
                <w:szCs w:val="21"/>
                <w:lang w:eastAsia="zh-CN"/>
              </w:rPr>
              <w:t>0</w:t>
            </w:r>
            <w:r w:rsidR="007336C2">
              <w:rPr>
                <w:color w:val="000000"/>
                <w:kern w:val="0"/>
                <w:szCs w:val="21"/>
                <w:lang w:eastAsia="zh-CN"/>
              </w:rPr>
              <w:t>0</w:t>
            </w:r>
            <w:r>
              <w:rPr>
                <w:rFonts w:hint="eastAsia"/>
                <w:color w:val="000000"/>
                <w:kern w:val="0"/>
                <w:szCs w:val="21"/>
              </w:rPr>
              <w:t>分）</w:t>
            </w:r>
          </w:p>
        </w:tc>
        <w:tc>
          <w:tcPr>
            <w:tcW w:w="1338" w:type="pct"/>
          </w:tcPr>
          <w:p w14:paraId="46573D1E" w14:textId="77777777" w:rsidR="00843A38" w:rsidRDefault="00843A38" w:rsidP="007336C2">
            <w:pPr>
              <w:adjustRightInd w:val="0"/>
              <w:snapToGrid w:val="0"/>
              <w:ind w:leftChars="84" w:left="176" w:firstLine="0"/>
              <w:rPr>
                <w:color w:val="000000"/>
                <w:kern w:val="0"/>
                <w:szCs w:val="21"/>
              </w:rPr>
            </w:pPr>
            <w:r>
              <w:rPr>
                <w:rFonts w:hint="eastAsia"/>
                <w:color w:val="000000"/>
                <w:kern w:val="0"/>
                <w:szCs w:val="21"/>
              </w:rPr>
              <w:t>经验评价</w:t>
            </w:r>
            <w:r>
              <w:rPr>
                <w:rFonts w:hint="eastAsia"/>
                <w:color w:val="000000"/>
                <w:kern w:val="0"/>
                <w:szCs w:val="21"/>
                <w:lang w:eastAsia="zh-CN"/>
              </w:rPr>
              <w:t>E</w:t>
            </w:r>
            <w:r>
              <w:rPr>
                <w:rFonts w:hint="eastAsia"/>
                <w:color w:val="000000"/>
                <w:kern w:val="0"/>
                <w:szCs w:val="21"/>
              </w:rPr>
              <w:t>（</w:t>
            </w:r>
            <w:r>
              <w:rPr>
                <w:rFonts w:hint="eastAsia"/>
                <w:color w:val="000000"/>
                <w:kern w:val="0"/>
                <w:szCs w:val="21"/>
                <w:lang w:eastAsia="zh-CN"/>
              </w:rPr>
              <w:t>1</w:t>
            </w:r>
            <w:r>
              <w:rPr>
                <w:color w:val="000000"/>
                <w:kern w:val="0"/>
                <w:szCs w:val="21"/>
                <w:lang w:eastAsia="zh-CN"/>
              </w:rPr>
              <w:t>00</w:t>
            </w:r>
            <w:r>
              <w:rPr>
                <w:rFonts w:hint="eastAsia"/>
                <w:color w:val="000000"/>
                <w:kern w:val="0"/>
                <w:szCs w:val="21"/>
              </w:rPr>
              <w:t>分）</w:t>
            </w:r>
          </w:p>
        </w:tc>
      </w:tr>
      <w:tr w:rsidR="00843A38" w14:paraId="62ECB152" w14:textId="77777777" w:rsidTr="00CA4A62">
        <w:tc>
          <w:tcPr>
            <w:tcW w:w="1053" w:type="pct"/>
          </w:tcPr>
          <w:p w14:paraId="2922206E" w14:textId="77777777" w:rsidR="00843A38" w:rsidRDefault="00843A38" w:rsidP="007336C2">
            <w:pPr>
              <w:adjustRightInd w:val="0"/>
              <w:snapToGrid w:val="0"/>
              <w:ind w:left="372" w:firstLine="0"/>
              <w:rPr>
                <w:color w:val="000000"/>
                <w:kern w:val="0"/>
                <w:szCs w:val="21"/>
              </w:rPr>
            </w:pPr>
            <w:r>
              <w:rPr>
                <w:rFonts w:hint="eastAsia"/>
                <w:color w:val="000000"/>
                <w:kern w:val="0"/>
                <w:szCs w:val="21"/>
              </w:rPr>
              <w:t>高级技师</w:t>
            </w:r>
            <w:r>
              <w:rPr>
                <w:rFonts w:hint="eastAsia"/>
                <w:color w:val="000000"/>
                <w:kern w:val="0"/>
                <w:szCs w:val="21"/>
                <w:lang w:eastAsia="zh-CN"/>
              </w:rPr>
              <w:t>(</w:t>
            </w:r>
            <w:r>
              <w:rPr>
                <w:color w:val="000000"/>
                <w:kern w:val="0"/>
                <w:szCs w:val="21"/>
                <w:lang w:eastAsia="zh-CN"/>
              </w:rPr>
              <w:t>5)</w:t>
            </w:r>
          </w:p>
        </w:tc>
        <w:tc>
          <w:tcPr>
            <w:tcW w:w="1224" w:type="pct"/>
          </w:tcPr>
          <w:p w14:paraId="1D42D881" w14:textId="77777777" w:rsidR="00843A38" w:rsidRDefault="00843A38" w:rsidP="00C97798">
            <w:pPr>
              <w:adjustRightInd w:val="0"/>
              <w:snapToGrid w:val="0"/>
              <w:ind w:left="372"/>
              <w:rPr>
                <w:color w:val="000000"/>
                <w:kern w:val="0"/>
                <w:szCs w:val="21"/>
              </w:rPr>
            </w:pPr>
            <w:r w:rsidRPr="003F5E1B">
              <w:rPr>
                <w:rFonts w:hint="eastAsia"/>
                <w:color w:val="000000"/>
                <w:kern w:val="0"/>
                <w:szCs w:val="21"/>
              </w:rPr>
              <w:t>≥</w:t>
            </w:r>
            <w:r>
              <w:rPr>
                <w:rFonts w:hint="eastAsia"/>
                <w:color w:val="000000"/>
                <w:kern w:val="0"/>
                <w:szCs w:val="21"/>
                <w:lang w:eastAsia="zh-CN"/>
              </w:rPr>
              <w:t>8</w:t>
            </w:r>
            <w:r>
              <w:rPr>
                <w:color w:val="000000"/>
                <w:kern w:val="0"/>
                <w:szCs w:val="21"/>
                <w:lang w:eastAsia="zh-CN"/>
              </w:rPr>
              <w:t>0</w:t>
            </w:r>
            <w:r>
              <w:rPr>
                <w:rFonts w:hint="eastAsia"/>
                <w:color w:val="000000"/>
                <w:kern w:val="0"/>
                <w:szCs w:val="21"/>
              </w:rPr>
              <w:t>合格</w:t>
            </w:r>
          </w:p>
        </w:tc>
        <w:tc>
          <w:tcPr>
            <w:tcW w:w="1385" w:type="pct"/>
          </w:tcPr>
          <w:p w14:paraId="28789DB6" w14:textId="77777777" w:rsidR="00843A38" w:rsidRDefault="00843A38" w:rsidP="00C97798">
            <w:pPr>
              <w:adjustRightInd w:val="0"/>
              <w:snapToGrid w:val="0"/>
              <w:ind w:left="372"/>
              <w:rPr>
                <w:color w:val="000000"/>
                <w:kern w:val="0"/>
                <w:szCs w:val="21"/>
              </w:rPr>
            </w:pPr>
            <w:r w:rsidRPr="003F5E1B">
              <w:rPr>
                <w:rFonts w:hint="eastAsia"/>
                <w:color w:val="000000"/>
                <w:kern w:val="0"/>
                <w:szCs w:val="21"/>
              </w:rPr>
              <w:t>≥</w:t>
            </w:r>
            <w:r>
              <w:rPr>
                <w:rFonts w:hint="eastAsia"/>
                <w:color w:val="000000"/>
                <w:kern w:val="0"/>
                <w:szCs w:val="21"/>
                <w:lang w:eastAsia="zh-CN"/>
              </w:rPr>
              <w:t>8</w:t>
            </w:r>
            <w:r>
              <w:rPr>
                <w:color w:val="000000"/>
                <w:kern w:val="0"/>
                <w:szCs w:val="21"/>
                <w:lang w:eastAsia="zh-CN"/>
              </w:rPr>
              <w:t>0</w:t>
            </w:r>
            <w:r>
              <w:rPr>
                <w:rFonts w:hint="eastAsia"/>
                <w:color w:val="000000"/>
                <w:kern w:val="0"/>
                <w:szCs w:val="21"/>
              </w:rPr>
              <w:t>合格</w:t>
            </w:r>
          </w:p>
        </w:tc>
        <w:tc>
          <w:tcPr>
            <w:tcW w:w="1338" w:type="pct"/>
          </w:tcPr>
          <w:p w14:paraId="36472895" w14:textId="77777777" w:rsidR="00843A38" w:rsidRDefault="00843A38" w:rsidP="00C97798">
            <w:pPr>
              <w:adjustRightInd w:val="0"/>
              <w:snapToGrid w:val="0"/>
              <w:ind w:left="372"/>
              <w:rPr>
                <w:color w:val="000000"/>
                <w:kern w:val="0"/>
                <w:szCs w:val="21"/>
              </w:rPr>
            </w:pPr>
            <w:r w:rsidRPr="003F5E1B">
              <w:rPr>
                <w:rFonts w:hint="eastAsia"/>
                <w:color w:val="000000"/>
                <w:kern w:val="0"/>
                <w:szCs w:val="21"/>
              </w:rPr>
              <w:t>≥</w:t>
            </w:r>
            <w:r>
              <w:rPr>
                <w:rFonts w:hint="eastAsia"/>
                <w:color w:val="000000"/>
                <w:kern w:val="0"/>
                <w:szCs w:val="21"/>
                <w:lang w:eastAsia="zh-CN"/>
              </w:rPr>
              <w:t>8</w:t>
            </w:r>
            <w:r>
              <w:rPr>
                <w:color w:val="000000"/>
                <w:kern w:val="0"/>
                <w:szCs w:val="21"/>
                <w:lang w:eastAsia="zh-CN"/>
              </w:rPr>
              <w:t>0</w:t>
            </w:r>
            <w:r>
              <w:rPr>
                <w:rFonts w:hint="eastAsia"/>
                <w:color w:val="000000"/>
                <w:kern w:val="0"/>
                <w:szCs w:val="21"/>
              </w:rPr>
              <w:t>合格</w:t>
            </w:r>
          </w:p>
        </w:tc>
      </w:tr>
      <w:tr w:rsidR="00843A38" w14:paraId="65EE5766" w14:textId="77777777" w:rsidTr="00CA4A62">
        <w:tc>
          <w:tcPr>
            <w:tcW w:w="1053" w:type="pct"/>
          </w:tcPr>
          <w:p w14:paraId="2D5B84C9" w14:textId="77777777" w:rsidR="00843A38" w:rsidRDefault="00843A38" w:rsidP="00E70F5C">
            <w:pPr>
              <w:adjustRightInd w:val="0"/>
              <w:snapToGrid w:val="0"/>
              <w:ind w:leftChars="0" w:left="0" w:firstLineChars="200" w:firstLine="420"/>
              <w:rPr>
                <w:color w:val="000000"/>
                <w:kern w:val="0"/>
                <w:szCs w:val="21"/>
              </w:rPr>
            </w:pPr>
            <w:r>
              <w:rPr>
                <w:rFonts w:hint="eastAsia"/>
                <w:color w:val="000000"/>
                <w:kern w:val="0"/>
                <w:szCs w:val="21"/>
              </w:rPr>
              <w:t>技师</w:t>
            </w:r>
            <w:r>
              <w:rPr>
                <w:rFonts w:hint="eastAsia"/>
                <w:color w:val="000000"/>
                <w:kern w:val="0"/>
                <w:szCs w:val="21"/>
                <w:lang w:eastAsia="zh-CN"/>
              </w:rPr>
              <w:t>(</w:t>
            </w:r>
            <w:r>
              <w:rPr>
                <w:color w:val="000000"/>
                <w:kern w:val="0"/>
                <w:szCs w:val="21"/>
                <w:lang w:eastAsia="zh-CN"/>
              </w:rPr>
              <w:t>4)</w:t>
            </w:r>
          </w:p>
        </w:tc>
        <w:tc>
          <w:tcPr>
            <w:tcW w:w="1224" w:type="pct"/>
          </w:tcPr>
          <w:p w14:paraId="2B01DF60" w14:textId="77777777" w:rsidR="00843A38" w:rsidRDefault="00843A38" w:rsidP="00C97798">
            <w:pPr>
              <w:adjustRightInd w:val="0"/>
              <w:snapToGrid w:val="0"/>
              <w:ind w:left="372"/>
              <w:rPr>
                <w:color w:val="000000"/>
                <w:kern w:val="0"/>
                <w:szCs w:val="21"/>
              </w:rPr>
            </w:pPr>
            <w:r w:rsidRPr="003F5E1B">
              <w:rPr>
                <w:rFonts w:hint="eastAsia"/>
                <w:color w:val="000000"/>
                <w:kern w:val="0"/>
                <w:szCs w:val="21"/>
              </w:rPr>
              <w:t>≥</w:t>
            </w:r>
            <w:r>
              <w:rPr>
                <w:rFonts w:hint="eastAsia"/>
                <w:color w:val="000000"/>
                <w:kern w:val="0"/>
                <w:szCs w:val="21"/>
                <w:lang w:eastAsia="zh-CN"/>
              </w:rPr>
              <w:t>8</w:t>
            </w:r>
            <w:r>
              <w:rPr>
                <w:color w:val="000000"/>
                <w:kern w:val="0"/>
                <w:szCs w:val="21"/>
                <w:lang w:eastAsia="zh-CN"/>
              </w:rPr>
              <w:t>0</w:t>
            </w:r>
            <w:r>
              <w:rPr>
                <w:rFonts w:hint="eastAsia"/>
                <w:color w:val="000000"/>
                <w:kern w:val="0"/>
                <w:szCs w:val="21"/>
              </w:rPr>
              <w:t>合格</w:t>
            </w:r>
          </w:p>
        </w:tc>
        <w:tc>
          <w:tcPr>
            <w:tcW w:w="1385" w:type="pct"/>
          </w:tcPr>
          <w:p w14:paraId="01E31CE0" w14:textId="77777777" w:rsidR="00843A38" w:rsidRDefault="00843A38" w:rsidP="00C97798">
            <w:pPr>
              <w:adjustRightInd w:val="0"/>
              <w:snapToGrid w:val="0"/>
              <w:ind w:left="372"/>
              <w:rPr>
                <w:color w:val="000000"/>
                <w:kern w:val="0"/>
                <w:szCs w:val="21"/>
              </w:rPr>
            </w:pPr>
            <w:r w:rsidRPr="003F5E1B">
              <w:rPr>
                <w:rFonts w:hint="eastAsia"/>
                <w:color w:val="000000"/>
                <w:kern w:val="0"/>
                <w:szCs w:val="21"/>
              </w:rPr>
              <w:t>≥</w:t>
            </w:r>
            <w:r>
              <w:rPr>
                <w:rFonts w:hint="eastAsia"/>
                <w:color w:val="000000"/>
                <w:kern w:val="0"/>
                <w:szCs w:val="21"/>
                <w:lang w:eastAsia="zh-CN"/>
              </w:rPr>
              <w:t>8</w:t>
            </w:r>
            <w:r>
              <w:rPr>
                <w:color w:val="000000"/>
                <w:kern w:val="0"/>
                <w:szCs w:val="21"/>
                <w:lang w:eastAsia="zh-CN"/>
              </w:rPr>
              <w:t>0</w:t>
            </w:r>
            <w:r>
              <w:rPr>
                <w:rFonts w:hint="eastAsia"/>
                <w:color w:val="000000"/>
                <w:kern w:val="0"/>
                <w:szCs w:val="21"/>
              </w:rPr>
              <w:t>合格</w:t>
            </w:r>
          </w:p>
        </w:tc>
        <w:tc>
          <w:tcPr>
            <w:tcW w:w="1338" w:type="pct"/>
          </w:tcPr>
          <w:p w14:paraId="00D77D4B" w14:textId="77777777" w:rsidR="00843A38" w:rsidRDefault="00843A38" w:rsidP="00C97798">
            <w:pPr>
              <w:adjustRightInd w:val="0"/>
              <w:snapToGrid w:val="0"/>
              <w:ind w:left="372"/>
              <w:rPr>
                <w:color w:val="000000"/>
                <w:kern w:val="0"/>
                <w:szCs w:val="21"/>
              </w:rPr>
            </w:pPr>
            <w:r w:rsidRPr="003F5E1B">
              <w:rPr>
                <w:rFonts w:hint="eastAsia"/>
                <w:color w:val="000000"/>
                <w:kern w:val="0"/>
                <w:szCs w:val="21"/>
              </w:rPr>
              <w:t>≥</w:t>
            </w:r>
            <w:r>
              <w:rPr>
                <w:rFonts w:hint="eastAsia"/>
                <w:color w:val="000000"/>
                <w:kern w:val="0"/>
                <w:szCs w:val="21"/>
                <w:lang w:eastAsia="zh-CN"/>
              </w:rPr>
              <w:t>8</w:t>
            </w:r>
            <w:r>
              <w:rPr>
                <w:color w:val="000000"/>
                <w:kern w:val="0"/>
                <w:szCs w:val="21"/>
                <w:lang w:eastAsia="zh-CN"/>
              </w:rPr>
              <w:t>0</w:t>
            </w:r>
            <w:r>
              <w:rPr>
                <w:rFonts w:hint="eastAsia"/>
                <w:color w:val="000000"/>
                <w:kern w:val="0"/>
                <w:szCs w:val="21"/>
              </w:rPr>
              <w:t>合格</w:t>
            </w:r>
          </w:p>
        </w:tc>
      </w:tr>
      <w:tr w:rsidR="00843A38" w14:paraId="0682C1F0" w14:textId="77777777" w:rsidTr="00CA4A62">
        <w:tc>
          <w:tcPr>
            <w:tcW w:w="1053" w:type="pct"/>
          </w:tcPr>
          <w:p w14:paraId="039BDAE4" w14:textId="77777777" w:rsidR="00843A38" w:rsidRDefault="00843A38" w:rsidP="007336C2">
            <w:pPr>
              <w:adjustRightInd w:val="0"/>
              <w:snapToGrid w:val="0"/>
              <w:ind w:left="372" w:firstLine="0"/>
              <w:rPr>
                <w:color w:val="000000"/>
                <w:kern w:val="0"/>
                <w:szCs w:val="21"/>
              </w:rPr>
            </w:pPr>
            <w:r>
              <w:rPr>
                <w:rFonts w:hint="eastAsia"/>
                <w:color w:val="000000"/>
                <w:kern w:val="0"/>
                <w:szCs w:val="21"/>
              </w:rPr>
              <w:t>高级工</w:t>
            </w:r>
            <w:r>
              <w:rPr>
                <w:rFonts w:hint="eastAsia"/>
                <w:color w:val="000000"/>
                <w:kern w:val="0"/>
                <w:szCs w:val="21"/>
                <w:lang w:eastAsia="zh-CN"/>
              </w:rPr>
              <w:t>(</w:t>
            </w:r>
            <w:r>
              <w:rPr>
                <w:color w:val="000000"/>
                <w:kern w:val="0"/>
                <w:szCs w:val="21"/>
                <w:lang w:eastAsia="zh-CN"/>
              </w:rPr>
              <w:t>3)</w:t>
            </w:r>
          </w:p>
        </w:tc>
        <w:tc>
          <w:tcPr>
            <w:tcW w:w="1224" w:type="pct"/>
          </w:tcPr>
          <w:p w14:paraId="0D290059" w14:textId="77777777" w:rsidR="00843A38" w:rsidRDefault="00843A38" w:rsidP="00C97798">
            <w:pPr>
              <w:adjustRightInd w:val="0"/>
              <w:snapToGrid w:val="0"/>
              <w:ind w:left="372"/>
              <w:rPr>
                <w:color w:val="000000"/>
                <w:kern w:val="0"/>
                <w:szCs w:val="21"/>
              </w:rPr>
            </w:pPr>
            <w:r w:rsidRPr="003F5E1B">
              <w:rPr>
                <w:rFonts w:hint="eastAsia"/>
                <w:color w:val="000000"/>
                <w:kern w:val="0"/>
                <w:szCs w:val="21"/>
              </w:rPr>
              <w:t>≥</w:t>
            </w:r>
            <w:r>
              <w:rPr>
                <w:rFonts w:hint="eastAsia"/>
                <w:color w:val="000000"/>
                <w:kern w:val="0"/>
                <w:szCs w:val="21"/>
                <w:lang w:eastAsia="zh-CN"/>
              </w:rPr>
              <w:t>8</w:t>
            </w:r>
            <w:r>
              <w:rPr>
                <w:color w:val="000000"/>
                <w:kern w:val="0"/>
                <w:szCs w:val="21"/>
                <w:lang w:eastAsia="zh-CN"/>
              </w:rPr>
              <w:t>0</w:t>
            </w:r>
            <w:r>
              <w:rPr>
                <w:rFonts w:hint="eastAsia"/>
                <w:color w:val="000000"/>
                <w:kern w:val="0"/>
                <w:szCs w:val="21"/>
              </w:rPr>
              <w:t>合格</w:t>
            </w:r>
          </w:p>
        </w:tc>
        <w:tc>
          <w:tcPr>
            <w:tcW w:w="1385" w:type="pct"/>
          </w:tcPr>
          <w:p w14:paraId="78FF0D8D" w14:textId="77777777" w:rsidR="00843A38" w:rsidRDefault="00843A38" w:rsidP="00C97798">
            <w:pPr>
              <w:adjustRightInd w:val="0"/>
              <w:snapToGrid w:val="0"/>
              <w:ind w:left="372"/>
              <w:rPr>
                <w:color w:val="000000"/>
                <w:kern w:val="0"/>
                <w:szCs w:val="21"/>
              </w:rPr>
            </w:pPr>
            <w:r w:rsidRPr="003F5E1B">
              <w:rPr>
                <w:rFonts w:hint="eastAsia"/>
                <w:color w:val="000000"/>
                <w:kern w:val="0"/>
                <w:szCs w:val="21"/>
              </w:rPr>
              <w:t>≥</w:t>
            </w:r>
            <w:r>
              <w:rPr>
                <w:rFonts w:hint="eastAsia"/>
                <w:color w:val="000000"/>
                <w:kern w:val="0"/>
                <w:szCs w:val="21"/>
                <w:lang w:eastAsia="zh-CN"/>
              </w:rPr>
              <w:t>8</w:t>
            </w:r>
            <w:r>
              <w:rPr>
                <w:color w:val="000000"/>
                <w:kern w:val="0"/>
                <w:szCs w:val="21"/>
                <w:lang w:eastAsia="zh-CN"/>
              </w:rPr>
              <w:t>0</w:t>
            </w:r>
            <w:r>
              <w:rPr>
                <w:rFonts w:hint="eastAsia"/>
                <w:color w:val="000000"/>
                <w:kern w:val="0"/>
                <w:szCs w:val="21"/>
              </w:rPr>
              <w:t>合格</w:t>
            </w:r>
          </w:p>
        </w:tc>
        <w:tc>
          <w:tcPr>
            <w:tcW w:w="1338" w:type="pct"/>
          </w:tcPr>
          <w:p w14:paraId="6BB7D567" w14:textId="77777777" w:rsidR="00843A38" w:rsidRDefault="00843A38" w:rsidP="00C97798">
            <w:pPr>
              <w:adjustRightInd w:val="0"/>
              <w:snapToGrid w:val="0"/>
              <w:ind w:left="372"/>
              <w:rPr>
                <w:color w:val="000000"/>
                <w:kern w:val="0"/>
                <w:szCs w:val="21"/>
              </w:rPr>
            </w:pPr>
            <w:r w:rsidRPr="003F5E1B">
              <w:rPr>
                <w:rFonts w:hint="eastAsia"/>
                <w:color w:val="000000"/>
                <w:kern w:val="0"/>
                <w:szCs w:val="21"/>
              </w:rPr>
              <w:t>≥</w:t>
            </w:r>
            <w:r>
              <w:rPr>
                <w:rFonts w:hint="eastAsia"/>
                <w:color w:val="000000"/>
                <w:kern w:val="0"/>
                <w:szCs w:val="21"/>
                <w:lang w:eastAsia="zh-CN"/>
              </w:rPr>
              <w:t>8</w:t>
            </w:r>
            <w:r>
              <w:rPr>
                <w:color w:val="000000"/>
                <w:kern w:val="0"/>
                <w:szCs w:val="21"/>
                <w:lang w:eastAsia="zh-CN"/>
              </w:rPr>
              <w:t>0</w:t>
            </w:r>
            <w:r>
              <w:rPr>
                <w:rFonts w:hint="eastAsia"/>
                <w:color w:val="000000"/>
                <w:kern w:val="0"/>
                <w:szCs w:val="21"/>
              </w:rPr>
              <w:t>合格</w:t>
            </w:r>
          </w:p>
        </w:tc>
      </w:tr>
      <w:tr w:rsidR="00843A38" w14:paraId="391379E9" w14:textId="77777777" w:rsidTr="00CA4A62">
        <w:tc>
          <w:tcPr>
            <w:tcW w:w="1053" w:type="pct"/>
          </w:tcPr>
          <w:p w14:paraId="6156CEDB" w14:textId="77777777" w:rsidR="00843A38" w:rsidRDefault="00843A38" w:rsidP="007336C2">
            <w:pPr>
              <w:adjustRightInd w:val="0"/>
              <w:snapToGrid w:val="0"/>
              <w:ind w:left="372" w:firstLine="0"/>
              <w:rPr>
                <w:color w:val="000000"/>
                <w:kern w:val="0"/>
                <w:szCs w:val="21"/>
                <w:lang w:eastAsia="zh-CN"/>
              </w:rPr>
            </w:pPr>
            <w:r>
              <w:rPr>
                <w:rFonts w:hint="eastAsia"/>
                <w:color w:val="000000"/>
                <w:kern w:val="0"/>
                <w:szCs w:val="21"/>
              </w:rPr>
              <w:t>中级工</w:t>
            </w:r>
            <w:r>
              <w:rPr>
                <w:rFonts w:hint="eastAsia"/>
                <w:color w:val="000000"/>
                <w:kern w:val="0"/>
                <w:szCs w:val="21"/>
                <w:lang w:eastAsia="zh-CN"/>
              </w:rPr>
              <w:t>(</w:t>
            </w:r>
            <w:r>
              <w:rPr>
                <w:color w:val="000000"/>
                <w:kern w:val="0"/>
                <w:szCs w:val="21"/>
                <w:lang w:eastAsia="zh-CN"/>
              </w:rPr>
              <w:t>2)</w:t>
            </w:r>
          </w:p>
        </w:tc>
        <w:tc>
          <w:tcPr>
            <w:tcW w:w="1224" w:type="pct"/>
          </w:tcPr>
          <w:p w14:paraId="5A4A8A03" w14:textId="77777777" w:rsidR="00843A38" w:rsidRDefault="00843A38" w:rsidP="00C97798">
            <w:pPr>
              <w:adjustRightInd w:val="0"/>
              <w:snapToGrid w:val="0"/>
              <w:ind w:left="372"/>
              <w:rPr>
                <w:color w:val="000000"/>
                <w:kern w:val="0"/>
                <w:szCs w:val="21"/>
              </w:rPr>
            </w:pPr>
            <w:r w:rsidRPr="003F5E1B">
              <w:rPr>
                <w:rFonts w:hint="eastAsia"/>
                <w:color w:val="000000"/>
                <w:kern w:val="0"/>
                <w:szCs w:val="21"/>
              </w:rPr>
              <w:t>≥</w:t>
            </w:r>
            <w:r>
              <w:rPr>
                <w:rFonts w:hint="eastAsia"/>
                <w:color w:val="000000"/>
                <w:kern w:val="0"/>
                <w:szCs w:val="21"/>
                <w:lang w:eastAsia="zh-CN"/>
              </w:rPr>
              <w:t>7</w:t>
            </w:r>
            <w:r>
              <w:rPr>
                <w:color w:val="000000"/>
                <w:kern w:val="0"/>
                <w:szCs w:val="21"/>
                <w:lang w:eastAsia="zh-CN"/>
              </w:rPr>
              <w:t>0</w:t>
            </w:r>
            <w:r>
              <w:rPr>
                <w:rFonts w:hint="eastAsia"/>
                <w:color w:val="000000"/>
                <w:kern w:val="0"/>
                <w:szCs w:val="21"/>
              </w:rPr>
              <w:t>合格</w:t>
            </w:r>
          </w:p>
        </w:tc>
        <w:tc>
          <w:tcPr>
            <w:tcW w:w="1385" w:type="pct"/>
          </w:tcPr>
          <w:p w14:paraId="789D88DA" w14:textId="77777777" w:rsidR="00843A38" w:rsidRDefault="00843A38" w:rsidP="00C97798">
            <w:pPr>
              <w:adjustRightInd w:val="0"/>
              <w:snapToGrid w:val="0"/>
              <w:ind w:left="372"/>
              <w:rPr>
                <w:color w:val="000000"/>
                <w:kern w:val="0"/>
                <w:szCs w:val="21"/>
              </w:rPr>
            </w:pPr>
            <w:r w:rsidRPr="003F5E1B">
              <w:rPr>
                <w:rFonts w:hint="eastAsia"/>
                <w:color w:val="000000"/>
                <w:kern w:val="0"/>
                <w:szCs w:val="21"/>
              </w:rPr>
              <w:t>≥</w:t>
            </w:r>
            <w:r>
              <w:rPr>
                <w:rFonts w:hint="eastAsia"/>
                <w:color w:val="000000"/>
                <w:kern w:val="0"/>
                <w:szCs w:val="21"/>
                <w:lang w:eastAsia="zh-CN"/>
              </w:rPr>
              <w:t>7</w:t>
            </w:r>
            <w:r>
              <w:rPr>
                <w:color w:val="000000"/>
                <w:kern w:val="0"/>
                <w:szCs w:val="21"/>
                <w:lang w:eastAsia="zh-CN"/>
              </w:rPr>
              <w:t>0</w:t>
            </w:r>
            <w:r>
              <w:rPr>
                <w:rFonts w:hint="eastAsia"/>
                <w:color w:val="000000"/>
                <w:kern w:val="0"/>
                <w:szCs w:val="21"/>
              </w:rPr>
              <w:t>合格</w:t>
            </w:r>
          </w:p>
        </w:tc>
        <w:tc>
          <w:tcPr>
            <w:tcW w:w="1338" w:type="pct"/>
          </w:tcPr>
          <w:p w14:paraId="4E980563" w14:textId="77777777" w:rsidR="00843A38" w:rsidRDefault="00843A38" w:rsidP="00C97798">
            <w:pPr>
              <w:adjustRightInd w:val="0"/>
              <w:snapToGrid w:val="0"/>
              <w:ind w:left="372"/>
              <w:rPr>
                <w:color w:val="000000"/>
                <w:kern w:val="0"/>
                <w:szCs w:val="21"/>
              </w:rPr>
            </w:pPr>
            <w:r w:rsidRPr="003F5E1B">
              <w:rPr>
                <w:rFonts w:hint="eastAsia"/>
                <w:color w:val="000000"/>
                <w:kern w:val="0"/>
                <w:szCs w:val="21"/>
              </w:rPr>
              <w:t>≥</w:t>
            </w:r>
            <w:r>
              <w:rPr>
                <w:rFonts w:hint="eastAsia"/>
                <w:color w:val="000000"/>
                <w:kern w:val="0"/>
                <w:szCs w:val="21"/>
                <w:lang w:eastAsia="zh-CN"/>
              </w:rPr>
              <w:t>7</w:t>
            </w:r>
            <w:r>
              <w:rPr>
                <w:color w:val="000000"/>
                <w:kern w:val="0"/>
                <w:szCs w:val="21"/>
                <w:lang w:eastAsia="zh-CN"/>
              </w:rPr>
              <w:t>0</w:t>
            </w:r>
            <w:r>
              <w:rPr>
                <w:rFonts w:hint="eastAsia"/>
                <w:color w:val="000000"/>
                <w:kern w:val="0"/>
                <w:szCs w:val="21"/>
              </w:rPr>
              <w:t>合格</w:t>
            </w:r>
          </w:p>
        </w:tc>
      </w:tr>
      <w:tr w:rsidR="00843A38" w14:paraId="5C457052" w14:textId="77777777" w:rsidTr="00CA4A62">
        <w:tc>
          <w:tcPr>
            <w:tcW w:w="1053" w:type="pct"/>
          </w:tcPr>
          <w:p w14:paraId="3B38BC68" w14:textId="77777777" w:rsidR="00843A38" w:rsidRDefault="00843A38" w:rsidP="00CA4A62">
            <w:pPr>
              <w:adjustRightInd w:val="0"/>
              <w:snapToGrid w:val="0"/>
              <w:ind w:left="372" w:firstLine="0"/>
              <w:jc w:val="center"/>
              <w:rPr>
                <w:color w:val="000000"/>
                <w:kern w:val="0"/>
                <w:szCs w:val="21"/>
                <w:lang w:eastAsia="zh-CN"/>
              </w:rPr>
            </w:pPr>
            <w:r>
              <w:rPr>
                <w:rFonts w:hint="eastAsia"/>
                <w:color w:val="000000"/>
                <w:kern w:val="0"/>
                <w:szCs w:val="21"/>
              </w:rPr>
              <w:t>初级工</w:t>
            </w:r>
            <w:r>
              <w:rPr>
                <w:rFonts w:hint="eastAsia"/>
                <w:color w:val="000000"/>
                <w:kern w:val="0"/>
                <w:szCs w:val="21"/>
                <w:lang w:eastAsia="zh-CN"/>
              </w:rPr>
              <w:t>(</w:t>
            </w:r>
            <w:r>
              <w:rPr>
                <w:color w:val="000000"/>
                <w:kern w:val="0"/>
                <w:szCs w:val="21"/>
                <w:lang w:eastAsia="zh-CN"/>
              </w:rPr>
              <w:t>1)</w:t>
            </w:r>
          </w:p>
        </w:tc>
        <w:tc>
          <w:tcPr>
            <w:tcW w:w="1224" w:type="pct"/>
          </w:tcPr>
          <w:p w14:paraId="0AA0B6AE" w14:textId="77777777" w:rsidR="00843A38" w:rsidRDefault="00843A38" w:rsidP="00CA4A62">
            <w:pPr>
              <w:adjustRightInd w:val="0"/>
              <w:snapToGrid w:val="0"/>
              <w:ind w:left="372"/>
              <w:jc w:val="center"/>
              <w:rPr>
                <w:color w:val="000000"/>
                <w:kern w:val="0"/>
                <w:szCs w:val="21"/>
              </w:rPr>
            </w:pPr>
            <w:r w:rsidRPr="003F5E1B">
              <w:rPr>
                <w:rFonts w:hint="eastAsia"/>
                <w:color w:val="000000"/>
                <w:kern w:val="0"/>
                <w:szCs w:val="21"/>
              </w:rPr>
              <w:t>≥</w:t>
            </w:r>
            <w:r>
              <w:rPr>
                <w:rFonts w:hint="eastAsia"/>
                <w:color w:val="000000"/>
                <w:kern w:val="0"/>
                <w:szCs w:val="21"/>
                <w:lang w:eastAsia="zh-CN"/>
              </w:rPr>
              <w:t>7</w:t>
            </w:r>
            <w:r>
              <w:rPr>
                <w:color w:val="000000"/>
                <w:kern w:val="0"/>
                <w:szCs w:val="21"/>
                <w:lang w:eastAsia="zh-CN"/>
              </w:rPr>
              <w:t>0</w:t>
            </w:r>
            <w:r>
              <w:rPr>
                <w:rFonts w:hint="eastAsia"/>
                <w:color w:val="000000"/>
                <w:kern w:val="0"/>
                <w:szCs w:val="21"/>
              </w:rPr>
              <w:t>合格</w:t>
            </w:r>
          </w:p>
        </w:tc>
        <w:tc>
          <w:tcPr>
            <w:tcW w:w="1385" w:type="pct"/>
          </w:tcPr>
          <w:p w14:paraId="528CDCF8" w14:textId="77777777" w:rsidR="00843A38" w:rsidRDefault="00843A38" w:rsidP="00CA4A62">
            <w:pPr>
              <w:adjustRightInd w:val="0"/>
              <w:snapToGrid w:val="0"/>
              <w:ind w:left="372"/>
              <w:jc w:val="center"/>
              <w:rPr>
                <w:color w:val="000000"/>
                <w:kern w:val="0"/>
                <w:szCs w:val="21"/>
              </w:rPr>
            </w:pPr>
            <w:r w:rsidRPr="003F5E1B">
              <w:rPr>
                <w:rFonts w:hint="eastAsia"/>
                <w:color w:val="000000"/>
                <w:kern w:val="0"/>
                <w:szCs w:val="21"/>
              </w:rPr>
              <w:t>≥</w:t>
            </w:r>
            <w:r>
              <w:rPr>
                <w:rFonts w:hint="eastAsia"/>
                <w:color w:val="000000"/>
                <w:kern w:val="0"/>
                <w:szCs w:val="21"/>
                <w:lang w:eastAsia="zh-CN"/>
              </w:rPr>
              <w:t>7</w:t>
            </w:r>
            <w:r>
              <w:rPr>
                <w:color w:val="000000"/>
                <w:kern w:val="0"/>
                <w:szCs w:val="21"/>
                <w:lang w:eastAsia="zh-CN"/>
              </w:rPr>
              <w:t>0</w:t>
            </w:r>
            <w:r>
              <w:rPr>
                <w:rFonts w:hint="eastAsia"/>
                <w:color w:val="000000"/>
                <w:kern w:val="0"/>
                <w:szCs w:val="21"/>
              </w:rPr>
              <w:t>合格</w:t>
            </w:r>
          </w:p>
        </w:tc>
        <w:tc>
          <w:tcPr>
            <w:tcW w:w="1338" w:type="pct"/>
          </w:tcPr>
          <w:p w14:paraId="0105F2EF" w14:textId="77777777" w:rsidR="00843A38" w:rsidRDefault="00843A38" w:rsidP="00CA4A62">
            <w:pPr>
              <w:adjustRightInd w:val="0"/>
              <w:snapToGrid w:val="0"/>
              <w:ind w:left="372"/>
              <w:rPr>
                <w:color w:val="000000"/>
                <w:kern w:val="0"/>
                <w:szCs w:val="21"/>
              </w:rPr>
            </w:pPr>
            <w:r w:rsidRPr="003F5E1B">
              <w:rPr>
                <w:rFonts w:hint="eastAsia"/>
                <w:color w:val="000000"/>
                <w:kern w:val="0"/>
                <w:szCs w:val="21"/>
              </w:rPr>
              <w:t>≥</w:t>
            </w:r>
            <w:r>
              <w:rPr>
                <w:rFonts w:hint="eastAsia"/>
                <w:color w:val="000000"/>
                <w:kern w:val="0"/>
                <w:szCs w:val="21"/>
                <w:lang w:eastAsia="zh-CN"/>
              </w:rPr>
              <w:t>7</w:t>
            </w:r>
            <w:r>
              <w:rPr>
                <w:color w:val="000000"/>
                <w:kern w:val="0"/>
                <w:szCs w:val="21"/>
                <w:lang w:eastAsia="zh-CN"/>
              </w:rPr>
              <w:t>0</w:t>
            </w:r>
            <w:r>
              <w:rPr>
                <w:rFonts w:hint="eastAsia"/>
                <w:color w:val="000000"/>
                <w:kern w:val="0"/>
                <w:szCs w:val="21"/>
              </w:rPr>
              <w:t>合格</w:t>
            </w:r>
          </w:p>
        </w:tc>
      </w:tr>
    </w:tbl>
    <w:p w14:paraId="7817963C" w14:textId="77777777" w:rsidR="002F6CE1" w:rsidRDefault="002F6CE1" w:rsidP="002F6CE1">
      <w:pPr>
        <w:adjustRightInd w:val="0"/>
        <w:snapToGrid w:val="0"/>
        <w:ind w:left="372"/>
        <w:rPr>
          <w:rFonts w:ascii="Times New Roman" w:hAnsi="Times New Roman"/>
          <w:b/>
          <w:sz w:val="24"/>
        </w:rPr>
      </w:pPr>
    </w:p>
    <w:p w14:paraId="5C047B15" w14:textId="3277B8F7" w:rsidR="002F6CE1" w:rsidRDefault="002F6CE1" w:rsidP="00B95380">
      <w:pPr>
        <w:adjustRightInd w:val="0"/>
        <w:snapToGrid w:val="0"/>
        <w:ind w:leftChars="0" w:left="0" w:firstLineChars="200" w:firstLine="482"/>
        <w:rPr>
          <w:rFonts w:ascii="Times New Roman" w:hAnsi="Times New Roman"/>
          <w:sz w:val="24"/>
        </w:rPr>
      </w:pPr>
      <w:r>
        <w:rPr>
          <w:rFonts w:ascii="Times New Roman" w:hAnsi="Times New Roman"/>
          <w:b/>
          <w:sz w:val="24"/>
        </w:rPr>
        <w:t xml:space="preserve">5.0.3 </w:t>
      </w:r>
      <w:r>
        <w:rPr>
          <w:rFonts w:hint="eastAsia"/>
          <w:color w:val="000000"/>
          <w:sz w:val="24"/>
          <w:szCs w:val="24"/>
        </w:rPr>
        <w:t>装配工人的</w:t>
      </w:r>
      <w:r>
        <w:rPr>
          <w:rFonts w:ascii="Times New Roman" w:hAnsi="Times New Roman"/>
          <w:sz w:val="24"/>
        </w:rPr>
        <w:t>考试结果评价应符合下列规定</w:t>
      </w:r>
      <w:r>
        <w:rPr>
          <w:rFonts w:ascii="Times New Roman" w:hAnsi="Times New Roman" w:hint="eastAsia"/>
          <w:sz w:val="24"/>
        </w:rPr>
        <w:t>：</w:t>
      </w:r>
    </w:p>
    <w:p w14:paraId="32F2B177" w14:textId="77777777" w:rsidR="002F6CE1" w:rsidRDefault="002F6CE1" w:rsidP="002F6CE1">
      <w:pPr>
        <w:adjustRightInd w:val="0"/>
        <w:snapToGrid w:val="0"/>
        <w:ind w:left="372" w:firstLineChars="300" w:firstLine="723"/>
        <w:rPr>
          <w:rFonts w:ascii="Times New Roman" w:hAnsi="Times New Roman"/>
          <w:sz w:val="24"/>
        </w:rPr>
      </w:pPr>
      <w:r w:rsidRPr="002F1A57">
        <w:rPr>
          <w:rFonts w:ascii="Times New Roman" w:hAnsi="Times New Roman" w:hint="eastAsia"/>
          <w:b/>
          <w:bCs/>
          <w:sz w:val="24"/>
        </w:rPr>
        <w:t>1</w:t>
      </w:r>
      <w:r>
        <w:rPr>
          <w:rFonts w:ascii="Times New Roman" w:hAnsi="Times New Roman" w:hint="eastAsia"/>
          <w:sz w:val="24"/>
        </w:rPr>
        <w:t>考试结果综合评价分为合格、不合格两种；</w:t>
      </w:r>
    </w:p>
    <w:p w14:paraId="238EFE18" w14:textId="77777777" w:rsidR="002F6CE1" w:rsidRDefault="002F6CE1" w:rsidP="002F6CE1">
      <w:pPr>
        <w:adjustRightInd w:val="0"/>
        <w:snapToGrid w:val="0"/>
        <w:ind w:left="372" w:firstLineChars="300" w:firstLine="723"/>
        <w:rPr>
          <w:color w:val="000000"/>
          <w:sz w:val="24"/>
          <w:szCs w:val="24"/>
        </w:rPr>
      </w:pPr>
      <w:r w:rsidRPr="002F1A57">
        <w:rPr>
          <w:rFonts w:hint="eastAsia"/>
          <w:b/>
          <w:bCs/>
          <w:sz w:val="24"/>
          <w:szCs w:val="24"/>
        </w:rPr>
        <w:t>2</w:t>
      </w:r>
      <w:r>
        <w:rPr>
          <w:sz w:val="24"/>
          <w:szCs w:val="24"/>
        </w:rPr>
        <w:t>理论知识考试、技能考</w:t>
      </w:r>
      <w:r>
        <w:rPr>
          <w:rFonts w:hint="eastAsia"/>
          <w:sz w:val="24"/>
          <w:szCs w:val="24"/>
        </w:rPr>
        <w:t>试</w:t>
      </w:r>
      <w:r>
        <w:rPr>
          <w:sz w:val="24"/>
          <w:szCs w:val="24"/>
        </w:rPr>
        <w:t>和经验评</w:t>
      </w:r>
      <w:r>
        <w:rPr>
          <w:rFonts w:hint="eastAsia"/>
          <w:sz w:val="24"/>
          <w:szCs w:val="24"/>
        </w:rPr>
        <w:t>价</w:t>
      </w:r>
      <w:r>
        <w:rPr>
          <w:sz w:val="24"/>
          <w:szCs w:val="24"/>
        </w:rPr>
        <w:t>均实行</w:t>
      </w:r>
      <w:r w:rsidRPr="008C121A">
        <w:rPr>
          <w:sz w:val="24"/>
          <w:szCs w:val="24"/>
        </w:rPr>
        <w:t>百分制</w:t>
      </w:r>
      <w:r>
        <w:rPr>
          <w:sz w:val="24"/>
          <w:szCs w:val="24"/>
        </w:rPr>
        <w:t>，</w:t>
      </w:r>
      <w:r>
        <w:rPr>
          <w:rFonts w:hint="eastAsia"/>
          <w:sz w:val="24"/>
          <w:szCs w:val="24"/>
        </w:rPr>
        <w:t>试题的分数权重宜符合第7章的规定；初级工和中级工的理论、技能和经验三项成绩分别为7</w:t>
      </w:r>
      <w:r>
        <w:rPr>
          <w:sz w:val="24"/>
          <w:szCs w:val="24"/>
        </w:rPr>
        <w:t>0 分（含）以上者为合格</w:t>
      </w:r>
      <w:r>
        <w:rPr>
          <w:rFonts w:hint="eastAsia"/>
          <w:sz w:val="24"/>
          <w:szCs w:val="24"/>
        </w:rPr>
        <w:t>；有一项低于7</w:t>
      </w:r>
      <w:r>
        <w:rPr>
          <w:sz w:val="24"/>
          <w:szCs w:val="24"/>
        </w:rPr>
        <w:t>0</w:t>
      </w:r>
      <w:r>
        <w:rPr>
          <w:rFonts w:hint="eastAsia"/>
          <w:sz w:val="24"/>
          <w:szCs w:val="24"/>
        </w:rPr>
        <w:t>分为不合格；</w:t>
      </w:r>
      <w:r>
        <w:rPr>
          <w:rFonts w:hint="eastAsia"/>
          <w:color w:val="000000"/>
          <w:sz w:val="24"/>
          <w:szCs w:val="24"/>
        </w:rPr>
        <w:t>高级及以上人员的理论成绩不应低于8</w:t>
      </w:r>
      <w:r>
        <w:rPr>
          <w:color w:val="000000"/>
          <w:sz w:val="24"/>
          <w:szCs w:val="24"/>
        </w:rPr>
        <w:t>0</w:t>
      </w:r>
      <w:r>
        <w:rPr>
          <w:rFonts w:hint="eastAsia"/>
          <w:color w:val="000000"/>
          <w:sz w:val="24"/>
          <w:szCs w:val="24"/>
        </w:rPr>
        <w:t xml:space="preserve">分； </w:t>
      </w:r>
    </w:p>
    <w:p w14:paraId="3FB6ACB8" w14:textId="129DCCC9" w:rsidR="002F6CE1" w:rsidRDefault="002F6CE1" w:rsidP="002F6CE1">
      <w:pPr>
        <w:adjustRightInd w:val="0"/>
        <w:snapToGrid w:val="0"/>
        <w:ind w:left="372" w:firstLineChars="300" w:firstLine="723"/>
        <w:rPr>
          <w:color w:val="000000"/>
          <w:sz w:val="24"/>
          <w:szCs w:val="24"/>
        </w:rPr>
      </w:pPr>
      <w:r w:rsidRPr="002F1A57">
        <w:rPr>
          <w:b/>
          <w:bCs/>
          <w:color w:val="000000"/>
          <w:sz w:val="24"/>
          <w:szCs w:val="24"/>
        </w:rPr>
        <w:t>3</w:t>
      </w:r>
      <w:r>
        <w:rPr>
          <w:rFonts w:hint="eastAsia"/>
          <w:color w:val="000000"/>
          <w:sz w:val="24"/>
          <w:szCs w:val="24"/>
        </w:rPr>
        <w:t>理论知识和技能操作考试的评价得分应按下列公式进行计算，其中评价指标体系中总得分的权重ω</w:t>
      </w:r>
      <w:r>
        <w:rPr>
          <w:color w:val="000000"/>
          <w:sz w:val="24"/>
          <w:szCs w:val="24"/>
          <w:vertAlign w:val="subscript"/>
        </w:rPr>
        <w:t>1</w:t>
      </w:r>
      <w:r>
        <w:rPr>
          <w:color w:val="000000"/>
          <w:sz w:val="24"/>
          <w:szCs w:val="24"/>
        </w:rPr>
        <w:t>~</w:t>
      </w:r>
      <w:r>
        <w:rPr>
          <w:rFonts w:hint="eastAsia"/>
          <w:color w:val="000000"/>
          <w:sz w:val="24"/>
          <w:szCs w:val="24"/>
        </w:rPr>
        <w:t>ωn应分别按表7</w:t>
      </w:r>
      <w:r>
        <w:rPr>
          <w:color w:val="000000"/>
          <w:sz w:val="24"/>
          <w:szCs w:val="24"/>
        </w:rPr>
        <w:t>.0.1-7.0.</w:t>
      </w:r>
      <w:r w:rsidR="0084394D">
        <w:rPr>
          <w:color w:val="000000"/>
          <w:sz w:val="24"/>
          <w:szCs w:val="24"/>
        </w:rPr>
        <w:t>3</w:t>
      </w:r>
      <w:r>
        <w:rPr>
          <w:rFonts w:hint="eastAsia"/>
          <w:color w:val="000000"/>
          <w:sz w:val="24"/>
          <w:szCs w:val="24"/>
        </w:rPr>
        <w:t>取值：</w:t>
      </w:r>
    </w:p>
    <w:p w14:paraId="5E0CEC0E" w14:textId="77777777" w:rsidR="002F6CE1" w:rsidRDefault="002F6CE1" w:rsidP="002F6CE1">
      <w:pPr>
        <w:adjustRightInd w:val="0"/>
        <w:snapToGrid w:val="0"/>
        <w:ind w:left="372" w:firstLineChars="200" w:firstLine="480"/>
        <w:rPr>
          <w:color w:val="000000"/>
          <w:sz w:val="24"/>
          <w:szCs w:val="24"/>
        </w:rPr>
      </w:pPr>
      <w:r>
        <w:rPr>
          <w:rFonts w:hint="eastAsia"/>
          <w:color w:val="000000"/>
          <w:sz w:val="24"/>
          <w:szCs w:val="24"/>
        </w:rPr>
        <w:lastRenderedPageBreak/>
        <w:t>∑</w:t>
      </w:r>
      <w:r>
        <w:rPr>
          <w:color w:val="000000"/>
          <w:sz w:val="24"/>
          <w:szCs w:val="24"/>
        </w:rPr>
        <w:t>Q =</w:t>
      </w:r>
      <w:r>
        <w:rPr>
          <w:rFonts w:hint="eastAsia"/>
          <w:color w:val="000000"/>
          <w:sz w:val="24"/>
          <w:szCs w:val="24"/>
        </w:rPr>
        <w:t>ω</w:t>
      </w:r>
      <w:r>
        <w:rPr>
          <w:rFonts w:hint="eastAsia"/>
          <w:color w:val="000000"/>
          <w:sz w:val="24"/>
          <w:szCs w:val="24"/>
          <w:vertAlign w:val="subscript"/>
        </w:rPr>
        <w:t>1</w:t>
      </w:r>
      <w:r>
        <w:rPr>
          <w:color w:val="000000"/>
          <w:sz w:val="24"/>
          <w:szCs w:val="24"/>
        </w:rPr>
        <w:t>Q1 +</w:t>
      </w:r>
      <w:r>
        <w:rPr>
          <w:rFonts w:hint="eastAsia"/>
          <w:color w:val="000000"/>
          <w:sz w:val="24"/>
          <w:szCs w:val="24"/>
        </w:rPr>
        <w:t>ω</w:t>
      </w:r>
      <w:r>
        <w:rPr>
          <w:color w:val="000000"/>
          <w:sz w:val="24"/>
          <w:szCs w:val="24"/>
          <w:vertAlign w:val="subscript"/>
        </w:rPr>
        <w:t>2</w:t>
      </w:r>
      <w:r>
        <w:rPr>
          <w:color w:val="000000"/>
          <w:sz w:val="24"/>
          <w:szCs w:val="24"/>
        </w:rPr>
        <w:t>Q2 +</w:t>
      </w:r>
      <w:r>
        <w:rPr>
          <w:rFonts w:hint="eastAsia"/>
          <w:color w:val="000000"/>
          <w:sz w:val="24"/>
          <w:szCs w:val="24"/>
        </w:rPr>
        <w:t>ω</w:t>
      </w:r>
      <w:r>
        <w:rPr>
          <w:color w:val="000000"/>
          <w:sz w:val="24"/>
          <w:szCs w:val="24"/>
          <w:vertAlign w:val="subscript"/>
        </w:rPr>
        <w:t>3</w:t>
      </w:r>
      <w:r>
        <w:rPr>
          <w:color w:val="000000"/>
          <w:sz w:val="24"/>
          <w:szCs w:val="24"/>
        </w:rPr>
        <w:t>Q3+</w:t>
      </w:r>
      <w:r>
        <w:rPr>
          <w:rFonts w:hint="eastAsia"/>
          <w:color w:val="000000"/>
          <w:sz w:val="24"/>
          <w:szCs w:val="24"/>
        </w:rPr>
        <w:t>ω</w:t>
      </w:r>
      <w:r>
        <w:rPr>
          <w:color w:val="000000"/>
          <w:sz w:val="24"/>
          <w:szCs w:val="24"/>
          <w:vertAlign w:val="subscript"/>
        </w:rPr>
        <w:t>4</w:t>
      </w:r>
      <w:r>
        <w:rPr>
          <w:color w:val="000000"/>
          <w:sz w:val="24"/>
          <w:szCs w:val="24"/>
        </w:rPr>
        <w:t>Q4 +</w:t>
      </w:r>
      <w:r>
        <w:rPr>
          <w:rFonts w:hint="eastAsia"/>
          <w:color w:val="000000"/>
          <w:sz w:val="24"/>
          <w:szCs w:val="24"/>
        </w:rPr>
        <w:t>ω</w:t>
      </w:r>
      <w:r>
        <w:rPr>
          <w:color w:val="000000"/>
          <w:sz w:val="24"/>
          <w:szCs w:val="24"/>
          <w:vertAlign w:val="subscript"/>
        </w:rPr>
        <w:t>5</w:t>
      </w:r>
      <w:r>
        <w:rPr>
          <w:color w:val="000000"/>
          <w:sz w:val="24"/>
          <w:szCs w:val="24"/>
        </w:rPr>
        <w:t>Q5 +</w:t>
      </w:r>
      <w:r>
        <w:rPr>
          <w:rFonts w:hint="eastAsia"/>
          <w:color w:val="000000"/>
          <w:sz w:val="24"/>
          <w:szCs w:val="24"/>
        </w:rPr>
        <w:t>ω</w:t>
      </w:r>
      <w:r>
        <w:rPr>
          <w:color w:val="000000"/>
          <w:sz w:val="24"/>
          <w:szCs w:val="24"/>
          <w:vertAlign w:val="subscript"/>
        </w:rPr>
        <w:t>6</w:t>
      </w:r>
      <w:r>
        <w:rPr>
          <w:color w:val="000000"/>
          <w:sz w:val="24"/>
          <w:szCs w:val="24"/>
        </w:rPr>
        <w:t>Q6+</w:t>
      </w:r>
      <w:r>
        <w:rPr>
          <w:rFonts w:hint="eastAsia"/>
          <w:color w:val="000000"/>
          <w:sz w:val="24"/>
          <w:szCs w:val="24"/>
        </w:rPr>
        <w:t>ω</w:t>
      </w:r>
      <w:r>
        <w:rPr>
          <w:color w:val="000000"/>
          <w:sz w:val="24"/>
          <w:szCs w:val="24"/>
          <w:vertAlign w:val="subscript"/>
        </w:rPr>
        <w:t>7</w:t>
      </w:r>
      <w:r>
        <w:rPr>
          <w:color w:val="000000"/>
          <w:sz w:val="24"/>
          <w:szCs w:val="24"/>
        </w:rPr>
        <w:t>Q7+……</w:t>
      </w:r>
      <w:r>
        <w:rPr>
          <w:rFonts w:hint="eastAsia"/>
          <w:color w:val="000000"/>
          <w:sz w:val="24"/>
          <w:szCs w:val="24"/>
        </w:rPr>
        <w:t>ωn</w:t>
      </w:r>
      <w:r>
        <w:rPr>
          <w:color w:val="000000"/>
          <w:sz w:val="24"/>
          <w:szCs w:val="24"/>
        </w:rPr>
        <w:t xml:space="preserve">Qn           </w:t>
      </w:r>
      <w:r>
        <w:rPr>
          <w:rFonts w:hint="eastAsia"/>
          <w:color w:val="000000"/>
          <w:sz w:val="24"/>
          <w:szCs w:val="24"/>
        </w:rPr>
        <w:t>（5</w:t>
      </w:r>
      <w:r>
        <w:rPr>
          <w:color w:val="000000"/>
          <w:sz w:val="24"/>
          <w:szCs w:val="24"/>
        </w:rPr>
        <w:t>.0.2</w:t>
      </w:r>
      <w:r>
        <w:rPr>
          <w:rFonts w:hint="eastAsia"/>
          <w:color w:val="000000"/>
          <w:sz w:val="24"/>
          <w:szCs w:val="24"/>
        </w:rPr>
        <w:t>）</w:t>
      </w:r>
      <w:r>
        <w:rPr>
          <w:color w:val="000000"/>
          <w:sz w:val="24"/>
          <w:szCs w:val="24"/>
        </w:rPr>
        <w:t xml:space="preserve">    </w:t>
      </w:r>
    </w:p>
    <w:p w14:paraId="30C8AD6D" w14:textId="77777777" w:rsidR="002F6CE1" w:rsidRDefault="002F6CE1" w:rsidP="002F6CE1">
      <w:pPr>
        <w:adjustRightInd w:val="0"/>
        <w:snapToGrid w:val="0"/>
        <w:ind w:left="372" w:firstLineChars="200" w:firstLine="480"/>
        <w:rPr>
          <w:color w:val="000000"/>
          <w:sz w:val="24"/>
          <w:szCs w:val="24"/>
        </w:rPr>
      </w:pPr>
      <w:r>
        <w:rPr>
          <w:rFonts w:hint="eastAsia"/>
          <w:color w:val="000000"/>
          <w:sz w:val="24"/>
          <w:szCs w:val="24"/>
        </w:rPr>
        <w:t>式中：∑</w:t>
      </w:r>
      <w:r>
        <w:rPr>
          <w:color w:val="000000"/>
          <w:sz w:val="24"/>
          <w:szCs w:val="24"/>
        </w:rPr>
        <w:t>Q</w:t>
      </w:r>
      <w:r>
        <w:rPr>
          <w:rFonts w:hint="eastAsia"/>
          <w:color w:val="000000"/>
          <w:sz w:val="24"/>
          <w:szCs w:val="24"/>
        </w:rPr>
        <w:t>——理论知识或技能要求的总分值；</w:t>
      </w:r>
    </w:p>
    <w:p w14:paraId="1DB20E5C" w14:textId="77777777" w:rsidR="002F6CE1" w:rsidRDefault="002F6CE1" w:rsidP="002F6CE1">
      <w:pPr>
        <w:adjustRightInd w:val="0"/>
        <w:snapToGrid w:val="0"/>
        <w:ind w:left="372" w:firstLineChars="500" w:firstLine="1200"/>
        <w:rPr>
          <w:color w:val="000000"/>
          <w:sz w:val="24"/>
          <w:szCs w:val="24"/>
        </w:rPr>
      </w:pPr>
      <w:r>
        <w:rPr>
          <w:rFonts w:hint="eastAsia"/>
          <w:color w:val="000000"/>
          <w:sz w:val="24"/>
          <w:szCs w:val="24"/>
        </w:rPr>
        <w:t>ω</w:t>
      </w:r>
      <w:r>
        <w:rPr>
          <w:rFonts w:hint="eastAsia"/>
          <w:color w:val="000000"/>
          <w:sz w:val="24"/>
          <w:szCs w:val="24"/>
          <w:vertAlign w:val="subscript"/>
        </w:rPr>
        <w:t>1</w:t>
      </w:r>
      <w:r>
        <w:rPr>
          <w:rFonts w:hint="eastAsia"/>
          <w:color w:val="000000"/>
          <w:sz w:val="24"/>
          <w:szCs w:val="24"/>
        </w:rPr>
        <w:t>～ωn—-理论知识或技能要求的分项指标权重；</w:t>
      </w:r>
    </w:p>
    <w:p w14:paraId="52DD9824" w14:textId="77777777" w:rsidR="002F6CE1" w:rsidRDefault="002F6CE1" w:rsidP="002F6CE1">
      <w:pPr>
        <w:adjustRightInd w:val="0"/>
        <w:snapToGrid w:val="0"/>
        <w:ind w:leftChars="400" w:left="840" w:firstLineChars="200" w:firstLine="480"/>
        <w:rPr>
          <w:color w:val="000000"/>
          <w:sz w:val="24"/>
          <w:szCs w:val="24"/>
        </w:rPr>
      </w:pPr>
      <w:r>
        <w:rPr>
          <w:color w:val="000000"/>
          <w:sz w:val="24"/>
          <w:szCs w:val="24"/>
        </w:rPr>
        <w:t>Q1</w:t>
      </w:r>
      <w:r>
        <w:rPr>
          <w:rFonts w:hint="eastAsia"/>
          <w:color w:val="000000"/>
          <w:sz w:val="24"/>
          <w:szCs w:val="24"/>
        </w:rPr>
        <w:t>～</w:t>
      </w:r>
      <w:r>
        <w:rPr>
          <w:color w:val="000000"/>
          <w:sz w:val="24"/>
          <w:szCs w:val="24"/>
        </w:rPr>
        <w:t xml:space="preserve">Qn </w:t>
      </w:r>
      <w:r>
        <w:rPr>
          <w:rFonts w:hint="eastAsia"/>
          <w:color w:val="000000"/>
          <w:sz w:val="24"/>
          <w:szCs w:val="24"/>
        </w:rPr>
        <w:t>——理论知识或技能要求的分项指标分值；</w:t>
      </w:r>
    </w:p>
    <w:p w14:paraId="1A228A2D" w14:textId="271EBDD0" w:rsidR="002F6CE1" w:rsidRDefault="002F6CE1" w:rsidP="002F6CE1">
      <w:pPr>
        <w:adjustRightInd w:val="0"/>
        <w:snapToGrid w:val="0"/>
        <w:ind w:left="372"/>
        <w:rPr>
          <w:color w:val="000000"/>
          <w:sz w:val="24"/>
          <w:szCs w:val="24"/>
        </w:rPr>
      </w:pPr>
      <w:r>
        <w:rPr>
          <w:color w:val="000000"/>
          <w:sz w:val="24"/>
          <w:szCs w:val="24"/>
        </w:rPr>
        <w:t xml:space="preserve">   </w:t>
      </w:r>
      <w:r w:rsidRPr="002F1A57">
        <w:rPr>
          <w:b/>
          <w:bCs/>
          <w:color w:val="000000"/>
          <w:sz w:val="24"/>
          <w:szCs w:val="24"/>
        </w:rPr>
        <w:t xml:space="preserve"> 4</w:t>
      </w:r>
      <w:r>
        <w:rPr>
          <w:rFonts w:hint="eastAsia"/>
          <w:color w:val="000000"/>
          <w:sz w:val="24"/>
          <w:szCs w:val="24"/>
        </w:rPr>
        <w:t>装配施工经验的评价方式</w:t>
      </w:r>
      <w:r w:rsidRPr="00287BA1">
        <w:rPr>
          <w:rFonts w:hint="eastAsia"/>
          <w:color w:val="000000"/>
          <w:sz w:val="24"/>
          <w:szCs w:val="24"/>
        </w:rPr>
        <w:t>见5</w:t>
      </w:r>
      <w:r w:rsidRPr="00287BA1">
        <w:rPr>
          <w:color w:val="000000"/>
          <w:sz w:val="24"/>
          <w:szCs w:val="24"/>
        </w:rPr>
        <w:t>.0.1</w:t>
      </w:r>
      <w:r w:rsidRPr="00287BA1">
        <w:rPr>
          <w:rFonts w:hint="eastAsia"/>
          <w:color w:val="000000"/>
          <w:sz w:val="24"/>
          <w:szCs w:val="24"/>
        </w:rPr>
        <w:t>条第</w:t>
      </w:r>
      <w:r w:rsidRPr="00287BA1">
        <w:rPr>
          <w:color w:val="000000"/>
          <w:sz w:val="24"/>
          <w:szCs w:val="24"/>
        </w:rPr>
        <w:t>5</w:t>
      </w:r>
      <w:r w:rsidRPr="00287BA1">
        <w:rPr>
          <w:rFonts w:hint="eastAsia"/>
          <w:color w:val="000000"/>
          <w:sz w:val="24"/>
          <w:szCs w:val="24"/>
        </w:rPr>
        <w:t>款；</w:t>
      </w:r>
      <w:r>
        <w:rPr>
          <w:color w:val="000000"/>
          <w:sz w:val="24"/>
          <w:szCs w:val="24"/>
        </w:rPr>
        <w:t xml:space="preserve"> </w:t>
      </w:r>
    </w:p>
    <w:p w14:paraId="3A1BA5CF" w14:textId="77777777" w:rsidR="002F6CE1" w:rsidRDefault="002F6CE1" w:rsidP="002F6CE1">
      <w:pPr>
        <w:adjustRightInd w:val="0"/>
        <w:snapToGrid w:val="0"/>
        <w:ind w:left="372" w:firstLineChars="400" w:firstLine="964"/>
        <w:rPr>
          <w:rFonts w:ascii="Times New Roman" w:hAnsi="Times New Roman"/>
          <w:sz w:val="24"/>
        </w:rPr>
      </w:pPr>
      <w:r w:rsidRPr="002F1A57">
        <w:rPr>
          <w:rFonts w:ascii="Times New Roman" w:hAnsi="Times New Roman"/>
          <w:b/>
          <w:bCs/>
          <w:sz w:val="24"/>
        </w:rPr>
        <w:t>5</w:t>
      </w:r>
      <w:r>
        <w:rPr>
          <w:rFonts w:ascii="Times New Roman" w:hAnsi="Times New Roman" w:hint="eastAsia"/>
          <w:sz w:val="24"/>
        </w:rPr>
        <w:t>笔试未通过的允许进行一次补考；</w:t>
      </w:r>
    </w:p>
    <w:p w14:paraId="0E78D6BB" w14:textId="6B0B3F0D" w:rsidR="002F6CE1" w:rsidRDefault="002F6CE1" w:rsidP="002F6CE1">
      <w:pPr>
        <w:adjustRightInd w:val="0"/>
        <w:snapToGrid w:val="0"/>
        <w:ind w:left="372" w:firstLineChars="400" w:firstLine="964"/>
        <w:rPr>
          <w:color w:val="000000"/>
          <w:sz w:val="24"/>
          <w:szCs w:val="24"/>
        </w:rPr>
      </w:pPr>
      <w:r w:rsidRPr="002F1A57">
        <w:rPr>
          <w:rFonts w:ascii="Times New Roman" w:hAnsi="Times New Roman"/>
          <w:b/>
          <w:bCs/>
          <w:sz w:val="24"/>
        </w:rPr>
        <w:t>6</w:t>
      </w:r>
      <w:r>
        <w:rPr>
          <w:rFonts w:hint="eastAsia"/>
          <w:color w:val="000000"/>
          <w:sz w:val="24"/>
          <w:szCs w:val="24"/>
        </w:rPr>
        <w:t>单科（理论或技能考试）考试成绩</w:t>
      </w:r>
      <w:r>
        <w:rPr>
          <w:color w:val="000000"/>
          <w:sz w:val="24"/>
          <w:szCs w:val="24"/>
        </w:rPr>
        <w:t>2</w:t>
      </w:r>
      <w:r>
        <w:rPr>
          <w:rFonts w:hint="eastAsia"/>
          <w:color w:val="000000"/>
          <w:sz w:val="24"/>
          <w:szCs w:val="24"/>
        </w:rPr>
        <w:t>年有效，若超过</w:t>
      </w:r>
      <w:r>
        <w:rPr>
          <w:color w:val="000000"/>
          <w:sz w:val="24"/>
          <w:szCs w:val="24"/>
        </w:rPr>
        <w:t>2</w:t>
      </w:r>
      <w:r>
        <w:rPr>
          <w:rFonts w:hint="eastAsia"/>
          <w:color w:val="000000"/>
          <w:sz w:val="24"/>
          <w:szCs w:val="24"/>
        </w:rPr>
        <w:t>年，该科成绩作废，报考人必须重新进行该科目的考试。</w:t>
      </w:r>
    </w:p>
    <w:p w14:paraId="67300B55" w14:textId="77777777" w:rsidR="0084394D" w:rsidRDefault="0084394D" w:rsidP="00910642">
      <w:pPr>
        <w:adjustRightInd w:val="0"/>
        <w:snapToGrid w:val="0"/>
        <w:ind w:leftChars="0" w:left="0" w:firstLineChars="100" w:firstLine="241"/>
        <w:rPr>
          <w:color w:val="000000"/>
          <w:sz w:val="24"/>
        </w:rPr>
      </w:pPr>
      <w:r>
        <w:rPr>
          <w:rFonts w:ascii="Times New Roman" w:hAnsi="Times New Roman"/>
          <w:b/>
          <w:color w:val="000000"/>
          <w:sz w:val="24"/>
        </w:rPr>
        <w:t>5.0.</w:t>
      </w:r>
      <w:r w:rsidRPr="00C84694">
        <w:rPr>
          <w:rFonts w:ascii="Times New Roman" w:hAnsi="Times New Roman"/>
          <w:b/>
          <w:color w:val="000000"/>
          <w:sz w:val="24"/>
        </w:rPr>
        <w:t>4</w:t>
      </w:r>
      <w:r>
        <w:rPr>
          <w:rFonts w:hint="eastAsia"/>
          <w:color w:val="000000"/>
          <w:sz w:val="24"/>
        </w:rPr>
        <w:t>能力评价考试的申请和受理应符合下列规定：</w:t>
      </w:r>
    </w:p>
    <w:p w14:paraId="392FAFB8" w14:textId="2F729933" w:rsidR="0084394D" w:rsidRDefault="0084394D" w:rsidP="0084394D">
      <w:pPr>
        <w:adjustRightInd w:val="0"/>
        <w:snapToGrid w:val="0"/>
        <w:ind w:left="372" w:firstLineChars="300" w:firstLine="723"/>
        <w:rPr>
          <w:rFonts w:ascii="Times New Roman" w:hAnsi="Times New Roman"/>
          <w:color w:val="000000"/>
          <w:sz w:val="24"/>
        </w:rPr>
      </w:pPr>
      <w:r w:rsidRPr="002F1A57">
        <w:rPr>
          <w:rFonts w:ascii="Times New Roman" w:hAnsi="Times New Roman"/>
          <w:b/>
          <w:bCs/>
          <w:color w:val="000000"/>
          <w:sz w:val="24"/>
        </w:rPr>
        <w:t>1</w:t>
      </w:r>
      <w:r>
        <w:rPr>
          <w:rFonts w:ascii="Times New Roman" w:hAnsi="Times New Roman"/>
          <w:color w:val="000000"/>
          <w:sz w:val="24"/>
        </w:rPr>
        <w:t xml:space="preserve"> </w:t>
      </w:r>
      <w:r>
        <w:rPr>
          <w:rFonts w:ascii="Times New Roman" w:hAnsi="Times New Roman" w:hint="eastAsia"/>
          <w:color w:val="000000"/>
          <w:sz w:val="24"/>
        </w:rPr>
        <w:t>申请人员应向评价机构提交申请。申请人应按规定如实编写申请书，并提交相关资料；</w:t>
      </w:r>
    </w:p>
    <w:p w14:paraId="7574F8A3" w14:textId="73B12620" w:rsidR="0084394D" w:rsidRDefault="0084394D" w:rsidP="0084394D">
      <w:pPr>
        <w:autoSpaceDE w:val="0"/>
        <w:autoSpaceDN w:val="0"/>
        <w:adjustRightInd w:val="0"/>
        <w:snapToGrid w:val="0"/>
        <w:ind w:left="372" w:firstLineChars="300" w:firstLine="723"/>
        <w:rPr>
          <w:rFonts w:ascii="Times New Roman" w:hAnsi="Times New Roman"/>
          <w:color w:val="000000"/>
          <w:sz w:val="24"/>
        </w:rPr>
      </w:pPr>
      <w:r w:rsidRPr="002F1A57">
        <w:rPr>
          <w:rFonts w:ascii="Times New Roman" w:hAnsi="Times New Roman"/>
          <w:b/>
          <w:bCs/>
          <w:color w:val="000000"/>
          <w:sz w:val="24"/>
        </w:rPr>
        <w:t>2</w:t>
      </w:r>
      <w:r w:rsidRPr="002F1A57">
        <w:rPr>
          <w:rFonts w:ascii="Times New Roman" w:hAnsi="Times New Roman" w:hint="eastAsia"/>
          <w:b/>
          <w:bCs/>
          <w:color w:val="000000"/>
          <w:sz w:val="24"/>
        </w:rPr>
        <w:t xml:space="preserve"> </w:t>
      </w:r>
      <w:r>
        <w:rPr>
          <w:rFonts w:ascii="Times New Roman" w:hAnsi="Times New Roman" w:hint="eastAsia"/>
          <w:color w:val="000000"/>
          <w:sz w:val="24"/>
        </w:rPr>
        <w:t>评价机构应对所收到的申请材料进行审核，确认申请人是否符合装配工人的要求。工人资历应符合下列要求：</w:t>
      </w:r>
    </w:p>
    <w:p w14:paraId="23737A68" w14:textId="77777777" w:rsidR="0084394D" w:rsidRDefault="0084394D" w:rsidP="0084394D">
      <w:pPr>
        <w:autoSpaceDE w:val="0"/>
        <w:autoSpaceDN w:val="0"/>
        <w:adjustRightInd w:val="0"/>
        <w:snapToGrid w:val="0"/>
        <w:ind w:left="372" w:firstLineChars="300" w:firstLine="720"/>
        <w:rPr>
          <w:rFonts w:ascii="Times New Roman" w:hAnsi="Times New Roman"/>
          <w:sz w:val="24"/>
        </w:rPr>
      </w:pPr>
      <w:r>
        <w:rPr>
          <w:rFonts w:ascii="Times New Roman" w:hAnsi="Times New Roman" w:hint="eastAsia"/>
          <w:sz w:val="24"/>
        </w:rPr>
        <w:t>1</w:t>
      </w:r>
      <w:r>
        <w:rPr>
          <w:rFonts w:ascii="Times New Roman" w:hAnsi="Times New Roman" w:hint="eastAsia"/>
          <w:sz w:val="24"/>
        </w:rPr>
        <w:t>）高级工及以上工种应有高中、技校及以上</w:t>
      </w:r>
      <w:r w:rsidRPr="00A8219A">
        <w:rPr>
          <w:rFonts w:ascii="Times New Roman" w:hAnsi="Times New Roman" w:hint="eastAsia"/>
          <w:sz w:val="24"/>
        </w:rPr>
        <w:t>文凭</w:t>
      </w:r>
      <w:r>
        <w:rPr>
          <w:rFonts w:ascii="Times New Roman" w:hAnsi="Times New Roman" w:hint="eastAsia"/>
          <w:sz w:val="24"/>
        </w:rPr>
        <w:t>，其他应有初中及以上文凭；</w:t>
      </w:r>
    </w:p>
    <w:p w14:paraId="202B9E8E" w14:textId="0189FCFC" w:rsidR="0084394D" w:rsidRDefault="0084394D" w:rsidP="0084394D">
      <w:pPr>
        <w:autoSpaceDE w:val="0"/>
        <w:autoSpaceDN w:val="0"/>
        <w:adjustRightInd w:val="0"/>
        <w:snapToGrid w:val="0"/>
        <w:ind w:left="372" w:firstLineChars="300" w:firstLine="720"/>
        <w:rPr>
          <w:rFonts w:ascii="Times New Roman" w:hAnsi="Times New Roman"/>
          <w:color w:val="000000"/>
          <w:sz w:val="24"/>
        </w:rPr>
      </w:pPr>
      <w:r>
        <w:rPr>
          <w:rFonts w:ascii="Times New Roman" w:hAnsi="Times New Roman" w:hint="eastAsia"/>
          <w:color w:val="000000"/>
          <w:sz w:val="24"/>
        </w:rPr>
        <w:t>2)</w:t>
      </w:r>
      <w:r>
        <w:rPr>
          <w:rFonts w:ascii="Times New Roman" w:hAnsi="Times New Roman"/>
          <w:color w:val="000000"/>
          <w:sz w:val="24"/>
        </w:rPr>
        <w:t xml:space="preserve"> </w:t>
      </w:r>
      <w:r>
        <w:rPr>
          <w:rFonts w:ascii="Times New Roman" w:hAnsi="Times New Roman" w:hint="eastAsia"/>
          <w:color w:val="000000"/>
          <w:sz w:val="24"/>
        </w:rPr>
        <w:t>具有从事装配施工的</w:t>
      </w:r>
      <w:r w:rsidRPr="003B57A2">
        <w:rPr>
          <w:rFonts w:ascii="Times New Roman" w:hAnsi="Times New Roman" w:hint="eastAsia"/>
          <w:sz w:val="24"/>
        </w:rPr>
        <w:t>工作经历，工作年限</w:t>
      </w:r>
      <w:r>
        <w:rPr>
          <w:rFonts w:ascii="Times New Roman" w:hAnsi="Times New Roman" w:hint="eastAsia"/>
          <w:sz w:val="24"/>
        </w:rPr>
        <w:t>要求</w:t>
      </w:r>
      <w:r w:rsidRPr="003B57A2">
        <w:rPr>
          <w:rFonts w:ascii="Times New Roman" w:hAnsi="Times New Roman" w:hint="eastAsia"/>
          <w:sz w:val="24"/>
        </w:rPr>
        <w:t>见</w:t>
      </w:r>
      <w:r w:rsidRPr="00287BA1">
        <w:rPr>
          <w:rFonts w:ascii="Times New Roman" w:hAnsi="Times New Roman" w:hint="eastAsia"/>
          <w:sz w:val="24"/>
        </w:rPr>
        <w:t>3</w:t>
      </w:r>
      <w:r w:rsidRPr="00287BA1">
        <w:rPr>
          <w:rFonts w:ascii="Times New Roman" w:hAnsi="Times New Roman"/>
          <w:sz w:val="24"/>
        </w:rPr>
        <w:t>.0.4</w:t>
      </w:r>
      <w:r w:rsidRPr="00287BA1">
        <w:rPr>
          <w:rFonts w:ascii="Times New Roman" w:hAnsi="Times New Roman" w:hint="eastAsia"/>
          <w:sz w:val="24"/>
        </w:rPr>
        <w:t>条第</w:t>
      </w:r>
      <w:r w:rsidRPr="00287BA1">
        <w:rPr>
          <w:rFonts w:ascii="Times New Roman" w:hAnsi="Times New Roman" w:hint="eastAsia"/>
          <w:sz w:val="24"/>
        </w:rPr>
        <w:t>3</w:t>
      </w:r>
      <w:r w:rsidRPr="00287BA1">
        <w:rPr>
          <w:rFonts w:ascii="Times New Roman" w:hAnsi="Times New Roman" w:hint="eastAsia"/>
          <w:sz w:val="24"/>
        </w:rPr>
        <w:t>款；</w:t>
      </w:r>
    </w:p>
    <w:p w14:paraId="446E7EF5" w14:textId="1866068D" w:rsidR="0084394D" w:rsidRDefault="0084394D" w:rsidP="0084394D">
      <w:pPr>
        <w:adjustRightInd w:val="0"/>
        <w:snapToGrid w:val="0"/>
        <w:ind w:left="372" w:firstLineChars="300" w:firstLine="720"/>
        <w:rPr>
          <w:color w:val="000000"/>
          <w:sz w:val="24"/>
          <w:szCs w:val="24"/>
        </w:rPr>
      </w:pPr>
      <w:r>
        <w:rPr>
          <w:rFonts w:ascii="Times New Roman" w:hAnsi="Times New Roman"/>
          <w:color w:val="000000"/>
          <w:sz w:val="24"/>
        </w:rPr>
        <w:t>3</w:t>
      </w:r>
      <w:r>
        <w:rPr>
          <w:rFonts w:ascii="Times New Roman" w:hAnsi="Times New Roman" w:hint="eastAsia"/>
          <w:color w:val="000000"/>
          <w:sz w:val="24"/>
        </w:rPr>
        <w:t>）</w:t>
      </w:r>
      <w:r>
        <w:rPr>
          <w:rFonts w:hint="eastAsia"/>
          <w:color w:val="000000"/>
          <w:sz w:val="24"/>
          <w:szCs w:val="24"/>
        </w:rPr>
        <w:t>具有</w:t>
      </w:r>
      <w:r w:rsidR="00F016A7">
        <w:rPr>
          <w:rFonts w:hint="eastAsia"/>
          <w:color w:val="000000"/>
          <w:sz w:val="24"/>
          <w:szCs w:val="24"/>
        </w:rPr>
        <w:t>装配施工</w:t>
      </w:r>
      <w:r>
        <w:rPr>
          <w:rFonts w:hint="eastAsia"/>
          <w:color w:val="000000"/>
          <w:sz w:val="24"/>
          <w:szCs w:val="24"/>
        </w:rPr>
        <w:t>的</w:t>
      </w:r>
      <w:r w:rsidRPr="003B57A2">
        <w:rPr>
          <w:rFonts w:hint="eastAsia"/>
          <w:color w:val="000000"/>
          <w:sz w:val="24"/>
          <w:szCs w:val="24"/>
        </w:rPr>
        <w:t>操作技能</w:t>
      </w:r>
      <w:r>
        <w:rPr>
          <w:rFonts w:hint="eastAsia"/>
          <w:color w:val="000000"/>
          <w:sz w:val="24"/>
          <w:szCs w:val="24"/>
        </w:rPr>
        <w:t>、</w:t>
      </w:r>
      <w:r w:rsidRPr="003B57A2">
        <w:rPr>
          <w:rFonts w:hint="eastAsia"/>
          <w:color w:val="000000"/>
          <w:sz w:val="24"/>
          <w:szCs w:val="24"/>
        </w:rPr>
        <w:t>理论知识和实践经验</w:t>
      </w:r>
      <w:r>
        <w:rPr>
          <w:rFonts w:hint="eastAsia"/>
          <w:color w:val="000000"/>
          <w:sz w:val="24"/>
          <w:szCs w:val="24"/>
        </w:rPr>
        <w:t>。</w:t>
      </w:r>
    </w:p>
    <w:p w14:paraId="0FC86CE7" w14:textId="4990B29E" w:rsidR="00F016A7" w:rsidRDefault="00F016A7" w:rsidP="00B95380">
      <w:pPr>
        <w:adjustRightInd w:val="0"/>
        <w:snapToGrid w:val="0"/>
        <w:ind w:leftChars="0" w:left="0" w:firstLineChars="100" w:firstLine="241"/>
        <w:rPr>
          <w:sz w:val="24"/>
          <w:szCs w:val="24"/>
        </w:rPr>
      </w:pPr>
      <w:r>
        <w:rPr>
          <w:rFonts w:ascii="Times New Roman" w:hAnsi="Times New Roman"/>
          <w:b/>
          <w:sz w:val="24"/>
          <w:szCs w:val="24"/>
        </w:rPr>
        <w:t xml:space="preserve">5.0.5 </w:t>
      </w:r>
      <w:r>
        <w:rPr>
          <w:rFonts w:hint="eastAsia"/>
          <w:color w:val="000000"/>
          <w:sz w:val="24"/>
          <w:szCs w:val="24"/>
        </w:rPr>
        <w:t>装配工人的能力</w:t>
      </w:r>
      <w:r>
        <w:rPr>
          <w:rFonts w:hint="eastAsia"/>
          <w:sz w:val="24"/>
          <w:szCs w:val="24"/>
        </w:rPr>
        <w:t>评价决定应符合下列规定：</w:t>
      </w:r>
    </w:p>
    <w:p w14:paraId="17069EA1" w14:textId="77777777" w:rsidR="00F016A7" w:rsidRDefault="00F016A7" w:rsidP="00F016A7">
      <w:pPr>
        <w:adjustRightInd w:val="0"/>
        <w:snapToGrid w:val="0"/>
        <w:ind w:left="372" w:firstLineChars="300" w:firstLine="723"/>
        <w:rPr>
          <w:color w:val="000000"/>
          <w:sz w:val="24"/>
          <w:szCs w:val="24"/>
        </w:rPr>
      </w:pPr>
      <w:r w:rsidRPr="002F1A57">
        <w:rPr>
          <w:rFonts w:ascii="Times New Roman" w:hAnsi="Times New Roman"/>
          <w:b/>
          <w:bCs/>
          <w:sz w:val="24"/>
          <w:szCs w:val="24"/>
        </w:rPr>
        <w:t>1</w:t>
      </w:r>
      <w:r>
        <w:rPr>
          <w:rFonts w:hint="eastAsia"/>
          <w:sz w:val="24"/>
          <w:szCs w:val="24"/>
        </w:rPr>
        <w:t>评价人员应根</w:t>
      </w:r>
      <w:r>
        <w:rPr>
          <w:rFonts w:hint="eastAsia"/>
          <w:color w:val="000000"/>
          <w:sz w:val="24"/>
          <w:szCs w:val="24"/>
        </w:rPr>
        <w:t>据评价考核过程中收集的信息形成考核结论，给出申请人能力等级评价的意见；</w:t>
      </w:r>
    </w:p>
    <w:p w14:paraId="74004F9E" w14:textId="77777777" w:rsidR="00F016A7" w:rsidRDefault="00F016A7" w:rsidP="00F016A7">
      <w:pPr>
        <w:adjustRightInd w:val="0"/>
        <w:snapToGrid w:val="0"/>
        <w:ind w:leftChars="84" w:left="176" w:firstLineChars="376" w:firstLine="906"/>
        <w:rPr>
          <w:color w:val="000000"/>
          <w:sz w:val="24"/>
          <w:szCs w:val="24"/>
        </w:rPr>
      </w:pPr>
      <w:r w:rsidRPr="002F1A57">
        <w:rPr>
          <w:rFonts w:ascii="Times New Roman" w:hAnsi="Times New Roman"/>
          <w:b/>
          <w:bCs/>
          <w:color w:val="000000"/>
          <w:sz w:val="24"/>
          <w:szCs w:val="24"/>
        </w:rPr>
        <w:t>2</w:t>
      </w:r>
      <w:r>
        <w:rPr>
          <w:rFonts w:hint="eastAsia"/>
          <w:color w:val="000000"/>
          <w:sz w:val="24"/>
          <w:szCs w:val="24"/>
        </w:rPr>
        <w:t>评价机构管理人员应对评价考核结论、意见进行审定，作出评价等级的决定；</w:t>
      </w:r>
    </w:p>
    <w:p w14:paraId="4AFB4507" w14:textId="77777777" w:rsidR="00F016A7" w:rsidRDefault="00F016A7" w:rsidP="00F016A7">
      <w:pPr>
        <w:adjustRightInd w:val="0"/>
        <w:snapToGrid w:val="0"/>
        <w:ind w:left="372" w:firstLineChars="300" w:firstLine="723"/>
        <w:rPr>
          <w:color w:val="000000"/>
          <w:sz w:val="24"/>
          <w:szCs w:val="24"/>
        </w:rPr>
      </w:pPr>
      <w:r w:rsidRPr="002F1A57">
        <w:rPr>
          <w:rFonts w:ascii="Times New Roman" w:hAnsi="Times New Roman"/>
          <w:b/>
          <w:bCs/>
          <w:color w:val="000000"/>
          <w:sz w:val="24"/>
          <w:szCs w:val="24"/>
        </w:rPr>
        <w:t>3</w:t>
      </w:r>
      <w:r>
        <w:rPr>
          <w:rFonts w:hint="eastAsia"/>
          <w:color w:val="000000"/>
          <w:sz w:val="24"/>
          <w:szCs w:val="24"/>
        </w:rPr>
        <w:t>对评价考试合格的申请人，评价机构将予以公告或颁发认证证书，证书有效期</w:t>
      </w:r>
      <w:r>
        <w:rPr>
          <w:color w:val="000000"/>
          <w:sz w:val="24"/>
          <w:szCs w:val="24"/>
        </w:rPr>
        <w:t>3</w:t>
      </w:r>
      <w:r>
        <w:rPr>
          <w:rFonts w:hint="eastAsia"/>
          <w:color w:val="000000"/>
          <w:sz w:val="24"/>
          <w:szCs w:val="24"/>
        </w:rPr>
        <w:t>年。</w:t>
      </w:r>
    </w:p>
    <w:p w14:paraId="2493F549" w14:textId="4F213DC0" w:rsidR="00F016A7" w:rsidRDefault="00F016A7" w:rsidP="00B95380">
      <w:pPr>
        <w:adjustRightInd w:val="0"/>
        <w:snapToGrid w:val="0"/>
        <w:ind w:left="372" w:firstLine="0"/>
        <w:rPr>
          <w:color w:val="000000"/>
          <w:sz w:val="24"/>
          <w:szCs w:val="24"/>
        </w:rPr>
      </w:pPr>
      <w:r>
        <w:rPr>
          <w:rFonts w:ascii="Times New Roman" w:hAnsi="Times New Roman"/>
          <w:b/>
          <w:color w:val="000000"/>
          <w:sz w:val="24"/>
          <w:szCs w:val="24"/>
        </w:rPr>
        <w:t>5.0.6</w:t>
      </w:r>
      <w:r w:rsidR="003C4B70">
        <w:rPr>
          <w:rFonts w:ascii="Times New Roman" w:hAnsi="Times New Roman"/>
          <w:b/>
          <w:color w:val="000000"/>
          <w:sz w:val="24"/>
          <w:szCs w:val="24"/>
        </w:rPr>
        <w:t xml:space="preserve"> </w:t>
      </w:r>
      <w:r>
        <w:rPr>
          <w:rFonts w:hint="eastAsia"/>
          <w:color w:val="000000"/>
          <w:sz w:val="24"/>
          <w:szCs w:val="24"/>
        </w:rPr>
        <w:t>评价机构应对申请能力评价的装配工人进行评价和定级，</w:t>
      </w:r>
      <w:r>
        <w:rPr>
          <w:color w:val="000000"/>
          <w:sz w:val="24"/>
          <w:szCs w:val="24"/>
        </w:rPr>
        <w:t>评价结果可作为</w:t>
      </w:r>
      <w:r>
        <w:rPr>
          <w:rFonts w:hint="eastAsia"/>
          <w:color w:val="000000"/>
          <w:sz w:val="24"/>
          <w:szCs w:val="24"/>
        </w:rPr>
        <w:t>企业对</w:t>
      </w:r>
      <w:r>
        <w:rPr>
          <w:color w:val="000000"/>
          <w:sz w:val="24"/>
          <w:szCs w:val="24"/>
        </w:rPr>
        <w:t>从业人员能力培养、职业发展等活动的依据。</w:t>
      </w:r>
      <w:r>
        <w:rPr>
          <w:rFonts w:hint="eastAsia"/>
          <w:color w:val="000000"/>
          <w:sz w:val="24"/>
          <w:szCs w:val="24"/>
        </w:rPr>
        <w:t>对于符合申报要求的评价申请，评价机构应按照人员评价时限的要求，在</w:t>
      </w:r>
      <w:r>
        <w:rPr>
          <w:color w:val="000000"/>
          <w:sz w:val="24"/>
          <w:szCs w:val="24"/>
        </w:rPr>
        <w:t>30</w:t>
      </w:r>
      <w:r>
        <w:rPr>
          <w:rFonts w:hint="eastAsia"/>
          <w:color w:val="000000"/>
          <w:sz w:val="24"/>
          <w:szCs w:val="24"/>
        </w:rPr>
        <w:t>个工作日内完成评价等级确认工作。</w:t>
      </w:r>
    </w:p>
    <w:p w14:paraId="0B32A909" w14:textId="75EF16E0" w:rsidR="007C1498" w:rsidRDefault="007C1498" w:rsidP="00910642">
      <w:pPr>
        <w:adjustRightInd w:val="0"/>
        <w:snapToGrid w:val="0"/>
        <w:ind w:leftChars="0" w:left="0" w:firstLineChars="100" w:firstLine="241"/>
        <w:rPr>
          <w:color w:val="000000"/>
          <w:sz w:val="24"/>
          <w:szCs w:val="24"/>
        </w:rPr>
      </w:pPr>
      <w:r>
        <w:rPr>
          <w:rFonts w:ascii="Times New Roman" w:hAnsi="Times New Roman"/>
          <w:b/>
          <w:color w:val="000000"/>
          <w:sz w:val="24"/>
          <w:szCs w:val="24"/>
        </w:rPr>
        <w:t>5.0.7</w:t>
      </w:r>
      <w:r w:rsidR="003C4B70">
        <w:rPr>
          <w:rFonts w:ascii="Times New Roman" w:hAnsi="Times New Roman"/>
          <w:b/>
          <w:color w:val="000000"/>
          <w:sz w:val="24"/>
          <w:szCs w:val="24"/>
        </w:rPr>
        <w:t xml:space="preserve"> </w:t>
      </w:r>
      <w:r>
        <w:rPr>
          <w:rFonts w:hint="eastAsia"/>
          <w:color w:val="000000"/>
          <w:sz w:val="24"/>
          <w:szCs w:val="24"/>
        </w:rPr>
        <w:t>装配工人的能力</w:t>
      </w:r>
      <w:r>
        <w:rPr>
          <w:rFonts w:hint="eastAsia"/>
          <w:sz w:val="24"/>
          <w:szCs w:val="24"/>
        </w:rPr>
        <w:t>评价</w:t>
      </w:r>
      <w:r>
        <w:rPr>
          <w:rFonts w:hint="eastAsia"/>
          <w:color w:val="000000"/>
          <w:sz w:val="24"/>
          <w:szCs w:val="24"/>
        </w:rPr>
        <w:t>评价证书应包含下列信息：</w:t>
      </w:r>
    </w:p>
    <w:p w14:paraId="318B65E8" w14:textId="77777777" w:rsidR="007C1498" w:rsidRDefault="007C1498" w:rsidP="007C1498">
      <w:pPr>
        <w:adjustRightInd w:val="0"/>
        <w:snapToGrid w:val="0"/>
        <w:ind w:left="372" w:firstLineChars="400" w:firstLine="964"/>
        <w:rPr>
          <w:color w:val="000000"/>
          <w:sz w:val="24"/>
          <w:szCs w:val="24"/>
        </w:rPr>
      </w:pPr>
      <w:r w:rsidRPr="002F1A57">
        <w:rPr>
          <w:b/>
          <w:bCs/>
          <w:color w:val="000000"/>
          <w:sz w:val="24"/>
          <w:szCs w:val="24"/>
        </w:rPr>
        <w:t>1</w:t>
      </w:r>
      <w:r>
        <w:rPr>
          <w:rFonts w:hint="eastAsia"/>
          <w:color w:val="000000"/>
          <w:sz w:val="24"/>
          <w:szCs w:val="24"/>
        </w:rPr>
        <w:t>评价机构的名称、标识；</w:t>
      </w:r>
    </w:p>
    <w:p w14:paraId="4BD1527E" w14:textId="77777777" w:rsidR="007C1498" w:rsidRDefault="007C1498" w:rsidP="007C1498">
      <w:pPr>
        <w:adjustRightInd w:val="0"/>
        <w:snapToGrid w:val="0"/>
        <w:ind w:left="372" w:firstLineChars="400" w:firstLine="964"/>
        <w:rPr>
          <w:color w:val="000000"/>
          <w:sz w:val="24"/>
          <w:szCs w:val="24"/>
        </w:rPr>
      </w:pPr>
      <w:r w:rsidRPr="002F1A57">
        <w:rPr>
          <w:b/>
          <w:bCs/>
          <w:color w:val="000000"/>
          <w:sz w:val="24"/>
          <w:szCs w:val="24"/>
        </w:rPr>
        <w:t>2</w:t>
      </w:r>
      <w:r>
        <w:rPr>
          <w:color w:val="000000"/>
          <w:sz w:val="24"/>
          <w:szCs w:val="24"/>
        </w:rPr>
        <w:t>申请</w:t>
      </w:r>
      <w:r>
        <w:rPr>
          <w:rFonts w:hint="eastAsia"/>
          <w:color w:val="000000"/>
          <w:sz w:val="24"/>
          <w:szCs w:val="24"/>
        </w:rPr>
        <w:t>评价人员姓名；</w:t>
      </w:r>
    </w:p>
    <w:p w14:paraId="3856841D" w14:textId="77777777" w:rsidR="007C1498" w:rsidRDefault="007C1498" w:rsidP="007C1498">
      <w:pPr>
        <w:adjustRightInd w:val="0"/>
        <w:snapToGrid w:val="0"/>
        <w:ind w:left="372" w:firstLineChars="400" w:firstLine="964"/>
        <w:rPr>
          <w:color w:val="000000"/>
          <w:sz w:val="24"/>
          <w:szCs w:val="24"/>
        </w:rPr>
      </w:pPr>
      <w:r w:rsidRPr="002F1A57">
        <w:rPr>
          <w:b/>
          <w:bCs/>
          <w:color w:val="000000"/>
          <w:sz w:val="24"/>
          <w:szCs w:val="24"/>
        </w:rPr>
        <w:lastRenderedPageBreak/>
        <w:t>3</w:t>
      </w:r>
      <w:r>
        <w:rPr>
          <w:rFonts w:hint="eastAsia"/>
          <w:color w:val="000000"/>
          <w:sz w:val="24"/>
          <w:szCs w:val="24"/>
        </w:rPr>
        <w:t>评价专业；</w:t>
      </w:r>
    </w:p>
    <w:p w14:paraId="6A172C4B" w14:textId="77777777" w:rsidR="007C1498" w:rsidRDefault="007C1498" w:rsidP="007C1498">
      <w:pPr>
        <w:adjustRightInd w:val="0"/>
        <w:snapToGrid w:val="0"/>
        <w:ind w:left="372" w:firstLineChars="400" w:firstLine="964"/>
        <w:rPr>
          <w:color w:val="000000"/>
          <w:sz w:val="24"/>
          <w:szCs w:val="24"/>
        </w:rPr>
      </w:pPr>
      <w:r w:rsidRPr="002F1A57">
        <w:rPr>
          <w:b/>
          <w:bCs/>
          <w:color w:val="000000"/>
          <w:sz w:val="24"/>
          <w:szCs w:val="24"/>
        </w:rPr>
        <w:t>4</w:t>
      </w:r>
      <w:r>
        <w:rPr>
          <w:rFonts w:hint="eastAsia"/>
          <w:color w:val="000000"/>
          <w:sz w:val="24"/>
          <w:szCs w:val="24"/>
        </w:rPr>
        <w:t>评价证书编号；</w:t>
      </w:r>
    </w:p>
    <w:p w14:paraId="160B1855" w14:textId="77777777" w:rsidR="007C1498" w:rsidRDefault="007C1498" w:rsidP="007C1498">
      <w:pPr>
        <w:adjustRightInd w:val="0"/>
        <w:snapToGrid w:val="0"/>
        <w:ind w:left="372" w:firstLineChars="400" w:firstLine="964"/>
        <w:rPr>
          <w:color w:val="000000"/>
          <w:sz w:val="24"/>
          <w:szCs w:val="24"/>
        </w:rPr>
      </w:pPr>
      <w:r w:rsidRPr="002F1A57">
        <w:rPr>
          <w:b/>
          <w:bCs/>
          <w:color w:val="000000"/>
          <w:sz w:val="24"/>
          <w:szCs w:val="24"/>
        </w:rPr>
        <w:t>5</w:t>
      </w:r>
      <w:r>
        <w:rPr>
          <w:rFonts w:hint="eastAsia"/>
          <w:color w:val="000000"/>
          <w:sz w:val="24"/>
          <w:szCs w:val="24"/>
        </w:rPr>
        <w:t>评价日期和∕或有效期；</w:t>
      </w:r>
    </w:p>
    <w:p w14:paraId="42B13B9D" w14:textId="77777777" w:rsidR="007C1498" w:rsidRDefault="007C1498" w:rsidP="007C1498">
      <w:pPr>
        <w:adjustRightInd w:val="0"/>
        <w:snapToGrid w:val="0"/>
        <w:ind w:left="372" w:firstLineChars="400" w:firstLine="964"/>
        <w:rPr>
          <w:color w:val="000000"/>
          <w:sz w:val="24"/>
          <w:szCs w:val="24"/>
        </w:rPr>
      </w:pPr>
      <w:r w:rsidRPr="002F1A57">
        <w:rPr>
          <w:b/>
          <w:bCs/>
          <w:color w:val="000000"/>
          <w:sz w:val="24"/>
          <w:szCs w:val="24"/>
        </w:rPr>
        <w:t>6</w:t>
      </w:r>
      <w:r>
        <w:rPr>
          <w:rFonts w:hint="eastAsia"/>
          <w:color w:val="000000"/>
          <w:sz w:val="24"/>
          <w:szCs w:val="24"/>
        </w:rPr>
        <w:t>评价准则信息。</w:t>
      </w:r>
    </w:p>
    <w:p w14:paraId="2448BB7F" w14:textId="77777777" w:rsidR="007C1498" w:rsidRDefault="007C1498" w:rsidP="00B95380">
      <w:pPr>
        <w:adjustRightInd w:val="0"/>
        <w:snapToGrid w:val="0"/>
        <w:ind w:left="372" w:firstLine="0"/>
        <w:rPr>
          <w:color w:val="000000"/>
          <w:sz w:val="24"/>
          <w:szCs w:val="24"/>
        </w:rPr>
      </w:pPr>
      <w:r>
        <w:rPr>
          <w:rFonts w:ascii="Times New Roman" w:hAnsi="Times New Roman"/>
          <w:b/>
          <w:color w:val="000000"/>
          <w:sz w:val="24"/>
          <w:szCs w:val="24"/>
        </w:rPr>
        <w:t>5.0.8</w:t>
      </w:r>
      <w:r>
        <w:rPr>
          <w:b/>
          <w:color w:val="000000"/>
          <w:sz w:val="24"/>
          <w:szCs w:val="24"/>
        </w:rPr>
        <w:t xml:space="preserve"> </w:t>
      </w:r>
      <w:r>
        <w:rPr>
          <w:rFonts w:hint="eastAsia"/>
          <w:color w:val="000000"/>
          <w:sz w:val="24"/>
          <w:szCs w:val="24"/>
        </w:rPr>
        <w:t>获得了装配施工能力评价证书的工人，每年应参加装配施工的</w:t>
      </w:r>
      <w:r w:rsidRPr="004945E7">
        <w:rPr>
          <w:rFonts w:hint="eastAsia"/>
          <w:sz w:val="24"/>
          <w:szCs w:val="24"/>
        </w:rPr>
        <w:t>继续教育培训</w:t>
      </w:r>
      <w:r>
        <w:rPr>
          <w:rFonts w:hint="eastAsia"/>
          <w:color w:val="000000"/>
          <w:sz w:val="24"/>
          <w:szCs w:val="24"/>
        </w:rPr>
        <w:t>不少于50个小时，可线上或线下方式。</w:t>
      </w:r>
    </w:p>
    <w:p w14:paraId="297EB688" w14:textId="77777777" w:rsidR="002F6CE1" w:rsidRPr="007C1498" w:rsidRDefault="002F6CE1" w:rsidP="002F6CE1">
      <w:pPr>
        <w:adjustRightInd w:val="0"/>
        <w:snapToGrid w:val="0"/>
        <w:ind w:left="372" w:firstLineChars="400" w:firstLine="960"/>
        <w:rPr>
          <w:color w:val="000000"/>
          <w:sz w:val="24"/>
          <w:szCs w:val="24"/>
        </w:rPr>
      </w:pPr>
    </w:p>
    <w:p w14:paraId="05BB566D" w14:textId="66F1B6A1" w:rsidR="00D0564A" w:rsidRPr="00816431" w:rsidRDefault="00172D32" w:rsidP="00270F3F">
      <w:pPr>
        <w:pageBreakBefore/>
        <w:widowControl w:val="0"/>
        <w:spacing w:line="500" w:lineRule="exact"/>
        <w:ind w:leftChars="0" w:firstLineChars="1051" w:firstLine="2954"/>
        <w:rPr>
          <w:rFonts w:cs="宋体"/>
          <w:b/>
          <w:sz w:val="28"/>
          <w:szCs w:val="28"/>
        </w:rPr>
      </w:pPr>
      <w:r>
        <w:rPr>
          <w:rFonts w:cs="宋体" w:hint="eastAsia"/>
          <w:b/>
          <w:sz w:val="28"/>
          <w:szCs w:val="28"/>
        </w:rPr>
        <w:lastRenderedPageBreak/>
        <w:t>6</w:t>
      </w:r>
      <w:r>
        <w:rPr>
          <w:rFonts w:cs="宋体"/>
          <w:b/>
          <w:sz w:val="28"/>
          <w:szCs w:val="28"/>
        </w:rPr>
        <w:t xml:space="preserve"> </w:t>
      </w:r>
      <w:r w:rsidR="00AA7652">
        <w:rPr>
          <w:rFonts w:cs="宋体" w:hint="eastAsia"/>
          <w:b/>
          <w:sz w:val="28"/>
          <w:szCs w:val="28"/>
        </w:rPr>
        <w:t>构件</w:t>
      </w:r>
      <w:r w:rsidR="008A2684">
        <w:rPr>
          <w:rFonts w:cs="宋体" w:hint="eastAsia"/>
          <w:b/>
          <w:sz w:val="28"/>
          <w:szCs w:val="28"/>
        </w:rPr>
        <w:t>装配</w:t>
      </w:r>
      <w:r w:rsidR="00D0564A" w:rsidRPr="001A1BD8">
        <w:rPr>
          <w:rFonts w:cs="宋体" w:hint="eastAsia"/>
          <w:b/>
          <w:sz w:val="28"/>
          <w:szCs w:val="28"/>
        </w:rPr>
        <w:t>工</w:t>
      </w:r>
      <w:r w:rsidR="00270F3F">
        <w:rPr>
          <w:rFonts w:cs="宋体" w:hint="eastAsia"/>
          <w:b/>
          <w:sz w:val="28"/>
          <w:szCs w:val="28"/>
        </w:rPr>
        <w:t>人</w:t>
      </w:r>
      <w:r w:rsidR="00D0564A" w:rsidRPr="001A1BD8">
        <w:rPr>
          <w:rFonts w:cs="宋体" w:hint="eastAsia"/>
          <w:b/>
          <w:sz w:val="28"/>
          <w:szCs w:val="28"/>
        </w:rPr>
        <w:t>能力标准</w:t>
      </w:r>
    </w:p>
    <w:p w14:paraId="676516B9" w14:textId="77777777" w:rsidR="00910642" w:rsidRDefault="00910642" w:rsidP="00270F3F">
      <w:pPr>
        <w:ind w:leftChars="84" w:left="176" w:firstLineChars="1476" w:firstLine="3556"/>
        <w:rPr>
          <w:b/>
          <w:bCs/>
          <w:sz w:val="24"/>
          <w:szCs w:val="24"/>
        </w:rPr>
      </w:pPr>
    </w:p>
    <w:p w14:paraId="7EEF407A" w14:textId="704D7A98" w:rsidR="00D0564A" w:rsidRPr="00270F3F" w:rsidRDefault="00270F3F" w:rsidP="00270F3F">
      <w:pPr>
        <w:ind w:leftChars="84" w:left="176" w:firstLineChars="1476" w:firstLine="3556"/>
        <w:rPr>
          <w:b/>
          <w:bCs/>
          <w:sz w:val="24"/>
          <w:szCs w:val="24"/>
        </w:rPr>
      </w:pPr>
      <w:r w:rsidRPr="00270F3F">
        <w:rPr>
          <w:rFonts w:hint="eastAsia"/>
          <w:b/>
          <w:bCs/>
          <w:sz w:val="24"/>
          <w:szCs w:val="24"/>
        </w:rPr>
        <w:t>6</w:t>
      </w:r>
      <w:r w:rsidRPr="00270F3F">
        <w:rPr>
          <w:b/>
          <w:bCs/>
          <w:sz w:val="24"/>
          <w:szCs w:val="24"/>
        </w:rPr>
        <w:t>.1</w:t>
      </w:r>
      <w:r w:rsidRPr="00270F3F">
        <w:rPr>
          <w:rFonts w:hint="eastAsia"/>
          <w:b/>
          <w:bCs/>
          <w:sz w:val="24"/>
          <w:szCs w:val="24"/>
        </w:rPr>
        <w:t>构件装配工</w:t>
      </w:r>
    </w:p>
    <w:p w14:paraId="3B8980F5" w14:textId="25CE5AAF" w:rsidR="00EA37D3" w:rsidRDefault="0016276A" w:rsidP="0016276A">
      <w:pPr>
        <w:ind w:leftChars="84" w:left="176" w:firstLineChars="177" w:firstLine="426"/>
        <w:rPr>
          <w:sz w:val="24"/>
          <w:szCs w:val="24"/>
        </w:rPr>
      </w:pPr>
      <w:r w:rsidRPr="00910642">
        <w:rPr>
          <w:rFonts w:asciiTheme="majorHAnsi" w:hAnsiTheme="majorHAnsi"/>
          <w:b/>
          <w:bCs/>
          <w:sz w:val="24"/>
          <w:szCs w:val="24"/>
        </w:rPr>
        <w:t>6.1.1</w:t>
      </w:r>
      <w:r w:rsidR="00D32D79">
        <w:rPr>
          <w:rFonts w:hint="eastAsia"/>
          <w:sz w:val="24"/>
          <w:szCs w:val="24"/>
        </w:rPr>
        <w:t>申请能力评价的</w:t>
      </w:r>
      <w:r>
        <w:rPr>
          <w:rFonts w:hint="eastAsia"/>
          <w:sz w:val="24"/>
          <w:szCs w:val="24"/>
        </w:rPr>
        <w:t>构件</w:t>
      </w:r>
      <w:r w:rsidR="00F1771E">
        <w:rPr>
          <w:rFonts w:hint="eastAsia"/>
          <w:sz w:val="24"/>
          <w:szCs w:val="24"/>
        </w:rPr>
        <w:t>装配</w:t>
      </w:r>
      <w:r w:rsidR="00D0564A" w:rsidRPr="00CA4FC1">
        <w:rPr>
          <w:rFonts w:hint="eastAsia"/>
          <w:sz w:val="24"/>
          <w:szCs w:val="24"/>
        </w:rPr>
        <w:t>工</w:t>
      </w:r>
      <w:r w:rsidR="005021F9">
        <w:rPr>
          <w:rFonts w:hint="eastAsia"/>
          <w:sz w:val="24"/>
          <w:szCs w:val="24"/>
        </w:rPr>
        <w:t>宜</w:t>
      </w:r>
      <w:r w:rsidR="008C31B5" w:rsidRPr="00CA4FC1">
        <w:rPr>
          <w:rFonts w:hint="eastAsia"/>
          <w:sz w:val="24"/>
          <w:szCs w:val="24"/>
        </w:rPr>
        <w:t>具备表</w:t>
      </w:r>
      <w:r w:rsidR="00606F4C">
        <w:rPr>
          <w:rFonts w:ascii="Times New Roman" w:hAnsi="Times New Roman"/>
          <w:sz w:val="24"/>
          <w:szCs w:val="24"/>
        </w:rPr>
        <w:t>6</w:t>
      </w:r>
      <w:r w:rsidR="00D0564A" w:rsidRPr="00D52F3C">
        <w:rPr>
          <w:rFonts w:ascii="Times New Roman" w:hAnsi="Times New Roman"/>
          <w:sz w:val="24"/>
          <w:szCs w:val="24"/>
        </w:rPr>
        <w:t>.</w:t>
      </w:r>
      <w:r>
        <w:rPr>
          <w:rFonts w:ascii="Times New Roman" w:hAnsi="Times New Roman"/>
          <w:sz w:val="24"/>
          <w:szCs w:val="24"/>
        </w:rPr>
        <w:t>1</w:t>
      </w:r>
      <w:r w:rsidR="0044545C" w:rsidRPr="00D52F3C">
        <w:rPr>
          <w:rFonts w:ascii="Times New Roman" w:hAnsi="Times New Roman"/>
          <w:sz w:val="24"/>
          <w:szCs w:val="24"/>
        </w:rPr>
        <w:t>.1</w:t>
      </w:r>
      <w:r w:rsidR="00270F3F">
        <w:rPr>
          <w:rFonts w:hint="eastAsia"/>
          <w:sz w:val="24"/>
          <w:szCs w:val="24"/>
        </w:rPr>
        <w:t>的理论知识</w:t>
      </w:r>
      <w:r>
        <w:rPr>
          <w:rFonts w:hint="eastAsia"/>
          <w:sz w:val="24"/>
          <w:szCs w:val="24"/>
        </w:rPr>
        <w:t>。</w:t>
      </w:r>
    </w:p>
    <w:p w14:paraId="2524FB91" w14:textId="3803B312" w:rsidR="008D288C" w:rsidRPr="00910642" w:rsidRDefault="00D03BBD">
      <w:pPr>
        <w:ind w:leftChars="0" w:left="0" w:firstLine="0"/>
        <w:jc w:val="center"/>
        <w:rPr>
          <w:b/>
          <w:bCs/>
          <w:szCs w:val="21"/>
        </w:rPr>
      </w:pPr>
      <w:r w:rsidRPr="00910642">
        <w:rPr>
          <w:rFonts w:hint="eastAsia"/>
          <w:b/>
          <w:bCs/>
          <w:szCs w:val="21"/>
        </w:rPr>
        <w:t>表</w:t>
      </w:r>
      <w:r w:rsidR="00606F4C" w:rsidRPr="00910642">
        <w:rPr>
          <w:b/>
          <w:bCs/>
          <w:szCs w:val="21"/>
        </w:rPr>
        <w:t>6</w:t>
      </w:r>
      <w:r w:rsidR="0072350F" w:rsidRPr="00910642">
        <w:rPr>
          <w:b/>
          <w:bCs/>
          <w:szCs w:val="21"/>
        </w:rPr>
        <w:t>.</w:t>
      </w:r>
      <w:r w:rsidR="0016276A" w:rsidRPr="00910642">
        <w:rPr>
          <w:b/>
          <w:bCs/>
          <w:szCs w:val="21"/>
        </w:rPr>
        <w:t>1</w:t>
      </w:r>
      <w:r w:rsidR="0044545C" w:rsidRPr="00910642">
        <w:rPr>
          <w:b/>
          <w:bCs/>
          <w:szCs w:val="21"/>
        </w:rPr>
        <w:t>.1</w:t>
      </w:r>
      <w:r w:rsidR="00A874BE" w:rsidRPr="00910642">
        <w:rPr>
          <w:rFonts w:hint="eastAsia"/>
          <w:b/>
          <w:bCs/>
          <w:szCs w:val="21"/>
        </w:rPr>
        <w:t>构件</w:t>
      </w:r>
      <w:r w:rsidR="00396969" w:rsidRPr="00910642">
        <w:rPr>
          <w:rFonts w:hint="eastAsia"/>
          <w:b/>
          <w:bCs/>
          <w:szCs w:val="21"/>
        </w:rPr>
        <w:t>装配工</w:t>
      </w:r>
      <w:r w:rsidRPr="00910642">
        <w:rPr>
          <w:rFonts w:hint="eastAsia"/>
          <w:b/>
          <w:bCs/>
          <w:szCs w:val="21"/>
        </w:rPr>
        <w:t>理论知识</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1426"/>
        <w:gridCol w:w="7796"/>
        <w:gridCol w:w="851"/>
      </w:tblGrid>
      <w:tr w:rsidR="00416B09" w:rsidRPr="0044545C" w14:paraId="49EF0A3F" w14:textId="4CC12457" w:rsidTr="0004053A">
        <w:trPr>
          <w:tblHeader/>
          <w:jc w:val="center"/>
        </w:trPr>
        <w:tc>
          <w:tcPr>
            <w:tcW w:w="979" w:type="dxa"/>
            <w:vAlign w:val="center"/>
          </w:tcPr>
          <w:p w14:paraId="16D3A4DF" w14:textId="77777777" w:rsidR="00416B09" w:rsidRPr="0044545C" w:rsidRDefault="00416B09">
            <w:pPr>
              <w:widowControl w:val="0"/>
              <w:spacing w:line="400" w:lineRule="exact"/>
              <w:ind w:leftChars="0" w:left="0" w:firstLine="0"/>
              <w:jc w:val="center"/>
              <w:rPr>
                <w:color w:val="auto"/>
                <w:kern w:val="2"/>
                <w:szCs w:val="21"/>
              </w:rPr>
            </w:pPr>
            <w:r w:rsidRPr="0044545C">
              <w:rPr>
                <w:rFonts w:hint="eastAsia"/>
                <w:color w:val="auto"/>
                <w:kern w:val="2"/>
                <w:szCs w:val="21"/>
              </w:rPr>
              <w:t>项次</w:t>
            </w:r>
          </w:p>
        </w:tc>
        <w:tc>
          <w:tcPr>
            <w:tcW w:w="1426" w:type="dxa"/>
            <w:vAlign w:val="center"/>
          </w:tcPr>
          <w:p w14:paraId="5068C585" w14:textId="393B6A72" w:rsidR="00416B09" w:rsidRPr="0044545C" w:rsidRDefault="00416B09">
            <w:pPr>
              <w:widowControl w:val="0"/>
              <w:spacing w:line="400" w:lineRule="exact"/>
              <w:ind w:leftChars="0" w:left="0" w:firstLine="0"/>
              <w:jc w:val="center"/>
              <w:rPr>
                <w:color w:val="auto"/>
                <w:kern w:val="2"/>
                <w:szCs w:val="21"/>
              </w:rPr>
            </w:pPr>
            <w:r w:rsidRPr="0044545C">
              <w:rPr>
                <w:rFonts w:hint="eastAsia"/>
                <w:color w:val="auto"/>
                <w:kern w:val="2"/>
                <w:szCs w:val="21"/>
              </w:rPr>
              <w:t>分类</w:t>
            </w:r>
            <w:r w:rsidR="00C51657">
              <w:rPr>
                <w:rFonts w:hint="eastAsia"/>
                <w:color w:val="auto"/>
                <w:kern w:val="2"/>
                <w:szCs w:val="21"/>
              </w:rPr>
              <w:t>/分值</w:t>
            </w:r>
          </w:p>
        </w:tc>
        <w:tc>
          <w:tcPr>
            <w:tcW w:w="7796" w:type="dxa"/>
            <w:vAlign w:val="center"/>
          </w:tcPr>
          <w:p w14:paraId="5E6E563B" w14:textId="77777777" w:rsidR="00416B09" w:rsidRPr="0044545C" w:rsidRDefault="00416B09">
            <w:pPr>
              <w:widowControl w:val="0"/>
              <w:spacing w:line="400" w:lineRule="exact"/>
              <w:ind w:leftChars="0" w:left="0" w:firstLine="0"/>
              <w:jc w:val="center"/>
              <w:rPr>
                <w:color w:val="auto"/>
                <w:kern w:val="2"/>
                <w:szCs w:val="21"/>
              </w:rPr>
            </w:pPr>
            <w:r w:rsidRPr="0044545C">
              <w:rPr>
                <w:rFonts w:hint="eastAsia"/>
                <w:color w:val="auto"/>
                <w:kern w:val="2"/>
                <w:szCs w:val="21"/>
              </w:rPr>
              <w:t>理论知识</w:t>
            </w:r>
          </w:p>
        </w:tc>
        <w:tc>
          <w:tcPr>
            <w:tcW w:w="851" w:type="dxa"/>
          </w:tcPr>
          <w:p w14:paraId="289BEBE9" w14:textId="570D1F1F" w:rsidR="00416B09" w:rsidRPr="0044545C" w:rsidRDefault="00C51657">
            <w:pPr>
              <w:widowControl w:val="0"/>
              <w:spacing w:line="400" w:lineRule="exact"/>
              <w:ind w:leftChars="0" w:left="0" w:firstLine="0"/>
              <w:jc w:val="center"/>
              <w:rPr>
                <w:color w:val="auto"/>
                <w:kern w:val="2"/>
                <w:szCs w:val="21"/>
              </w:rPr>
            </w:pPr>
            <w:r>
              <w:rPr>
                <w:rFonts w:hint="eastAsia"/>
                <w:color w:val="auto"/>
                <w:kern w:val="2"/>
                <w:szCs w:val="21"/>
              </w:rPr>
              <w:t>参考分值</w:t>
            </w:r>
          </w:p>
        </w:tc>
      </w:tr>
      <w:tr w:rsidR="00416B09" w:rsidRPr="0044545C" w14:paraId="3669CDE4" w14:textId="00B60D02" w:rsidTr="0004053A">
        <w:trPr>
          <w:trHeight w:val="277"/>
          <w:jc w:val="center"/>
        </w:trPr>
        <w:tc>
          <w:tcPr>
            <w:tcW w:w="979" w:type="dxa"/>
            <w:vMerge w:val="restart"/>
            <w:vAlign w:val="center"/>
          </w:tcPr>
          <w:p w14:paraId="7268F38B" w14:textId="77777777" w:rsidR="00416B09" w:rsidRPr="0044545C" w:rsidRDefault="00416B09" w:rsidP="005B300D">
            <w:pPr>
              <w:widowControl w:val="0"/>
              <w:spacing w:line="400" w:lineRule="exact"/>
              <w:ind w:leftChars="84" w:left="176" w:firstLine="0"/>
              <w:rPr>
                <w:color w:val="auto"/>
                <w:kern w:val="2"/>
                <w:szCs w:val="21"/>
              </w:rPr>
            </w:pPr>
            <w:r w:rsidRPr="0044545C">
              <w:rPr>
                <w:rFonts w:hint="eastAsia"/>
                <w:color w:val="auto"/>
                <w:kern w:val="2"/>
                <w:szCs w:val="21"/>
              </w:rPr>
              <w:t>初</w:t>
            </w:r>
          </w:p>
          <w:p w14:paraId="3F540179" w14:textId="77777777" w:rsidR="00416B09" w:rsidRPr="0044545C" w:rsidRDefault="00416B09" w:rsidP="005B300D">
            <w:pPr>
              <w:widowControl w:val="0"/>
              <w:spacing w:line="400" w:lineRule="exact"/>
              <w:ind w:leftChars="84" w:left="176" w:firstLine="0"/>
              <w:rPr>
                <w:color w:val="auto"/>
                <w:kern w:val="2"/>
                <w:szCs w:val="21"/>
              </w:rPr>
            </w:pPr>
            <w:r w:rsidRPr="0044545C">
              <w:rPr>
                <w:rFonts w:hint="eastAsia"/>
                <w:color w:val="auto"/>
                <w:kern w:val="2"/>
                <w:szCs w:val="21"/>
              </w:rPr>
              <w:t>级</w:t>
            </w:r>
          </w:p>
          <w:p w14:paraId="14C9610B" w14:textId="77777777" w:rsidR="00416B09" w:rsidRPr="0044545C" w:rsidRDefault="00416B09" w:rsidP="005B300D">
            <w:pPr>
              <w:widowControl w:val="0"/>
              <w:spacing w:line="400" w:lineRule="exact"/>
              <w:ind w:leftChars="84" w:left="176" w:firstLine="0"/>
              <w:rPr>
                <w:color w:val="auto"/>
                <w:kern w:val="2"/>
                <w:szCs w:val="21"/>
              </w:rPr>
            </w:pPr>
            <w:r w:rsidRPr="0044545C">
              <w:rPr>
                <w:rFonts w:hint="eastAsia"/>
                <w:color w:val="auto"/>
                <w:kern w:val="2"/>
                <w:szCs w:val="21"/>
              </w:rPr>
              <w:t>工</w:t>
            </w:r>
          </w:p>
        </w:tc>
        <w:tc>
          <w:tcPr>
            <w:tcW w:w="1426" w:type="dxa"/>
            <w:vMerge w:val="restart"/>
            <w:vAlign w:val="center"/>
          </w:tcPr>
          <w:p w14:paraId="0C9C8D8F" w14:textId="7A25754A" w:rsidR="00416B09" w:rsidRPr="0044545C" w:rsidRDefault="00416B09" w:rsidP="00A46A22">
            <w:pPr>
              <w:widowControl w:val="0"/>
              <w:spacing w:line="400" w:lineRule="exact"/>
              <w:ind w:leftChars="0" w:left="0" w:firstLine="0"/>
              <w:jc w:val="center"/>
              <w:rPr>
                <w:color w:val="auto"/>
                <w:kern w:val="2"/>
                <w:szCs w:val="21"/>
              </w:rPr>
            </w:pPr>
            <w:r>
              <w:rPr>
                <w:rFonts w:hint="eastAsia"/>
                <w:color w:val="auto"/>
                <w:kern w:val="2"/>
                <w:szCs w:val="21"/>
              </w:rPr>
              <w:t>基础知识</w:t>
            </w:r>
            <w:r w:rsidR="000021D7">
              <w:rPr>
                <w:rFonts w:hint="eastAsia"/>
                <w:color w:val="auto"/>
                <w:kern w:val="2"/>
                <w:szCs w:val="21"/>
              </w:rPr>
              <w:t>/5</w:t>
            </w:r>
            <w:r w:rsidR="000021D7">
              <w:rPr>
                <w:color w:val="auto"/>
                <w:kern w:val="2"/>
                <w:szCs w:val="21"/>
              </w:rPr>
              <w:t>0</w:t>
            </w:r>
          </w:p>
        </w:tc>
        <w:tc>
          <w:tcPr>
            <w:tcW w:w="7796" w:type="dxa"/>
            <w:vAlign w:val="center"/>
          </w:tcPr>
          <w:p w14:paraId="6CEF6104" w14:textId="22D0B6DB" w:rsidR="00416B09" w:rsidRPr="00146D0B" w:rsidRDefault="00416B09" w:rsidP="009D68ED">
            <w:pPr>
              <w:pStyle w:val="af9"/>
              <w:widowControl w:val="0"/>
              <w:numPr>
                <w:ilvl w:val="0"/>
                <w:numId w:val="64"/>
              </w:numPr>
              <w:ind w:leftChars="0" w:firstLineChars="0"/>
              <w:rPr>
                <w:color w:val="auto"/>
                <w:kern w:val="2"/>
                <w:szCs w:val="21"/>
              </w:rPr>
            </w:pPr>
            <w:r w:rsidRPr="00146D0B">
              <w:rPr>
                <w:rFonts w:hint="eastAsia"/>
                <w:color w:val="auto"/>
                <w:kern w:val="2"/>
                <w:szCs w:val="21"/>
              </w:rPr>
              <w:t>建设行业相关的法律法规</w:t>
            </w:r>
          </w:p>
        </w:tc>
        <w:tc>
          <w:tcPr>
            <w:tcW w:w="851" w:type="dxa"/>
          </w:tcPr>
          <w:p w14:paraId="631DC484" w14:textId="5318FF27" w:rsidR="00416B09" w:rsidRPr="00C51657" w:rsidRDefault="00DA0812" w:rsidP="00CA4A62">
            <w:pPr>
              <w:widowControl w:val="0"/>
              <w:adjustRightInd w:val="0"/>
              <w:snapToGrid w:val="0"/>
              <w:spacing w:line="240" w:lineRule="auto"/>
              <w:ind w:leftChars="0" w:left="0" w:firstLine="0"/>
              <w:jc w:val="center"/>
              <w:rPr>
                <w:color w:val="auto"/>
                <w:kern w:val="2"/>
                <w:szCs w:val="21"/>
              </w:rPr>
            </w:pPr>
            <w:r>
              <w:rPr>
                <w:rFonts w:hint="eastAsia"/>
                <w:color w:val="auto"/>
                <w:kern w:val="2"/>
                <w:szCs w:val="21"/>
              </w:rPr>
              <w:t>5</w:t>
            </w:r>
          </w:p>
        </w:tc>
      </w:tr>
      <w:tr w:rsidR="00416B09" w:rsidRPr="00416B09" w14:paraId="0A305817" w14:textId="0808DE0A" w:rsidTr="0004053A">
        <w:trPr>
          <w:jc w:val="center"/>
        </w:trPr>
        <w:tc>
          <w:tcPr>
            <w:tcW w:w="979" w:type="dxa"/>
            <w:vMerge/>
            <w:vAlign w:val="center"/>
          </w:tcPr>
          <w:p w14:paraId="140C6BFD" w14:textId="77777777" w:rsidR="00416B09" w:rsidRPr="0044545C" w:rsidRDefault="00416B09" w:rsidP="007B6AD9">
            <w:pPr>
              <w:widowControl w:val="0"/>
              <w:spacing w:line="400" w:lineRule="exact"/>
              <w:ind w:left="372"/>
              <w:jc w:val="center"/>
              <w:rPr>
                <w:color w:val="auto"/>
                <w:kern w:val="2"/>
                <w:szCs w:val="21"/>
              </w:rPr>
            </w:pPr>
          </w:p>
        </w:tc>
        <w:tc>
          <w:tcPr>
            <w:tcW w:w="1426" w:type="dxa"/>
            <w:vMerge/>
            <w:vAlign w:val="center"/>
          </w:tcPr>
          <w:p w14:paraId="3B977950" w14:textId="55EA1716" w:rsidR="00416B09" w:rsidRPr="0044545C" w:rsidRDefault="00416B09" w:rsidP="00E96269">
            <w:pPr>
              <w:widowControl w:val="0"/>
              <w:spacing w:line="400" w:lineRule="exact"/>
              <w:ind w:left="372"/>
              <w:rPr>
                <w:color w:val="auto"/>
                <w:kern w:val="2"/>
                <w:szCs w:val="21"/>
              </w:rPr>
            </w:pPr>
          </w:p>
        </w:tc>
        <w:tc>
          <w:tcPr>
            <w:tcW w:w="7796" w:type="dxa"/>
            <w:vAlign w:val="center"/>
          </w:tcPr>
          <w:p w14:paraId="3D15D8F1" w14:textId="7416707B" w:rsidR="00416B09" w:rsidRPr="00146D0B" w:rsidRDefault="00416B09" w:rsidP="009D68ED">
            <w:pPr>
              <w:pStyle w:val="af9"/>
              <w:widowControl w:val="0"/>
              <w:numPr>
                <w:ilvl w:val="0"/>
                <w:numId w:val="64"/>
              </w:numPr>
              <w:ind w:leftChars="0" w:firstLineChars="0"/>
              <w:rPr>
                <w:color w:val="auto"/>
                <w:kern w:val="2"/>
                <w:szCs w:val="21"/>
              </w:rPr>
            </w:pPr>
            <w:r w:rsidRPr="00146D0B">
              <w:rPr>
                <w:rFonts w:hint="eastAsia"/>
                <w:color w:val="auto"/>
                <w:kern w:val="2"/>
                <w:szCs w:val="21"/>
              </w:rPr>
              <w:t>与本工种相关的国家、行业和地方标准</w:t>
            </w:r>
          </w:p>
        </w:tc>
        <w:tc>
          <w:tcPr>
            <w:tcW w:w="851" w:type="dxa"/>
          </w:tcPr>
          <w:p w14:paraId="573ADBA8" w14:textId="01015336" w:rsidR="00416B09" w:rsidRPr="00DA0812" w:rsidRDefault="00DA0812" w:rsidP="00CA4A62">
            <w:pPr>
              <w:widowControl w:val="0"/>
              <w:adjustRightInd w:val="0"/>
              <w:snapToGrid w:val="0"/>
              <w:spacing w:line="240" w:lineRule="auto"/>
              <w:ind w:leftChars="0" w:left="0" w:firstLine="0"/>
              <w:jc w:val="center"/>
              <w:rPr>
                <w:color w:val="auto"/>
                <w:kern w:val="2"/>
                <w:szCs w:val="21"/>
              </w:rPr>
            </w:pPr>
            <w:r w:rsidRPr="00DA0812">
              <w:rPr>
                <w:rFonts w:hint="eastAsia"/>
                <w:color w:val="auto"/>
                <w:kern w:val="2"/>
                <w:szCs w:val="21"/>
              </w:rPr>
              <w:t>5</w:t>
            </w:r>
          </w:p>
        </w:tc>
      </w:tr>
      <w:tr w:rsidR="00416B09" w:rsidRPr="0044545C" w14:paraId="5FD09752" w14:textId="08099473" w:rsidTr="0004053A">
        <w:trPr>
          <w:jc w:val="center"/>
        </w:trPr>
        <w:tc>
          <w:tcPr>
            <w:tcW w:w="979" w:type="dxa"/>
            <w:vMerge/>
            <w:vAlign w:val="center"/>
          </w:tcPr>
          <w:p w14:paraId="7BB02938" w14:textId="77777777" w:rsidR="00416B09" w:rsidRPr="0044545C" w:rsidRDefault="00416B09" w:rsidP="007B6AD9">
            <w:pPr>
              <w:widowControl w:val="0"/>
              <w:spacing w:line="400" w:lineRule="exact"/>
              <w:ind w:leftChars="0" w:left="0" w:firstLine="0"/>
              <w:jc w:val="center"/>
              <w:rPr>
                <w:color w:val="auto"/>
                <w:kern w:val="2"/>
                <w:szCs w:val="21"/>
              </w:rPr>
            </w:pPr>
          </w:p>
        </w:tc>
        <w:tc>
          <w:tcPr>
            <w:tcW w:w="1426" w:type="dxa"/>
            <w:vMerge/>
            <w:vAlign w:val="center"/>
          </w:tcPr>
          <w:p w14:paraId="302A3265" w14:textId="0BD29213" w:rsidR="00416B09" w:rsidRPr="0044545C" w:rsidRDefault="00416B09" w:rsidP="00E96269">
            <w:pPr>
              <w:widowControl w:val="0"/>
              <w:spacing w:line="400" w:lineRule="exact"/>
              <w:ind w:left="372"/>
              <w:rPr>
                <w:color w:val="auto"/>
                <w:kern w:val="2"/>
                <w:szCs w:val="21"/>
              </w:rPr>
            </w:pPr>
          </w:p>
        </w:tc>
        <w:tc>
          <w:tcPr>
            <w:tcW w:w="7796" w:type="dxa"/>
            <w:vAlign w:val="center"/>
          </w:tcPr>
          <w:p w14:paraId="5DDC19A4" w14:textId="035FDDAD" w:rsidR="00416B09" w:rsidRPr="001A0BE2" w:rsidRDefault="00416B09" w:rsidP="009D68ED">
            <w:pPr>
              <w:pStyle w:val="af9"/>
              <w:widowControl w:val="0"/>
              <w:numPr>
                <w:ilvl w:val="0"/>
                <w:numId w:val="64"/>
              </w:numPr>
              <w:ind w:leftChars="0" w:firstLineChars="0"/>
              <w:rPr>
                <w:color w:val="auto"/>
                <w:kern w:val="2"/>
                <w:szCs w:val="21"/>
              </w:rPr>
            </w:pPr>
            <w:r w:rsidRPr="001A0BE2">
              <w:rPr>
                <w:rFonts w:hint="eastAsia"/>
                <w:color w:val="auto"/>
                <w:kern w:val="2"/>
                <w:szCs w:val="21"/>
              </w:rPr>
              <w:t>建筑制图基本知识</w:t>
            </w:r>
          </w:p>
        </w:tc>
        <w:tc>
          <w:tcPr>
            <w:tcW w:w="851" w:type="dxa"/>
          </w:tcPr>
          <w:p w14:paraId="7290C023" w14:textId="061C0C8B" w:rsidR="00416B09" w:rsidRPr="00DA0812" w:rsidRDefault="00DA0812" w:rsidP="00CA4A62">
            <w:pPr>
              <w:widowControl w:val="0"/>
              <w:adjustRightInd w:val="0"/>
              <w:snapToGrid w:val="0"/>
              <w:spacing w:line="240" w:lineRule="auto"/>
              <w:ind w:leftChars="0" w:left="0" w:firstLine="0"/>
              <w:jc w:val="center"/>
              <w:rPr>
                <w:color w:val="auto"/>
                <w:kern w:val="2"/>
                <w:szCs w:val="21"/>
              </w:rPr>
            </w:pPr>
            <w:r w:rsidRPr="00DA0812">
              <w:rPr>
                <w:color w:val="auto"/>
                <w:kern w:val="2"/>
                <w:szCs w:val="21"/>
              </w:rPr>
              <w:t>5</w:t>
            </w:r>
          </w:p>
        </w:tc>
      </w:tr>
      <w:tr w:rsidR="00416B09" w:rsidRPr="0044545C" w14:paraId="02328D02" w14:textId="3628000B" w:rsidTr="0004053A">
        <w:trPr>
          <w:jc w:val="center"/>
        </w:trPr>
        <w:tc>
          <w:tcPr>
            <w:tcW w:w="979" w:type="dxa"/>
            <w:vMerge/>
            <w:vAlign w:val="center"/>
          </w:tcPr>
          <w:p w14:paraId="604A1076" w14:textId="77777777" w:rsidR="00416B09" w:rsidRPr="0044545C" w:rsidRDefault="00416B09" w:rsidP="007B6AD9">
            <w:pPr>
              <w:widowControl w:val="0"/>
              <w:spacing w:line="400" w:lineRule="exact"/>
              <w:ind w:leftChars="0" w:left="0" w:firstLine="0"/>
              <w:jc w:val="center"/>
              <w:rPr>
                <w:color w:val="auto"/>
                <w:kern w:val="2"/>
                <w:szCs w:val="21"/>
              </w:rPr>
            </w:pPr>
          </w:p>
        </w:tc>
        <w:tc>
          <w:tcPr>
            <w:tcW w:w="1426" w:type="dxa"/>
            <w:vMerge/>
            <w:vAlign w:val="center"/>
          </w:tcPr>
          <w:p w14:paraId="14665962" w14:textId="7851E862" w:rsidR="00416B09" w:rsidRPr="0044545C" w:rsidRDefault="00416B09" w:rsidP="00E96269">
            <w:pPr>
              <w:widowControl w:val="0"/>
              <w:spacing w:line="400" w:lineRule="exact"/>
              <w:ind w:left="372"/>
              <w:rPr>
                <w:color w:val="auto"/>
                <w:kern w:val="2"/>
                <w:szCs w:val="21"/>
              </w:rPr>
            </w:pPr>
          </w:p>
        </w:tc>
        <w:tc>
          <w:tcPr>
            <w:tcW w:w="7796" w:type="dxa"/>
            <w:vAlign w:val="center"/>
          </w:tcPr>
          <w:p w14:paraId="357FC843" w14:textId="0562AEE7" w:rsidR="00416B09" w:rsidRPr="001A0BE2" w:rsidRDefault="00416B09" w:rsidP="009D68ED">
            <w:pPr>
              <w:pStyle w:val="af9"/>
              <w:widowControl w:val="0"/>
              <w:numPr>
                <w:ilvl w:val="0"/>
                <w:numId w:val="64"/>
              </w:numPr>
              <w:ind w:leftChars="0" w:firstLineChars="0"/>
              <w:rPr>
                <w:color w:val="auto"/>
                <w:kern w:val="2"/>
                <w:szCs w:val="21"/>
              </w:rPr>
            </w:pPr>
            <w:r w:rsidRPr="001A0BE2">
              <w:rPr>
                <w:rFonts w:hint="eastAsia"/>
                <w:color w:val="auto"/>
                <w:kern w:val="2"/>
                <w:szCs w:val="21"/>
              </w:rPr>
              <w:t>构件施工图识图</w:t>
            </w:r>
            <w:r w:rsidRPr="001A0BE2">
              <w:rPr>
                <w:color w:val="auto"/>
                <w:kern w:val="2"/>
                <w:szCs w:val="21"/>
              </w:rPr>
              <w:t>知识</w:t>
            </w:r>
          </w:p>
        </w:tc>
        <w:tc>
          <w:tcPr>
            <w:tcW w:w="851" w:type="dxa"/>
          </w:tcPr>
          <w:p w14:paraId="37966D41" w14:textId="3F1BFB46" w:rsidR="00416B09" w:rsidRPr="001A0BE2" w:rsidRDefault="00DA0812" w:rsidP="00CA4A62">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5</w:t>
            </w:r>
          </w:p>
        </w:tc>
      </w:tr>
      <w:tr w:rsidR="00416B09" w:rsidRPr="0044545C" w14:paraId="7B1AFB9B" w14:textId="20EA267D" w:rsidTr="0004053A">
        <w:trPr>
          <w:jc w:val="center"/>
        </w:trPr>
        <w:tc>
          <w:tcPr>
            <w:tcW w:w="979" w:type="dxa"/>
            <w:vMerge/>
            <w:vAlign w:val="center"/>
          </w:tcPr>
          <w:p w14:paraId="685830F5" w14:textId="77777777" w:rsidR="00416B09" w:rsidRPr="0044545C" w:rsidRDefault="00416B09" w:rsidP="007B6AD9">
            <w:pPr>
              <w:widowControl w:val="0"/>
              <w:spacing w:line="400" w:lineRule="exact"/>
              <w:ind w:leftChars="0" w:left="0" w:firstLine="0"/>
              <w:jc w:val="center"/>
              <w:rPr>
                <w:color w:val="auto"/>
                <w:kern w:val="2"/>
                <w:szCs w:val="21"/>
              </w:rPr>
            </w:pPr>
          </w:p>
        </w:tc>
        <w:tc>
          <w:tcPr>
            <w:tcW w:w="1426" w:type="dxa"/>
            <w:vMerge/>
            <w:vAlign w:val="center"/>
          </w:tcPr>
          <w:p w14:paraId="1A5B1FCB" w14:textId="5E342716" w:rsidR="00416B09" w:rsidRPr="0044545C" w:rsidRDefault="00416B09" w:rsidP="00E96269">
            <w:pPr>
              <w:widowControl w:val="0"/>
              <w:spacing w:line="400" w:lineRule="exact"/>
              <w:ind w:left="372"/>
              <w:rPr>
                <w:color w:val="auto"/>
                <w:kern w:val="2"/>
                <w:szCs w:val="21"/>
              </w:rPr>
            </w:pPr>
          </w:p>
        </w:tc>
        <w:tc>
          <w:tcPr>
            <w:tcW w:w="7796" w:type="dxa"/>
            <w:vAlign w:val="center"/>
          </w:tcPr>
          <w:p w14:paraId="34DF71BC" w14:textId="77777777" w:rsidR="00416B09" w:rsidRPr="0044545C" w:rsidRDefault="00416B09" w:rsidP="009D68ED">
            <w:pPr>
              <w:widowControl w:val="0"/>
              <w:numPr>
                <w:ilvl w:val="0"/>
                <w:numId w:val="64"/>
              </w:numPr>
              <w:ind w:leftChars="0"/>
              <w:jc w:val="both"/>
              <w:rPr>
                <w:color w:val="auto"/>
                <w:kern w:val="2"/>
                <w:szCs w:val="21"/>
              </w:rPr>
            </w:pPr>
            <w:r w:rsidRPr="0044545C">
              <w:rPr>
                <w:rFonts w:hint="eastAsia"/>
                <w:color w:val="auto"/>
                <w:kern w:val="2"/>
                <w:szCs w:val="21"/>
              </w:rPr>
              <w:t>建筑、结构、安装施工图识图知识</w:t>
            </w:r>
          </w:p>
        </w:tc>
        <w:tc>
          <w:tcPr>
            <w:tcW w:w="851" w:type="dxa"/>
          </w:tcPr>
          <w:p w14:paraId="51D35503" w14:textId="2F838E96" w:rsidR="00416B09" w:rsidRPr="0044545C" w:rsidRDefault="00DA0812" w:rsidP="00CA4A62">
            <w:pPr>
              <w:widowControl w:val="0"/>
              <w:adjustRightInd w:val="0"/>
              <w:snapToGrid w:val="0"/>
              <w:spacing w:line="240" w:lineRule="auto"/>
              <w:ind w:leftChars="0" w:left="0" w:firstLine="0"/>
              <w:jc w:val="center"/>
              <w:rPr>
                <w:color w:val="auto"/>
                <w:kern w:val="2"/>
                <w:szCs w:val="21"/>
              </w:rPr>
            </w:pPr>
            <w:r>
              <w:rPr>
                <w:rFonts w:hint="eastAsia"/>
                <w:color w:val="auto"/>
                <w:kern w:val="2"/>
                <w:szCs w:val="21"/>
              </w:rPr>
              <w:t>5</w:t>
            </w:r>
          </w:p>
        </w:tc>
      </w:tr>
      <w:tr w:rsidR="00416B09" w:rsidRPr="0044545C" w14:paraId="22B9D969" w14:textId="3371387F" w:rsidTr="0004053A">
        <w:trPr>
          <w:trHeight w:val="415"/>
          <w:jc w:val="center"/>
        </w:trPr>
        <w:tc>
          <w:tcPr>
            <w:tcW w:w="979" w:type="dxa"/>
            <w:vMerge/>
            <w:vAlign w:val="center"/>
          </w:tcPr>
          <w:p w14:paraId="55335FFE" w14:textId="77777777" w:rsidR="00416B09" w:rsidRPr="0044545C" w:rsidRDefault="00416B09" w:rsidP="007B6AD9">
            <w:pPr>
              <w:widowControl w:val="0"/>
              <w:spacing w:line="400" w:lineRule="exact"/>
              <w:ind w:leftChars="0" w:left="0" w:firstLine="0"/>
              <w:jc w:val="center"/>
              <w:rPr>
                <w:color w:val="auto"/>
                <w:kern w:val="2"/>
                <w:szCs w:val="21"/>
              </w:rPr>
            </w:pPr>
          </w:p>
        </w:tc>
        <w:tc>
          <w:tcPr>
            <w:tcW w:w="1426" w:type="dxa"/>
            <w:vMerge/>
            <w:vAlign w:val="center"/>
          </w:tcPr>
          <w:p w14:paraId="2EF688B0" w14:textId="417FF8CA" w:rsidR="00416B09" w:rsidRPr="0044545C" w:rsidRDefault="00416B09" w:rsidP="00E96269">
            <w:pPr>
              <w:widowControl w:val="0"/>
              <w:spacing w:line="400" w:lineRule="exact"/>
              <w:ind w:left="372"/>
              <w:rPr>
                <w:color w:val="auto"/>
                <w:kern w:val="2"/>
                <w:szCs w:val="21"/>
              </w:rPr>
            </w:pPr>
          </w:p>
        </w:tc>
        <w:tc>
          <w:tcPr>
            <w:tcW w:w="7796" w:type="dxa"/>
            <w:vAlign w:val="center"/>
          </w:tcPr>
          <w:p w14:paraId="42E6939D" w14:textId="77777777" w:rsidR="00416B09" w:rsidRPr="0044545C" w:rsidRDefault="00416B09" w:rsidP="009D68ED">
            <w:pPr>
              <w:widowControl w:val="0"/>
              <w:numPr>
                <w:ilvl w:val="0"/>
                <w:numId w:val="64"/>
              </w:numPr>
              <w:ind w:leftChars="0"/>
              <w:jc w:val="both"/>
              <w:rPr>
                <w:color w:val="auto"/>
                <w:kern w:val="2"/>
                <w:szCs w:val="21"/>
              </w:rPr>
            </w:pPr>
            <w:r w:rsidRPr="0044545C">
              <w:rPr>
                <w:rFonts w:hint="eastAsia"/>
                <w:color w:val="auto"/>
                <w:kern w:val="2"/>
                <w:szCs w:val="21"/>
              </w:rPr>
              <w:t>施工测量基本知识</w:t>
            </w:r>
          </w:p>
        </w:tc>
        <w:tc>
          <w:tcPr>
            <w:tcW w:w="851" w:type="dxa"/>
          </w:tcPr>
          <w:p w14:paraId="199122E7" w14:textId="6501E862" w:rsidR="00416B09" w:rsidRPr="0044545C" w:rsidRDefault="00DA0812" w:rsidP="00CA4A62">
            <w:pPr>
              <w:widowControl w:val="0"/>
              <w:adjustRightInd w:val="0"/>
              <w:snapToGrid w:val="0"/>
              <w:spacing w:line="240" w:lineRule="auto"/>
              <w:ind w:leftChars="0" w:left="0" w:firstLine="0"/>
              <w:jc w:val="center"/>
              <w:rPr>
                <w:color w:val="auto"/>
                <w:kern w:val="2"/>
                <w:szCs w:val="21"/>
              </w:rPr>
            </w:pPr>
            <w:r>
              <w:rPr>
                <w:rFonts w:hint="eastAsia"/>
                <w:color w:val="auto"/>
                <w:kern w:val="2"/>
                <w:szCs w:val="21"/>
              </w:rPr>
              <w:t>5</w:t>
            </w:r>
          </w:p>
        </w:tc>
      </w:tr>
      <w:tr w:rsidR="00416B09" w:rsidRPr="0044545C" w14:paraId="347078EB" w14:textId="6FF4A552" w:rsidTr="0004053A">
        <w:trPr>
          <w:jc w:val="center"/>
        </w:trPr>
        <w:tc>
          <w:tcPr>
            <w:tcW w:w="979" w:type="dxa"/>
            <w:vMerge/>
            <w:vAlign w:val="center"/>
          </w:tcPr>
          <w:p w14:paraId="4ED64FC9" w14:textId="77777777" w:rsidR="00416B09" w:rsidRPr="0044545C" w:rsidRDefault="00416B09" w:rsidP="007B6AD9">
            <w:pPr>
              <w:widowControl w:val="0"/>
              <w:spacing w:line="400" w:lineRule="exact"/>
              <w:ind w:leftChars="0" w:left="0" w:firstLine="0"/>
              <w:jc w:val="center"/>
              <w:rPr>
                <w:color w:val="auto"/>
                <w:kern w:val="2"/>
                <w:szCs w:val="21"/>
              </w:rPr>
            </w:pPr>
          </w:p>
        </w:tc>
        <w:tc>
          <w:tcPr>
            <w:tcW w:w="1426" w:type="dxa"/>
            <w:vMerge/>
            <w:vAlign w:val="center"/>
          </w:tcPr>
          <w:p w14:paraId="0EBFA62B" w14:textId="6726003C" w:rsidR="00416B09" w:rsidRPr="0044545C" w:rsidRDefault="00416B09" w:rsidP="00E96269">
            <w:pPr>
              <w:widowControl w:val="0"/>
              <w:spacing w:line="400" w:lineRule="exact"/>
              <w:ind w:left="372"/>
              <w:rPr>
                <w:color w:val="auto"/>
                <w:kern w:val="2"/>
                <w:szCs w:val="21"/>
              </w:rPr>
            </w:pPr>
          </w:p>
        </w:tc>
        <w:tc>
          <w:tcPr>
            <w:tcW w:w="7796" w:type="dxa"/>
            <w:vAlign w:val="center"/>
          </w:tcPr>
          <w:p w14:paraId="6956726C" w14:textId="77777777" w:rsidR="00416B09" w:rsidRPr="0044545C" w:rsidRDefault="00416B09" w:rsidP="009D68ED">
            <w:pPr>
              <w:widowControl w:val="0"/>
              <w:numPr>
                <w:ilvl w:val="0"/>
                <w:numId w:val="64"/>
              </w:numPr>
              <w:ind w:leftChars="0"/>
              <w:jc w:val="both"/>
              <w:rPr>
                <w:color w:val="auto"/>
                <w:kern w:val="2"/>
                <w:szCs w:val="21"/>
              </w:rPr>
            </w:pPr>
            <w:r w:rsidRPr="0044545C">
              <w:rPr>
                <w:rFonts w:hint="eastAsia"/>
                <w:color w:val="auto"/>
                <w:kern w:val="2"/>
                <w:szCs w:val="21"/>
              </w:rPr>
              <w:t>支撑布置图识图知识</w:t>
            </w:r>
          </w:p>
        </w:tc>
        <w:tc>
          <w:tcPr>
            <w:tcW w:w="851" w:type="dxa"/>
          </w:tcPr>
          <w:p w14:paraId="17773DD7" w14:textId="153CD3EB" w:rsidR="00416B09" w:rsidRPr="0044545C" w:rsidRDefault="00DA0812" w:rsidP="00CA4A62">
            <w:pPr>
              <w:widowControl w:val="0"/>
              <w:adjustRightInd w:val="0"/>
              <w:snapToGrid w:val="0"/>
              <w:spacing w:line="240" w:lineRule="auto"/>
              <w:ind w:leftChars="0" w:left="0" w:firstLine="0"/>
              <w:jc w:val="center"/>
              <w:rPr>
                <w:color w:val="auto"/>
                <w:kern w:val="2"/>
                <w:szCs w:val="21"/>
              </w:rPr>
            </w:pPr>
            <w:r>
              <w:rPr>
                <w:rFonts w:hint="eastAsia"/>
                <w:color w:val="auto"/>
                <w:kern w:val="2"/>
                <w:szCs w:val="21"/>
              </w:rPr>
              <w:t>5</w:t>
            </w:r>
          </w:p>
        </w:tc>
      </w:tr>
      <w:tr w:rsidR="00416B09" w:rsidRPr="0044545C" w14:paraId="675084FD" w14:textId="548C2F1B" w:rsidTr="0004053A">
        <w:trPr>
          <w:jc w:val="center"/>
        </w:trPr>
        <w:tc>
          <w:tcPr>
            <w:tcW w:w="979" w:type="dxa"/>
            <w:vMerge/>
            <w:vAlign w:val="center"/>
          </w:tcPr>
          <w:p w14:paraId="59DBA77C" w14:textId="77777777" w:rsidR="00416B09" w:rsidRPr="0044545C" w:rsidRDefault="00416B09" w:rsidP="0049381F">
            <w:pPr>
              <w:widowControl w:val="0"/>
              <w:spacing w:line="400" w:lineRule="exact"/>
              <w:ind w:leftChars="0" w:left="0" w:firstLine="0"/>
              <w:jc w:val="center"/>
              <w:rPr>
                <w:color w:val="auto"/>
                <w:kern w:val="2"/>
                <w:szCs w:val="21"/>
              </w:rPr>
            </w:pPr>
          </w:p>
        </w:tc>
        <w:tc>
          <w:tcPr>
            <w:tcW w:w="1426" w:type="dxa"/>
            <w:vMerge/>
            <w:vAlign w:val="center"/>
          </w:tcPr>
          <w:p w14:paraId="5AB53143" w14:textId="0043691F" w:rsidR="00416B09" w:rsidRPr="0044545C" w:rsidRDefault="00416B09" w:rsidP="00E96269">
            <w:pPr>
              <w:widowControl w:val="0"/>
              <w:spacing w:line="400" w:lineRule="exact"/>
              <w:ind w:left="372"/>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742FC2C9" w14:textId="77777777" w:rsidR="00416B09" w:rsidRPr="0044545C" w:rsidRDefault="00416B09" w:rsidP="009D68ED">
            <w:pPr>
              <w:pStyle w:val="af9"/>
              <w:widowControl w:val="0"/>
              <w:numPr>
                <w:ilvl w:val="0"/>
                <w:numId w:val="64"/>
              </w:numPr>
              <w:ind w:leftChars="0" w:firstLineChars="0"/>
              <w:rPr>
                <w:color w:val="auto"/>
                <w:kern w:val="2"/>
                <w:szCs w:val="21"/>
              </w:rPr>
            </w:pPr>
            <w:r w:rsidRPr="0044545C">
              <w:rPr>
                <w:rFonts w:hint="eastAsia"/>
                <w:color w:val="auto"/>
                <w:kern w:val="2"/>
                <w:szCs w:val="21"/>
              </w:rPr>
              <w:t>构件的物理力学性能、构件堆放要求、存放场地的要求</w:t>
            </w:r>
          </w:p>
        </w:tc>
        <w:tc>
          <w:tcPr>
            <w:tcW w:w="851" w:type="dxa"/>
            <w:tcBorders>
              <w:top w:val="single" w:sz="4" w:space="0" w:color="000000"/>
              <w:left w:val="single" w:sz="4" w:space="0" w:color="000000"/>
              <w:bottom w:val="single" w:sz="4" w:space="0" w:color="000000"/>
              <w:right w:val="single" w:sz="4" w:space="0" w:color="000000"/>
            </w:tcBorders>
          </w:tcPr>
          <w:p w14:paraId="20F7FC06" w14:textId="599A8974" w:rsidR="00416B09" w:rsidRPr="0044545C" w:rsidRDefault="00DA0812" w:rsidP="00CA4A62">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5</w:t>
            </w:r>
          </w:p>
        </w:tc>
      </w:tr>
      <w:tr w:rsidR="00416B09" w:rsidRPr="0044545C" w14:paraId="625AC143" w14:textId="648C2428" w:rsidTr="0004053A">
        <w:trPr>
          <w:jc w:val="center"/>
        </w:trPr>
        <w:tc>
          <w:tcPr>
            <w:tcW w:w="979" w:type="dxa"/>
            <w:vMerge/>
            <w:vAlign w:val="center"/>
          </w:tcPr>
          <w:p w14:paraId="0167D843" w14:textId="77777777" w:rsidR="00416B09" w:rsidRPr="0044545C" w:rsidRDefault="00416B09" w:rsidP="0049381F">
            <w:pPr>
              <w:widowControl w:val="0"/>
              <w:spacing w:line="400" w:lineRule="exact"/>
              <w:ind w:leftChars="0" w:left="0" w:firstLine="0"/>
              <w:jc w:val="center"/>
              <w:rPr>
                <w:color w:val="auto"/>
                <w:kern w:val="2"/>
                <w:szCs w:val="21"/>
              </w:rPr>
            </w:pPr>
          </w:p>
        </w:tc>
        <w:tc>
          <w:tcPr>
            <w:tcW w:w="1426" w:type="dxa"/>
            <w:vMerge/>
            <w:vAlign w:val="center"/>
          </w:tcPr>
          <w:p w14:paraId="07E02D0D" w14:textId="61F09CE5" w:rsidR="00416B09" w:rsidRDefault="00416B09" w:rsidP="00E96269">
            <w:pPr>
              <w:widowControl w:val="0"/>
              <w:spacing w:line="400" w:lineRule="exact"/>
              <w:ind w:left="372"/>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3E2D13BB" w14:textId="288A5FF5" w:rsidR="00416B09" w:rsidRPr="0044545C" w:rsidRDefault="00416B09" w:rsidP="009D68ED">
            <w:pPr>
              <w:pStyle w:val="af9"/>
              <w:widowControl w:val="0"/>
              <w:numPr>
                <w:ilvl w:val="0"/>
                <w:numId w:val="64"/>
              </w:numPr>
              <w:ind w:leftChars="0" w:firstLineChars="0"/>
              <w:rPr>
                <w:color w:val="auto"/>
                <w:kern w:val="2"/>
                <w:szCs w:val="21"/>
              </w:rPr>
            </w:pPr>
            <w:r w:rsidRPr="0044545C">
              <w:rPr>
                <w:rFonts w:hint="eastAsia"/>
                <w:color w:val="auto"/>
                <w:kern w:val="2"/>
                <w:szCs w:val="21"/>
              </w:rPr>
              <w:t>构件标识相关知识</w:t>
            </w:r>
          </w:p>
        </w:tc>
        <w:tc>
          <w:tcPr>
            <w:tcW w:w="851" w:type="dxa"/>
            <w:tcBorders>
              <w:top w:val="single" w:sz="4" w:space="0" w:color="000000"/>
              <w:left w:val="single" w:sz="4" w:space="0" w:color="000000"/>
              <w:bottom w:val="single" w:sz="4" w:space="0" w:color="000000"/>
              <w:right w:val="single" w:sz="4" w:space="0" w:color="000000"/>
            </w:tcBorders>
          </w:tcPr>
          <w:p w14:paraId="6F53F249" w14:textId="189811FE" w:rsidR="00416B09" w:rsidRPr="0044545C" w:rsidRDefault="00DA0812" w:rsidP="00CA4A62">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5</w:t>
            </w:r>
          </w:p>
        </w:tc>
      </w:tr>
      <w:tr w:rsidR="00416B09" w:rsidRPr="0044545C" w14:paraId="08107FD0" w14:textId="0282DFF9" w:rsidTr="0004053A">
        <w:trPr>
          <w:trHeight w:val="587"/>
          <w:jc w:val="center"/>
        </w:trPr>
        <w:tc>
          <w:tcPr>
            <w:tcW w:w="979" w:type="dxa"/>
            <w:vMerge/>
            <w:vAlign w:val="center"/>
          </w:tcPr>
          <w:p w14:paraId="170AD460" w14:textId="77777777" w:rsidR="00416B09" w:rsidRPr="0044545C" w:rsidRDefault="00416B09" w:rsidP="0049381F">
            <w:pPr>
              <w:widowControl w:val="0"/>
              <w:spacing w:line="400" w:lineRule="exact"/>
              <w:ind w:leftChars="0" w:left="0" w:firstLine="0"/>
              <w:jc w:val="center"/>
              <w:rPr>
                <w:color w:val="auto"/>
                <w:kern w:val="2"/>
                <w:szCs w:val="21"/>
              </w:rPr>
            </w:pPr>
          </w:p>
        </w:tc>
        <w:tc>
          <w:tcPr>
            <w:tcW w:w="1426" w:type="dxa"/>
            <w:vMerge/>
            <w:vAlign w:val="center"/>
          </w:tcPr>
          <w:p w14:paraId="15822106" w14:textId="09FAC690" w:rsidR="00416B09" w:rsidRPr="0044545C" w:rsidRDefault="00416B09" w:rsidP="00E96269">
            <w:pPr>
              <w:widowControl w:val="0"/>
              <w:spacing w:line="400" w:lineRule="exact"/>
              <w:ind w:left="372" w:firstLine="0"/>
              <w:rPr>
                <w:color w:val="auto"/>
                <w:kern w:val="2"/>
                <w:szCs w:val="21"/>
              </w:rPr>
            </w:pPr>
          </w:p>
        </w:tc>
        <w:tc>
          <w:tcPr>
            <w:tcW w:w="7796" w:type="dxa"/>
            <w:tcBorders>
              <w:top w:val="single" w:sz="4" w:space="0" w:color="000000"/>
              <w:left w:val="single" w:sz="4" w:space="0" w:color="000000"/>
              <w:right w:val="single" w:sz="4" w:space="0" w:color="000000"/>
            </w:tcBorders>
          </w:tcPr>
          <w:p w14:paraId="3C3994DC" w14:textId="6C8320EA" w:rsidR="00416B09" w:rsidRPr="00146D0B" w:rsidRDefault="00416B09" w:rsidP="009D68ED">
            <w:pPr>
              <w:pStyle w:val="af9"/>
              <w:widowControl w:val="0"/>
              <w:numPr>
                <w:ilvl w:val="0"/>
                <w:numId w:val="64"/>
              </w:numPr>
              <w:ind w:leftChars="0" w:firstLineChars="0"/>
              <w:rPr>
                <w:color w:val="auto"/>
                <w:kern w:val="2"/>
                <w:szCs w:val="21"/>
              </w:rPr>
            </w:pPr>
            <w:r w:rsidRPr="00146D0B">
              <w:rPr>
                <w:rFonts w:hint="eastAsia"/>
                <w:color w:val="auto"/>
                <w:kern w:val="2"/>
                <w:szCs w:val="21"/>
              </w:rPr>
              <w:t>消防、吊装安全、文明施工基础知识</w:t>
            </w:r>
          </w:p>
        </w:tc>
        <w:tc>
          <w:tcPr>
            <w:tcW w:w="851" w:type="dxa"/>
            <w:tcBorders>
              <w:top w:val="single" w:sz="4" w:space="0" w:color="000000"/>
              <w:left w:val="single" w:sz="4" w:space="0" w:color="000000"/>
              <w:right w:val="single" w:sz="4" w:space="0" w:color="000000"/>
            </w:tcBorders>
          </w:tcPr>
          <w:p w14:paraId="71D6F3E6" w14:textId="1CF6F180" w:rsidR="00416B09" w:rsidRPr="00146D0B" w:rsidRDefault="00DA0812" w:rsidP="00CA4A62">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5</w:t>
            </w:r>
          </w:p>
        </w:tc>
      </w:tr>
      <w:tr w:rsidR="00416B09" w:rsidRPr="0044545C" w14:paraId="16BFA957" w14:textId="5E57B158" w:rsidTr="0004053A">
        <w:trPr>
          <w:trHeight w:val="315"/>
          <w:jc w:val="center"/>
        </w:trPr>
        <w:tc>
          <w:tcPr>
            <w:tcW w:w="979" w:type="dxa"/>
            <w:vMerge/>
            <w:vAlign w:val="center"/>
          </w:tcPr>
          <w:p w14:paraId="78BDD141" w14:textId="77777777" w:rsidR="00416B09" w:rsidRPr="0044545C" w:rsidRDefault="00416B09" w:rsidP="0049381F">
            <w:pPr>
              <w:widowControl w:val="0"/>
              <w:spacing w:line="400" w:lineRule="exact"/>
              <w:ind w:leftChars="0" w:left="0" w:firstLine="0"/>
              <w:jc w:val="center"/>
              <w:rPr>
                <w:color w:val="auto"/>
                <w:kern w:val="2"/>
                <w:szCs w:val="21"/>
              </w:rPr>
            </w:pPr>
          </w:p>
        </w:tc>
        <w:tc>
          <w:tcPr>
            <w:tcW w:w="1426" w:type="dxa"/>
            <w:vMerge w:val="restart"/>
            <w:vAlign w:val="center"/>
          </w:tcPr>
          <w:p w14:paraId="25119ED4" w14:textId="0A119F22" w:rsidR="00416B09" w:rsidRPr="00453212" w:rsidRDefault="00416B09" w:rsidP="00A46A22">
            <w:pPr>
              <w:widowControl w:val="0"/>
              <w:spacing w:line="400" w:lineRule="exact"/>
              <w:ind w:left="372" w:firstLine="0"/>
              <w:rPr>
                <w:color w:val="auto"/>
                <w:kern w:val="2"/>
                <w:szCs w:val="21"/>
              </w:rPr>
            </w:pPr>
            <w:r>
              <w:rPr>
                <w:rFonts w:hint="eastAsia"/>
                <w:color w:val="auto"/>
                <w:kern w:val="2"/>
                <w:szCs w:val="21"/>
              </w:rPr>
              <w:t>装配施工技术</w:t>
            </w:r>
            <w:r w:rsidR="000021D7">
              <w:rPr>
                <w:rFonts w:hint="eastAsia"/>
                <w:color w:val="auto"/>
                <w:kern w:val="2"/>
                <w:szCs w:val="21"/>
              </w:rPr>
              <w:t>/5</w:t>
            </w:r>
            <w:r w:rsidR="000021D7">
              <w:rPr>
                <w:color w:val="auto"/>
                <w:kern w:val="2"/>
                <w:szCs w:val="21"/>
              </w:rPr>
              <w:t>0</w:t>
            </w:r>
          </w:p>
        </w:tc>
        <w:tc>
          <w:tcPr>
            <w:tcW w:w="7796" w:type="dxa"/>
            <w:tcBorders>
              <w:top w:val="single" w:sz="4" w:space="0" w:color="000000"/>
              <w:left w:val="single" w:sz="4" w:space="0" w:color="000000"/>
              <w:right w:val="single" w:sz="4" w:space="0" w:color="000000"/>
            </w:tcBorders>
          </w:tcPr>
          <w:p w14:paraId="3006FA5E" w14:textId="30CF8E30" w:rsidR="00416B09" w:rsidRPr="00146D0B" w:rsidRDefault="00416B09" w:rsidP="009D68ED">
            <w:pPr>
              <w:pStyle w:val="af9"/>
              <w:widowControl w:val="0"/>
              <w:numPr>
                <w:ilvl w:val="0"/>
                <w:numId w:val="63"/>
              </w:numPr>
              <w:ind w:leftChars="0" w:firstLineChars="0"/>
              <w:rPr>
                <w:color w:val="auto"/>
                <w:kern w:val="2"/>
                <w:szCs w:val="21"/>
              </w:rPr>
            </w:pPr>
            <w:r w:rsidRPr="00146D0B">
              <w:rPr>
                <w:rFonts w:hint="eastAsia"/>
                <w:color w:val="auto"/>
                <w:kern w:val="2"/>
                <w:szCs w:val="21"/>
              </w:rPr>
              <w:t>构件起吊、安装</w:t>
            </w:r>
            <w:r w:rsidR="00DA0812">
              <w:rPr>
                <w:rFonts w:hint="eastAsia"/>
                <w:color w:val="auto"/>
                <w:kern w:val="2"/>
                <w:szCs w:val="21"/>
              </w:rPr>
              <w:t>的</w:t>
            </w:r>
            <w:r w:rsidRPr="00146D0B">
              <w:rPr>
                <w:rFonts w:hint="eastAsia"/>
                <w:color w:val="auto"/>
                <w:kern w:val="2"/>
                <w:szCs w:val="21"/>
              </w:rPr>
              <w:t>基础知识</w:t>
            </w:r>
          </w:p>
        </w:tc>
        <w:tc>
          <w:tcPr>
            <w:tcW w:w="851" w:type="dxa"/>
            <w:tcBorders>
              <w:top w:val="single" w:sz="4" w:space="0" w:color="000000"/>
              <w:left w:val="single" w:sz="4" w:space="0" w:color="000000"/>
              <w:right w:val="single" w:sz="4" w:space="0" w:color="000000"/>
            </w:tcBorders>
          </w:tcPr>
          <w:p w14:paraId="653B7860" w14:textId="69E82852" w:rsidR="00416B09" w:rsidRPr="00DA0812" w:rsidRDefault="00DA0812" w:rsidP="00CA0BF5">
            <w:pPr>
              <w:widowControl w:val="0"/>
              <w:spacing w:line="240" w:lineRule="auto"/>
              <w:ind w:leftChars="0" w:left="0" w:firstLine="0"/>
              <w:jc w:val="center"/>
              <w:rPr>
                <w:color w:val="auto"/>
                <w:kern w:val="2"/>
                <w:szCs w:val="21"/>
              </w:rPr>
            </w:pPr>
            <w:r w:rsidRPr="00DA0812">
              <w:rPr>
                <w:rFonts w:hint="eastAsia"/>
                <w:color w:val="auto"/>
                <w:kern w:val="2"/>
                <w:szCs w:val="21"/>
              </w:rPr>
              <w:t>1</w:t>
            </w:r>
            <w:r w:rsidRPr="00DA0812">
              <w:rPr>
                <w:color w:val="auto"/>
                <w:kern w:val="2"/>
                <w:szCs w:val="21"/>
              </w:rPr>
              <w:t>5</w:t>
            </w:r>
          </w:p>
        </w:tc>
      </w:tr>
      <w:tr w:rsidR="00416B09" w:rsidRPr="0044545C" w14:paraId="2DE988C8" w14:textId="3585DAEF" w:rsidTr="0004053A">
        <w:trPr>
          <w:trHeight w:val="457"/>
          <w:jc w:val="center"/>
        </w:trPr>
        <w:tc>
          <w:tcPr>
            <w:tcW w:w="979" w:type="dxa"/>
            <w:vMerge/>
            <w:vAlign w:val="center"/>
          </w:tcPr>
          <w:p w14:paraId="7C03F167" w14:textId="77777777" w:rsidR="00416B09" w:rsidRPr="0044545C" w:rsidRDefault="00416B09" w:rsidP="0049381F">
            <w:pPr>
              <w:widowControl w:val="0"/>
              <w:spacing w:line="400" w:lineRule="exact"/>
              <w:ind w:leftChars="0" w:left="0" w:firstLine="0"/>
              <w:jc w:val="center"/>
              <w:rPr>
                <w:color w:val="auto"/>
                <w:kern w:val="2"/>
                <w:szCs w:val="21"/>
              </w:rPr>
            </w:pPr>
          </w:p>
        </w:tc>
        <w:tc>
          <w:tcPr>
            <w:tcW w:w="1426" w:type="dxa"/>
            <w:vMerge/>
            <w:vAlign w:val="center"/>
          </w:tcPr>
          <w:p w14:paraId="3E50E804" w14:textId="5E9EE4AF" w:rsidR="00416B09" w:rsidRPr="0044545C" w:rsidRDefault="00416B09" w:rsidP="00E96269">
            <w:pPr>
              <w:widowControl w:val="0"/>
              <w:spacing w:line="400" w:lineRule="exact"/>
              <w:ind w:left="372" w:firstLine="0"/>
              <w:rPr>
                <w:color w:val="auto"/>
                <w:kern w:val="2"/>
                <w:szCs w:val="21"/>
              </w:rPr>
            </w:pPr>
          </w:p>
        </w:tc>
        <w:tc>
          <w:tcPr>
            <w:tcW w:w="7796" w:type="dxa"/>
            <w:tcBorders>
              <w:top w:val="single" w:sz="4" w:space="0" w:color="000000"/>
              <w:left w:val="single" w:sz="4" w:space="0" w:color="000000"/>
              <w:right w:val="single" w:sz="4" w:space="0" w:color="000000"/>
            </w:tcBorders>
          </w:tcPr>
          <w:p w14:paraId="40E1B500" w14:textId="77777777" w:rsidR="00416B09" w:rsidRPr="00146D0B" w:rsidRDefault="00416B09" w:rsidP="009D68ED">
            <w:pPr>
              <w:pStyle w:val="af9"/>
              <w:widowControl w:val="0"/>
              <w:numPr>
                <w:ilvl w:val="0"/>
                <w:numId w:val="63"/>
              </w:numPr>
              <w:ind w:leftChars="0" w:firstLineChars="0"/>
              <w:rPr>
                <w:color w:val="auto"/>
                <w:kern w:val="2"/>
                <w:szCs w:val="21"/>
              </w:rPr>
            </w:pPr>
            <w:r w:rsidRPr="00146D0B">
              <w:rPr>
                <w:rFonts w:hint="eastAsia"/>
                <w:color w:val="auto"/>
                <w:kern w:val="2"/>
                <w:szCs w:val="21"/>
              </w:rPr>
              <w:t>构件进场的相关验收标准要求</w:t>
            </w:r>
          </w:p>
        </w:tc>
        <w:tc>
          <w:tcPr>
            <w:tcW w:w="851" w:type="dxa"/>
            <w:tcBorders>
              <w:top w:val="single" w:sz="4" w:space="0" w:color="000000"/>
              <w:left w:val="single" w:sz="4" w:space="0" w:color="000000"/>
              <w:right w:val="single" w:sz="4" w:space="0" w:color="000000"/>
            </w:tcBorders>
          </w:tcPr>
          <w:p w14:paraId="6B2CD76A" w14:textId="7A2D663E" w:rsidR="00416B09" w:rsidRPr="00DA0812" w:rsidRDefault="00DA0812" w:rsidP="00CA0BF5">
            <w:pPr>
              <w:widowControl w:val="0"/>
              <w:spacing w:line="240" w:lineRule="auto"/>
              <w:ind w:leftChars="0" w:left="0" w:firstLine="0"/>
              <w:jc w:val="center"/>
              <w:rPr>
                <w:color w:val="auto"/>
                <w:kern w:val="2"/>
                <w:szCs w:val="21"/>
              </w:rPr>
            </w:pPr>
            <w:r w:rsidRPr="00DA0812">
              <w:rPr>
                <w:rFonts w:hint="eastAsia"/>
                <w:color w:val="auto"/>
                <w:kern w:val="2"/>
                <w:szCs w:val="21"/>
              </w:rPr>
              <w:t>1</w:t>
            </w:r>
            <w:r w:rsidRPr="00DA0812">
              <w:rPr>
                <w:color w:val="auto"/>
                <w:kern w:val="2"/>
                <w:szCs w:val="21"/>
              </w:rPr>
              <w:t>5</w:t>
            </w:r>
          </w:p>
        </w:tc>
      </w:tr>
      <w:tr w:rsidR="00416B09" w:rsidRPr="0044545C" w14:paraId="56E5385D" w14:textId="3251007C" w:rsidTr="0004053A">
        <w:trPr>
          <w:trHeight w:val="505"/>
          <w:jc w:val="center"/>
        </w:trPr>
        <w:tc>
          <w:tcPr>
            <w:tcW w:w="979" w:type="dxa"/>
            <w:vMerge/>
            <w:vAlign w:val="center"/>
          </w:tcPr>
          <w:p w14:paraId="19333599" w14:textId="77777777" w:rsidR="00416B09" w:rsidRPr="0044545C" w:rsidRDefault="00416B09" w:rsidP="0049381F">
            <w:pPr>
              <w:widowControl w:val="0"/>
              <w:spacing w:line="400" w:lineRule="exact"/>
              <w:ind w:leftChars="0" w:left="0" w:firstLine="0"/>
              <w:jc w:val="center"/>
              <w:rPr>
                <w:color w:val="auto"/>
                <w:kern w:val="2"/>
                <w:szCs w:val="21"/>
              </w:rPr>
            </w:pPr>
          </w:p>
        </w:tc>
        <w:tc>
          <w:tcPr>
            <w:tcW w:w="1426" w:type="dxa"/>
            <w:vMerge/>
            <w:vAlign w:val="center"/>
          </w:tcPr>
          <w:p w14:paraId="5C9BF204" w14:textId="15028A16" w:rsidR="00416B09" w:rsidRPr="0044545C" w:rsidRDefault="00416B09" w:rsidP="004E167A">
            <w:pPr>
              <w:widowControl w:val="0"/>
              <w:spacing w:line="400" w:lineRule="exact"/>
              <w:ind w:leftChars="84" w:left="176" w:firstLine="0"/>
              <w:rPr>
                <w:color w:val="auto"/>
                <w:kern w:val="2"/>
                <w:szCs w:val="21"/>
              </w:rPr>
            </w:pPr>
          </w:p>
        </w:tc>
        <w:tc>
          <w:tcPr>
            <w:tcW w:w="7796" w:type="dxa"/>
            <w:tcBorders>
              <w:top w:val="single" w:sz="4" w:space="0" w:color="000000"/>
              <w:left w:val="single" w:sz="4" w:space="0" w:color="000000"/>
              <w:right w:val="single" w:sz="4" w:space="0" w:color="000000"/>
            </w:tcBorders>
          </w:tcPr>
          <w:p w14:paraId="65A06F93" w14:textId="0FE5588F" w:rsidR="00416B09" w:rsidRPr="00146D0B" w:rsidRDefault="00416B09" w:rsidP="009D68ED">
            <w:pPr>
              <w:pStyle w:val="af9"/>
              <w:widowControl w:val="0"/>
              <w:numPr>
                <w:ilvl w:val="0"/>
                <w:numId w:val="63"/>
              </w:numPr>
              <w:ind w:leftChars="0" w:firstLineChars="0"/>
              <w:rPr>
                <w:color w:val="auto"/>
                <w:kern w:val="2"/>
                <w:szCs w:val="21"/>
              </w:rPr>
            </w:pPr>
            <w:r w:rsidRPr="00146D0B">
              <w:rPr>
                <w:rFonts w:hint="eastAsia"/>
                <w:color w:val="auto"/>
                <w:kern w:val="2"/>
                <w:szCs w:val="21"/>
              </w:rPr>
              <w:t>构件起吊、安装常用工具、设备的种类规格、基本功能、适用范围及操作规程</w:t>
            </w:r>
          </w:p>
        </w:tc>
        <w:tc>
          <w:tcPr>
            <w:tcW w:w="851" w:type="dxa"/>
            <w:tcBorders>
              <w:top w:val="single" w:sz="4" w:space="0" w:color="000000"/>
              <w:left w:val="single" w:sz="4" w:space="0" w:color="000000"/>
              <w:right w:val="single" w:sz="4" w:space="0" w:color="000000"/>
            </w:tcBorders>
          </w:tcPr>
          <w:p w14:paraId="688C5C00" w14:textId="20336259" w:rsidR="00416B09" w:rsidRPr="00DA0812" w:rsidRDefault="00DA0812" w:rsidP="00CA0BF5">
            <w:pPr>
              <w:widowControl w:val="0"/>
              <w:spacing w:line="240" w:lineRule="auto"/>
              <w:ind w:leftChars="0" w:left="0" w:firstLine="0"/>
              <w:jc w:val="center"/>
              <w:rPr>
                <w:color w:val="auto"/>
                <w:kern w:val="2"/>
                <w:szCs w:val="21"/>
              </w:rPr>
            </w:pPr>
            <w:r w:rsidRPr="00DA0812">
              <w:rPr>
                <w:rFonts w:hint="eastAsia"/>
                <w:color w:val="auto"/>
                <w:kern w:val="2"/>
                <w:szCs w:val="21"/>
              </w:rPr>
              <w:t>2</w:t>
            </w:r>
            <w:r w:rsidRPr="00DA0812">
              <w:rPr>
                <w:color w:val="auto"/>
                <w:kern w:val="2"/>
                <w:szCs w:val="21"/>
              </w:rPr>
              <w:t>0</w:t>
            </w:r>
          </w:p>
        </w:tc>
      </w:tr>
      <w:tr w:rsidR="00416B09" w:rsidRPr="0044545C" w14:paraId="2CC72C9C" w14:textId="6BB26CB9" w:rsidTr="0004053A">
        <w:trPr>
          <w:trHeight w:val="563"/>
          <w:jc w:val="center"/>
        </w:trPr>
        <w:tc>
          <w:tcPr>
            <w:tcW w:w="979" w:type="dxa"/>
            <w:vMerge w:val="restart"/>
            <w:tcBorders>
              <w:bottom w:val="single" w:sz="4" w:space="0" w:color="auto"/>
            </w:tcBorders>
            <w:vAlign w:val="center"/>
          </w:tcPr>
          <w:p w14:paraId="32B01915" w14:textId="77777777" w:rsidR="00416B09" w:rsidRPr="0044545C" w:rsidRDefault="00416B09" w:rsidP="009D7F0B">
            <w:pPr>
              <w:widowControl w:val="0"/>
              <w:spacing w:line="400" w:lineRule="exact"/>
              <w:ind w:left="372" w:firstLine="0"/>
              <w:rPr>
                <w:color w:val="auto"/>
                <w:kern w:val="2"/>
                <w:szCs w:val="21"/>
              </w:rPr>
            </w:pPr>
            <w:r w:rsidRPr="0044545C">
              <w:rPr>
                <w:rFonts w:hint="eastAsia"/>
                <w:color w:val="auto"/>
                <w:kern w:val="2"/>
                <w:szCs w:val="21"/>
              </w:rPr>
              <w:t>中级工</w:t>
            </w:r>
          </w:p>
        </w:tc>
        <w:tc>
          <w:tcPr>
            <w:tcW w:w="1426" w:type="dxa"/>
            <w:vMerge w:val="restart"/>
            <w:vAlign w:val="center"/>
          </w:tcPr>
          <w:p w14:paraId="6775058E" w14:textId="4DC440FB" w:rsidR="00416B09" w:rsidRPr="004E167A" w:rsidRDefault="00416B09" w:rsidP="00FB69CD">
            <w:pPr>
              <w:widowControl w:val="0"/>
              <w:spacing w:line="400" w:lineRule="exact"/>
              <w:ind w:leftChars="84" w:left="176" w:firstLine="0"/>
              <w:rPr>
                <w:color w:val="auto"/>
                <w:kern w:val="2"/>
                <w:szCs w:val="21"/>
              </w:rPr>
            </w:pPr>
            <w:r>
              <w:rPr>
                <w:rFonts w:hint="eastAsia"/>
                <w:color w:val="auto"/>
                <w:kern w:val="2"/>
                <w:szCs w:val="21"/>
              </w:rPr>
              <w:t>基础知识</w:t>
            </w:r>
            <w:r w:rsidR="000021D7">
              <w:rPr>
                <w:rFonts w:hint="eastAsia"/>
                <w:color w:val="auto"/>
                <w:kern w:val="2"/>
                <w:szCs w:val="21"/>
              </w:rPr>
              <w:t>/</w:t>
            </w:r>
            <w:r w:rsidR="000021D7">
              <w:rPr>
                <w:color w:val="auto"/>
                <w:kern w:val="2"/>
                <w:szCs w:val="21"/>
              </w:rPr>
              <w:t>50</w:t>
            </w:r>
          </w:p>
          <w:p w14:paraId="28BF178B" w14:textId="355EC401" w:rsidR="00416B09" w:rsidRPr="0044545C" w:rsidRDefault="00416B09" w:rsidP="004E167A">
            <w:pPr>
              <w:widowControl w:val="0"/>
              <w:spacing w:line="400" w:lineRule="exact"/>
              <w:ind w:left="372"/>
              <w:rPr>
                <w:color w:val="auto"/>
                <w:kern w:val="2"/>
                <w:szCs w:val="21"/>
              </w:rPr>
            </w:pPr>
          </w:p>
        </w:tc>
        <w:tc>
          <w:tcPr>
            <w:tcW w:w="7796" w:type="dxa"/>
            <w:tcBorders>
              <w:bottom w:val="single" w:sz="4" w:space="0" w:color="000000"/>
            </w:tcBorders>
            <w:vAlign w:val="center"/>
          </w:tcPr>
          <w:p w14:paraId="45F6EBF7" w14:textId="2A6BC59D" w:rsidR="00416B09" w:rsidRPr="00ED23B2" w:rsidRDefault="00416B09" w:rsidP="009D68ED">
            <w:pPr>
              <w:pStyle w:val="af9"/>
              <w:widowControl w:val="0"/>
              <w:numPr>
                <w:ilvl w:val="0"/>
                <w:numId w:val="58"/>
              </w:numPr>
              <w:ind w:leftChars="0" w:firstLineChars="0"/>
              <w:rPr>
                <w:color w:val="auto"/>
                <w:kern w:val="2"/>
                <w:szCs w:val="21"/>
              </w:rPr>
            </w:pPr>
            <w:r w:rsidRPr="00ED23B2">
              <w:rPr>
                <w:rFonts w:hint="eastAsia"/>
                <w:color w:val="auto"/>
                <w:kern w:val="2"/>
                <w:szCs w:val="21"/>
              </w:rPr>
              <w:t>建筑识图基础知识、构件装配施工图识图知识</w:t>
            </w:r>
          </w:p>
        </w:tc>
        <w:tc>
          <w:tcPr>
            <w:tcW w:w="851" w:type="dxa"/>
            <w:tcBorders>
              <w:bottom w:val="single" w:sz="4" w:space="0" w:color="000000"/>
            </w:tcBorders>
          </w:tcPr>
          <w:p w14:paraId="3701F7A8" w14:textId="4C6ECA72" w:rsidR="00416B09" w:rsidRPr="00F03298" w:rsidRDefault="00F03298" w:rsidP="00CA0BF5">
            <w:pPr>
              <w:widowControl w:val="0"/>
              <w:spacing w:line="240" w:lineRule="auto"/>
              <w:ind w:leftChars="0" w:left="0" w:firstLine="0"/>
              <w:jc w:val="center"/>
              <w:rPr>
                <w:color w:val="auto"/>
                <w:kern w:val="2"/>
                <w:szCs w:val="21"/>
              </w:rPr>
            </w:pPr>
            <w:r w:rsidRPr="00F03298">
              <w:rPr>
                <w:rFonts w:hint="eastAsia"/>
                <w:color w:val="auto"/>
                <w:kern w:val="2"/>
                <w:szCs w:val="21"/>
              </w:rPr>
              <w:t>1</w:t>
            </w:r>
            <w:r w:rsidRPr="00F03298">
              <w:rPr>
                <w:color w:val="auto"/>
                <w:kern w:val="2"/>
                <w:szCs w:val="21"/>
              </w:rPr>
              <w:t>0</w:t>
            </w:r>
          </w:p>
        </w:tc>
      </w:tr>
      <w:tr w:rsidR="00416B09" w:rsidRPr="0044545C" w14:paraId="5FC84E4C" w14:textId="6186CB03" w:rsidTr="0004053A">
        <w:trPr>
          <w:jc w:val="center"/>
        </w:trPr>
        <w:tc>
          <w:tcPr>
            <w:tcW w:w="979" w:type="dxa"/>
            <w:vMerge/>
            <w:vAlign w:val="center"/>
          </w:tcPr>
          <w:p w14:paraId="70073A41" w14:textId="77777777" w:rsidR="00416B09" w:rsidRPr="0044545C" w:rsidRDefault="00416B09" w:rsidP="00960F96">
            <w:pPr>
              <w:widowControl w:val="0"/>
              <w:spacing w:line="400" w:lineRule="exact"/>
              <w:ind w:leftChars="0" w:left="0" w:firstLine="0"/>
              <w:jc w:val="center"/>
              <w:rPr>
                <w:color w:val="auto"/>
                <w:kern w:val="2"/>
                <w:szCs w:val="21"/>
              </w:rPr>
            </w:pPr>
          </w:p>
        </w:tc>
        <w:tc>
          <w:tcPr>
            <w:tcW w:w="1426" w:type="dxa"/>
            <w:vMerge/>
            <w:vAlign w:val="center"/>
          </w:tcPr>
          <w:p w14:paraId="6052CACB" w14:textId="77777777" w:rsidR="00416B09" w:rsidRPr="0044545C" w:rsidRDefault="00416B09" w:rsidP="004E167A">
            <w:pPr>
              <w:widowControl w:val="0"/>
              <w:spacing w:line="400" w:lineRule="exact"/>
              <w:ind w:left="372"/>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633ABF43" w14:textId="16D46C2D" w:rsidR="00416B09" w:rsidRPr="00ED23B2" w:rsidRDefault="00416B09" w:rsidP="009D68ED">
            <w:pPr>
              <w:pStyle w:val="af9"/>
              <w:widowControl w:val="0"/>
              <w:numPr>
                <w:ilvl w:val="0"/>
                <w:numId w:val="58"/>
              </w:numPr>
              <w:ind w:leftChars="0" w:firstLineChars="0"/>
              <w:rPr>
                <w:color w:val="auto"/>
                <w:kern w:val="2"/>
                <w:szCs w:val="21"/>
              </w:rPr>
            </w:pPr>
            <w:r w:rsidRPr="00ED23B2">
              <w:rPr>
                <w:rFonts w:hint="eastAsia"/>
                <w:color w:val="auto"/>
                <w:kern w:val="2"/>
                <w:szCs w:val="21"/>
              </w:rPr>
              <w:t>构件装配的基本程序</w:t>
            </w:r>
          </w:p>
        </w:tc>
        <w:tc>
          <w:tcPr>
            <w:tcW w:w="851" w:type="dxa"/>
            <w:tcBorders>
              <w:top w:val="single" w:sz="4" w:space="0" w:color="000000"/>
              <w:left w:val="single" w:sz="4" w:space="0" w:color="000000"/>
              <w:bottom w:val="single" w:sz="4" w:space="0" w:color="000000"/>
              <w:right w:val="single" w:sz="4" w:space="0" w:color="000000"/>
            </w:tcBorders>
          </w:tcPr>
          <w:p w14:paraId="0B2709E9" w14:textId="10FA30D6" w:rsidR="00416B09" w:rsidRPr="00F03298" w:rsidRDefault="00F03298" w:rsidP="00CA0BF5">
            <w:pPr>
              <w:widowControl w:val="0"/>
              <w:spacing w:line="240" w:lineRule="auto"/>
              <w:ind w:leftChars="0" w:left="0" w:firstLine="0"/>
              <w:jc w:val="center"/>
              <w:rPr>
                <w:color w:val="auto"/>
                <w:kern w:val="2"/>
                <w:szCs w:val="21"/>
              </w:rPr>
            </w:pPr>
            <w:r w:rsidRPr="00F03298">
              <w:rPr>
                <w:rFonts w:hint="eastAsia"/>
                <w:color w:val="auto"/>
                <w:kern w:val="2"/>
                <w:szCs w:val="21"/>
              </w:rPr>
              <w:t>1</w:t>
            </w:r>
            <w:r w:rsidRPr="00F03298">
              <w:rPr>
                <w:color w:val="auto"/>
                <w:kern w:val="2"/>
                <w:szCs w:val="21"/>
              </w:rPr>
              <w:t>0</w:t>
            </w:r>
          </w:p>
        </w:tc>
      </w:tr>
      <w:tr w:rsidR="00416B09" w:rsidRPr="0044545C" w14:paraId="29E9D94F" w14:textId="73B3DE9F" w:rsidTr="0004053A">
        <w:trPr>
          <w:jc w:val="center"/>
        </w:trPr>
        <w:tc>
          <w:tcPr>
            <w:tcW w:w="979" w:type="dxa"/>
            <w:vMerge/>
            <w:vAlign w:val="center"/>
          </w:tcPr>
          <w:p w14:paraId="22709519" w14:textId="77777777" w:rsidR="00416B09" w:rsidRPr="0044545C" w:rsidRDefault="00416B09" w:rsidP="00960F96">
            <w:pPr>
              <w:widowControl w:val="0"/>
              <w:spacing w:line="400" w:lineRule="exact"/>
              <w:ind w:leftChars="0" w:left="0" w:firstLine="0"/>
              <w:jc w:val="center"/>
              <w:rPr>
                <w:color w:val="auto"/>
                <w:kern w:val="2"/>
                <w:szCs w:val="21"/>
              </w:rPr>
            </w:pPr>
          </w:p>
        </w:tc>
        <w:tc>
          <w:tcPr>
            <w:tcW w:w="1426" w:type="dxa"/>
            <w:vMerge/>
            <w:vAlign w:val="center"/>
          </w:tcPr>
          <w:p w14:paraId="5414B19A" w14:textId="14304F59" w:rsidR="00416B09" w:rsidRPr="0044545C" w:rsidRDefault="00416B09" w:rsidP="004E167A">
            <w:pPr>
              <w:widowControl w:val="0"/>
              <w:spacing w:line="400" w:lineRule="exact"/>
              <w:ind w:left="372"/>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38EE52C3" w14:textId="77777777" w:rsidR="00416B09" w:rsidRPr="00ED23B2" w:rsidRDefault="00416B09" w:rsidP="009D68ED">
            <w:pPr>
              <w:pStyle w:val="af9"/>
              <w:widowControl w:val="0"/>
              <w:numPr>
                <w:ilvl w:val="0"/>
                <w:numId w:val="58"/>
              </w:numPr>
              <w:ind w:leftChars="0" w:firstLineChars="0"/>
              <w:rPr>
                <w:color w:val="auto"/>
                <w:kern w:val="2"/>
                <w:szCs w:val="21"/>
              </w:rPr>
            </w:pPr>
            <w:r w:rsidRPr="00ED23B2">
              <w:rPr>
                <w:rFonts w:hint="eastAsia"/>
                <w:color w:val="auto"/>
                <w:kern w:val="2"/>
                <w:szCs w:val="21"/>
              </w:rPr>
              <w:t>构件装配常用的机具和工具、支撑架的种类、规格、适用范围，相关辅料的用途</w:t>
            </w:r>
          </w:p>
        </w:tc>
        <w:tc>
          <w:tcPr>
            <w:tcW w:w="851" w:type="dxa"/>
            <w:tcBorders>
              <w:top w:val="single" w:sz="4" w:space="0" w:color="000000"/>
              <w:left w:val="single" w:sz="4" w:space="0" w:color="000000"/>
              <w:bottom w:val="single" w:sz="4" w:space="0" w:color="000000"/>
              <w:right w:val="single" w:sz="4" w:space="0" w:color="000000"/>
            </w:tcBorders>
          </w:tcPr>
          <w:p w14:paraId="567075B1" w14:textId="22C12362" w:rsidR="00416B09" w:rsidRPr="00ED23B2" w:rsidRDefault="00F03298" w:rsidP="00CA0BF5">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1</w:t>
            </w:r>
            <w:r>
              <w:rPr>
                <w:color w:val="auto"/>
                <w:kern w:val="2"/>
                <w:szCs w:val="21"/>
              </w:rPr>
              <w:t>0</w:t>
            </w:r>
          </w:p>
        </w:tc>
      </w:tr>
      <w:tr w:rsidR="00416B09" w:rsidRPr="0044545C" w14:paraId="5D9A37EB" w14:textId="335FF1ED" w:rsidTr="0004053A">
        <w:trPr>
          <w:jc w:val="center"/>
        </w:trPr>
        <w:tc>
          <w:tcPr>
            <w:tcW w:w="979" w:type="dxa"/>
            <w:vMerge/>
            <w:vAlign w:val="center"/>
          </w:tcPr>
          <w:p w14:paraId="6665417C" w14:textId="77777777" w:rsidR="00416B09" w:rsidRPr="0044545C" w:rsidRDefault="00416B09" w:rsidP="00CC641B">
            <w:pPr>
              <w:widowControl w:val="0"/>
              <w:spacing w:line="400" w:lineRule="exact"/>
              <w:ind w:leftChars="0" w:left="0" w:firstLine="0"/>
              <w:jc w:val="center"/>
              <w:rPr>
                <w:color w:val="auto"/>
                <w:kern w:val="2"/>
                <w:szCs w:val="21"/>
              </w:rPr>
            </w:pPr>
          </w:p>
        </w:tc>
        <w:tc>
          <w:tcPr>
            <w:tcW w:w="1426" w:type="dxa"/>
            <w:vMerge/>
            <w:vAlign w:val="center"/>
          </w:tcPr>
          <w:p w14:paraId="558E122E" w14:textId="77777777" w:rsidR="00416B09" w:rsidRPr="004E167A" w:rsidRDefault="00416B09" w:rsidP="00CC641B">
            <w:pPr>
              <w:widowControl w:val="0"/>
              <w:spacing w:line="400" w:lineRule="exact"/>
              <w:ind w:leftChars="0" w:left="0" w:firstLine="0"/>
              <w:rPr>
                <w:color w:val="auto"/>
                <w:kern w:val="2"/>
                <w:szCs w:val="21"/>
              </w:rPr>
            </w:pPr>
          </w:p>
        </w:tc>
        <w:tc>
          <w:tcPr>
            <w:tcW w:w="7796" w:type="dxa"/>
            <w:vAlign w:val="center"/>
          </w:tcPr>
          <w:p w14:paraId="465C4A46" w14:textId="7352F261" w:rsidR="00416B09" w:rsidRPr="00ED23B2" w:rsidRDefault="00416B09" w:rsidP="009D68ED">
            <w:pPr>
              <w:pStyle w:val="af9"/>
              <w:widowControl w:val="0"/>
              <w:numPr>
                <w:ilvl w:val="0"/>
                <w:numId w:val="58"/>
              </w:numPr>
              <w:ind w:leftChars="0" w:firstLineChars="0"/>
              <w:rPr>
                <w:color w:val="auto"/>
                <w:kern w:val="2"/>
                <w:szCs w:val="21"/>
              </w:rPr>
            </w:pPr>
            <w:r w:rsidRPr="00ED23B2">
              <w:rPr>
                <w:rFonts w:hint="eastAsia"/>
                <w:color w:val="auto"/>
                <w:kern w:val="2"/>
                <w:szCs w:val="21"/>
              </w:rPr>
              <w:t>支撑及限位装置的种类、规格、受力性能等基本知识</w:t>
            </w:r>
          </w:p>
        </w:tc>
        <w:tc>
          <w:tcPr>
            <w:tcW w:w="851" w:type="dxa"/>
          </w:tcPr>
          <w:p w14:paraId="02D0D6C9" w14:textId="031ED835" w:rsidR="00416B09" w:rsidRPr="00ED23B2" w:rsidRDefault="00F03298" w:rsidP="00CA0BF5">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1</w:t>
            </w:r>
            <w:r>
              <w:rPr>
                <w:color w:val="auto"/>
                <w:kern w:val="2"/>
                <w:szCs w:val="21"/>
              </w:rPr>
              <w:t>0</w:t>
            </w:r>
          </w:p>
        </w:tc>
      </w:tr>
      <w:tr w:rsidR="00416B09" w:rsidRPr="0044545C" w14:paraId="48B03B37" w14:textId="20CC8DA6" w:rsidTr="0004053A">
        <w:trPr>
          <w:jc w:val="center"/>
        </w:trPr>
        <w:tc>
          <w:tcPr>
            <w:tcW w:w="979" w:type="dxa"/>
            <w:vMerge/>
            <w:vAlign w:val="center"/>
          </w:tcPr>
          <w:p w14:paraId="6418BCC3" w14:textId="77777777" w:rsidR="00416B09" w:rsidRPr="0044545C" w:rsidRDefault="00416B09" w:rsidP="00CC641B">
            <w:pPr>
              <w:widowControl w:val="0"/>
              <w:spacing w:line="400" w:lineRule="exact"/>
              <w:ind w:leftChars="0" w:left="0" w:firstLine="0"/>
              <w:jc w:val="center"/>
              <w:rPr>
                <w:color w:val="auto"/>
                <w:kern w:val="2"/>
                <w:szCs w:val="21"/>
              </w:rPr>
            </w:pPr>
          </w:p>
        </w:tc>
        <w:tc>
          <w:tcPr>
            <w:tcW w:w="1426" w:type="dxa"/>
            <w:vMerge/>
            <w:vAlign w:val="center"/>
          </w:tcPr>
          <w:p w14:paraId="240E65B9" w14:textId="77777777" w:rsidR="00416B09" w:rsidRPr="004E167A" w:rsidRDefault="00416B09" w:rsidP="00CC641B">
            <w:pPr>
              <w:widowControl w:val="0"/>
              <w:spacing w:line="400" w:lineRule="exact"/>
              <w:ind w:leftChars="0" w:left="0" w:firstLine="0"/>
              <w:rPr>
                <w:color w:val="auto"/>
                <w:kern w:val="2"/>
                <w:szCs w:val="21"/>
              </w:rPr>
            </w:pPr>
          </w:p>
        </w:tc>
        <w:tc>
          <w:tcPr>
            <w:tcW w:w="7796" w:type="dxa"/>
            <w:vAlign w:val="center"/>
          </w:tcPr>
          <w:p w14:paraId="57613EBA" w14:textId="50295AA3" w:rsidR="00416B09" w:rsidRPr="00ED23B2" w:rsidRDefault="00416B09" w:rsidP="009D68ED">
            <w:pPr>
              <w:pStyle w:val="af9"/>
              <w:widowControl w:val="0"/>
              <w:numPr>
                <w:ilvl w:val="0"/>
                <w:numId w:val="58"/>
              </w:numPr>
              <w:ind w:leftChars="0" w:firstLineChars="0"/>
              <w:rPr>
                <w:color w:val="auto"/>
                <w:kern w:val="2"/>
                <w:szCs w:val="21"/>
              </w:rPr>
            </w:pPr>
            <w:r w:rsidRPr="00ED23B2">
              <w:rPr>
                <w:rFonts w:hint="eastAsia"/>
                <w:color w:val="auto"/>
                <w:kern w:val="2"/>
                <w:szCs w:val="21"/>
              </w:rPr>
              <w:t>构件堆放的基本知识</w:t>
            </w:r>
          </w:p>
        </w:tc>
        <w:tc>
          <w:tcPr>
            <w:tcW w:w="851" w:type="dxa"/>
          </w:tcPr>
          <w:p w14:paraId="6262EEB9" w14:textId="631A5ED2" w:rsidR="00416B09" w:rsidRPr="00ED23B2" w:rsidRDefault="00F03298" w:rsidP="00CA0BF5">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1</w:t>
            </w:r>
            <w:r>
              <w:rPr>
                <w:color w:val="auto"/>
                <w:kern w:val="2"/>
                <w:szCs w:val="21"/>
              </w:rPr>
              <w:t>0</w:t>
            </w:r>
          </w:p>
        </w:tc>
      </w:tr>
      <w:tr w:rsidR="00416B09" w:rsidRPr="0044545C" w14:paraId="4E08F454" w14:textId="086D22C0" w:rsidTr="0004053A">
        <w:trPr>
          <w:jc w:val="center"/>
        </w:trPr>
        <w:tc>
          <w:tcPr>
            <w:tcW w:w="979" w:type="dxa"/>
            <w:vMerge/>
            <w:vAlign w:val="center"/>
          </w:tcPr>
          <w:p w14:paraId="682C35C1" w14:textId="77777777" w:rsidR="00416B09" w:rsidRPr="0044545C" w:rsidRDefault="00416B09" w:rsidP="00CC641B">
            <w:pPr>
              <w:widowControl w:val="0"/>
              <w:spacing w:line="400" w:lineRule="exact"/>
              <w:ind w:leftChars="0" w:left="0" w:firstLine="0"/>
              <w:jc w:val="center"/>
              <w:rPr>
                <w:color w:val="auto"/>
                <w:kern w:val="2"/>
                <w:szCs w:val="21"/>
              </w:rPr>
            </w:pPr>
          </w:p>
        </w:tc>
        <w:tc>
          <w:tcPr>
            <w:tcW w:w="1426" w:type="dxa"/>
            <w:vMerge/>
            <w:vAlign w:val="center"/>
          </w:tcPr>
          <w:p w14:paraId="03172274" w14:textId="77777777" w:rsidR="00416B09" w:rsidRPr="004E167A" w:rsidRDefault="00416B09" w:rsidP="00CC641B">
            <w:pPr>
              <w:widowControl w:val="0"/>
              <w:spacing w:line="400" w:lineRule="exact"/>
              <w:ind w:leftChars="0" w:left="0" w:firstLine="0"/>
              <w:rPr>
                <w:color w:val="auto"/>
                <w:kern w:val="2"/>
                <w:szCs w:val="21"/>
              </w:rPr>
            </w:pPr>
          </w:p>
        </w:tc>
        <w:tc>
          <w:tcPr>
            <w:tcW w:w="7796" w:type="dxa"/>
            <w:vAlign w:val="center"/>
          </w:tcPr>
          <w:p w14:paraId="299180DA" w14:textId="5DCF102E" w:rsidR="00416B09" w:rsidRPr="00ED23B2" w:rsidRDefault="00416B09" w:rsidP="009D68ED">
            <w:pPr>
              <w:pStyle w:val="af9"/>
              <w:widowControl w:val="0"/>
              <w:numPr>
                <w:ilvl w:val="0"/>
                <w:numId w:val="58"/>
              </w:numPr>
              <w:ind w:leftChars="0" w:firstLineChars="0"/>
              <w:rPr>
                <w:color w:val="auto"/>
                <w:kern w:val="2"/>
                <w:szCs w:val="21"/>
              </w:rPr>
            </w:pPr>
            <w:r w:rsidRPr="00ED23B2">
              <w:rPr>
                <w:rFonts w:hint="eastAsia"/>
                <w:color w:val="auto"/>
                <w:kern w:val="2"/>
                <w:szCs w:val="21"/>
              </w:rPr>
              <w:t>金属配件</w:t>
            </w:r>
            <w:r>
              <w:rPr>
                <w:rFonts w:hint="eastAsia"/>
                <w:color w:val="auto"/>
                <w:kern w:val="2"/>
                <w:szCs w:val="21"/>
              </w:rPr>
              <w:t>、</w:t>
            </w:r>
            <w:r w:rsidRPr="00ED23B2">
              <w:rPr>
                <w:rFonts w:hint="eastAsia"/>
                <w:color w:val="auto"/>
                <w:kern w:val="2"/>
                <w:szCs w:val="21"/>
              </w:rPr>
              <w:t>连接件</w:t>
            </w:r>
            <w:r>
              <w:rPr>
                <w:rFonts w:hint="eastAsia"/>
                <w:color w:val="auto"/>
                <w:kern w:val="2"/>
                <w:szCs w:val="21"/>
              </w:rPr>
              <w:t>的</w:t>
            </w:r>
            <w:r w:rsidRPr="00ED23B2">
              <w:rPr>
                <w:rFonts w:hint="eastAsia"/>
                <w:color w:val="auto"/>
                <w:kern w:val="2"/>
                <w:szCs w:val="21"/>
              </w:rPr>
              <w:t>防锈和保管基本知识</w:t>
            </w:r>
          </w:p>
        </w:tc>
        <w:tc>
          <w:tcPr>
            <w:tcW w:w="851" w:type="dxa"/>
          </w:tcPr>
          <w:p w14:paraId="5DDAD6AC" w14:textId="7AF7F30C" w:rsidR="00416B09" w:rsidRPr="00ED23B2" w:rsidRDefault="00F03298" w:rsidP="00CA0BF5">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1</w:t>
            </w:r>
            <w:r>
              <w:rPr>
                <w:color w:val="auto"/>
                <w:kern w:val="2"/>
                <w:szCs w:val="21"/>
              </w:rPr>
              <w:t>0</w:t>
            </w:r>
          </w:p>
        </w:tc>
      </w:tr>
      <w:tr w:rsidR="00416B09" w:rsidRPr="0044545C" w14:paraId="35F62BB6" w14:textId="2F6A63CB" w:rsidTr="0004053A">
        <w:trPr>
          <w:jc w:val="center"/>
        </w:trPr>
        <w:tc>
          <w:tcPr>
            <w:tcW w:w="979" w:type="dxa"/>
            <w:vMerge/>
            <w:vAlign w:val="center"/>
          </w:tcPr>
          <w:p w14:paraId="22C09D03" w14:textId="77777777" w:rsidR="00416B09" w:rsidRPr="0044545C" w:rsidRDefault="00416B09" w:rsidP="00CC641B">
            <w:pPr>
              <w:widowControl w:val="0"/>
              <w:spacing w:line="400" w:lineRule="exact"/>
              <w:ind w:leftChars="0" w:left="0" w:firstLine="0"/>
              <w:jc w:val="center"/>
              <w:rPr>
                <w:color w:val="auto"/>
                <w:kern w:val="2"/>
                <w:szCs w:val="21"/>
              </w:rPr>
            </w:pPr>
          </w:p>
        </w:tc>
        <w:tc>
          <w:tcPr>
            <w:tcW w:w="1426" w:type="dxa"/>
            <w:vMerge/>
            <w:vAlign w:val="center"/>
          </w:tcPr>
          <w:p w14:paraId="5254387B" w14:textId="77777777" w:rsidR="00416B09" w:rsidRPr="004E167A" w:rsidRDefault="00416B09" w:rsidP="00CC641B">
            <w:pPr>
              <w:widowControl w:val="0"/>
              <w:spacing w:line="400" w:lineRule="exact"/>
              <w:ind w:leftChars="0" w:left="0" w:firstLine="0"/>
              <w:rPr>
                <w:color w:val="auto"/>
                <w:kern w:val="2"/>
                <w:szCs w:val="21"/>
              </w:rPr>
            </w:pPr>
          </w:p>
        </w:tc>
        <w:tc>
          <w:tcPr>
            <w:tcW w:w="7796" w:type="dxa"/>
            <w:vAlign w:val="center"/>
          </w:tcPr>
          <w:p w14:paraId="0407AFF6" w14:textId="21DEB3CA" w:rsidR="00416B09" w:rsidRPr="00ED23B2" w:rsidRDefault="00416B09" w:rsidP="009D68ED">
            <w:pPr>
              <w:pStyle w:val="af9"/>
              <w:widowControl w:val="0"/>
              <w:numPr>
                <w:ilvl w:val="0"/>
                <w:numId w:val="58"/>
              </w:numPr>
              <w:ind w:leftChars="0" w:firstLineChars="0"/>
              <w:rPr>
                <w:color w:val="auto"/>
                <w:kern w:val="2"/>
                <w:szCs w:val="21"/>
              </w:rPr>
            </w:pPr>
            <w:r w:rsidRPr="00ED23B2">
              <w:rPr>
                <w:rFonts w:hint="eastAsia"/>
                <w:color w:val="auto"/>
                <w:kern w:val="2"/>
                <w:szCs w:val="21"/>
              </w:rPr>
              <w:t>构件起吊常用器具的基本功能、适用范围及操作规程</w:t>
            </w:r>
          </w:p>
        </w:tc>
        <w:tc>
          <w:tcPr>
            <w:tcW w:w="851" w:type="dxa"/>
          </w:tcPr>
          <w:p w14:paraId="1F833E63" w14:textId="0D230E89" w:rsidR="00416B09" w:rsidRPr="00ED23B2" w:rsidRDefault="00133916" w:rsidP="00CA0BF5">
            <w:pPr>
              <w:pStyle w:val="af9"/>
              <w:widowControl w:val="0"/>
              <w:adjustRightInd w:val="0"/>
              <w:snapToGrid w:val="0"/>
              <w:spacing w:line="240" w:lineRule="auto"/>
              <w:ind w:leftChars="0" w:left="0" w:firstLineChars="0" w:firstLine="0"/>
              <w:jc w:val="center"/>
              <w:rPr>
                <w:color w:val="auto"/>
                <w:kern w:val="2"/>
                <w:szCs w:val="21"/>
              </w:rPr>
            </w:pPr>
            <w:r>
              <w:rPr>
                <w:color w:val="auto"/>
                <w:kern w:val="2"/>
                <w:szCs w:val="21"/>
              </w:rPr>
              <w:t>8</w:t>
            </w:r>
          </w:p>
        </w:tc>
      </w:tr>
      <w:tr w:rsidR="00416B09" w:rsidRPr="0044545C" w14:paraId="099EB334" w14:textId="08FD1510" w:rsidTr="0004053A">
        <w:trPr>
          <w:jc w:val="center"/>
        </w:trPr>
        <w:tc>
          <w:tcPr>
            <w:tcW w:w="979" w:type="dxa"/>
            <w:vMerge/>
            <w:vAlign w:val="center"/>
          </w:tcPr>
          <w:p w14:paraId="15ABCFCA" w14:textId="77777777" w:rsidR="00416B09" w:rsidRPr="0044545C" w:rsidRDefault="00416B09" w:rsidP="00CC641B">
            <w:pPr>
              <w:widowControl w:val="0"/>
              <w:spacing w:line="400" w:lineRule="exact"/>
              <w:ind w:leftChars="0" w:left="0" w:firstLine="0"/>
              <w:jc w:val="center"/>
              <w:rPr>
                <w:color w:val="auto"/>
                <w:kern w:val="2"/>
                <w:szCs w:val="21"/>
              </w:rPr>
            </w:pPr>
          </w:p>
        </w:tc>
        <w:tc>
          <w:tcPr>
            <w:tcW w:w="1426" w:type="dxa"/>
            <w:vMerge/>
            <w:vAlign w:val="center"/>
          </w:tcPr>
          <w:p w14:paraId="7B4F3525" w14:textId="77777777" w:rsidR="00416B09" w:rsidRPr="004E167A" w:rsidRDefault="00416B09" w:rsidP="00CC641B">
            <w:pPr>
              <w:widowControl w:val="0"/>
              <w:spacing w:line="400" w:lineRule="exact"/>
              <w:ind w:leftChars="0" w:left="0" w:firstLine="0"/>
              <w:rPr>
                <w:color w:val="auto"/>
                <w:kern w:val="2"/>
                <w:szCs w:val="21"/>
              </w:rPr>
            </w:pPr>
          </w:p>
        </w:tc>
        <w:tc>
          <w:tcPr>
            <w:tcW w:w="7796" w:type="dxa"/>
            <w:vAlign w:val="center"/>
          </w:tcPr>
          <w:p w14:paraId="28B6D88F" w14:textId="77A411B0" w:rsidR="00416B09" w:rsidRPr="00ED23B2" w:rsidRDefault="00416B09" w:rsidP="009D68ED">
            <w:pPr>
              <w:pStyle w:val="af9"/>
              <w:widowControl w:val="0"/>
              <w:numPr>
                <w:ilvl w:val="0"/>
                <w:numId w:val="58"/>
              </w:numPr>
              <w:ind w:leftChars="0" w:firstLineChars="0"/>
              <w:rPr>
                <w:color w:val="auto"/>
                <w:kern w:val="2"/>
                <w:szCs w:val="21"/>
              </w:rPr>
            </w:pPr>
            <w:r w:rsidRPr="00ED23B2">
              <w:rPr>
                <w:rFonts w:hint="eastAsia"/>
                <w:color w:val="auto"/>
                <w:kern w:val="2"/>
                <w:szCs w:val="21"/>
              </w:rPr>
              <w:t>构件安装常用机具的基本功能及使用知识</w:t>
            </w:r>
          </w:p>
        </w:tc>
        <w:tc>
          <w:tcPr>
            <w:tcW w:w="851" w:type="dxa"/>
          </w:tcPr>
          <w:p w14:paraId="701DCA05" w14:textId="03ED0EA6" w:rsidR="00416B09" w:rsidRPr="00C51657" w:rsidRDefault="00133916" w:rsidP="00CA0BF5">
            <w:pPr>
              <w:widowControl w:val="0"/>
              <w:spacing w:line="240" w:lineRule="auto"/>
              <w:ind w:leftChars="0" w:left="0" w:firstLine="0"/>
              <w:jc w:val="center"/>
              <w:rPr>
                <w:color w:val="auto"/>
                <w:kern w:val="2"/>
                <w:szCs w:val="21"/>
              </w:rPr>
            </w:pPr>
            <w:r>
              <w:rPr>
                <w:color w:val="auto"/>
                <w:kern w:val="2"/>
                <w:szCs w:val="21"/>
              </w:rPr>
              <w:t>8</w:t>
            </w:r>
          </w:p>
        </w:tc>
      </w:tr>
      <w:tr w:rsidR="00416B09" w:rsidRPr="0044545C" w14:paraId="0C222DF0" w14:textId="41DC1F65" w:rsidTr="0004053A">
        <w:trPr>
          <w:jc w:val="center"/>
        </w:trPr>
        <w:tc>
          <w:tcPr>
            <w:tcW w:w="979" w:type="dxa"/>
            <w:vMerge/>
            <w:vAlign w:val="center"/>
          </w:tcPr>
          <w:p w14:paraId="4ECBD29F" w14:textId="77777777" w:rsidR="00416B09" w:rsidRPr="0044545C" w:rsidRDefault="00416B09" w:rsidP="00CC641B">
            <w:pPr>
              <w:widowControl w:val="0"/>
              <w:spacing w:line="400" w:lineRule="exact"/>
              <w:ind w:leftChars="0" w:left="0" w:firstLine="0"/>
              <w:jc w:val="center"/>
              <w:rPr>
                <w:color w:val="auto"/>
                <w:kern w:val="2"/>
                <w:szCs w:val="21"/>
              </w:rPr>
            </w:pPr>
          </w:p>
        </w:tc>
        <w:tc>
          <w:tcPr>
            <w:tcW w:w="1426" w:type="dxa"/>
            <w:vMerge/>
            <w:vAlign w:val="center"/>
          </w:tcPr>
          <w:p w14:paraId="7C5BF2CD" w14:textId="77777777" w:rsidR="00416B09" w:rsidRPr="004E167A" w:rsidRDefault="00416B09" w:rsidP="00CC641B">
            <w:pPr>
              <w:widowControl w:val="0"/>
              <w:spacing w:line="400" w:lineRule="exact"/>
              <w:ind w:leftChars="0" w:left="0" w:firstLine="0"/>
              <w:rPr>
                <w:color w:val="auto"/>
                <w:kern w:val="2"/>
                <w:szCs w:val="21"/>
              </w:rPr>
            </w:pPr>
          </w:p>
        </w:tc>
        <w:tc>
          <w:tcPr>
            <w:tcW w:w="7796" w:type="dxa"/>
            <w:vAlign w:val="center"/>
          </w:tcPr>
          <w:p w14:paraId="6E7EA8E4" w14:textId="6C478DD0" w:rsidR="00416B09" w:rsidRPr="00ED23B2" w:rsidRDefault="00416B09" w:rsidP="009D68ED">
            <w:pPr>
              <w:pStyle w:val="af9"/>
              <w:widowControl w:val="0"/>
              <w:numPr>
                <w:ilvl w:val="0"/>
                <w:numId w:val="58"/>
              </w:numPr>
              <w:ind w:leftChars="0" w:firstLineChars="0"/>
              <w:rPr>
                <w:color w:val="auto"/>
                <w:kern w:val="2"/>
                <w:szCs w:val="21"/>
              </w:rPr>
            </w:pPr>
            <w:r w:rsidRPr="00ED23B2">
              <w:rPr>
                <w:rFonts w:hint="eastAsia"/>
                <w:color w:val="auto"/>
                <w:kern w:val="2"/>
                <w:szCs w:val="21"/>
              </w:rPr>
              <w:t>各类支撑架的维护及保养知识</w:t>
            </w:r>
          </w:p>
        </w:tc>
        <w:tc>
          <w:tcPr>
            <w:tcW w:w="851" w:type="dxa"/>
          </w:tcPr>
          <w:p w14:paraId="34AD5004" w14:textId="261FDB58" w:rsidR="00416B09" w:rsidRPr="00133916" w:rsidRDefault="00133916" w:rsidP="00CA0BF5">
            <w:pPr>
              <w:widowControl w:val="0"/>
              <w:spacing w:line="240" w:lineRule="auto"/>
              <w:ind w:leftChars="0" w:left="0" w:firstLine="0"/>
              <w:jc w:val="center"/>
              <w:rPr>
                <w:color w:val="auto"/>
                <w:kern w:val="2"/>
                <w:szCs w:val="21"/>
              </w:rPr>
            </w:pPr>
            <w:r>
              <w:rPr>
                <w:color w:val="auto"/>
                <w:kern w:val="2"/>
                <w:szCs w:val="21"/>
              </w:rPr>
              <w:t>8</w:t>
            </w:r>
          </w:p>
        </w:tc>
      </w:tr>
      <w:tr w:rsidR="00416B09" w:rsidRPr="0044545C" w14:paraId="3D68A672" w14:textId="77E379A0" w:rsidTr="0004053A">
        <w:trPr>
          <w:jc w:val="center"/>
        </w:trPr>
        <w:tc>
          <w:tcPr>
            <w:tcW w:w="979" w:type="dxa"/>
            <w:vMerge/>
            <w:vAlign w:val="center"/>
          </w:tcPr>
          <w:p w14:paraId="305B4B57" w14:textId="77777777" w:rsidR="00416B09" w:rsidRPr="0044545C" w:rsidRDefault="00416B09" w:rsidP="00CC641B">
            <w:pPr>
              <w:widowControl w:val="0"/>
              <w:spacing w:line="400" w:lineRule="exact"/>
              <w:ind w:leftChars="0" w:left="0" w:firstLine="0"/>
              <w:jc w:val="center"/>
              <w:rPr>
                <w:color w:val="auto"/>
                <w:kern w:val="2"/>
                <w:szCs w:val="21"/>
              </w:rPr>
            </w:pPr>
          </w:p>
        </w:tc>
        <w:tc>
          <w:tcPr>
            <w:tcW w:w="1426" w:type="dxa"/>
            <w:vMerge/>
            <w:vAlign w:val="center"/>
          </w:tcPr>
          <w:p w14:paraId="39662525" w14:textId="77777777" w:rsidR="00416B09" w:rsidRPr="004E167A" w:rsidRDefault="00416B09" w:rsidP="00CC641B">
            <w:pPr>
              <w:widowControl w:val="0"/>
              <w:spacing w:line="400" w:lineRule="exact"/>
              <w:ind w:leftChars="0" w:left="0" w:firstLine="0"/>
              <w:rPr>
                <w:color w:val="auto"/>
                <w:kern w:val="2"/>
                <w:szCs w:val="21"/>
              </w:rPr>
            </w:pPr>
          </w:p>
        </w:tc>
        <w:tc>
          <w:tcPr>
            <w:tcW w:w="7796" w:type="dxa"/>
            <w:vAlign w:val="center"/>
          </w:tcPr>
          <w:p w14:paraId="1EABBC6F" w14:textId="10184E97" w:rsidR="00416B09" w:rsidRPr="00ED23B2" w:rsidRDefault="00416B09" w:rsidP="009D68ED">
            <w:pPr>
              <w:pStyle w:val="af9"/>
              <w:widowControl w:val="0"/>
              <w:numPr>
                <w:ilvl w:val="0"/>
                <w:numId w:val="58"/>
              </w:numPr>
              <w:ind w:leftChars="0" w:firstLineChars="0"/>
              <w:rPr>
                <w:color w:val="auto"/>
                <w:kern w:val="2"/>
                <w:szCs w:val="21"/>
              </w:rPr>
            </w:pPr>
            <w:r w:rsidRPr="00ED23B2">
              <w:rPr>
                <w:rFonts w:hint="eastAsia"/>
                <w:color w:val="auto"/>
                <w:kern w:val="2"/>
                <w:szCs w:val="21"/>
              </w:rPr>
              <w:t>起重机械的基本知识</w:t>
            </w:r>
          </w:p>
        </w:tc>
        <w:tc>
          <w:tcPr>
            <w:tcW w:w="851" w:type="dxa"/>
          </w:tcPr>
          <w:p w14:paraId="6CBDD699" w14:textId="5BFFB20B" w:rsidR="00416B09" w:rsidRPr="00133916" w:rsidRDefault="00133916" w:rsidP="00CA0BF5">
            <w:pPr>
              <w:widowControl w:val="0"/>
              <w:spacing w:line="240" w:lineRule="auto"/>
              <w:ind w:leftChars="0" w:left="0" w:firstLine="0"/>
              <w:jc w:val="center"/>
              <w:rPr>
                <w:color w:val="auto"/>
                <w:kern w:val="2"/>
                <w:szCs w:val="21"/>
              </w:rPr>
            </w:pPr>
            <w:r>
              <w:rPr>
                <w:rFonts w:hint="eastAsia"/>
                <w:color w:val="auto"/>
                <w:kern w:val="2"/>
                <w:szCs w:val="21"/>
              </w:rPr>
              <w:t>8</w:t>
            </w:r>
          </w:p>
        </w:tc>
      </w:tr>
      <w:tr w:rsidR="00416B09" w:rsidRPr="0044545C" w14:paraId="1D606ED3" w14:textId="49DEA5F1" w:rsidTr="0004053A">
        <w:trPr>
          <w:jc w:val="center"/>
        </w:trPr>
        <w:tc>
          <w:tcPr>
            <w:tcW w:w="979" w:type="dxa"/>
            <w:vMerge/>
            <w:vAlign w:val="center"/>
          </w:tcPr>
          <w:p w14:paraId="4EF0EACF" w14:textId="77777777" w:rsidR="00416B09" w:rsidRPr="0044545C" w:rsidRDefault="00416B09" w:rsidP="00CC641B">
            <w:pPr>
              <w:widowControl w:val="0"/>
              <w:spacing w:line="400" w:lineRule="exact"/>
              <w:ind w:leftChars="0" w:left="0" w:firstLine="0"/>
              <w:jc w:val="center"/>
              <w:rPr>
                <w:color w:val="auto"/>
                <w:kern w:val="2"/>
                <w:szCs w:val="21"/>
              </w:rPr>
            </w:pPr>
          </w:p>
        </w:tc>
        <w:tc>
          <w:tcPr>
            <w:tcW w:w="1426" w:type="dxa"/>
            <w:vMerge/>
            <w:vAlign w:val="center"/>
          </w:tcPr>
          <w:p w14:paraId="0B6CE9E2" w14:textId="77777777" w:rsidR="00416B09" w:rsidRPr="004E167A" w:rsidRDefault="00416B09" w:rsidP="00CC641B">
            <w:pPr>
              <w:widowControl w:val="0"/>
              <w:spacing w:line="400" w:lineRule="exact"/>
              <w:ind w:leftChars="0" w:left="0" w:firstLine="0"/>
              <w:rPr>
                <w:color w:val="auto"/>
                <w:kern w:val="2"/>
                <w:szCs w:val="21"/>
              </w:rPr>
            </w:pPr>
          </w:p>
        </w:tc>
        <w:tc>
          <w:tcPr>
            <w:tcW w:w="7796" w:type="dxa"/>
            <w:vAlign w:val="center"/>
          </w:tcPr>
          <w:p w14:paraId="6C553F0B" w14:textId="0F8BAB3C" w:rsidR="00416B09" w:rsidRPr="00ED23B2" w:rsidRDefault="00416B09" w:rsidP="009D68ED">
            <w:pPr>
              <w:pStyle w:val="af9"/>
              <w:widowControl w:val="0"/>
              <w:numPr>
                <w:ilvl w:val="0"/>
                <w:numId w:val="58"/>
              </w:numPr>
              <w:ind w:leftChars="0" w:firstLineChars="0"/>
              <w:rPr>
                <w:color w:val="auto"/>
                <w:kern w:val="2"/>
                <w:szCs w:val="21"/>
              </w:rPr>
            </w:pPr>
            <w:r w:rsidRPr="00ED23B2">
              <w:rPr>
                <w:rFonts w:hint="eastAsia"/>
                <w:color w:val="auto"/>
                <w:kern w:val="2"/>
                <w:szCs w:val="21"/>
              </w:rPr>
              <w:t>安全防护工具的基本功能及使用知识</w:t>
            </w:r>
          </w:p>
        </w:tc>
        <w:tc>
          <w:tcPr>
            <w:tcW w:w="851" w:type="dxa"/>
          </w:tcPr>
          <w:p w14:paraId="7D90D9DA" w14:textId="7B5E475B" w:rsidR="00416B09" w:rsidRPr="00133916" w:rsidRDefault="00133916" w:rsidP="00CA0BF5">
            <w:pPr>
              <w:widowControl w:val="0"/>
              <w:spacing w:line="240" w:lineRule="auto"/>
              <w:ind w:leftChars="0" w:left="0" w:firstLine="0"/>
              <w:jc w:val="center"/>
              <w:rPr>
                <w:color w:val="auto"/>
                <w:kern w:val="2"/>
                <w:szCs w:val="21"/>
              </w:rPr>
            </w:pPr>
            <w:r w:rsidRPr="00133916">
              <w:rPr>
                <w:rFonts w:hint="eastAsia"/>
                <w:color w:val="auto"/>
                <w:kern w:val="2"/>
                <w:szCs w:val="21"/>
              </w:rPr>
              <w:t>8</w:t>
            </w:r>
          </w:p>
        </w:tc>
      </w:tr>
      <w:tr w:rsidR="00416B09" w:rsidRPr="0044545C" w14:paraId="66817114" w14:textId="39026F17" w:rsidTr="0004053A">
        <w:trPr>
          <w:jc w:val="center"/>
        </w:trPr>
        <w:tc>
          <w:tcPr>
            <w:tcW w:w="979" w:type="dxa"/>
            <w:vMerge/>
            <w:vAlign w:val="center"/>
          </w:tcPr>
          <w:p w14:paraId="4153151E" w14:textId="77777777" w:rsidR="00416B09" w:rsidRPr="0044545C" w:rsidRDefault="00416B09" w:rsidP="00CC641B">
            <w:pPr>
              <w:widowControl w:val="0"/>
              <w:spacing w:line="400" w:lineRule="exact"/>
              <w:ind w:leftChars="0" w:left="0" w:firstLine="0"/>
              <w:jc w:val="center"/>
              <w:rPr>
                <w:color w:val="auto"/>
                <w:kern w:val="2"/>
                <w:szCs w:val="21"/>
              </w:rPr>
            </w:pPr>
          </w:p>
        </w:tc>
        <w:tc>
          <w:tcPr>
            <w:tcW w:w="1426" w:type="dxa"/>
            <w:vMerge w:val="restart"/>
            <w:vAlign w:val="center"/>
          </w:tcPr>
          <w:p w14:paraId="2B5DFB3D" w14:textId="788F93E4" w:rsidR="00416B09" w:rsidRDefault="00416B09" w:rsidP="00CC641B">
            <w:pPr>
              <w:widowControl w:val="0"/>
              <w:spacing w:line="400" w:lineRule="exact"/>
              <w:ind w:left="372" w:firstLine="0"/>
              <w:rPr>
                <w:color w:val="auto"/>
                <w:kern w:val="2"/>
                <w:szCs w:val="21"/>
              </w:rPr>
            </w:pPr>
            <w:r>
              <w:rPr>
                <w:rFonts w:hint="eastAsia"/>
                <w:color w:val="auto"/>
                <w:kern w:val="2"/>
                <w:szCs w:val="21"/>
              </w:rPr>
              <w:t>装配施工技术</w:t>
            </w:r>
            <w:r w:rsidR="000021D7">
              <w:rPr>
                <w:rFonts w:hint="eastAsia"/>
                <w:color w:val="auto"/>
                <w:kern w:val="2"/>
                <w:szCs w:val="21"/>
              </w:rPr>
              <w:t>/</w:t>
            </w:r>
            <w:r w:rsidR="000021D7">
              <w:rPr>
                <w:color w:val="auto"/>
                <w:kern w:val="2"/>
                <w:szCs w:val="21"/>
              </w:rPr>
              <w:t>50</w:t>
            </w:r>
          </w:p>
        </w:tc>
        <w:tc>
          <w:tcPr>
            <w:tcW w:w="7796" w:type="dxa"/>
            <w:tcBorders>
              <w:top w:val="single" w:sz="4" w:space="0" w:color="000000"/>
              <w:left w:val="single" w:sz="4" w:space="0" w:color="000000"/>
              <w:bottom w:val="single" w:sz="4" w:space="0" w:color="000000"/>
              <w:right w:val="single" w:sz="4" w:space="0" w:color="000000"/>
            </w:tcBorders>
          </w:tcPr>
          <w:p w14:paraId="4F7C16BF" w14:textId="59B519F9" w:rsidR="00416B09" w:rsidRPr="005E2F08" w:rsidRDefault="00416B09" w:rsidP="009D68ED">
            <w:pPr>
              <w:pStyle w:val="af9"/>
              <w:widowControl w:val="0"/>
              <w:numPr>
                <w:ilvl w:val="0"/>
                <w:numId w:val="30"/>
              </w:numPr>
              <w:ind w:leftChars="0" w:firstLineChars="0"/>
              <w:rPr>
                <w:color w:val="auto"/>
                <w:kern w:val="2"/>
                <w:szCs w:val="21"/>
              </w:rPr>
            </w:pPr>
            <w:r>
              <w:rPr>
                <w:rFonts w:hint="eastAsia"/>
                <w:color w:val="auto"/>
                <w:kern w:val="2"/>
                <w:szCs w:val="21"/>
              </w:rPr>
              <w:t>构件安装流程和注意事项</w:t>
            </w:r>
          </w:p>
        </w:tc>
        <w:tc>
          <w:tcPr>
            <w:tcW w:w="851" w:type="dxa"/>
            <w:tcBorders>
              <w:top w:val="single" w:sz="4" w:space="0" w:color="000000"/>
              <w:left w:val="single" w:sz="4" w:space="0" w:color="000000"/>
              <w:bottom w:val="single" w:sz="4" w:space="0" w:color="000000"/>
              <w:right w:val="single" w:sz="4" w:space="0" w:color="000000"/>
            </w:tcBorders>
          </w:tcPr>
          <w:p w14:paraId="2D6C989A" w14:textId="68F86233" w:rsidR="00416B09" w:rsidRDefault="00D44A49" w:rsidP="00CA0BF5">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1</w:t>
            </w:r>
            <w:r w:rsidR="005F6509">
              <w:rPr>
                <w:color w:val="auto"/>
                <w:kern w:val="2"/>
                <w:szCs w:val="21"/>
              </w:rPr>
              <w:t>5</w:t>
            </w:r>
          </w:p>
        </w:tc>
      </w:tr>
      <w:tr w:rsidR="00416B09" w:rsidRPr="0044545C" w14:paraId="3BB9FECB" w14:textId="3A271E38" w:rsidTr="0004053A">
        <w:trPr>
          <w:jc w:val="center"/>
        </w:trPr>
        <w:tc>
          <w:tcPr>
            <w:tcW w:w="979" w:type="dxa"/>
            <w:vMerge/>
            <w:vAlign w:val="center"/>
          </w:tcPr>
          <w:p w14:paraId="0EDC085A" w14:textId="77777777" w:rsidR="00416B09" w:rsidRPr="0044545C" w:rsidRDefault="00416B09" w:rsidP="00CC641B">
            <w:pPr>
              <w:widowControl w:val="0"/>
              <w:spacing w:line="400" w:lineRule="exact"/>
              <w:ind w:leftChars="0" w:left="0" w:firstLine="0"/>
              <w:jc w:val="center"/>
              <w:rPr>
                <w:color w:val="auto"/>
                <w:kern w:val="2"/>
                <w:szCs w:val="21"/>
              </w:rPr>
            </w:pPr>
          </w:p>
        </w:tc>
        <w:tc>
          <w:tcPr>
            <w:tcW w:w="1426" w:type="dxa"/>
            <w:vMerge/>
            <w:vAlign w:val="center"/>
          </w:tcPr>
          <w:p w14:paraId="2A391061" w14:textId="77777777" w:rsidR="00416B09" w:rsidRDefault="00416B09" w:rsidP="00CC641B">
            <w:pPr>
              <w:widowControl w:val="0"/>
              <w:spacing w:line="400" w:lineRule="exact"/>
              <w:ind w:left="372" w:firstLine="0"/>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6A362F1B" w14:textId="03F47870" w:rsidR="00416B09" w:rsidRPr="005E2F08" w:rsidRDefault="00416B09" w:rsidP="009D68ED">
            <w:pPr>
              <w:pStyle w:val="af9"/>
              <w:widowControl w:val="0"/>
              <w:numPr>
                <w:ilvl w:val="0"/>
                <w:numId w:val="30"/>
              </w:numPr>
              <w:ind w:leftChars="0" w:firstLineChars="0"/>
              <w:rPr>
                <w:color w:val="auto"/>
                <w:kern w:val="2"/>
                <w:szCs w:val="21"/>
              </w:rPr>
            </w:pPr>
            <w:r>
              <w:rPr>
                <w:rFonts w:hint="eastAsia"/>
                <w:color w:val="auto"/>
                <w:kern w:val="2"/>
                <w:szCs w:val="21"/>
              </w:rPr>
              <w:t>理解构件的安装技术交底内容</w:t>
            </w:r>
          </w:p>
        </w:tc>
        <w:tc>
          <w:tcPr>
            <w:tcW w:w="851" w:type="dxa"/>
            <w:tcBorders>
              <w:top w:val="single" w:sz="4" w:space="0" w:color="000000"/>
              <w:left w:val="single" w:sz="4" w:space="0" w:color="000000"/>
              <w:bottom w:val="single" w:sz="4" w:space="0" w:color="000000"/>
              <w:right w:val="single" w:sz="4" w:space="0" w:color="000000"/>
            </w:tcBorders>
          </w:tcPr>
          <w:p w14:paraId="09BF0EC2" w14:textId="7EC74BF7" w:rsidR="00416B09" w:rsidRDefault="00D44A49" w:rsidP="00CA0BF5">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1</w:t>
            </w:r>
            <w:r w:rsidR="005F6509">
              <w:rPr>
                <w:color w:val="auto"/>
                <w:kern w:val="2"/>
                <w:szCs w:val="21"/>
              </w:rPr>
              <w:t>5</w:t>
            </w:r>
          </w:p>
        </w:tc>
      </w:tr>
      <w:tr w:rsidR="00416B09" w:rsidRPr="0044545C" w14:paraId="02859F27" w14:textId="01A5D5BD" w:rsidTr="0004053A">
        <w:trPr>
          <w:jc w:val="center"/>
        </w:trPr>
        <w:tc>
          <w:tcPr>
            <w:tcW w:w="979" w:type="dxa"/>
            <w:vMerge/>
            <w:vAlign w:val="center"/>
          </w:tcPr>
          <w:p w14:paraId="0B4276B5" w14:textId="77777777" w:rsidR="00416B09" w:rsidRPr="0044545C" w:rsidRDefault="00416B09" w:rsidP="00CC641B">
            <w:pPr>
              <w:widowControl w:val="0"/>
              <w:spacing w:line="400" w:lineRule="exact"/>
              <w:ind w:leftChars="0" w:left="0" w:firstLine="0"/>
              <w:jc w:val="center"/>
              <w:rPr>
                <w:color w:val="auto"/>
                <w:kern w:val="2"/>
                <w:szCs w:val="21"/>
              </w:rPr>
            </w:pPr>
          </w:p>
        </w:tc>
        <w:tc>
          <w:tcPr>
            <w:tcW w:w="1426" w:type="dxa"/>
            <w:vMerge/>
            <w:vAlign w:val="center"/>
          </w:tcPr>
          <w:p w14:paraId="0FD0AA6A" w14:textId="275EAA5E" w:rsidR="00416B09" w:rsidRPr="0044545C" w:rsidRDefault="00416B09" w:rsidP="00CC641B">
            <w:pPr>
              <w:widowControl w:val="0"/>
              <w:spacing w:line="400" w:lineRule="exact"/>
              <w:ind w:left="372" w:firstLine="0"/>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532661E0" w14:textId="31C9668C" w:rsidR="00416B09" w:rsidRPr="005E2F08" w:rsidRDefault="00416B09" w:rsidP="009D68ED">
            <w:pPr>
              <w:pStyle w:val="af9"/>
              <w:widowControl w:val="0"/>
              <w:numPr>
                <w:ilvl w:val="0"/>
                <w:numId w:val="30"/>
              </w:numPr>
              <w:ind w:leftChars="0" w:firstLineChars="0"/>
              <w:rPr>
                <w:color w:val="auto"/>
                <w:kern w:val="2"/>
                <w:szCs w:val="21"/>
              </w:rPr>
            </w:pPr>
            <w:r w:rsidRPr="005E2F08">
              <w:rPr>
                <w:rFonts w:hint="eastAsia"/>
                <w:color w:val="auto"/>
                <w:kern w:val="2"/>
                <w:szCs w:val="21"/>
              </w:rPr>
              <w:t>构件装配的工作面要求</w:t>
            </w:r>
          </w:p>
        </w:tc>
        <w:tc>
          <w:tcPr>
            <w:tcW w:w="851" w:type="dxa"/>
            <w:tcBorders>
              <w:top w:val="single" w:sz="4" w:space="0" w:color="000000"/>
              <w:left w:val="single" w:sz="4" w:space="0" w:color="000000"/>
              <w:bottom w:val="single" w:sz="4" w:space="0" w:color="000000"/>
              <w:right w:val="single" w:sz="4" w:space="0" w:color="000000"/>
            </w:tcBorders>
          </w:tcPr>
          <w:p w14:paraId="52055C0C" w14:textId="4884A91B" w:rsidR="00416B09" w:rsidRPr="005E2F08" w:rsidRDefault="005F6509" w:rsidP="00CA0BF5">
            <w:pPr>
              <w:pStyle w:val="af9"/>
              <w:widowControl w:val="0"/>
              <w:adjustRightInd w:val="0"/>
              <w:snapToGrid w:val="0"/>
              <w:spacing w:line="240" w:lineRule="auto"/>
              <w:ind w:leftChars="0" w:left="0" w:firstLineChars="0" w:firstLine="0"/>
              <w:jc w:val="center"/>
              <w:rPr>
                <w:color w:val="auto"/>
                <w:kern w:val="2"/>
                <w:szCs w:val="21"/>
              </w:rPr>
            </w:pPr>
            <w:r>
              <w:rPr>
                <w:color w:val="auto"/>
                <w:kern w:val="2"/>
                <w:szCs w:val="21"/>
              </w:rPr>
              <w:t>5</w:t>
            </w:r>
          </w:p>
        </w:tc>
      </w:tr>
      <w:tr w:rsidR="00416B09" w:rsidRPr="0044545C" w14:paraId="21ED7167" w14:textId="32A90E87" w:rsidTr="0004053A">
        <w:trPr>
          <w:jc w:val="center"/>
        </w:trPr>
        <w:tc>
          <w:tcPr>
            <w:tcW w:w="979" w:type="dxa"/>
            <w:vMerge/>
            <w:vAlign w:val="center"/>
          </w:tcPr>
          <w:p w14:paraId="5B37474D" w14:textId="77777777" w:rsidR="00416B09" w:rsidRPr="0044545C" w:rsidRDefault="00416B09" w:rsidP="00CC641B">
            <w:pPr>
              <w:widowControl w:val="0"/>
              <w:spacing w:line="400" w:lineRule="exact"/>
              <w:ind w:leftChars="0" w:left="0" w:firstLine="0"/>
              <w:jc w:val="center"/>
              <w:rPr>
                <w:color w:val="auto"/>
                <w:kern w:val="2"/>
                <w:szCs w:val="21"/>
              </w:rPr>
            </w:pPr>
          </w:p>
        </w:tc>
        <w:tc>
          <w:tcPr>
            <w:tcW w:w="1426" w:type="dxa"/>
            <w:vMerge/>
            <w:vAlign w:val="center"/>
          </w:tcPr>
          <w:p w14:paraId="72B72E49" w14:textId="77777777" w:rsidR="00416B09" w:rsidRPr="0044545C" w:rsidRDefault="00416B09" w:rsidP="00CC641B">
            <w:pPr>
              <w:widowControl w:val="0"/>
              <w:spacing w:line="400" w:lineRule="exact"/>
              <w:ind w:leftChars="0" w:left="0" w:firstLine="0"/>
              <w:jc w:val="center"/>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7877AB24" w14:textId="2538B3D4" w:rsidR="00416B09" w:rsidRPr="005E2F08" w:rsidRDefault="00416B09" w:rsidP="009D68ED">
            <w:pPr>
              <w:pStyle w:val="af9"/>
              <w:widowControl w:val="0"/>
              <w:numPr>
                <w:ilvl w:val="0"/>
                <w:numId w:val="30"/>
              </w:numPr>
              <w:ind w:leftChars="0" w:firstLineChars="0"/>
              <w:rPr>
                <w:color w:val="auto"/>
                <w:kern w:val="2"/>
                <w:szCs w:val="21"/>
              </w:rPr>
            </w:pPr>
            <w:r w:rsidRPr="005E2F08">
              <w:rPr>
                <w:rFonts w:hint="eastAsia"/>
                <w:color w:val="auto"/>
                <w:kern w:val="2"/>
                <w:szCs w:val="21"/>
              </w:rPr>
              <w:t>结构构件外观质量的要求</w:t>
            </w:r>
            <w:r>
              <w:rPr>
                <w:rFonts w:hint="eastAsia"/>
                <w:color w:val="auto"/>
                <w:kern w:val="2"/>
                <w:szCs w:val="21"/>
              </w:rPr>
              <w:t>，</w:t>
            </w:r>
            <w:r w:rsidRPr="005E2F08">
              <w:rPr>
                <w:color w:val="auto"/>
                <w:kern w:val="2"/>
                <w:szCs w:val="21"/>
              </w:rPr>
              <w:t xml:space="preserve"> </w:t>
            </w:r>
            <w:r>
              <w:rPr>
                <w:rFonts w:hint="eastAsia"/>
                <w:color w:val="auto"/>
                <w:kern w:val="2"/>
                <w:szCs w:val="21"/>
              </w:rPr>
              <w:t>安装</w:t>
            </w:r>
            <w:r w:rsidRPr="005E2F08">
              <w:rPr>
                <w:rFonts w:hint="eastAsia"/>
                <w:color w:val="auto"/>
                <w:kern w:val="2"/>
                <w:szCs w:val="21"/>
              </w:rPr>
              <w:t>尺寸位置的误差允许范围</w:t>
            </w:r>
          </w:p>
        </w:tc>
        <w:tc>
          <w:tcPr>
            <w:tcW w:w="851" w:type="dxa"/>
            <w:tcBorders>
              <w:top w:val="single" w:sz="4" w:space="0" w:color="000000"/>
              <w:left w:val="single" w:sz="4" w:space="0" w:color="000000"/>
              <w:bottom w:val="single" w:sz="4" w:space="0" w:color="000000"/>
              <w:right w:val="single" w:sz="4" w:space="0" w:color="000000"/>
            </w:tcBorders>
          </w:tcPr>
          <w:p w14:paraId="1A9F3201" w14:textId="6250283B" w:rsidR="00416B09" w:rsidRPr="005E2F08" w:rsidRDefault="00D44A49" w:rsidP="00CA0BF5">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1</w:t>
            </w:r>
            <w:r>
              <w:rPr>
                <w:color w:val="auto"/>
                <w:kern w:val="2"/>
                <w:szCs w:val="21"/>
              </w:rPr>
              <w:t>5</w:t>
            </w:r>
          </w:p>
        </w:tc>
      </w:tr>
      <w:tr w:rsidR="00416B09" w:rsidRPr="0044545C" w14:paraId="4AFE3FB6" w14:textId="684E057C" w:rsidTr="0004053A">
        <w:trPr>
          <w:trHeight w:val="615"/>
          <w:jc w:val="center"/>
        </w:trPr>
        <w:tc>
          <w:tcPr>
            <w:tcW w:w="979" w:type="dxa"/>
            <w:vMerge w:val="restart"/>
            <w:vAlign w:val="center"/>
          </w:tcPr>
          <w:p w14:paraId="2603E9D5" w14:textId="77777777" w:rsidR="00416B09" w:rsidRDefault="00416B09" w:rsidP="00CC641B">
            <w:pPr>
              <w:widowControl w:val="0"/>
              <w:spacing w:line="400" w:lineRule="exact"/>
              <w:ind w:left="372" w:firstLine="0"/>
              <w:rPr>
                <w:color w:val="auto"/>
                <w:kern w:val="2"/>
                <w:szCs w:val="21"/>
              </w:rPr>
            </w:pPr>
          </w:p>
          <w:p w14:paraId="301895C3" w14:textId="77777777" w:rsidR="00416B09" w:rsidRDefault="00416B09" w:rsidP="00CC641B">
            <w:pPr>
              <w:widowControl w:val="0"/>
              <w:spacing w:line="400" w:lineRule="exact"/>
              <w:ind w:left="372" w:firstLine="0"/>
              <w:rPr>
                <w:color w:val="auto"/>
                <w:kern w:val="2"/>
                <w:szCs w:val="21"/>
              </w:rPr>
            </w:pPr>
          </w:p>
          <w:p w14:paraId="7898ABE3" w14:textId="7F2E58FB" w:rsidR="00416B09" w:rsidRPr="0044545C" w:rsidRDefault="00416B09" w:rsidP="00CC641B">
            <w:pPr>
              <w:widowControl w:val="0"/>
              <w:spacing w:line="400" w:lineRule="exact"/>
              <w:ind w:left="372" w:firstLine="0"/>
              <w:rPr>
                <w:color w:val="auto"/>
                <w:kern w:val="2"/>
                <w:szCs w:val="21"/>
              </w:rPr>
            </w:pPr>
            <w:r w:rsidRPr="0044545C">
              <w:rPr>
                <w:rFonts w:hint="eastAsia"/>
                <w:color w:val="auto"/>
                <w:kern w:val="2"/>
                <w:szCs w:val="21"/>
              </w:rPr>
              <w:t>高级工</w:t>
            </w:r>
          </w:p>
        </w:tc>
        <w:tc>
          <w:tcPr>
            <w:tcW w:w="1426" w:type="dxa"/>
            <w:vMerge w:val="restart"/>
            <w:vAlign w:val="center"/>
          </w:tcPr>
          <w:p w14:paraId="14070925" w14:textId="50D2F21B" w:rsidR="00416B09" w:rsidRPr="0044545C" w:rsidRDefault="00416B09" w:rsidP="009F0EC8">
            <w:pPr>
              <w:autoSpaceDE w:val="0"/>
              <w:autoSpaceDN w:val="0"/>
              <w:adjustRightInd w:val="0"/>
              <w:spacing w:before="23" w:line="270" w:lineRule="exact"/>
              <w:ind w:left="372" w:right="113" w:firstLine="0"/>
              <w:rPr>
                <w:color w:val="auto"/>
                <w:kern w:val="2"/>
                <w:szCs w:val="21"/>
              </w:rPr>
            </w:pPr>
            <w:r>
              <w:rPr>
                <w:rFonts w:hint="eastAsia"/>
                <w:color w:val="auto"/>
                <w:kern w:val="2"/>
                <w:szCs w:val="21"/>
              </w:rPr>
              <w:t>基础知识</w:t>
            </w:r>
            <w:r w:rsidR="000021D7">
              <w:rPr>
                <w:rFonts w:hint="eastAsia"/>
                <w:color w:val="auto"/>
                <w:kern w:val="2"/>
                <w:szCs w:val="21"/>
              </w:rPr>
              <w:t>/</w:t>
            </w:r>
            <w:r w:rsidR="000021D7">
              <w:rPr>
                <w:color w:val="auto"/>
                <w:kern w:val="2"/>
                <w:szCs w:val="21"/>
              </w:rPr>
              <w:t>25</w:t>
            </w:r>
          </w:p>
        </w:tc>
        <w:tc>
          <w:tcPr>
            <w:tcW w:w="7796" w:type="dxa"/>
            <w:tcBorders>
              <w:top w:val="single" w:sz="4" w:space="0" w:color="000000"/>
              <w:left w:val="single" w:sz="4" w:space="0" w:color="000000"/>
              <w:bottom w:val="single" w:sz="4" w:space="0" w:color="auto"/>
              <w:right w:val="single" w:sz="4" w:space="0" w:color="000000"/>
            </w:tcBorders>
          </w:tcPr>
          <w:p w14:paraId="6CF696A6" w14:textId="3C61C5B6" w:rsidR="00416B09" w:rsidRPr="0044545C" w:rsidRDefault="00416B09" w:rsidP="009D68ED">
            <w:pPr>
              <w:pStyle w:val="af9"/>
              <w:numPr>
                <w:ilvl w:val="0"/>
                <w:numId w:val="62"/>
              </w:numPr>
              <w:autoSpaceDE w:val="0"/>
              <w:autoSpaceDN w:val="0"/>
              <w:adjustRightInd w:val="0"/>
              <w:spacing w:before="23"/>
              <w:ind w:leftChars="0" w:right="113" w:firstLineChars="0"/>
              <w:rPr>
                <w:color w:val="auto"/>
                <w:kern w:val="2"/>
                <w:szCs w:val="21"/>
              </w:rPr>
            </w:pPr>
            <w:r w:rsidRPr="0044545C">
              <w:rPr>
                <w:rFonts w:hint="eastAsia"/>
                <w:color w:val="auto"/>
                <w:kern w:val="2"/>
                <w:szCs w:val="21"/>
              </w:rPr>
              <w:t>国家、行业、地方关于装配式混凝土建筑的规范、标准和设计图集</w:t>
            </w:r>
          </w:p>
        </w:tc>
        <w:tc>
          <w:tcPr>
            <w:tcW w:w="851" w:type="dxa"/>
            <w:tcBorders>
              <w:top w:val="single" w:sz="4" w:space="0" w:color="000000"/>
              <w:left w:val="single" w:sz="4" w:space="0" w:color="000000"/>
              <w:bottom w:val="single" w:sz="4" w:space="0" w:color="auto"/>
              <w:right w:val="single" w:sz="4" w:space="0" w:color="000000"/>
            </w:tcBorders>
          </w:tcPr>
          <w:p w14:paraId="14355DEF" w14:textId="13201089" w:rsidR="00416B09" w:rsidRPr="0044545C" w:rsidRDefault="0004053A" w:rsidP="00CA0BF5">
            <w:pPr>
              <w:pStyle w:val="af9"/>
              <w:autoSpaceDE w:val="0"/>
              <w:autoSpaceDN w:val="0"/>
              <w:adjustRightInd w:val="0"/>
              <w:snapToGrid w:val="0"/>
              <w:spacing w:line="270" w:lineRule="exact"/>
              <w:ind w:leftChars="0" w:left="0" w:firstLineChars="0" w:firstLine="0"/>
              <w:jc w:val="center"/>
              <w:rPr>
                <w:color w:val="auto"/>
                <w:kern w:val="2"/>
                <w:szCs w:val="21"/>
              </w:rPr>
            </w:pPr>
            <w:r>
              <w:rPr>
                <w:color w:val="auto"/>
                <w:kern w:val="2"/>
                <w:szCs w:val="21"/>
              </w:rPr>
              <w:t>4</w:t>
            </w:r>
          </w:p>
        </w:tc>
      </w:tr>
      <w:tr w:rsidR="00416B09" w:rsidRPr="0044545C" w14:paraId="47260439" w14:textId="5E616547" w:rsidTr="0004053A">
        <w:trPr>
          <w:trHeight w:val="615"/>
          <w:jc w:val="center"/>
        </w:trPr>
        <w:tc>
          <w:tcPr>
            <w:tcW w:w="979" w:type="dxa"/>
            <w:vMerge/>
            <w:vAlign w:val="center"/>
          </w:tcPr>
          <w:p w14:paraId="3F937BD5" w14:textId="77777777" w:rsidR="00416B09" w:rsidRDefault="00416B09" w:rsidP="00CC641B">
            <w:pPr>
              <w:widowControl w:val="0"/>
              <w:spacing w:line="400" w:lineRule="exact"/>
              <w:ind w:left="372" w:firstLine="0"/>
              <w:rPr>
                <w:color w:val="auto"/>
                <w:kern w:val="2"/>
                <w:szCs w:val="21"/>
              </w:rPr>
            </w:pPr>
          </w:p>
        </w:tc>
        <w:tc>
          <w:tcPr>
            <w:tcW w:w="1426" w:type="dxa"/>
            <w:vMerge/>
            <w:vAlign w:val="center"/>
          </w:tcPr>
          <w:p w14:paraId="18027F9C" w14:textId="17EABFDA" w:rsidR="00416B09" w:rsidRPr="004E167A" w:rsidRDefault="00416B09" w:rsidP="00355DC7">
            <w:pPr>
              <w:autoSpaceDE w:val="0"/>
              <w:autoSpaceDN w:val="0"/>
              <w:adjustRightInd w:val="0"/>
              <w:spacing w:before="23" w:line="270" w:lineRule="exact"/>
              <w:ind w:left="372" w:right="113"/>
              <w:rPr>
                <w:color w:val="auto"/>
                <w:kern w:val="2"/>
                <w:szCs w:val="21"/>
              </w:rPr>
            </w:pPr>
          </w:p>
        </w:tc>
        <w:tc>
          <w:tcPr>
            <w:tcW w:w="7796" w:type="dxa"/>
            <w:tcBorders>
              <w:top w:val="single" w:sz="4" w:space="0" w:color="000000"/>
              <w:left w:val="single" w:sz="4" w:space="0" w:color="000000"/>
              <w:bottom w:val="single" w:sz="4" w:space="0" w:color="auto"/>
              <w:right w:val="single" w:sz="4" w:space="0" w:color="000000"/>
            </w:tcBorders>
          </w:tcPr>
          <w:p w14:paraId="32E6465C" w14:textId="4CA84D72" w:rsidR="00416B09" w:rsidRPr="0044545C" w:rsidRDefault="00416B09" w:rsidP="009D68ED">
            <w:pPr>
              <w:pStyle w:val="af9"/>
              <w:numPr>
                <w:ilvl w:val="0"/>
                <w:numId w:val="62"/>
              </w:numPr>
              <w:autoSpaceDE w:val="0"/>
              <w:autoSpaceDN w:val="0"/>
              <w:adjustRightInd w:val="0"/>
              <w:spacing w:before="23"/>
              <w:ind w:leftChars="0" w:right="113" w:firstLineChars="0"/>
              <w:rPr>
                <w:color w:val="auto"/>
                <w:kern w:val="2"/>
                <w:szCs w:val="21"/>
              </w:rPr>
            </w:pPr>
            <w:r w:rsidRPr="00996499">
              <w:rPr>
                <w:rFonts w:hint="eastAsia"/>
                <w:color w:val="auto"/>
                <w:kern w:val="2"/>
                <w:szCs w:val="21"/>
              </w:rPr>
              <w:t>结构施工图、</w:t>
            </w:r>
            <w:r w:rsidRPr="00996499">
              <w:rPr>
                <w:color w:val="auto"/>
                <w:kern w:val="2"/>
                <w:szCs w:val="21"/>
              </w:rPr>
              <w:t>PC 构件平面布置图及深化详图的识读</w:t>
            </w:r>
          </w:p>
        </w:tc>
        <w:tc>
          <w:tcPr>
            <w:tcW w:w="851" w:type="dxa"/>
            <w:tcBorders>
              <w:top w:val="single" w:sz="4" w:space="0" w:color="000000"/>
              <w:left w:val="single" w:sz="4" w:space="0" w:color="000000"/>
              <w:bottom w:val="single" w:sz="4" w:space="0" w:color="auto"/>
              <w:right w:val="single" w:sz="4" w:space="0" w:color="000000"/>
            </w:tcBorders>
          </w:tcPr>
          <w:p w14:paraId="59772B42" w14:textId="7872B17D" w:rsidR="00416B09" w:rsidRPr="0004053A" w:rsidRDefault="0004053A" w:rsidP="00CA0BF5">
            <w:pPr>
              <w:pStyle w:val="af9"/>
              <w:autoSpaceDE w:val="0"/>
              <w:autoSpaceDN w:val="0"/>
              <w:adjustRightInd w:val="0"/>
              <w:snapToGrid w:val="0"/>
              <w:spacing w:line="270" w:lineRule="exact"/>
              <w:ind w:leftChars="0" w:left="0" w:firstLineChars="0" w:firstLine="0"/>
              <w:jc w:val="center"/>
              <w:rPr>
                <w:color w:val="auto"/>
                <w:kern w:val="2"/>
                <w:szCs w:val="21"/>
              </w:rPr>
            </w:pPr>
            <w:r>
              <w:rPr>
                <w:color w:val="auto"/>
                <w:kern w:val="2"/>
                <w:szCs w:val="21"/>
              </w:rPr>
              <w:t>4</w:t>
            </w:r>
          </w:p>
        </w:tc>
      </w:tr>
      <w:tr w:rsidR="00416B09" w:rsidRPr="0044545C" w14:paraId="4C5E795A" w14:textId="4BC37458" w:rsidTr="0004053A">
        <w:trPr>
          <w:jc w:val="center"/>
        </w:trPr>
        <w:tc>
          <w:tcPr>
            <w:tcW w:w="979" w:type="dxa"/>
            <w:vMerge/>
            <w:vAlign w:val="center"/>
          </w:tcPr>
          <w:p w14:paraId="65712900" w14:textId="77777777" w:rsidR="00416B09" w:rsidRPr="0044545C" w:rsidRDefault="00416B09" w:rsidP="00CC641B">
            <w:pPr>
              <w:widowControl w:val="0"/>
              <w:spacing w:line="400" w:lineRule="exact"/>
              <w:ind w:left="372"/>
              <w:jc w:val="center"/>
              <w:rPr>
                <w:color w:val="auto"/>
                <w:kern w:val="2"/>
                <w:szCs w:val="21"/>
              </w:rPr>
            </w:pPr>
          </w:p>
        </w:tc>
        <w:tc>
          <w:tcPr>
            <w:tcW w:w="1426" w:type="dxa"/>
            <w:vMerge/>
            <w:vAlign w:val="center"/>
          </w:tcPr>
          <w:p w14:paraId="413EDB2A" w14:textId="628B03EB" w:rsidR="00416B09" w:rsidRPr="0044545C" w:rsidRDefault="00416B09" w:rsidP="00355DC7">
            <w:pPr>
              <w:autoSpaceDE w:val="0"/>
              <w:autoSpaceDN w:val="0"/>
              <w:adjustRightInd w:val="0"/>
              <w:spacing w:before="23" w:line="270" w:lineRule="exact"/>
              <w:ind w:left="372" w:right="113"/>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236A9EE5" w14:textId="78634821" w:rsidR="00416B09" w:rsidRPr="00F81861" w:rsidRDefault="00416B09" w:rsidP="009D68ED">
            <w:pPr>
              <w:pStyle w:val="af9"/>
              <w:numPr>
                <w:ilvl w:val="0"/>
                <w:numId w:val="62"/>
              </w:numPr>
              <w:autoSpaceDE w:val="0"/>
              <w:autoSpaceDN w:val="0"/>
              <w:adjustRightInd w:val="0"/>
              <w:spacing w:before="23"/>
              <w:ind w:leftChars="0" w:right="113" w:firstLineChars="0"/>
              <w:rPr>
                <w:color w:val="auto"/>
                <w:kern w:val="2"/>
                <w:szCs w:val="21"/>
              </w:rPr>
            </w:pPr>
            <w:r w:rsidRPr="00F81861">
              <w:rPr>
                <w:rFonts w:hint="eastAsia"/>
                <w:color w:val="auto"/>
                <w:kern w:val="2"/>
                <w:szCs w:val="21"/>
              </w:rPr>
              <w:t>安全生产常识、安全生产操作规程、安全事故的处理程序、突发事件的处理程序</w:t>
            </w:r>
          </w:p>
        </w:tc>
        <w:tc>
          <w:tcPr>
            <w:tcW w:w="851" w:type="dxa"/>
            <w:tcBorders>
              <w:top w:val="single" w:sz="4" w:space="0" w:color="000000"/>
              <w:left w:val="single" w:sz="4" w:space="0" w:color="000000"/>
              <w:bottom w:val="single" w:sz="4" w:space="0" w:color="000000"/>
              <w:right w:val="single" w:sz="4" w:space="0" w:color="000000"/>
            </w:tcBorders>
          </w:tcPr>
          <w:p w14:paraId="245326FE" w14:textId="3FE4F84E" w:rsidR="00416B09" w:rsidRPr="00F81861" w:rsidRDefault="0004053A" w:rsidP="00CA0BF5">
            <w:pPr>
              <w:pStyle w:val="af9"/>
              <w:autoSpaceDE w:val="0"/>
              <w:autoSpaceDN w:val="0"/>
              <w:adjustRightInd w:val="0"/>
              <w:snapToGrid w:val="0"/>
              <w:spacing w:line="270" w:lineRule="exact"/>
              <w:ind w:leftChars="0" w:left="0" w:firstLineChars="0" w:firstLine="0"/>
              <w:jc w:val="center"/>
              <w:rPr>
                <w:color w:val="auto"/>
                <w:kern w:val="2"/>
                <w:szCs w:val="21"/>
              </w:rPr>
            </w:pPr>
            <w:r>
              <w:rPr>
                <w:rFonts w:hint="eastAsia"/>
                <w:color w:val="auto"/>
                <w:kern w:val="2"/>
                <w:szCs w:val="21"/>
              </w:rPr>
              <w:t>3</w:t>
            </w:r>
          </w:p>
        </w:tc>
      </w:tr>
      <w:tr w:rsidR="00416B09" w:rsidRPr="0044545C" w14:paraId="3C5915A1" w14:textId="250B9BA4" w:rsidTr="0004053A">
        <w:trPr>
          <w:jc w:val="center"/>
        </w:trPr>
        <w:tc>
          <w:tcPr>
            <w:tcW w:w="979" w:type="dxa"/>
            <w:vMerge/>
            <w:vAlign w:val="center"/>
          </w:tcPr>
          <w:p w14:paraId="5F625A72" w14:textId="77777777" w:rsidR="00416B09" w:rsidRPr="0044545C" w:rsidRDefault="00416B09" w:rsidP="00CC641B">
            <w:pPr>
              <w:widowControl w:val="0"/>
              <w:spacing w:line="400" w:lineRule="exact"/>
              <w:ind w:leftChars="0" w:left="0" w:firstLine="0"/>
              <w:jc w:val="center"/>
              <w:rPr>
                <w:color w:val="auto"/>
                <w:kern w:val="2"/>
                <w:szCs w:val="21"/>
              </w:rPr>
            </w:pPr>
          </w:p>
        </w:tc>
        <w:tc>
          <w:tcPr>
            <w:tcW w:w="1426" w:type="dxa"/>
            <w:vMerge/>
            <w:vAlign w:val="center"/>
          </w:tcPr>
          <w:p w14:paraId="5B349EB4" w14:textId="457DF05A" w:rsidR="00416B09" w:rsidRPr="0044545C" w:rsidRDefault="00416B09" w:rsidP="00355DC7">
            <w:pPr>
              <w:autoSpaceDE w:val="0"/>
              <w:autoSpaceDN w:val="0"/>
              <w:adjustRightInd w:val="0"/>
              <w:spacing w:before="23" w:line="270" w:lineRule="exact"/>
              <w:ind w:left="372" w:right="113"/>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0CB950B0" w14:textId="77777777" w:rsidR="00416B09" w:rsidRPr="0044545C" w:rsidRDefault="00416B09" w:rsidP="009D68ED">
            <w:pPr>
              <w:pStyle w:val="af9"/>
              <w:numPr>
                <w:ilvl w:val="0"/>
                <w:numId w:val="62"/>
              </w:numPr>
              <w:autoSpaceDE w:val="0"/>
              <w:autoSpaceDN w:val="0"/>
              <w:adjustRightInd w:val="0"/>
              <w:spacing w:before="23"/>
              <w:ind w:leftChars="0" w:right="113" w:firstLineChars="0"/>
              <w:rPr>
                <w:color w:val="auto"/>
                <w:kern w:val="2"/>
                <w:szCs w:val="21"/>
              </w:rPr>
            </w:pPr>
            <w:r w:rsidRPr="0044545C">
              <w:rPr>
                <w:rFonts w:hint="eastAsia"/>
                <w:color w:val="auto"/>
                <w:kern w:val="2"/>
                <w:szCs w:val="21"/>
              </w:rPr>
              <w:t>文明施工知识、环境保护基础知识、职业健康基础知识、建筑</w:t>
            </w:r>
            <w:r w:rsidRPr="0044545C">
              <w:rPr>
                <w:color w:val="auto"/>
                <w:kern w:val="2"/>
                <w:szCs w:val="21"/>
              </w:rPr>
              <w:t xml:space="preserve"> </w:t>
            </w:r>
            <w:r w:rsidRPr="0044545C">
              <w:rPr>
                <w:rFonts w:hint="eastAsia"/>
                <w:color w:val="auto"/>
                <w:kern w:val="2"/>
                <w:szCs w:val="21"/>
              </w:rPr>
              <w:t>消防安全基础知识</w:t>
            </w:r>
          </w:p>
        </w:tc>
        <w:tc>
          <w:tcPr>
            <w:tcW w:w="851" w:type="dxa"/>
            <w:tcBorders>
              <w:top w:val="single" w:sz="4" w:space="0" w:color="000000"/>
              <w:left w:val="single" w:sz="4" w:space="0" w:color="000000"/>
              <w:bottom w:val="single" w:sz="4" w:space="0" w:color="000000"/>
              <w:right w:val="single" w:sz="4" w:space="0" w:color="000000"/>
            </w:tcBorders>
          </w:tcPr>
          <w:p w14:paraId="495EB35A" w14:textId="4E169570" w:rsidR="00416B09" w:rsidRPr="0044545C" w:rsidRDefault="0004053A" w:rsidP="00CA0BF5">
            <w:pPr>
              <w:pStyle w:val="af9"/>
              <w:autoSpaceDE w:val="0"/>
              <w:autoSpaceDN w:val="0"/>
              <w:adjustRightInd w:val="0"/>
              <w:snapToGrid w:val="0"/>
              <w:spacing w:line="270" w:lineRule="exact"/>
              <w:ind w:leftChars="0" w:left="0" w:firstLineChars="0" w:firstLine="0"/>
              <w:jc w:val="center"/>
              <w:rPr>
                <w:color w:val="auto"/>
                <w:kern w:val="2"/>
                <w:szCs w:val="21"/>
              </w:rPr>
            </w:pPr>
            <w:r>
              <w:rPr>
                <w:rFonts w:hint="eastAsia"/>
                <w:color w:val="auto"/>
                <w:kern w:val="2"/>
                <w:szCs w:val="21"/>
              </w:rPr>
              <w:t>3</w:t>
            </w:r>
          </w:p>
        </w:tc>
      </w:tr>
      <w:tr w:rsidR="00416B09" w:rsidRPr="0044545C" w14:paraId="48A6680C" w14:textId="51135631" w:rsidTr="0004053A">
        <w:trPr>
          <w:jc w:val="center"/>
        </w:trPr>
        <w:tc>
          <w:tcPr>
            <w:tcW w:w="979" w:type="dxa"/>
            <w:vMerge/>
            <w:vAlign w:val="center"/>
          </w:tcPr>
          <w:p w14:paraId="192B69E7" w14:textId="77777777" w:rsidR="00416B09" w:rsidRPr="0044545C" w:rsidRDefault="00416B09" w:rsidP="00CC641B">
            <w:pPr>
              <w:widowControl w:val="0"/>
              <w:spacing w:line="400" w:lineRule="exact"/>
              <w:ind w:leftChars="0" w:left="0" w:firstLine="0"/>
              <w:jc w:val="center"/>
              <w:rPr>
                <w:color w:val="auto"/>
                <w:kern w:val="2"/>
                <w:szCs w:val="21"/>
              </w:rPr>
            </w:pPr>
          </w:p>
        </w:tc>
        <w:tc>
          <w:tcPr>
            <w:tcW w:w="1426" w:type="dxa"/>
            <w:vMerge/>
            <w:vAlign w:val="center"/>
          </w:tcPr>
          <w:p w14:paraId="318A8D19" w14:textId="77777777" w:rsidR="00416B09" w:rsidRPr="00355DC7" w:rsidRDefault="00416B09" w:rsidP="00355DC7">
            <w:pPr>
              <w:autoSpaceDE w:val="0"/>
              <w:autoSpaceDN w:val="0"/>
              <w:adjustRightInd w:val="0"/>
              <w:spacing w:before="23" w:line="270" w:lineRule="exact"/>
              <w:ind w:leftChars="0" w:right="113" w:firstLine="0"/>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2B53CB2E" w14:textId="2463F88B" w:rsidR="00416B09" w:rsidRPr="00B50FFB" w:rsidRDefault="00416B09" w:rsidP="009D68ED">
            <w:pPr>
              <w:pStyle w:val="af9"/>
              <w:numPr>
                <w:ilvl w:val="0"/>
                <w:numId w:val="62"/>
              </w:numPr>
              <w:autoSpaceDE w:val="0"/>
              <w:autoSpaceDN w:val="0"/>
              <w:adjustRightInd w:val="0"/>
              <w:spacing w:before="23"/>
              <w:ind w:leftChars="0" w:right="113" w:firstLineChars="0"/>
              <w:rPr>
                <w:color w:val="auto"/>
                <w:kern w:val="2"/>
                <w:szCs w:val="21"/>
              </w:rPr>
            </w:pPr>
            <w:r w:rsidRPr="00EE56D8">
              <w:rPr>
                <w:color w:val="auto"/>
                <w:kern w:val="2"/>
                <w:szCs w:val="21"/>
              </w:rPr>
              <w:t>1)装配式工程的成本核算基础知识</w:t>
            </w:r>
          </w:p>
        </w:tc>
        <w:tc>
          <w:tcPr>
            <w:tcW w:w="851" w:type="dxa"/>
            <w:tcBorders>
              <w:top w:val="single" w:sz="4" w:space="0" w:color="000000"/>
              <w:left w:val="single" w:sz="4" w:space="0" w:color="000000"/>
              <w:bottom w:val="single" w:sz="4" w:space="0" w:color="000000"/>
              <w:right w:val="single" w:sz="4" w:space="0" w:color="000000"/>
            </w:tcBorders>
          </w:tcPr>
          <w:p w14:paraId="6DDE6F1D" w14:textId="536FC001" w:rsidR="00416B09" w:rsidRPr="00EE56D8" w:rsidRDefault="0004053A" w:rsidP="00CA0BF5">
            <w:pPr>
              <w:pStyle w:val="af9"/>
              <w:autoSpaceDE w:val="0"/>
              <w:autoSpaceDN w:val="0"/>
              <w:adjustRightInd w:val="0"/>
              <w:snapToGrid w:val="0"/>
              <w:spacing w:line="270" w:lineRule="exact"/>
              <w:ind w:leftChars="0" w:left="0" w:firstLineChars="0" w:firstLine="0"/>
              <w:jc w:val="center"/>
              <w:rPr>
                <w:color w:val="auto"/>
                <w:kern w:val="2"/>
                <w:szCs w:val="21"/>
              </w:rPr>
            </w:pPr>
            <w:r>
              <w:rPr>
                <w:rFonts w:hint="eastAsia"/>
                <w:color w:val="auto"/>
                <w:kern w:val="2"/>
                <w:szCs w:val="21"/>
              </w:rPr>
              <w:t>3</w:t>
            </w:r>
          </w:p>
        </w:tc>
      </w:tr>
      <w:tr w:rsidR="00416B09" w:rsidRPr="0044545C" w14:paraId="5B8B1EA3" w14:textId="09599929" w:rsidTr="0004053A">
        <w:trPr>
          <w:jc w:val="center"/>
        </w:trPr>
        <w:tc>
          <w:tcPr>
            <w:tcW w:w="979" w:type="dxa"/>
            <w:vMerge/>
            <w:vAlign w:val="center"/>
          </w:tcPr>
          <w:p w14:paraId="566C0E94" w14:textId="77777777" w:rsidR="00416B09" w:rsidRPr="0044545C" w:rsidRDefault="00416B09" w:rsidP="00CC641B">
            <w:pPr>
              <w:widowControl w:val="0"/>
              <w:spacing w:line="400" w:lineRule="exact"/>
              <w:ind w:leftChars="0" w:left="0" w:firstLine="0"/>
              <w:jc w:val="center"/>
              <w:rPr>
                <w:color w:val="auto"/>
                <w:kern w:val="2"/>
                <w:szCs w:val="21"/>
              </w:rPr>
            </w:pPr>
          </w:p>
        </w:tc>
        <w:tc>
          <w:tcPr>
            <w:tcW w:w="1426" w:type="dxa"/>
            <w:vMerge/>
            <w:vAlign w:val="center"/>
          </w:tcPr>
          <w:p w14:paraId="0A78204E" w14:textId="77777777" w:rsidR="00416B09" w:rsidRPr="00355DC7" w:rsidRDefault="00416B09" w:rsidP="00355DC7">
            <w:pPr>
              <w:autoSpaceDE w:val="0"/>
              <w:autoSpaceDN w:val="0"/>
              <w:adjustRightInd w:val="0"/>
              <w:spacing w:before="23" w:line="270" w:lineRule="exact"/>
              <w:ind w:leftChars="0" w:right="113" w:firstLine="0"/>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3D7C1053" w14:textId="4089C320" w:rsidR="00416B09" w:rsidRPr="00B50FFB" w:rsidRDefault="00416B09" w:rsidP="009D68ED">
            <w:pPr>
              <w:pStyle w:val="af9"/>
              <w:numPr>
                <w:ilvl w:val="0"/>
                <w:numId w:val="62"/>
              </w:numPr>
              <w:autoSpaceDE w:val="0"/>
              <w:autoSpaceDN w:val="0"/>
              <w:adjustRightInd w:val="0"/>
              <w:spacing w:before="23"/>
              <w:ind w:leftChars="0" w:right="113" w:firstLineChars="0"/>
              <w:rPr>
                <w:color w:val="auto"/>
                <w:kern w:val="2"/>
                <w:szCs w:val="21"/>
              </w:rPr>
            </w:pPr>
            <w:r w:rsidRPr="008A50AA">
              <w:rPr>
                <w:rFonts w:hint="eastAsia"/>
                <w:color w:val="auto"/>
                <w:kern w:val="2"/>
                <w:szCs w:val="21"/>
              </w:rPr>
              <w:t>构件装配工程所用材料和机具的种类、规格、功能、维护保</w:t>
            </w:r>
            <w:r w:rsidRPr="008A50AA">
              <w:rPr>
                <w:color w:val="auto"/>
                <w:kern w:val="2"/>
                <w:szCs w:val="21"/>
              </w:rPr>
              <w:t xml:space="preserve"> 养知识及存放要求</w:t>
            </w:r>
          </w:p>
        </w:tc>
        <w:tc>
          <w:tcPr>
            <w:tcW w:w="851" w:type="dxa"/>
            <w:tcBorders>
              <w:top w:val="single" w:sz="4" w:space="0" w:color="000000"/>
              <w:left w:val="single" w:sz="4" w:space="0" w:color="000000"/>
              <w:bottom w:val="single" w:sz="4" w:space="0" w:color="000000"/>
              <w:right w:val="single" w:sz="4" w:space="0" w:color="000000"/>
            </w:tcBorders>
          </w:tcPr>
          <w:p w14:paraId="4D55637B" w14:textId="0125C9CC" w:rsidR="00416B09" w:rsidRPr="008A50AA" w:rsidRDefault="0004053A" w:rsidP="00CA0BF5">
            <w:pPr>
              <w:pStyle w:val="af9"/>
              <w:autoSpaceDE w:val="0"/>
              <w:autoSpaceDN w:val="0"/>
              <w:adjustRightInd w:val="0"/>
              <w:snapToGrid w:val="0"/>
              <w:spacing w:line="270" w:lineRule="exact"/>
              <w:ind w:leftChars="0" w:left="0" w:firstLineChars="0" w:firstLine="0"/>
              <w:jc w:val="center"/>
              <w:rPr>
                <w:color w:val="auto"/>
                <w:kern w:val="2"/>
                <w:szCs w:val="21"/>
              </w:rPr>
            </w:pPr>
            <w:r>
              <w:rPr>
                <w:rFonts w:hint="eastAsia"/>
                <w:color w:val="auto"/>
                <w:kern w:val="2"/>
                <w:szCs w:val="21"/>
              </w:rPr>
              <w:t>3</w:t>
            </w:r>
          </w:p>
        </w:tc>
      </w:tr>
      <w:tr w:rsidR="00416B09" w:rsidRPr="0044545C" w14:paraId="5D50B0F0" w14:textId="5FD63841" w:rsidTr="0004053A">
        <w:trPr>
          <w:jc w:val="center"/>
        </w:trPr>
        <w:tc>
          <w:tcPr>
            <w:tcW w:w="979" w:type="dxa"/>
            <w:vMerge/>
            <w:vAlign w:val="center"/>
          </w:tcPr>
          <w:p w14:paraId="48CEB888" w14:textId="77777777" w:rsidR="00416B09" w:rsidRPr="0044545C" w:rsidRDefault="00416B09" w:rsidP="00CC641B">
            <w:pPr>
              <w:widowControl w:val="0"/>
              <w:spacing w:line="400" w:lineRule="exact"/>
              <w:ind w:leftChars="0" w:left="0" w:firstLine="0"/>
              <w:jc w:val="center"/>
              <w:rPr>
                <w:color w:val="auto"/>
                <w:kern w:val="2"/>
                <w:szCs w:val="21"/>
              </w:rPr>
            </w:pPr>
          </w:p>
        </w:tc>
        <w:tc>
          <w:tcPr>
            <w:tcW w:w="1426" w:type="dxa"/>
            <w:vMerge/>
            <w:vAlign w:val="center"/>
          </w:tcPr>
          <w:p w14:paraId="3D8A2348" w14:textId="77777777" w:rsidR="00416B09" w:rsidRPr="00355DC7" w:rsidRDefault="00416B09" w:rsidP="00355DC7">
            <w:pPr>
              <w:autoSpaceDE w:val="0"/>
              <w:autoSpaceDN w:val="0"/>
              <w:adjustRightInd w:val="0"/>
              <w:spacing w:before="23" w:line="270" w:lineRule="exact"/>
              <w:ind w:leftChars="0" w:right="113" w:firstLine="0"/>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77784DE1" w14:textId="0492DA34" w:rsidR="00416B09" w:rsidRPr="008A50AA" w:rsidRDefault="00416B09" w:rsidP="009D68ED">
            <w:pPr>
              <w:pStyle w:val="af9"/>
              <w:numPr>
                <w:ilvl w:val="0"/>
                <w:numId w:val="62"/>
              </w:numPr>
              <w:autoSpaceDE w:val="0"/>
              <w:autoSpaceDN w:val="0"/>
              <w:adjustRightInd w:val="0"/>
              <w:spacing w:before="23"/>
              <w:ind w:leftChars="0" w:right="113" w:firstLineChars="0"/>
              <w:rPr>
                <w:color w:val="auto"/>
                <w:kern w:val="2"/>
                <w:szCs w:val="21"/>
              </w:rPr>
            </w:pPr>
            <w:r w:rsidRPr="008A50AA">
              <w:rPr>
                <w:color w:val="auto"/>
                <w:kern w:val="2"/>
                <w:szCs w:val="21"/>
              </w:rPr>
              <w:t>安全施工常识及操作规程、</w:t>
            </w:r>
            <w:r w:rsidRPr="008A50AA">
              <w:rPr>
                <w:rFonts w:hint="eastAsia"/>
                <w:color w:val="auto"/>
                <w:kern w:val="2"/>
                <w:szCs w:val="21"/>
              </w:rPr>
              <w:t>专项施工安全防护知识</w:t>
            </w:r>
          </w:p>
        </w:tc>
        <w:tc>
          <w:tcPr>
            <w:tcW w:w="851" w:type="dxa"/>
            <w:tcBorders>
              <w:top w:val="single" w:sz="4" w:space="0" w:color="000000"/>
              <w:left w:val="single" w:sz="4" w:space="0" w:color="000000"/>
              <w:bottom w:val="single" w:sz="4" w:space="0" w:color="000000"/>
              <w:right w:val="single" w:sz="4" w:space="0" w:color="000000"/>
            </w:tcBorders>
          </w:tcPr>
          <w:p w14:paraId="3838F5E6" w14:textId="21BB4C03" w:rsidR="00416B09" w:rsidRPr="008A50AA" w:rsidRDefault="0004053A" w:rsidP="00CA0BF5">
            <w:pPr>
              <w:pStyle w:val="af9"/>
              <w:autoSpaceDE w:val="0"/>
              <w:autoSpaceDN w:val="0"/>
              <w:adjustRightInd w:val="0"/>
              <w:snapToGrid w:val="0"/>
              <w:spacing w:line="270" w:lineRule="exact"/>
              <w:ind w:leftChars="0" w:left="0" w:firstLineChars="0" w:firstLine="0"/>
              <w:jc w:val="center"/>
              <w:rPr>
                <w:color w:val="auto"/>
                <w:kern w:val="2"/>
                <w:szCs w:val="21"/>
              </w:rPr>
            </w:pPr>
            <w:r>
              <w:rPr>
                <w:rFonts w:hint="eastAsia"/>
                <w:color w:val="auto"/>
                <w:kern w:val="2"/>
                <w:szCs w:val="21"/>
              </w:rPr>
              <w:t>3</w:t>
            </w:r>
          </w:p>
        </w:tc>
      </w:tr>
      <w:tr w:rsidR="00416B09" w:rsidRPr="0044545C" w14:paraId="6EAE0E30" w14:textId="7C3E3BB0" w:rsidTr="0004053A">
        <w:trPr>
          <w:jc w:val="center"/>
        </w:trPr>
        <w:tc>
          <w:tcPr>
            <w:tcW w:w="979" w:type="dxa"/>
            <w:vMerge/>
            <w:vAlign w:val="center"/>
          </w:tcPr>
          <w:p w14:paraId="3F4B2BC9" w14:textId="77777777" w:rsidR="00416B09" w:rsidRPr="0044545C" w:rsidRDefault="00416B09" w:rsidP="00CC641B">
            <w:pPr>
              <w:widowControl w:val="0"/>
              <w:spacing w:line="400" w:lineRule="exact"/>
              <w:ind w:leftChars="0" w:left="0" w:firstLine="0"/>
              <w:jc w:val="center"/>
              <w:rPr>
                <w:color w:val="auto"/>
                <w:kern w:val="2"/>
                <w:szCs w:val="21"/>
              </w:rPr>
            </w:pPr>
          </w:p>
        </w:tc>
        <w:tc>
          <w:tcPr>
            <w:tcW w:w="1426" w:type="dxa"/>
            <w:vMerge/>
            <w:vAlign w:val="center"/>
          </w:tcPr>
          <w:p w14:paraId="41DB9DA1" w14:textId="5C100CF2" w:rsidR="00416B09" w:rsidRPr="00355DC7" w:rsidRDefault="00416B09" w:rsidP="00355DC7">
            <w:pPr>
              <w:autoSpaceDE w:val="0"/>
              <w:autoSpaceDN w:val="0"/>
              <w:adjustRightInd w:val="0"/>
              <w:spacing w:before="23" w:line="270" w:lineRule="exact"/>
              <w:ind w:leftChars="0" w:right="113" w:firstLine="0"/>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213AFAA3" w14:textId="113527D0" w:rsidR="00416B09" w:rsidRPr="0044545C" w:rsidRDefault="00416B09" w:rsidP="009D68ED">
            <w:pPr>
              <w:pStyle w:val="af9"/>
              <w:numPr>
                <w:ilvl w:val="0"/>
                <w:numId w:val="62"/>
              </w:numPr>
              <w:autoSpaceDE w:val="0"/>
              <w:autoSpaceDN w:val="0"/>
              <w:adjustRightInd w:val="0"/>
              <w:spacing w:before="23"/>
              <w:ind w:leftChars="0" w:right="113" w:firstLineChars="0"/>
              <w:rPr>
                <w:color w:val="auto"/>
                <w:kern w:val="2"/>
                <w:szCs w:val="21"/>
              </w:rPr>
            </w:pPr>
            <w:r w:rsidRPr="008A50AA">
              <w:rPr>
                <w:color w:val="auto"/>
                <w:kern w:val="2"/>
                <w:szCs w:val="21"/>
              </w:rPr>
              <w:t>构件装配的自然环境要求</w:t>
            </w:r>
          </w:p>
        </w:tc>
        <w:tc>
          <w:tcPr>
            <w:tcW w:w="851" w:type="dxa"/>
            <w:tcBorders>
              <w:top w:val="single" w:sz="4" w:space="0" w:color="000000"/>
              <w:left w:val="single" w:sz="4" w:space="0" w:color="000000"/>
              <w:bottom w:val="single" w:sz="4" w:space="0" w:color="000000"/>
              <w:right w:val="single" w:sz="4" w:space="0" w:color="000000"/>
            </w:tcBorders>
          </w:tcPr>
          <w:p w14:paraId="7A84C58C" w14:textId="0454A828" w:rsidR="00416B09" w:rsidRPr="008A50AA" w:rsidRDefault="0004053A" w:rsidP="00CA0BF5">
            <w:pPr>
              <w:pStyle w:val="af9"/>
              <w:autoSpaceDE w:val="0"/>
              <w:autoSpaceDN w:val="0"/>
              <w:adjustRightInd w:val="0"/>
              <w:snapToGrid w:val="0"/>
              <w:spacing w:line="270" w:lineRule="exact"/>
              <w:ind w:leftChars="0" w:left="0" w:firstLineChars="0" w:firstLine="0"/>
              <w:jc w:val="center"/>
              <w:rPr>
                <w:color w:val="auto"/>
                <w:kern w:val="2"/>
                <w:szCs w:val="21"/>
              </w:rPr>
            </w:pPr>
            <w:r>
              <w:rPr>
                <w:color w:val="auto"/>
                <w:kern w:val="2"/>
                <w:szCs w:val="21"/>
              </w:rPr>
              <w:t>2</w:t>
            </w:r>
          </w:p>
        </w:tc>
      </w:tr>
      <w:tr w:rsidR="00416B09" w:rsidRPr="0044545C" w14:paraId="2E77D284" w14:textId="529B7A61" w:rsidTr="0004053A">
        <w:trPr>
          <w:jc w:val="center"/>
        </w:trPr>
        <w:tc>
          <w:tcPr>
            <w:tcW w:w="979" w:type="dxa"/>
            <w:vMerge/>
            <w:vAlign w:val="center"/>
          </w:tcPr>
          <w:p w14:paraId="26633283" w14:textId="77777777" w:rsidR="00416B09" w:rsidRPr="0044545C" w:rsidRDefault="00416B09" w:rsidP="00B50FFB">
            <w:pPr>
              <w:widowControl w:val="0"/>
              <w:spacing w:line="400" w:lineRule="exact"/>
              <w:ind w:leftChars="0" w:left="0" w:firstLine="0"/>
              <w:jc w:val="center"/>
              <w:rPr>
                <w:color w:val="auto"/>
                <w:kern w:val="2"/>
                <w:szCs w:val="21"/>
              </w:rPr>
            </w:pPr>
          </w:p>
        </w:tc>
        <w:tc>
          <w:tcPr>
            <w:tcW w:w="1426" w:type="dxa"/>
            <w:vMerge w:val="restart"/>
            <w:vAlign w:val="center"/>
          </w:tcPr>
          <w:p w14:paraId="790FC2E7" w14:textId="1CBCF7F1" w:rsidR="00416B09" w:rsidRDefault="00416B09" w:rsidP="00B50FFB">
            <w:pPr>
              <w:pStyle w:val="af9"/>
              <w:autoSpaceDE w:val="0"/>
              <w:autoSpaceDN w:val="0"/>
              <w:adjustRightInd w:val="0"/>
              <w:spacing w:before="23" w:line="270" w:lineRule="exact"/>
              <w:ind w:leftChars="0" w:left="420" w:right="113" w:firstLineChars="0" w:firstLine="0"/>
              <w:rPr>
                <w:color w:val="auto"/>
                <w:kern w:val="2"/>
                <w:szCs w:val="21"/>
              </w:rPr>
            </w:pPr>
            <w:r>
              <w:rPr>
                <w:rFonts w:hint="eastAsia"/>
                <w:color w:val="auto"/>
                <w:kern w:val="2"/>
                <w:szCs w:val="21"/>
              </w:rPr>
              <w:t>装配施工技术</w:t>
            </w:r>
            <w:r w:rsidR="000021D7">
              <w:rPr>
                <w:rFonts w:hint="eastAsia"/>
                <w:color w:val="auto"/>
                <w:kern w:val="2"/>
                <w:szCs w:val="21"/>
              </w:rPr>
              <w:t>/</w:t>
            </w:r>
            <w:r w:rsidR="000021D7">
              <w:rPr>
                <w:color w:val="auto"/>
                <w:kern w:val="2"/>
                <w:szCs w:val="21"/>
              </w:rPr>
              <w:t>40</w:t>
            </w:r>
          </w:p>
          <w:p w14:paraId="469594CB" w14:textId="28C0AB47" w:rsidR="00416B09" w:rsidRDefault="00416B09" w:rsidP="00B50FFB">
            <w:pPr>
              <w:pStyle w:val="af9"/>
              <w:autoSpaceDE w:val="0"/>
              <w:autoSpaceDN w:val="0"/>
              <w:adjustRightInd w:val="0"/>
              <w:spacing w:before="23" w:line="270" w:lineRule="exact"/>
              <w:ind w:left="372" w:right="113"/>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737A1B57" w14:textId="35E83F65" w:rsidR="00416B09" w:rsidRPr="0044545C" w:rsidRDefault="00416B09" w:rsidP="009D68ED">
            <w:pPr>
              <w:pStyle w:val="af9"/>
              <w:numPr>
                <w:ilvl w:val="0"/>
                <w:numId w:val="31"/>
              </w:numPr>
              <w:autoSpaceDE w:val="0"/>
              <w:autoSpaceDN w:val="0"/>
              <w:adjustRightInd w:val="0"/>
              <w:spacing w:before="23"/>
              <w:ind w:leftChars="0" w:right="113" w:firstLineChars="0"/>
              <w:rPr>
                <w:color w:val="auto"/>
                <w:kern w:val="2"/>
                <w:szCs w:val="21"/>
              </w:rPr>
            </w:pPr>
            <w:r w:rsidRPr="0044545C">
              <w:rPr>
                <w:rFonts w:hint="eastAsia"/>
                <w:color w:val="auto"/>
                <w:kern w:val="2"/>
                <w:szCs w:val="21"/>
              </w:rPr>
              <w:t>装配</w:t>
            </w:r>
            <w:r>
              <w:rPr>
                <w:rFonts w:hint="eastAsia"/>
                <w:color w:val="auto"/>
                <w:kern w:val="2"/>
                <w:szCs w:val="21"/>
              </w:rPr>
              <w:t>施工</w:t>
            </w:r>
            <w:r w:rsidRPr="0044545C">
              <w:rPr>
                <w:rFonts w:hint="eastAsia"/>
                <w:color w:val="auto"/>
                <w:kern w:val="2"/>
                <w:szCs w:val="21"/>
              </w:rPr>
              <w:t>方案、技术管理基础知</w:t>
            </w:r>
            <w:r>
              <w:rPr>
                <w:rFonts w:hint="eastAsia"/>
                <w:color w:val="auto"/>
                <w:kern w:val="2"/>
                <w:szCs w:val="21"/>
              </w:rPr>
              <w:t>识</w:t>
            </w:r>
          </w:p>
        </w:tc>
        <w:tc>
          <w:tcPr>
            <w:tcW w:w="851" w:type="dxa"/>
            <w:tcBorders>
              <w:top w:val="single" w:sz="4" w:space="0" w:color="000000"/>
              <w:left w:val="single" w:sz="4" w:space="0" w:color="000000"/>
              <w:bottom w:val="single" w:sz="4" w:space="0" w:color="000000"/>
              <w:right w:val="single" w:sz="4" w:space="0" w:color="000000"/>
            </w:tcBorders>
          </w:tcPr>
          <w:p w14:paraId="31B2B215" w14:textId="0CFCAB1D" w:rsidR="00416B09" w:rsidRPr="0044545C" w:rsidRDefault="0004053A" w:rsidP="00CA0BF5">
            <w:pPr>
              <w:pStyle w:val="af9"/>
              <w:autoSpaceDE w:val="0"/>
              <w:autoSpaceDN w:val="0"/>
              <w:adjustRightInd w:val="0"/>
              <w:snapToGrid w:val="0"/>
              <w:spacing w:line="270" w:lineRule="exact"/>
              <w:ind w:leftChars="0" w:left="0" w:firstLineChars="0" w:firstLine="0"/>
              <w:jc w:val="center"/>
              <w:rPr>
                <w:color w:val="auto"/>
                <w:kern w:val="2"/>
                <w:szCs w:val="21"/>
              </w:rPr>
            </w:pPr>
            <w:r>
              <w:rPr>
                <w:color w:val="auto"/>
                <w:kern w:val="2"/>
                <w:szCs w:val="21"/>
              </w:rPr>
              <w:t>8</w:t>
            </w:r>
          </w:p>
        </w:tc>
      </w:tr>
      <w:tr w:rsidR="00416B09" w:rsidRPr="0044545C" w14:paraId="0DB841B5" w14:textId="2F66971D" w:rsidTr="0004053A">
        <w:trPr>
          <w:jc w:val="center"/>
        </w:trPr>
        <w:tc>
          <w:tcPr>
            <w:tcW w:w="979" w:type="dxa"/>
            <w:vMerge/>
            <w:vAlign w:val="center"/>
          </w:tcPr>
          <w:p w14:paraId="264E049D" w14:textId="77777777" w:rsidR="00416B09" w:rsidRPr="0044545C" w:rsidRDefault="00416B09" w:rsidP="00B50FFB">
            <w:pPr>
              <w:widowControl w:val="0"/>
              <w:spacing w:line="400" w:lineRule="exact"/>
              <w:ind w:leftChars="0" w:left="0" w:firstLine="0"/>
              <w:jc w:val="center"/>
              <w:rPr>
                <w:color w:val="auto"/>
                <w:kern w:val="2"/>
                <w:szCs w:val="21"/>
              </w:rPr>
            </w:pPr>
          </w:p>
        </w:tc>
        <w:tc>
          <w:tcPr>
            <w:tcW w:w="1426" w:type="dxa"/>
            <w:vMerge/>
            <w:vAlign w:val="center"/>
          </w:tcPr>
          <w:p w14:paraId="1A13BB8D" w14:textId="37E11309" w:rsidR="00416B09" w:rsidRPr="0044545C" w:rsidRDefault="00416B09" w:rsidP="00B50FFB">
            <w:pPr>
              <w:pStyle w:val="af9"/>
              <w:autoSpaceDE w:val="0"/>
              <w:autoSpaceDN w:val="0"/>
              <w:adjustRightInd w:val="0"/>
              <w:spacing w:before="23" w:line="270" w:lineRule="exact"/>
              <w:ind w:leftChars="0" w:left="420" w:right="113" w:firstLineChars="0" w:firstLine="0"/>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020ED2C3" w14:textId="3F14EE69" w:rsidR="00416B09" w:rsidRPr="0044545C" w:rsidRDefault="00416B09" w:rsidP="009D68ED">
            <w:pPr>
              <w:pStyle w:val="af9"/>
              <w:numPr>
                <w:ilvl w:val="0"/>
                <w:numId w:val="31"/>
              </w:numPr>
              <w:autoSpaceDE w:val="0"/>
              <w:autoSpaceDN w:val="0"/>
              <w:adjustRightInd w:val="0"/>
              <w:spacing w:before="23"/>
              <w:ind w:leftChars="0" w:right="113" w:firstLineChars="0"/>
              <w:rPr>
                <w:color w:val="auto"/>
                <w:kern w:val="2"/>
                <w:szCs w:val="21"/>
              </w:rPr>
            </w:pPr>
            <w:r w:rsidRPr="0044545C">
              <w:rPr>
                <w:rFonts w:hint="eastAsia"/>
                <w:color w:val="auto"/>
                <w:kern w:val="2"/>
                <w:szCs w:val="21"/>
              </w:rPr>
              <w:t>相关施工安全技术规范、</w:t>
            </w:r>
          </w:p>
        </w:tc>
        <w:tc>
          <w:tcPr>
            <w:tcW w:w="851" w:type="dxa"/>
            <w:tcBorders>
              <w:top w:val="single" w:sz="4" w:space="0" w:color="000000"/>
              <w:left w:val="single" w:sz="4" w:space="0" w:color="000000"/>
              <w:bottom w:val="single" w:sz="4" w:space="0" w:color="000000"/>
              <w:right w:val="single" w:sz="4" w:space="0" w:color="000000"/>
            </w:tcBorders>
          </w:tcPr>
          <w:p w14:paraId="0DBFF1F4" w14:textId="14D08A6E" w:rsidR="00416B09" w:rsidRPr="0004053A" w:rsidRDefault="0004053A" w:rsidP="00CA0BF5">
            <w:pPr>
              <w:autoSpaceDE w:val="0"/>
              <w:autoSpaceDN w:val="0"/>
              <w:adjustRightInd w:val="0"/>
              <w:snapToGrid w:val="0"/>
              <w:spacing w:line="270" w:lineRule="exact"/>
              <w:ind w:leftChars="0" w:left="0" w:firstLine="0"/>
              <w:jc w:val="center"/>
              <w:rPr>
                <w:color w:val="auto"/>
                <w:kern w:val="2"/>
                <w:szCs w:val="21"/>
              </w:rPr>
            </w:pPr>
            <w:r>
              <w:rPr>
                <w:color w:val="auto"/>
                <w:kern w:val="2"/>
                <w:szCs w:val="21"/>
              </w:rPr>
              <w:t>8</w:t>
            </w:r>
          </w:p>
        </w:tc>
      </w:tr>
      <w:tr w:rsidR="00416B09" w:rsidRPr="0044545C" w14:paraId="2A241A59" w14:textId="17B1DCE2" w:rsidTr="0004053A">
        <w:trPr>
          <w:jc w:val="center"/>
        </w:trPr>
        <w:tc>
          <w:tcPr>
            <w:tcW w:w="979" w:type="dxa"/>
            <w:vMerge/>
            <w:vAlign w:val="center"/>
          </w:tcPr>
          <w:p w14:paraId="70BD7F71" w14:textId="77777777" w:rsidR="00416B09" w:rsidRPr="0044545C" w:rsidRDefault="00416B09" w:rsidP="00B50FFB">
            <w:pPr>
              <w:widowControl w:val="0"/>
              <w:spacing w:line="400" w:lineRule="exact"/>
              <w:ind w:leftChars="0" w:left="0" w:firstLine="0"/>
              <w:jc w:val="center"/>
              <w:rPr>
                <w:color w:val="auto"/>
                <w:kern w:val="2"/>
                <w:szCs w:val="21"/>
              </w:rPr>
            </w:pPr>
          </w:p>
        </w:tc>
        <w:tc>
          <w:tcPr>
            <w:tcW w:w="1426" w:type="dxa"/>
            <w:vMerge/>
            <w:vAlign w:val="center"/>
          </w:tcPr>
          <w:p w14:paraId="30CEF5DB" w14:textId="33DBCFFB" w:rsidR="00416B09" w:rsidRPr="0044545C" w:rsidRDefault="00416B09">
            <w:pPr>
              <w:pStyle w:val="af9"/>
              <w:numPr>
                <w:ilvl w:val="0"/>
                <w:numId w:val="6"/>
              </w:numPr>
              <w:autoSpaceDE w:val="0"/>
              <w:autoSpaceDN w:val="0"/>
              <w:adjustRightInd w:val="0"/>
              <w:spacing w:before="23" w:line="270" w:lineRule="exact"/>
              <w:ind w:leftChars="0" w:right="113" w:firstLineChars="0"/>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0EBAAA4E" w14:textId="41D87601" w:rsidR="00416B09" w:rsidRPr="0044545C" w:rsidRDefault="00416B09" w:rsidP="009D68ED">
            <w:pPr>
              <w:pStyle w:val="af9"/>
              <w:numPr>
                <w:ilvl w:val="0"/>
                <w:numId w:val="31"/>
              </w:numPr>
              <w:autoSpaceDE w:val="0"/>
              <w:autoSpaceDN w:val="0"/>
              <w:adjustRightInd w:val="0"/>
              <w:spacing w:before="23"/>
              <w:ind w:leftChars="0" w:right="113" w:firstLineChars="0"/>
              <w:rPr>
                <w:color w:val="auto"/>
                <w:kern w:val="2"/>
                <w:szCs w:val="21"/>
              </w:rPr>
            </w:pPr>
            <w:r w:rsidRPr="0044545C">
              <w:rPr>
                <w:rFonts w:hint="eastAsia"/>
                <w:color w:val="auto"/>
                <w:kern w:val="2"/>
                <w:szCs w:val="21"/>
              </w:rPr>
              <w:t>施工测量放线基础知识及操作要求</w:t>
            </w:r>
          </w:p>
        </w:tc>
        <w:tc>
          <w:tcPr>
            <w:tcW w:w="851" w:type="dxa"/>
            <w:tcBorders>
              <w:top w:val="single" w:sz="4" w:space="0" w:color="000000"/>
              <w:left w:val="single" w:sz="4" w:space="0" w:color="000000"/>
              <w:bottom w:val="single" w:sz="4" w:space="0" w:color="000000"/>
              <w:right w:val="single" w:sz="4" w:space="0" w:color="000000"/>
            </w:tcBorders>
          </w:tcPr>
          <w:p w14:paraId="1D738945" w14:textId="262A4B57" w:rsidR="00416B09" w:rsidRPr="0044545C" w:rsidRDefault="0004053A" w:rsidP="00CA0BF5">
            <w:pPr>
              <w:pStyle w:val="af9"/>
              <w:autoSpaceDE w:val="0"/>
              <w:autoSpaceDN w:val="0"/>
              <w:adjustRightInd w:val="0"/>
              <w:snapToGrid w:val="0"/>
              <w:spacing w:line="270" w:lineRule="exact"/>
              <w:ind w:leftChars="0" w:left="0" w:firstLineChars="0" w:firstLine="0"/>
              <w:jc w:val="center"/>
              <w:rPr>
                <w:color w:val="auto"/>
                <w:kern w:val="2"/>
                <w:szCs w:val="21"/>
              </w:rPr>
            </w:pPr>
            <w:r>
              <w:rPr>
                <w:color w:val="auto"/>
                <w:kern w:val="2"/>
                <w:szCs w:val="21"/>
              </w:rPr>
              <w:t>8</w:t>
            </w:r>
          </w:p>
        </w:tc>
      </w:tr>
      <w:tr w:rsidR="00416B09" w:rsidRPr="0044545C" w14:paraId="52B126D5" w14:textId="7465D442" w:rsidTr="0004053A">
        <w:trPr>
          <w:jc w:val="center"/>
        </w:trPr>
        <w:tc>
          <w:tcPr>
            <w:tcW w:w="979" w:type="dxa"/>
            <w:vMerge/>
            <w:vAlign w:val="center"/>
          </w:tcPr>
          <w:p w14:paraId="260726E0" w14:textId="77777777" w:rsidR="00416B09" w:rsidRPr="0044545C" w:rsidRDefault="00416B09" w:rsidP="00B50FFB">
            <w:pPr>
              <w:widowControl w:val="0"/>
              <w:spacing w:line="400" w:lineRule="exact"/>
              <w:ind w:leftChars="0" w:left="0" w:firstLine="0"/>
              <w:jc w:val="center"/>
              <w:rPr>
                <w:color w:val="auto"/>
                <w:kern w:val="2"/>
                <w:szCs w:val="21"/>
              </w:rPr>
            </w:pPr>
          </w:p>
        </w:tc>
        <w:tc>
          <w:tcPr>
            <w:tcW w:w="1426" w:type="dxa"/>
            <w:vMerge/>
            <w:vAlign w:val="center"/>
          </w:tcPr>
          <w:p w14:paraId="7B6B376A" w14:textId="77777777" w:rsidR="00416B09" w:rsidRDefault="00416B09">
            <w:pPr>
              <w:pStyle w:val="af9"/>
              <w:numPr>
                <w:ilvl w:val="0"/>
                <w:numId w:val="6"/>
              </w:numPr>
              <w:autoSpaceDE w:val="0"/>
              <w:autoSpaceDN w:val="0"/>
              <w:adjustRightInd w:val="0"/>
              <w:spacing w:before="23" w:line="270" w:lineRule="exact"/>
              <w:ind w:leftChars="0" w:right="113" w:firstLineChars="0"/>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5B39C7C1" w14:textId="2833CA33" w:rsidR="00416B09" w:rsidRPr="0044545C" w:rsidRDefault="00416B09" w:rsidP="009D68ED">
            <w:pPr>
              <w:pStyle w:val="af9"/>
              <w:numPr>
                <w:ilvl w:val="0"/>
                <w:numId w:val="31"/>
              </w:numPr>
              <w:autoSpaceDE w:val="0"/>
              <w:autoSpaceDN w:val="0"/>
              <w:adjustRightInd w:val="0"/>
              <w:spacing w:before="23"/>
              <w:ind w:leftChars="0" w:right="113" w:firstLineChars="0"/>
              <w:rPr>
                <w:color w:val="auto"/>
                <w:kern w:val="2"/>
                <w:szCs w:val="21"/>
              </w:rPr>
            </w:pPr>
            <w:r w:rsidRPr="0044545C">
              <w:rPr>
                <w:rFonts w:hint="eastAsia"/>
                <w:color w:val="auto"/>
                <w:kern w:val="2"/>
                <w:szCs w:val="21"/>
              </w:rPr>
              <w:t>构件装配常用机具及安全防护用具的种类、规格、基本功能、适用范围及操作规程</w:t>
            </w:r>
          </w:p>
        </w:tc>
        <w:tc>
          <w:tcPr>
            <w:tcW w:w="851" w:type="dxa"/>
            <w:tcBorders>
              <w:top w:val="single" w:sz="4" w:space="0" w:color="000000"/>
              <w:left w:val="single" w:sz="4" w:space="0" w:color="000000"/>
              <w:bottom w:val="single" w:sz="4" w:space="0" w:color="000000"/>
              <w:right w:val="single" w:sz="4" w:space="0" w:color="000000"/>
            </w:tcBorders>
          </w:tcPr>
          <w:p w14:paraId="018CF106" w14:textId="6F2A73D6" w:rsidR="00416B09" w:rsidRPr="0044545C" w:rsidRDefault="0004053A" w:rsidP="00CA0BF5">
            <w:pPr>
              <w:pStyle w:val="af9"/>
              <w:autoSpaceDE w:val="0"/>
              <w:autoSpaceDN w:val="0"/>
              <w:adjustRightInd w:val="0"/>
              <w:snapToGrid w:val="0"/>
              <w:spacing w:line="270" w:lineRule="exact"/>
              <w:ind w:leftChars="0" w:left="0" w:firstLineChars="0" w:firstLine="0"/>
              <w:jc w:val="center"/>
              <w:rPr>
                <w:color w:val="auto"/>
                <w:kern w:val="2"/>
                <w:szCs w:val="21"/>
              </w:rPr>
            </w:pPr>
            <w:r>
              <w:rPr>
                <w:color w:val="auto"/>
                <w:kern w:val="2"/>
                <w:szCs w:val="21"/>
              </w:rPr>
              <w:t>8</w:t>
            </w:r>
          </w:p>
        </w:tc>
      </w:tr>
      <w:tr w:rsidR="00416B09" w:rsidRPr="0044545C" w14:paraId="68ADD984" w14:textId="17072F33" w:rsidTr="0004053A">
        <w:trPr>
          <w:jc w:val="center"/>
        </w:trPr>
        <w:tc>
          <w:tcPr>
            <w:tcW w:w="979" w:type="dxa"/>
            <w:vMerge/>
            <w:vAlign w:val="center"/>
          </w:tcPr>
          <w:p w14:paraId="712B8C8C" w14:textId="77777777" w:rsidR="00416B09" w:rsidRPr="0044545C" w:rsidRDefault="00416B09" w:rsidP="00B50FFB">
            <w:pPr>
              <w:widowControl w:val="0"/>
              <w:spacing w:line="400" w:lineRule="exact"/>
              <w:ind w:leftChars="0" w:left="0" w:firstLine="0"/>
              <w:jc w:val="center"/>
              <w:rPr>
                <w:color w:val="auto"/>
                <w:kern w:val="2"/>
                <w:szCs w:val="21"/>
              </w:rPr>
            </w:pPr>
          </w:p>
        </w:tc>
        <w:tc>
          <w:tcPr>
            <w:tcW w:w="1426" w:type="dxa"/>
            <w:vMerge/>
            <w:vAlign w:val="center"/>
          </w:tcPr>
          <w:p w14:paraId="2EBBC887" w14:textId="77777777" w:rsidR="00416B09" w:rsidRDefault="00416B09">
            <w:pPr>
              <w:pStyle w:val="af9"/>
              <w:numPr>
                <w:ilvl w:val="0"/>
                <w:numId w:val="6"/>
              </w:numPr>
              <w:autoSpaceDE w:val="0"/>
              <w:autoSpaceDN w:val="0"/>
              <w:adjustRightInd w:val="0"/>
              <w:spacing w:before="23" w:line="270" w:lineRule="exact"/>
              <w:ind w:leftChars="0" w:right="113" w:firstLineChars="0"/>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7508ABA5" w14:textId="65E0C517" w:rsidR="00416B09" w:rsidRPr="0044545C" w:rsidRDefault="00416B09" w:rsidP="009D68ED">
            <w:pPr>
              <w:pStyle w:val="af9"/>
              <w:numPr>
                <w:ilvl w:val="0"/>
                <w:numId w:val="31"/>
              </w:numPr>
              <w:autoSpaceDE w:val="0"/>
              <w:autoSpaceDN w:val="0"/>
              <w:adjustRightInd w:val="0"/>
              <w:spacing w:before="23"/>
              <w:ind w:leftChars="0" w:right="113" w:firstLineChars="0"/>
              <w:rPr>
                <w:color w:val="auto"/>
                <w:kern w:val="2"/>
                <w:szCs w:val="21"/>
              </w:rPr>
            </w:pPr>
            <w:r w:rsidRPr="0044545C">
              <w:rPr>
                <w:rFonts w:hint="eastAsia"/>
                <w:color w:val="auto"/>
                <w:kern w:val="2"/>
                <w:szCs w:val="21"/>
              </w:rPr>
              <w:t>构件就位的程序、相关工序的成品保护、安全</w:t>
            </w:r>
            <w:r>
              <w:rPr>
                <w:rFonts w:hint="eastAsia"/>
                <w:color w:val="auto"/>
                <w:kern w:val="2"/>
                <w:szCs w:val="21"/>
              </w:rPr>
              <w:t>吊装</w:t>
            </w:r>
            <w:r w:rsidRPr="0044545C">
              <w:rPr>
                <w:rFonts w:hint="eastAsia"/>
                <w:color w:val="auto"/>
                <w:kern w:val="2"/>
                <w:szCs w:val="21"/>
              </w:rPr>
              <w:t>常识、构件起吊常用器具的操作使用</w:t>
            </w:r>
          </w:p>
        </w:tc>
        <w:tc>
          <w:tcPr>
            <w:tcW w:w="851" w:type="dxa"/>
            <w:tcBorders>
              <w:top w:val="single" w:sz="4" w:space="0" w:color="000000"/>
              <w:left w:val="single" w:sz="4" w:space="0" w:color="000000"/>
              <w:bottom w:val="single" w:sz="4" w:space="0" w:color="000000"/>
              <w:right w:val="single" w:sz="4" w:space="0" w:color="000000"/>
            </w:tcBorders>
          </w:tcPr>
          <w:p w14:paraId="09AA7DF7" w14:textId="5FAED460" w:rsidR="00416B09" w:rsidRPr="0044545C" w:rsidRDefault="0004053A" w:rsidP="00CA0BF5">
            <w:pPr>
              <w:pStyle w:val="af9"/>
              <w:autoSpaceDE w:val="0"/>
              <w:autoSpaceDN w:val="0"/>
              <w:adjustRightInd w:val="0"/>
              <w:snapToGrid w:val="0"/>
              <w:spacing w:line="270" w:lineRule="exact"/>
              <w:ind w:leftChars="0" w:left="0" w:firstLineChars="0" w:firstLine="0"/>
              <w:jc w:val="center"/>
              <w:rPr>
                <w:color w:val="auto"/>
                <w:kern w:val="2"/>
                <w:szCs w:val="21"/>
              </w:rPr>
            </w:pPr>
            <w:r>
              <w:rPr>
                <w:rFonts w:hint="eastAsia"/>
                <w:color w:val="auto"/>
                <w:kern w:val="2"/>
                <w:szCs w:val="21"/>
              </w:rPr>
              <w:t>6</w:t>
            </w:r>
          </w:p>
        </w:tc>
      </w:tr>
      <w:tr w:rsidR="0004053A" w:rsidRPr="0044545C" w14:paraId="725E30AC" w14:textId="77777777" w:rsidTr="0004053A">
        <w:trPr>
          <w:jc w:val="center"/>
        </w:trPr>
        <w:tc>
          <w:tcPr>
            <w:tcW w:w="979" w:type="dxa"/>
            <w:vMerge/>
            <w:vAlign w:val="center"/>
          </w:tcPr>
          <w:p w14:paraId="30AF2F70" w14:textId="77777777" w:rsidR="0004053A" w:rsidRPr="0044545C" w:rsidRDefault="0004053A" w:rsidP="00B50FFB">
            <w:pPr>
              <w:widowControl w:val="0"/>
              <w:spacing w:line="400" w:lineRule="exact"/>
              <w:ind w:leftChars="0" w:left="0" w:firstLine="0"/>
              <w:jc w:val="center"/>
              <w:rPr>
                <w:color w:val="auto"/>
                <w:kern w:val="2"/>
                <w:szCs w:val="21"/>
              </w:rPr>
            </w:pPr>
          </w:p>
        </w:tc>
        <w:tc>
          <w:tcPr>
            <w:tcW w:w="1426" w:type="dxa"/>
            <w:vMerge/>
            <w:vAlign w:val="center"/>
          </w:tcPr>
          <w:p w14:paraId="4BBBA44B" w14:textId="77777777" w:rsidR="0004053A" w:rsidRDefault="0004053A">
            <w:pPr>
              <w:pStyle w:val="af9"/>
              <w:numPr>
                <w:ilvl w:val="0"/>
                <w:numId w:val="6"/>
              </w:numPr>
              <w:autoSpaceDE w:val="0"/>
              <w:autoSpaceDN w:val="0"/>
              <w:adjustRightInd w:val="0"/>
              <w:spacing w:before="23" w:line="270" w:lineRule="exact"/>
              <w:ind w:leftChars="0" w:right="113" w:firstLineChars="0"/>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789AAB75" w14:textId="4F9FE73C" w:rsidR="0004053A" w:rsidRPr="0044545C" w:rsidRDefault="0004053A" w:rsidP="009D68ED">
            <w:pPr>
              <w:pStyle w:val="af9"/>
              <w:numPr>
                <w:ilvl w:val="0"/>
                <w:numId w:val="31"/>
              </w:numPr>
              <w:autoSpaceDE w:val="0"/>
              <w:autoSpaceDN w:val="0"/>
              <w:adjustRightInd w:val="0"/>
              <w:spacing w:before="23"/>
              <w:ind w:leftChars="0" w:right="113" w:firstLineChars="0"/>
              <w:rPr>
                <w:color w:val="auto"/>
                <w:kern w:val="2"/>
                <w:szCs w:val="21"/>
              </w:rPr>
            </w:pPr>
            <w:r w:rsidRPr="0004053A">
              <w:rPr>
                <w:rFonts w:hint="eastAsia"/>
                <w:color w:val="auto"/>
                <w:kern w:val="2"/>
                <w:szCs w:val="21"/>
              </w:rPr>
              <w:t>构件起吊基础知识</w:t>
            </w:r>
          </w:p>
        </w:tc>
        <w:tc>
          <w:tcPr>
            <w:tcW w:w="851" w:type="dxa"/>
            <w:tcBorders>
              <w:top w:val="single" w:sz="4" w:space="0" w:color="000000"/>
              <w:left w:val="single" w:sz="4" w:space="0" w:color="000000"/>
              <w:bottom w:val="single" w:sz="4" w:space="0" w:color="000000"/>
              <w:right w:val="single" w:sz="4" w:space="0" w:color="000000"/>
            </w:tcBorders>
          </w:tcPr>
          <w:p w14:paraId="60B09C04" w14:textId="2F138E51" w:rsidR="0004053A" w:rsidRDefault="00CF394E" w:rsidP="0004053A">
            <w:pPr>
              <w:pStyle w:val="af9"/>
              <w:autoSpaceDE w:val="0"/>
              <w:autoSpaceDN w:val="0"/>
              <w:adjustRightInd w:val="0"/>
              <w:snapToGrid w:val="0"/>
              <w:spacing w:line="270" w:lineRule="exact"/>
              <w:ind w:leftChars="0" w:left="0" w:firstLineChars="0" w:firstLine="0"/>
              <w:jc w:val="center"/>
              <w:rPr>
                <w:color w:val="auto"/>
                <w:kern w:val="2"/>
                <w:szCs w:val="21"/>
              </w:rPr>
            </w:pPr>
            <w:r>
              <w:rPr>
                <w:rFonts w:hint="eastAsia"/>
                <w:color w:val="auto"/>
                <w:kern w:val="2"/>
                <w:szCs w:val="21"/>
              </w:rPr>
              <w:t>5</w:t>
            </w:r>
          </w:p>
        </w:tc>
      </w:tr>
      <w:tr w:rsidR="00416B09" w:rsidRPr="0044545C" w14:paraId="76D24B93" w14:textId="6CAF21D1" w:rsidTr="0004053A">
        <w:trPr>
          <w:jc w:val="center"/>
        </w:trPr>
        <w:tc>
          <w:tcPr>
            <w:tcW w:w="979" w:type="dxa"/>
            <w:vMerge/>
            <w:vAlign w:val="center"/>
          </w:tcPr>
          <w:p w14:paraId="58EA6D7D" w14:textId="77777777" w:rsidR="00416B09" w:rsidRPr="0044545C" w:rsidRDefault="00416B09" w:rsidP="00B50FFB">
            <w:pPr>
              <w:widowControl w:val="0"/>
              <w:spacing w:line="400" w:lineRule="exact"/>
              <w:ind w:leftChars="0" w:left="0" w:firstLine="0"/>
              <w:jc w:val="center"/>
              <w:rPr>
                <w:color w:val="auto"/>
                <w:kern w:val="2"/>
                <w:szCs w:val="21"/>
              </w:rPr>
            </w:pPr>
          </w:p>
        </w:tc>
        <w:tc>
          <w:tcPr>
            <w:tcW w:w="1426" w:type="dxa"/>
            <w:vMerge/>
            <w:vAlign w:val="center"/>
          </w:tcPr>
          <w:p w14:paraId="34774AB9" w14:textId="77777777" w:rsidR="00416B09" w:rsidRDefault="00416B09">
            <w:pPr>
              <w:pStyle w:val="af9"/>
              <w:numPr>
                <w:ilvl w:val="0"/>
                <w:numId w:val="6"/>
              </w:numPr>
              <w:autoSpaceDE w:val="0"/>
              <w:autoSpaceDN w:val="0"/>
              <w:adjustRightInd w:val="0"/>
              <w:spacing w:before="23" w:line="270" w:lineRule="exact"/>
              <w:ind w:leftChars="0" w:right="113" w:firstLineChars="0"/>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5F7A6DC7" w14:textId="167D1F90" w:rsidR="00416B09" w:rsidRPr="0044545C" w:rsidRDefault="00416B09" w:rsidP="009D68ED">
            <w:pPr>
              <w:pStyle w:val="af9"/>
              <w:numPr>
                <w:ilvl w:val="0"/>
                <w:numId w:val="31"/>
              </w:numPr>
              <w:autoSpaceDE w:val="0"/>
              <w:autoSpaceDN w:val="0"/>
              <w:adjustRightInd w:val="0"/>
              <w:spacing w:before="23"/>
              <w:ind w:leftChars="0" w:right="113" w:firstLineChars="0"/>
              <w:rPr>
                <w:color w:val="auto"/>
                <w:kern w:val="2"/>
                <w:szCs w:val="21"/>
              </w:rPr>
            </w:pPr>
            <w:r w:rsidRPr="0044545C">
              <w:rPr>
                <w:rFonts w:hint="eastAsia"/>
                <w:color w:val="auto"/>
                <w:kern w:val="2"/>
                <w:szCs w:val="21"/>
              </w:rPr>
              <w:t>构件就位的复核知识、方法</w:t>
            </w:r>
          </w:p>
        </w:tc>
        <w:tc>
          <w:tcPr>
            <w:tcW w:w="851" w:type="dxa"/>
            <w:tcBorders>
              <w:top w:val="single" w:sz="4" w:space="0" w:color="000000"/>
              <w:left w:val="single" w:sz="4" w:space="0" w:color="000000"/>
              <w:bottom w:val="single" w:sz="4" w:space="0" w:color="000000"/>
              <w:right w:val="single" w:sz="4" w:space="0" w:color="000000"/>
            </w:tcBorders>
          </w:tcPr>
          <w:p w14:paraId="15B13026" w14:textId="003A1145" w:rsidR="00416B09" w:rsidRPr="0044545C" w:rsidRDefault="00CF394E" w:rsidP="0004053A">
            <w:pPr>
              <w:pStyle w:val="af9"/>
              <w:autoSpaceDE w:val="0"/>
              <w:autoSpaceDN w:val="0"/>
              <w:adjustRightInd w:val="0"/>
              <w:snapToGrid w:val="0"/>
              <w:spacing w:line="270" w:lineRule="exact"/>
              <w:ind w:leftChars="0" w:left="0" w:firstLineChars="0" w:firstLine="0"/>
              <w:jc w:val="center"/>
              <w:rPr>
                <w:color w:val="auto"/>
                <w:kern w:val="2"/>
                <w:szCs w:val="21"/>
              </w:rPr>
            </w:pPr>
            <w:r>
              <w:rPr>
                <w:color w:val="auto"/>
                <w:kern w:val="2"/>
                <w:szCs w:val="21"/>
              </w:rPr>
              <w:t>5</w:t>
            </w:r>
          </w:p>
        </w:tc>
      </w:tr>
      <w:tr w:rsidR="00416B09" w:rsidRPr="0044545C" w14:paraId="5B1AA70F" w14:textId="4990DC2C" w:rsidTr="0004053A">
        <w:trPr>
          <w:jc w:val="center"/>
        </w:trPr>
        <w:tc>
          <w:tcPr>
            <w:tcW w:w="979" w:type="dxa"/>
            <w:vMerge/>
            <w:vAlign w:val="center"/>
          </w:tcPr>
          <w:p w14:paraId="7CAA2FE6" w14:textId="77777777" w:rsidR="00416B09" w:rsidRPr="0044545C" w:rsidRDefault="00416B09" w:rsidP="00134B27">
            <w:pPr>
              <w:widowControl w:val="0"/>
              <w:spacing w:line="400" w:lineRule="exact"/>
              <w:ind w:leftChars="0" w:left="0" w:firstLine="0"/>
              <w:jc w:val="center"/>
              <w:rPr>
                <w:color w:val="auto"/>
                <w:kern w:val="2"/>
                <w:szCs w:val="21"/>
              </w:rPr>
            </w:pPr>
          </w:p>
        </w:tc>
        <w:tc>
          <w:tcPr>
            <w:tcW w:w="1426" w:type="dxa"/>
            <w:vMerge w:val="restart"/>
            <w:vAlign w:val="center"/>
          </w:tcPr>
          <w:p w14:paraId="27FC812B" w14:textId="5D621EEA" w:rsidR="00416B09" w:rsidRDefault="00416B09" w:rsidP="00134B27">
            <w:pPr>
              <w:pStyle w:val="af9"/>
              <w:autoSpaceDE w:val="0"/>
              <w:autoSpaceDN w:val="0"/>
              <w:adjustRightInd w:val="0"/>
              <w:spacing w:before="23" w:line="270" w:lineRule="exact"/>
              <w:ind w:leftChars="0" w:left="420" w:right="113" w:firstLineChars="0" w:firstLine="0"/>
              <w:rPr>
                <w:color w:val="auto"/>
                <w:kern w:val="2"/>
                <w:szCs w:val="21"/>
              </w:rPr>
            </w:pPr>
            <w:r>
              <w:rPr>
                <w:rFonts w:hint="eastAsia"/>
                <w:color w:val="auto"/>
                <w:kern w:val="2"/>
                <w:szCs w:val="21"/>
              </w:rPr>
              <w:t>质量检查</w:t>
            </w:r>
            <w:r w:rsidR="000021D7">
              <w:rPr>
                <w:rFonts w:hint="eastAsia"/>
                <w:color w:val="auto"/>
                <w:kern w:val="2"/>
                <w:szCs w:val="21"/>
              </w:rPr>
              <w:t>/</w:t>
            </w:r>
            <w:r w:rsidR="000021D7">
              <w:rPr>
                <w:color w:val="auto"/>
                <w:kern w:val="2"/>
                <w:szCs w:val="21"/>
              </w:rPr>
              <w:t>25</w:t>
            </w:r>
          </w:p>
        </w:tc>
        <w:tc>
          <w:tcPr>
            <w:tcW w:w="7796" w:type="dxa"/>
            <w:tcBorders>
              <w:top w:val="single" w:sz="4" w:space="0" w:color="auto"/>
              <w:left w:val="single" w:sz="4" w:space="0" w:color="000000"/>
              <w:bottom w:val="single" w:sz="4" w:space="0" w:color="auto"/>
              <w:right w:val="single" w:sz="4" w:space="0" w:color="000000"/>
            </w:tcBorders>
          </w:tcPr>
          <w:p w14:paraId="1CF416C8" w14:textId="3A199732" w:rsidR="00416B09" w:rsidRPr="0044545C" w:rsidRDefault="00416B09" w:rsidP="009D68ED">
            <w:pPr>
              <w:pStyle w:val="af9"/>
              <w:numPr>
                <w:ilvl w:val="0"/>
                <w:numId w:val="61"/>
              </w:numPr>
              <w:autoSpaceDE w:val="0"/>
              <w:autoSpaceDN w:val="0"/>
              <w:adjustRightInd w:val="0"/>
              <w:spacing w:before="23"/>
              <w:ind w:leftChars="0" w:right="113" w:firstLineChars="0"/>
              <w:rPr>
                <w:color w:val="auto"/>
                <w:kern w:val="2"/>
                <w:szCs w:val="21"/>
              </w:rPr>
            </w:pPr>
            <w:r>
              <w:rPr>
                <w:rFonts w:hint="eastAsia"/>
                <w:color w:val="auto"/>
                <w:kern w:val="2"/>
                <w:szCs w:val="21"/>
              </w:rPr>
              <w:t>熟悉</w:t>
            </w:r>
            <w:r w:rsidRPr="00F81861">
              <w:rPr>
                <w:rFonts w:hint="eastAsia"/>
                <w:color w:val="auto"/>
                <w:kern w:val="2"/>
                <w:szCs w:val="21"/>
              </w:rPr>
              <w:t>装配</w:t>
            </w:r>
            <w:r>
              <w:rPr>
                <w:rFonts w:hint="eastAsia"/>
                <w:color w:val="auto"/>
                <w:kern w:val="2"/>
                <w:szCs w:val="21"/>
              </w:rPr>
              <w:t>施工的</w:t>
            </w:r>
            <w:r w:rsidRPr="00F81861">
              <w:rPr>
                <w:rFonts w:hint="eastAsia"/>
                <w:color w:val="auto"/>
                <w:kern w:val="2"/>
                <w:szCs w:val="21"/>
              </w:rPr>
              <w:t>质量通病防治</w:t>
            </w:r>
            <w:r>
              <w:rPr>
                <w:rFonts w:hint="eastAsia"/>
                <w:color w:val="auto"/>
                <w:kern w:val="2"/>
                <w:szCs w:val="21"/>
              </w:rPr>
              <w:t>知识</w:t>
            </w:r>
          </w:p>
        </w:tc>
        <w:tc>
          <w:tcPr>
            <w:tcW w:w="851" w:type="dxa"/>
            <w:tcBorders>
              <w:top w:val="single" w:sz="4" w:space="0" w:color="auto"/>
              <w:left w:val="single" w:sz="4" w:space="0" w:color="000000"/>
              <w:bottom w:val="single" w:sz="4" w:space="0" w:color="auto"/>
              <w:right w:val="single" w:sz="4" w:space="0" w:color="000000"/>
            </w:tcBorders>
          </w:tcPr>
          <w:p w14:paraId="555B70EE" w14:textId="00522519" w:rsidR="00416B09" w:rsidRDefault="00233F11" w:rsidP="00FB4151">
            <w:pPr>
              <w:pStyle w:val="af9"/>
              <w:autoSpaceDE w:val="0"/>
              <w:autoSpaceDN w:val="0"/>
              <w:adjustRightInd w:val="0"/>
              <w:snapToGrid w:val="0"/>
              <w:spacing w:before="23" w:line="270" w:lineRule="exact"/>
              <w:ind w:leftChars="0" w:left="0" w:right="113" w:firstLineChars="0" w:firstLine="0"/>
              <w:jc w:val="center"/>
              <w:rPr>
                <w:color w:val="auto"/>
                <w:kern w:val="2"/>
                <w:szCs w:val="21"/>
              </w:rPr>
            </w:pPr>
            <w:r>
              <w:rPr>
                <w:rFonts w:hint="eastAsia"/>
                <w:color w:val="auto"/>
                <w:kern w:val="2"/>
                <w:szCs w:val="21"/>
              </w:rPr>
              <w:t>4</w:t>
            </w:r>
          </w:p>
        </w:tc>
      </w:tr>
      <w:tr w:rsidR="00416B09" w:rsidRPr="0044545C" w14:paraId="556C8182" w14:textId="30083859" w:rsidTr="0004053A">
        <w:trPr>
          <w:jc w:val="center"/>
        </w:trPr>
        <w:tc>
          <w:tcPr>
            <w:tcW w:w="979" w:type="dxa"/>
            <w:vMerge/>
            <w:vAlign w:val="center"/>
          </w:tcPr>
          <w:p w14:paraId="2F14CB02" w14:textId="77777777" w:rsidR="00416B09" w:rsidRPr="0044545C" w:rsidRDefault="00416B09" w:rsidP="00134B27">
            <w:pPr>
              <w:widowControl w:val="0"/>
              <w:spacing w:line="400" w:lineRule="exact"/>
              <w:ind w:leftChars="0" w:left="0" w:firstLine="0"/>
              <w:jc w:val="center"/>
              <w:rPr>
                <w:color w:val="auto"/>
                <w:kern w:val="2"/>
                <w:szCs w:val="21"/>
              </w:rPr>
            </w:pPr>
          </w:p>
        </w:tc>
        <w:tc>
          <w:tcPr>
            <w:tcW w:w="1426" w:type="dxa"/>
            <w:vMerge/>
            <w:vAlign w:val="center"/>
          </w:tcPr>
          <w:p w14:paraId="4BBCD335" w14:textId="77777777" w:rsidR="00416B09" w:rsidRDefault="00416B09">
            <w:pPr>
              <w:pStyle w:val="af9"/>
              <w:numPr>
                <w:ilvl w:val="0"/>
                <w:numId w:val="6"/>
              </w:numPr>
              <w:autoSpaceDE w:val="0"/>
              <w:autoSpaceDN w:val="0"/>
              <w:adjustRightInd w:val="0"/>
              <w:spacing w:before="23" w:line="270" w:lineRule="exact"/>
              <w:ind w:leftChars="0" w:right="113" w:firstLineChars="0"/>
              <w:rPr>
                <w:color w:val="auto"/>
                <w:kern w:val="2"/>
                <w:szCs w:val="21"/>
              </w:rPr>
            </w:pPr>
          </w:p>
        </w:tc>
        <w:tc>
          <w:tcPr>
            <w:tcW w:w="7796" w:type="dxa"/>
            <w:tcBorders>
              <w:top w:val="single" w:sz="4" w:space="0" w:color="auto"/>
              <w:left w:val="single" w:sz="4" w:space="0" w:color="000000"/>
              <w:bottom w:val="single" w:sz="4" w:space="0" w:color="000000"/>
              <w:right w:val="single" w:sz="4" w:space="0" w:color="000000"/>
            </w:tcBorders>
          </w:tcPr>
          <w:p w14:paraId="25FF7D09" w14:textId="50C4B1CB" w:rsidR="00416B09" w:rsidRPr="0044545C" w:rsidRDefault="00416B09" w:rsidP="009D68ED">
            <w:pPr>
              <w:pStyle w:val="af9"/>
              <w:numPr>
                <w:ilvl w:val="0"/>
                <w:numId w:val="61"/>
              </w:numPr>
              <w:autoSpaceDE w:val="0"/>
              <w:autoSpaceDN w:val="0"/>
              <w:adjustRightInd w:val="0"/>
              <w:spacing w:before="23"/>
              <w:ind w:leftChars="0" w:right="113" w:firstLineChars="0"/>
              <w:rPr>
                <w:color w:val="auto"/>
                <w:kern w:val="2"/>
                <w:szCs w:val="21"/>
              </w:rPr>
            </w:pPr>
            <w:r w:rsidRPr="00F81861">
              <w:rPr>
                <w:rFonts w:hint="eastAsia"/>
                <w:color w:val="auto"/>
                <w:kern w:val="2"/>
                <w:szCs w:val="21"/>
              </w:rPr>
              <w:t>装配施工技术和质量管理基础知识</w:t>
            </w:r>
          </w:p>
        </w:tc>
        <w:tc>
          <w:tcPr>
            <w:tcW w:w="851" w:type="dxa"/>
            <w:tcBorders>
              <w:top w:val="single" w:sz="4" w:space="0" w:color="auto"/>
              <w:left w:val="single" w:sz="4" w:space="0" w:color="000000"/>
              <w:bottom w:val="single" w:sz="4" w:space="0" w:color="000000"/>
              <w:right w:val="single" w:sz="4" w:space="0" w:color="000000"/>
            </w:tcBorders>
          </w:tcPr>
          <w:p w14:paraId="466678A9" w14:textId="225FB9CD" w:rsidR="00416B09" w:rsidRPr="00F81861" w:rsidRDefault="00233F11" w:rsidP="00FB4151">
            <w:pPr>
              <w:pStyle w:val="af9"/>
              <w:autoSpaceDE w:val="0"/>
              <w:autoSpaceDN w:val="0"/>
              <w:adjustRightInd w:val="0"/>
              <w:snapToGrid w:val="0"/>
              <w:spacing w:before="23" w:line="270" w:lineRule="exact"/>
              <w:ind w:leftChars="0" w:left="0" w:right="113" w:firstLineChars="0" w:firstLine="0"/>
              <w:jc w:val="center"/>
              <w:rPr>
                <w:color w:val="auto"/>
                <w:kern w:val="2"/>
                <w:szCs w:val="21"/>
              </w:rPr>
            </w:pPr>
            <w:r>
              <w:rPr>
                <w:color w:val="auto"/>
                <w:kern w:val="2"/>
                <w:szCs w:val="21"/>
              </w:rPr>
              <w:t>4</w:t>
            </w:r>
          </w:p>
        </w:tc>
      </w:tr>
      <w:tr w:rsidR="00416B09" w:rsidRPr="0044545C" w14:paraId="11445D91" w14:textId="642FCC6D" w:rsidTr="0004053A">
        <w:trPr>
          <w:trHeight w:val="408"/>
          <w:jc w:val="center"/>
        </w:trPr>
        <w:tc>
          <w:tcPr>
            <w:tcW w:w="979" w:type="dxa"/>
            <w:vMerge/>
            <w:vAlign w:val="center"/>
          </w:tcPr>
          <w:p w14:paraId="3EB13DC1" w14:textId="77777777" w:rsidR="00416B09" w:rsidRPr="0044545C" w:rsidRDefault="00416B09" w:rsidP="00134B27">
            <w:pPr>
              <w:widowControl w:val="0"/>
              <w:spacing w:line="400" w:lineRule="exact"/>
              <w:ind w:leftChars="0" w:left="0" w:firstLine="0"/>
              <w:jc w:val="center"/>
              <w:rPr>
                <w:color w:val="auto"/>
                <w:kern w:val="2"/>
                <w:szCs w:val="21"/>
              </w:rPr>
            </w:pPr>
          </w:p>
        </w:tc>
        <w:tc>
          <w:tcPr>
            <w:tcW w:w="1426" w:type="dxa"/>
            <w:vMerge/>
            <w:vAlign w:val="center"/>
          </w:tcPr>
          <w:p w14:paraId="309AF3AD" w14:textId="77777777" w:rsidR="00416B09" w:rsidRDefault="00416B09">
            <w:pPr>
              <w:pStyle w:val="af9"/>
              <w:numPr>
                <w:ilvl w:val="0"/>
                <w:numId w:val="6"/>
              </w:numPr>
              <w:autoSpaceDE w:val="0"/>
              <w:autoSpaceDN w:val="0"/>
              <w:adjustRightInd w:val="0"/>
              <w:spacing w:before="23" w:line="270" w:lineRule="exact"/>
              <w:ind w:leftChars="0" w:right="113" w:firstLineChars="0"/>
              <w:rPr>
                <w:color w:val="auto"/>
                <w:kern w:val="2"/>
                <w:szCs w:val="21"/>
              </w:rPr>
            </w:pPr>
          </w:p>
        </w:tc>
        <w:tc>
          <w:tcPr>
            <w:tcW w:w="7796" w:type="dxa"/>
            <w:tcBorders>
              <w:top w:val="single" w:sz="4" w:space="0" w:color="000000"/>
              <w:left w:val="single" w:sz="4" w:space="0" w:color="000000"/>
              <w:right w:val="single" w:sz="4" w:space="0" w:color="000000"/>
            </w:tcBorders>
          </w:tcPr>
          <w:p w14:paraId="4382F02A" w14:textId="103384C1" w:rsidR="00416B09" w:rsidRPr="008844B9" w:rsidRDefault="00416B09" w:rsidP="009D68ED">
            <w:pPr>
              <w:pStyle w:val="af9"/>
              <w:numPr>
                <w:ilvl w:val="0"/>
                <w:numId w:val="61"/>
              </w:numPr>
              <w:autoSpaceDE w:val="0"/>
              <w:autoSpaceDN w:val="0"/>
              <w:adjustRightInd w:val="0"/>
              <w:spacing w:before="23"/>
              <w:ind w:leftChars="0" w:right="113" w:firstLineChars="0"/>
              <w:rPr>
                <w:color w:val="auto"/>
                <w:kern w:val="2"/>
                <w:szCs w:val="21"/>
              </w:rPr>
            </w:pPr>
            <w:r w:rsidRPr="008844B9">
              <w:rPr>
                <w:rFonts w:hint="eastAsia"/>
                <w:color w:val="auto"/>
                <w:kern w:val="2"/>
                <w:szCs w:val="21"/>
              </w:rPr>
              <w:t>构件装配工程质量自检、互检和交接检的程序、方法</w:t>
            </w:r>
          </w:p>
        </w:tc>
        <w:tc>
          <w:tcPr>
            <w:tcW w:w="851" w:type="dxa"/>
            <w:tcBorders>
              <w:top w:val="single" w:sz="4" w:space="0" w:color="000000"/>
              <w:left w:val="single" w:sz="4" w:space="0" w:color="000000"/>
              <w:right w:val="single" w:sz="4" w:space="0" w:color="000000"/>
            </w:tcBorders>
          </w:tcPr>
          <w:p w14:paraId="18C2540E" w14:textId="1D932510" w:rsidR="00416B09" w:rsidRPr="008844B9" w:rsidRDefault="00233F11" w:rsidP="00FB4151">
            <w:pPr>
              <w:pStyle w:val="af9"/>
              <w:autoSpaceDE w:val="0"/>
              <w:autoSpaceDN w:val="0"/>
              <w:adjustRightInd w:val="0"/>
              <w:snapToGrid w:val="0"/>
              <w:spacing w:before="23" w:line="270" w:lineRule="exact"/>
              <w:ind w:leftChars="0" w:left="0" w:right="113" w:firstLineChars="0" w:firstLine="0"/>
              <w:jc w:val="center"/>
              <w:rPr>
                <w:color w:val="auto"/>
                <w:kern w:val="2"/>
                <w:szCs w:val="21"/>
              </w:rPr>
            </w:pPr>
            <w:r>
              <w:rPr>
                <w:color w:val="auto"/>
                <w:kern w:val="2"/>
                <w:szCs w:val="21"/>
              </w:rPr>
              <w:t>4</w:t>
            </w:r>
          </w:p>
        </w:tc>
      </w:tr>
      <w:tr w:rsidR="00416B09" w:rsidRPr="0044545C" w14:paraId="6E24E1BF" w14:textId="721F6A7C" w:rsidTr="0004053A">
        <w:trPr>
          <w:trHeight w:val="360"/>
          <w:jc w:val="center"/>
        </w:trPr>
        <w:tc>
          <w:tcPr>
            <w:tcW w:w="979" w:type="dxa"/>
            <w:vMerge/>
            <w:vAlign w:val="center"/>
          </w:tcPr>
          <w:p w14:paraId="695EB718" w14:textId="77777777" w:rsidR="00416B09" w:rsidRPr="0044545C" w:rsidRDefault="00416B09" w:rsidP="00134B27">
            <w:pPr>
              <w:widowControl w:val="0"/>
              <w:spacing w:line="400" w:lineRule="exact"/>
              <w:ind w:leftChars="0" w:left="0" w:firstLine="0"/>
              <w:jc w:val="center"/>
              <w:rPr>
                <w:color w:val="auto"/>
                <w:kern w:val="2"/>
                <w:szCs w:val="21"/>
              </w:rPr>
            </w:pPr>
          </w:p>
        </w:tc>
        <w:tc>
          <w:tcPr>
            <w:tcW w:w="1426" w:type="dxa"/>
            <w:vMerge/>
            <w:vAlign w:val="center"/>
          </w:tcPr>
          <w:p w14:paraId="71A30070" w14:textId="77777777" w:rsidR="00416B09" w:rsidRDefault="00416B09">
            <w:pPr>
              <w:pStyle w:val="af9"/>
              <w:numPr>
                <w:ilvl w:val="0"/>
                <w:numId w:val="6"/>
              </w:numPr>
              <w:autoSpaceDE w:val="0"/>
              <w:autoSpaceDN w:val="0"/>
              <w:adjustRightInd w:val="0"/>
              <w:spacing w:before="23" w:line="270" w:lineRule="exact"/>
              <w:ind w:leftChars="0" w:right="113" w:firstLineChars="0"/>
              <w:rPr>
                <w:color w:val="auto"/>
                <w:kern w:val="2"/>
                <w:szCs w:val="21"/>
              </w:rPr>
            </w:pPr>
          </w:p>
        </w:tc>
        <w:tc>
          <w:tcPr>
            <w:tcW w:w="7796" w:type="dxa"/>
            <w:tcBorders>
              <w:top w:val="single" w:sz="4" w:space="0" w:color="000000"/>
              <w:left w:val="single" w:sz="4" w:space="0" w:color="000000"/>
              <w:right w:val="single" w:sz="4" w:space="0" w:color="000000"/>
            </w:tcBorders>
          </w:tcPr>
          <w:p w14:paraId="1554B809" w14:textId="76B2F973" w:rsidR="00416B09" w:rsidRPr="008844B9" w:rsidRDefault="00416B09" w:rsidP="009D68ED">
            <w:pPr>
              <w:pStyle w:val="af9"/>
              <w:numPr>
                <w:ilvl w:val="0"/>
                <w:numId w:val="61"/>
              </w:numPr>
              <w:autoSpaceDE w:val="0"/>
              <w:autoSpaceDN w:val="0"/>
              <w:adjustRightInd w:val="0"/>
              <w:spacing w:before="23"/>
              <w:ind w:leftChars="0" w:right="113" w:firstLineChars="0"/>
              <w:rPr>
                <w:color w:val="auto"/>
                <w:kern w:val="2"/>
                <w:szCs w:val="21"/>
              </w:rPr>
            </w:pPr>
            <w:r>
              <w:rPr>
                <w:rFonts w:hint="eastAsia"/>
                <w:color w:val="auto"/>
                <w:kern w:val="2"/>
                <w:szCs w:val="21"/>
              </w:rPr>
              <w:t>了解</w:t>
            </w:r>
            <w:r w:rsidRPr="0057037B">
              <w:rPr>
                <w:rFonts w:hint="eastAsia"/>
                <w:color w:val="auto"/>
                <w:kern w:val="2"/>
                <w:szCs w:val="21"/>
              </w:rPr>
              <w:t>构件装配工程的质量验收</w:t>
            </w:r>
            <w:r>
              <w:rPr>
                <w:rFonts w:hint="eastAsia"/>
                <w:color w:val="auto"/>
                <w:kern w:val="2"/>
                <w:szCs w:val="21"/>
              </w:rPr>
              <w:t>方法</w:t>
            </w:r>
          </w:p>
        </w:tc>
        <w:tc>
          <w:tcPr>
            <w:tcW w:w="851" w:type="dxa"/>
            <w:tcBorders>
              <w:top w:val="single" w:sz="4" w:space="0" w:color="000000"/>
              <w:left w:val="single" w:sz="4" w:space="0" w:color="000000"/>
              <w:right w:val="single" w:sz="4" w:space="0" w:color="000000"/>
            </w:tcBorders>
          </w:tcPr>
          <w:p w14:paraId="3A45093D" w14:textId="22FDAC3D" w:rsidR="00416B09" w:rsidRDefault="00233F11" w:rsidP="00FB4151">
            <w:pPr>
              <w:pStyle w:val="af9"/>
              <w:autoSpaceDE w:val="0"/>
              <w:autoSpaceDN w:val="0"/>
              <w:adjustRightInd w:val="0"/>
              <w:snapToGrid w:val="0"/>
              <w:spacing w:before="23" w:line="270" w:lineRule="exact"/>
              <w:ind w:leftChars="0" w:left="0" w:right="113" w:firstLineChars="0" w:firstLine="0"/>
              <w:jc w:val="center"/>
              <w:rPr>
                <w:color w:val="auto"/>
                <w:kern w:val="2"/>
                <w:szCs w:val="21"/>
              </w:rPr>
            </w:pPr>
            <w:r>
              <w:rPr>
                <w:color w:val="auto"/>
                <w:kern w:val="2"/>
                <w:szCs w:val="21"/>
              </w:rPr>
              <w:t>4</w:t>
            </w:r>
          </w:p>
        </w:tc>
      </w:tr>
      <w:tr w:rsidR="00416B09" w:rsidRPr="0044545C" w14:paraId="52BBF9B2" w14:textId="05803C1C" w:rsidTr="0004053A">
        <w:trPr>
          <w:jc w:val="center"/>
        </w:trPr>
        <w:tc>
          <w:tcPr>
            <w:tcW w:w="979" w:type="dxa"/>
            <w:vMerge/>
            <w:vAlign w:val="center"/>
          </w:tcPr>
          <w:p w14:paraId="57413E82" w14:textId="77777777" w:rsidR="00416B09" w:rsidRPr="0044545C" w:rsidRDefault="00416B09" w:rsidP="00134B27">
            <w:pPr>
              <w:widowControl w:val="0"/>
              <w:spacing w:line="400" w:lineRule="exact"/>
              <w:ind w:leftChars="0" w:left="0" w:firstLine="0"/>
              <w:jc w:val="center"/>
              <w:rPr>
                <w:color w:val="auto"/>
                <w:kern w:val="2"/>
                <w:szCs w:val="21"/>
              </w:rPr>
            </w:pPr>
          </w:p>
        </w:tc>
        <w:tc>
          <w:tcPr>
            <w:tcW w:w="1426" w:type="dxa"/>
            <w:vMerge/>
            <w:vAlign w:val="center"/>
          </w:tcPr>
          <w:p w14:paraId="7D07F6EF" w14:textId="77777777" w:rsidR="00416B09" w:rsidRDefault="00416B09">
            <w:pPr>
              <w:pStyle w:val="af9"/>
              <w:numPr>
                <w:ilvl w:val="0"/>
                <w:numId w:val="6"/>
              </w:numPr>
              <w:autoSpaceDE w:val="0"/>
              <w:autoSpaceDN w:val="0"/>
              <w:adjustRightInd w:val="0"/>
              <w:spacing w:before="23" w:line="270" w:lineRule="exact"/>
              <w:ind w:leftChars="0" w:right="113" w:firstLineChars="0"/>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35993CBD" w14:textId="7D6F4B96" w:rsidR="00416B09" w:rsidRPr="0044545C" w:rsidRDefault="00416B09" w:rsidP="009D68ED">
            <w:pPr>
              <w:pStyle w:val="af9"/>
              <w:numPr>
                <w:ilvl w:val="0"/>
                <w:numId w:val="61"/>
              </w:numPr>
              <w:autoSpaceDE w:val="0"/>
              <w:autoSpaceDN w:val="0"/>
              <w:adjustRightInd w:val="0"/>
              <w:spacing w:before="23"/>
              <w:ind w:leftChars="0" w:right="113" w:firstLineChars="0"/>
              <w:rPr>
                <w:color w:val="auto"/>
                <w:kern w:val="2"/>
                <w:szCs w:val="21"/>
              </w:rPr>
            </w:pPr>
            <w:r w:rsidRPr="00F81861">
              <w:rPr>
                <w:rFonts w:hint="eastAsia"/>
                <w:color w:val="auto"/>
                <w:kern w:val="2"/>
                <w:szCs w:val="21"/>
              </w:rPr>
              <w:t>构件存放的</w:t>
            </w:r>
            <w:r>
              <w:rPr>
                <w:rFonts w:hint="eastAsia"/>
                <w:color w:val="auto"/>
                <w:kern w:val="2"/>
                <w:szCs w:val="21"/>
              </w:rPr>
              <w:t>成品</w:t>
            </w:r>
            <w:r w:rsidRPr="00F81861">
              <w:rPr>
                <w:rFonts w:hint="eastAsia"/>
                <w:color w:val="auto"/>
                <w:kern w:val="2"/>
                <w:szCs w:val="21"/>
              </w:rPr>
              <w:t>保护知识</w:t>
            </w:r>
          </w:p>
        </w:tc>
        <w:tc>
          <w:tcPr>
            <w:tcW w:w="851" w:type="dxa"/>
            <w:tcBorders>
              <w:top w:val="single" w:sz="4" w:space="0" w:color="000000"/>
              <w:left w:val="single" w:sz="4" w:space="0" w:color="000000"/>
              <w:bottom w:val="single" w:sz="4" w:space="0" w:color="000000"/>
              <w:right w:val="single" w:sz="4" w:space="0" w:color="000000"/>
            </w:tcBorders>
          </w:tcPr>
          <w:p w14:paraId="238EB492" w14:textId="4B26A04E" w:rsidR="00416B09" w:rsidRPr="00F81861" w:rsidRDefault="00233F11" w:rsidP="00FB4151">
            <w:pPr>
              <w:pStyle w:val="af9"/>
              <w:autoSpaceDE w:val="0"/>
              <w:autoSpaceDN w:val="0"/>
              <w:adjustRightInd w:val="0"/>
              <w:snapToGrid w:val="0"/>
              <w:spacing w:before="23" w:line="270" w:lineRule="exact"/>
              <w:ind w:leftChars="0" w:left="0" w:right="113" w:firstLineChars="0" w:firstLine="0"/>
              <w:jc w:val="center"/>
              <w:rPr>
                <w:color w:val="auto"/>
                <w:kern w:val="2"/>
                <w:szCs w:val="21"/>
              </w:rPr>
            </w:pPr>
            <w:r>
              <w:rPr>
                <w:rFonts w:hint="eastAsia"/>
                <w:color w:val="auto"/>
                <w:kern w:val="2"/>
                <w:szCs w:val="21"/>
              </w:rPr>
              <w:t>3</w:t>
            </w:r>
          </w:p>
        </w:tc>
      </w:tr>
      <w:tr w:rsidR="00416B09" w:rsidRPr="0044545C" w14:paraId="06D3251B" w14:textId="34B219EF" w:rsidTr="0004053A">
        <w:trPr>
          <w:jc w:val="center"/>
        </w:trPr>
        <w:tc>
          <w:tcPr>
            <w:tcW w:w="979" w:type="dxa"/>
            <w:vMerge/>
            <w:vAlign w:val="center"/>
          </w:tcPr>
          <w:p w14:paraId="1067161B" w14:textId="77777777" w:rsidR="00416B09" w:rsidRPr="0044545C" w:rsidRDefault="00416B09" w:rsidP="00134B27">
            <w:pPr>
              <w:widowControl w:val="0"/>
              <w:spacing w:line="400" w:lineRule="exact"/>
              <w:ind w:leftChars="0" w:left="0" w:firstLine="0"/>
              <w:jc w:val="center"/>
              <w:rPr>
                <w:color w:val="auto"/>
                <w:kern w:val="2"/>
                <w:szCs w:val="21"/>
              </w:rPr>
            </w:pPr>
          </w:p>
        </w:tc>
        <w:tc>
          <w:tcPr>
            <w:tcW w:w="1426" w:type="dxa"/>
            <w:vMerge/>
            <w:vAlign w:val="center"/>
          </w:tcPr>
          <w:p w14:paraId="5DC7C79F" w14:textId="77777777" w:rsidR="00416B09" w:rsidRDefault="00416B09">
            <w:pPr>
              <w:pStyle w:val="af9"/>
              <w:numPr>
                <w:ilvl w:val="0"/>
                <w:numId w:val="6"/>
              </w:numPr>
              <w:autoSpaceDE w:val="0"/>
              <w:autoSpaceDN w:val="0"/>
              <w:adjustRightInd w:val="0"/>
              <w:spacing w:before="23" w:line="270" w:lineRule="exact"/>
              <w:ind w:leftChars="0" w:right="113" w:firstLineChars="0"/>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54421958" w14:textId="0A578126" w:rsidR="00416B09" w:rsidRPr="0044545C" w:rsidRDefault="00416B09" w:rsidP="009D68ED">
            <w:pPr>
              <w:pStyle w:val="af9"/>
              <w:numPr>
                <w:ilvl w:val="0"/>
                <w:numId w:val="61"/>
              </w:numPr>
              <w:autoSpaceDE w:val="0"/>
              <w:autoSpaceDN w:val="0"/>
              <w:adjustRightInd w:val="0"/>
              <w:spacing w:before="23"/>
              <w:ind w:leftChars="0" w:right="113" w:firstLineChars="0"/>
              <w:rPr>
                <w:color w:val="auto"/>
                <w:kern w:val="2"/>
                <w:szCs w:val="21"/>
              </w:rPr>
            </w:pPr>
            <w:r>
              <w:rPr>
                <w:rFonts w:hint="eastAsia"/>
                <w:color w:val="auto"/>
                <w:kern w:val="2"/>
                <w:szCs w:val="21"/>
              </w:rPr>
              <w:t>吊装</w:t>
            </w:r>
            <w:r w:rsidRPr="00F81861">
              <w:rPr>
                <w:rFonts w:hint="eastAsia"/>
                <w:color w:val="auto"/>
                <w:kern w:val="2"/>
                <w:szCs w:val="21"/>
              </w:rPr>
              <w:t>工序的成品保护知识</w:t>
            </w:r>
          </w:p>
        </w:tc>
        <w:tc>
          <w:tcPr>
            <w:tcW w:w="851" w:type="dxa"/>
            <w:tcBorders>
              <w:top w:val="single" w:sz="4" w:space="0" w:color="000000"/>
              <w:left w:val="single" w:sz="4" w:space="0" w:color="000000"/>
              <w:bottom w:val="single" w:sz="4" w:space="0" w:color="000000"/>
              <w:right w:val="single" w:sz="4" w:space="0" w:color="000000"/>
            </w:tcBorders>
          </w:tcPr>
          <w:p w14:paraId="2F99B7F2" w14:textId="23E0AB60" w:rsidR="00416B09" w:rsidRDefault="00233F11" w:rsidP="00FB4151">
            <w:pPr>
              <w:pStyle w:val="af9"/>
              <w:autoSpaceDE w:val="0"/>
              <w:autoSpaceDN w:val="0"/>
              <w:adjustRightInd w:val="0"/>
              <w:snapToGrid w:val="0"/>
              <w:spacing w:before="23" w:line="270" w:lineRule="exact"/>
              <w:ind w:leftChars="0" w:left="0" w:right="113" w:firstLineChars="0" w:firstLine="0"/>
              <w:jc w:val="center"/>
              <w:rPr>
                <w:color w:val="auto"/>
                <w:kern w:val="2"/>
                <w:szCs w:val="21"/>
              </w:rPr>
            </w:pPr>
            <w:r>
              <w:rPr>
                <w:rFonts w:hint="eastAsia"/>
                <w:color w:val="auto"/>
                <w:kern w:val="2"/>
                <w:szCs w:val="21"/>
              </w:rPr>
              <w:t>3</w:t>
            </w:r>
          </w:p>
        </w:tc>
      </w:tr>
      <w:tr w:rsidR="00416B09" w:rsidRPr="0044545C" w14:paraId="7A3F498F" w14:textId="37329BC0" w:rsidTr="0004053A">
        <w:trPr>
          <w:jc w:val="center"/>
        </w:trPr>
        <w:tc>
          <w:tcPr>
            <w:tcW w:w="979" w:type="dxa"/>
            <w:vMerge/>
            <w:vAlign w:val="center"/>
          </w:tcPr>
          <w:p w14:paraId="6D433201" w14:textId="77777777" w:rsidR="00416B09" w:rsidRPr="0044545C" w:rsidRDefault="00416B09" w:rsidP="00134B27">
            <w:pPr>
              <w:widowControl w:val="0"/>
              <w:spacing w:line="400" w:lineRule="exact"/>
              <w:ind w:leftChars="0" w:left="0" w:firstLine="0"/>
              <w:jc w:val="center"/>
              <w:rPr>
                <w:color w:val="auto"/>
                <w:kern w:val="2"/>
                <w:szCs w:val="21"/>
              </w:rPr>
            </w:pPr>
          </w:p>
        </w:tc>
        <w:tc>
          <w:tcPr>
            <w:tcW w:w="1426" w:type="dxa"/>
            <w:vMerge/>
            <w:vAlign w:val="center"/>
          </w:tcPr>
          <w:p w14:paraId="45E24F38" w14:textId="77777777" w:rsidR="00416B09" w:rsidRDefault="00416B09">
            <w:pPr>
              <w:pStyle w:val="af9"/>
              <w:numPr>
                <w:ilvl w:val="0"/>
                <w:numId w:val="6"/>
              </w:numPr>
              <w:autoSpaceDE w:val="0"/>
              <w:autoSpaceDN w:val="0"/>
              <w:adjustRightInd w:val="0"/>
              <w:spacing w:before="23" w:line="270" w:lineRule="exact"/>
              <w:ind w:leftChars="0" w:right="113" w:firstLineChars="0"/>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1605DEC1" w14:textId="25C10874" w:rsidR="00416B09" w:rsidRPr="0044545C" w:rsidRDefault="00416B09" w:rsidP="009D68ED">
            <w:pPr>
              <w:pStyle w:val="af9"/>
              <w:numPr>
                <w:ilvl w:val="0"/>
                <w:numId w:val="61"/>
              </w:numPr>
              <w:autoSpaceDE w:val="0"/>
              <w:autoSpaceDN w:val="0"/>
              <w:adjustRightInd w:val="0"/>
              <w:spacing w:before="23"/>
              <w:ind w:leftChars="0" w:right="113" w:firstLineChars="0"/>
              <w:rPr>
                <w:color w:val="auto"/>
                <w:kern w:val="2"/>
                <w:szCs w:val="21"/>
              </w:rPr>
            </w:pPr>
            <w:r w:rsidRPr="00F81861">
              <w:rPr>
                <w:rFonts w:hint="eastAsia"/>
                <w:color w:val="auto"/>
                <w:kern w:val="2"/>
                <w:szCs w:val="21"/>
              </w:rPr>
              <w:t>构件装配后的成品保护知识</w:t>
            </w:r>
          </w:p>
        </w:tc>
        <w:tc>
          <w:tcPr>
            <w:tcW w:w="851" w:type="dxa"/>
            <w:tcBorders>
              <w:top w:val="single" w:sz="4" w:space="0" w:color="000000"/>
              <w:left w:val="single" w:sz="4" w:space="0" w:color="000000"/>
              <w:bottom w:val="single" w:sz="4" w:space="0" w:color="000000"/>
              <w:right w:val="single" w:sz="4" w:space="0" w:color="000000"/>
            </w:tcBorders>
          </w:tcPr>
          <w:p w14:paraId="2B8DF09D" w14:textId="7D1B4FF2" w:rsidR="00416B09" w:rsidRPr="00F81861" w:rsidRDefault="00233F11" w:rsidP="00FB4151">
            <w:pPr>
              <w:pStyle w:val="af9"/>
              <w:autoSpaceDE w:val="0"/>
              <w:autoSpaceDN w:val="0"/>
              <w:adjustRightInd w:val="0"/>
              <w:snapToGrid w:val="0"/>
              <w:spacing w:before="23" w:line="270" w:lineRule="exact"/>
              <w:ind w:leftChars="0" w:left="0" w:right="113" w:firstLineChars="0" w:firstLine="0"/>
              <w:jc w:val="center"/>
              <w:rPr>
                <w:color w:val="auto"/>
                <w:kern w:val="2"/>
                <w:szCs w:val="21"/>
              </w:rPr>
            </w:pPr>
            <w:r>
              <w:rPr>
                <w:rFonts w:hint="eastAsia"/>
                <w:color w:val="auto"/>
                <w:kern w:val="2"/>
                <w:szCs w:val="21"/>
              </w:rPr>
              <w:t>3</w:t>
            </w:r>
          </w:p>
        </w:tc>
      </w:tr>
      <w:tr w:rsidR="00416B09" w:rsidRPr="0044545C" w14:paraId="3E5C9F7E" w14:textId="7F548508" w:rsidTr="0004053A">
        <w:trPr>
          <w:trHeight w:val="640"/>
          <w:jc w:val="center"/>
        </w:trPr>
        <w:tc>
          <w:tcPr>
            <w:tcW w:w="979" w:type="dxa"/>
            <w:vMerge/>
            <w:vAlign w:val="center"/>
          </w:tcPr>
          <w:p w14:paraId="246F7F6E" w14:textId="77777777" w:rsidR="00416B09" w:rsidRPr="0044545C" w:rsidRDefault="00416B09" w:rsidP="00134B27">
            <w:pPr>
              <w:widowControl w:val="0"/>
              <w:spacing w:line="400" w:lineRule="exact"/>
              <w:ind w:leftChars="0" w:left="0" w:firstLine="0"/>
              <w:jc w:val="center"/>
              <w:rPr>
                <w:color w:val="auto"/>
                <w:kern w:val="2"/>
                <w:szCs w:val="21"/>
              </w:rPr>
            </w:pPr>
          </w:p>
        </w:tc>
        <w:tc>
          <w:tcPr>
            <w:tcW w:w="1426" w:type="dxa"/>
            <w:vMerge w:val="restart"/>
            <w:vAlign w:val="center"/>
          </w:tcPr>
          <w:p w14:paraId="6478610C" w14:textId="6364B2F0" w:rsidR="00416B09" w:rsidRPr="00B00121" w:rsidRDefault="00416B09" w:rsidP="00134B27">
            <w:pPr>
              <w:autoSpaceDE w:val="0"/>
              <w:autoSpaceDN w:val="0"/>
              <w:adjustRightInd w:val="0"/>
              <w:spacing w:before="23" w:line="270" w:lineRule="exact"/>
              <w:ind w:leftChars="0" w:left="0" w:right="113" w:firstLine="0"/>
              <w:rPr>
                <w:color w:val="auto"/>
                <w:kern w:val="2"/>
                <w:szCs w:val="21"/>
              </w:rPr>
            </w:pPr>
            <w:r>
              <w:rPr>
                <w:rFonts w:hint="eastAsia"/>
                <w:color w:val="auto"/>
                <w:kern w:val="2"/>
                <w:szCs w:val="21"/>
              </w:rPr>
              <w:t>组织管理、培训和创新</w:t>
            </w:r>
            <w:r w:rsidR="000021D7">
              <w:rPr>
                <w:rFonts w:hint="eastAsia"/>
                <w:color w:val="auto"/>
                <w:kern w:val="2"/>
                <w:szCs w:val="21"/>
              </w:rPr>
              <w:t>/</w:t>
            </w:r>
            <w:r w:rsidR="000021D7">
              <w:rPr>
                <w:color w:val="auto"/>
                <w:kern w:val="2"/>
                <w:szCs w:val="21"/>
              </w:rPr>
              <w:t>10</w:t>
            </w:r>
          </w:p>
        </w:tc>
        <w:tc>
          <w:tcPr>
            <w:tcW w:w="7796" w:type="dxa"/>
            <w:tcBorders>
              <w:top w:val="single" w:sz="4" w:space="0" w:color="000000"/>
              <w:left w:val="single" w:sz="4" w:space="0" w:color="000000"/>
              <w:right w:val="single" w:sz="4" w:space="0" w:color="000000"/>
            </w:tcBorders>
          </w:tcPr>
          <w:p w14:paraId="792FEB23" w14:textId="77777777" w:rsidR="00416B09" w:rsidRPr="0044545C" w:rsidRDefault="00416B09" w:rsidP="009D68ED">
            <w:pPr>
              <w:pStyle w:val="af9"/>
              <w:numPr>
                <w:ilvl w:val="0"/>
                <w:numId w:val="32"/>
              </w:numPr>
              <w:autoSpaceDE w:val="0"/>
              <w:autoSpaceDN w:val="0"/>
              <w:adjustRightInd w:val="0"/>
              <w:spacing w:before="23"/>
              <w:ind w:leftChars="0" w:right="113" w:firstLineChars="0"/>
              <w:rPr>
                <w:color w:val="auto"/>
                <w:kern w:val="2"/>
                <w:szCs w:val="21"/>
              </w:rPr>
            </w:pPr>
            <w:r w:rsidRPr="0044545C">
              <w:rPr>
                <w:rFonts w:hint="eastAsia"/>
                <w:color w:val="auto"/>
                <w:kern w:val="2"/>
                <w:szCs w:val="21"/>
              </w:rPr>
              <w:t>构件装配作业“整理”、“整顿”、“清扫”、“清洁”、“素养”、“节约”、“安全”管理的知识</w:t>
            </w:r>
          </w:p>
        </w:tc>
        <w:tc>
          <w:tcPr>
            <w:tcW w:w="851" w:type="dxa"/>
            <w:tcBorders>
              <w:top w:val="single" w:sz="4" w:space="0" w:color="000000"/>
              <w:left w:val="single" w:sz="4" w:space="0" w:color="000000"/>
              <w:right w:val="single" w:sz="4" w:space="0" w:color="000000"/>
            </w:tcBorders>
          </w:tcPr>
          <w:p w14:paraId="6880877A" w14:textId="78C56265" w:rsidR="00416B09" w:rsidRPr="0044545C" w:rsidRDefault="00233F11" w:rsidP="00FB4151">
            <w:pPr>
              <w:pStyle w:val="af9"/>
              <w:autoSpaceDE w:val="0"/>
              <w:autoSpaceDN w:val="0"/>
              <w:adjustRightInd w:val="0"/>
              <w:snapToGrid w:val="0"/>
              <w:spacing w:before="23" w:line="270" w:lineRule="exact"/>
              <w:ind w:leftChars="0" w:left="0" w:right="113" w:firstLineChars="0" w:firstLine="0"/>
              <w:jc w:val="center"/>
              <w:rPr>
                <w:color w:val="auto"/>
                <w:kern w:val="2"/>
                <w:szCs w:val="21"/>
              </w:rPr>
            </w:pPr>
            <w:r>
              <w:rPr>
                <w:rFonts w:hint="eastAsia"/>
                <w:color w:val="auto"/>
                <w:kern w:val="2"/>
                <w:szCs w:val="21"/>
              </w:rPr>
              <w:t>3</w:t>
            </w:r>
          </w:p>
        </w:tc>
      </w:tr>
      <w:tr w:rsidR="00416B09" w:rsidRPr="0044545C" w14:paraId="7B94E29A" w14:textId="25DA5207" w:rsidTr="00233F11">
        <w:trPr>
          <w:trHeight w:val="463"/>
          <w:jc w:val="center"/>
        </w:trPr>
        <w:tc>
          <w:tcPr>
            <w:tcW w:w="979" w:type="dxa"/>
            <w:vMerge/>
            <w:vAlign w:val="center"/>
          </w:tcPr>
          <w:p w14:paraId="7903A5CD" w14:textId="77777777" w:rsidR="00416B09" w:rsidRPr="0044545C" w:rsidRDefault="00416B09" w:rsidP="00134B27">
            <w:pPr>
              <w:widowControl w:val="0"/>
              <w:spacing w:line="400" w:lineRule="exact"/>
              <w:ind w:leftChars="0" w:left="0" w:firstLine="0"/>
              <w:jc w:val="center"/>
              <w:rPr>
                <w:color w:val="auto"/>
                <w:kern w:val="2"/>
                <w:szCs w:val="21"/>
              </w:rPr>
            </w:pPr>
          </w:p>
        </w:tc>
        <w:tc>
          <w:tcPr>
            <w:tcW w:w="1426" w:type="dxa"/>
            <w:vMerge/>
            <w:vAlign w:val="center"/>
          </w:tcPr>
          <w:p w14:paraId="1BFC8F87" w14:textId="77777777" w:rsidR="00416B09" w:rsidRDefault="00416B09" w:rsidP="00134B27">
            <w:pPr>
              <w:autoSpaceDE w:val="0"/>
              <w:autoSpaceDN w:val="0"/>
              <w:adjustRightInd w:val="0"/>
              <w:spacing w:before="23" w:line="270" w:lineRule="exact"/>
              <w:ind w:leftChars="0" w:left="0" w:right="113" w:firstLine="0"/>
              <w:rPr>
                <w:color w:val="auto"/>
                <w:kern w:val="2"/>
                <w:szCs w:val="21"/>
              </w:rPr>
            </w:pPr>
          </w:p>
        </w:tc>
        <w:tc>
          <w:tcPr>
            <w:tcW w:w="7796" w:type="dxa"/>
            <w:tcBorders>
              <w:top w:val="single" w:sz="4" w:space="0" w:color="000000"/>
              <w:left w:val="single" w:sz="4" w:space="0" w:color="000000"/>
              <w:right w:val="single" w:sz="4" w:space="0" w:color="000000"/>
            </w:tcBorders>
          </w:tcPr>
          <w:p w14:paraId="431AF0CE" w14:textId="48273917" w:rsidR="00416B09" w:rsidRPr="0044545C" w:rsidRDefault="00416B09" w:rsidP="009D68ED">
            <w:pPr>
              <w:pStyle w:val="af9"/>
              <w:numPr>
                <w:ilvl w:val="0"/>
                <w:numId w:val="32"/>
              </w:numPr>
              <w:autoSpaceDE w:val="0"/>
              <w:autoSpaceDN w:val="0"/>
              <w:adjustRightInd w:val="0"/>
              <w:spacing w:before="23"/>
              <w:ind w:leftChars="0" w:right="113" w:firstLineChars="0"/>
              <w:rPr>
                <w:color w:val="auto"/>
                <w:kern w:val="2"/>
                <w:szCs w:val="21"/>
              </w:rPr>
            </w:pPr>
            <w:r w:rsidRPr="00F81861">
              <w:rPr>
                <w:rFonts w:hint="eastAsia"/>
                <w:color w:val="auto"/>
                <w:kern w:val="2"/>
                <w:szCs w:val="21"/>
              </w:rPr>
              <w:t>具备安全、操作技能和相关理论知识，了解培训目标和考核办法</w:t>
            </w:r>
          </w:p>
        </w:tc>
        <w:tc>
          <w:tcPr>
            <w:tcW w:w="851" w:type="dxa"/>
            <w:tcBorders>
              <w:top w:val="single" w:sz="4" w:space="0" w:color="000000"/>
              <w:left w:val="single" w:sz="4" w:space="0" w:color="000000"/>
              <w:right w:val="single" w:sz="4" w:space="0" w:color="000000"/>
            </w:tcBorders>
          </w:tcPr>
          <w:p w14:paraId="43898FF0" w14:textId="0B3DE3C2" w:rsidR="00416B09" w:rsidRPr="00F81861" w:rsidRDefault="00233F11" w:rsidP="00FB4151">
            <w:pPr>
              <w:pStyle w:val="af9"/>
              <w:autoSpaceDE w:val="0"/>
              <w:autoSpaceDN w:val="0"/>
              <w:adjustRightInd w:val="0"/>
              <w:snapToGrid w:val="0"/>
              <w:spacing w:before="23" w:line="270" w:lineRule="exact"/>
              <w:ind w:leftChars="0" w:left="0" w:right="113" w:firstLineChars="0" w:firstLine="0"/>
              <w:jc w:val="center"/>
              <w:rPr>
                <w:color w:val="auto"/>
                <w:kern w:val="2"/>
                <w:szCs w:val="21"/>
              </w:rPr>
            </w:pPr>
            <w:r>
              <w:rPr>
                <w:color w:val="auto"/>
                <w:kern w:val="2"/>
                <w:szCs w:val="21"/>
              </w:rPr>
              <w:t>3</w:t>
            </w:r>
          </w:p>
        </w:tc>
      </w:tr>
      <w:tr w:rsidR="00416B09" w:rsidRPr="0044545C" w14:paraId="26298EFD" w14:textId="0F63C946" w:rsidTr="0004053A">
        <w:trPr>
          <w:trHeight w:val="640"/>
          <w:jc w:val="center"/>
        </w:trPr>
        <w:tc>
          <w:tcPr>
            <w:tcW w:w="979" w:type="dxa"/>
            <w:vMerge/>
            <w:vAlign w:val="center"/>
          </w:tcPr>
          <w:p w14:paraId="6856DB1E" w14:textId="77777777" w:rsidR="00416B09" w:rsidRPr="0044545C" w:rsidRDefault="00416B09" w:rsidP="00134B27">
            <w:pPr>
              <w:widowControl w:val="0"/>
              <w:spacing w:line="400" w:lineRule="exact"/>
              <w:ind w:leftChars="0" w:left="0" w:firstLine="0"/>
              <w:jc w:val="center"/>
              <w:rPr>
                <w:color w:val="auto"/>
                <w:kern w:val="2"/>
                <w:szCs w:val="21"/>
              </w:rPr>
            </w:pPr>
          </w:p>
        </w:tc>
        <w:tc>
          <w:tcPr>
            <w:tcW w:w="1426" w:type="dxa"/>
            <w:vMerge/>
            <w:vAlign w:val="center"/>
          </w:tcPr>
          <w:p w14:paraId="67210615" w14:textId="77777777" w:rsidR="00416B09" w:rsidRDefault="00416B09" w:rsidP="00134B27">
            <w:pPr>
              <w:autoSpaceDE w:val="0"/>
              <w:autoSpaceDN w:val="0"/>
              <w:adjustRightInd w:val="0"/>
              <w:spacing w:before="23" w:line="270" w:lineRule="exact"/>
              <w:ind w:leftChars="0" w:left="0" w:right="113" w:firstLine="0"/>
              <w:rPr>
                <w:color w:val="auto"/>
                <w:kern w:val="2"/>
                <w:szCs w:val="21"/>
              </w:rPr>
            </w:pPr>
          </w:p>
        </w:tc>
        <w:tc>
          <w:tcPr>
            <w:tcW w:w="7796" w:type="dxa"/>
            <w:tcBorders>
              <w:top w:val="single" w:sz="4" w:space="0" w:color="000000"/>
              <w:left w:val="single" w:sz="4" w:space="0" w:color="000000"/>
              <w:right w:val="single" w:sz="4" w:space="0" w:color="000000"/>
            </w:tcBorders>
          </w:tcPr>
          <w:p w14:paraId="78F33AF4" w14:textId="311D86CD" w:rsidR="00416B09" w:rsidRPr="008A50AA" w:rsidRDefault="00416B09" w:rsidP="009D68ED">
            <w:pPr>
              <w:pStyle w:val="af9"/>
              <w:numPr>
                <w:ilvl w:val="0"/>
                <w:numId w:val="32"/>
              </w:numPr>
              <w:ind w:leftChars="0" w:firstLineChars="0"/>
              <w:rPr>
                <w:color w:val="auto"/>
                <w:kern w:val="2"/>
                <w:szCs w:val="21"/>
              </w:rPr>
            </w:pPr>
            <w:r w:rsidRPr="008A50AA">
              <w:rPr>
                <w:rFonts w:hint="eastAsia"/>
                <w:color w:val="auto"/>
                <w:kern w:val="2"/>
                <w:szCs w:val="21"/>
              </w:rPr>
              <w:t>构件装配方案，技术、进度、质量、成本管理等基础知识，施工现场的实时动态</w:t>
            </w:r>
          </w:p>
        </w:tc>
        <w:tc>
          <w:tcPr>
            <w:tcW w:w="851" w:type="dxa"/>
            <w:tcBorders>
              <w:top w:val="single" w:sz="4" w:space="0" w:color="000000"/>
              <w:left w:val="single" w:sz="4" w:space="0" w:color="000000"/>
              <w:right w:val="single" w:sz="4" w:space="0" w:color="000000"/>
            </w:tcBorders>
          </w:tcPr>
          <w:p w14:paraId="022D492B" w14:textId="0D2C156E" w:rsidR="00416B09" w:rsidRPr="008A50AA" w:rsidRDefault="00233F11" w:rsidP="00FB4151">
            <w:pPr>
              <w:pStyle w:val="af9"/>
              <w:adjustRightInd w:val="0"/>
              <w:snapToGrid w:val="0"/>
              <w:ind w:leftChars="0" w:left="0" w:firstLineChars="0" w:firstLine="0"/>
              <w:jc w:val="center"/>
              <w:rPr>
                <w:color w:val="auto"/>
                <w:kern w:val="2"/>
                <w:szCs w:val="21"/>
              </w:rPr>
            </w:pPr>
            <w:r>
              <w:rPr>
                <w:color w:val="auto"/>
                <w:kern w:val="2"/>
                <w:szCs w:val="21"/>
              </w:rPr>
              <w:t>3</w:t>
            </w:r>
          </w:p>
        </w:tc>
      </w:tr>
      <w:tr w:rsidR="00416B09" w:rsidRPr="0044545C" w14:paraId="732B9C9F" w14:textId="1E5C95B8" w:rsidTr="00233F11">
        <w:trPr>
          <w:trHeight w:val="427"/>
          <w:jc w:val="center"/>
        </w:trPr>
        <w:tc>
          <w:tcPr>
            <w:tcW w:w="979" w:type="dxa"/>
            <w:vMerge/>
            <w:vAlign w:val="center"/>
          </w:tcPr>
          <w:p w14:paraId="680623F0" w14:textId="77777777" w:rsidR="00416B09" w:rsidRPr="0044545C" w:rsidRDefault="00416B09" w:rsidP="00134B27">
            <w:pPr>
              <w:widowControl w:val="0"/>
              <w:spacing w:line="400" w:lineRule="exact"/>
              <w:ind w:leftChars="0" w:left="0" w:firstLine="0"/>
              <w:jc w:val="center"/>
              <w:rPr>
                <w:color w:val="auto"/>
                <w:kern w:val="2"/>
                <w:szCs w:val="21"/>
              </w:rPr>
            </w:pPr>
          </w:p>
        </w:tc>
        <w:tc>
          <w:tcPr>
            <w:tcW w:w="1426" w:type="dxa"/>
            <w:vMerge/>
            <w:vAlign w:val="center"/>
          </w:tcPr>
          <w:p w14:paraId="4E9D8E05" w14:textId="77777777" w:rsidR="00416B09" w:rsidRDefault="00416B09" w:rsidP="00134B27">
            <w:pPr>
              <w:autoSpaceDE w:val="0"/>
              <w:autoSpaceDN w:val="0"/>
              <w:adjustRightInd w:val="0"/>
              <w:spacing w:before="23" w:line="270" w:lineRule="exact"/>
              <w:ind w:leftChars="0" w:left="0" w:right="113" w:firstLine="0"/>
              <w:rPr>
                <w:color w:val="auto"/>
                <w:kern w:val="2"/>
                <w:szCs w:val="21"/>
              </w:rPr>
            </w:pPr>
          </w:p>
        </w:tc>
        <w:tc>
          <w:tcPr>
            <w:tcW w:w="7796" w:type="dxa"/>
            <w:tcBorders>
              <w:top w:val="single" w:sz="4" w:space="0" w:color="000000"/>
              <w:left w:val="single" w:sz="4" w:space="0" w:color="000000"/>
              <w:right w:val="single" w:sz="4" w:space="0" w:color="000000"/>
            </w:tcBorders>
          </w:tcPr>
          <w:p w14:paraId="0D5E3BDF" w14:textId="23C6083D" w:rsidR="00416B09" w:rsidRPr="0044545C" w:rsidRDefault="00416B09" w:rsidP="009D68ED">
            <w:pPr>
              <w:pStyle w:val="af9"/>
              <w:numPr>
                <w:ilvl w:val="0"/>
                <w:numId w:val="32"/>
              </w:numPr>
              <w:autoSpaceDE w:val="0"/>
              <w:autoSpaceDN w:val="0"/>
              <w:adjustRightInd w:val="0"/>
              <w:spacing w:before="23"/>
              <w:ind w:leftChars="0" w:right="113" w:firstLineChars="0"/>
              <w:rPr>
                <w:color w:val="auto"/>
                <w:kern w:val="2"/>
                <w:szCs w:val="21"/>
              </w:rPr>
            </w:pPr>
            <w:r w:rsidRPr="00F81861">
              <w:rPr>
                <w:rFonts w:hint="eastAsia"/>
                <w:color w:val="auto"/>
                <w:kern w:val="2"/>
                <w:szCs w:val="21"/>
              </w:rPr>
              <w:t>系统数据平台的人员身份信息资料录入方法，考勤数据的导出、查阅</w:t>
            </w:r>
          </w:p>
        </w:tc>
        <w:tc>
          <w:tcPr>
            <w:tcW w:w="851" w:type="dxa"/>
            <w:tcBorders>
              <w:top w:val="single" w:sz="4" w:space="0" w:color="000000"/>
              <w:left w:val="single" w:sz="4" w:space="0" w:color="000000"/>
              <w:right w:val="single" w:sz="4" w:space="0" w:color="000000"/>
            </w:tcBorders>
          </w:tcPr>
          <w:p w14:paraId="60E875EE" w14:textId="73FF8311" w:rsidR="00416B09" w:rsidRPr="00F81861" w:rsidRDefault="006563AB" w:rsidP="00FB4151">
            <w:pPr>
              <w:pStyle w:val="af9"/>
              <w:autoSpaceDE w:val="0"/>
              <w:autoSpaceDN w:val="0"/>
              <w:adjustRightInd w:val="0"/>
              <w:snapToGrid w:val="0"/>
              <w:spacing w:before="23" w:line="270" w:lineRule="exact"/>
              <w:ind w:leftChars="0" w:left="0" w:right="113" w:firstLineChars="0" w:firstLine="0"/>
              <w:jc w:val="center"/>
              <w:rPr>
                <w:color w:val="auto"/>
                <w:kern w:val="2"/>
                <w:szCs w:val="21"/>
              </w:rPr>
            </w:pPr>
            <w:r>
              <w:rPr>
                <w:color w:val="auto"/>
                <w:kern w:val="2"/>
                <w:szCs w:val="21"/>
              </w:rPr>
              <w:t xml:space="preserve"> </w:t>
            </w:r>
            <w:r w:rsidR="00233F11">
              <w:rPr>
                <w:color w:val="auto"/>
                <w:kern w:val="2"/>
                <w:szCs w:val="21"/>
              </w:rPr>
              <w:t>1</w:t>
            </w:r>
          </w:p>
        </w:tc>
      </w:tr>
      <w:tr w:rsidR="00416B09" w:rsidRPr="0044545C" w14:paraId="602029E0" w14:textId="5101243F" w:rsidTr="0004053A">
        <w:trPr>
          <w:jc w:val="center"/>
        </w:trPr>
        <w:tc>
          <w:tcPr>
            <w:tcW w:w="979" w:type="dxa"/>
            <w:vMerge w:val="restart"/>
            <w:vAlign w:val="center"/>
          </w:tcPr>
          <w:p w14:paraId="4E86DD6D" w14:textId="2E92ECCC" w:rsidR="00416B09" w:rsidRPr="0044545C" w:rsidRDefault="00416B09" w:rsidP="003C36E7">
            <w:pPr>
              <w:widowControl w:val="0"/>
              <w:spacing w:line="400" w:lineRule="exact"/>
              <w:ind w:left="372" w:firstLine="0"/>
              <w:rPr>
                <w:color w:val="auto"/>
                <w:kern w:val="2"/>
                <w:szCs w:val="21"/>
              </w:rPr>
            </w:pPr>
            <w:r w:rsidRPr="0044545C">
              <w:rPr>
                <w:rFonts w:hint="eastAsia"/>
                <w:color w:val="auto"/>
                <w:kern w:val="2"/>
                <w:szCs w:val="21"/>
              </w:rPr>
              <w:t>技师</w:t>
            </w:r>
          </w:p>
        </w:tc>
        <w:tc>
          <w:tcPr>
            <w:tcW w:w="1426" w:type="dxa"/>
            <w:vMerge w:val="restart"/>
            <w:vAlign w:val="center"/>
          </w:tcPr>
          <w:p w14:paraId="26E97FEE" w14:textId="77F6FF9E" w:rsidR="00416B09" w:rsidRPr="004E167A" w:rsidRDefault="00416B09" w:rsidP="000E4F06">
            <w:pPr>
              <w:widowControl w:val="0"/>
              <w:spacing w:line="400" w:lineRule="exact"/>
              <w:ind w:left="372" w:firstLine="0"/>
              <w:rPr>
                <w:color w:val="auto"/>
                <w:kern w:val="2"/>
                <w:szCs w:val="21"/>
              </w:rPr>
            </w:pPr>
            <w:r>
              <w:rPr>
                <w:rFonts w:hint="eastAsia"/>
                <w:color w:val="auto"/>
                <w:kern w:val="2"/>
                <w:szCs w:val="21"/>
              </w:rPr>
              <w:t>基础知识</w:t>
            </w:r>
            <w:r w:rsidR="000021D7">
              <w:rPr>
                <w:color w:val="auto"/>
                <w:kern w:val="2"/>
                <w:szCs w:val="21"/>
              </w:rPr>
              <w:t>/20</w:t>
            </w:r>
          </w:p>
        </w:tc>
        <w:tc>
          <w:tcPr>
            <w:tcW w:w="7796" w:type="dxa"/>
            <w:vAlign w:val="center"/>
          </w:tcPr>
          <w:p w14:paraId="66DDA56D" w14:textId="788B3D5E" w:rsidR="00416B09" w:rsidRPr="0044545C" w:rsidRDefault="00416B09" w:rsidP="009D68ED">
            <w:pPr>
              <w:pStyle w:val="af9"/>
              <w:widowControl w:val="0"/>
              <w:numPr>
                <w:ilvl w:val="0"/>
                <w:numId w:val="7"/>
              </w:numPr>
              <w:ind w:leftChars="0" w:firstLineChars="0"/>
              <w:rPr>
                <w:color w:val="auto"/>
                <w:kern w:val="2"/>
                <w:szCs w:val="21"/>
              </w:rPr>
            </w:pPr>
            <w:r w:rsidRPr="003C36E7">
              <w:rPr>
                <w:rFonts w:hint="eastAsia"/>
                <w:color w:val="auto"/>
                <w:kern w:val="2"/>
                <w:szCs w:val="21"/>
              </w:rPr>
              <w:t>安装施工图识图知识、支撑布置图</w:t>
            </w:r>
            <w:r>
              <w:rPr>
                <w:rFonts w:hint="eastAsia"/>
                <w:color w:val="auto"/>
                <w:kern w:val="2"/>
                <w:szCs w:val="21"/>
              </w:rPr>
              <w:t>识图</w:t>
            </w:r>
            <w:r w:rsidRPr="003C36E7">
              <w:rPr>
                <w:rFonts w:hint="eastAsia"/>
                <w:color w:val="auto"/>
                <w:kern w:val="2"/>
                <w:szCs w:val="21"/>
              </w:rPr>
              <w:t>知识</w:t>
            </w:r>
          </w:p>
        </w:tc>
        <w:tc>
          <w:tcPr>
            <w:tcW w:w="851" w:type="dxa"/>
          </w:tcPr>
          <w:p w14:paraId="33D8573C" w14:textId="4B930C27" w:rsidR="00416B09" w:rsidRPr="003C36E7" w:rsidRDefault="000E1021" w:rsidP="00FB4151">
            <w:pPr>
              <w:pStyle w:val="af9"/>
              <w:widowControl w:val="0"/>
              <w:adjustRightInd w:val="0"/>
              <w:snapToGrid w:val="0"/>
              <w:spacing w:line="240" w:lineRule="auto"/>
              <w:ind w:leftChars="0" w:left="0" w:firstLineChars="0" w:firstLine="0"/>
              <w:jc w:val="center"/>
              <w:rPr>
                <w:color w:val="auto"/>
                <w:kern w:val="2"/>
                <w:szCs w:val="21"/>
              </w:rPr>
            </w:pPr>
            <w:r>
              <w:rPr>
                <w:color w:val="auto"/>
                <w:kern w:val="2"/>
                <w:szCs w:val="21"/>
              </w:rPr>
              <w:t>3</w:t>
            </w:r>
          </w:p>
        </w:tc>
      </w:tr>
      <w:tr w:rsidR="00416B09" w:rsidRPr="0044545C" w14:paraId="42BA6F47" w14:textId="0D97642E" w:rsidTr="0004053A">
        <w:trPr>
          <w:jc w:val="center"/>
        </w:trPr>
        <w:tc>
          <w:tcPr>
            <w:tcW w:w="979" w:type="dxa"/>
            <w:vMerge/>
            <w:vAlign w:val="center"/>
          </w:tcPr>
          <w:p w14:paraId="1AB131E9" w14:textId="77777777" w:rsidR="00416B09" w:rsidRPr="0044545C" w:rsidRDefault="00416B09" w:rsidP="000E4F06">
            <w:pPr>
              <w:widowControl w:val="0"/>
              <w:spacing w:line="400" w:lineRule="exact"/>
              <w:ind w:left="372"/>
              <w:rPr>
                <w:color w:val="auto"/>
                <w:kern w:val="2"/>
                <w:szCs w:val="21"/>
              </w:rPr>
            </w:pPr>
          </w:p>
        </w:tc>
        <w:tc>
          <w:tcPr>
            <w:tcW w:w="1426" w:type="dxa"/>
            <w:vMerge/>
            <w:vAlign w:val="center"/>
          </w:tcPr>
          <w:p w14:paraId="1AD46DD2" w14:textId="77777777" w:rsidR="00416B09" w:rsidRDefault="00416B09" w:rsidP="000E4F06">
            <w:pPr>
              <w:widowControl w:val="0"/>
              <w:spacing w:line="400" w:lineRule="exact"/>
              <w:ind w:left="372"/>
              <w:jc w:val="center"/>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6285D147" w14:textId="552EDB47" w:rsidR="00416B09" w:rsidRPr="0044545C" w:rsidRDefault="00416B09" w:rsidP="009D68ED">
            <w:pPr>
              <w:pStyle w:val="af9"/>
              <w:widowControl w:val="0"/>
              <w:numPr>
                <w:ilvl w:val="0"/>
                <w:numId w:val="7"/>
              </w:numPr>
              <w:ind w:leftChars="0" w:firstLineChars="0"/>
              <w:rPr>
                <w:color w:val="auto"/>
                <w:kern w:val="2"/>
                <w:szCs w:val="21"/>
              </w:rPr>
            </w:pPr>
            <w:r w:rsidRPr="0044545C">
              <w:rPr>
                <w:rFonts w:hint="eastAsia"/>
                <w:color w:val="auto"/>
                <w:kern w:val="2"/>
                <w:szCs w:val="21"/>
              </w:rPr>
              <w:t>构件起吊常用器具的种类、功能、操作使用、起重机械基础知识</w:t>
            </w:r>
          </w:p>
        </w:tc>
        <w:tc>
          <w:tcPr>
            <w:tcW w:w="851" w:type="dxa"/>
            <w:tcBorders>
              <w:top w:val="single" w:sz="4" w:space="0" w:color="000000"/>
              <w:left w:val="single" w:sz="4" w:space="0" w:color="000000"/>
              <w:bottom w:val="single" w:sz="4" w:space="0" w:color="000000"/>
              <w:right w:val="single" w:sz="4" w:space="0" w:color="000000"/>
            </w:tcBorders>
          </w:tcPr>
          <w:p w14:paraId="03EAE1DA" w14:textId="7FA355E8" w:rsidR="00416B09" w:rsidRPr="0044545C" w:rsidRDefault="000E1021" w:rsidP="00FB4151">
            <w:pPr>
              <w:pStyle w:val="af9"/>
              <w:widowControl w:val="0"/>
              <w:adjustRightInd w:val="0"/>
              <w:snapToGrid w:val="0"/>
              <w:spacing w:line="240" w:lineRule="auto"/>
              <w:ind w:leftChars="0" w:left="0" w:firstLineChars="0" w:firstLine="0"/>
              <w:jc w:val="center"/>
              <w:rPr>
                <w:color w:val="auto"/>
                <w:kern w:val="2"/>
                <w:szCs w:val="21"/>
              </w:rPr>
            </w:pPr>
            <w:r>
              <w:rPr>
                <w:color w:val="auto"/>
                <w:kern w:val="2"/>
                <w:szCs w:val="21"/>
              </w:rPr>
              <w:t>3</w:t>
            </w:r>
          </w:p>
        </w:tc>
      </w:tr>
      <w:tr w:rsidR="00416B09" w:rsidRPr="0044545C" w14:paraId="4AEECBED" w14:textId="64E710F4" w:rsidTr="0004053A">
        <w:trPr>
          <w:jc w:val="center"/>
        </w:trPr>
        <w:tc>
          <w:tcPr>
            <w:tcW w:w="979" w:type="dxa"/>
            <w:vMerge/>
            <w:vAlign w:val="center"/>
          </w:tcPr>
          <w:p w14:paraId="0BA0B3D6" w14:textId="77777777" w:rsidR="00416B09" w:rsidRPr="0044545C" w:rsidRDefault="00416B09" w:rsidP="000E4F06">
            <w:pPr>
              <w:widowControl w:val="0"/>
              <w:spacing w:line="400" w:lineRule="exact"/>
              <w:ind w:left="372"/>
              <w:rPr>
                <w:color w:val="auto"/>
                <w:kern w:val="2"/>
                <w:szCs w:val="21"/>
              </w:rPr>
            </w:pPr>
          </w:p>
        </w:tc>
        <w:tc>
          <w:tcPr>
            <w:tcW w:w="1426" w:type="dxa"/>
            <w:vMerge/>
            <w:vAlign w:val="center"/>
          </w:tcPr>
          <w:p w14:paraId="2F1FD92F" w14:textId="77777777" w:rsidR="00416B09" w:rsidRDefault="00416B09" w:rsidP="000E4F06">
            <w:pPr>
              <w:widowControl w:val="0"/>
              <w:spacing w:line="400" w:lineRule="exact"/>
              <w:ind w:left="372"/>
              <w:jc w:val="center"/>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73DB9BA4" w14:textId="019F201E" w:rsidR="00416B09" w:rsidRPr="0044545C" w:rsidRDefault="00416B09" w:rsidP="009D68ED">
            <w:pPr>
              <w:pStyle w:val="af9"/>
              <w:widowControl w:val="0"/>
              <w:numPr>
                <w:ilvl w:val="0"/>
                <w:numId w:val="7"/>
              </w:numPr>
              <w:ind w:leftChars="0" w:firstLineChars="0"/>
              <w:rPr>
                <w:color w:val="auto"/>
                <w:kern w:val="2"/>
                <w:szCs w:val="21"/>
              </w:rPr>
            </w:pPr>
            <w:r w:rsidRPr="0044545C">
              <w:rPr>
                <w:rFonts w:hint="eastAsia"/>
                <w:color w:val="auto"/>
                <w:kern w:val="2"/>
                <w:szCs w:val="21"/>
              </w:rPr>
              <w:t>构件机具设备进场时间、吊装时间，机具设备选型布置，人员安排，工序交接安排等</w:t>
            </w:r>
          </w:p>
        </w:tc>
        <w:tc>
          <w:tcPr>
            <w:tcW w:w="851" w:type="dxa"/>
            <w:tcBorders>
              <w:top w:val="single" w:sz="4" w:space="0" w:color="000000"/>
              <w:left w:val="single" w:sz="4" w:space="0" w:color="000000"/>
              <w:bottom w:val="single" w:sz="4" w:space="0" w:color="000000"/>
              <w:right w:val="single" w:sz="4" w:space="0" w:color="000000"/>
            </w:tcBorders>
          </w:tcPr>
          <w:p w14:paraId="0F8259A7" w14:textId="1476F32A" w:rsidR="00416B09" w:rsidRPr="0044545C" w:rsidRDefault="000E1021" w:rsidP="00FB4151">
            <w:pPr>
              <w:pStyle w:val="af9"/>
              <w:widowControl w:val="0"/>
              <w:adjustRightInd w:val="0"/>
              <w:snapToGrid w:val="0"/>
              <w:spacing w:line="240" w:lineRule="auto"/>
              <w:ind w:leftChars="0" w:left="0" w:firstLineChars="0" w:firstLine="0"/>
              <w:jc w:val="center"/>
              <w:rPr>
                <w:color w:val="auto"/>
                <w:kern w:val="2"/>
                <w:szCs w:val="21"/>
              </w:rPr>
            </w:pPr>
            <w:r>
              <w:rPr>
                <w:color w:val="auto"/>
                <w:kern w:val="2"/>
                <w:szCs w:val="21"/>
              </w:rPr>
              <w:t>3</w:t>
            </w:r>
          </w:p>
        </w:tc>
      </w:tr>
      <w:tr w:rsidR="008930C4" w:rsidRPr="0044545C" w14:paraId="6843E5D0" w14:textId="77777777" w:rsidTr="0004053A">
        <w:trPr>
          <w:jc w:val="center"/>
        </w:trPr>
        <w:tc>
          <w:tcPr>
            <w:tcW w:w="979" w:type="dxa"/>
            <w:vMerge/>
            <w:vAlign w:val="center"/>
          </w:tcPr>
          <w:p w14:paraId="79A3571D" w14:textId="77777777" w:rsidR="008930C4" w:rsidRPr="0044545C" w:rsidRDefault="008930C4" w:rsidP="000E4F06">
            <w:pPr>
              <w:widowControl w:val="0"/>
              <w:spacing w:line="400" w:lineRule="exact"/>
              <w:ind w:left="372"/>
              <w:rPr>
                <w:color w:val="auto"/>
                <w:kern w:val="2"/>
                <w:szCs w:val="21"/>
              </w:rPr>
            </w:pPr>
          </w:p>
        </w:tc>
        <w:tc>
          <w:tcPr>
            <w:tcW w:w="1426" w:type="dxa"/>
            <w:vMerge/>
            <w:vAlign w:val="center"/>
          </w:tcPr>
          <w:p w14:paraId="0A51F22B" w14:textId="77777777" w:rsidR="008930C4" w:rsidRDefault="008930C4" w:rsidP="000E4F06">
            <w:pPr>
              <w:widowControl w:val="0"/>
              <w:spacing w:line="400" w:lineRule="exact"/>
              <w:ind w:left="372"/>
              <w:jc w:val="center"/>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04C40E34" w14:textId="027EBC79" w:rsidR="008930C4" w:rsidRPr="008930C4" w:rsidRDefault="008930C4" w:rsidP="009D68ED">
            <w:pPr>
              <w:pStyle w:val="af9"/>
              <w:widowControl w:val="0"/>
              <w:numPr>
                <w:ilvl w:val="0"/>
                <w:numId w:val="7"/>
              </w:numPr>
              <w:ind w:leftChars="0" w:firstLineChars="0"/>
              <w:rPr>
                <w:color w:val="auto"/>
                <w:kern w:val="2"/>
                <w:szCs w:val="21"/>
              </w:rPr>
            </w:pPr>
            <w:r w:rsidRPr="008930C4">
              <w:rPr>
                <w:rFonts w:hint="eastAsia"/>
                <w:color w:val="auto"/>
                <w:kern w:val="2"/>
                <w:szCs w:val="21"/>
              </w:rPr>
              <w:t>预制构件安装工程前后工序的相关知识</w:t>
            </w:r>
          </w:p>
        </w:tc>
        <w:tc>
          <w:tcPr>
            <w:tcW w:w="851" w:type="dxa"/>
            <w:tcBorders>
              <w:top w:val="single" w:sz="4" w:space="0" w:color="000000"/>
              <w:left w:val="single" w:sz="4" w:space="0" w:color="000000"/>
              <w:bottom w:val="single" w:sz="4" w:space="0" w:color="000000"/>
              <w:right w:val="single" w:sz="4" w:space="0" w:color="000000"/>
            </w:tcBorders>
          </w:tcPr>
          <w:p w14:paraId="7061854E" w14:textId="74E0C229" w:rsidR="008930C4" w:rsidRDefault="000E1021" w:rsidP="0001654A">
            <w:pPr>
              <w:pStyle w:val="af9"/>
              <w:widowControl w:val="0"/>
              <w:adjustRightInd w:val="0"/>
              <w:snapToGrid w:val="0"/>
              <w:spacing w:line="240" w:lineRule="auto"/>
              <w:ind w:leftChars="0" w:left="0" w:firstLineChars="0" w:firstLine="0"/>
              <w:jc w:val="center"/>
              <w:rPr>
                <w:color w:val="auto"/>
                <w:kern w:val="2"/>
                <w:szCs w:val="21"/>
              </w:rPr>
            </w:pPr>
            <w:r>
              <w:rPr>
                <w:color w:val="auto"/>
                <w:kern w:val="2"/>
                <w:szCs w:val="21"/>
              </w:rPr>
              <w:t>1</w:t>
            </w:r>
          </w:p>
        </w:tc>
      </w:tr>
      <w:tr w:rsidR="008930C4" w:rsidRPr="0044545C" w14:paraId="4E12DDBF" w14:textId="77777777" w:rsidTr="0004053A">
        <w:trPr>
          <w:jc w:val="center"/>
        </w:trPr>
        <w:tc>
          <w:tcPr>
            <w:tcW w:w="979" w:type="dxa"/>
            <w:vMerge/>
            <w:vAlign w:val="center"/>
          </w:tcPr>
          <w:p w14:paraId="0FD44CBC" w14:textId="77777777" w:rsidR="008930C4" w:rsidRPr="0044545C" w:rsidRDefault="008930C4" w:rsidP="000E4F06">
            <w:pPr>
              <w:widowControl w:val="0"/>
              <w:spacing w:line="400" w:lineRule="exact"/>
              <w:ind w:left="372"/>
              <w:rPr>
                <w:color w:val="auto"/>
                <w:kern w:val="2"/>
                <w:szCs w:val="21"/>
              </w:rPr>
            </w:pPr>
          </w:p>
        </w:tc>
        <w:tc>
          <w:tcPr>
            <w:tcW w:w="1426" w:type="dxa"/>
            <w:vMerge/>
            <w:vAlign w:val="center"/>
          </w:tcPr>
          <w:p w14:paraId="5E90788D" w14:textId="77777777" w:rsidR="008930C4" w:rsidRDefault="008930C4" w:rsidP="000E4F06">
            <w:pPr>
              <w:widowControl w:val="0"/>
              <w:spacing w:line="400" w:lineRule="exact"/>
              <w:ind w:left="372"/>
              <w:jc w:val="center"/>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676D9229" w14:textId="1246A9DF" w:rsidR="008930C4" w:rsidRPr="0044545C" w:rsidRDefault="008930C4" w:rsidP="009D68ED">
            <w:pPr>
              <w:pStyle w:val="af9"/>
              <w:widowControl w:val="0"/>
              <w:numPr>
                <w:ilvl w:val="0"/>
                <w:numId w:val="7"/>
              </w:numPr>
              <w:ind w:leftChars="0" w:firstLineChars="0"/>
              <w:rPr>
                <w:color w:val="auto"/>
                <w:kern w:val="2"/>
                <w:szCs w:val="21"/>
              </w:rPr>
            </w:pPr>
            <w:r w:rsidRPr="008930C4">
              <w:rPr>
                <w:rFonts w:hint="eastAsia"/>
                <w:color w:val="auto"/>
                <w:kern w:val="2"/>
                <w:szCs w:val="21"/>
              </w:rPr>
              <w:t>装配施工用材料、配件的物理力学性能</w:t>
            </w:r>
          </w:p>
        </w:tc>
        <w:tc>
          <w:tcPr>
            <w:tcW w:w="851" w:type="dxa"/>
            <w:tcBorders>
              <w:top w:val="single" w:sz="4" w:space="0" w:color="000000"/>
              <w:left w:val="single" w:sz="4" w:space="0" w:color="000000"/>
              <w:bottom w:val="single" w:sz="4" w:space="0" w:color="000000"/>
              <w:right w:val="single" w:sz="4" w:space="0" w:color="000000"/>
            </w:tcBorders>
          </w:tcPr>
          <w:p w14:paraId="718D2009" w14:textId="37EAEE36" w:rsidR="008930C4" w:rsidRDefault="000E1021" w:rsidP="0001654A">
            <w:pPr>
              <w:pStyle w:val="af9"/>
              <w:widowControl w:val="0"/>
              <w:adjustRightInd w:val="0"/>
              <w:snapToGrid w:val="0"/>
              <w:spacing w:line="240" w:lineRule="auto"/>
              <w:ind w:leftChars="0" w:left="0" w:firstLineChars="0" w:firstLine="0"/>
              <w:jc w:val="center"/>
              <w:rPr>
                <w:color w:val="auto"/>
                <w:kern w:val="2"/>
                <w:szCs w:val="21"/>
              </w:rPr>
            </w:pPr>
            <w:r>
              <w:rPr>
                <w:color w:val="auto"/>
                <w:kern w:val="2"/>
                <w:szCs w:val="21"/>
              </w:rPr>
              <w:t>1</w:t>
            </w:r>
          </w:p>
        </w:tc>
      </w:tr>
      <w:tr w:rsidR="00416B09" w:rsidRPr="0044545C" w14:paraId="2C00FA93" w14:textId="16B61C8F" w:rsidTr="0004053A">
        <w:trPr>
          <w:jc w:val="center"/>
        </w:trPr>
        <w:tc>
          <w:tcPr>
            <w:tcW w:w="979" w:type="dxa"/>
            <w:vMerge/>
            <w:vAlign w:val="center"/>
          </w:tcPr>
          <w:p w14:paraId="0891F4D8" w14:textId="77777777" w:rsidR="00416B09" w:rsidRPr="0044545C" w:rsidRDefault="00416B09" w:rsidP="000E4F06">
            <w:pPr>
              <w:widowControl w:val="0"/>
              <w:spacing w:line="400" w:lineRule="exact"/>
              <w:ind w:left="372"/>
              <w:rPr>
                <w:color w:val="auto"/>
                <w:kern w:val="2"/>
                <w:szCs w:val="21"/>
              </w:rPr>
            </w:pPr>
          </w:p>
        </w:tc>
        <w:tc>
          <w:tcPr>
            <w:tcW w:w="1426" w:type="dxa"/>
            <w:vMerge/>
            <w:vAlign w:val="center"/>
          </w:tcPr>
          <w:p w14:paraId="626AC06F" w14:textId="77777777" w:rsidR="00416B09" w:rsidRDefault="00416B09" w:rsidP="000E4F06">
            <w:pPr>
              <w:widowControl w:val="0"/>
              <w:spacing w:line="400" w:lineRule="exact"/>
              <w:ind w:left="372"/>
              <w:jc w:val="center"/>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3465447B" w14:textId="509FD2E6" w:rsidR="00416B09" w:rsidRPr="0044545C" w:rsidRDefault="00416B09" w:rsidP="009D68ED">
            <w:pPr>
              <w:pStyle w:val="af9"/>
              <w:widowControl w:val="0"/>
              <w:numPr>
                <w:ilvl w:val="0"/>
                <w:numId w:val="7"/>
              </w:numPr>
              <w:ind w:leftChars="0" w:firstLineChars="0"/>
              <w:rPr>
                <w:color w:val="auto"/>
                <w:kern w:val="2"/>
                <w:szCs w:val="21"/>
              </w:rPr>
            </w:pPr>
            <w:r w:rsidRPr="0044545C">
              <w:rPr>
                <w:rFonts w:hint="eastAsia"/>
                <w:color w:val="auto"/>
                <w:kern w:val="2"/>
                <w:szCs w:val="21"/>
              </w:rPr>
              <w:t>构件装配常用工具设备的适用范围及操作程、安全生产操作规程、构件装配技术</w:t>
            </w:r>
          </w:p>
        </w:tc>
        <w:tc>
          <w:tcPr>
            <w:tcW w:w="851" w:type="dxa"/>
            <w:tcBorders>
              <w:top w:val="single" w:sz="4" w:space="0" w:color="000000"/>
              <w:left w:val="single" w:sz="4" w:space="0" w:color="000000"/>
              <w:bottom w:val="single" w:sz="4" w:space="0" w:color="000000"/>
              <w:right w:val="single" w:sz="4" w:space="0" w:color="000000"/>
            </w:tcBorders>
          </w:tcPr>
          <w:p w14:paraId="637258F6" w14:textId="2D6746A7" w:rsidR="00416B09" w:rsidRPr="0044545C" w:rsidRDefault="00CA65EF" w:rsidP="0001654A">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3</w:t>
            </w:r>
          </w:p>
        </w:tc>
      </w:tr>
      <w:tr w:rsidR="00416B09" w:rsidRPr="0044545C" w14:paraId="2A2682A7" w14:textId="34CBCC5B" w:rsidTr="0004053A">
        <w:trPr>
          <w:jc w:val="center"/>
        </w:trPr>
        <w:tc>
          <w:tcPr>
            <w:tcW w:w="979" w:type="dxa"/>
            <w:vMerge/>
            <w:vAlign w:val="center"/>
          </w:tcPr>
          <w:p w14:paraId="3C99B5B7" w14:textId="77777777" w:rsidR="00416B09" w:rsidRPr="0044545C" w:rsidRDefault="00416B09" w:rsidP="000E4F06">
            <w:pPr>
              <w:widowControl w:val="0"/>
              <w:spacing w:line="400" w:lineRule="exact"/>
              <w:ind w:left="372"/>
              <w:rPr>
                <w:color w:val="auto"/>
                <w:kern w:val="2"/>
                <w:szCs w:val="21"/>
              </w:rPr>
            </w:pPr>
          </w:p>
        </w:tc>
        <w:tc>
          <w:tcPr>
            <w:tcW w:w="1426" w:type="dxa"/>
            <w:vMerge/>
            <w:vAlign w:val="center"/>
          </w:tcPr>
          <w:p w14:paraId="6FDCFEED" w14:textId="77777777" w:rsidR="00416B09" w:rsidRDefault="00416B09" w:rsidP="000E4F06">
            <w:pPr>
              <w:widowControl w:val="0"/>
              <w:spacing w:line="400" w:lineRule="exact"/>
              <w:ind w:left="372"/>
              <w:jc w:val="center"/>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0C2CB4F3" w14:textId="325B5459" w:rsidR="00416B09" w:rsidRPr="0044545C" w:rsidRDefault="00416B09" w:rsidP="009D68ED">
            <w:pPr>
              <w:pStyle w:val="af9"/>
              <w:widowControl w:val="0"/>
              <w:numPr>
                <w:ilvl w:val="0"/>
                <w:numId w:val="7"/>
              </w:numPr>
              <w:ind w:leftChars="0" w:firstLineChars="0"/>
              <w:rPr>
                <w:color w:val="auto"/>
                <w:kern w:val="2"/>
                <w:szCs w:val="21"/>
              </w:rPr>
            </w:pPr>
            <w:r w:rsidRPr="0044545C">
              <w:rPr>
                <w:rFonts w:hint="eastAsia"/>
                <w:color w:val="auto"/>
                <w:kern w:val="2"/>
                <w:szCs w:val="21"/>
              </w:rPr>
              <w:t>构件装配常用机具的使用、支撑装置搭设及限位装置的安装</w:t>
            </w:r>
            <w:r>
              <w:rPr>
                <w:rFonts w:hint="eastAsia"/>
                <w:color w:val="auto"/>
                <w:kern w:val="2"/>
                <w:szCs w:val="21"/>
              </w:rPr>
              <w:t>、拆除</w:t>
            </w:r>
            <w:r w:rsidRPr="0044545C">
              <w:rPr>
                <w:rFonts w:hint="eastAsia"/>
                <w:color w:val="auto"/>
                <w:kern w:val="2"/>
                <w:szCs w:val="21"/>
              </w:rPr>
              <w:t>知识，安全防护工具的使用</w:t>
            </w:r>
            <w:r w:rsidR="000E1021">
              <w:rPr>
                <w:rFonts w:hint="eastAsia"/>
                <w:color w:val="auto"/>
                <w:kern w:val="2"/>
                <w:szCs w:val="21"/>
              </w:rPr>
              <w:t>方法</w:t>
            </w:r>
          </w:p>
        </w:tc>
        <w:tc>
          <w:tcPr>
            <w:tcW w:w="851" w:type="dxa"/>
            <w:tcBorders>
              <w:top w:val="single" w:sz="4" w:space="0" w:color="000000"/>
              <w:left w:val="single" w:sz="4" w:space="0" w:color="000000"/>
              <w:bottom w:val="single" w:sz="4" w:space="0" w:color="000000"/>
              <w:right w:val="single" w:sz="4" w:space="0" w:color="000000"/>
            </w:tcBorders>
          </w:tcPr>
          <w:p w14:paraId="096B839F" w14:textId="6E0E4B82" w:rsidR="00416B09" w:rsidRPr="0044545C" w:rsidRDefault="00CA65EF" w:rsidP="0001654A">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3</w:t>
            </w:r>
          </w:p>
        </w:tc>
      </w:tr>
      <w:tr w:rsidR="00416B09" w:rsidRPr="0044545C" w14:paraId="52F098DF" w14:textId="7CA525F4" w:rsidTr="0004053A">
        <w:trPr>
          <w:jc w:val="center"/>
        </w:trPr>
        <w:tc>
          <w:tcPr>
            <w:tcW w:w="979" w:type="dxa"/>
            <w:vMerge/>
            <w:vAlign w:val="center"/>
          </w:tcPr>
          <w:p w14:paraId="6CD3A32E" w14:textId="77777777" w:rsidR="00416B09" w:rsidRPr="0044545C" w:rsidRDefault="00416B09" w:rsidP="000E4F06">
            <w:pPr>
              <w:widowControl w:val="0"/>
              <w:spacing w:line="400" w:lineRule="exact"/>
              <w:ind w:left="372"/>
              <w:rPr>
                <w:color w:val="auto"/>
                <w:kern w:val="2"/>
                <w:szCs w:val="21"/>
              </w:rPr>
            </w:pPr>
          </w:p>
        </w:tc>
        <w:tc>
          <w:tcPr>
            <w:tcW w:w="1426" w:type="dxa"/>
            <w:vMerge/>
            <w:vAlign w:val="center"/>
          </w:tcPr>
          <w:p w14:paraId="0E27F9F9" w14:textId="77777777" w:rsidR="00416B09" w:rsidRDefault="00416B09" w:rsidP="000E4F06">
            <w:pPr>
              <w:widowControl w:val="0"/>
              <w:spacing w:line="400" w:lineRule="exact"/>
              <w:ind w:left="372"/>
              <w:jc w:val="center"/>
              <w:rPr>
                <w:color w:val="auto"/>
                <w:kern w:val="2"/>
                <w:szCs w:val="21"/>
              </w:rPr>
            </w:pPr>
          </w:p>
        </w:tc>
        <w:tc>
          <w:tcPr>
            <w:tcW w:w="7796" w:type="dxa"/>
            <w:vAlign w:val="center"/>
          </w:tcPr>
          <w:p w14:paraId="2EAD8C6A" w14:textId="78FFC3DF" w:rsidR="00416B09" w:rsidRPr="003C36E7" w:rsidRDefault="00416B09" w:rsidP="009D68ED">
            <w:pPr>
              <w:pStyle w:val="af9"/>
              <w:widowControl w:val="0"/>
              <w:numPr>
                <w:ilvl w:val="0"/>
                <w:numId w:val="7"/>
              </w:numPr>
              <w:ind w:leftChars="0" w:firstLineChars="0"/>
              <w:rPr>
                <w:color w:val="auto"/>
                <w:kern w:val="2"/>
                <w:szCs w:val="21"/>
              </w:rPr>
            </w:pPr>
            <w:r w:rsidRPr="0044545C">
              <w:rPr>
                <w:rFonts w:hint="eastAsia"/>
                <w:color w:val="auto"/>
                <w:kern w:val="2"/>
                <w:szCs w:val="21"/>
              </w:rPr>
              <w:t>参与</w:t>
            </w:r>
            <w:r w:rsidRPr="0044545C">
              <w:rPr>
                <w:color w:val="auto"/>
                <w:kern w:val="2"/>
                <w:szCs w:val="21"/>
              </w:rPr>
              <w:t>结构施工图、PC 构件平面布置图及深化详图的</w:t>
            </w:r>
            <w:r w:rsidRPr="0044545C">
              <w:rPr>
                <w:rFonts w:hint="eastAsia"/>
                <w:color w:val="auto"/>
                <w:kern w:val="2"/>
                <w:szCs w:val="21"/>
              </w:rPr>
              <w:t>审核和问题解决</w:t>
            </w:r>
          </w:p>
        </w:tc>
        <w:tc>
          <w:tcPr>
            <w:tcW w:w="851" w:type="dxa"/>
          </w:tcPr>
          <w:p w14:paraId="66ADEE82" w14:textId="3573A813" w:rsidR="00416B09" w:rsidRPr="0044545C" w:rsidRDefault="00CA65EF" w:rsidP="0001654A">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3</w:t>
            </w:r>
          </w:p>
        </w:tc>
      </w:tr>
      <w:tr w:rsidR="00416B09" w:rsidRPr="0044545C" w14:paraId="58DDB6B4" w14:textId="39A3EE95" w:rsidTr="0004053A">
        <w:trPr>
          <w:jc w:val="center"/>
        </w:trPr>
        <w:tc>
          <w:tcPr>
            <w:tcW w:w="979" w:type="dxa"/>
            <w:vMerge/>
            <w:vAlign w:val="center"/>
          </w:tcPr>
          <w:p w14:paraId="46C3B7B4" w14:textId="77777777" w:rsidR="00416B09" w:rsidRPr="0044545C" w:rsidRDefault="00416B09" w:rsidP="000E4F06">
            <w:pPr>
              <w:widowControl w:val="0"/>
              <w:spacing w:line="400" w:lineRule="exact"/>
              <w:ind w:left="372" w:firstLine="0"/>
              <w:rPr>
                <w:color w:val="auto"/>
                <w:kern w:val="2"/>
                <w:szCs w:val="21"/>
              </w:rPr>
            </w:pPr>
          </w:p>
        </w:tc>
        <w:tc>
          <w:tcPr>
            <w:tcW w:w="1426" w:type="dxa"/>
            <w:vMerge w:val="restart"/>
            <w:vAlign w:val="center"/>
          </w:tcPr>
          <w:p w14:paraId="5D6B5A37" w14:textId="61AF084E" w:rsidR="00416B09" w:rsidRDefault="00416B09" w:rsidP="000E4F06">
            <w:pPr>
              <w:widowControl w:val="0"/>
              <w:spacing w:line="400" w:lineRule="exact"/>
              <w:ind w:leftChars="84" w:left="176" w:firstLine="0"/>
              <w:rPr>
                <w:color w:val="auto"/>
                <w:kern w:val="2"/>
                <w:szCs w:val="21"/>
              </w:rPr>
            </w:pPr>
            <w:r>
              <w:rPr>
                <w:rFonts w:hint="eastAsia"/>
                <w:color w:val="auto"/>
                <w:kern w:val="2"/>
                <w:szCs w:val="21"/>
              </w:rPr>
              <w:t>装配施工技术</w:t>
            </w:r>
            <w:r w:rsidR="000021D7">
              <w:rPr>
                <w:rFonts w:hint="eastAsia"/>
                <w:color w:val="auto"/>
                <w:kern w:val="2"/>
                <w:szCs w:val="21"/>
              </w:rPr>
              <w:t>/</w:t>
            </w:r>
            <w:r w:rsidR="000021D7">
              <w:rPr>
                <w:color w:val="auto"/>
                <w:kern w:val="2"/>
                <w:szCs w:val="21"/>
              </w:rPr>
              <w:t>30</w:t>
            </w:r>
          </w:p>
        </w:tc>
        <w:tc>
          <w:tcPr>
            <w:tcW w:w="7796" w:type="dxa"/>
          </w:tcPr>
          <w:p w14:paraId="7A70EA69" w14:textId="0756A9CD" w:rsidR="00416B09" w:rsidRPr="0044545C" w:rsidRDefault="00416B09" w:rsidP="009D68ED">
            <w:pPr>
              <w:pStyle w:val="af9"/>
              <w:widowControl w:val="0"/>
              <w:numPr>
                <w:ilvl w:val="0"/>
                <w:numId w:val="59"/>
              </w:numPr>
              <w:ind w:leftChars="0" w:firstLineChars="0"/>
              <w:rPr>
                <w:color w:val="auto"/>
                <w:kern w:val="2"/>
                <w:szCs w:val="21"/>
              </w:rPr>
            </w:pPr>
            <w:r w:rsidRPr="0044545C">
              <w:rPr>
                <w:rFonts w:hint="eastAsia"/>
                <w:color w:val="auto"/>
                <w:kern w:val="2"/>
                <w:szCs w:val="21"/>
              </w:rPr>
              <w:t>构件起吊基础知识、构件装配的基本程序</w:t>
            </w:r>
          </w:p>
        </w:tc>
        <w:tc>
          <w:tcPr>
            <w:tcW w:w="851" w:type="dxa"/>
          </w:tcPr>
          <w:p w14:paraId="61049F8C" w14:textId="247DF90F" w:rsidR="00416B09" w:rsidRPr="0044545C" w:rsidRDefault="002548C5" w:rsidP="0090212E">
            <w:pPr>
              <w:pStyle w:val="af9"/>
              <w:widowControl w:val="0"/>
              <w:adjustRightInd w:val="0"/>
              <w:snapToGrid w:val="0"/>
              <w:spacing w:line="240" w:lineRule="auto"/>
              <w:ind w:leftChars="0" w:left="0" w:firstLineChars="0" w:firstLine="0"/>
              <w:jc w:val="center"/>
              <w:rPr>
                <w:color w:val="auto"/>
                <w:kern w:val="2"/>
                <w:szCs w:val="21"/>
              </w:rPr>
            </w:pPr>
            <w:r>
              <w:rPr>
                <w:color w:val="auto"/>
                <w:kern w:val="2"/>
                <w:szCs w:val="21"/>
              </w:rPr>
              <w:t>5</w:t>
            </w:r>
          </w:p>
        </w:tc>
      </w:tr>
      <w:tr w:rsidR="00416B09" w:rsidRPr="0044545C" w14:paraId="75D8E92A" w14:textId="09699A66" w:rsidTr="0004053A">
        <w:trPr>
          <w:jc w:val="center"/>
        </w:trPr>
        <w:tc>
          <w:tcPr>
            <w:tcW w:w="979" w:type="dxa"/>
            <w:vMerge/>
            <w:vAlign w:val="center"/>
          </w:tcPr>
          <w:p w14:paraId="15E12B35" w14:textId="57BAA684" w:rsidR="00416B09" w:rsidRPr="0044545C" w:rsidRDefault="00416B09" w:rsidP="000E4F06">
            <w:pPr>
              <w:widowControl w:val="0"/>
              <w:spacing w:line="400" w:lineRule="exact"/>
              <w:ind w:left="372" w:firstLine="0"/>
              <w:rPr>
                <w:color w:val="auto"/>
                <w:kern w:val="2"/>
                <w:szCs w:val="21"/>
              </w:rPr>
            </w:pPr>
          </w:p>
        </w:tc>
        <w:tc>
          <w:tcPr>
            <w:tcW w:w="1426" w:type="dxa"/>
            <w:vMerge/>
            <w:vAlign w:val="center"/>
          </w:tcPr>
          <w:p w14:paraId="7A434AFF" w14:textId="128761D5" w:rsidR="00416B09" w:rsidRPr="0044545C" w:rsidRDefault="00416B09" w:rsidP="000E4F06">
            <w:pPr>
              <w:widowControl w:val="0"/>
              <w:spacing w:line="400" w:lineRule="exact"/>
              <w:ind w:leftChars="84" w:left="176" w:firstLine="0"/>
              <w:rPr>
                <w:color w:val="auto"/>
                <w:kern w:val="2"/>
                <w:szCs w:val="21"/>
              </w:rPr>
            </w:pPr>
          </w:p>
        </w:tc>
        <w:tc>
          <w:tcPr>
            <w:tcW w:w="7796" w:type="dxa"/>
            <w:vAlign w:val="center"/>
          </w:tcPr>
          <w:p w14:paraId="02A10211" w14:textId="77777777" w:rsidR="00416B09" w:rsidRPr="0044545C" w:rsidRDefault="00416B09" w:rsidP="009D68ED">
            <w:pPr>
              <w:pStyle w:val="af9"/>
              <w:widowControl w:val="0"/>
              <w:numPr>
                <w:ilvl w:val="0"/>
                <w:numId w:val="59"/>
              </w:numPr>
              <w:ind w:leftChars="0" w:firstLineChars="0"/>
              <w:rPr>
                <w:color w:val="auto"/>
                <w:kern w:val="2"/>
                <w:szCs w:val="21"/>
              </w:rPr>
            </w:pPr>
            <w:r w:rsidRPr="0044545C">
              <w:rPr>
                <w:rFonts w:hint="eastAsia"/>
                <w:color w:val="auto"/>
                <w:kern w:val="2"/>
                <w:szCs w:val="21"/>
              </w:rPr>
              <w:t>测量放线</w:t>
            </w:r>
            <w:r w:rsidRPr="0044545C">
              <w:rPr>
                <w:color w:val="auto"/>
                <w:kern w:val="2"/>
                <w:szCs w:val="21"/>
              </w:rPr>
              <w:t>的</w:t>
            </w:r>
            <w:r w:rsidRPr="0044545C">
              <w:rPr>
                <w:rFonts w:hint="eastAsia"/>
                <w:color w:val="auto"/>
                <w:kern w:val="2"/>
                <w:szCs w:val="21"/>
              </w:rPr>
              <w:t>基本</w:t>
            </w:r>
            <w:r w:rsidRPr="0044545C">
              <w:rPr>
                <w:color w:val="auto"/>
                <w:kern w:val="2"/>
                <w:szCs w:val="21"/>
              </w:rPr>
              <w:t>知识及操作要求</w:t>
            </w:r>
          </w:p>
        </w:tc>
        <w:tc>
          <w:tcPr>
            <w:tcW w:w="851" w:type="dxa"/>
          </w:tcPr>
          <w:p w14:paraId="3354FB0B" w14:textId="166D1F17" w:rsidR="00416B09" w:rsidRPr="0044545C" w:rsidRDefault="002548C5" w:rsidP="0090212E">
            <w:pPr>
              <w:pStyle w:val="af9"/>
              <w:widowControl w:val="0"/>
              <w:adjustRightInd w:val="0"/>
              <w:snapToGrid w:val="0"/>
              <w:spacing w:line="240" w:lineRule="auto"/>
              <w:ind w:leftChars="0" w:left="0" w:firstLineChars="0" w:firstLine="0"/>
              <w:jc w:val="center"/>
              <w:rPr>
                <w:color w:val="auto"/>
                <w:kern w:val="2"/>
                <w:szCs w:val="21"/>
              </w:rPr>
            </w:pPr>
            <w:r>
              <w:rPr>
                <w:color w:val="auto"/>
                <w:kern w:val="2"/>
                <w:szCs w:val="21"/>
              </w:rPr>
              <w:t>5</w:t>
            </w:r>
          </w:p>
        </w:tc>
      </w:tr>
      <w:tr w:rsidR="00416B09" w:rsidRPr="0044545C" w14:paraId="4DC8A22F" w14:textId="5E2FB37B" w:rsidTr="0004053A">
        <w:trPr>
          <w:jc w:val="center"/>
        </w:trPr>
        <w:tc>
          <w:tcPr>
            <w:tcW w:w="979" w:type="dxa"/>
            <w:vMerge/>
            <w:vAlign w:val="center"/>
          </w:tcPr>
          <w:p w14:paraId="1D75E9CC" w14:textId="77777777" w:rsidR="00416B09" w:rsidRPr="0044545C" w:rsidRDefault="00416B09" w:rsidP="000E4F06">
            <w:pPr>
              <w:widowControl w:val="0"/>
              <w:spacing w:line="400" w:lineRule="exact"/>
              <w:ind w:left="372"/>
              <w:rPr>
                <w:color w:val="auto"/>
                <w:kern w:val="2"/>
                <w:szCs w:val="21"/>
              </w:rPr>
            </w:pPr>
          </w:p>
        </w:tc>
        <w:tc>
          <w:tcPr>
            <w:tcW w:w="1426" w:type="dxa"/>
            <w:vMerge/>
            <w:vAlign w:val="center"/>
          </w:tcPr>
          <w:p w14:paraId="4F96F320" w14:textId="77777777" w:rsidR="00416B09" w:rsidRPr="0044545C" w:rsidRDefault="00416B09" w:rsidP="000E4F06">
            <w:pPr>
              <w:widowControl w:val="0"/>
              <w:spacing w:line="400" w:lineRule="exact"/>
              <w:ind w:leftChars="0" w:left="0" w:firstLine="0"/>
              <w:jc w:val="center"/>
              <w:rPr>
                <w:color w:val="auto"/>
                <w:kern w:val="2"/>
                <w:szCs w:val="21"/>
              </w:rPr>
            </w:pPr>
          </w:p>
        </w:tc>
        <w:tc>
          <w:tcPr>
            <w:tcW w:w="7796" w:type="dxa"/>
            <w:vAlign w:val="center"/>
          </w:tcPr>
          <w:p w14:paraId="6CF9FF6B" w14:textId="77777777" w:rsidR="00416B09" w:rsidRPr="0044545C" w:rsidRDefault="00416B09" w:rsidP="009D68ED">
            <w:pPr>
              <w:pStyle w:val="af9"/>
              <w:widowControl w:val="0"/>
              <w:numPr>
                <w:ilvl w:val="0"/>
                <w:numId w:val="59"/>
              </w:numPr>
              <w:ind w:leftChars="0" w:firstLineChars="0"/>
              <w:rPr>
                <w:color w:val="auto"/>
                <w:kern w:val="2"/>
                <w:szCs w:val="21"/>
              </w:rPr>
            </w:pPr>
            <w:r w:rsidRPr="0044545C">
              <w:rPr>
                <w:rFonts w:hint="eastAsia"/>
                <w:color w:val="auto"/>
                <w:kern w:val="2"/>
                <w:szCs w:val="21"/>
              </w:rPr>
              <w:t>构件安装前的准备工作</w:t>
            </w:r>
          </w:p>
        </w:tc>
        <w:tc>
          <w:tcPr>
            <w:tcW w:w="851" w:type="dxa"/>
          </w:tcPr>
          <w:p w14:paraId="67055165" w14:textId="748E1171" w:rsidR="00416B09" w:rsidRPr="0044545C" w:rsidRDefault="002548C5" w:rsidP="0090212E">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4</w:t>
            </w:r>
          </w:p>
        </w:tc>
      </w:tr>
      <w:tr w:rsidR="00416B09" w:rsidRPr="0044545C" w14:paraId="21179083" w14:textId="48BD84B8" w:rsidTr="0004053A">
        <w:trPr>
          <w:jc w:val="center"/>
        </w:trPr>
        <w:tc>
          <w:tcPr>
            <w:tcW w:w="979" w:type="dxa"/>
            <w:vMerge/>
            <w:vAlign w:val="center"/>
          </w:tcPr>
          <w:p w14:paraId="60C45BE7" w14:textId="77777777" w:rsidR="00416B09" w:rsidRPr="0044545C" w:rsidRDefault="00416B09" w:rsidP="000E4F06">
            <w:pPr>
              <w:widowControl w:val="0"/>
              <w:spacing w:line="400" w:lineRule="exact"/>
              <w:ind w:left="372"/>
              <w:rPr>
                <w:color w:val="auto"/>
                <w:kern w:val="2"/>
                <w:szCs w:val="21"/>
              </w:rPr>
            </w:pPr>
          </w:p>
        </w:tc>
        <w:tc>
          <w:tcPr>
            <w:tcW w:w="1426" w:type="dxa"/>
            <w:vMerge/>
            <w:vAlign w:val="center"/>
          </w:tcPr>
          <w:p w14:paraId="68068F72" w14:textId="77777777" w:rsidR="00416B09" w:rsidRPr="0044545C" w:rsidRDefault="00416B09" w:rsidP="000E4F06">
            <w:pPr>
              <w:widowControl w:val="0"/>
              <w:spacing w:line="400" w:lineRule="exact"/>
              <w:ind w:leftChars="0" w:left="0" w:firstLine="0"/>
              <w:jc w:val="center"/>
              <w:rPr>
                <w:color w:val="auto"/>
                <w:kern w:val="2"/>
                <w:szCs w:val="21"/>
              </w:rPr>
            </w:pPr>
          </w:p>
        </w:tc>
        <w:tc>
          <w:tcPr>
            <w:tcW w:w="7796" w:type="dxa"/>
            <w:vAlign w:val="center"/>
          </w:tcPr>
          <w:p w14:paraId="5EBA0325" w14:textId="77777777" w:rsidR="00416B09" w:rsidRPr="0044545C" w:rsidRDefault="00416B09" w:rsidP="009D68ED">
            <w:pPr>
              <w:pStyle w:val="af9"/>
              <w:widowControl w:val="0"/>
              <w:numPr>
                <w:ilvl w:val="0"/>
                <w:numId w:val="59"/>
              </w:numPr>
              <w:ind w:leftChars="0" w:firstLineChars="0"/>
              <w:rPr>
                <w:color w:val="auto"/>
                <w:kern w:val="2"/>
                <w:szCs w:val="21"/>
              </w:rPr>
            </w:pPr>
            <w:r w:rsidRPr="0044545C">
              <w:rPr>
                <w:rFonts w:hint="eastAsia"/>
                <w:color w:val="auto"/>
                <w:kern w:val="2"/>
                <w:szCs w:val="21"/>
              </w:rPr>
              <w:t>构件安装的基本程序</w:t>
            </w:r>
          </w:p>
        </w:tc>
        <w:tc>
          <w:tcPr>
            <w:tcW w:w="851" w:type="dxa"/>
          </w:tcPr>
          <w:p w14:paraId="29997032" w14:textId="09401211" w:rsidR="00416B09" w:rsidRPr="0044545C" w:rsidRDefault="002548C5" w:rsidP="0090212E">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4</w:t>
            </w:r>
          </w:p>
        </w:tc>
      </w:tr>
      <w:tr w:rsidR="00416B09" w:rsidRPr="0044545C" w14:paraId="0224E31D" w14:textId="7E71F079" w:rsidTr="0004053A">
        <w:trPr>
          <w:jc w:val="center"/>
        </w:trPr>
        <w:tc>
          <w:tcPr>
            <w:tcW w:w="979" w:type="dxa"/>
            <w:vMerge/>
            <w:vAlign w:val="center"/>
          </w:tcPr>
          <w:p w14:paraId="200FC4EA" w14:textId="77777777" w:rsidR="00416B09" w:rsidRPr="0044545C" w:rsidRDefault="00416B09" w:rsidP="000E4F06">
            <w:pPr>
              <w:widowControl w:val="0"/>
              <w:spacing w:line="400" w:lineRule="exact"/>
              <w:ind w:left="372" w:firstLine="0"/>
              <w:rPr>
                <w:color w:val="auto"/>
                <w:kern w:val="2"/>
                <w:szCs w:val="21"/>
              </w:rPr>
            </w:pPr>
          </w:p>
        </w:tc>
        <w:tc>
          <w:tcPr>
            <w:tcW w:w="1426" w:type="dxa"/>
            <w:vMerge/>
            <w:vAlign w:val="center"/>
          </w:tcPr>
          <w:p w14:paraId="1801F7E3" w14:textId="77777777" w:rsidR="00416B09" w:rsidRPr="0044545C" w:rsidRDefault="00416B09" w:rsidP="000E4F06">
            <w:pPr>
              <w:widowControl w:val="0"/>
              <w:spacing w:line="400" w:lineRule="exact"/>
              <w:ind w:leftChars="0" w:left="0" w:firstLine="0"/>
              <w:jc w:val="center"/>
              <w:rPr>
                <w:color w:val="auto"/>
                <w:kern w:val="2"/>
                <w:szCs w:val="21"/>
              </w:rPr>
            </w:pPr>
          </w:p>
        </w:tc>
        <w:tc>
          <w:tcPr>
            <w:tcW w:w="7796" w:type="dxa"/>
            <w:vAlign w:val="center"/>
          </w:tcPr>
          <w:p w14:paraId="1E8F7FC1" w14:textId="77777777" w:rsidR="00416B09" w:rsidRPr="0044545C" w:rsidRDefault="00416B09" w:rsidP="009D68ED">
            <w:pPr>
              <w:pStyle w:val="af9"/>
              <w:widowControl w:val="0"/>
              <w:numPr>
                <w:ilvl w:val="0"/>
                <w:numId w:val="59"/>
              </w:numPr>
              <w:ind w:leftChars="0" w:firstLineChars="0"/>
              <w:rPr>
                <w:color w:val="auto"/>
                <w:kern w:val="2"/>
                <w:szCs w:val="21"/>
              </w:rPr>
            </w:pPr>
            <w:r w:rsidRPr="0044545C">
              <w:rPr>
                <w:rFonts w:hint="eastAsia"/>
                <w:color w:val="auto"/>
                <w:kern w:val="2"/>
                <w:szCs w:val="21"/>
              </w:rPr>
              <w:t>构件就位的程序及复核方法</w:t>
            </w:r>
          </w:p>
        </w:tc>
        <w:tc>
          <w:tcPr>
            <w:tcW w:w="851" w:type="dxa"/>
          </w:tcPr>
          <w:p w14:paraId="742348A4" w14:textId="7A01CCF2" w:rsidR="00416B09" w:rsidRPr="0044545C" w:rsidRDefault="002548C5" w:rsidP="0090212E">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4</w:t>
            </w:r>
          </w:p>
        </w:tc>
      </w:tr>
      <w:tr w:rsidR="00416B09" w:rsidRPr="0044545C" w14:paraId="3121836B" w14:textId="08A6B0FF" w:rsidTr="0004053A">
        <w:trPr>
          <w:trHeight w:val="332"/>
          <w:jc w:val="center"/>
        </w:trPr>
        <w:tc>
          <w:tcPr>
            <w:tcW w:w="979" w:type="dxa"/>
            <w:vMerge/>
            <w:vAlign w:val="center"/>
          </w:tcPr>
          <w:p w14:paraId="5C297466" w14:textId="77777777" w:rsidR="00416B09" w:rsidRPr="0044545C" w:rsidRDefault="00416B09" w:rsidP="000E4F06">
            <w:pPr>
              <w:widowControl w:val="0"/>
              <w:spacing w:line="400" w:lineRule="exact"/>
              <w:ind w:left="372"/>
              <w:jc w:val="center"/>
              <w:rPr>
                <w:color w:val="auto"/>
                <w:kern w:val="2"/>
                <w:szCs w:val="21"/>
              </w:rPr>
            </w:pPr>
          </w:p>
        </w:tc>
        <w:tc>
          <w:tcPr>
            <w:tcW w:w="1426" w:type="dxa"/>
            <w:vMerge/>
            <w:vAlign w:val="center"/>
          </w:tcPr>
          <w:p w14:paraId="3D6354FC" w14:textId="77777777" w:rsidR="00416B09" w:rsidRPr="0044545C" w:rsidRDefault="00416B09" w:rsidP="000E4F06">
            <w:pPr>
              <w:widowControl w:val="0"/>
              <w:spacing w:line="400" w:lineRule="exact"/>
              <w:ind w:leftChars="0" w:left="0" w:firstLine="0"/>
              <w:jc w:val="center"/>
              <w:rPr>
                <w:color w:val="auto"/>
                <w:kern w:val="2"/>
                <w:szCs w:val="21"/>
              </w:rPr>
            </w:pPr>
          </w:p>
        </w:tc>
        <w:tc>
          <w:tcPr>
            <w:tcW w:w="7796" w:type="dxa"/>
            <w:vAlign w:val="center"/>
          </w:tcPr>
          <w:p w14:paraId="26C00F8E" w14:textId="77777777" w:rsidR="00416B09" w:rsidRPr="0044545C" w:rsidRDefault="00416B09" w:rsidP="009D68ED">
            <w:pPr>
              <w:pStyle w:val="af9"/>
              <w:widowControl w:val="0"/>
              <w:numPr>
                <w:ilvl w:val="0"/>
                <w:numId w:val="59"/>
              </w:numPr>
              <w:ind w:leftChars="0" w:firstLineChars="0"/>
              <w:rPr>
                <w:color w:val="auto"/>
                <w:kern w:val="2"/>
                <w:szCs w:val="21"/>
              </w:rPr>
            </w:pPr>
            <w:r w:rsidRPr="0044545C">
              <w:rPr>
                <w:rFonts w:hint="eastAsia"/>
                <w:color w:val="auto"/>
                <w:kern w:val="2"/>
                <w:szCs w:val="21"/>
              </w:rPr>
              <w:t>构件干式及</w:t>
            </w:r>
            <w:r w:rsidRPr="0044545C">
              <w:rPr>
                <w:color w:val="auto"/>
                <w:kern w:val="2"/>
                <w:szCs w:val="21"/>
              </w:rPr>
              <w:t>湿式</w:t>
            </w:r>
            <w:r w:rsidRPr="0044545C">
              <w:rPr>
                <w:rFonts w:hint="eastAsia"/>
                <w:color w:val="auto"/>
                <w:kern w:val="2"/>
                <w:szCs w:val="21"/>
              </w:rPr>
              <w:t>连接</w:t>
            </w:r>
            <w:r w:rsidRPr="0044545C">
              <w:rPr>
                <w:color w:val="auto"/>
                <w:kern w:val="2"/>
                <w:szCs w:val="21"/>
              </w:rPr>
              <w:t>的操作</w:t>
            </w:r>
            <w:r w:rsidRPr="0044545C">
              <w:rPr>
                <w:rFonts w:hint="eastAsia"/>
                <w:color w:val="auto"/>
                <w:kern w:val="2"/>
                <w:szCs w:val="21"/>
              </w:rPr>
              <w:t>方法、规范要求</w:t>
            </w:r>
          </w:p>
        </w:tc>
        <w:tc>
          <w:tcPr>
            <w:tcW w:w="851" w:type="dxa"/>
          </w:tcPr>
          <w:p w14:paraId="7DE0CC06" w14:textId="322057A7" w:rsidR="00416B09" w:rsidRPr="0044545C" w:rsidRDefault="002548C5" w:rsidP="0090212E">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4</w:t>
            </w:r>
          </w:p>
        </w:tc>
      </w:tr>
      <w:tr w:rsidR="00416B09" w:rsidRPr="0044545C" w14:paraId="5AFD1DAA" w14:textId="33FFF485" w:rsidTr="0004053A">
        <w:trPr>
          <w:trHeight w:val="270"/>
          <w:jc w:val="center"/>
        </w:trPr>
        <w:tc>
          <w:tcPr>
            <w:tcW w:w="979" w:type="dxa"/>
            <w:vMerge/>
            <w:vAlign w:val="center"/>
          </w:tcPr>
          <w:p w14:paraId="6DBB68A0" w14:textId="77777777" w:rsidR="00416B09" w:rsidRPr="0044545C" w:rsidRDefault="00416B09" w:rsidP="000E4F06">
            <w:pPr>
              <w:widowControl w:val="0"/>
              <w:spacing w:line="400" w:lineRule="exact"/>
              <w:ind w:left="372"/>
              <w:jc w:val="center"/>
              <w:rPr>
                <w:color w:val="auto"/>
                <w:kern w:val="2"/>
                <w:szCs w:val="21"/>
              </w:rPr>
            </w:pPr>
          </w:p>
        </w:tc>
        <w:tc>
          <w:tcPr>
            <w:tcW w:w="1426" w:type="dxa"/>
            <w:vMerge/>
            <w:vAlign w:val="center"/>
          </w:tcPr>
          <w:p w14:paraId="49A9AA46" w14:textId="77777777" w:rsidR="00416B09" w:rsidRPr="0044545C" w:rsidRDefault="00416B09" w:rsidP="000E4F06">
            <w:pPr>
              <w:widowControl w:val="0"/>
              <w:spacing w:line="400" w:lineRule="exact"/>
              <w:ind w:leftChars="0" w:left="0" w:firstLine="0"/>
              <w:jc w:val="center"/>
              <w:rPr>
                <w:color w:val="auto"/>
                <w:kern w:val="2"/>
                <w:szCs w:val="21"/>
              </w:rPr>
            </w:pPr>
          </w:p>
        </w:tc>
        <w:tc>
          <w:tcPr>
            <w:tcW w:w="7796" w:type="dxa"/>
            <w:vAlign w:val="center"/>
          </w:tcPr>
          <w:p w14:paraId="0CF62BDB" w14:textId="77777777" w:rsidR="00416B09" w:rsidRPr="0044545C" w:rsidRDefault="00416B09" w:rsidP="009D68ED">
            <w:pPr>
              <w:pStyle w:val="af9"/>
              <w:widowControl w:val="0"/>
              <w:numPr>
                <w:ilvl w:val="0"/>
                <w:numId w:val="59"/>
              </w:numPr>
              <w:ind w:leftChars="0" w:firstLineChars="0"/>
              <w:rPr>
                <w:color w:val="auto"/>
                <w:kern w:val="2"/>
                <w:szCs w:val="21"/>
              </w:rPr>
            </w:pPr>
            <w:r w:rsidRPr="0044545C">
              <w:rPr>
                <w:rFonts w:hint="eastAsia"/>
                <w:color w:val="auto"/>
                <w:kern w:val="2"/>
                <w:szCs w:val="21"/>
              </w:rPr>
              <w:t>构件湿式连接工作面的处理要求</w:t>
            </w:r>
          </w:p>
        </w:tc>
        <w:tc>
          <w:tcPr>
            <w:tcW w:w="851" w:type="dxa"/>
          </w:tcPr>
          <w:p w14:paraId="7D547358" w14:textId="1DCF5F56" w:rsidR="00416B09" w:rsidRPr="0044545C" w:rsidRDefault="002548C5" w:rsidP="0090212E">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4</w:t>
            </w:r>
          </w:p>
        </w:tc>
      </w:tr>
      <w:tr w:rsidR="00416B09" w:rsidRPr="0044545C" w14:paraId="55CA39A4" w14:textId="2BD9FFCA" w:rsidTr="0004053A">
        <w:trPr>
          <w:trHeight w:val="270"/>
          <w:jc w:val="center"/>
        </w:trPr>
        <w:tc>
          <w:tcPr>
            <w:tcW w:w="979" w:type="dxa"/>
            <w:vMerge/>
            <w:vAlign w:val="center"/>
          </w:tcPr>
          <w:p w14:paraId="5FDCA5FF" w14:textId="77777777" w:rsidR="00416B09" w:rsidRPr="0044545C" w:rsidRDefault="00416B09" w:rsidP="000E4F06">
            <w:pPr>
              <w:widowControl w:val="0"/>
              <w:spacing w:line="400" w:lineRule="exact"/>
              <w:ind w:left="372"/>
              <w:jc w:val="center"/>
              <w:rPr>
                <w:color w:val="auto"/>
                <w:kern w:val="2"/>
                <w:szCs w:val="21"/>
              </w:rPr>
            </w:pPr>
          </w:p>
        </w:tc>
        <w:tc>
          <w:tcPr>
            <w:tcW w:w="1426" w:type="dxa"/>
            <w:vMerge w:val="restart"/>
            <w:vAlign w:val="center"/>
          </w:tcPr>
          <w:p w14:paraId="2ED9134F" w14:textId="55C10975" w:rsidR="00416B09" w:rsidRPr="0044545C" w:rsidRDefault="00416B09" w:rsidP="000E4F06">
            <w:pPr>
              <w:widowControl w:val="0"/>
              <w:spacing w:line="400" w:lineRule="exact"/>
              <w:ind w:leftChars="0" w:left="0" w:firstLine="0"/>
              <w:jc w:val="center"/>
              <w:rPr>
                <w:color w:val="auto"/>
                <w:kern w:val="2"/>
                <w:szCs w:val="21"/>
              </w:rPr>
            </w:pPr>
            <w:r>
              <w:rPr>
                <w:rFonts w:hint="eastAsia"/>
                <w:color w:val="auto"/>
                <w:kern w:val="2"/>
                <w:szCs w:val="21"/>
              </w:rPr>
              <w:t>质量检查</w:t>
            </w:r>
            <w:r w:rsidR="000021D7">
              <w:rPr>
                <w:rFonts w:hint="eastAsia"/>
                <w:color w:val="auto"/>
                <w:kern w:val="2"/>
                <w:szCs w:val="21"/>
              </w:rPr>
              <w:t>/</w:t>
            </w:r>
            <w:r w:rsidR="000021D7">
              <w:rPr>
                <w:color w:val="auto"/>
                <w:kern w:val="2"/>
                <w:szCs w:val="21"/>
              </w:rPr>
              <w:t>30</w:t>
            </w:r>
          </w:p>
        </w:tc>
        <w:tc>
          <w:tcPr>
            <w:tcW w:w="7796" w:type="dxa"/>
            <w:vAlign w:val="center"/>
          </w:tcPr>
          <w:p w14:paraId="58C69836" w14:textId="0764F64B" w:rsidR="00416B09" w:rsidRPr="002D6436" w:rsidRDefault="00416B09" w:rsidP="009D68ED">
            <w:pPr>
              <w:pStyle w:val="af9"/>
              <w:widowControl w:val="0"/>
              <w:numPr>
                <w:ilvl w:val="0"/>
                <w:numId w:val="65"/>
              </w:numPr>
              <w:ind w:leftChars="0" w:firstLineChars="0"/>
              <w:rPr>
                <w:color w:val="auto"/>
                <w:kern w:val="2"/>
                <w:szCs w:val="21"/>
              </w:rPr>
            </w:pPr>
            <w:r>
              <w:rPr>
                <w:rFonts w:hint="eastAsia"/>
                <w:color w:val="auto"/>
                <w:kern w:val="2"/>
                <w:szCs w:val="21"/>
              </w:rPr>
              <w:t>掌握</w:t>
            </w:r>
            <w:r w:rsidRPr="002D6436">
              <w:rPr>
                <w:color w:val="auto"/>
                <w:kern w:val="2"/>
                <w:szCs w:val="21"/>
              </w:rPr>
              <w:t>装配施工的质量通病防治知识</w:t>
            </w:r>
          </w:p>
        </w:tc>
        <w:tc>
          <w:tcPr>
            <w:tcW w:w="851" w:type="dxa"/>
          </w:tcPr>
          <w:p w14:paraId="6536B5EF" w14:textId="4B6FB69C" w:rsidR="00416B09" w:rsidRDefault="0090212E" w:rsidP="0090212E">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1</w:t>
            </w:r>
            <w:r>
              <w:rPr>
                <w:color w:val="auto"/>
                <w:kern w:val="2"/>
                <w:szCs w:val="21"/>
              </w:rPr>
              <w:t>5</w:t>
            </w:r>
          </w:p>
        </w:tc>
      </w:tr>
      <w:tr w:rsidR="00416B09" w:rsidRPr="0090212E" w14:paraId="3A0599B3" w14:textId="7EEE6B96" w:rsidTr="0004053A">
        <w:trPr>
          <w:trHeight w:val="365"/>
          <w:jc w:val="center"/>
        </w:trPr>
        <w:tc>
          <w:tcPr>
            <w:tcW w:w="979" w:type="dxa"/>
            <w:vMerge/>
            <w:vAlign w:val="center"/>
          </w:tcPr>
          <w:p w14:paraId="0A475B15" w14:textId="77777777" w:rsidR="00416B09" w:rsidRPr="0044545C" w:rsidRDefault="00416B09" w:rsidP="000E4F06">
            <w:pPr>
              <w:widowControl w:val="0"/>
              <w:spacing w:line="400" w:lineRule="exact"/>
              <w:ind w:left="372"/>
              <w:jc w:val="center"/>
              <w:rPr>
                <w:color w:val="auto"/>
                <w:kern w:val="2"/>
                <w:szCs w:val="21"/>
              </w:rPr>
            </w:pPr>
          </w:p>
        </w:tc>
        <w:tc>
          <w:tcPr>
            <w:tcW w:w="1426" w:type="dxa"/>
            <w:vMerge/>
            <w:vAlign w:val="center"/>
          </w:tcPr>
          <w:p w14:paraId="6E7DF151" w14:textId="77777777" w:rsidR="00416B09" w:rsidRDefault="00416B09" w:rsidP="000E4F06">
            <w:pPr>
              <w:widowControl w:val="0"/>
              <w:spacing w:line="400" w:lineRule="exact"/>
              <w:ind w:leftChars="0" w:left="0" w:firstLine="0"/>
              <w:jc w:val="center"/>
              <w:rPr>
                <w:color w:val="auto"/>
                <w:kern w:val="2"/>
                <w:szCs w:val="21"/>
              </w:rPr>
            </w:pPr>
          </w:p>
        </w:tc>
        <w:tc>
          <w:tcPr>
            <w:tcW w:w="7796" w:type="dxa"/>
            <w:vAlign w:val="center"/>
          </w:tcPr>
          <w:p w14:paraId="709FB592" w14:textId="19BA6CA3" w:rsidR="00416B09" w:rsidRPr="002D6436" w:rsidRDefault="00416B09" w:rsidP="009D68ED">
            <w:pPr>
              <w:pStyle w:val="af9"/>
              <w:widowControl w:val="0"/>
              <w:numPr>
                <w:ilvl w:val="0"/>
                <w:numId w:val="65"/>
              </w:numPr>
              <w:ind w:leftChars="0" w:firstLineChars="0"/>
              <w:rPr>
                <w:color w:val="auto"/>
                <w:kern w:val="2"/>
                <w:szCs w:val="21"/>
              </w:rPr>
            </w:pPr>
            <w:r w:rsidRPr="002D6436">
              <w:rPr>
                <w:rFonts w:hint="eastAsia"/>
                <w:color w:val="auto"/>
                <w:kern w:val="2"/>
                <w:szCs w:val="21"/>
              </w:rPr>
              <w:t>掌握构件装配</w:t>
            </w:r>
            <w:r w:rsidR="0090212E">
              <w:rPr>
                <w:rFonts w:hint="eastAsia"/>
                <w:color w:val="auto"/>
                <w:kern w:val="2"/>
                <w:szCs w:val="21"/>
              </w:rPr>
              <w:t>施工</w:t>
            </w:r>
            <w:r w:rsidRPr="002D6436">
              <w:rPr>
                <w:rFonts w:hint="eastAsia"/>
                <w:color w:val="auto"/>
                <w:kern w:val="2"/>
                <w:szCs w:val="21"/>
              </w:rPr>
              <w:t>的质量验收方法</w:t>
            </w:r>
          </w:p>
        </w:tc>
        <w:tc>
          <w:tcPr>
            <w:tcW w:w="851" w:type="dxa"/>
          </w:tcPr>
          <w:p w14:paraId="1BA24A90" w14:textId="6478D8B8" w:rsidR="00416B09" w:rsidRPr="002D6436" w:rsidRDefault="0090212E" w:rsidP="0090212E">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1</w:t>
            </w:r>
            <w:r>
              <w:rPr>
                <w:color w:val="auto"/>
                <w:kern w:val="2"/>
                <w:szCs w:val="21"/>
              </w:rPr>
              <w:t>5</w:t>
            </w:r>
          </w:p>
        </w:tc>
      </w:tr>
      <w:tr w:rsidR="00416B09" w:rsidRPr="0044545C" w14:paraId="5A22DEC0" w14:textId="3C132D89" w:rsidTr="0004053A">
        <w:trPr>
          <w:trHeight w:val="565"/>
          <w:jc w:val="center"/>
        </w:trPr>
        <w:tc>
          <w:tcPr>
            <w:tcW w:w="979" w:type="dxa"/>
            <w:vMerge/>
            <w:vAlign w:val="center"/>
          </w:tcPr>
          <w:p w14:paraId="44837991" w14:textId="77777777" w:rsidR="00416B09" w:rsidRPr="0044545C" w:rsidRDefault="00416B09" w:rsidP="000E4F06">
            <w:pPr>
              <w:widowControl w:val="0"/>
              <w:spacing w:line="400" w:lineRule="exact"/>
              <w:ind w:leftChars="0" w:left="0" w:firstLine="0"/>
              <w:jc w:val="center"/>
              <w:rPr>
                <w:color w:val="auto"/>
                <w:kern w:val="2"/>
                <w:szCs w:val="21"/>
              </w:rPr>
            </w:pPr>
          </w:p>
        </w:tc>
        <w:tc>
          <w:tcPr>
            <w:tcW w:w="1426" w:type="dxa"/>
            <w:vMerge w:val="restart"/>
            <w:vAlign w:val="center"/>
          </w:tcPr>
          <w:p w14:paraId="02DB8A0B" w14:textId="2D654D0F" w:rsidR="00416B09" w:rsidRPr="0044545C" w:rsidRDefault="00416B09" w:rsidP="00CA3E68">
            <w:pPr>
              <w:widowControl w:val="0"/>
              <w:spacing w:line="400" w:lineRule="exact"/>
              <w:ind w:leftChars="0" w:left="0" w:firstLine="0"/>
              <w:rPr>
                <w:color w:val="auto"/>
                <w:kern w:val="2"/>
                <w:szCs w:val="21"/>
              </w:rPr>
            </w:pPr>
            <w:r>
              <w:rPr>
                <w:rFonts w:hint="eastAsia"/>
                <w:color w:val="auto"/>
                <w:kern w:val="2"/>
                <w:szCs w:val="21"/>
              </w:rPr>
              <w:t>组织管理、培训和创新</w:t>
            </w:r>
            <w:r w:rsidR="000021D7">
              <w:rPr>
                <w:rFonts w:hint="eastAsia"/>
                <w:color w:val="auto"/>
                <w:kern w:val="2"/>
                <w:szCs w:val="21"/>
              </w:rPr>
              <w:t>/</w:t>
            </w:r>
            <w:r w:rsidR="000021D7">
              <w:rPr>
                <w:color w:val="auto"/>
                <w:kern w:val="2"/>
                <w:szCs w:val="21"/>
              </w:rPr>
              <w:t>20</w:t>
            </w:r>
          </w:p>
        </w:tc>
        <w:tc>
          <w:tcPr>
            <w:tcW w:w="7796" w:type="dxa"/>
            <w:tcBorders>
              <w:top w:val="single" w:sz="4" w:space="0" w:color="000000"/>
              <w:left w:val="single" w:sz="4" w:space="0" w:color="000000"/>
              <w:right w:val="single" w:sz="4" w:space="0" w:color="000000"/>
            </w:tcBorders>
          </w:tcPr>
          <w:p w14:paraId="3B4B7DB8" w14:textId="0830D26B" w:rsidR="00416B09" w:rsidRPr="00B412F6" w:rsidRDefault="00416B09">
            <w:pPr>
              <w:pStyle w:val="af9"/>
              <w:widowControl w:val="0"/>
              <w:numPr>
                <w:ilvl w:val="0"/>
                <w:numId w:val="33"/>
              </w:numPr>
              <w:spacing w:line="240" w:lineRule="auto"/>
              <w:ind w:leftChars="0" w:firstLineChars="0"/>
              <w:rPr>
                <w:color w:val="auto"/>
                <w:kern w:val="2"/>
                <w:szCs w:val="21"/>
              </w:rPr>
            </w:pPr>
            <w:r w:rsidRPr="00B412F6">
              <w:rPr>
                <w:rFonts w:hint="eastAsia"/>
                <w:color w:val="auto"/>
                <w:kern w:val="2"/>
                <w:szCs w:val="21"/>
              </w:rPr>
              <w:t>危险性较大的分项工程的划分知识、专项施工安全及防护知识</w:t>
            </w:r>
          </w:p>
        </w:tc>
        <w:tc>
          <w:tcPr>
            <w:tcW w:w="851" w:type="dxa"/>
            <w:tcBorders>
              <w:top w:val="single" w:sz="4" w:space="0" w:color="000000"/>
              <w:left w:val="single" w:sz="4" w:space="0" w:color="000000"/>
              <w:right w:val="single" w:sz="4" w:space="0" w:color="000000"/>
            </w:tcBorders>
          </w:tcPr>
          <w:p w14:paraId="46C6B597" w14:textId="7C8C442C" w:rsidR="00416B09" w:rsidRPr="001E7A39" w:rsidRDefault="008930C4" w:rsidP="001E7A39">
            <w:pPr>
              <w:widowControl w:val="0"/>
              <w:spacing w:line="240" w:lineRule="auto"/>
              <w:ind w:leftChars="0" w:left="0" w:firstLineChars="100" w:firstLine="210"/>
              <w:rPr>
                <w:color w:val="auto"/>
                <w:kern w:val="2"/>
                <w:szCs w:val="21"/>
              </w:rPr>
            </w:pPr>
            <w:r>
              <w:rPr>
                <w:color w:val="auto"/>
                <w:kern w:val="2"/>
                <w:szCs w:val="21"/>
              </w:rPr>
              <w:t>10</w:t>
            </w:r>
          </w:p>
        </w:tc>
      </w:tr>
      <w:tr w:rsidR="00416B09" w:rsidRPr="0044545C" w14:paraId="08171C9F" w14:textId="50312D02" w:rsidTr="0004053A">
        <w:trPr>
          <w:jc w:val="center"/>
        </w:trPr>
        <w:tc>
          <w:tcPr>
            <w:tcW w:w="979" w:type="dxa"/>
            <w:vMerge/>
            <w:vAlign w:val="center"/>
          </w:tcPr>
          <w:p w14:paraId="3BB2320E" w14:textId="77777777" w:rsidR="00416B09" w:rsidRPr="0044545C" w:rsidRDefault="00416B09" w:rsidP="000E4F06">
            <w:pPr>
              <w:widowControl w:val="0"/>
              <w:spacing w:line="400" w:lineRule="exact"/>
              <w:ind w:leftChars="0" w:left="0" w:firstLine="0"/>
              <w:jc w:val="center"/>
              <w:rPr>
                <w:color w:val="auto"/>
                <w:kern w:val="2"/>
                <w:szCs w:val="21"/>
              </w:rPr>
            </w:pPr>
          </w:p>
        </w:tc>
        <w:tc>
          <w:tcPr>
            <w:tcW w:w="1426" w:type="dxa"/>
            <w:vMerge/>
            <w:vAlign w:val="center"/>
          </w:tcPr>
          <w:p w14:paraId="3E37052C" w14:textId="77777777" w:rsidR="00416B09" w:rsidRPr="0044545C" w:rsidRDefault="00416B09" w:rsidP="000E4F06">
            <w:pPr>
              <w:widowControl w:val="0"/>
              <w:spacing w:line="400" w:lineRule="exact"/>
              <w:ind w:leftChars="0" w:left="0" w:firstLine="0"/>
              <w:jc w:val="center"/>
              <w:rPr>
                <w:color w:val="auto"/>
                <w:kern w:val="2"/>
                <w:szCs w:val="21"/>
              </w:rPr>
            </w:pPr>
          </w:p>
        </w:tc>
        <w:tc>
          <w:tcPr>
            <w:tcW w:w="7796" w:type="dxa"/>
            <w:tcBorders>
              <w:top w:val="single" w:sz="4" w:space="0" w:color="000000"/>
              <w:left w:val="single" w:sz="4" w:space="0" w:color="000000"/>
              <w:bottom w:val="single" w:sz="4" w:space="0" w:color="000000"/>
              <w:right w:val="single" w:sz="4" w:space="0" w:color="000000"/>
            </w:tcBorders>
          </w:tcPr>
          <w:p w14:paraId="5FCE4AC4" w14:textId="6851BA7B" w:rsidR="00416B09" w:rsidRPr="00B412F6" w:rsidRDefault="00416B09" w:rsidP="008844B9">
            <w:pPr>
              <w:widowControl w:val="0"/>
              <w:spacing w:line="240" w:lineRule="auto"/>
              <w:ind w:leftChars="0" w:left="0" w:firstLine="0"/>
              <w:rPr>
                <w:color w:val="auto"/>
                <w:kern w:val="2"/>
                <w:szCs w:val="21"/>
              </w:rPr>
            </w:pPr>
            <w:r>
              <w:rPr>
                <w:rFonts w:hint="eastAsia"/>
                <w:color w:val="auto"/>
                <w:kern w:val="2"/>
                <w:szCs w:val="21"/>
              </w:rPr>
              <w:t>2）</w:t>
            </w:r>
            <w:r w:rsidRPr="00B412F6">
              <w:rPr>
                <w:rFonts w:hint="eastAsia"/>
                <w:color w:val="auto"/>
                <w:kern w:val="2"/>
                <w:szCs w:val="21"/>
              </w:rPr>
              <w:t>构件装配方案、工程进度、质量、成本及技术管理基础知识</w:t>
            </w:r>
          </w:p>
        </w:tc>
        <w:tc>
          <w:tcPr>
            <w:tcW w:w="851" w:type="dxa"/>
            <w:tcBorders>
              <w:top w:val="single" w:sz="4" w:space="0" w:color="000000"/>
              <w:left w:val="single" w:sz="4" w:space="0" w:color="000000"/>
              <w:bottom w:val="single" w:sz="4" w:space="0" w:color="000000"/>
              <w:right w:val="single" w:sz="4" w:space="0" w:color="000000"/>
            </w:tcBorders>
          </w:tcPr>
          <w:p w14:paraId="099886B0" w14:textId="2F627CE8" w:rsidR="00416B09" w:rsidRDefault="008930C4" w:rsidP="001E7A39">
            <w:pPr>
              <w:widowControl w:val="0"/>
              <w:spacing w:line="240" w:lineRule="auto"/>
              <w:ind w:leftChars="0" w:left="0" w:firstLine="0"/>
              <w:jc w:val="center"/>
              <w:rPr>
                <w:color w:val="auto"/>
                <w:kern w:val="2"/>
                <w:szCs w:val="21"/>
              </w:rPr>
            </w:pPr>
            <w:r>
              <w:rPr>
                <w:color w:val="auto"/>
                <w:kern w:val="2"/>
                <w:szCs w:val="21"/>
              </w:rPr>
              <w:t>10</w:t>
            </w:r>
          </w:p>
        </w:tc>
      </w:tr>
      <w:tr w:rsidR="00416B09" w:rsidRPr="0044545C" w14:paraId="24873029" w14:textId="53A5C4B2" w:rsidTr="0004053A">
        <w:trPr>
          <w:trHeight w:val="70"/>
          <w:jc w:val="center"/>
        </w:trPr>
        <w:tc>
          <w:tcPr>
            <w:tcW w:w="979" w:type="dxa"/>
            <w:vMerge w:val="restart"/>
            <w:tcBorders>
              <w:bottom w:val="single" w:sz="4" w:space="0" w:color="auto"/>
            </w:tcBorders>
            <w:vAlign w:val="center"/>
          </w:tcPr>
          <w:p w14:paraId="01997659" w14:textId="77777777" w:rsidR="00416B09" w:rsidRPr="0044545C" w:rsidRDefault="00416B09" w:rsidP="000E4F06">
            <w:pPr>
              <w:widowControl w:val="0"/>
              <w:spacing w:line="400" w:lineRule="exact"/>
              <w:ind w:leftChars="0" w:left="0" w:firstLine="0"/>
              <w:jc w:val="center"/>
              <w:rPr>
                <w:color w:val="auto"/>
                <w:kern w:val="2"/>
                <w:szCs w:val="21"/>
              </w:rPr>
            </w:pPr>
          </w:p>
          <w:p w14:paraId="775DF242" w14:textId="77777777" w:rsidR="00416B09" w:rsidRPr="0044545C" w:rsidRDefault="00416B09" w:rsidP="000E4F06">
            <w:pPr>
              <w:widowControl w:val="0"/>
              <w:spacing w:line="400" w:lineRule="exact"/>
              <w:ind w:leftChars="0" w:left="0" w:firstLine="0"/>
              <w:jc w:val="center"/>
              <w:rPr>
                <w:color w:val="auto"/>
                <w:kern w:val="2"/>
                <w:szCs w:val="21"/>
              </w:rPr>
            </w:pPr>
          </w:p>
          <w:p w14:paraId="6A23BFD4" w14:textId="77777777" w:rsidR="00416B09" w:rsidRPr="0044545C" w:rsidRDefault="00416B09" w:rsidP="000E4F06">
            <w:pPr>
              <w:widowControl w:val="0"/>
              <w:spacing w:line="400" w:lineRule="exact"/>
              <w:ind w:leftChars="0" w:left="0" w:firstLine="0"/>
              <w:jc w:val="center"/>
              <w:rPr>
                <w:color w:val="auto"/>
                <w:kern w:val="2"/>
                <w:szCs w:val="21"/>
              </w:rPr>
            </w:pPr>
            <w:r w:rsidRPr="0044545C">
              <w:rPr>
                <w:rFonts w:hint="eastAsia"/>
                <w:color w:val="auto"/>
                <w:kern w:val="2"/>
                <w:szCs w:val="21"/>
              </w:rPr>
              <w:t>高级技师</w:t>
            </w:r>
          </w:p>
        </w:tc>
        <w:tc>
          <w:tcPr>
            <w:tcW w:w="1426" w:type="dxa"/>
            <w:vMerge w:val="restart"/>
            <w:vAlign w:val="center"/>
          </w:tcPr>
          <w:p w14:paraId="598B4AF2" w14:textId="0A82CF3E" w:rsidR="00416B09" w:rsidRPr="0044545C" w:rsidRDefault="00416B09" w:rsidP="000E4F06">
            <w:pPr>
              <w:widowControl w:val="0"/>
              <w:spacing w:line="400" w:lineRule="exact"/>
              <w:ind w:leftChars="84" w:left="176" w:firstLine="0"/>
              <w:rPr>
                <w:color w:val="auto"/>
                <w:kern w:val="2"/>
                <w:szCs w:val="21"/>
              </w:rPr>
            </w:pPr>
            <w:r>
              <w:rPr>
                <w:rFonts w:hint="eastAsia"/>
                <w:color w:val="auto"/>
                <w:kern w:val="2"/>
                <w:szCs w:val="21"/>
              </w:rPr>
              <w:t>装配施工技术</w:t>
            </w:r>
            <w:r w:rsidR="000021D7">
              <w:rPr>
                <w:rFonts w:hint="eastAsia"/>
                <w:color w:val="auto"/>
                <w:kern w:val="2"/>
                <w:szCs w:val="21"/>
              </w:rPr>
              <w:t>/</w:t>
            </w:r>
            <w:r w:rsidR="000021D7">
              <w:rPr>
                <w:color w:val="auto"/>
                <w:kern w:val="2"/>
                <w:szCs w:val="21"/>
              </w:rPr>
              <w:t>35</w:t>
            </w:r>
          </w:p>
        </w:tc>
        <w:tc>
          <w:tcPr>
            <w:tcW w:w="7796" w:type="dxa"/>
            <w:tcBorders>
              <w:bottom w:val="single" w:sz="4" w:space="0" w:color="auto"/>
            </w:tcBorders>
            <w:vAlign w:val="center"/>
          </w:tcPr>
          <w:p w14:paraId="4FC71BED" w14:textId="1817578D" w:rsidR="00416B09" w:rsidRPr="0044545C" w:rsidRDefault="00416B09">
            <w:pPr>
              <w:pStyle w:val="af9"/>
              <w:widowControl w:val="0"/>
              <w:numPr>
                <w:ilvl w:val="0"/>
                <w:numId w:val="8"/>
              </w:numPr>
              <w:spacing w:line="240" w:lineRule="auto"/>
              <w:ind w:leftChars="0" w:firstLineChars="0"/>
              <w:rPr>
                <w:color w:val="auto"/>
                <w:kern w:val="2"/>
                <w:szCs w:val="21"/>
              </w:rPr>
            </w:pPr>
            <w:r w:rsidRPr="00CC4C45">
              <w:rPr>
                <w:rFonts w:hint="eastAsia"/>
                <w:color w:val="auto"/>
                <w:kern w:val="2"/>
                <w:szCs w:val="21"/>
              </w:rPr>
              <w:t>支撑及限位装置的种类、规格知识，预制构件的物理力学知识</w:t>
            </w:r>
          </w:p>
        </w:tc>
        <w:tc>
          <w:tcPr>
            <w:tcW w:w="851" w:type="dxa"/>
            <w:tcBorders>
              <w:bottom w:val="single" w:sz="4" w:space="0" w:color="auto"/>
            </w:tcBorders>
          </w:tcPr>
          <w:p w14:paraId="1977B722" w14:textId="528672FF" w:rsidR="00416B09" w:rsidRPr="00CC4C45" w:rsidRDefault="001D2343" w:rsidP="00EE1943">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7</w:t>
            </w:r>
          </w:p>
        </w:tc>
      </w:tr>
      <w:tr w:rsidR="00416B09" w:rsidRPr="0044545C" w14:paraId="733368DD" w14:textId="20B95E5B" w:rsidTr="0004053A">
        <w:trPr>
          <w:trHeight w:val="70"/>
          <w:jc w:val="center"/>
        </w:trPr>
        <w:tc>
          <w:tcPr>
            <w:tcW w:w="979" w:type="dxa"/>
            <w:vMerge/>
            <w:tcBorders>
              <w:bottom w:val="single" w:sz="4" w:space="0" w:color="auto"/>
            </w:tcBorders>
            <w:vAlign w:val="center"/>
          </w:tcPr>
          <w:p w14:paraId="2CB9F475" w14:textId="77777777" w:rsidR="00416B09" w:rsidRPr="0044545C" w:rsidRDefault="00416B09" w:rsidP="000E4F06">
            <w:pPr>
              <w:widowControl w:val="0"/>
              <w:spacing w:line="400" w:lineRule="exact"/>
              <w:ind w:leftChars="0" w:left="0" w:firstLine="0"/>
              <w:jc w:val="center"/>
              <w:rPr>
                <w:color w:val="auto"/>
                <w:kern w:val="2"/>
                <w:szCs w:val="21"/>
              </w:rPr>
            </w:pPr>
          </w:p>
        </w:tc>
        <w:tc>
          <w:tcPr>
            <w:tcW w:w="1426" w:type="dxa"/>
            <w:vMerge/>
            <w:vAlign w:val="center"/>
          </w:tcPr>
          <w:p w14:paraId="74E40059" w14:textId="77777777" w:rsidR="00416B09" w:rsidRDefault="00416B09" w:rsidP="000E4F06">
            <w:pPr>
              <w:widowControl w:val="0"/>
              <w:spacing w:line="400" w:lineRule="exact"/>
              <w:ind w:leftChars="84" w:left="176" w:firstLine="0"/>
              <w:rPr>
                <w:color w:val="auto"/>
                <w:kern w:val="2"/>
                <w:szCs w:val="21"/>
              </w:rPr>
            </w:pPr>
          </w:p>
        </w:tc>
        <w:tc>
          <w:tcPr>
            <w:tcW w:w="7796" w:type="dxa"/>
            <w:tcBorders>
              <w:bottom w:val="single" w:sz="4" w:space="0" w:color="auto"/>
            </w:tcBorders>
            <w:vAlign w:val="center"/>
          </w:tcPr>
          <w:p w14:paraId="69EE39FC" w14:textId="1ABC7119" w:rsidR="00416B09" w:rsidRPr="00CC4C45" w:rsidRDefault="00416B09">
            <w:pPr>
              <w:pStyle w:val="af9"/>
              <w:widowControl w:val="0"/>
              <w:numPr>
                <w:ilvl w:val="0"/>
                <w:numId w:val="8"/>
              </w:numPr>
              <w:spacing w:line="240" w:lineRule="auto"/>
              <w:ind w:leftChars="0" w:firstLineChars="0"/>
              <w:rPr>
                <w:color w:val="auto"/>
                <w:kern w:val="2"/>
                <w:szCs w:val="21"/>
              </w:rPr>
            </w:pPr>
            <w:r w:rsidRPr="00CC4C45">
              <w:rPr>
                <w:rFonts w:hint="eastAsia"/>
                <w:color w:val="auto"/>
                <w:kern w:val="2"/>
                <w:szCs w:val="21"/>
              </w:rPr>
              <w:t>支撑与限位装置搭设及拆除知识</w:t>
            </w:r>
          </w:p>
        </w:tc>
        <w:tc>
          <w:tcPr>
            <w:tcW w:w="851" w:type="dxa"/>
            <w:tcBorders>
              <w:bottom w:val="single" w:sz="4" w:space="0" w:color="auto"/>
            </w:tcBorders>
          </w:tcPr>
          <w:p w14:paraId="02659C15" w14:textId="0AF67203" w:rsidR="00416B09" w:rsidRPr="00CC4C45" w:rsidRDefault="001D2343" w:rsidP="00EE1943">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7</w:t>
            </w:r>
          </w:p>
        </w:tc>
      </w:tr>
      <w:tr w:rsidR="00416B09" w:rsidRPr="0044545C" w14:paraId="08C8BB81" w14:textId="0F218F00" w:rsidTr="0004053A">
        <w:trPr>
          <w:trHeight w:val="508"/>
          <w:jc w:val="center"/>
        </w:trPr>
        <w:tc>
          <w:tcPr>
            <w:tcW w:w="979" w:type="dxa"/>
            <w:vMerge/>
            <w:vAlign w:val="center"/>
          </w:tcPr>
          <w:p w14:paraId="714F5F4C" w14:textId="77777777" w:rsidR="00416B09" w:rsidRPr="0044545C" w:rsidRDefault="00416B09" w:rsidP="000E4F06">
            <w:pPr>
              <w:widowControl w:val="0"/>
              <w:spacing w:line="400" w:lineRule="exact"/>
              <w:ind w:leftChars="0" w:left="0" w:firstLine="0"/>
              <w:jc w:val="center"/>
              <w:rPr>
                <w:color w:val="auto"/>
                <w:kern w:val="2"/>
                <w:szCs w:val="21"/>
              </w:rPr>
            </w:pPr>
          </w:p>
        </w:tc>
        <w:tc>
          <w:tcPr>
            <w:tcW w:w="1426" w:type="dxa"/>
            <w:vMerge/>
            <w:vAlign w:val="center"/>
          </w:tcPr>
          <w:p w14:paraId="0D07CE9D" w14:textId="77777777" w:rsidR="00416B09" w:rsidRPr="0044545C" w:rsidRDefault="00416B09" w:rsidP="000E4F06">
            <w:pPr>
              <w:widowControl w:val="0"/>
              <w:spacing w:line="400" w:lineRule="exact"/>
              <w:ind w:leftChars="0" w:left="0" w:firstLine="0"/>
              <w:jc w:val="center"/>
              <w:rPr>
                <w:color w:val="auto"/>
                <w:kern w:val="2"/>
                <w:szCs w:val="21"/>
              </w:rPr>
            </w:pPr>
          </w:p>
        </w:tc>
        <w:tc>
          <w:tcPr>
            <w:tcW w:w="7796" w:type="dxa"/>
            <w:vAlign w:val="center"/>
          </w:tcPr>
          <w:p w14:paraId="7F8E1501" w14:textId="77777777" w:rsidR="00416B09" w:rsidRPr="0044545C" w:rsidRDefault="00416B09">
            <w:pPr>
              <w:pStyle w:val="af9"/>
              <w:widowControl w:val="0"/>
              <w:numPr>
                <w:ilvl w:val="0"/>
                <w:numId w:val="8"/>
              </w:numPr>
              <w:spacing w:line="240" w:lineRule="auto"/>
              <w:ind w:leftChars="0" w:firstLineChars="0"/>
              <w:rPr>
                <w:color w:val="auto"/>
                <w:kern w:val="2"/>
                <w:szCs w:val="21"/>
              </w:rPr>
            </w:pPr>
            <w:r w:rsidRPr="0044545C">
              <w:rPr>
                <w:rFonts w:hint="eastAsia"/>
                <w:color w:val="auto"/>
                <w:kern w:val="2"/>
                <w:szCs w:val="21"/>
              </w:rPr>
              <w:t>支撑及限位装置复核方法</w:t>
            </w:r>
          </w:p>
        </w:tc>
        <w:tc>
          <w:tcPr>
            <w:tcW w:w="851" w:type="dxa"/>
          </w:tcPr>
          <w:p w14:paraId="15779D6A" w14:textId="2B809A9C" w:rsidR="00416B09" w:rsidRPr="0044545C" w:rsidRDefault="001D2343" w:rsidP="00EE1943">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7</w:t>
            </w:r>
          </w:p>
        </w:tc>
      </w:tr>
      <w:tr w:rsidR="00416B09" w:rsidRPr="0044545C" w14:paraId="429BC113" w14:textId="28DEAEA5" w:rsidTr="0004053A">
        <w:trPr>
          <w:trHeight w:val="508"/>
          <w:jc w:val="center"/>
        </w:trPr>
        <w:tc>
          <w:tcPr>
            <w:tcW w:w="979" w:type="dxa"/>
            <w:vMerge/>
            <w:vAlign w:val="center"/>
          </w:tcPr>
          <w:p w14:paraId="17CE0C52" w14:textId="77777777" w:rsidR="00416B09" w:rsidRPr="0044545C" w:rsidRDefault="00416B09" w:rsidP="000E4F06">
            <w:pPr>
              <w:widowControl w:val="0"/>
              <w:spacing w:line="400" w:lineRule="exact"/>
              <w:ind w:leftChars="0" w:left="0" w:firstLine="0"/>
              <w:jc w:val="center"/>
              <w:rPr>
                <w:color w:val="auto"/>
                <w:kern w:val="2"/>
                <w:szCs w:val="21"/>
              </w:rPr>
            </w:pPr>
          </w:p>
        </w:tc>
        <w:tc>
          <w:tcPr>
            <w:tcW w:w="1426" w:type="dxa"/>
            <w:vMerge/>
            <w:vAlign w:val="center"/>
          </w:tcPr>
          <w:p w14:paraId="56BB7211" w14:textId="77777777" w:rsidR="00416B09" w:rsidRPr="0044545C" w:rsidRDefault="00416B09" w:rsidP="000E4F06">
            <w:pPr>
              <w:widowControl w:val="0"/>
              <w:spacing w:line="400" w:lineRule="exact"/>
              <w:ind w:leftChars="0" w:left="0" w:firstLine="0"/>
              <w:jc w:val="center"/>
              <w:rPr>
                <w:color w:val="auto"/>
                <w:kern w:val="2"/>
                <w:szCs w:val="21"/>
              </w:rPr>
            </w:pPr>
          </w:p>
        </w:tc>
        <w:tc>
          <w:tcPr>
            <w:tcW w:w="7796" w:type="dxa"/>
            <w:vAlign w:val="center"/>
          </w:tcPr>
          <w:p w14:paraId="7013CC91" w14:textId="77777777" w:rsidR="00416B09" w:rsidRPr="0044545C" w:rsidRDefault="00416B09">
            <w:pPr>
              <w:pStyle w:val="af9"/>
              <w:widowControl w:val="0"/>
              <w:numPr>
                <w:ilvl w:val="0"/>
                <w:numId w:val="8"/>
              </w:numPr>
              <w:spacing w:line="240" w:lineRule="auto"/>
              <w:ind w:leftChars="0" w:firstLineChars="0"/>
              <w:rPr>
                <w:color w:val="auto"/>
                <w:kern w:val="2"/>
                <w:szCs w:val="21"/>
              </w:rPr>
            </w:pPr>
            <w:r w:rsidRPr="0044545C">
              <w:rPr>
                <w:rFonts w:hint="eastAsia"/>
                <w:color w:val="auto"/>
                <w:kern w:val="2"/>
                <w:szCs w:val="21"/>
              </w:rPr>
              <w:t>支撑及限位装置受力变形及倾覆知识</w:t>
            </w:r>
          </w:p>
        </w:tc>
        <w:tc>
          <w:tcPr>
            <w:tcW w:w="851" w:type="dxa"/>
          </w:tcPr>
          <w:p w14:paraId="01DEC032" w14:textId="7FB80B04" w:rsidR="00416B09" w:rsidRPr="00C51657" w:rsidRDefault="001D2343" w:rsidP="00EE1943">
            <w:pPr>
              <w:widowControl w:val="0"/>
              <w:adjustRightInd w:val="0"/>
              <w:snapToGrid w:val="0"/>
              <w:spacing w:line="240" w:lineRule="auto"/>
              <w:ind w:leftChars="0" w:left="0" w:firstLine="0"/>
              <w:jc w:val="center"/>
              <w:rPr>
                <w:color w:val="auto"/>
                <w:kern w:val="2"/>
                <w:szCs w:val="21"/>
              </w:rPr>
            </w:pPr>
            <w:r>
              <w:rPr>
                <w:rFonts w:hint="eastAsia"/>
                <w:color w:val="auto"/>
                <w:kern w:val="2"/>
                <w:szCs w:val="21"/>
              </w:rPr>
              <w:t>7</w:t>
            </w:r>
          </w:p>
        </w:tc>
      </w:tr>
      <w:tr w:rsidR="00416B09" w:rsidRPr="0044545C" w14:paraId="10D432C2" w14:textId="597FDFE1" w:rsidTr="0004053A">
        <w:trPr>
          <w:trHeight w:val="508"/>
          <w:jc w:val="center"/>
        </w:trPr>
        <w:tc>
          <w:tcPr>
            <w:tcW w:w="979" w:type="dxa"/>
            <w:vMerge/>
            <w:vAlign w:val="center"/>
          </w:tcPr>
          <w:p w14:paraId="6C4ACD0B" w14:textId="77777777" w:rsidR="00416B09" w:rsidRPr="0044545C" w:rsidRDefault="00416B09" w:rsidP="000E4F06">
            <w:pPr>
              <w:widowControl w:val="0"/>
              <w:spacing w:line="400" w:lineRule="exact"/>
              <w:ind w:leftChars="0" w:left="0" w:firstLine="0"/>
              <w:jc w:val="center"/>
              <w:rPr>
                <w:color w:val="auto"/>
                <w:kern w:val="2"/>
                <w:szCs w:val="21"/>
              </w:rPr>
            </w:pPr>
          </w:p>
        </w:tc>
        <w:tc>
          <w:tcPr>
            <w:tcW w:w="1426" w:type="dxa"/>
            <w:vMerge/>
            <w:vAlign w:val="center"/>
          </w:tcPr>
          <w:p w14:paraId="0CA9025B" w14:textId="77777777" w:rsidR="00416B09" w:rsidRPr="0044545C" w:rsidRDefault="00416B09" w:rsidP="000E4F06">
            <w:pPr>
              <w:widowControl w:val="0"/>
              <w:spacing w:line="400" w:lineRule="exact"/>
              <w:ind w:leftChars="0" w:left="0" w:firstLine="0"/>
              <w:jc w:val="center"/>
              <w:rPr>
                <w:color w:val="auto"/>
                <w:kern w:val="2"/>
                <w:szCs w:val="21"/>
              </w:rPr>
            </w:pPr>
          </w:p>
        </w:tc>
        <w:tc>
          <w:tcPr>
            <w:tcW w:w="7796" w:type="dxa"/>
            <w:vAlign w:val="center"/>
          </w:tcPr>
          <w:p w14:paraId="4ACC0B24" w14:textId="103DE08D" w:rsidR="00416B09" w:rsidRPr="0044545C" w:rsidRDefault="00416B09">
            <w:pPr>
              <w:pStyle w:val="af9"/>
              <w:widowControl w:val="0"/>
              <w:numPr>
                <w:ilvl w:val="0"/>
                <w:numId w:val="8"/>
              </w:numPr>
              <w:spacing w:line="240" w:lineRule="auto"/>
              <w:ind w:leftChars="0" w:firstLineChars="0"/>
              <w:rPr>
                <w:color w:val="auto"/>
                <w:kern w:val="2"/>
                <w:szCs w:val="21"/>
              </w:rPr>
            </w:pPr>
            <w:r w:rsidRPr="0044545C">
              <w:rPr>
                <w:rFonts w:hint="eastAsia"/>
                <w:color w:val="auto"/>
                <w:kern w:val="2"/>
                <w:szCs w:val="21"/>
              </w:rPr>
              <w:t>构件安装方案</w:t>
            </w:r>
            <w:r>
              <w:rPr>
                <w:rFonts w:hint="eastAsia"/>
                <w:color w:val="auto"/>
                <w:kern w:val="2"/>
                <w:szCs w:val="21"/>
              </w:rPr>
              <w:t>的</w:t>
            </w:r>
            <w:r w:rsidRPr="0044545C">
              <w:rPr>
                <w:rFonts w:hint="eastAsia"/>
                <w:color w:val="auto"/>
                <w:kern w:val="2"/>
                <w:szCs w:val="21"/>
              </w:rPr>
              <w:t>编制方法</w:t>
            </w:r>
          </w:p>
        </w:tc>
        <w:tc>
          <w:tcPr>
            <w:tcW w:w="851" w:type="dxa"/>
          </w:tcPr>
          <w:p w14:paraId="19BCB0E8" w14:textId="528B8912" w:rsidR="00416B09" w:rsidRPr="0044545C" w:rsidRDefault="001D2343" w:rsidP="00EE1943">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7</w:t>
            </w:r>
          </w:p>
        </w:tc>
      </w:tr>
      <w:tr w:rsidR="00416B09" w:rsidRPr="0044545C" w14:paraId="03A0F841" w14:textId="76DB698D" w:rsidTr="0004053A">
        <w:trPr>
          <w:trHeight w:val="508"/>
          <w:jc w:val="center"/>
        </w:trPr>
        <w:tc>
          <w:tcPr>
            <w:tcW w:w="979" w:type="dxa"/>
            <w:vMerge/>
            <w:vAlign w:val="center"/>
          </w:tcPr>
          <w:p w14:paraId="3796B820" w14:textId="77777777" w:rsidR="00416B09" w:rsidRPr="0044545C" w:rsidRDefault="00416B09" w:rsidP="000E4F06">
            <w:pPr>
              <w:widowControl w:val="0"/>
              <w:spacing w:line="400" w:lineRule="exact"/>
              <w:ind w:leftChars="0" w:left="0" w:firstLine="0"/>
              <w:jc w:val="center"/>
              <w:rPr>
                <w:color w:val="auto"/>
                <w:kern w:val="2"/>
                <w:szCs w:val="21"/>
              </w:rPr>
            </w:pPr>
          </w:p>
        </w:tc>
        <w:tc>
          <w:tcPr>
            <w:tcW w:w="1426" w:type="dxa"/>
            <w:vMerge w:val="restart"/>
            <w:vAlign w:val="center"/>
          </w:tcPr>
          <w:p w14:paraId="2C22845C" w14:textId="7D75F9F1" w:rsidR="00416B09" w:rsidRDefault="00416B09" w:rsidP="002D6436">
            <w:pPr>
              <w:widowControl w:val="0"/>
              <w:spacing w:line="400" w:lineRule="exact"/>
              <w:ind w:leftChars="84" w:left="176" w:firstLine="0"/>
              <w:rPr>
                <w:color w:val="auto"/>
                <w:kern w:val="2"/>
                <w:szCs w:val="21"/>
              </w:rPr>
            </w:pPr>
            <w:r>
              <w:rPr>
                <w:rFonts w:hint="eastAsia"/>
                <w:color w:val="auto"/>
                <w:kern w:val="2"/>
                <w:szCs w:val="21"/>
              </w:rPr>
              <w:t>质量检查</w:t>
            </w:r>
            <w:r w:rsidR="000021D7">
              <w:rPr>
                <w:rFonts w:hint="eastAsia"/>
                <w:color w:val="auto"/>
                <w:kern w:val="2"/>
                <w:szCs w:val="21"/>
              </w:rPr>
              <w:t>/</w:t>
            </w:r>
            <w:r w:rsidR="000021D7">
              <w:rPr>
                <w:color w:val="auto"/>
                <w:kern w:val="2"/>
                <w:szCs w:val="21"/>
              </w:rPr>
              <w:t>35</w:t>
            </w:r>
          </w:p>
        </w:tc>
        <w:tc>
          <w:tcPr>
            <w:tcW w:w="7796" w:type="dxa"/>
            <w:vAlign w:val="center"/>
          </w:tcPr>
          <w:p w14:paraId="433C8401" w14:textId="1516A551" w:rsidR="00416B09" w:rsidRPr="002D6436" w:rsidRDefault="00416B09">
            <w:pPr>
              <w:pStyle w:val="af9"/>
              <w:widowControl w:val="0"/>
              <w:numPr>
                <w:ilvl w:val="0"/>
                <w:numId w:val="66"/>
              </w:numPr>
              <w:spacing w:line="240" w:lineRule="auto"/>
              <w:ind w:leftChars="0" w:firstLineChars="0"/>
              <w:rPr>
                <w:color w:val="auto"/>
                <w:kern w:val="2"/>
                <w:szCs w:val="21"/>
              </w:rPr>
            </w:pPr>
            <w:r>
              <w:rPr>
                <w:rFonts w:hint="eastAsia"/>
                <w:color w:val="auto"/>
                <w:kern w:val="2"/>
                <w:szCs w:val="21"/>
              </w:rPr>
              <w:t>精通</w:t>
            </w:r>
            <w:r w:rsidRPr="002D6436">
              <w:rPr>
                <w:color w:val="auto"/>
                <w:kern w:val="2"/>
                <w:szCs w:val="21"/>
              </w:rPr>
              <w:t>装配施工的质量通病防治知识</w:t>
            </w:r>
          </w:p>
        </w:tc>
        <w:tc>
          <w:tcPr>
            <w:tcW w:w="851" w:type="dxa"/>
          </w:tcPr>
          <w:p w14:paraId="5A6D4C0B" w14:textId="7854DB4D" w:rsidR="00416B09" w:rsidRDefault="001D2343" w:rsidP="00EE1943">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1</w:t>
            </w:r>
            <w:r>
              <w:rPr>
                <w:color w:val="auto"/>
                <w:kern w:val="2"/>
                <w:szCs w:val="21"/>
              </w:rPr>
              <w:t>7</w:t>
            </w:r>
          </w:p>
        </w:tc>
      </w:tr>
      <w:tr w:rsidR="00416B09" w:rsidRPr="0044545C" w14:paraId="3D3F67B0" w14:textId="2E0B2BB9" w:rsidTr="0004053A">
        <w:trPr>
          <w:trHeight w:val="508"/>
          <w:jc w:val="center"/>
        </w:trPr>
        <w:tc>
          <w:tcPr>
            <w:tcW w:w="979" w:type="dxa"/>
            <w:vMerge/>
            <w:vAlign w:val="center"/>
          </w:tcPr>
          <w:p w14:paraId="700EB0C9" w14:textId="77777777" w:rsidR="00416B09" w:rsidRPr="0044545C" w:rsidRDefault="00416B09" w:rsidP="000E4F06">
            <w:pPr>
              <w:widowControl w:val="0"/>
              <w:spacing w:line="400" w:lineRule="exact"/>
              <w:ind w:leftChars="0" w:left="0" w:firstLine="0"/>
              <w:jc w:val="center"/>
              <w:rPr>
                <w:color w:val="auto"/>
                <w:kern w:val="2"/>
                <w:szCs w:val="21"/>
              </w:rPr>
            </w:pPr>
          </w:p>
        </w:tc>
        <w:tc>
          <w:tcPr>
            <w:tcW w:w="1426" w:type="dxa"/>
            <w:vMerge/>
            <w:vAlign w:val="center"/>
          </w:tcPr>
          <w:p w14:paraId="7EA0F7D7" w14:textId="673E60F2" w:rsidR="00416B09" w:rsidRPr="0044545C" w:rsidRDefault="00416B09" w:rsidP="000E4F06">
            <w:pPr>
              <w:widowControl w:val="0"/>
              <w:spacing w:line="400" w:lineRule="exact"/>
              <w:ind w:leftChars="0" w:left="0" w:firstLine="0"/>
              <w:jc w:val="center"/>
              <w:rPr>
                <w:color w:val="auto"/>
                <w:kern w:val="2"/>
                <w:szCs w:val="21"/>
              </w:rPr>
            </w:pPr>
          </w:p>
        </w:tc>
        <w:tc>
          <w:tcPr>
            <w:tcW w:w="7796" w:type="dxa"/>
            <w:vAlign w:val="center"/>
          </w:tcPr>
          <w:p w14:paraId="0050F7CF" w14:textId="2A9CDDB8" w:rsidR="00416B09" w:rsidRPr="002D6436" w:rsidRDefault="00416B09">
            <w:pPr>
              <w:pStyle w:val="af9"/>
              <w:widowControl w:val="0"/>
              <w:numPr>
                <w:ilvl w:val="0"/>
                <w:numId w:val="66"/>
              </w:numPr>
              <w:spacing w:line="240" w:lineRule="auto"/>
              <w:ind w:leftChars="0" w:firstLineChars="0"/>
              <w:rPr>
                <w:color w:val="auto"/>
                <w:kern w:val="2"/>
                <w:szCs w:val="21"/>
              </w:rPr>
            </w:pPr>
            <w:r w:rsidRPr="002D6436">
              <w:rPr>
                <w:rFonts w:hint="eastAsia"/>
                <w:color w:val="auto"/>
                <w:kern w:val="2"/>
                <w:szCs w:val="21"/>
              </w:rPr>
              <w:t>精通构件装配工程的质量验收与评定方法</w:t>
            </w:r>
          </w:p>
        </w:tc>
        <w:tc>
          <w:tcPr>
            <w:tcW w:w="851" w:type="dxa"/>
          </w:tcPr>
          <w:p w14:paraId="7D9916FE" w14:textId="1E4F9382" w:rsidR="00416B09" w:rsidRPr="002D6436" w:rsidRDefault="001D2343" w:rsidP="00EE1943">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1</w:t>
            </w:r>
            <w:r>
              <w:rPr>
                <w:color w:val="auto"/>
                <w:kern w:val="2"/>
                <w:szCs w:val="21"/>
              </w:rPr>
              <w:t>8</w:t>
            </w:r>
          </w:p>
        </w:tc>
      </w:tr>
      <w:tr w:rsidR="00416B09" w:rsidRPr="0044545C" w14:paraId="21C70E93" w14:textId="751416B7" w:rsidTr="0004053A">
        <w:trPr>
          <w:trHeight w:val="508"/>
          <w:jc w:val="center"/>
        </w:trPr>
        <w:tc>
          <w:tcPr>
            <w:tcW w:w="979" w:type="dxa"/>
            <w:vMerge/>
            <w:vAlign w:val="center"/>
          </w:tcPr>
          <w:p w14:paraId="37ABE550" w14:textId="77777777" w:rsidR="00416B09" w:rsidRPr="0044545C" w:rsidRDefault="00416B09" w:rsidP="000E4F06">
            <w:pPr>
              <w:widowControl w:val="0"/>
              <w:spacing w:line="400" w:lineRule="exact"/>
              <w:ind w:leftChars="0" w:left="0" w:firstLine="0"/>
              <w:jc w:val="center"/>
              <w:rPr>
                <w:color w:val="auto"/>
                <w:kern w:val="2"/>
                <w:szCs w:val="21"/>
              </w:rPr>
            </w:pPr>
          </w:p>
        </w:tc>
        <w:tc>
          <w:tcPr>
            <w:tcW w:w="1426" w:type="dxa"/>
            <w:vMerge w:val="restart"/>
            <w:vAlign w:val="center"/>
          </w:tcPr>
          <w:p w14:paraId="588907AD" w14:textId="54EEF553" w:rsidR="00416B09" w:rsidRPr="0044545C" w:rsidRDefault="00416B09" w:rsidP="00CA3E68">
            <w:pPr>
              <w:widowControl w:val="0"/>
              <w:spacing w:line="400" w:lineRule="exact"/>
              <w:ind w:leftChars="0" w:left="0" w:firstLine="0"/>
              <w:rPr>
                <w:color w:val="auto"/>
                <w:kern w:val="2"/>
                <w:szCs w:val="21"/>
              </w:rPr>
            </w:pPr>
            <w:r>
              <w:rPr>
                <w:rFonts w:hint="eastAsia"/>
                <w:color w:val="auto"/>
                <w:kern w:val="2"/>
                <w:szCs w:val="21"/>
              </w:rPr>
              <w:t>组织管理、培训和创新</w:t>
            </w:r>
            <w:r w:rsidR="000021D7">
              <w:rPr>
                <w:rFonts w:hint="eastAsia"/>
                <w:color w:val="auto"/>
                <w:kern w:val="2"/>
                <w:szCs w:val="21"/>
              </w:rPr>
              <w:lastRenderedPageBreak/>
              <w:t>/</w:t>
            </w:r>
            <w:r w:rsidR="000021D7">
              <w:rPr>
                <w:color w:val="auto"/>
                <w:kern w:val="2"/>
                <w:szCs w:val="21"/>
              </w:rPr>
              <w:t>30</w:t>
            </w:r>
          </w:p>
        </w:tc>
        <w:tc>
          <w:tcPr>
            <w:tcW w:w="7796" w:type="dxa"/>
            <w:vAlign w:val="center"/>
          </w:tcPr>
          <w:p w14:paraId="1BF85AFB" w14:textId="428ECF86" w:rsidR="00416B09" w:rsidRPr="008C3020" w:rsidRDefault="008A0D72">
            <w:pPr>
              <w:pStyle w:val="af9"/>
              <w:widowControl w:val="0"/>
              <w:numPr>
                <w:ilvl w:val="0"/>
                <w:numId w:val="60"/>
              </w:numPr>
              <w:spacing w:line="240" w:lineRule="auto"/>
              <w:ind w:leftChars="0" w:firstLineChars="0"/>
              <w:rPr>
                <w:color w:val="auto"/>
                <w:kern w:val="2"/>
                <w:szCs w:val="21"/>
              </w:rPr>
            </w:pPr>
            <w:r>
              <w:rPr>
                <w:rFonts w:hint="eastAsia"/>
                <w:color w:val="auto"/>
                <w:kern w:val="2"/>
                <w:szCs w:val="21"/>
              </w:rPr>
              <w:lastRenderedPageBreak/>
              <w:t>装配施工</w:t>
            </w:r>
            <w:r w:rsidR="00416B09" w:rsidRPr="008C3020">
              <w:rPr>
                <w:rFonts w:hint="eastAsia"/>
                <w:color w:val="auto"/>
                <w:kern w:val="2"/>
                <w:szCs w:val="21"/>
              </w:rPr>
              <w:t>技术管理</w:t>
            </w:r>
            <w:r>
              <w:rPr>
                <w:rFonts w:hint="eastAsia"/>
                <w:color w:val="auto"/>
                <w:kern w:val="2"/>
                <w:szCs w:val="21"/>
              </w:rPr>
              <w:t>的</w:t>
            </w:r>
            <w:r w:rsidR="00416B09" w:rsidRPr="008C3020">
              <w:rPr>
                <w:rFonts w:hint="eastAsia"/>
                <w:color w:val="auto"/>
                <w:kern w:val="2"/>
                <w:szCs w:val="21"/>
              </w:rPr>
              <w:t>基础知识</w:t>
            </w:r>
          </w:p>
        </w:tc>
        <w:tc>
          <w:tcPr>
            <w:tcW w:w="851" w:type="dxa"/>
          </w:tcPr>
          <w:p w14:paraId="1EB861D8" w14:textId="18CAD9EF" w:rsidR="00416B09" w:rsidRPr="008C3020" w:rsidRDefault="008A0D72" w:rsidP="00EE1943">
            <w:pPr>
              <w:pStyle w:val="af9"/>
              <w:widowControl w:val="0"/>
              <w:adjustRightInd w:val="0"/>
              <w:snapToGrid w:val="0"/>
              <w:spacing w:line="240" w:lineRule="auto"/>
              <w:ind w:leftChars="0" w:left="0" w:firstLineChars="0" w:firstLine="0"/>
              <w:jc w:val="center"/>
              <w:rPr>
                <w:color w:val="auto"/>
                <w:kern w:val="2"/>
                <w:szCs w:val="21"/>
              </w:rPr>
            </w:pPr>
            <w:r>
              <w:rPr>
                <w:color w:val="auto"/>
                <w:kern w:val="2"/>
                <w:szCs w:val="21"/>
              </w:rPr>
              <w:t>6</w:t>
            </w:r>
          </w:p>
        </w:tc>
      </w:tr>
      <w:tr w:rsidR="00416B09" w:rsidRPr="0044545C" w14:paraId="65653D57" w14:textId="228E5C95" w:rsidTr="0004053A">
        <w:trPr>
          <w:trHeight w:val="508"/>
          <w:jc w:val="center"/>
        </w:trPr>
        <w:tc>
          <w:tcPr>
            <w:tcW w:w="979" w:type="dxa"/>
            <w:vMerge/>
            <w:vAlign w:val="center"/>
          </w:tcPr>
          <w:p w14:paraId="6C86EA80" w14:textId="77777777" w:rsidR="00416B09" w:rsidRPr="0044545C" w:rsidRDefault="00416B09" w:rsidP="000E4F06">
            <w:pPr>
              <w:widowControl w:val="0"/>
              <w:spacing w:line="400" w:lineRule="exact"/>
              <w:ind w:leftChars="0" w:left="0" w:firstLine="0"/>
              <w:jc w:val="center"/>
              <w:rPr>
                <w:color w:val="auto"/>
                <w:kern w:val="2"/>
                <w:szCs w:val="21"/>
              </w:rPr>
            </w:pPr>
          </w:p>
        </w:tc>
        <w:tc>
          <w:tcPr>
            <w:tcW w:w="1426" w:type="dxa"/>
            <w:vMerge/>
            <w:vAlign w:val="center"/>
          </w:tcPr>
          <w:p w14:paraId="0EDF2D2F" w14:textId="6782AA4C" w:rsidR="00416B09" w:rsidRPr="0044545C" w:rsidRDefault="00416B09" w:rsidP="000E4F06">
            <w:pPr>
              <w:widowControl w:val="0"/>
              <w:spacing w:line="400" w:lineRule="exact"/>
              <w:ind w:left="372"/>
              <w:jc w:val="center"/>
              <w:rPr>
                <w:color w:val="auto"/>
                <w:kern w:val="2"/>
                <w:szCs w:val="21"/>
              </w:rPr>
            </w:pPr>
          </w:p>
        </w:tc>
        <w:tc>
          <w:tcPr>
            <w:tcW w:w="7796" w:type="dxa"/>
            <w:vAlign w:val="center"/>
          </w:tcPr>
          <w:p w14:paraId="22D52125" w14:textId="619DE0F9" w:rsidR="00416B09" w:rsidRPr="008C3020" w:rsidRDefault="008A0D72">
            <w:pPr>
              <w:pStyle w:val="af9"/>
              <w:widowControl w:val="0"/>
              <w:numPr>
                <w:ilvl w:val="0"/>
                <w:numId w:val="60"/>
              </w:numPr>
              <w:spacing w:line="240" w:lineRule="auto"/>
              <w:ind w:leftChars="0" w:firstLineChars="0"/>
              <w:rPr>
                <w:color w:val="auto"/>
                <w:kern w:val="2"/>
                <w:szCs w:val="21"/>
              </w:rPr>
            </w:pPr>
            <w:r>
              <w:rPr>
                <w:rFonts w:hint="eastAsia"/>
                <w:color w:val="auto"/>
                <w:kern w:val="2"/>
                <w:szCs w:val="21"/>
              </w:rPr>
              <w:t>装配施工</w:t>
            </w:r>
            <w:r w:rsidR="00416B09" w:rsidRPr="008C3020">
              <w:rPr>
                <w:rFonts w:hint="eastAsia"/>
                <w:color w:val="auto"/>
                <w:kern w:val="2"/>
                <w:szCs w:val="21"/>
              </w:rPr>
              <w:t>质量管理</w:t>
            </w:r>
            <w:r>
              <w:rPr>
                <w:rFonts w:hint="eastAsia"/>
                <w:color w:val="auto"/>
                <w:kern w:val="2"/>
                <w:szCs w:val="21"/>
              </w:rPr>
              <w:t>的</w:t>
            </w:r>
            <w:r w:rsidR="00416B09" w:rsidRPr="008C3020">
              <w:rPr>
                <w:rFonts w:hint="eastAsia"/>
                <w:color w:val="auto"/>
                <w:kern w:val="2"/>
                <w:szCs w:val="21"/>
              </w:rPr>
              <w:t>基础知识</w:t>
            </w:r>
          </w:p>
        </w:tc>
        <w:tc>
          <w:tcPr>
            <w:tcW w:w="851" w:type="dxa"/>
          </w:tcPr>
          <w:p w14:paraId="4A82940C" w14:textId="39490D43" w:rsidR="00416B09" w:rsidRPr="008C3020" w:rsidRDefault="008A0D72" w:rsidP="00EE1943">
            <w:pPr>
              <w:pStyle w:val="af9"/>
              <w:widowControl w:val="0"/>
              <w:adjustRightInd w:val="0"/>
              <w:snapToGrid w:val="0"/>
              <w:spacing w:line="240" w:lineRule="auto"/>
              <w:ind w:leftChars="0" w:left="0" w:firstLineChars="0" w:firstLine="0"/>
              <w:jc w:val="center"/>
              <w:rPr>
                <w:color w:val="auto"/>
                <w:kern w:val="2"/>
                <w:szCs w:val="21"/>
              </w:rPr>
            </w:pPr>
            <w:r>
              <w:rPr>
                <w:color w:val="auto"/>
                <w:kern w:val="2"/>
                <w:szCs w:val="21"/>
              </w:rPr>
              <w:t>6</w:t>
            </w:r>
          </w:p>
        </w:tc>
      </w:tr>
      <w:tr w:rsidR="00416B09" w:rsidRPr="0044545C" w14:paraId="1BE5C291" w14:textId="0E767AFC" w:rsidTr="0004053A">
        <w:trPr>
          <w:trHeight w:val="465"/>
          <w:jc w:val="center"/>
        </w:trPr>
        <w:tc>
          <w:tcPr>
            <w:tcW w:w="979" w:type="dxa"/>
            <w:vMerge/>
            <w:vAlign w:val="center"/>
          </w:tcPr>
          <w:p w14:paraId="77EF1595" w14:textId="77777777" w:rsidR="00416B09" w:rsidRPr="0044545C" w:rsidRDefault="00416B09" w:rsidP="000E4F06">
            <w:pPr>
              <w:widowControl w:val="0"/>
              <w:spacing w:line="400" w:lineRule="exact"/>
              <w:ind w:leftChars="0" w:left="0" w:firstLine="0"/>
              <w:jc w:val="center"/>
              <w:rPr>
                <w:color w:val="auto"/>
                <w:kern w:val="2"/>
                <w:szCs w:val="21"/>
              </w:rPr>
            </w:pPr>
          </w:p>
        </w:tc>
        <w:tc>
          <w:tcPr>
            <w:tcW w:w="1426" w:type="dxa"/>
            <w:vMerge/>
            <w:vAlign w:val="center"/>
          </w:tcPr>
          <w:p w14:paraId="2A1BF34F" w14:textId="3B0B3D00" w:rsidR="00416B09" w:rsidRPr="0044545C" w:rsidRDefault="00416B09" w:rsidP="000E4F06">
            <w:pPr>
              <w:widowControl w:val="0"/>
              <w:spacing w:line="400" w:lineRule="exact"/>
              <w:ind w:left="372"/>
              <w:jc w:val="center"/>
              <w:rPr>
                <w:color w:val="auto"/>
                <w:kern w:val="2"/>
                <w:szCs w:val="21"/>
              </w:rPr>
            </w:pPr>
          </w:p>
        </w:tc>
        <w:tc>
          <w:tcPr>
            <w:tcW w:w="7796" w:type="dxa"/>
            <w:vAlign w:val="center"/>
          </w:tcPr>
          <w:p w14:paraId="0D51F30C" w14:textId="6C97C8AA" w:rsidR="00416B09" w:rsidRPr="008C3020" w:rsidRDefault="00416B09">
            <w:pPr>
              <w:pStyle w:val="af9"/>
              <w:widowControl w:val="0"/>
              <w:numPr>
                <w:ilvl w:val="0"/>
                <w:numId w:val="60"/>
              </w:numPr>
              <w:adjustRightInd w:val="0"/>
              <w:snapToGrid w:val="0"/>
              <w:ind w:leftChars="0" w:firstLineChars="0"/>
              <w:rPr>
                <w:color w:val="auto"/>
                <w:kern w:val="2"/>
                <w:szCs w:val="21"/>
              </w:rPr>
            </w:pPr>
            <w:r w:rsidRPr="008C3020">
              <w:rPr>
                <w:rFonts w:hint="eastAsia"/>
                <w:color w:val="auto"/>
                <w:kern w:val="2"/>
                <w:szCs w:val="21"/>
              </w:rPr>
              <w:t>对低级别工种培训的目标和考核</w:t>
            </w:r>
          </w:p>
        </w:tc>
        <w:tc>
          <w:tcPr>
            <w:tcW w:w="851" w:type="dxa"/>
          </w:tcPr>
          <w:p w14:paraId="7258DB3A" w14:textId="0C249457" w:rsidR="00416B09" w:rsidRPr="008C3020" w:rsidRDefault="008A0D72" w:rsidP="00EE1943">
            <w:pPr>
              <w:pStyle w:val="af9"/>
              <w:widowControl w:val="0"/>
              <w:adjustRightInd w:val="0"/>
              <w:snapToGrid w:val="0"/>
              <w:ind w:leftChars="0" w:left="0" w:firstLineChars="0" w:firstLine="0"/>
              <w:jc w:val="center"/>
              <w:rPr>
                <w:color w:val="auto"/>
                <w:kern w:val="2"/>
                <w:szCs w:val="21"/>
              </w:rPr>
            </w:pPr>
            <w:r>
              <w:rPr>
                <w:color w:val="auto"/>
                <w:kern w:val="2"/>
                <w:szCs w:val="21"/>
              </w:rPr>
              <w:t>6</w:t>
            </w:r>
          </w:p>
        </w:tc>
      </w:tr>
      <w:tr w:rsidR="00416B09" w:rsidRPr="0044545C" w14:paraId="77083688" w14:textId="55DF3D6D" w:rsidTr="0004053A">
        <w:trPr>
          <w:trHeight w:val="508"/>
          <w:jc w:val="center"/>
        </w:trPr>
        <w:tc>
          <w:tcPr>
            <w:tcW w:w="979" w:type="dxa"/>
            <w:vMerge/>
            <w:vAlign w:val="center"/>
          </w:tcPr>
          <w:p w14:paraId="4BC94B74" w14:textId="77777777" w:rsidR="00416B09" w:rsidRPr="0044545C" w:rsidRDefault="00416B09" w:rsidP="000E4F06">
            <w:pPr>
              <w:widowControl w:val="0"/>
              <w:spacing w:line="400" w:lineRule="exact"/>
              <w:ind w:leftChars="0" w:left="0" w:firstLine="0"/>
              <w:jc w:val="center"/>
              <w:rPr>
                <w:color w:val="auto"/>
                <w:kern w:val="2"/>
                <w:szCs w:val="21"/>
              </w:rPr>
            </w:pPr>
          </w:p>
        </w:tc>
        <w:tc>
          <w:tcPr>
            <w:tcW w:w="1426" w:type="dxa"/>
            <w:vMerge/>
            <w:vAlign w:val="center"/>
          </w:tcPr>
          <w:p w14:paraId="04608A58" w14:textId="509BEF35" w:rsidR="00416B09" w:rsidRPr="0044545C" w:rsidRDefault="00416B09" w:rsidP="000E4F06">
            <w:pPr>
              <w:widowControl w:val="0"/>
              <w:spacing w:line="400" w:lineRule="exact"/>
              <w:ind w:leftChars="0" w:left="0" w:firstLine="0"/>
              <w:jc w:val="center"/>
              <w:rPr>
                <w:color w:val="auto"/>
                <w:kern w:val="2"/>
                <w:szCs w:val="21"/>
              </w:rPr>
            </w:pPr>
          </w:p>
        </w:tc>
        <w:tc>
          <w:tcPr>
            <w:tcW w:w="7796" w:type="dxa"/>
            <w:vAlign w:val="center"/>
          </w:tcPr>
          <w:p w14:paraId="06A80659" w14:textId="77777777" w:rsidR="00416B09" w:rsidRPr="008C3020" w:rsidRDefault="00416B09">
            <w:pPr>
              <w:pStyle w:val="af9"/>
              <w:widowControl w:val="0"/>
              <w:numPr>
                <w:ilvl w:val="0"/>
                <w:numId w:val="60"/>
              </w:numPr>
              <w:spacing w:line="240" w:lineRule="auto"/>
              <w:ind w:leftChars="0" w:firstLineChars="0"/>
              <w:rPr>
                <w:color w:val="auto"/>
                <w:kern w:val="2"/>
                <w:szCs w:val="21"/>
              </w:rPr>
            </w:pPr>
            <w:r w:rsidRPr="008C3020">
              <w:rPr>
                <w:rFonts w:hint="eastAsia"/>
                <w:color w:val="auto"/>
                <w:kern w:val="2"/>
                <w:szCs w:val="21"/>
              </w:rPr>
              <w:t>装配式建筑相关信息技术的知识</w:t>
            </w:r>
          </w:p>
        </w:tc>
        <w:tc>
          <w:tcPr>
            <w:tcW w:w="851" w:type="dxa"/>
          </w:tcPr>
          <w:p w14:paraId="70445417" w14:textId="729891BF" w:rsidR="00416B09" w:rsidRPr="008C3020" w:rsidRDefault="008A0D72" w:rsidP="00EE1943">
            <w:pPr>
              <w:pStyle w:val="af9"/>
              <w:widowControl w:val="0"/>
              <w:adjustRightInd w:val="0"/>
              <w:snapToGrid w:val="0"/>
              <w:spacing w:line="240" w:lineRule="auto"/>
              <w:ind w:leftChars="0" w:left="0" w:firstLineChars="0" w:firstLine="0"/>
              <w:jc w:val="center"/>
              <w:rPr>
                <w:color w:val="auto"/>
                <w:kern w:val="2"/>
                <w:szCs w:val="21"/>
              </w:rPr>
            </w:pPr>
            <w:r>
              <w:rPr>
                <w:color w:val="auto"/>
                <w:kern w:val="2"/>
                <w:szCs w:val="21"/>
              </w:rPr>
              <w:t>6</w:t>
            </w:r>
          </w:p>
        </w:tc>
      </w:tr>
      <w:tr w:rsidR="00416B09" w:rsidRPr="0044545C" w14:paraId="6376444F" w14:textId="085AD9DD" w:rsidTr="0004053A">
        <w:trPr>
          <w:trHeight w:val="508"/>
          <w:jc w:val="center"/>
        </w:trPr>
        <w:tc>
          <w:tcPr>
            <w:tcW w:w="979" w:type="dxa"/>
            <w:vMerge/>
            <w:vAlign w:val="center"/>
          </w:tcPr>
          <w:p w14:paraId="1120F413" w14:textId="77777777" w:rsidR="00416B09" w:rsidRPr="0044545C" w:rsidRDefault="00416B09" w:rsidP="000E4F06">
            <w:pPr>
              <w:widowControl w:val="0"/>
              <w:spacing w:line="400" w:lineRule="exact"/>
              <w:ind w:leftChars="0" w:left="0" w:firstLine="0"/>
              <w:jc w:val="center"/>
              <w:rPr>
                <w:color w:val="auto"/>
                <w:kern w:val="2"/>
                <w:szCs w:val="21"/>
              </w:rPr>
            </w:pPr>
          </w:p>
        </w:tc>
        <w:tc>
          <w:tcPr>
            <w:tcW w:w="1426" w:type="dxa"/>
            <w:vMerge/>
            <w:vAlign w:val="center"/>
          </w:tcPr>
          <w:p w14:paraId="38402956" w14:textId="77777777" w:rsidR="00416B09" w:rsidRPr="0044545C" w:rsidRDefault="00416B09" w:rsidP="000E4F06">
            <w:pPr>
              <w:widowControl w:val="0"/>
              <w:spacing w:line="400" w:lineRule="exact"/>
              <w:ind w:leftChars="0" w:left="0" w:firstLine="0"/>
              <w:jc w:val="center"/>
              <w:rPr>
                <w:color w:val="auto"/>
                <w:kern w:val="2"/>
                <w:szCs w:val="21"/>
              </w:rPr>
            </w:pPr>
          </w:p>
        </w:tc>
        <w:tc>
          <w:tcPr>
            <w:tcW w:w="7796" w:type="dxa"/>
            <w:vAlign w:val="center"/>
          </w:tcPr>
          <w:p w14:paraId="107E9712" w14:textId="77777777" w:rsidR="00416B09" w:rsidRPr="008C3020" w:rsidRDefault="00416B09">
            <w:pPr>
              <w:pStyle w:val="af9"/>
              <w:widowControl w:val="0"/>
              <w:numPr>
                <w:ilvl w:val="0"/>
                <w:numId w:val="60"/>
              </w:numPr>
              <w:spacing w:line="240" w:lineRule="auto"/>
              <w:ind w:leftChars="0" w:firstLineChars="0"/>
              <w:rPr>
                <w:color w:val="auto"/>
                <w:kern w:val="2"/>
                <w:szCs w:val="21"/>
              </w:rPr>
            </w:pPr>
            <w:r w:rsidRPr="008C3020">
              <w:rPr>
                <w:rFonts w:hint="eastAsia"/>
                <w:color w:val="auto"/>
                <w:kern w:val="2"/>
                <w:szCs w:val="21"/>
              </w:rPr>
              <w:t>装配式混凝土建筑发展动态和趋势</w:t>
            </w:r>
          </w:p>
        </w:tc>
        <w:tc>
          <w:tcPr>
            <w:tcW w:w="851" w:type="dxa"/>
          </w:tcPr>
          <w:p w14:paraId="2064AF28" w14:textId="6E57C0C7" w:rsidR="00416B09" w:rsidRPr="008C3020" w:rsidRDefault="008A0D72" w:rsidP="00EE1943">
            <w:pPr>
              <w:pStyle w:val="af9"/>
              <w:widowControl w:val="0"/>
              <w:adjustRightInd w:val="0"/>
              <w:snapToGrid w:val="0"/>
              <w:spacing w:line="240" w:lineRule="auto"/>
              <w:ind w:leftChars="0" w:left="0" w:firstLineChars="0" w:firstLine="0"/>
              <w:jc w:val="center"/>
              <w:rPr>
                <w:color w:val="auto"/>
                <w:kern w:val="2"/>
                <w:szCs w:val="21"/>
              </w:rPr>
            </w:pPr>
            <w:r>
              <w:rPr>
                <w:color w:val="auto"/>
                <w:kern w:val="2"/>
                <w:szCs w:val="21"/>
              </w:rPr>
              <w:t>6</w:t>
            </w:r>
          </w:p>
        </w:tc>
      </w:tr>
    </w:tbl>
    <w:p w14:paraId="29FC0CF0" w14:textId="35283645" w:rsidR="00830E3A" w:rsidRPr="00BD048D" w:rsidRDefault="00830E3A" w:rsidP="00BD048D">
      <w:pPr>
        <w:ind w:left="372"/>
      </w:pPr>
      <w:r>
        <w:rPr>
          <w:rFonts w:hint="eastAsia"/>
        </w:rPr>
        <w:t>注：本表中高级别涵盖低级别的要求。</w:t>
      </w:r>
    </w:p>
    <w:p w14:paraId="3538F4C6" w14:textId="5A79A4F7" w:rsidR="002077D2" w:rsidRPr="002077D2" w:rsidRDefault="00622082" w:rsidP="001B0513">
      <w:pPr>
        <w:ind w:leftChars="0" w:left="0" w:firstLine="0"/>
        <w:rPr>
          <w:rFonts w:asciiTheme="minorEastAsia" w:eastAsiaTheme="minorEastAsia" w:hAnsiTheme="minorEastAsia"/>
          <w:sz w:val="24"/>
          <w:szCs w:val="24"/>
        </w:rPr>
      </w:pPr>
      <w:r>
        <w:rPr>
          <w:rFonts w:ascii="Times New Roman" w:eastAsiaTheme="minorEastAsia" w:hAnsi="Times New Roman"/>
          <w:b/>
          <w:sz w:val="24"/>
          <w:szCs w:val="24"/>
        </w:rPr>
        <w:t>6</w:t>
      </w:r>
      <w:r w:rsidR="001B0513" w:rsidRPr="001B0513">
        <w:rPr>
          <w:rFonts w:ascii="Times New Roman" w:eastAsiaTheme="minorEastAsia" w:hAnsi="Times New Roman"/>
          <w:b/>
          <w:sz w:val="24"/>
          <w:szCs w:val="24"/>
        </w:rPr>
        <w:t>.</w:t>
      </w:r>
      <w:r w:rsidR="0016276A">
        <w:rPr>
          <w:rFonts w:ascii="Times New Roman" w:eastAsiaTheme="minorEastAsia" w:hAnsi="Times New Roman"/>
          <w:b/>
          <w:sz w:val="24"/>
          <w:szCs w:val="24"/>
        </w:rPr>
        <w:t>1</w:t>
      </w:r>
      <w:r w:rsidR="001B0513" w:rsidRPr="001B0513">
        <w:rPr>
          <w:rFonts w:ascii="Times New Roman" w:eastAsiaTheme="minorEastAsia" w:hAnsi="Times New Roman"/>
          <w:b/>
          <w:sz w:val="24"/>
          <w:szCs w:val="24"/>
        </w:rPr>
        <w:t>.2</w:t>
      </w:r>
      <w:r w:rsidR="000E1021" w:rsidRPr="000E1021">
        <w:rPr>
          <w:rFonts w:ascii="Times New Roman" w:eastAsiaTheme="minorEastAsia" w:hAnsi="Times New Roman" w:hint="eastAsia"/>
          <w:bCs/>
          <w:sz w:val="24"/>
          <w:szCs w:val="24"/>
        </w:rPr>
        <w:t>申请能力评价的</w:t>
      </w:r>
      <w:r w:rsidR="00584773" w:rsidRPr="0070484D">
        <w:rPr>
          <w:rFonts w:hint="eastAsia"/>
          <w:sz w:val="24"/>
          <w:szCs w:val="24"/>
        </w:rPr>
        <w:t>构件</w:t>
      </w:r>
      <w:r w:rsidR="002077D2" w:rsidRPr="0070484D">
        <w:rPr>
          <w:rFonts w:hint="eastAsia"/>
          <w:sz w:val="24"/>
          <w:szCs w:val="24"/>
        </w:rPr>
        <w:t>装配工</w:t>
      </w:r>
      <w:r w:rsidR="00751683" w:rsidRPr="0070484D">
        <w:rPr>
          <w:rFonts w:hint="eastAsia"/>
          <w:sz w:val="24"/>
          <w:szCs w:val="24"/>
        </w:rPr>
        <w:t>宜</w:t>
      </w:r>
      <w:r w:rsidR="002077D2" w:rsidRPr="0070484D">
        <w:rPr>
          <w:rFonts w:hint="eastAsia"/>
          <w:sz w:val="24"/>
          <w:szCs w:val="24"/>
        </w:rPr>
        <w:t>具备表</w:t>
      </w:r>
      <w:r>
        <w:rPr>
          <w:rFonts w:ascii="Times New Roman" w:hAnsi="Times New Roman"/>
          <w:sz w:val="24"/>
          <w:szCs w:val="24"/>
        </w:rPr>
        <w:t>6</w:t>
      </w:r>
      <w:r w:rsidR="002077D2" w:rsidRPr="00DB2010">
        <w:rPr>
          <w:rFonts w:ascii="Times New Roman" w:hAnsi="Times New Roman"/>
          <w:sz w:val="24"/>
          <w:szCs w:val="24"/>
        </w:rPr>
        <w:t>.</w:t>
      </w:r>
      <w:r w:rsidR="0016276A">
        <w:rPr>
          <w:rFonts w:ascii="Times New Roman" w:hAnsi="Times New Roman"/>
          <w:sz w:val="24"/>
          <w:szCs w:val="24"/>
        </w:rPr>
        <w:t>1</w:t>
      </w:r>
      <w:r w:rsidR="001B0513" w:rsidRPr="00DB2010">
        <w:rPr>
          <w:rFonts w:ascii="Times New Roman" w:hAnsi="Times New Roman"/>
          <w:sz w:val="24"/>
          <w:szCs w:val="24"/>
        </w:rPr>
        <w:t>.</w:t>
      </w:r>
      <w:r w:rsidR="002077D2" w:rsidRPr="00DB2010">
        <w:rPr>
          <w:rFonts w:ascii="Times New Roman" w:hAnsi="Times New Roman"/>
          <w:sz w:val="24"/>
          <w:szCs w:val="24"/>
        </w:rPr>
        <w:t>2</w:t>
      </w:r>
      <w:r w:rsidR="002077D2" w:rsidRPr="0070484D">
        <w:rPr>
          <w:rFonts w:hint="eastAsia"/>
          <w:sz w:val="24"/>
          <w:szCs w:val="24"/>
        </w:rPr>
        <w:t>规定的操作技能</w:t>
      </w:r>
      <w:r w:rsidR="001B0513" w:rsidRPr="0070484D">
        <w:rPr>
          <w:rFonts w:hint="eastAsia"/>
          <w:sz w:val="24"/>
          <w:szCs w:val="24"/>
        </w:rPr>
        <w:t>:</w:t>
      </w:r>
    </w:p>
    <w:p w14:paraId="65132E6A" w14:textId="4ABCD262" w:rsidR="008D288C" w:rsidRPr="0044545C" w:rsidRDefault="00D03BBD">
      <w:pPr>
        <w:ind w:leftChars="0" w:left="0" w:firstLine="0"/>
        <w:jc w:val="center"/>
        <w:rPr>
          <w:szCs w:val="21"/>
        </w:rPr>
      </w:pPr>
      <w:r w:rsidRPr="0044545C">
        <w:rPr>
          <w:rFonts w:hint="eastAsia"/>
          <w:szCs w:val="21"/>
        </w:rPr>
        <w:t>表</w:t>
      </w:r>
      <w:r w:rsidR="00622082">
        <w:rPr>
          <w:szCs w:val="21"/>
        </w:rPr>
        <w:t>6</w:t>
      </w:r>
      <w:r w:rsidR="001857C2" w:rsidRPr="0044545C">
        <w:rPr>
          <w:szCs w:val="21"/>
        </w:rPr>
        <w:t>.</w:t>
      </w:r>
      <w:r w:rsidR="0016276A">
        <w:rPr>
          <w:szCs w:val="21"/>
        </w:rPr>
        <w:t>1</w:t>
      </w:r>
      <w:r w:rsidR="001B0513">
        <w:rPr>
          <w:szCs w:val="21"/>
        </w:rPr>
        <w:t>.</w:t>
      </w:r>
      <w:r w:rsidR="002077D2" w:rsidRPr="0044545C">
        <w:rPr>
          <w:rFonts w:hint="eastAsia"/>
          <w:szCs w:val="21"/>
        </w:rPr>
        <w:t>2</w:t>
      </w:r>
      <w:r w:rsidR="00584773">
        <w:rPr>
          <w:rFonts w:hint="eastAsia"/>
          <w:szCs w:val="21"/>
        </w:rPr>
        <w:t>构件</w:t>
      </w:r>
      <w:r w:rsidR="00396969" w:rsidRPr="0044545C">
        <w:rPr>
          <w:rFonts w:hint="eastAsia"/>
          <w:szCs w:val="21"/>
        </w:rPr>
        <w:t>装配工</w:t>
      </w:r>
      <w:r w:rsidRPr="0044545C">
        <w:rPr>
          <w:rFonts w:hint="eastAsia"/>
          <w:szCs w:val="21"/>
        </w:rPr>
        <w:t>操作技能</w:t>
      </w:r>
    </w:p>
    <w:tbl>
      <w:tblPr>
        <w:tblW w:w="10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1276"/>
        <w:gridCol w:w="7677"/>
        <w:gridCol w:w="873"/>
      </w:tblGrid>
      <w:tr w:rsidR="00A50C91" w:rsidRPr="0044545C" w14:paraId="08DBD469" w14:textId="45F15CAA" w:rsidTr="00FF2992">
        <w:trPr>
          <w:cantSplit/>
          <w:tblHeader/>
          <w:jc w:val="center"/>
        </w:trPr>
        <w:tc>
          <w:tcPr>
            <w:tcW w:w="1107" w:type="dxa"/>
            <w:vAlign w:val="center"/>
          </w:tcPr>
          <w:p w14:paraId="2BE87439" w14:textId="77777777" w:rsidR="00A50C91" w:rsidRPr="0044545C" w:rsidRDefault="00A50C91">
            <w:pPr>
              <w:ind w:leftChars="0" w:left="0" w:firstLine="0"/>
              <w:jc w:val="center"/>
              <w:rPr>
                <w:szCs w:val="21"/>
              </w:rPr>
            </w:pPr>
            <w:r w:rsidRPr="0044545C">
              <w:rPr>
                <w:rFonts w:hint="eastAsia"/>
                <w:szCs w:val="21"/>
              </w:rPr>
              <w:t>项次</w:t>
            </w:r>
          </w:p>
        </w:tc>
        <w:tc>
          <w:tcPr>
            <w:tcW w:w="1276" w:type="dxa"/>
            <w:vAlign w:val="center"/>
          </w:tcPr>
          <w:p w14:paraId="0FBF6EC6" w14:textId="77777777" w:rsidR="00A50C91" w:rsidRPr="0044545C" w:rsidRDefault="00A50C91">
            <w:pPr>
              <w:ind w:leftChars="0" w:left="0" w:firstLine="0"/>
              <w:jc w:val="center"/>
              <w:rPr>
                <w:szCs w:val="21"/>
              </w:rPr>
            </w:pPr>
            <w:r w:rsidRPr="0044545C">
              <w:rPr>
                <w:rFonts w:hint="eastAsia"/>
                <w:szCs w:val="21"/>
              </w:rPr>
              <w:t>分类</w:t>
            </w:r>
          </w:p>
        </w:tc>
        <w:tc>
          <w:tcPr>
            <w:tcW w:w="7677" w:type="dxa"/>
            <w:vAlign w:val="center"/>
          </w:tcPr>
          <w:p w14:paraId="3E096105" w14:textId="77777777" w:rsidR="00A50C91" w:rsidRPr="0044545C" w:rsidRDefault="00A50C91">
            <w:pPr>
              <w:ind w:leftChars="0" w:left="0" w:firstLine="0"/>
              <w:jc w:val="center"/>
              <w:rPr>
                <w:szCs w:val="21"/>
              </w:rPr>
            </w:pPr>
            <w:r w:rsidRPr="0044545C">
              <w:rPr>
                <w:rFonts w:hint="eastAsia"/>
                <w:szCs w:val="21"/>
              </w:rPr>
              <w:t>操作技能</w:t>
            </w:r>
          </w:p>
        </w:tc>
        <w:tc>
          <w:tcPr>
            <w:tcW w:w="873" w:type="dxa"/>
          </w:tcPr>
          <w:p w14:paraId="306AC325" w14:textId="77777777" w:rsidR="00A50C91" w:rsidRDefault="00A50C91">
            <w:pPr>
              <w:ind w:leftChars="0" w:left="0" w:firstLine="0"/>
              <w:jc w:val="center"/>
              <w:rPr>
                <w:szCs w:val="21"/>
              </w:rPr>
            </w:pPr>
            <w:r>
              <w:rPr>
                <w:rFonts w:hint="eastAsia"/>
                <w:szCs w:val="21"/>
              </w:rPr>
              <w:t>参考</w:t>
            </w:r>
          </w:p>
          <w:p w14:paraId="577CC058" w14:textId="4A942560" w:rsidR="00A50C91" w:rsidRPr="0044545C" w:rsidRDefault="00A50C91">
            <w:pPr>
              <w:ind w:leftChars="0" w:left="0" w:firstLine="0"/>
              <w:jc w:val="center"/>
              <w:rPr>
                <w:szCs w:val="21"/>
              </w:rPr>
            </w:pPr>
            <w:r>
              <w:rPr>
                <w:rFonts w:hint="eastAsia"/>
                <w:szCs w:val="21"/>
              </w:rPr>
              <w:t>分值</w:t>
            </w:r>
          </w:p>
        </w:tc>
      </w:tr>
      <w:tr w:rsidR="00A50C91" w:rsidRPr="0044545C" w14:paraId="7155C8A7" w14:textId="67EBE0F5" w:rsidTr="00FF2992">
        <w:trPr>
          <w:cantSplit/>
          <w:jc w:val="center"/>
        </w:trPr>
        <w:tc>
          <w:tcPr>
            <w:tcW w:w="1107" w:type="dxa"/>
            <w:vMerge w:val="restart"/>
            <w:vAlign w:val="center"/>
          </w:tcPr>
          <w:p w14:paraId="16E7AC7E" w14:textId="77777777" w:rsidR="00A50C91" w:rsidRDefault="00A50C91" w:rsidP="005B2477">
            <w:pPr>
              <w:widowControl w:val="0"/>
              <w:adjustRightInd w:val="0"/>
              <w:snapToGrid w:val="0"/>
              <w:spacing w:line="240" w:lineRule="auto"/>
              <w:ind w:leftChars="0" w:left="0" w:firstLine="0"/>
              <w:jc w:val="both"/>
              <w:rPr>
                <w:szCs w:val="21"/>
              </w:rPr>
            </w:pPr>
            <w:r w:rsidRPr="0044545C">
              <w:rPr>
                <w:rFonts w:hint="eastAsia"/>
                <w:szCs w:val="21"/>
              </w:rPr>
              <w:t>初级工</w:t>
            </w:r>
          </w:p>
          <w:p w14:paraId="74708094" w14:textId="38056785" w:rsidR="00A50C91" w:rsidRPr="0044545C" w:rsidRDefault="00A50C91" w:rsidP="005B2477">
            <w:pPr>
              <w:widowControl w:val="0"/>
              <w:adjustRightInd w:val="0"/>
              <w:snapToGrid w:val="0"/>
              <w:spacing w:line="240" w:lineRule="auto"/>
              <w:ind w:leftChars="0" w:left="0" w:firstLine="0"/>
              <w:jc w:val="both"/>
              <w:rPr>
                <w:szCs w:val="21"/>
              </w:rPr>
            </w:pPr>
            <w:r>
              <w:rPr>
                <w:rFonts w:hint="eastAsia"/>
                <w:szCs w:val="21"/>
              </w:rPr>
              <w:t>（在高级别员工指导下操作）</w:t>
            </w:r>
          </w:p>
        </w:tc>
        <w:tc>
          <w:tcPr>
            <w:tcW w:w="1276" w:type="dxa"/>
            <w:vMerge w:val="restart"/>
            <w:vAlign w:val="center"/>
          </w:tcPr>
          <w:p w14:paraId="1B01B610" w14:textId="63F55EC2" w:rsidR="00A50C91" w:rsidRPr="0044545C" w:rsidRDefault="00A50C91" w:rsidP="007B6AD9">
            <w:pPr>
              <w:ind w:leftChars="0" w:left="0" w:firstLine="0"/>
              <w:jc w:val="center"/>
              <w:rPr>
                <w:szCs w:val="21"/>
              </w:rPr>
            </w:pPr>
            <w:r>
              <w:rPr>
                <w:rFonts w:hint="eastAsia"/>
                <w:szCs w:val="21"/>
              </w:rPr>
              <w:t>施工准备</w:t>
            </w:r>
            <w:r w:rsidR="00CB6071">
              <w:rPr>
                <w:rFonts w:hint="eastAsia"/>
                <w:szCs w:val="21"/>
              </w:rPr>
              <w:t>/</w:t>
            </w:r>
            <w:r w:rsidR="00CB6071">
              <w:rPr>
                <w:szCs w:val="21"/>
              </w:rPr>
              <w:t>50</w:t>
            </w:r>
          </w:p>
        </w:tc>
        <w:tc>
          <w:tcPr>
            <w:tcW w:w="7677" w:type="dxa"/>
            <w:vAlign w:val="center"/>
          </w:tcPr>
          <w:p w14:paraId="2BB246E0" w14:textId="33D5E1D7" w:rsidR="00A50C91" w:rsidRPr="0044545C" w:rsidRDefault="00A50C91" w:rsidP="009D68ED">
            <w:pPr>
              <w:pStyle w:val="111"/>
              <w:numPr>
                <w:ilvl w:val="0"/>
                <w:numId w:val="67"/>
              </w:numPr>
              <w:spacing w:line="360" w:lineRule="auto"/>
              <w:ind w:firstLineChars="0"/>
              <w:jc w:val="left"/>
              <w:rPr>
                <w:rFonts w:ascii="宋体" w:eastAsia="宋体" w:hAnsi="宋体"/>
                <w:sz w:val="21"/>
                <w:szCs w:val="21"/>
              </w:rPr>
            </w:pPr>
            <w:r w:rsidRPr="0044545C">
              <w:rPr>
                <w:rFonts w:ascii="宋体" w:eastAsia="宋体" w:hAnsi="宋体" w:hint="eastAsia"/>
                <w:sz w:val="21"/>
                <w:szCs w:val="21"/>
              </w:rPr>
              <w:t>能够参与构件进场验收</w:t>
            </w:r>
          </w:p>
        </w:tc>
        <w:tc>
          <w:tcPr>
            <w:tcW w:w="873" w:type="dxa"/>
          </w:tcPr>
          <w:p w14:paraId="5F2213E8" w14:textId="545F2177" w:rsidR="00A50C91" w:rsidRPr="0044545C" w:rsidRDefault="00B15524"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2</w:t>
            </w:r>
          </w:p>
        </w:tc>
      </w:tr>
      <w:tr w:rsidR="00A50C91" w:rsidRPr="0044545C" w14:paraId="266320A7" w14:textId="3962A39E" w:rsidTr="00FF2992">
        <w:trPr>
          <w:cantSplit/>
          <w:jc w:val="center"/>
        </w:trPr>
        <w:tc>
          <w:tcPr>
            <w:tcW w:w="1107" w:type="dxa"/>
            <w:vMerge/>
            <w:vAlign w:val="center"/>
          </w:tcPr>
          <w:p w14:paraId="2FA38E72" w14:textId="77777777" w:rsidR="00A50C91" w:rsidRPr="0044545C" w:rsidRDefault="00A50C91" w:rsidP="00796B4F">
            <w:pPr>
              <w:ind w:leftChars="0" w:left="0" w:firstLine="0"/>
              <w:rPr>
                <w:szCs w:val="21"/>
              </w:rPr>
            </w:pPr>
          </w:p>
        </w:tc>
        <w:tc>
          <w:tcPr>
            <w:tcW w:w="1276" w:type="dxa"/>
            <w:vMerge/>
            <w:vAlign w:val="center"/>
          </w:tcPr>
          <w:p w14:paraId="309C75AB" w14:textId="77777777" w:rsidR="00A50C91" w:rsidRDefault="00A50C91" w:rsidP="00796B4F">
            <w:pPr>
              <w:ind w:leftChars="0" w:left="0" w:firstLine="0"/>
              <w:jc w:val="center"/>
              <w:rPr>
                <w:szCs w:val="21"/>
              </w:rPr>
            </w:pPr>
          </w:p>
        </w:tc>
        <w:tc>
          <w:tcPr>
            <w:tcW w:w="7677" w:type="dxa"/>
            <w:vAlign w:val="center"/>
          </w:tcPr>
          <w:p w14:paraId="7D5AFB2E" w14:textId="21918913" w:rsidR="00A50C91" w:rsidRPr="0044545C" w:rsidRDefault="00A50C91" w:rsidP="009D68ED">
            <w:pPr>
              <w:pStyle w:val="111"/>
              <w:numPr>
                <w:ilvl w:val="0"/>
                <w:numId w:val="67"/>
              </w:numPr>
              <w:spacing w:line="360" w:lineRule="auto"/>
              <w:ind w:firstLineChars="0"/>
              <w:jc w:val="left"/>
              <w:rPr>
                <w:rFonts w:ascii="宋体" w:eastAsia="宋体" w:hAnsi="宋体"/>
                <w:sz w:val="21"/>
                <w:szCs w:val="21"/>
              </w:rPr>
            </w:pPr>
            <w:r w:rsidRPr="0044545C">
              <w:rPr>
                <w:rFonts w:ascii="宋体" w:eastAsia="宋体" w:hAnsi="宋体" w:hint="eastAsia"/>
                <w:sz w:val="21"/>
                <w:szCs w:val="21"/>
              </w:rPr>
              <w:t>能够根据图纸及构件标识正确识别一般构件的类型、尺寸和位置</w:t>
            </w:r>
          </w:p>
        </w:tc>
        <w:tc>
          <w:tcPr>
            <w:tcW w:w="873" w:type="dxa"/>
          </w:tcPr>
          <w:p w14:paraId="182BB34D" w14:textId="1F030045" w:rsidR="00A50C91" w:rsidRPr="0044545C" w:rsidRDefault="00B15524"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2</w:t>
            </w:r>
          </w:p>
        </w:tc>
      </w:tr>
      <w:tr w:rsidR="00A50C91" w:rsidRPr="0044545C" w14:paraId="693F4CB9" w14:textId="5F8A4EB6" w:rsidTr="00FF2992">
        <w:trPr>
          <w:cantSplit/>
          <w:jc w:val="center"/>
        </w:trPr>
        <w:tc>
          <w:tcPr>
            <w:tcW w:w="1107" w:type="dxa"/>
            <w:vMerge/>
            <w:vAlign w:val="center"/>
          </w:tcPr>
          <w:p w14:paraId="72F85C36" w14:textId="77777777" w:rsidR="00A50C91" w:rsidRPr="0044545C" w:rsidRDefault="00A50C91" w:rsidP="00796B4F">
            <w:pPr>
              <w:ind w:leftChars="0" w:left="0" w:firstLine="0"/>
              <w:rPr>
                <w:szCs w:val="21"/>
              </w:rPr>
            </w:pPr>
          </w:p>
        </w:tc>
        <w:tc>
          <w:tcPr>
            <w:tcW w:w="1276" w:type="dxa"/>
            <w:vMerge/>
            <w:vAlign w:val="center"/>
          </w:tcPr>
          <w:p w14:paraId="3CF687DE" w14:textId="77777777" w:rsidR="00A50C91" w:rsidRDefault="00A50C91" w:rsidP="00796B4F">
            <w:pPr>
              <w:ind w:leftChars="0" w:left="0" w:firstLine="0"/>
              <w:jc w:val="center"/>
              <w:rPr>
                <w:szCs w:val="21"/>
              </w:rPr>
            </w:pPr>
          </w:p>
        </w:tc>
        <w:tc>
          <w:tcPr>
            <w:tcW w:w="7677" w:type="dxa"/>
            <w:vAlign w:val="center"/>
          </w:tcPr>
          <w:p w14:paraId="58C71A0D" w14:textId="4B5F8224" w:rsidR="00A50C91" w:rsidRDefault="00A50C91" w:rsidP="009D68ED">
            <w:pPr>
              <w:pStyle w:val="111"/>
              <w:numPr>
                <w:ilvl w:val="0"/>
                <w:numId w:val="67"/>
              </w:numPr>
              <w:spacing w:line="360" w:lineRule="auto"/>
              <w:ind w:firstLineChars="0"/>
              <w:jc w:val="left"/>
              <w:rPr>
                <w:rFonts w:ascii="宋体" w:eastAsia="宋体" w:hAnsi="宋体"/>
                <w:sz w:val="21"/>
                <w:szCs w:val="21"/>
              </w:rPr>
            </w:pPr>
            <w:r w:rsidRPr="0044545C">
              <w:rPr>
                <w:rFonts w:ascii="宋体" w:eastAsia="宋体" w:hAnsi="宋体" w:hint="eastAsia"/>
                <w:sz w:val="21"/>
                <w:szCs w:val="21"/>
              </w:rPr>
              <w:t>能够</w:t>
            </w:r>
            <w:r>
              <w:rPr>
                <w:rFonts w:ascii="宋体" w:eastAsia="宋体" w:hAnsi="宋体" w:hint="eastAsia"/>
                <w:sz w:val="21"/>
                <w:szCs w:val="21"/>
              </w:rPr>
              <w:t>参与</w:t>
            </w:r>
            <w:r w:rsidRPr="0044545C">
              <w:rPr>
                <w:rFonts w:ascii="宋体" w:eastAsia="宋体" w:hAnsi="宋体" w:hint="eastAsia"/>
                <w:sz w:val="21"/>
                <w:szCs w:val="21"/>
              </w:rPr>
              <w:t>按构件安装顺序和清单清点构件</w:t>
            </w:r>
          </w:p>
        </w:tc>
        <w:tc>
          <w:tcPr>
            <w:tcW w:w="873" w:type="dxa"/>
          </w:tcPr>
          <w:p w14:paraId="57FA8FBB" w14:textId="104B9DA1" w:rsidR="00A50C91" w:rsidRPr="0044545C" w:rsidRDefault="00B15524"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3</w:t>
            </w:r>
          </w:p>
        </w:tc>
      </w:tr>
      <w:tr w:rsidR="00A50C91" w:rsidRPr="0044545C" w14:paraId="62901887" w14:textId="4268DD30" w:rsidTr="00FF2992">
        <w:trPr>
          <w:cantSplit/>
          <w:jc w:val="center"/>
        </w:trPr>
        <w:tc>
          <w:tcPr>
            <w:tcW w:w="1107" w:type="dxa"/>
            <w:vMerge/>
            <w:vAlign w:val="center"/>
          </w:tcPr>
          <w:p w14:paraId="4B904590" w14:textId="77777777" w:rsidR="00A50C91" w:rsidRPr="0044545C" w:rsidRDefault="00A50C91" w:rsidP="00796B4F">
            <w:pPr>
              <w:ind w:leftChars="0" w:left="0" w:firstLine="0"/>
              <w:rPr>
                <w:szCs w:val="21"/>
              </w:rPr>
            </w:pPr>
          </w:p>
        </w:tc>
        <w:tc>
          <w:tcPr>
            <w:tcW w:w="1276" w:type="dxa"/>
            <w:vMerge/>
            <w:vAlign w:val="center"/>
          </w:tcPr>
          <w:p w14:paraId="78C9854B" w14:textId="77777777" w:rsidR="00A50C91" w:rsidRDefault="00A50C91" w:rsidP="00796B4F">
            <w:pPr>
              <w:ind w:leftChars="0" w:left="0" w:firstLine="0"/>
              <w:jc w:val="center"/>
              <w:rPr>
                <w:szCs w:val="21"/>
              </w:rPr>
            </w:pPr>
          </w:p>
        </w:tc>
        <w:tc>
          <w:tcPr>
            <w:tcW w:w="7677" w:type="dxa"/>
            <w:vAlign w:val="center"/>
          </w:tcPr>
          <w:p w14:paraId="660B823C" w14:textId="2A107C5E" w:rsidR="00A50C91" w:rsidRDefault="00A50C91" w:rsidP="009D68ED">
            <w:pPr>
              <w:pStyle w:val="111"/>
              <w:numPr>
                <w:ilvl w:val="0"/>
                <w:numId w:val="67"/>
              </w:numPr>
              <w:spacing w:line="360" w:lineRule="auto"/>
              <w:ind w:firstLineChars="0"/>
              <w:jc w:val="left"/>
              <w:rPr>
                <w:rFonts w:ascii="宋体" w:eastAsia="宋体" w:hAnsi="宋体"/>
                <w:sz w:val="21"/>
                <w:szCs w:val="21"/>
              </w:rPr>
            </w:pPr>
            <w:r w:rsidRPr="0056044A">
              <w:rPr>
                <w:rFonts w:ascii="宋体" w:eastAsia="宋体" w:hAnsi="宋体" w:hint="eastAsia"/>
                <w:sz w:val="21"/>
                <w:szCs w:val="21"/>
              </w:rPr>
              <w:t>能够</w:t>
            </w:r>
            <w:r>
              <w:rPr>
                <w:rFonts w:ascii="宋体" w:eastAsia="宋体" w:hAnsi="宋体" w:hint="eastAsia"/>
                <w:sz w:val="21"/>
                <w:szCs w:val="21"/>
              </w:rPr>
              <w:t>参与</w:t>
            </w:r>
            <w:r w:rsidRPr="0056044A">
              <w:rPr>
                <w:rFonts w:ascii="宋体" w:eastAsia="宋体" w:hAnsi="宋体" w:hint="eastAsia"/>
                <w:sz w:val="21"/>
                <w:szCs w:val="21"/>
              </w:rPr>
              <w:t>准备构件安装所需的机具、支撑架及辅料</w:t>
            </w:r>
          </w:p>
        </w:tc>
        <w:tc>
          <w:tcPr>
            <w:tcW w:w="873" w:type="dxa"/>
          </w:tcPr>
          <w:p w14:paraId="4BFA55A0" w14:textId="1EFE01A2" w:rsidR="00A50C91" w:rsidRPr="0056044A" w:rsidRDefault="00B15524"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3</w:t>
            </w:r>
          </w:p>
        </w:tc>
      </w:tr>
      <w:tr w:rsidR="00A50C91" w:rsidRPr="0044545C" w14:paraId="519C59F2" w14:textId="5DB3B723" w:rsidTr="00FF2992">
        <w:trPr>
          <w:cantSplit/>
          <w:trHeight w:val="400"/>
          <w:jc w:val="center"/>
        </w:trPr>
        <w:tc>
          <w:tcPr>
            <w:tcW w:w="1107" w:type="dxa"/>
            <w:vMerge/>
            <w:vAlign w:val="center"/>
          </w:tcPr>
          <w:p w14:paraId="02FFA13D" w14:textId="77777777" w:rsidR="00A50C91" w:rsidRPr="0044545C" w:rsidRDefault="00A50C91" w:rsidP="00796B4F">
            <w:pPr>
              <w:ind w:left="372"/>
              <w:jc w:val="center"/>
              <w:rPr>
                <w:szCs w:val="21"/>
              </w:rPr>
            </w:pPr>
          </w:p>
        </w:tc>
        <w:tc>
          <w:tcPr>
            <w:tcW w:w="1276" w:type="dxa"/>
            <w:vMerge w:val="restart"/>
            <w:vAlign w:val="center"/>
          </w:tcPr>
          <w:p w14:paraId="23D94A4C" w14:textId="21A28143" w:rsidR="00A50C91" w:rsidRPr="00796B4F" w:rsidRDefault="00A50C91" w:rsidP="00796B4F">
            <w:pPr>
              <w:ind w:leftChars="84" w:left="176" w:firstLine="0"/>
              <w:rPr>
                <w:szCs w:val="21"/>
              </w:rPr>
            </w:pPr>
            <w:r>
              <w:rPr>
                <w:rFonts w:hint="eastAsia"/>
                <w:szCs w:val="21"/>
              </w:rPr>
              <w:t>装配施工</w:t>
            </w:r>
            <w:r w:rsidR="00CB6071">
              <w:rPr>
                <w:rFonts w:hint="eastAsia"/>
                <w:szCs w:val="21"/>
              </w:rPr>
              <w:t>/</w:t>
            </w:r>
            <w:r w:rsidR="00CB6071">
              <w:rPr>
                <w:szCs w:val="21"/>
              </w:rPr>
              <w:t>50</w:t>
            </w:r>
          </w:p>
        </w:tc>
        <w:tc>
          <w:tcPr>
            <w:tcW w:w="7677" w:type="dxa"/>
            <w:vAlign w:val="center"/>
          </w:tcPr>
          <w:p w14:paraId="620414BC" w14:textId="3BF029A2" w:rsidR="00A50C91" w:rsidRPr="0044545C" w:rsidRDefault="00A50C91" w:rsidP="009D68ED">
            <w:pPr>
              <w:pStyle w:val="111"/>
              <w:spacing w:line="360" w:lineRule="auto"/>
              <w:ind w:firstLineChars="0" w:firstLine="0"/>
              <w:jc w:val="left"/>
              <w:rPr>
                <w:rFonts w:ascii="宋体" w:eastAsia="宋体" w:hAnsi="宋体"/>
                <w:sz w:val="21"/>
                <w:szCs w:val="21"/>
              </w:rPr>
            </w:pPr>
            <w:r>
              <w:rPr>
                <w:rFonts w:ascii="宋体" w:eastAsia="宋体" w:hAnsi="宋体"/>
                <w:sz w:val="21"/>
                <w:szCs w:val="21"/>
              </w:rPr>
              <w:t>1</w:t>
            </w:r>
            <w:r w:rsidRPr="0044545C">
              <w:rPr>
                <w:rFonts w:ascii="宋体" w:eastAsia="宋体" w:hAnsi="宋体" w:hint="eastAsia"/>
                <w:sz w:val="21"/>
                <w:szCs w:val="21"/>
              </w:rPr>
              <w:t>）能够</w:t>
            </w:r>
            <w:r>
              <w:rPr>
                <w:rFonts w:ascii="宋体" w:eastAsia="宋体" w:hAnsi="宋体" w:hint="eastAsia"/>
                <w:sz w:val="21"/>
                <w:szCs w:val="21"/>
              </w:rPr>
              <w:t>参与</w:t>
            </w:r>
            <w:r w:rsidRPr="0044545C">
              <w:rPr>
                <w:rFonts w:ascii="宋体" w:eastAsia="宋体" w:hAnsi="宋体" w:hint="eastAsia"/>
                <w:sz w:val="21"/>
                <w:szCs w:val="21"/>
              </w:rPr>
              <w:t>进行构件现场</w:t>
            </w:r>
            <w:r w:rsidR="00B15524">
              <w:rPr>
                <w:rFonts w:ascii="宋体" w:eastAsia="宋体" w:hAnsi="宋体" w:hint="eastAsia"/>
                <w:sz w:val="21"/>
                <w:szCs w:val="21"/>
              </w:rPr>
              <w:t>的</w:t>
            </w:r>
            <w:r w:rsidRPr="0044545C">
              <w:rPr>
                <w:rFonts w:ascii="宋体" w:eastAsia="宋体" w:hAnsi="宋体" w:hint="eastAsia"/>
                <w:sz w:val="21"/>
                <w:szCs w:val="21"/>
              </w:rPr>
              <w:t>堆放</w:t>
            </w:r>
          </w:p>
        </w:tc>
        <w:tc>
          <w:tcPr>
            <w:tcW w:w="873" w:type="dxa"/>
          </w:tcPr>
          <w:p w14:paraId="528595A7" w14:textId="3EE7EEAD" w:rsidR="00A50C91" w:rsidRDefault="00B15524"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sz w:val="21"/>
                <w:szCs w:val="21"/>
              </w:rPr>
              <w:t>20</w:t>
            </w:r>
          </w:p>
        </w:tc>
      </w:tr>
      <w:tr w:rsidR="00A50C91" w:rsidRPr="0044545C" w14:paraId="37326D22" w14:textId="69CAFCA2" w:rsidTr="00FF2992">
        <w:trPr>
          <w:cantSplit/>
          <w:jc w:val="center"/>
        </w:trPr>
        <w:tc>
          <w:tcPr>
            <w:tcW w:w="1107" w:type="dxa"/>
            <w:vMerge/>
            <w:vAlign w:val="center"/>
          </w:tcPr>
          <w:p w14:paraId="76337719" w14:textId="77777777" w:rsidR="00A50C91" w:rsidRPr="0044545C" w:rsidRDefault="00A50C91" w:rsidP="00796B4F">
            <w:pPr>
              <w:ind w:left="372"/>
              <w:jc w:val="center"/>
              <w:rPr>
                <w:szCs w:val="21"/>
              </w:rPr>
            </w:pPr>
          </w:p>
        </w:tc>
        <w:tc>
          <w:tcPr>
            <w:tcW w:w="1276" w:type="dxa"/>
            <w:vMerge/>
            <w:vAlign w:val="center"/>
          </w:tcPr>
          <w:p w14:paraId="2F6CE049" w14:textId="77777777" w:rsidR="00A50C91" w:rsidRPr="0044545C" w:rsidRDefault="00A50C91" w:rsidP="00796B4F">
            <w:pPr>
              <w:ind w:leftChars="0" w:left="0" w:firstLine="0"/>
              <w:jc w:val="center"/>
              <w:rPr>
                <w:szCs w:val="21"/>
              </w:rPr>
            </w:pPr>
          </w:p>
        </w:tc>
        <w:tc>
          <w:tcPr>
            <w:tcW w:w="7677" w:type="dxa"/>
            <w:vAlign w:val="center"/>
          </w:tcPr>
          <w:p w14:paraId="7EE52110" w14:textId="7FC67B09" w:rsidR="00A50C91" w:rsidRPr="0044545C" w:rsidRDefault="00A50C91" w:rsidP="009D68ED">
            <w:pPr>
              <w:pStyle w:val="111"/>
              <w:spacing w:line="360" w:lineRule="auto"/>
              <w:ind w:firstLineChars="0" w:firstLine="0"/>
              <w:jc w:val="left"/>
              <w:rPr>
                <w:rFonts w:ascii="宋体" w:eastAsia="宋体" w:hAnsi="宋体"/>
                <w:sz w:val="21"/>
                <w:szCs w:val="21"/>
              </w:rPr>
            </w:pPr>
            <w:r>
              <w:rPr>
                <w:rFonts w:ascii="宋体" w:eastAsia="宋体" w:hAnsi="宋体"/>
                <w:sz w:val="21"/>
                <w:szCs w:val="21"/>
              </w:rPr>
              <w:t>2</w:t>
            </w:r>
            <w:r w:rsidRPr="0044545C">
              <w:rPr>
                <w:rFonts w:ascii="宋体" w:eastAsia="宋体" w:hAnsi="宋体" w:hint="eastAsia"/>
                <w:sz w:val="21"/>
                <w:szCs w:val="21"/>
              </w:rPr>
              <w:t>）能够进行构件挂钩及试吊辅助</w:t>
            </w:r>
          </w:p>
        </w:tc>
        <w:tc>
          <w:tcPr>
            <w:tcW w:w="873" w:type="dxa"/>
          </w:tcPr>
          <w:p w14:paraId="2B4AD24E" w14:textId="43F16FD7" w:rsidR="00A50C91" w:rsidRDefault="00B15524"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sz w:val="21"/>
                <w:szCs w:val="21"/>
              </w:rPr>
              <w:t>20</w:t>
            </w:r>
          </w:p>
        </w:tc>
      </w:tr>
      <w:tr w:rsidR="00A50C91" w:rsidRPr="00A50C91" w14:paraId="2F47E711" w14:textId="7072D30C" w:rsidTr="00FF2992">
        <w:trPr>
          <w:cantSplit/>
          <w:jc w:val="center"/>
        </w:trPr>
        <w:tc>
          <w:tcPr>
            <w:tcW w:w="1107" w:type="dxa"/>
            <w:vMerge/>
            <w:vAlign w:val="center"/>
          </w:tcPr>
          <w:p w14:paraId="42C87F1F" w14:textId="77777777" w:rsidR="00A50C91" w:rsidRPr="0044545C" w:rsidRDefault="00A50C91" w:rsidP="00796B4F">
            <w:pPr>
              <w:ind w:left="372"/>
              <w:jc w:val="center"/>
              <w:rPr>
                <w:szCs w:val="21"/>
              </w:rPr>
            </w:pPr>
          </w:p>
        </w:tc>
        <w:tc>
          <w:tcPr>
            <w:tcW w:w="1276" w:type="dxa"/>
            <w:vMerge/>
            <w:vAlign w:val="center"/>
          </w:tcPr>
          <w:p w14:paraId="20C198A9" w14:textId="77777777" w:rsidR="00A50C91" w:rsidRPr="0044545C" w:rsidRDefault="00A50C91" w:rsidP="00796B4F">
            <w:pPr>
              <w:ind w:leftChars="0" w:left="0" w:firstLine="0"/>
              <w:jc w:val="center"/>
              <w:rPr>
                <w:szCs w:val="21"/>
              </w:rPr>
            </w:pPr>
          </w:p>
        </w:tc>
        <w:tc>
          <w:tcPr>
            <w:tcW w:w="7677" w:type="dxa"/>
            <w:vAlign w:val="center"/>
          </w:tcPr>
          <w:p w14:paraId="3E0A616A" w14:textId="2505035C" w:rsidR="00A50C91" w:rsidRPr="0044545C" w:rsidRDefault="00A50C91" w:rsidP="009D68ED">
            <w:pPr>
              <w:pStyle w:val="111"/>
              <w:spacing w:line="360" w:lineRule="auto"/>
              <w:ind w:firstLineChars="0" w:firstLine="0"/>
              <w:jc w:val="left"/>
              <w:rPr>
                <w:rFonts w:ascii="宋体" w:eastAsia="宋体" w:hAnsi="宋体"/>
                <w:sz w:val="21"/>
                <w:szCs w:val="21"/>
              </w:rPr>
            </w:pPr>
            <w:r>
              <w:rPr>
                <w:rFonts w:ascii="宋体" w:eastAsia="宋体" w:hAnsi="宋体"/>
                <w:sz w:val="21"/>
                <w:szCs w:val="21"/>
              </w:rPr>
              <w:t>3</w:t>
            </w:r>
            <w:r>
              <w:rPr>
                <w:rFonts w:ascii="宋体" w:eastAsia="宋体" w:hAnsi="宋体" w:hint="eastAsia"/>
                <w:sz w:val="21"/>
                <w:szCs w:val="21"/>
              </w:rPr>
              <w:t>）</w:t>
            </w:r>
            <w:r w:rsidRPr="0044545C">
              <w:rPr>
                <w:rFonts w:ascii="宋体" w:eastAsia="宋体" w:hAnsi="宋体" w:hint="eastAsia"/>
                <w:sz w:val="21"/>
                <w:szCs w:val="21"/>
              </w:rPr>
              <w:t>能够</w:t>
            </w:r>
            <w:r>
              <w:rPr>
                <w:rFonts w:ascii="宋体" w:eastAsia="宋体" w:hAnsi="宋体" w:hint="eastAsia"/>
                <w:sz w:val="21"/>
                <w:szCs w:val="21"/>
              </w:rPr>
              <w:t>参与</w:t>
            </w:r>
            <w:r w:rsidRPr="0044545C">
              <w:rPr>
                <w:rFonts w:ascii="宋体" w:eastAsia="宋体" w:hAnsi="宋体" w:hint="eastAsia"/>
                <w:sz w:val="21"/>
                <w:szCs w:val="21"/>
              </w:rPr>
              <w:t>按构件安装要求清理工作面</w:t>
            </w:r>
          </w:p>
        </w:tc>
        <w:tc>
          <w:tcPr>
            <w:tcW w:w="873" w:type="dxa"/>
          </w:tcPr>
          <w:p w14:paraId="001775F7" w14:textId="5E714EFD" w:rsidR="00A50C91" w:rsidRDefault="00B15524"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0</w:t>
            </w:r>
          </w:p>
        </w:tc>
      </w:tr>
      <w:tr w:rsidR="00A50C91" w:rsidRPr="0044545C" w14:paraId="26CCA55E" w14:textId="1F1528EC" w:rsidTr="00FF2992">
        <w:trPr>
          <w:cantSplit/>
          <w:jc w:val="center"/>
        </w:trPr>
        <w:tc>
          <w:tcPr>
            <w:tcW w:w="1107" w:type="dxa"/>
            <w:vMerge w:val="restart"/>
            <w:vAlign w:val="center"/>
          </w:tcPr>
          <w:p w14:paraId="334FAB5E" w14:textId="77777777" w:rsidR="00A50C91" w:rsidRPr="0044545C" w:rsidRDefault="00A50C91" w:rsidP="00796B4F">
            <w:pPr>
              <w:ind w:leftChars="84" w:left="176"/>
              <w:rPr>
                <w:szCs w:val="21"/>
              </w:rPr>
            </w:pPr>
          </w:p>
          <w:p w14:paraId="5D7F4E4C" w14:textId="126E02DA" w:rsidR="00A50C91" w:rsidRPr="0044545C" w:rsidRDefault="00A50C91" w:rsidP="00B64245">
            <w:pPr>
              <w:ind w:leftChars="84" w:left="176" w:firstLine="0"/>
              <w:rPr>
                <w:szCs w:val="21"/>
              </w:rPr>
            </w:pPr>
            <w:r w:rsidRPr="0044545C">
              <w:rPr>
                <w:rFonts w:hint="eastAsia"/>
                <w:szCs w:val="21"/>
              </w:rPr>
              <w:t>中级工</w:t>
            </w:r>
          </w:p>
        </w:tc>
        <w:tc>
          <w:tcPr>
            <w:tcW w:w="1276" w:type="dxa"/>
            <w:vMerge w:val="restart"/>
            <w:vAlign w:val="center"/>
          </w:tcPr>
          <w:p w14:paraId="77EBB025" w14:textId="244FC9DF" w:rsidR="00A50C91" w:rsidRDefault="00A50C91" w:rsidP="00B64245">
            <w:pPr>
              <w:ind w:leftChars="84" w:left="176" w:firstLine="0"/>
              <w:rPr>
                <w:szCs w:val="21"/>
              </w:rPr>
            </w:pPr>
            <w:r>
              <w:rPr>
                <w:rFonts w:hint="eastAsia"/>
                <w:szCs w:val="21"/>
              </w:rPr>
              <w:t>施工准备</w:t>
            </w:r>
            <w:r w:rsidR="00CB6071">
              <w:rPr>
                <w:rFonts w:hint="eastAsia"/>
                <w:szCs w:val="21"/>
              </w:rPr>
              <w:t>/</w:t>
            </w:r>
            <w:r w:rsidR="00CB6071">
              <w:rPr>
                <w:szCs w:val="21"/>
              </w:rPr>
              <w:t>50</w:t>
            </w:r>
          </w:p>
        </w:tc>
        <w:tc>
          <w:tcPr>
            <w:tcW w:w="7677" w:type="dxa"/>
            <w:vAlign w:val="center"/>
          </w:tcPr>
          <w:p w14:paraId="27D162EB" w14:textId="596D92F7" w:rsidR="00A50C91" w:rsidRPr="0044545C" w:rsidRDefault="00A50C91" w:rsidP="009D68ED">
            <w:pPr>
              <w:pStyle w:val="111"/>
              <w:numPr>
                <w:ilvl w:val="0"/>
                <w:numId w:val="9"/>
              </w:numPr>
              <w:spacing w:line="360" w:lineRule="auto"/>
              <w:ind w:firstLineChars="0"/>
              <w:jc w:val="left"/>
              <w:rPr>
                <w:rFonts w:ascii="宋体" w:eastAsia="宋体" w:hAnsi="宋体"/>
                <w:sz w:val="21"/>
                <w:szCs w:val="21"/>
              </w:rPr>
            </w:pPr>
            <w:r w:rsidRPr="0044545C">
              <w:rPr>
                <w:rFonts w:ascii="宋体" w:eastAsia="宋体" w:hAnsi="宋体" w:hint="eastAsia"/>
                <w:sz w:val="21"/>
                <w:szCs w:val="21"/>
              </w:rPr>
              <w:t>能够进行构件进场检查、验收</w:t>
            </w:r>
          </w:p>
        </w:tc>
        <w:tc>
          <w:tcPr>
            <w:tcW w:w="873" w:type="dxa"/>
          </w:tcPr>
          <w:p w14:paraId="09CFB550" w14:textId="1D43BCF9" w:rsidR="00A50C91" w:rsidRPr="0044545C" w:rsidRDefault="00AF7F8F"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1</w:t>
            </w:r>
          </w:p>
        </w:tc>
      </w:tr>
      <w:tr w:rsidR="00A50C91" w:rsidRPr="0044545C" w14:paraId="330D3101" w14:textId="006B7B6F" w:rsidTr="00FF2992">
        <w:trPr>
          <w:cantSplit/>
          <w:jc w:val="center"/>
        </w:trPr>
        <w:tc>
          <w:tcPr>
            <w:tcW w:w="1107" w:type="dxa"/>
            <w:vMerge/>
            <w:vAlign w:val="center"/>
          </w:tcPr>
          <w:p w14:paraId="13F0D261" w14:textId="0BCC2FBA" w:rsidR="00A50C91" w:rsidRPr="0044545C" w:rsidRDefault="00A50C91" w:rsidP="00796B4F">
            <w:pPr>
              <w:ind w:leftChars="84" w:left="176"/>
              <w:rPr>
                <w:szCs w:val="21"/>
              </w:rPr>
            </w:pPr>
          </w:p>
        </w:tc>
        <w:tc>
          <w:tcPr>
            <w:tcW w:w="1276" w:type="dxa"/>
            <w:vMerge/>
            <w:vAlign w:val="center"/>
          </w:tcPr>
          <w:p w14:paraId="18C394CE" w14:textId="6943FF84" w:rsidR="00A50C91" w:rsidRDefault="00A50C91" w:rsidP="001D1733">
            <w:pPr>
              <w:ind w:leftChars="84" w:left="176"/>
              <w:rPr>
                <w:szCs w:val="21"/>
              </w:rPr>
            </w:pPr>
          </w:p>
        </w:tc>
        <w:tc>
          <w:tcPr>
            <w:tcW w:w="7677" w:type="dxa"/>
            <w:vAlign w:val="center"/>
          </w:tcPr>
          <w:p w14:paraId="223053D7" w14:textId="66E09CBD" w:rsidR="00A50C91" w:rsidRPr="0044545C" w:rsidRDefault="00A50C91" w:rsidP="009D68ED">
            <w:pPr>
              <w:pStyle w:val="111"/>
              <w:numPr>
                <w:ilvl w:val="0"/>
                <w:numId w:val="9"/>
              </w:numPr>
              <w:spacing w:line="360" w:lineRule="auto"/>
              <w:ind w:firstLineChars="0"/>
              <w:jc w:val="left"/>
              <w:rPr>
                <w:rFonts w:ascii="宋体" w:eastAsia="宋体" w:hAnsi="宋体"/>
                <w:sz w:val="21"/>
                <w:szCs w:val="21"/>
              </w:rPr>
            </w:pPr>
            <w:r w:rsidRPr="0044545C">
              <w:rPr>
                <w:rFonts w:ascii="宋体" w:eastAsia="宋体" w:hAnsi="宋体" w:hint="eastAsia"/>
                <w:sz w:val="21"/>
                <w:szCs w:val="21"/>
              </w:rPr>
              <w:t>能够参与装配式图纸会审</w:t>
            </w:r>
          </w:p>
        </w:tc>
        <w:tc>
          <w:tcPr>
            <w:tcW w:w="873" w:type="dxa"/>
          </w:tcPr>
          <w:p w14:paraId="366AFBBC" w14:textId="2AE4BD2F" w:rsidR="00A50C91" w:rsidRPr="0044545C" w:rsidRDefault="00AF7F8F"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1</w:t>
            </w:r>
          </w:p>
        </w:tc>
      </w:tr>
      <w:tr w:rsidR="00A50C91" w:rsidRPr="0044545C" w14:paraId="570A02E4" w14:textId="41482DCB" w:rsidTr="00FF2992">
        <w:trPr>
          <w:cantSplit/>
          <w:jc w:val="center"/>
        </w:trPr>
        <w:tc>
          <w:tcPr>
            <w:tcW w:w="1107" w:type="dxa"/>
            <w:vMerge/>
            <w:vAlign w:val="center"/>
          </w:tcPr>
          <w:p w14:paraId="19211C13" w14:textId="451AED69" w:rsidR="00A50C91" w:rsidRPr="0044545C" w:rsidRDefault="00A50C91" w:rsidP="00796B4F">
            <w:pPr>
              <w:ind w:leftChars="84" w:left="176"/>
              <w:rPr>
                <w:szCs w:val="21"/>
              </w:rPr>
            </w:pPr>
          </w:p>
        </w:tc>
        <w:tc>
          <w:tcPr>
            <w:tcW w:w="1276" w:type="dxa"/>
            <w:vMerge/>
            <w:vAlign w:val="center"/>
          </w:tcPr>
          <w:p w14:paraId="263ED334" w14:textId="572C0D9E" w:rsidR="00A50C91" w:rsidRDefault="00A50C91" w:rsidP="001D1733">
            <w:pPr>
              <w:ind w:leftChars="84" w:left="176" w:firstLine="0"/>
              <w:rPr>
                <w:szCs w:val="21"/>
              </w:rPr>
            </w:pPr>
          </w:p>
        </w:tc>
        <w:tc>
          <w:tcPr>
            <w:tcW w:w="7677" w:type="dxa"/>
            <w:vAlign w:val="center"/>
          </w:tcPr>
          <w:p w14:paraId="5339449C" w14:textId="47776B63" w:rsidR="00A50C91" w:rsidRPr="0044545C" w:rsidRDefault="00A50C91" w:rsidP="009D68ED">
            <w:pPr>
              <w:pStyle w:val="111"/>
              <w:numPr>
                <w:ilvl w:val="0"/>
                <w:numId w:val="9"/>
              </w:numPr>
              <w:spacing w:line="360" w:lineRule="auto"/>
              <w:ind w:firstLineChars="0"/>
              <w:jc w:val="left"/>
              <w:rPr>
                <w:rFonts w:ascii="宋体" w:eastAsia="宋体" w:hAnsi="宋体"/>
                <w:sz w:val="21"/>
                <w:szCs w:val="21"/>
              </w:rPr>
            </w:pPr>
            <w:r w:rsidRPr="0044545C">
              <w:rPr>
                <w:rFonts w:ascii="宋体" w:eastAsia="宋体" w:hAnsi="宋体" w:hint="eastAsia"/>
                <w:sz w:val="21"/>
                <w:szCs w:val="21"/>
              </w:rPr>
              <w:t>能够按构件装配顺序清点构件</w:t>
            </w:r>
          </w:p>
        </w:tc>
        <w:tc>
          <w:tcPr>
            <w:tcW w:w="873" w:type="dxa"/>
          </w:tcPr>
          <w:p w14:paraId="0911A987" w14:textId="74326963" w:rsidR="00A50C91" w:rsidRPr="0044545C" w:rsidRDefault="00AF7F8F"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2</w:t>
            </w:r>
          </w:p>
        </w:tc>
      </w:tr>
      <w:tr w:rsidR="00A50C91" w:rsidRPr="0044545C" w14:paraId="75BAE6D6" w14:textId="05A15F49" w:rsidTr="00FF2992">
        <w:trPr>
          <w:cantSplit/>
          <w:jc w:val="center"/>
        </w:trPr>
        <w:tc>
          <w:tcPr>
            <w:tcW w:w="1107" w:type="dxa"/>
            <w:vMerge/>
            <w:vAlign w:val="center"/>
          </w:tcPr>
          <w:p w14:paraId="28D137E1" w14:textId="0B82E63D" w:rsidR="00A50C91" w:rsidRPr="0044545C" w:rsidRDefault="00A50C91" w:rsidP="00D3495E">
            <w:pPr>
              <w:ind w:leftChars="84" w:left="176" w:firstLine="0"/>
              <w:rPr>
                <w:szCs w:val="21"/>
              </w:rPr>
            </w:pPr>
          </w:p>
        </w:tc>
        <w:tc>
          <w:tcPr>
            <w:tcW w:w="1276" w:type="dxa"/>
            <w:vMerge/>
            <w:vAlign w:val="center"/>
          </w:tcPr>
          <w:p w14:paraId="7D5972CC" w14:textId="0AC7E5B8" w:rsidR="00A50C91" w:rsidRPr="0044545C" w:rsidRDefault="00A50C91" w:rsidP="00D3495E">
            <w:pPr>
              <w:ind w:leftChars="0" w:left="0" w:firstLine="0"/>
              <w:rPr>
                <w:szCs w:val="21"/>
              </w:rPr>
            </w:pPr>
          </w:p>
        </w:tc>
        <w:tc>
          <w:tcPr>
            <w:tcW w:w="7677" w:type="dxa"/>
            <w:tcBorders>
              <w:top w:val="single" w:sz="4" w:space="0" w:color="000000"/>
              <w:left w:val="single" w:sz="4" w:space="0" w:color="000000"/>
              <w:bottom w:val="single" w:sz="4" w:space="0" w:color="000000"/>
              <w:right w:val="single" w:sz="4" w:space="0" w:color="000000"/>
            </w:tcBorders>
          </w:tcPr>
          <w:p w14:paraId="6B9607EC" w14:textId="125A81F5" w:rsidR="00A50C91" w:rsidRPr="0044545C" w:rsidRDefault="00A50C91" w:rsidP="009D68ED">
            <w:pPr>
              <w:pStyle w:val="111"/>
              <w:numPr>
                <w:ilvl w:val="0"/>
                <w:numId w:val="9"/>
              </w:numPr>
              <w:spacing w:line="360" w:lineRule="auto"/>
              <w:ind w:firstLineChars="0"/>
              <w:jc w:val="left"/>
              <w:rPr>
                <w:rFonts w:ascii="宋体" w:eastAsia="宋体" w:hAnsi="宋体"/>
                <w:sz w:val="21"/>
                <w:szCs w:val="21"/>
              </w:rPr>
            </w:pPr>
            <w:r w:rsidRPr="0044545C">
              <w:rPr>
                <w:rFonts w:ascii="宋体" w:eastAsia="宋体" w:hAnsi="宋体"/>
                <w:sz w:val="21"/>
                <w:szCs w:val="21"/>
              </w:rPr>
              <w:t xml:space="preserve"> </w:t>
            </w:r>
            <w:r w:rsidRPr="0044545C">
              <w:rPr>
                <w:rFonts w:ascii="宋体" w:eastAsia="宋体" w:hAnsi="宋体" w:hint="eastAsia"/>
                <w:sz w:val="21"/>
                <w:szCs w:val="21"/>
              </w:rPr>
              <w:t>能够正确使用现场消防器材</w:t>
            </w:r>
          </w:p>
        </w:tc>
        <w:tc>
          <w:tcPr>
            <w:tcW w:w="873" w:type="dxa"/>
            <w:tcBorders>
              <w:top w:val="single" w:sz="4" w:space="0" w:color="000000"/>
              <w:left w:val="single" w:sz="4" w:space="0" w:color="000000"/>
              <w:bottom w:val="single" w:sz="4" w:space="0" w:color="000000"/>
              <w:right w:val="single" w:sz="4" w:space="0" w:color="000000"/>
            </w:tcBorders>
          </w:tcPr>
          <w:p w14:paraId="1AD132B0" w14:textId="66435932" w:rsidR="00A50C91" w:rsidRPr="0044545C" w:rsidRDefault="00AF7F8F"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sz w:val="21"/>
                <w:szCs w:val="21"/>
              </w:rPr>
              <w:t>5</w:t>
            </w:r>
          </w:p>
        </w:tc>
      </w:tr>
      <w:tr w:rsidR="00A50C91" w:rsidRPr="0044545C" w14:paraId="4B45667F" w14:textId="66924222" w:rsidTr="00FF2992">
        <w:trPr>
          <w:cantSplit/>
          <w:jc w:val="center"/>
        </w:trPr>
        <w:tc>
          <w:tcPr>
            <w:tcW w:w="1107" w:type="dxa"/>
            <w:vMerge/>
            <w:vAlign w:val="center"/>
          </w:tcPr>
          <w:p w14:paraId="06A760BF" w14:textId="77777777" w:rsidR="00A50C91" w:rsidRPr="0044545C" w:rsidRDefault="00A50C91" w:rsidP="00D3495E">
            <w:pPr>
              <w:ind w:leftChars="84" w:left="176"/>
              <w:rPr>
                <w:szCs w:val="21"/>
              </w:rPr>
            </w:pPr>
          </w:p>
        </w:tc>
        <w:tc>
          <w:tcPr>
            <w:tcW w:w="1276" w:type="dxa"/>
            <w:vMerge/>
            <w:vAlign w:val="center"/>
          </w:tcPr>
          <w:p w14:paraId="5E37454B" w14:textId="77777777" w:rsidR="00A50C91" w:rsidRPr="0044545C" w:rsidRDefault="00A50C91" w:rsidP="00D3495E">
            <w:pPr>
              <w:ind w:leftChars="0" w:left="0" w:firstLine="0"/>
              <w:rPr>
                <w:szCs w:val="21"/>
              </w:rPr>
            </w:pPr>
          </w:p>
        </w:tc>
        <w:tc>
          <w:tcPr>
            <w:tcW w:w="7677" w:type="dxa"/>
            <w:tcBorders>
              <w:top w:val="single" w:sz="4" w:space="0" w:color="000000"/>
              <w:left w:val="single" w:sz="4" w:space="0" w:color="000000"/>
              <w:right w:val="single" w:sz="4" w:space="0" w:color="000000"/>
            </w:tcBorders>
          </w:tcPr>
          <w:p w14:paraId="096A3A26" w14:textId="3538532B" w:rsidR="00A50C91" w:rsidRPr="0044545C" w:rsidRDefault="00A50C91" w:rsidP="009D68ED">
            <w:pPr>
              <w:pStyle w:val="111"/>
              <w:numPr>
                <w:ilvl w:val="0"/>
                <w:numId w:val="9"/>
              </w:numPr>
              <w:spacing w:line="360" w:lineRule="auto"/>
              <w:ind w:firstLineChars="0"/>
              <w:jc w:val="left"/>
              <w:rPr>
                <w:rFonts w:ascii="宋体" w:eastAsia="宋体" w:hAnsi="宋体"/>
                <w:sz w:val="21"/>
                <w:szCs w:val="21"/>
              </w:rPr>
            </w:pPr>
            <w:r w:rsidRPr="0044545C">
              <w:rPr>
                <w:rFonts w:ascii="宋体" w:eastAsia="宋体" w:hAnsi="宋体"/>
                <w:sz w:val="21"/>
                <w:szCs w:val="21"/>
              </w:rPr>
              <w:t xml:space="preserve"> </w:t>
            </w:r>
            <w:r w:rsidRPr="0044545C">
              <w:rPr>
                <w:rFonts w:ascii="宋体" w:eastAsia="宋体" w:hAnsi="宋体" w:hint="eastAsia"/>
                <w:sz w:val="21"/>
                <w:szCs w:val="21"/>
              </w:rPr>
              <w:t>能够进行构件现场堆放、存放</w:t>
            </w:r>
          </w:p>
        </w:tc>
        <w:tc>
          <w:tcPr>
            <w:tcW w:w="873" w:type="dxa"/>
            <w:tcBorders>
              <w:top w:val="single" w:sz="4" w:space="0" w:color="000000"/>
              <w:left w:val="single" w:sz="4" w:space="0" w:color="000000"/>
              <w:right w:val="single" w:sz="4" w:space="0" w:color="000000"/>
            </w:tcBorders>
          </w:tcPr>
          <w:p w14:paraId="13FFF509" w14:textId="6352D74C" w:rsidR="00A50C91" w:rsidRPr="0044545C" w:rsidRDefault="00AF7F8F"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1</w:t>
            </w:r>
          </w:p>
        </w:tc>
      </w:tr>
      <w:tr w:rsidR="00A50C91" w:rsidRPr="0044545C" w14:paraId="31996A1D" w14:textId="5D681636" w:rsidTr="00FF2992">
        <w:trPr>
          <w:cantSplit/>
          <w:trHeight w:val="662"/>
          <w:jc w:val="center"/>
        </w:trPr>
        <w:tc>
          <w:tcPr>
            <w:tcW w:w="1107" w:type="dxa"/>
            <w:vMerge/>
            <w:vAlign w:val="center"/>
          </w:tcPr>
          <w:p w14:paraId="05F2236F" w14:textId="77777777" w:rsidR="00A50C91" w:rsidRPr="0044545C" w:rsidRDefault="00A50C91" w:rsidP="00D3495E">
            <w:pPr>
              <w:ind w:left="372"/>
              <w:jc w:val="center"/>
              <w:rPr>
                <w:szCs w:val="21"/>
              </w:rPr>
            </w:pPr>
          </w:p>
        </w:tc>
        <w:tc>
          <w:tcPr>
            <w:tcW w:w="1276" w:type="dxa"/>
            <w:vMerge w:val="restart"/>
            <w:vAlign w:val="center"/>
          </w:tcPr>
          <w:p w14:paraId="5CA4F7CA" w14:textId="7F06A048" w:rsidR="00A50C91" w:rsidRPr="0044545C" w:rsidRDefault="00A50C91" w:rsidP="00D3495E">
            <w:pPr>
              <w:ind w:leftChars="0" w:left="0" w:firstLine="0"/>
              <w:jc w:val="center"/>
              <w:rPr>
                <w:szCs w:val="21"/>
              </w:rPr>
            </w:pPr>
            <w:r>
              <w:rPr>
                <w:rFonts w:hint="eastAsia"/>
                <w:szCs w:val="21"/>
              </w:rPr>
              <w:t>装配施工</w:t>
            </w:r>
            <w:r w:rsidR="00CB6071">
              <w:rPr>
                <w:rFonts w:hint="eastAsia"/>
                <w:szCs w:val="21"/>
              </w:rPr>
              <w:t>/</w:t>
            </w:r>
            <w:r w:rsidR="00CB6071">
              <w:rPr>
                <w:szCs w:val="21"/>
              </w:rPr>
              <w:t>50</w:t>
            </w:r>
          </w:p>
        </w:tc>
        <w:tc>
          <w:tcPr>
            <w:tcW w:w="7677" w:type="dxa"/>
            <w:vAlign w:val="center"/>
          </w:tcPr>
          <w:p w14:paraId="3FC2DCB2" w14:textId="6F481149" w:rsidR="00A50C91" w:rsidRPr="0044545C" w:rsidRDefault="00A50C91" w:rsidP="009D68ED">
            <w:pPr>
              <w:pStyle w:val="111"/>
              <w:numPr>
                <w:ilvl w:val="1"/>
                <w:numId w:val="10"/>
              </w:numPr>
              <w:adjustRightInd w:val="0"/>
              <w:snapToGrid w:val="0"/>
              <w:spacing w:line="360" w:lineRule="auto"/>
              <w:ind w:left="0" w:firstLineChars="0" w:firstLine="0"/>
              <w:rPr>
                <w:rFonts w:ascii="宋体" w:eastAsia="宋体" w:hAnsi="宋体"/>
                <w:sz w:val="21"/>
                <w:szCs w:val="21"/>
              </w:rPr>
            </w:pPr>
            <w:r w:rsidRPr="0044545C">
              <w:rPr>
                <w:rFonts w:ascii="宋体" w:eastAsia="宋体" w:hAnsi="宋体" w:hint="eastAsia"/>
                <w:sz w:val="21"/>
                <w:szCs w:val="21"/>
              </w:rPr>
              <w:t>能够参与</w:t>
            </w:r>
            <w:r>
              <w:rPr>
                <w:rFonts w:ascii="宋体" w:eastAsia="宋体" w:hAnsi="宋体" w:hint="eastAsia"/>
                <w:sz w:val="21"/>
                <w:szCs w:val="21"/>
              </w:rPr>
              <w:t>常规</w:t>
            </w:r>
            <w:r w:rsidRPr="0044545C">
              <w:rPr>
                <w:rFonts w:ascii="宋体" w:eastAsia="宋体" w:hAnsi="宋体" w:hint="eastAsia"/>
                <w:sz w:val="21"/>
                <w:szCs w:val="21"/>
              </w:rPr>
              <w:t>构件</w:t>
            </w:r>
            <w:r>
              <w:rPr>
                <w:rFonts w:ascii="宋体" w:eastAsia="宋体" w:hAnsi="宋体" w:hint="eastAsia"/>
                <w:sz w:val="21"/>
                <w:szCs w:val="21"/>
              </w:rPr>
              <w:t>的</w:t>
            </w:r>
            <w:r w:rsidRPr="0044545C">
              <w:rPr>
                <w:rFonts w:ascii="宋体" w:eastAsia="宋体" w:hAnsi="宋体" w:hint="eastAsia"/>
                <w:sz w:val="21"/>
                <w:szCs w:val="21"/>
              </w:rPr>
              <w:t>安装作业</w:t>
            </w:r>
          </w:p>
        </w:tc>
        <w:tc>
          <w:tcPr>
            <w:tcW w:w="873" w:type="dxa"/>
          </w:tcPr>
          <w:p w14:paraId="7D28FB71" w14:textId="06AF9FA1" w:rsidR="00A50C91" w:rsidRPr="0044545C" w:rsidRDefault="00315087"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sz w:val="21"/>
                <w:szCs w:val="21"/>
              </w:rPr>
              <w:t>7</w:t>
            </w:r>
          </w:p>
        </w:tc>
      </w:tr>
      <w:tr w:rsidR="00A50C91" w:rsidRPr="0044545C" w14:paraId="1DEE77B0" w14:textId="2843187C" w:rsidTr="00FF2992">
        <w:trPr>
          <w:cantSplit/>
          <w:jc w:val="center"/>
        </w:trPr>
        <w:tc>
          <w:tcPr>
            <w:tcW w:w="1107" w:type="dxa"/>
            <w:vMerge/>
            <w:vAlign w:val="center"/>
          </w:tcPr>
          <w:p w14:paraId="65889F05" w14:textId="77777777" w:rsidR="00A50C91" w:rsidRPr="0044545C" w:rsidRDefault="00A50C91" w:rsidP="00D3495E">
            <w:pPr>
              <w:ind w:left="372"/>
              <w:jc w:val="center"/>
              <w:rPr>
                <w:szCs w:val="21"/>
              </w:rPr>
            </w:pPr>
          </w:p>
        </w:tc>
        <w:tc>
          <w:tcPr>
            <w:tcW w:w="1276" w:type="dxa"/>
            <w:vMerge/>
            <w:vAlign w:val="center"/>
          </w:tcPr>
          <w:p w14:paraId="45495D68" w14:textId="77777777" w:rsidR="00A50C91" w:rsidRPr="0044545C" w:rsidRDefault="00A50C91" w:rsidP="00D3495E">
            <w:pPr>
              <w:ind w:left="372"/>
              <w:jc w:val="center"/>
              <w:rPr>
                <w:szCs w:val="21"/>
              </w:rPr>
            </w:pPr>
          </w:p>
        </w:tc>
        <w:tc>
          <w:tcPr>
            <w:tcW w:w="7677" w:type="dxa"/>
            <w:vAlign w:val="center"/>
          </w:tcPr>
          <w:p w14:paraId="2A912969" w14:textId="77777777" w:rsidR="00A50C91" w:rsidRPr="0044545C" w:rsidRDefault="00A50C91" w:rsidP="009D68ED">
            <w:pPr>
              <w:pStyle w:val="111"/>
              <w:numPr>
                <w:ilvl w:val="1"/>
                <w:numId w:val="10"/>
              </w:numPr>
              <w:adjustRightInd w:val="0"/>
              <w:snapToGrid w:val="0"/>
              <w:spacing w:line="360" w:lineRule="auto"/>
              <w:ind w:left="0" w:firstLineChars="0" w:firstLine="0"/>
              <w:rPr>
                <w:rFonts w:ascii="宋体" w:eastAsia="宋体" w:hAnsi="宋体"/>
                <w:sz w:val="21"/>
                <w:szCs w:val="21"/>
              </w:rPr>
            </w:pPr>
            <w:r w:rsidRPr="0044545C">
              <w:rPr>
                <w:rFonts w:ascii="宋体" w:eastAsia="宋体" w:hAnsi="宋体" w:hint="eastAsia"/>
                <w:sz w:val="21"/>
                <w:szCs w:val="21"/>
              </w:rPr>
              <w:t>能够参与危险性较大的构件安装作业</w:t>
            </w:r>
          </w:p>
        </w:tc>
        <w:tc>
          <w:tcPr>
            <w:tcW w:w="873" w:type="dxa"/>
          </w:tcPr>
          <w:p w14:paraId="310F1F65" w14:textId="78B54D31" w:rsidR="00A50C91" w:rsidRPr="0044545C" w:rsidRDefault="00315087"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sz w:val="21"/>
                <w:szCs w:val="21"/>
              </w:rPr>
              <w:t>7</w:t>
            </w:r>
          </w:p>
        </w:tc>
      </w:tr>
      <w:tr w:rsidR="00A50C91" w:rsidRPr="0044545C" w14:paraId="7835A578" w14:textId="2C343112" w:rsidTr="00FF2992">
        <w:trPr>
          <w:cantSplit/>
          <w:trHeight w:val="555"/>
          <w:jc w:val="center"/>
        </w:trPr>
        <w:tc>
          <w:tcPr>
            <w:tcW w:w="1107" w:type="dxa"/>
            <w:vMerge/>
            <w:vAlign w:val="center"/>
          </w:tcPr>
          <w:p w14:paraId="61CF69D7" w14:textId="77777777" w:rsidR="00A50C91" w:rsidRPr="0044545C" w:rsidRDefault="00A50C91" w:rsidP="00D3495E">
            <w:pPr>
              <w:ind w:left="372"/>
              <w:jc w:val="center"/>
              <w:rPr>
                <w:szCs w:val="21"/>
              </w:rPr>
            </w:pPr>
          </w:p>
        </w:tc>
        <w:tc>
          <w:tcPr>
            <w:tcW w:w="1276" w:type="dxa"/>
            <w:vMerge/>
            <w:vAlign w:val="center"/>
          </w:tcPr>
          <w:p w14:paraId="6D1C403C" w14:textId="77777777" w:rsidR="00A50C91" w:rsidRPr="0044545C" w:rsidRDefault="00A50C91" w:rsidP="00D3495E">
            <w:pPr>
              <w:ind w:left="372"/>
              <w:jc w:val="center"/>
              <w:rPr>
                <w:szCs w:val="21"/>
              </w:rPr>
            </w:pPr>
          </w:p>
        </w:tc>
        <w:tc>
          <w:tcPr>
            <w:tcW w:w="7677" w:type="dxa"/>
            <w:vAlign w:val="center"/>
          </w:tcPr>
          <w:p w14:paraId="6FD9238C" w14:textId="0900EE70" w:rsidR="00A50C91" w:rsidRPr="0044545C" w:rsidRDefault="00A50C91" w:rsidP="009D68ED">
            <w:pPr>
              <w:pStyle w:val="111"/>
              <w:numPr>
                <w:ilvl w:val="1"/>
                <w:numId w:val="10"/>
              </w:numPr>
              <w:adjustRightInd w:val="0"/>
              <w:snapToGrid w:val="0"/>
              <w:spacing w:line="360" w:lineRule="auto"/>
              <w:ind w:left="0" w:firstLineChars="0" w:firstLine="0"/>
              <w:rPr>
                <w:rFonts w:ascii="宋体" w:eastAsia="宋体" w:hAnsi="宋体"/>
                <w:sz w:val="21"/>
                <w:szCs w:val="21"/>
              </w:rPr>
            </w:pPr>
            <w:r w:rsidRPr="0044545C">
              <w:rPr>
                <w:rFonts w:ascii="宋体" w:eastAsia="宋体" w:hAnsi="宋体" w:hint="eastAsia"/>
                <w:sz w:val="21"/>
                <w:szCs w:val="21"/>
              </w:rPr>
              <w:t>构件安装前，能够按施工要求对已完成的结构面进行检查</w:t>
            </w:r>
          </w:p>
        </w:tc>
        <w:tc>
          <w:tcPr>
            <w:tcW w:w="873" w:type="dxa"/>
          </w:tcPr>
          <w:p w14:paraId="694B4F09" w14:textId="3B431052" w:rsidR="00A50C91" w:rsidRPr="0044545C" w:rsidRDefault="00315087"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6</w:t>
            </w:r>
          </w:p>
        </w:tc>
      </w:tr>
      <w:tr w:rsidR="00A50C91" w:rsidRPr="0044545C" w14:paraId="5D5D1632" w14:textId="092401C3" w:rsidTr="00FF2992">
        <w:trPr>
          <w:cantSplit/>
          <w:jc w:val="center"/>
        </w:trPr>
        <w:tc>
          <w:tcPr>
            <w:tcW w:w="1107" w:type="dxa"/>
            <w:vMerge/>
            <w:vAlign w:val="center"/>
          </w:tcPr>
          <w:p w14:paraId="60726CE8" w14:textId="77777777" w:rsidR="00A50C91" w:rsidRPr="0044545C" w:rsidRDefault="00A50C91" w:rsidP="00D3495E">
            <w:pPr>
              <w:ind w:left="372"/>
              <w:jc w:val="center"/>
              <w:rPr>
                <w:szCs w:val="21"/>
              </w:rPr>
            </w:pPr>
          </w:p>
        </w:tc>
        <w:tc>
          <w:tcPr>
            <w:tcW w:w="1276" w:type="dxa"/>
            <w:vMerge/>
            <w:vAlign w:val="center"/>
          </w:tcPr>
          <w:p w14:paraId="20C8F58C" w14:textId="77777777" w:rsidR="00A50C91" w:rsidRPr="0044545C" w:rsidRDefault="00A50C91" w:rsidP="00D3495E">
            <w:pPr>
              <w:ind w:left="372"/>
              <w:jc w:val="center"/>
              <w:rPr>
                <w:szCs w:val="21"/>
              </w:rPr>
            </w:pPr>
          </w:p>
        </w:tc>
        <w:tc>
          <w:tcPr>
            <w:tcW w:w="7677" w:type="dxa"/>
            <w:vAlign w:val="center"/>
          </w:tcPr>
          <w:p w14:paraId="5880B999" w14:textId="07A0CDFD" w:rsidR="00A50C91" w:rsidRPr="0044545C" w:rsidRDefault="00A50C91" w:rsidP="009D68ED">
            <w:pPr>
              <w:pStyle w:val="111"/>
              <w:numPr>
                <w:ilvl w:val="1"/>
                <w:numId w:val="10"/>
              </w:numPr>
              <w:adjustRightInd w:val="0"/>
              <w:snapToGrid w:val="0"/>
              <w:spacing w:line="360" w:lineRule="auto"/>
              <w:ind w:left="0" w:firstLineChars="0" w:firstLine="0"/>
              <w:rPr>
                <w:rFonts w:ascii="宋体" w:eastAsia="宋体" w:hAnsi="宋体"/>
                <w:sz w:val="21"/>
                <w:szCs w:val="21"/>
              </w:rPr>
            </w:pPr>
            <w:r w:rsidRPr="0044545C">
              <w:rPr>
                <w:rFonts w:ascii="宋体" w:eastAsia="宋体" w:hAnsi="宋体" w:hint="eastAsia"/>
                <w:sz w:val="21"/>
                <w:szCs w:val="21"/>
              </w:rPr>
              <w:t>能够按设计及施工要求</w:t>
            </w:r>
            <w:r w:rsidR="00315087">
              <w:rPr>
                <w:rFonts w:ascii="宋体" w:eastAsia="宋体" w:hAnsi="宋体" w:hint="eastAsia"/>
                <w:sz w:val="21"/>
                <w:szCs w:val="21"/>
              </w:rPr>
              <w:t>参与</w:t>
            </w:r>
            <w:r w:rsidRPr="0044545C">
              <w:rPr>
                <w:rFonts w:ascii="宋体" w:eastAsia="宋体" w:hAnsi="宋体" w:hint="eastAsia"/>
                <w:sz w:val="21"/>
                <w:szCs w:val="21"/>
              </w:rPr>
              <w:t>构件、预埋件和限位装置的测量放线</w:t>
            </w:r>
          </w:p>
        </w:tc>
        <w:tc>
          <w:tcPr>
            <w:tcW w:w="873" w:type="dxa"/>
          </w:tcPr>
          <w:p w14:paraId="4564421F" w14:textId="08BC303C" w:rsidR="00A50C91" w:rsidRPr="0044545C" w:rsidRDefault="00315087"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sz w:val="21"/>
                <w:szCs w:val="21"/>
              </w:rPr>
              <w:t>7</w:t>
            </w:r>
          </w:p>
        </w:tc>
      </w:tr>
      <w:tr w:rsidR="00A50C91" w:rsidRPr="0044545C" w14:paraId="0E6F3DCF" w14:textId="32498684" w:rsidTr="00FF2992">
        <w:trPr>
          <w:cantSplit/>
          <w:jc w:val="center"/>
        </w:trPr>
        <w:tc>
          <w:tcPr>
            <w:tcW w:w="1107" w:type="dxa"/>
            <w:vMerge/>
            <w:vAlign w:val="center"/>
          </w:tcPr>
          <w:p w14:paraId="5729606B" w14:textId="77777777" w:rsidR="00A50C91" w:rsidRPr="0044545C" w:rsidRDefault="00A50C91" w:rsidP="00D3495E">
            <w:pPr>
              <w:ind w:left="372"/>
              <w:jc w:val="center"/>
              <w:rPr>
                <w:szCs w:val="21"/>
              </w:rPr>
            </w:pPr>
          </w:p>
        </w:tc>
        <w:tc>
          <w:tcPr>
            <w:tcW w:w="1276" w:type="dxa"/>
            <w:vMerge/>
            <w:vAlign w:val="center"/>
          </w:tcPr>
          <w:p w14:paraId="6964C40E" w14:textId="77777777" w:rsidR="00A50C91" w:rsidRPr="0044545C" w:rsidRDefault="00A50C91" w:rsidP="00D3495E">
            <w:pPr>
              <w:ind w:left="372"/>
              <w:jc w:val="center"/>
              <w:rPr>
                <w:szCs w:val="21"/>
              </w:rPr>
            </w:pPr>
          </w:p>
        </w:tc>
        <w:tc>
          <w:tcPr>
            <w:tcW w:w="7677" w:type="dxa"/>
            <w:vAlign w:val="center"/>
          </w:tcPr>
          <w:p w14:paraId="59C24F76" w14:textId="6F11CA41" w:rsidR="00A50C91" w:rsidRPr="0044545C" w:rsidRDefault="00A50C91" w:rsidP="009D68ED">
            <w:pPr>
              <w:pStyle w:val="111"/>
              <w:numPr>
                <w:ilvl w:val="1"/>
                <w:numId w:val="10"/>
              </w:numPr>
              <w:adjustRightInd w:val="0"/>
              <w:snapToGrid w:val="0"/>
              <w:spacing w:line="360" w:lineRule="auto"/>
              <w:ind w:left="0" w:firstLineChars="0" w:firstLine="0"/>
              <w:rPr>
                <w:rFonts w:ascii="宋体" w:eastAsia="宋体" w:hAnsi="宋体"/>
                <w:sz w:val="21"/>
                <w:szCs w:val="21"/>
              </w:rPr>
            </w:pPr>
            <w:r w:rsidRPr="0044545C">
              <w:rPr>
                <w:rFonts w:ascii="宋体" w:eastAsia="宋体" w:hAnsi="宋体" w:hint="eastAsia"/>
                <w:sz w:val="21"/>
                <w:szCs w:val="21"/>
              </w:rPr>
              <w:t>能够按设计及施工要求</w:t>
            </w:r>
            <w:r w:rsidR="00315087">
              <w:rPr>
                <w:rFonts w:ascii="宋体" w:eastAsia="宋体" w:hAnsi="宋体" w:hint="eastAsia"/>
                <w:sz w:val="21"/>
                <w:szCs w:val="21"/>
              </w:rPr>
              <w:t>进行</w:t>
            </w:r>
            <w:r w:rsidRPr="0044545C">
              <w:rPr>
                <w:rFonts w:ascii="宋体" w:eastAsia="宋体" w:hAnsi="宋体" w:hint="eastAsia"/>
                <w:sz w:val="21"/>
                <w:szCs w:val="21"/>
              </w:rPr>
              <w:t>预埋件、限位装置等的预留预埋</w:t>
            </w:r>
          </w:p>
        </w:tc>
        <w:tc>
          <w:tcPr>
            <w:tcW w:w="873" w:type="dxa"/>
          </w:tcPr>
          <w:p w14:paraId="49BA34F8" w14:textId="261BD9C1" w:rsidR="00A50C91" w:rsidRPr="0044545C" w:rsidRDefault="00315087"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6</w:t>
            </w:r>
          </w:p>
        </w:tc>
      </w:tr>
      <w:tr w:rsidR="00A50C91" w:rsidRPr="0044545C" w14:paraId="2CE16ECD" w14:textId="078EDEB8" w:rsidTr="00FF2992">
        <w:trPr>
          <w:cantSplit/>
          <w:jc w:val="center"/>
        </w:trPr>
        <w:tc>
          <w:tcPr>
            <w:tcW w:w="1107" w:type="dxa"/>
            <w:vMerge/>
            <w:vAlign w:val="center"/>
          </w:tcPr>
          <w:p w14:paraId="5CA2DCCE" w14:textId="77777777" w:rsidR="00A50C91" w:rsidRPr="0044545C" w:rsidRDefault="00A50C91" w:rsidP="00D3495E">
            <w:pPr>
              <w:ind w:leftChars="0" w:left="0" w:firstLine="0"/>
              <w:jc w:val="center"/>
              <w:rPr>
                <w:szCs w:val="21"/>
              </w:rPr>
            </w:pPr>
          </w:p>
        </w:tc>
        <w:tc>
          <w:tcPr>
            <w:tcW w:w="1276" w:type="dxa"/>
            <w:vMerge/>
            <w:vAlign w:val="center"/>
          </w:tcPr>
          <w:p w14:paraId="6EFDA3EC" w14:textId="77777777" w:rsidR="00A50C91" w:rsidRPr="0044545C" w:rsidRDefault="00A50C91" w:rsidP="00D3495E">
            <w:pPr>
              <w:ind w:leftChars="0" w:left="0" w:firstLine="0"/>
              <w:jc w:val="center"/>
              <w:rPr>
                <w:szCs w:val="21"/>
              </w:rPr>
            </w:pPr>
          </w:p>
        </w:tc>
        <w:tc>
          <w:tcPr>
            <w:tcW w:w="7677" w:type="dxa"/>
            <w:vAlign w:val="center"/>
          </w:tcPr>
          <w:p w14:paraId="138693D1" w14:textId="77777777" w:rsidR="00A50C91" w:rsidRPr="0044545C" w:rsidRDefault="00A50C91" w:rsidP="009D68ED">
            <w:pPr>
              <w:pStyle w:val="111"/>
              <w:numPr>
                <w:ilvl w:val="1"/>
                <w:numId w:val="10"/>
              </w:numPr>
              <w:adjustRightInd w:val="0"/>
              <w:snapToGrid w:val="0"/>
              <w:spacing w:line="360" w:lineRule="auto"/>
              <w:ind w:left="0" w:firstLineChars="0" w:firstLine="0"/>
              <w:rPr>
                <w:rFonts w:ascii="宋体" w:eastAsia="宋体" w:hAnsi="宋体"/>
                <w:sz w:val="21"/>
                <w:szCs w:val="21"/>
              </w:rPr>
            </w:pPr>
            <w:r w:rsidRPr="0044545C">
              <w:rPr>
                <w:rFonts w:ascii="宋体" w:eastAsia="宋体" w:hAnsi="宋体" w:hint="eastAsia"/>
                <w:sz w:val="21"/>
                <w:szCs w:val="21"/>
              </w:rPr>
              <w:t>能够进行预埋件与构件预留孔洞的对位</w:t>
            </w:r>
          </w:p>
        </w:tc>
        <w:tc>
          <w:tcPr>
            <w:tcW w:w="873" w:type="dxa"/>
          </w:tcPr>
          <w:p w14:paraId="0F02FD68" w14:textId="157D76D7" w:rsidR="00A50C91" w:rsidRPr="0044545C" w:rsidRDefault="00315087"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6</w:t>
            </w:r>
          </w:p>
        </w:tc>
      </w:tr>
      <w:tr w:rsidR="00A50C91" w:rsidRPr="0044545C" w14:paraId="33762B99" w14:textId="00C039FB" w:rsidTr="00FF2992">
        <w:trPr>
          <w:cantSplit/>
          <w:trHeight w:val="555"/>
          <w:jc w:val="center"/>
        </w:trPr>
        <w:tc>
          <w:tcPr>
            <w:tcW w:w="1107" w:type="dxa"/>
            <w:vMerge/>
            <w:vAlign w:val="center"/>
          </w:tcPr>
          <w:p w14:paraId="5F6478F3" w14:textId="77777777" w:rsidR="00A50C91" w:rsidRPr="0044545C" w:rsidRDefault="00A50C91" w:rsidP="00D3495E">
            <w:pPr>
              <w:ind w:leftChars="0" w:left="0" w:firstLine="0"/>
              <w:jc w:val="center"/>
              <w:rPr>
                <w:szCs w:val="21"/>
              </w:rPr>
            </w:pPr>
          </w:p>
        </w:tc>
        <w:tc>
          <w:tcPr>
            <w:tcW w:w="1276" w:type="dxa"/>
            <w:vMerge/>
            <w:vAlign w:val="center"/>
          </w:tcPr>
          <w:p w14:paraId="2C80F13F" w14:textId="77777777" w:rsidR="00A50C91" w:rsidRPr="0044545C" w:rsidRDefault="00A50C91" w:rsidP="00D3495E">
            <w:pPr>
              <w:ind w:leftChars="0" w:left="0" w:firstLine="0"/>
              <w:jc w:val="center"/>
              <w:rPr>
                <w:szCs w:val="21"/>
              </w:rPr>
            </w:pPr>
          </w:p>
        </w:tc>
        <w:tc>
          <w:tcPr>
            <w:tcW w:w="7677" w:type="dxa"/>
            <w:vAlign w:val="center"/>
          </w:tcPr>
          <w:p w14:paraId="69B3D819" w14:textId="77777777" w:rsidR="00A50C91" w:rsidRPr="0044545C" w:rsidRDefault="00A50C91" w:rsidP="009D68ED">
            <w:pPr>
              <w:pStyle w:val="111"/>
              <w:numPr>
                <w:ilvl w:val="1"/>
                <w:numId w:val="10"/>
              </w:numPr>
              <w:adjustRightInd w:val="0"/>
              <w:snapToGrid w:val="0"/>
              <w:spacing w:line="360" w:lineRule="auto"/>
              <w:ind w:left="0" w:firstLineChars="0" w:firstLine="0"/>
              <w:rPr>
                <w:rFonts w:ascii="宋体" w:eastAsia="宋体" w:hAnsi="宋体"/>
                <w:sz w:val="21"/>
                <w:szCs w:val="21"/>
              </w:rPr>
            </w:pPr>
            <w:r w:rsidRPr="0044545C">
              <w:rPr>
                <w:rFonts w:ascii="宋体" w:eastAsia="宋体" w:hAnsi="宋体" w:hint="eastAsia"/>
                <w:sz w:val="21"/>
                <w:szCs w:val="21"/>
              </w:rPr>
              <w:t>能够协助构件吊落至指定位置</w:t>
            </w:r>
          </w:p>
        </w:tc>
        <w:tc>
          <w:tcPr>
            <w:tcW w:w="873" w:type="dxa"/>
          </w:tcPr>
          <w:p w14:paraId="697CF253" w14:textId="72E27C0B" w:rsidR="00A50C91" w:rsidRPr="0044545C" w:rsidRDefault="00315087"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sz w:val="21"/>
                <w:szCs w:val="21"/>
              </w:rPr>
              <w:t>6</w:t>
            </w:r>
          </w:p>
        </w:tc>
      </w:tr>
      <w:tr w:rsidR="00A50C91" w:rsidRPr="0044545C" w14:paraId="7DD46460" w14:textId="7969576E" w:rsidTr="00FF2992">
        <w:trPr>
          <w:cantSplit/>
          <w:jc w:val="center"/>
        </w:trPr>
        <w:tc>
          <w:tcPr>
            <w:tcW w:w="1107" w:type="dxa"/>
            <w:vMerge/>
            <w:vAlign w:val="center"/>
          </w:tcPr>
          <w:p w14:paraId="3C0CFE60" w14:textId="77777777" w:rsidR="00A50C91" w:rsidRPr="0044545C" w:rsidRDefault="00A50C91" w:rsidP="00D3495E">
            <w:pPr>
              <w:ind w:leftChars="0" w:left="0" w:firstLine="0"/>
              <w:jc w:val="center"/>
              <w:rPr>
                <w:szCs w:val="21"/>
              </w:rPr>
            </w:pPr>
          </w:p>
        </w:tc>
        <w:tc>
          <w:tcPr>
            <w:tcW w:w="1276" w:type="dxa"/>
            <w:vMerge/>
            <w:vAlign w:val="center"/>
          </w:tcPr>
          <w:p w14:paraId="598771B4" w14:textId="77777777" w:rsidR="00A50C91" w:rsidRPr="0044545C" w:rsidRDefault="00A50C91" w:rsidP="00D3495E">
            <w:pPr>
              <w:ind w:leftChars="0" w:left="0" w:firstLine="0"/>
              <w:jc w:val="center"/>
              <w:rPr>
                <w:szCs w:val="21"/>
              </w:rPr>
            </w:pPr>
          </w:p>
        </w:tc>
        <w:tc>
          <w:tcPr>
            <w:tcW w:w="7677" w:type="dxa"/>
            <w:tcBorders>
              <w:top w:val="single" w:sz="4" w:space="0" w:color="000000"/>
              <w:left w:val="single" w:sz="4" w:space="0" w:color="000000"/>
              <w:bottom w:val="single" w:sz="4" w:space="0" w:color="000000"/>
              <w:right w:val="single" w:sz="4" w:space="0" w:color="000000"/>
            </w:tcBorders>
          </w:tcPr>
          <w:p w14:paraId="3C21F583" w14:textId="0FAE1314" w:rsidR="00A50C91" w:rsidRPr="0044545C" w:rsidRDefault="00A50C91" w:rsidP="009D68ED">
            <w:pPr>
              <w:pStyle w:val="111"/>
              <w:numPr>
                <w:ilvl w:val="1"/>
                <w:numId w:val="10"/>
              </w:numPr>
              <w:adjustRightInd w:val="0"/>
              <w:snapToGrid w:val="0"/>
              <w:spacing w:line="360" w:lineRule="auto"/>
              <w:ind w:left="0" w:firstLineChars="0" w:firstLine="0"/>
              <w:rPr>
                <w:rFonts w:ascii="宋体" w:eastAsia="宋体" w:hAnsi="宋体"/>
                <w:sz w:val="21"/>
                <w:szCs w:val="21"/>
              </w:rPr>
            </w:pPr>
            <w:r w:rsidRPr="00D3495E">
              <w:rPr>
                <w:rFonts w:ascii="宋体" w:eastAsia="宋体" w:hAnsi="宋体" w:hint="eastAsia"/>
                <w:sz w:val="21"/>
                <w:szCs w:val="21"/>
              </w:rPr>
              <w:t>能够参与复核并校正构件的安装偏差</w:t>
            </w:r>
          </w:p>
        </w:tc>
        <w:tc>
          <w:tcPr>
            <w:tcW w:w="873" w:type="dxa"/>
            <w:tcBorders>
              <w:top w:val="single" w:sz="4" w:space="0" w:color="000000"/>
              <w:left w:val="single" w:sz="4" w:space="0" w:color="000000"/>
              <w:bottom w:val="single" w:sz="4" w:space="0" w:color="000000"/>
              <w:right w:val="single" w:sz="4" w:space="0" w:color="000000"/>
            </w:tcBorders>
          </w:tcPr>
          <w:p w14:paraId="594C173D" w14:textId="3051FB27" w:rsidR="00A50C91" w:rsidRPr="00D3495E" w:rsidRDefault="00315087"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6</w:t>
            </w:r>
          </w:p>
        </w:tc>
      </w:tr>
      <w:tr w:rsidR="0066742F" w14:paraId="4D3F62CF" w14:textId="572457CD" w:rsidTr="00FF2992">
        <w:trPr>
          <w:cantSplit/>
          <w:trHeight w:val="352"/>
          <w:jc w:val="center"/>
        </w:trPr>
        <w:tc>
          <w:tcPr>
            <w:tcW w:w="1107" w:type="dxa"/>
            <w:vMerge w:val="restart"/>
            <w:vAlign w:val="center"/>
          </w:tcPr>
          <w:p w14:paraId="40CE18E0" w14:textId="7AB009BB" w:rsidR="0066742F" w:rsidRPr="0044545C" w:rsidRDefault="0066742F" w:rsidP="00D3495E">
            <w:pPr>
              <w:ind w:leftChars="84" w:left="176" w:firstLine="0"/>
              <w:rPr>
                <w:szCs w:val="21"/>
              </w:rPr>
            </w:pPr>
            <w:r>
              <w:rPr>
                <w:rFonts w:hint="eastAsia"/>
                <w:szCs w:val="21"/>
              </w:rPr>
              <w:t>高级工</w:t>
            </w:r>
          </w:p>
        </w:tc>
        <w:tc>
          <w:tcPr>
            <w:tcW w:w="1276" w:type="dxa"/>
            <w:vMerge w:val="restart"/>
            <w:vAlign w:val="center"/>
          </w:tcPr>
          <w:p w14:paraId="4DA805D2" w14:textId="60DBE050" w:rsidR="0066742F" w:rsidRPr="0044545C" w:rsidRDefault="0066742F" w:rsidP="00D3495E">
            <w:pPr>
              <w:ind w:leftChars="0" w:left="0" w:firstLine="0"/>
              <w:jc w:val="center"/>
              <w:rPr>
                <w:szCs w:val="21"/>
              </w:rPr>
            </w:pPr>
            <w:r>
              <w:rPr>
                <w:rFonts w:hint="eastAsia"/>
                <w:szCs w:val="21"/>
              </w:rPr>
              <w:t>施工准备/</w:t>
            </w:r>
            <w:r>
              <w:rPr>
                <w:szCs w:val="21"/>
              </w:rPr>
              <w:t>25</w:t>
            </w:r>
          </w:p>
        </w:tc>
        <w:tc>
          <w:tcPr>
            <w:tcW w:w="7677" w:type="dxa"/>
            <w:tcBorders>
              <w:top w:val="single" w:sz="4" w:space="0" w:color="000000"/>
              <w:left w:val="single" w:sz="4" w:space="0" w:color="000000"/>
              <w:right w:val="single" w:sz="4" w:space="0" w:color="000000"/>
            </w:tcBorders>
            <w:vAlign w:val="center"/>
          </w:tcPr>
          <w:p w14:paraId="41F41E68" w14:textId="3E1FF158" w:rsidR="0066742F" w:rsidRPr="0044545C" w:rsidRDefault="0066742F" w:rsidP="009D68ED">
            <w:pPr>
              <w:pStyle w:val="111"/>
              <w:numPr>
                <w:ilvl w:val="0"/>
                <w:numId w:val="11"/>
              </w:numPr>
              <w:adjustRightInd w:val="0"/>
              <w:snapToGrid w:val="0"/>
              <w:spacing w:line="360" w:lineRule="auto"/>
              <w:ind w:left="0" w:firstLineChars="0" w:firstLine="0"/>
              <w:rPr>
                <w:rFonts w:ascii="宋体" w:eastAsia="宋体" w:hAnsi="宋体"/>
                <w:sz w:val="21"/>
                <w:szCs w:val="21"/>
              </w:rPr>
            </w:pPr>
            <w:r w:rsidRPr="0044545C">
              <w:rPr>
                <w:rFonts w:ascii="宋体" w:eastAsia="宋体" w:hAnsi="宋体" w:hint="eastAsia"/>
                <w:sz w:val="21"/>
                <w:szCs w:val="21"/>
              </w:rPr>
              <w:t>能够参与装配式图纸会审并</w:t>
            </w:r>
            <w:r w:rsidRPr="0044545C">
              <w:rPr>
                <w:rFonts w:ascii="宋体" w:eastAsia="宋体" w:hAnsi="宋体"/>
                <w:sz w:val="21"/>
                <w:szCs w:val="21"/>
              </w:rPr>
              <w:t>进</w:t>
            </w:r>
            <w:r w:rsidRPr="0044545C">
              <w:rPr>
                <w:rFonts w:ascii="宋体" w:eastAsia="宋体" w:hAnsi="宋体" w:hint="eastAsia"/>
                <w:sz w:val="21"/>
                <w:szCs w:val="21"/>
              </w:rPr>
              <w:t>行</w:t>
            </w:r>
            <w:r w:rsidRPr="0044545C">
              <w:rPr>
                <w:rFonts w:ascii="宋体" w:eastAsia="宋体" w:hAnsi="宋体"/>
                <w:sz w:val="21"/>
                <w:szCs w:val="21"/>
              </w:rPr>
              <w:t>合理优化</w:t>
            </w:r>
          </w:p>
        </w:tc>
        <w:tc>
          <w:tcPr>
            <w:tcW w:w="873" w:type="dxa"/>
            <w:tcBorders>
              <w:top w:val="single" w:sz="4" w:space="0" w:color="000000"/>
              <w:left w:val="single" w:sz="4" w:space="0" w:color="000000"/>
              <w:right w:val="single" w:sz="4" w:space="0" w:color="000000"/>
            </w:tcBorders>
          </w:tcPr>
          <w:p w14:paraId="284928BE" w14:textId="4BCB55E7" w:rsidR="0066742F" w:rsidRPr="0044545C" w:rsidRDefault="0066742F"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8</w:t>
            </w:r>
          </w:p>
        </w:tc>
      </w:tr>
      <w:tr w:rsidR="0066742F" w14:paraId="3842C1D7" w14:textId="19ACCFA0" w:rsidTr="00FF2992">
        <w:trPr>
          <w:cantSplit/>
          <w:jc w:val="center"/>
        </w:trPr>
        <w:tc>
          <w:tcPr>
            <w:tcW w:w="1107" w:type="dxa"/>
            <w:vMerge/>
            <w:vAlign w:val="center"/>
          </w:tcPr>
          <w:p w14:paraId="3B3EFCBD" w14:textId="77777777" w:rsidR="0066742F" w:rsidRPr="0044545C" w:rsidRDefault="0066742F" w:rsidP="00D3495E">
            <w:pPr>
              <w:ind w:left="372"/>
              <w:jc w:val="center"/>
              <w:rPr>
                <w:szCs w:val="21"/>
              </w:rPr>
            </w:pPr>
          </w:p>
        </w:tc>
        <w:tc>
          <w:tcPr>
            <w:tcW w:w="1276" w:type="dxa"/>
            <w:vMerge/>
            <w:vAlign w:val="center"/>
          </w:tcPr>
          <w:p w14:paraId="7A72AFF4" w14:textId="77777777" w:rsidR="0066742F" w:rsidRPr="0044545C" w:rsidRDefault="0066742F" w:rsidP="00D3495E">
            <w:pPr>
              <w:ind w:leftChars="0" w:left="0" w:firstLine="0"/>
              <w:jc w:val="center"/>
              <w:rPr>
                <w:szCs w:val="21"/>
              </w:rPr>
            </w:pPr>
          </w:p>
        </w:tc>
        <w:tc>
          <w:tcPr>
            <w:tcW w:w="7677" w:type="dxa"/>
            <w:tcBorders>
              <w:top w:val="single" w:sz="4" w:space="0" w:color="000000"/>
              <w:left w:val="single" w:sz="4" w:space="0" w:color="000000"/>
              <w:bottom w:val="single" w:sz="4" w:space="0" w:color="000000"/>
              <w:right w:val="single" w:sz="4" w:space="0" w:color="000000"/>
            </w:tcBorders>
          </w:tcPr>
          <w:p w14:paraId="1CD526EB" w14:textId="77777777" w:rsidR="0066742F" w:rsidRPr="0044545C" w:rsidRDefault="0066742F" w:rsidP="009D68ED">
            <w:pPr>
              <w:pStyle w:val="111"/>
              <w:numPr>
                <w:ilvl w:val="0"/>
                <w:numId w:val="11"/>
              </w:numPr>
              <w:spacing w:line="360" w:lineRule="auto"/>
              <w:ind w:firstLineChars="0"/>
              <w:jc w:val="left"/>
              <w:rPr>
                <w:rFonts w:ascii="宋体" w:eastAsia="宋体" w:hAnsi="宋体"/>
                <w:sz w:val="21"/>
                <w:szCs w:val="21"/>
              </w:rPr>
            </w:pPr>
            <w:r w:rsidRPr="0044545C">
              <w:rPr>
                <w:rFonts w:ascii="宋体" w:eastAsia="宋体" w:hAnsi="宋体" w:hint="eastAsia"/>
                <w:sz w:val="21"/>
                <w:szCs w:val="21"/>
              </w:rPr>
              <w:t>能够准备和检查构件装配所需的机具和工具、支撑架及辅料</w:t>
            </w:r>
          </w:p>
        </w:tc>
        <w:tc>
          <w:tcPr>
            <w:tcW w:w="873" w:type="dxa"/>
            <w:tcBorders>
              <w:top w:val="single" w:sz="4" w:space="0" w:color="000000"/>
              <w:left w:val="single" w:sz="4" w:space="0" w:color="000000"/>
              <w:bottom w:val="single" w:sz="4" w:space="0" w:color="000000"/>
              <w:right w:val="single" w:sz="4" w:space="0" w:color="000000"/>
            </w:tcBorders>
          </w:tcPr>
          <w:p w14:paraId="15A5F55C" w14:textId="52AB5A2E" w:rsidR="0066742F" w:rsidRPr="0044545C" w:rsidRDefault="0066742F"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8</w:t>
            </w:r>
          </w:p>
        </w:tc>
      </w:tr>
      <w:tr w:rsidR="0066742F" w14:paraId="62345B02" w14:textId="1AC281CC" w:rsidTr="00FF2992">
        <w:trPr>
          <w:cantSplit/>
          <w:trHeight w:val="181"/>
          <w:jc w:val="center"/>
        </w:trPr>
        <w:tc>
          <w:tcPr>
            <w:tcW w:w="1107" w:type="dxa"/>
            <w:vMerge/>
            <w:vAlign w:val="center"/>
          </w:tcPr>
          <w:p w14:paraId="74131EFB" w14:textId="77777777" w:rsidR="0066742F" w:rsidRPr="0044545C" w:rsidRDefault="0066742F" w:rsidP="00D3495E">
            <w:pPr>
              <w:ind w:left="372"/>
              <w:jc w:val="center"/>
              <w:rPr>
                <w:szCs w:val="21"/>
              </w:rPr>
            </w:pPr>
          </w:p>
        </w:tc>
        <w:tc>
          <w:tcPr>
            <w:tcW w:w="1276" w:type="dxa"/>
            <w:vMerge/>
            <w:vAlign w:val="center"/>
          </w:tcPr>
          <w:p w14:paraId="1C988723" w14:textId="77777777" w:rsidR="0066742F" w:rsidRPr="0044545C" w:rsidRDefault="0066742F" w:rsidP="00D3495E">
            <w:pPr>
              <w:ind w:leftChars="0" w:left="0" w:firstLine="0"/>
              <w:jc w:val="center"/>
              <w:rPr>
                <w:szCs w:val="21"/>
              </w:rPr>
            </w:pPr>
          </w:p>
        </w:tc>
        <w:tc>
          <w:tcPr>
            <w:tcW w:w="7677" w:type="dxa"/>
            <w:tcBorders>
              <w:top w:val="single" w:sz="4" w:space="0" w:color="000000"/>
              <w:left w:val="single" w:sz="4" w:space="0" w:color="000000"/>
              <w:bottom w:val="single" w:sz="4" w:space="0" w:color="000000"/>
              <w:right w:val="single" w:sz="4" w:space="0" w:color="000000"/>
            </w:tcBorders>
          </w:tcPr>
          <w:p w14:paraId="2284F83F" w14:textId="37037200" w:rsidR="0066742F" w:rsidRPr="0044545C" w:rsidRDefault="0066742F" w:rsidP="009D68ED">
            <w:pPr>
              <w:pStyle w:val="111"/>
              <w:numPr>
                <w:ilvl w:val="0"/>
                <w:numId w:val="11"/>
              </w:numPr>
              <w:spacing w:line="360" w:lineRule="auto"/>
              <w:ind w:firstLineChars="0"/>
              <w:jc w:val="left"/>
              <w:rPr>
                <w:rFonts w:ascii="宋体" w:eastAsia="宋体" w:hAnsi="宋体"/>
                <w:sz w:val="21"/>
                <w:szCs w:val="21"/>
              </w:rPr>
            </w:pPr>
            <w:r w:rsidRPr="00302828">
              <w:rPr>
                <w:rFonts w:ascii="宋体" w:eastAsia="宋体" w:hAnsi="宋体" w:hint="eastAsia"/>
                <w:sz w:val="21"/>
                <w:szCs w:val="21"/>
              </w:rPr>
              <w:t>能够对现场的材料和机具进行清理、归类、存放</w:t>
            </w:r>
          </w:p>
        </w:tc>
        <w:tc>
          <w:tcPr>
            <w:tcW w:w="873" w:type="dxa"/>
            <w:tcBorders>
              <w:top w:val="single" w:sz="4" w:space="0" w:color="000000"/>
              <w:left w:val="single" w:sz="4" w:space="0" w:color="000000"/>
              <w:bottom w:val="single" w:sz="4" w:space="0" w:color="000000"/>
              <w:right w:val="single" w:sz="4" w:space="0" w:color="000000"/>
            </w:tcBorders>
          </w:tcPr>
          <w:p w14:paraId="32FA2B81" w14:textId="12AF79B2" w:rsidR="0066742F" w:rsidRPr="00302828" w:rsidRDefault="0066742F"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9</w:t>
            </w:r>
          </w:p>
        </w:tc>
      </w:tr>
      <w:tr w:rsidR="0066742F" w14:paraId="6861DFD4" w14:textId="4263B6C6" w:rsidTr="00FF2992">
        <w:trPr>
          <w:cantSplit/>
          <w:trHeight w:val="399"/>
          <w:jc w:val="center"/>
        </w:trPr>
        <w:tc>
          <w:tcPr>
            <w:tcW w:w="1107" w:type="dxa"/>
            <w:vMerge/>
            <w:vAlign w:val="center"/>
          </w:tcPr>
          <w:p w14:paraId="797CB671" w14:textId="77777777" w:rsidR="0066742F" w:rsidRPr="0044545C" w:rsidRDefault="0066742F" w:rsidP="00D3495E">
            <w:pPr>
              <w:ind w:left="372"/>
              <w:jc w:val="center"/>
              <w:rPr>
                <w:szCs w:val="21"/>
              </w:rPr>
            </w:pPr>
          </w:p>
        </w:tc>
        <w:tc>
          <w:tcPr>
            <w:tcW w:w="1276" w:type="dxa"/>
            <w:vMerge w:val="restart"/>
            <w:vAlign w:val="center"/>
          </w:tcPr>
          <w:p w14:paraId="406FF32E" w14:textId="2E74E42A" w:rsidR="0066742F" w:rsidRPr="0044545C" w:rsidRDefault="0066742F" w:rsidP="00D3495E">
            <w:pPr>
              <w:ind w:leftChars="0" w:left="0" w:firstLine="0"/>
              <w:jc w:val="center"/>
              <w:rPr>
                <w:szCs w:val="21"/>
              </w:rPr>
            </w:pPr>
            <w:r>
              <w:rPr>
                <w:rFonts w:hint="eastAsia"/>
                <w:szCs w:val="21"/>
              </w:rPr>
              <w:t>装配施工/</w:t>
            </w:r>
            <w:r>
              <w:rPr>
                <w:szCs w:val="21"/>
              </w:rPr>
              <w:t>40</w:t>
            </w:r>
          </w:p>
        </w:tc>
        <w:tc>
          <w:tcPr>
            <w:tcW w:w="7677" w:type="dxa"/>
            <w:tcBorders>
              <w:top w:val="single" w:sz="4" w:space="0" w:color="000000"/>
              <w:left w:val="single" w:sz="4" w:space="0" w:color="000000"/>
              <w:bottom w:val="single" w:sz="4" w:space="0" w:color="000000"/>
              <w:right w:val="single" w:sz="4" w:space="0" w:color="000000"/>
            </w:tcBorders>
          </w:tcPr>
          <w:p w14:paraId="21D0F55E" w14:textId="4194C559" w:rsidR="0066742F" w:rsidRPr="0044545C" w:rsidRDefault="0066742F" w:rsidP="009D68ED">
            <w:pPr>
              <w:pStyle w:val="111"/>
              <w:numPr>
                <w:ilvl w:val="0"/>
                <w:numId w:val="68"/>
              </w:numPr>
              <w:adjustRightInd w:val="0"/>
              <w:snapToGrid w:val="0"/>
              <w:spacing w:line="360" w:lineRule="auto"/>
              <w:ind w:left="0" w:firstLineChars="0" w:firstLine="0"/>
              <w:jc w:val="left"/>
              <w:rPr>
                <w:rFonts w:ascii="宋体" w:eastAsia="宋体" w:hAnsi="宋体"/>
                <w:sz w:val="21"/>
                <w:szCs w:val="21"/>
              </w:rPr>
            </w:pPr>
            <w:r w:rsidRPr="0044545C">
              <w:rPr>
                <w:rFonts w:ascii="宋体" w:eastAsia="宋体" w:hAnsi="宋体" w:hint="eastAsia"/>
                <w:sz w:val="21"/>
                <w:szCs w:val="21"/>
              </w:rPr>
              <w:t>能够按构件装配要求清理工作面</w:t>
            </w:r>
          </w:p>
        </w:tc>
        <w:tc>
          <w:tcPr>
            <w:tcW w:w="873" w:type="dxa"/>
            <w:tcBorders>
              <w:top w:val="single" w:sz="4" w:space="0" w:color="000000"/>
              <w:left w:val="single" w:sz="4" w:space="0" w:color="000000"/>
              <w:bottom w:val="single" w:sz="4" w:space="0" w:color="000000"/>
              <w:right w:val="single" w:sz="4" w:space="0" w:color="000000"/>
            </w:tcBorders>
          </w:tcPr>
          <w:p w14:paraId="0667ABA4" w14:textId="30A16FB3" w:rsidR="0066742F" w:rsidRPr="0044545C" w:rsidRDefault="0066742F"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sz w:val="21"/>
                <w:szCs w:val="21"/>
              </w:rPr>
              <w:t>8</w:t>
            </w:r>
          </w:p>
        </w:tc>
      </w:tr>
      <w:tr w:rsidR="0066742F" w14:paraId="7D562191" w14:textId="523060A9" w:rsidTr="00FF2992">
        <w:trPr>
          <w:cantSplit/>
          <w:trHeight w:val="395"/>
          <w:jc w:val="center"/>
        </w:trPr>
        <w:tc>
          <w:tcPr>
            <w:tcW w:w="1107" w:type="dxa"/>
            <w:vMerge/>
            <w:vAlign w:val="center"/>
          </w:tcPr>
          <w:p w14:paraId="5D6CDC3D" w14:textId="77777777" w:rsidR="0066742F" w:rsidRPr="0044545C" w:rsidRDefault="0066742F" w:rsidP="00D3495E">
            <w:pPr>
              <w:ind w:left="372"/>
              <w:jc w:val="center"/>
              <w:rPr>
                <w:szCs w:val="21"/>
              </w:rPr>
            </w:pPr>
          </w:p>
        </w:tc>
        <w:tc>
          <w:tcPr>
            <w:tcW w:w="1276" w:type="dxa"/>
            <w:vMerge/>
            <w:vAlign w:val="center"/>
          </w:tcPr>
          <w:p w14:paraId="3449FE15" w14:textId="77777777" w:rsidR="0066742F" w:rsidRDefault="0066742F" w:rsidP="00D3495E">
            <w:pPr>
              <w:ind w:leftChars="0" w:left="0" w:firstLine="0"/>
              <w:jc w:val="center"/>
              <w:rPr>
                <w:szCs w:val="21"/>
              </w:rPr>
            </w:pPr>
          </w:p>
        </w:tc>
        <w:tc>
          <w:tcPr>
            <w:tcW w:w="7677" w:type="dxa"/>
            <w:tcBorders>
              <w:top w:val="single" w:sz="4" w:space="0" w:color="000000"/>
              <w:left w:val="single" w:sz="4" w:space="0" w:color="000000"/>
              <w:bottom w:val="single" w:sz="4" w:space="0" w:color="000000"/>
              <w:right w:val="single" w:sz="4" w:space="0" w:color="000000"/>
            </w:tcBorders>
          </w:tcPr>
          <w:p w14:paraId="15A53104" w14:textId="1EE938CB" w:rsidR="0066742F" w:rsidRPr="0044545C" w:rsidRDefault="0066742F" w:rsidP="009D68ED">
            <w:pPr>
              <w:pStyle w:val="111"/>
              <w:numPr>
                <w:ilvl w:val="0"/>
                <w:numId w:val="68"/>
              </w:numPr>
              <w:adjustRightInd w:val="0"/>
              <w:snapToGrid w:val="0"/>
              <w:spacing w:line="360" w:lineRule="auto"/>
              <w:ind w:left="0" w:firstLineChars="0" w:firstLine="0"/>
              <w:jc w:val="left"/>
              <w:rPr>
                <w:rFonts w:ascii="宋体" w:eastAsia="宋体" w:hAnsi="宋体"/>
                <w:sz w:val="21"/>
                <w:szCs w:val="21"/>
              </w:rPr>
            </w:pPr>
            <w:r w:rsidRPr="0044545C">
              <w:rPr>
                <w:rFonts w:ascii="宋体" w:eastAsia="宋体" w:hAnsi="宋体" w:hint="eastAsia"/>
                <w:sz w:val="21"/>
                <w:szCs w:val="21"/>
              </w:rPr>
              <w:t>能够按施工要求对已完成的结构进行复核</w:t>
            </w:r>
          </w:p>
        </w:tc>
        <w:tc>
          <w:tcPr>
            <w:tcW w:w="873" w:type="dxa"/>
            <w:tcBorders>
              <w:top w:val="single" w:sz="4" w:space="0" w:color="000000"/>
              <w:left w:val="single" w:sz="4" w:space="0" w:color="000000"/>
              <w:bottom w:val="single" w:sz="4" w:space="0" w:color="000000"/>
              <w:right w:val="single" w:sz="4" w:space="0" w:color="000000"/>
            </w:tcBorders>
          </w:tcPr>
          <w:p w14:paraId="24F90212" w14:textId="0AD87911" w:rsidR="0066742F" w:rsidRPr="0044545C" w:rsidRDefault="0066742F"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sz w:val="21"/>
                <w:szCs w:val="21"/>
              </w:rPr>
              <w:t>8</w:t>
            </w:r>
          </w:p>
        </w:tc>
      </w:tr>
      <w:tr w:rsidR="0066742F" w14:paraId="37E07D75" w14:textId="7FD13BBC" w:rsidTr="00FF2992">
        <w:trPr>
          <w:cantSplit/>
          <w:trHeight w:val="210"/>
          <w:jc w:val="center"/>
        </w:trPr>
        <w:tc>
          <w:tcPr>
            <w:tcW w:w="1107" w:type="dxa"/>
            <w:vMerge/>
            <w:vAlign w:val="center"/>
          </w:tcPr>
          <w:p w14:paraId="40E6EB83" w14:textId="77777777" w:rsidR="0066742F" w:rsidRPr="0044545C" w:rsidRDefault="0066742F" w:rsidP="00D3495E">
            <w:pPr>
              <w:ind w:left="372"/>
              <w:jc w:val="center"/>
              <w:rPr>
                <w:szCs w:val="21"/>
              </w:rPr>
            </w:pPr>
          </w:p>
        </w:tc>
        <w:tc>
          <w:tcPr>
            <w:tcW w:w="1276" w:type="dxa"/>
            <w:vMerge/>
            <w:vAlign w:val="center"/>
          </w:tcPr>
          <w:p w14:paraId="75E5D0AF" w14:textId="77777777" w:rsidR="0066742F" w:rsidRDefault="0066742F" w:rsidP="00D3495E">
            <w:pPr>
              <w:ind w:leftChars="0" w:left="0" w:firstLine="0"/>
              <w:jc w:val="center"/>
              <w:rPr>
                <w:szCs w:val="21"/>
              </w:rPr>
            </w:pPr>
          </w:p>
        </w:tc>
        <w:tc>
          <w:tcPr>
            <w:tcW w:w="7677" w:type="dxa"/>
            <w:tcBorders>
              <w:top w:val="single" w:sz="4" w:space="0" w:color="000000"/>
              <w:left w:val="single" w:sz="4" w:space="0" w:color="000000"/>
              <w:right w:val="single" w:sz="4" w:space="0" w:color="000000"/>
            </w:tcBorders>
          </w:tcPr>
          <w:p w14:paraId="0C83D073" w14:textId="74349989" w:rsidR="0066742F" w:rsidRPr="0044545C" w:rsidRDefault="0066742F" w:rsidP="009D68ED">
            <w:pPr>
              <w:pStyle w:val="111"/>
              <w:numPr>
                <w:ilvl w:val="0"/>
                <w:numId w:val="68"/>
              </w:numPr>
              <w:adjustRightInd w:val="0"/>
              <w:snapToGrid w:val="0"/>
              <w:spacing w:line="360" w:lineRule="auto"/>
              <w:ind w:left="0" w:firstLineChars="0" w:firstLine="0"/>
              <w:jc w:val="left"/>
              <w:rPr>
                <w:rFonts w:ascii="宋体" w:eastAsia="宋体" w:hAnsi="宋体"/>
                <w:sz w:val="21"/>
                <w:szCs w:val="21"/>
              </w:rPr>
            </w:pPr>
            <w:r w:rsidRPr="0044545C">
              <w:rPr>
                <w:rFonts w:ascii="宋体" w:eastAsia="宋体" w:hAnsi="宋体" w:hint="eastAsia"/>
                <w:sz w:val="21"/>
                <w:szCs w:val="21"/>
              </w:rPr>
              <w:t>能够根据图纸正确进行构件定位放线</w:t>
            </w:r>
          </w:p>
        </w:tc>
        <w:tc>
          <w:tcPr>
            <w:tcW w:w="873" w:type="dxa"/>
            <w:tcBorders>
              <w:top w:val="single" w:sz="4" w:space="0" w:color="000000"/>
              <w:left w:val="single" w:sz="4" w:space="0" w:color="000000"/>
              <w:right w:val="single" w:sz="4" w:space="0" w:color="000000"/>
            </w:tcBorders>
          </w:tcPr>
          <w:p w14:paraId="18ED9B47" w14:textId="2DA92BF6" w:rsidR="0066742F" w:rsidRPr="0044545C" w:rsidRDefault="0066742F"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8</w:t>
            </w:r>
          </w:p>
        </w:tc>
      </w:tr>
      <w:tr w:rsidR="0066742F" w14:paraId="24EDE07A" w14:textId="6E6AAF8F" w:rsidTr="00FF2992">
        <w:trPr>
          <w:cantSplit/>
          <w:trHeight w:val="442"/>
          <w:jc w:val="center"/>
        </w:trPr>
        <w:tc>
          <w:tcPr>
            <w:tcW w:w="1107" w:type="dxa"/>
            <w:vMerge/>
            <w:vAlign w:val="center"/>
          </w:tcPr>
          <w:p w14:paraId="135B28E9" w14:textId="77777777" w:rsidR="0066742F" w:rsidRPr="0044545C" w:rsidRDefault="0066742F" w:rsidP="00D3495E">
            <w:pPr>
              <w:ind w:left="372"/>
              <w:jc w:val="center"/>
              <w:rPr>
                <w:szCs w:val="21"/>
              </w:rPr>
            </w:pPr>
          </w:p>
        </w:tc>
        <w:tc>
          <w:tcPr>
            <w:tcW w:w="1276" w:type="dxa"/>
            <w:vMerge/>
            <w:vAlign w:val="center"/>
          </w:tcPr>
          <w:p w14:paraId="2B3D3A81" w14:textId="77777777" w:rsidR="0066742F" w:rsidRDefault="0066742F" w:rsidP="00D3495E">
            <w:pPr>
              <w:ind w:leftChars="0" w:left="0" w:firstLine="0"/>
              <w:jc w:val="center"/>
              <w:rPr>
                <w:szCs w:val="21"/>
              </w:rPr>
            </w:pPr>
          </w:p>
        </w:tc>
        <w:tc>
          <w:tcPr>
            <w:tcW w:w="7677" w:type="dxa"/>
            <w:tcBorders>
              <w:top w:val="single" w:sz="4" w:space="0" w:color="000000"/>
              <w:left w:val="single" w:sz="4" w:space="0" w:color="000000"/>
              <w:bottom w:val="single" w:sz="4" w:space="0" w:color="000000"/>
              <w:right w:val="single" w:sz="4" w:space="0" w:color="000000"/>
            </w:tcBorders>
          </w:tcPr>
          <w:p w14:paraId="66FA21C1" w14:textId="20F31C26" w:rsidR="0066742F" w:rsidRPr="0044545C" w:rsidRDefault="0066742F" w:rsidP="009D68ED">
            <w:pPr>
              <w:pStyle w:val="111"/>
              <w:numPr>
                <w:ilvl w:val="0"/>
                <w:numId w:val="68"/>
              </w:numPr>
              <w:adjustRightInd w:val="0"/>
              <w:snapToGrid w:val="0"/>
              <w:spacing w:line="360" w:lineRule="auto"/>
              <w:ind w:left="0" w:firstLineChars="0" w:firstLine="0"/>
              <w:jc w:val="left"/>
              <w:rPr>
                <w:rFonts w:ascii="宋体" w:eastAsia="宋体" w:hAnsi="宋体"/>
                <w:sz w:val="21"/>
                <w:szCs w:val="21"/>
              </w:rPr>
            </w:pPr>
            <w:r w:rsidRPr="0044545C">
              <w:rPr>
                <w:rFonts w:ascii="宋体" w:eastAsia="宋体" w:hAnsi="宋体" w:hint="eastAsia"/>
                <w:sz w:val="21"/>
                <w:szCs w:val="21"/>
              </w:rPr>
              <w:t>能够进行预埋件与构件预留孔洞的对位</w:t>
            </w:r>
          </w:p>
        </w:tc>
        <w:tc>
          <w:tcPr>
            <w:tcW w:w="873" w:type="dxa"/>
            <w:tcBorders>
              <w:top w:val="single" w:sz="4" w:space="0" w:color="000000"/>
              <w:left w:val="single" w:sz="4" w:space="0" w:color="000000"/>
              <w:bottom w:val="single" w:sz="4" w:space="0" w:color="000000"/>
              <w:right w:val="single" w:sz="4" w:space="0" w:color="000000"/>
            </w:tcBorders>
          </w:tcPr>
          <w:p w14:paraId="0DDDE6B5" w14:textId="26AE6358" w:rsidR="0066742F" w:rsidRPr="0044545C" w:rsidRDefault="0066742F"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8</w:t>
            </w:r>
          </w:p>
        </w:tc>
      </w:tr>
      <w:tr w:rsidR="0066742F" w14:paraId="56093B4A" w14:textId="14E854A5" w:rsidTr="00FF2992">
        <w:trPr>
          <w:cantSplit/>
          <w:trHeight w:val="297"/>
          <w:jc w:val="center"/>
        </w:trPr>
        <w:tc>
          <w:tcPr>
            <w:tcW w:w="1107" w:type="dxa"/>
            <w:vMerge/>
            <w:vAlign w:val="center"/>
          </w:tcPr>
          <w:p w14:paraId="246CC00D" w14:textId="77777777" w:rsidR="0066742F" w:rsidRPr="0044545C" w:rsidRDefault="0066742F" w:rsidP="00D3495E">
            <w:pPr>
              <w:ind w:left="372"/>
              <w:jc w:val="center"/>
              <w:rPr>
                <w:szCs w:val="21"/>
              </w:rPr>
            </w:pPr>
          </w:p>
        </w:tc>
        <w:tc>
          <w:tcPr>
            <w:tcW w:w="1276" w:type="dxa"/>
            <w:vMerge/>
            <w:vAlign w:val="center"/>
          </w:tcPr>
          <w:p w14:paraId="7B10696B" w14:textId="77777777" w:rsidR="0066742F" w:rsidRDefault="0066742F" w:rsidP="00D3495E">
            <w:pPr>
              <w:ind w:leftChars="0" w:left="0" w:firstLine="0"/>
              <w:jc w:val="center"/>
              <w:rPr>
                <w:szCs w:val="21"/>
              </w:rPr>
            </w:pPr>
          </w:p>
        </w:tc>
        <w:tc>
          <w:tcPr>
            <w:tcW w:w="7677" w:type="dxa"/>
            <w:tcBorders>
              <w:top w:val="single" w:sz="4" w:space="0" w:color="000000"/>
              <w:left w:val="single" w:sz="4" w:space="0" w:color="000000"/>
              <w:bottom w:val="single" w:sz="4" w:space="0" w:color="000000"/>
              <w:right w:val="single" w:sz="4" w:space="0" w:color="000000"/>
            </w:tcBorders>
          </w:tcPr>
          <w:p w14:paraId="3FA91EA3" w14:textId="298BAF8E" w:rsidR="0066742F" w:rsidRPr="0044545C" w:rsidRDefault="0066742F" w:rsidP="009D68ED">
            <w:pPr>
              <w:pStyle w:val="111"/>
              <w:numPr>
                <w:ilvl w:val="0"/>
                <w:numId w:val="68"/>
              </w:numPr>
              <w:adjustRightInd w:val="0"/>
              <w:snapToGrid w:val="0"/>
              <w:spacing w:line="360" w:lineRule="auto"/>
              <w:ind w:left="0" w:firstLineChars="0" w:firstLine="0"/>
              <w:jc w:val="left"/>
              <w:rPr>
                <w:rFonts w:ascii="宋体" w:eastAsia="宋体" w:hAnsi="宋体"/>
                <w:sz w:val="21"/>
                <w:szCs w:val="21"/>
              </w:rPr>
            </w:pPr>
            <w:r w:rsidRPr="0044545C">
              <w:rPr>
                <w:rFonts w:ascii="宋体" w:eastAsia="宋体" w:hAnsi="宋体" w:hint="eastAsia"/>
                <w:sz w:val="21"/>
                <w:szCs w:val="21"/>
              </w:rPr>
              <w:t>能够复核并校正构件的安装偏差</w:t>
            </w:r>
          </w:p>
        </w:tc>
        <w:tc>
          <w:tcPr>
            <w:tcW w:w="873" w:type="dxa"/>
            <w:tcBorders>
              <w:top w:val="single" w:sz="4" w:space="0" w:color="000000"/>
              <w:left w:val="single" w:sz="4" w:space="0" w:color="000000"/>
              <w:bottom w:val="single" w:sz="4" w:space="0" w:color="000000"/>
              <w:right w:val="single" w:sz="4" w:space="0" w:color="000000"/>
            </w:tcBorders>
          </w:tcPr>
          <w:p w14:paraId="3003FBD5" w14:textId="0B25E53D" w:rsidR="0066742F" w:rsidRPr="0044545C" w:rsidRDefault="0066742F"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8</w:t>
            </w:r>
          </w:p>
        </w:tc>
      </w:tr>
      <w:tr w:rsidR="0066742F" w14:paraId="5E95AE1A" w14:textId="23E0F592" w:rsidTr="00FF2992">
        <w:trPr>
          <w:cantSplit/>
          <w:jc w:val="center"/>
        </w:trPr>
        <w:tc>
          <w:tcPr>
            <w:tcW w:w="1107" w:type="dxa"/>
            <w:vMerge/>
            <w:vAlign w:val="center"/>
          </w:tcPr>
          <w:p w14:paraId="5AEE18ED" w14:textId="77777777" w:rsidR="0066742F" w:rsidRPr="0044545C" w:rsidRDefault="0066742F" w:rsidP="00D3495E">
            <w:pPr>
              <w:ind w:leftChars="0" w:left="0" w:firstLine="0"/>
              <w:jc w:val="center"/>
              <w:rPr>
                <w:szCs w:val="21"/>
              </w:rPr>
            </w:pPr>
          </w:p>
        </w:tc>
        <w:tc>
          <w:tcPr>
            <w:tcW w:w="1276" w:type="dxa"/>
            <w:vMerge w:val="restart"/>
            <w:vAlign w:val="center"/>
          </w:tcPr>
          <w:p w14:paraId="7B3F2944" w14:textId="3A534BF3" w:rsidR="0066742F" w:rsidRPr="0044545C" w:rsidRDefault="0066742F" w:rsidP="00D3495E">
            <w:pPr>
              <w:ind w:leftChars="0" w:left="0" w:firstLine="0"/>
              <w:jc w:val="center"/>
              <w:rPr>
                <w:szCs w:val="21"/>
              </w:rPr>
            </w:pPr>
            <w:r>
              <w:rPr>
                <w:rFonts w:hint="eastAsia"/>
                <w:szCs w:val="21"/>
              </w:rPr>
              <w:t>质量检查</w:t>
            </w:r>
            <w:r>
              <w:rPr>
                <w:szCs w:val="21"/>
              </w:rPr>
              <w:t>/25</w:t>
            </w:r>
          </w:p>
        </w:tc>
        <w:tc>
          <w:tcPr>
            <w:tcW w:w="7677" w:type="dxa"/>
            <w:vAlign w:val="center"/>
          </w:tcPr>
          <w:p w14:paraId="411F087E" w14:textId="658D390B" w:rsidR="0066742F" w:rsidRPr="0044545C" w:rsidRDefault="0066742F" w:rsidP="009D68ED">
            <w:pPr>
              <w:pStyle w:val="111"/>
              <w:numPr>
                <w:ilvl w:val="0"/>
                <w:numId w:val="12"/>
              </w:numPr>
              <w:spacing w:line="360" w:lineRule="auto"/>
              <w:ind w:firstLineChars="0"/>
              <w:jc w:val="left"/>
              <w:rPr>
                <w:rFonts w:ascii="宋体" w:eastAsia="宋体" w:hAnsi="宋体"/>
                <w:sz w:val="21"/>
                <w:szCs w:val="21"/>
              </w:rPr>
            </w:pPr>
            <w:r w:rsidRPr="0044545C">
              <w:rPr>
                <w:rFonts w:ascii="宋体" w:eastAsia="宋体" w:hAnsi="宋体" w:hint="eastAsia"/>
                <w:sz w:val="21"/>
                <w:szCs w:val="21"/>
              </w:rPr>
              <w:t>能够根据图纸及构件标识正确识别构件的类型、尺寸和位置</w:t>
            </w:r>
          </w:p>
        </w:tc>
        <w:tc>
          <w:tcPr>
            <w:tcW w:w="873" w:type="dxa"/>
          </w:tcPr>
          <w:p w14:paraId="083997B1" w14:textId="54CFB78F" w:rsidR="0066742F" w:rsidRPr="0044545C" w:rsidRDefault="0066742F"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4</w:t>
            </w:r>
          </w:p>
        </w:tc>
      </w:tr>
      <w:tr w:rsidR="0066742F" w14:paraId="2768D489" w14:textId="247D16E0" w:rsidTr="00FF2992">
        <w:trPr>
          <w:cantSplit/>
          <w:jc w:val="center"/>
        </w:trPr>
        <w:tc>
          <w:tcPr>
            <w:tcW w:w="1107" w:type="dxa"/>
            <w:vMerge/>
            <w:vAlign w:val="center"/>
          </w:tcPr>
          <w:p w14:paraId="2F44FD9A" w14:textId="77777777" w:rsidR="0066742F" w:rsidRPr="0044545C" w:rsidRDefault="0066742F" w:rsidP="00D3495E">
            <w:pPr>
              <w:ind w:leftChars="0" w:left="0" w:firstLine="0"/>
              <w:jc w:val="center"/>
              <w:rPr>
                <w:szCs w:val="21"/>
              </w:rPr>
            </w:pPr>
          </w:p>
        </w:tc>
        <w:tc>
          <w:tcPr>
            <w:tcW w:w="1276" w:type="dxa"/>
            <w:vMerge/>
            <w:vAlign w:val="center"/>
          </w:tcPr>
          <w:p w14:paraId="04C1D4D7" w14:textId="77777777" w:rsidR="0066742F" w:rsidRPr="0044545C" w:rsidRDefault="0066742F" w:rsidP="00D3495E">
            <w:pPr>
              <w:ind w:leftChars="0" w:left="0" w:firstLine="0"/>
              <w:jc w:val="center"/>
              <w:rPr>
                <w:szCs w:val="21"/>
              </w:rPr>
            </w:pPr>
          </w:p>
        </w:tc>
        <w:tc>
          <w:tcPr>
            <w:tcW w:w="7677" w:type="dxa"/>
            <w:vAlign w:val="center"/>
          </w:tcPr>
          <w:p w14:paraId="1B0EF20E" w14:textId="77777777" w:rsidR="0066742F" w:rsidRPr="0044545C" w:rsidRDefault="0066742F" w:rsidP="009D68ED">
            <w:pPr>
              <w:pStyle w:val="111"/>
              <w:numPr>
                <w:ilvl w:val="0"/>
                <w:numId w:val="12"/>
              </w:numPr>
              <w:spacing w:line="360" w:lineRule="auto"/>
              <w:ind w:firstLineChars="0"/>
              <w:jc w:val="left"/>
              <w:rPr>
                <w:rFonts w:ascii="宋体" w:eastAsia="宋体" w:hAnsi="宋体"/>
                <w:sz w:val="21"/>
                <w:szCs w:val="21"/>
              </w:rPr>
            </w:pPr>
            <w:r w:rsidRPr="0044545C">
              <w:rPr>
                <w:rFonts w:ascii="宋体" w:eastAsia="宋体" w:hAnsi="宋体" w:hint="eastAsia"/>
                <w:sz w:val="21"/>
                <w:szCs w:val="21"/>
              </w:rPr>
              <w:t>能够对构件装配工程进行质量自检</w:t>
            </w:r>
          </w:p>
        </w:tc>
        <w:tc>
          <w:tcPr>
            <w:tcW w:w="873" w:type="dxa"/>
          </w:tcPr>
          <w:p w14:paraId="6DE36457" w14:textId="20EF0ABE" w:rsidR="0066742F" w:rsidRPr="0044545C" w:rsidRDefault="0066742F"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sz w:val="21"/>
                <w:szCs w:val="21"/>
              </w:rPr>
              <w:t>5</w:t>
            </w:r>
          </w:p>
        </w:tc>
      </w:tr>
      <w:tr w:rsidR="0066742F" w14:paraId="6398ADBA" w14:textId="478D5D0F" w:rsidTr="00FF2992">
        <w:trPr>
          <w:cantSplit/>
          <w:jc w:val="center"/>
        </w:trPr>
        <w:tc>
          <w:tcPr>
            <w:tcW w:w="1107" w:type="dxa"/>
            <w:vMerge/>
            <w:vAlign w:val="center"/>
          </w:tcPr>
          <w:p w14:paraId="7BAE5040" w14:textId="77777777" w:rsidR="0066742F" w:rsidRPr="0044545C" w:rsidRDefault="0066742F" w:rsidP="00D3495E">
            <w:pPr>
              <w:ind w:leftChars="0" w:left="0" w:firstLine="0"/>
              <w:jc w:val="center"/>
              <w:rPr>
                <w:szCs w:val="21"/>
              </w:rPr>
            </w:pPr>
          </w:p>
        </w:tc>
        <w:tc>
          <w:tcPr>
            <w:tcW w:w="1276" w:type="dxa"/>
            <w:vMerge/>
            <w:vAlign w:val="center"/>
          </w:tcPr>
          <w:p w14:paraId="6949A833" w14:textId="77777777" w:rsidR="0066742F" w:rsidRPr="0044545C" w:rsidRDefault="0066742F" w:rsidP="00D3495E">
            <w:pPr>
              <w:ind w:leftChars="0" w:left="0" w:firstLine="0"/>
              <w:jc w:val="center"/>
              <w:rPr>
                <w:szCs w:val="21"/>
              </w:rPr>
            </w:pPr>
          </w:p>
        </w:tc>
        <w:tc>
          <w:tcPr>
            <w:tcW w:w="7677" w:type="dxa"/>
            <w:vAlign w:val="center"/>
          </w:tcPr>
          <w:p w14:paraId="49C69D98" w14:textId="77777777" w:rsidR="0066742F" w:rsidRPr="0044545C" w:rsidRDefault="0066742F" w:rsidP="009D68ED">
            <w:pPr>
              <w:pStyle w:val="111"/>
              <w:numPr>
                <w:ilvl w:val="0"/>
                <w:numId w:val="12"/>
              </w:numPr>
              <w:spacing w:line="360" w:lineRule="auto"/>
              <w:ind w:firstLineChars="0"/>
              <w:jc w:val="left"/>
              <w:rPr>
                <w:rFonts w:ascii="宋体" w:eastAsia="宋体" w:hAnsi="宋体"/>
                <w:sz w:val="21"/>
                <w:szCs w:val="21"/>
              </w:rPr>
            </w:pPr>
            <w:r w:rsidRPr="0044545C">
              <w:rPr>
                <w:rFonts w:ascii="宋体" w:eastAsia="宋体" w:hAnsi="宋体" w:hint="eastAsia"/>
                <w:sz w:val="21"/>
                <w:szCs w:val="21"/>
              </w:rPr>
              <w:t>能够组织装配施工班组进行质量自检与交接检</w:t>
            </w:r>
          </w:p>
        </w:tc>
        <w:tc>
          <w:tcPr>
            <w:tcW w:w="873" w:type="dxa"/>
          </w:tcPr>
          <w:p w14:paraId="1537E13E" w14:textId="0A0F51E4" w:rsidR="0066742F" w:rsidRPr="0044545C" w:rsidRDefault="0066742F"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4</w:t>
            </w:r>
          </w:p>
        </w:tc>
      </w:tr>
      <w:tr w:rsidR="0066742F" w14:paraId="529226C4" w14:textId="1BC8C45E" w:rsidTr="00FF2992">
        <w:trPr>
          <w:cantSplit/>
          <w:jc w:val="center"/>
        </w:trPr>
        <w:tc>
          <w:tcPr>
            <w:tcW w:w="1107" w:type="dxa"/>
            <w:vMerge/>
            <w:vAlign w:val="center"/>
          </w:tcPr>
          <w:p w14:paraId="734DACC8" w14:textId="77777777" w:rsidR="0066742F" w:rsidRPr="0044545C" w:rsidRDefault="0066742F" w:rsidP="00D3495E">
            <w:pPr>
              <w:ind w:leftChars="0" w:left="0" w:firstLine="0"/>
              <w:jc w:val="center"/>
              <w:rPr>
                <w:szCs w:val="21"/>
              </w:rPr>
            </w:pPr>
          </w:p>
        </w:tc>
        <w:tc>
          <w:tcPr>
            <w:tcW w:w="1276" w:type="dxa"/>
            <w:vMerge/>
            <w:vAlign w:val="center"/>
          </w:tcPr>
          <w:p w14:paraId="05EA6A4C" w14:textId="77777777" w:rsidR="0066742F" w:rsidRPr="0044545C" w:rsidRDefault="0066742F" w:rsidP="00D3495E">
            <w:pPr>
              <w:ind w:leftChars="0" w:left="0" w:firstLine="0"/>
              <w:jc w:val="center"/>
              <w:rPr>
                <w:szCs w:val="21"/>
              </w:rPr>
            </w:pPr>
          </w:p>
        </w:tc>
        <w:tc>
          <w:tcPr>
            <w:tcW w:w="7677" w:type="dxa"/>
            <w:tcBorders>
              <w:top w:val="single" w:sz="4" w:space="0" w:color="000000"/>
              <w:left w:val="single" w:sz="4" w:space="0" w:color="000000"/>
              <w:bottom w:val="single" w:sz="4" w:space="0" w:color="000000"/>
              <w:right w:val="single" w:sz="4" w:space="0" w:color="000000"/>
            </w:tcBorders>
          </w:tcPr>
          <w:p w14:paraId="0CFC9FFB" w14:textId="64783721" w:rsidR="0066742F" w:rsidRPr="0044545C" w:rsidRDefault="0066742F" w:rsidP="009D68ED">
            <w:pPr>
              <w:pStyle w:val="111"/>
              <w:numPr>
                <w:ilvl w:val="0"/>
                <w:numId w:val="12"/>
              </w:numPr>
              <w:spacing w:line="360" w:lineRule="auto"/>
              <w:ind w:firstLineChars="0"/>
              <w:jc w:val="left"/>
              <w:rPr>
                <w:rFonts w:ascii="宋体" w:eastAsia="宋体" w:hAnsi="宋体"/>
                <w:sz w:val="21"/>
                <w:szCs w:val="21"/>
              </w:rPr>
            </w:pPr>
            <w:r w:rsidRPr="0044545C">
              <w:rPr>
                <w:rFonts w:ascii="宋体" w:eastAsia="宋体" w:hAnsi="宋体"/>
                <w:sz w:val="21"/>
                <w:szCs w:val="21"/>
              </w:rPr>
              <w:t xml:space="preserve"> </w:t>
            </w:r>
            <w:r w:rsidRPr="0044545C">
              <w:rPr>
                <w:rFonts w:ascii="宋体" w:eastAsia="宋体" w:hAnsi="宋体" w:hint="eastAsia"/>
                <w:sz w:val="21"/>
                <w:szCs w:val="21"/>
              </w:rPr>
              <w:t>能够对存放的构件进行包裹、覆盖</w:t>
            </w:r>
            <w:r>
              <w:rPr>
                <w:rFonts w:ascii="宋体" w:eastAsia="宋体" w:hAnsi="宋体" w:hint="eastAsia"/>
                <w:sz w:val="21"/>
                <w:szCs w:val="21"/>
              </w:rPr>
              <w:t>并检查</w:t>
            </w:r>
          </w:p>
        </w:tc>
        <w:tc>
          <w:tcPr>
            <w:tcW w:w="873" w:type="dxa"/>
            <w:tcBorders>
              <w:top w:val="single" w:sz="4" w:space="0" w:color="000000"/>
              <w:left w:val="single" w:sz="4" w:space="0" w:color="000000"/>
              <w:bottom w:val="single" w:sz="4" w:space="0" w:color="000000"/>
              <w:right w:val="single" w:sz="4" w:space="0" w:color="000000"/>
            </w:tcBorders>
          </w:tcPr>
          <w:p w14:paraId="00221083" w14:textId="08C54F21" w:rsidR="0066742F" w:rsidRPr="0044545C" w:rsidRDefault="0066742F" w:rsidP="005337AB">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4</w:t>
            </w:r>
          </w:p>
        </w:tc>
      </w:tr>
      <w:tr w:rsidR="0066742F" w14:paraId="0B55E1C5" w14:textId="35E01435" w:rsidTr="00FF2992">
        <w:trPr>
          <w:cantSplit/>
          <w:jc w:val="center"/>
        </w:trPr>
        <w:tc>
          <w:tcPr>
            <w:tcW w:w="1107" w:type="dxa"/>
            <w:vMerge/>
            <w:vAlign w:val="center"/>
          </w:tcPr>
          <w:p w14:paraId="4BE60B16" w14:textId="77777777" w:rsidR="0066742F" w:rsidRPr="0044545C" w:rsidRDefault="0066742F" w:rsidP="00D3495E">
            <w:pPr>
              <w:ind w:leftChars="0" w:left="0" w:firstLine="0"/>
              <w:jc w:val="center"/>
              <w:rPr>
                <w:szCs w:val="21"/>
              </w:rPr>
            </w:pPr>
          </w:p>
        </w:tc>
        <w:tc>
          <w:tcPr>
            <w:tcW w:w="1276" w:type="dxa"/>
            <w:vMerge/>
            <w:vAlign w:val="center"/>
          </w:tcPr>
          <w:p w14:paraId="53443BAF" w14:textId="77777777" w:rsidR="0066742F" w:rsidRPr="0044545C" w:rsidRDefault="0066742F" w:rsidP="00D3495E">
            <w:pPr>
              <w:ind w:leftChars="0" w:left="0" w:firstLine="0"/>
              <w:jc w:val="center"/>
              <w:rPr>
                <w:szCs w:val="21"/>
              </w:rPr>
            </w:pPr>
          </w:p>
        </w:tc>
        <w:tc>
          <w:tcPr>
            <w:tcW w:w="7677" w:type="dxa"/>
            <w:tcBorders>
              <w:top w:val="single" w:sz="4" w:space="0" w:color="000000"/>
              <w:left w:val="single" w:sz="4" w:space="0" w:color="000000"/>
              <w:bottom w:val="single" w:sz="4" w:space="0" w:color="000000"/>
              <w:right w:val="single" w:sz="4" w:space="0" w:color="000000"/>
            </w:tcBorders>
          </w:tcPr>
          <w:p w14:paraId="7BB2899A" w14:textId="4EE2F1D8" w:rsidR="0066742F" w:rsidRPr="0044545C" w:rsidRDefault="0066742F" w:rsidP="009D68ED">
            <w:pPr>
              <w:pStyle w:val="111"/>
              <w:numPr>
                <w:ilvl w:val="0"/>
                <w:numId w:val="12"/>
              </w:numPr>
              <w:spacing w:line="360" w:lineRule="auto"/>
              <w:ind w:firstLineChars="0"/>
              <w:jc w:val="left"/>
              <w:rPr>
                <w:rFonts w:ascii="宋体" w:eastAsia="宋体" w:hAnsi="宋体"/>
                <w:sz w:val="21"/>
                <w:szCs w:val="21"/>
              </w:rPr>
            </w:pPr>
            <w:r w:rsidRPr="0044545C">
              <w:rPr>
                <w:rFonts w:ascii="宋体" w:eastAsia="宋体" w:hAnsi="宋体"/>
                <w:sz w:val="21"/>
                <w:szCs w:val="21"/>
              </w:rPr>
              <w:t xml:space="preserve"> </w:t>
            </w:r>
            <w:r w:rsidRPr="0044545C">
              <w:rPr>
                <w:rFonts w:ascii="宋体" w:eastAsia="宋体" w:hAnsi="宋体" w:hint="eastAsia"/>
                <w:sz w:val="21"/>
                <w:szCs w:val="21"/>
              </w:rPr>
              <w:t>能够对前道工序的成品进行保护</w:t>
            </w:r>
            <w:r>
              <w:rPr>
                <w:rFonts w:ascii="宋体" w:eastAsia="宋体" w:hAnsi="宋体" w:hint="eastAsia"/>
                <w:sz w:val="21"/>
                <w:szCs w:val="21"/>
              </w:rPr>
              <w:t>并检查</w:t>
            </w:r>
          </w:p>
        </w:tc>
        <w:tc>
          <w:tcPr>
            <w:tcW w:w="873" w:type="dxa"/>
            <w:tcBorders>
              <w:top w:val="single" w:sz="4" w:space="0" w:color="000000"/>
              <w:left w:val="single" w:sz="4" w:space="0" w:color="000000"/>
              <w:bottom w:val="single" w:sz="4" w:space="0" w:color="000000"/>
              <w:right w:val="single" w:sz="4" w:space="0" w:color="000000"/>
            </w:tcBorders>
          </w:tcPr>
          <w:p w14:paraId="70740BF2" w14:textId="5D7E1332" w:rsidR="0066742F" w:rsidRPr="0044545C" w:rsidRDefault="0066742F" w:rsidP="00A50C91">
            <w:pPr>
              <w:pStyle w:val="111"/>
              <w:spacing w:line="240" w:lineRule="auto"/>
              <w:ind w:left="420" w:firstLineChars="0" w:firstLine="0"/>
              <w:jc w:val="left"/>
              <w:rPr>
                <w:rFonts w:ascii="宋体" w:eastAsia="宋体" w:hAnsi="宋体"/>
                <w:sz w:val="21"/>
                <w:szCs w:val="21"/>
              </w:rPr>
            </w:pPr>
            <w:r>
              <w:rPr>
                <w:rFonts w:ascii="宋体" w:eastAsia="宋体" w:hAnsi="宋体"/>
                <w:sz w:val="21"/>
                <w:szCs w:val="21"/>
              </w:rPr>
              <w:t>4</w:t>
            </w:r>
          </w:p>
        </w:tc>
      </w:tr>
      <w:tr w:rsidR="0066742F" w14:paraId="3468004E" w14:textId="2EFB3136" w:rsidTr="00FF2992">
        <w:trPr>
          <w:cantSplit/>
          <w:jc w:val="center"/>
        </w:trPr>
        <w:tc>
          <w:tcPr>
            <w:tcW w:w="1107" w:type="dxa"/>
            <w:vMerge/>
            <w:vAlign w:val="center"/>
          </w:tcPr>
          <w:p w14:paraId="78C2E9C0" w14:textId="77777777" w:rsidR="0066742F" w:rsidRPr="0044545C" w:rsidRDefault="0066742F" w:rsidP="00D3495E">
            <w:pPr>
              <w:ind w:leftChars="0" w:left="0" w:firstLine="0"/>
              <w:jc w:val="center"/>
              <w:rPr>
                <w:szCs w:val="21"/>
              </w:rPr>
            </w:pPr>
          </w:p>
        </w:tc>
        <w:tc>
          <w:tcPr>
            <w:tcW w:w="1276" w:type="dxa"/>
            <w:vMerge/>
            <w:vAlign w:val="center"/>
          </w:tcPr>
          <w:p w14:paraId="688E6AE0" w14:textId="77777777" w:rsidR="0066742F" w:rsidRPr="0044545C" w:rsidRDefault="0066742F" w:rsidP="00D3495E">
            <w:pPr>
              <w:ind w:leftChars="0" w:left="0" w:firstLine="0"/>
              <w:jc w:val="center"/>
              <w:rPr>
                <w:szCs w:val="21"/>
              </w:rPr>
            </w:pPr>
          </w:p>
        </w:tc>
        <w:tc>
          <w:tcPr>
            <w:tcW w:w="7677" w:type="dxa"/>
            <w:tcBorders>
              <w:top w:val="single" w:sz="4" w:space="0" w:color="000000"/>
              <w:left w:val="single" w:sz="4" w:space="0" w:color="000000"/>
              <w:bottom w:val="single" w:sz="4" w:space="0" w:color="000000"/>
              <w:right w:val="single" w:sz="4" w:space="0" w:color="000000"/>
            </w:tcBorders>
          </w:tcPr>
          <w:p w14:paraId="3AA70498" w14:textId="4773FD68" w:rsidR="0066742F" w:rsidRPr="0044545C" w:rsidRDefault="0066742F" w:rsidP="009D68ED">
            <w:pPr>
              <w:pStyle w:val="111"/>
              <w:numPr>
                <w:ilvl w:val="0"/>
                <w:numId w:val="12"/>
              </w:numPr>
              <w:spacing w:line="360" w:lineRule="auto"/>
              <w:ind w:firstLineChars="0"/>
              <w:jc w:val="left"/>
              <w:rPr>
                <w:rFonts w:ascii="宋体" w:eastAsia="宋体" w:hAnsi="宋体"/>
                <w:sz w:val="21"/>
                <w:szCs w:val="21"/>
              </w:rPr>
            </w:pPr>
            <w:r w:rsidRPr="0044545C">
              <w:rPr>
                <w:rFonts w:ascii="宋体" w:eastAsia="宋体" w:hAnsi="宋体"/>
                <w:sz w:val="21"/>
                <w:szCs w:val="21"/>
              </w:rPr>
              <w:t xml:space="preserve"> </w:t>
            </w:r>
            <w:r w:rsidRPr="0044545C">
              <w:rPr>
                <w:rFonts w:ascii="宋体" w:eastAsia="宋体" w:hAnsi="宋体" w:hint="eastAsia"/>
                <w:sz w:val="21"/>
                <w:szCs w:val="21"/>
              </w:rPr>
              <w:t>能够对装配</w:t>
            </w:r>
            <w:r>
              <w:rPr>
                <w:rFonts w:ascii="宋体" w:eastAsia="宋体" w:hAnsi="宋体" w:hint="eastAsia"/>
                <w:sz w:val="21"/>
                <w:szCs w:val="21"/>
              </w:rPr>
              <w:t>完成</w:t>
            </w:r>
            <w:r w:rsidRPr="0044545C">
              <w:rPr>
                <w:rFonts w:ascii="宋体" w:eastAsia="宋体" w:hAnsi="宋体" w:hint="eastAsia"/>
                <w:sz w:val="21"/>
                <w:szCs w:val="21"/>
              </w:rPr>
              <w:t>后</w:t>
            </w:r>
            <w:r>
              <w:rPr>
                <w:rFonts w:ascii="宋体" w:eastAsia="宋体" w:hAnsi="宋体" w:hint="eastAsia"/>
                <w:sz w:val="21"/>
                <w:szCs w:val="21"/>
              </w:rPr>
              <w:t>的</w:t>
            </w:r>
            <w:r w:rsidRPr="0044545C">
              <w:rPr>
                <w:rFonts w:ascii="宋体" w:eastAsia="宋体" w:hAnsi="宋体" w:hint="eastAsia"/>
                <w:sz w:val="21"/>
                <w:szCs w:val="21"/>
              </w:rPr>
              <w:t>构件进行成品保护</w:t>
            </w:r>
            <w:r>
              <w:rPr>
                <w:rFonts w:ascii="宋体" w:eastAsia="宋体" w:hAnsi="宋体" w:hint="eastAsia"/>
                <w:sz w:val="21"/>
                <w:szCs w:val="21"/>
              </w:rPr>
              <w:t>并检查</w:t>
            </w:r>
          </w:p>
        </w:tc>
        <w:tc>
          <w:tcPr>
            <w:tcW w:w="873" w:type="dxa"/>
            <w:tcBorders>
              <w:top w:val="single" w:sz="4" w:space="0" w:color="000000"/>
              <w:left w:val="single" w:sz="4" w:space="0" w:color="000000"/>
              <w:bottom w:val="single" w:sz="4" w:space="0" w:color="000000"/>
              <w:right w:val="single" w:sz="4" w:space="0" w:color="000000"/>
            </w:tcBorders>
          </w:tcPr>
          <w:p w14:paraId="759BA67A" w14:textId="6448B82B" w:rsidR="0066742F" w:rsidRPr="0044545C" w:rsidRDefault="0066742F" w:rsidP="00A50C91">
            <w:pPr>
              <w:pStyle w:val="111"/>
              <w:spacing w:line="240" w:lineRule="auto"/>
              <w:ind w:left="420" w:firstLineChars="0" w:firstLine="0"/>
              <w:jc w:val="left"/>
              <w:rPr>
                <w:rFonts w:ascii="宋体" w:eastAsia="宋体" w:hAnsi="宋体"/>
                <w:sz w:val="21"/>
                <w:szCs w:val="21"/>
              </w:rPr>
            </w:pPr>
            <w:r>
              <w:rPr>
                <w:rFonts w:ascii="宋体" w:eastAsia="宋体" w:hAnsi="宋体"/>
                <w:sz w:val="21"/>
                <w:szCs w:val="21"/>
              </w:rPr>
              <w:t>5</w:t>
            </w:r>
          </w:p>
        </w:tc>
      </w:tr>
      <w:tr w:rsidR="00582196" w14:paraId="6A36FDE2" w14:textId="6F4E898F" w:rsidTr="00FF2992">
        <w:trPr>
          <w:cantSplit/>
          <w:jc w:val="center"/>
        </w:trPr>
        <w:tc>
          <w:tcPr>
            <w:tcW w:w="1107" w:type="dxa"/>
            <w:vMerge/>
            <w:vAlign w:val="center"/>
          </w:tcPr>
          <w:p w14:paraId="4EB9D686" w14:textId="77777777" w:rsidR="00582196" w:rsidRPr="0044545C" w:rsidRDefault="00582196" w:rsidP="00D3495E">
            <w:pPr>
              <w:ind w:leftChars="0" w:left="0" w:firstLine="0"/>
              <w:jc w:val="center"/>
              <w:rPr>
                <w:szCs w:val="21"/>
              </w:rPr>
            </w:pPr>
          </w:p>
        </w:tc>
        <w:tc>
          <w:tcPr>
            <w:tcW w:w="1276" w:type="dxa"/>
            <w:vMerge w:val="restart"/>
            <w:vAlign w:val="center"/>
          </w:tcPr>
          <w:p w14:paraId="4A67BBE1" w14:textId="72C012D4" w:rsidR="00582196" w:rsidRDefault="00582196" w:rsidP="00D3495E">
            <w:pPr>
              <w:ind w:leftChars="0" w:left="0" w:firstLine="0"/>
              <w:rPr>
                <w:szCs w:val="21"/>
              </w:rPr>
            </w:pPr>
            <w:r>
              <w:rPr>
                <w:rFonts w:hint="eastAsia"/>
                <w:color w:val="auto"/>
                <w:kern w:val="2"/>
                <w:szCs w:val="21"/>
              </w:rPr>
              <w:t>组织管理、培训和创新/</w:t>
            </w:r>
            <w:r>
              <w:rPr>
                <w:color w:val="auto"/>
                <w:kern w:val="2"/>
                <w:szCs w:val="21"/>
              </w:rPr>
              <w:t>10</w:t>
            </w:r>
          </w:p>
        </w:tc>
        <w:tc>
          <w:tcPr>
            <w:tcW w:w="7677" w:type="dxa"/>
            <w:tcBorders>
              <w:top w:val="single" w:sz="4" w:space="0" w:color="000000"/>
              <w:left w:val="single" w:sz="4" w:space="0" w:color="000000"/>
              <w:bottom w:val="single" w:sz="4" w:space="0" w:color="000000"/>
              <w:right w:val="single" w:sz="4" w:space="0" w:color="000000"/>
            </w:tcBorders>
          </w:tcPr>
          <w:p w14:paraId="089F817B" w14:textId="10338D09" w:rsidR="00582196" w:rsidRPr="0044545C" w:rsidRDefault="00582196" w:rsidP="009D68ED">
            <w:pPr>
              <w:pStyle w:val="111"/>
              <w:numPr>
                <w:ilvl w:val="0"/>
                <w:numId w:val="13"/>
              </w:numPr>
              <w:spacing w:line="360" w:lineRule="auto"/>
              <w:ind w:firstLineChars="0"/>
              <w:jc w:val="left"/>
              <w:rPr>
                <w:rFonts w:ascii="宋体" w:eastAsia="宋体" w:hAnsi="宋体"/>
                <w:sz w:val="21"/>
                <w:szCs w:val="21"/>
              </w:rPr>
            </w:pPr>
            <w:r w:rsidRPr="0044545C">
              <w:rPr>
                <w:rFonts w:ascii="宋体" w:eastAsia="宋体" w:hAnsi="宋体" w:hint="eastAsia"/>
                <w:sz w:val="21"/>
                <w:szCs w:val="21"/>
              </w:rPr>
              <w:t>能够参与编制并优化前期</w:t>
            </w:r>
            <w:r>
              <w:rPr>
                <w:rFonts w:ascii="宋体" w:eastAsia="宋体" w:hAnsi="宋体" w:hint="eastAsia"/>
                <w:sz w:val="21"/>
                <w:szCs w:val="21"/>
              </w:rPr>
              <w:t>装配</w:t>
            </w:r>
            <w:r w:rsidRPr="0044545C">
              <w:rPr>
                <w:rFonts w:ascii="宋体" w:eastAsia="宋体" w:hAnsi="宋体" w:hint="eastAsia"/>
                <w:sz w:val="21"/>
                <w:szCs w:val="21"/>
              </w:rPr>
              <w:t>方案</w:t>
            </w:r>
          </w:p>
        </w:tc>
        <w:tc>
          <w:tcPr>
            <w:tcW w:w="873" w:type="dxa"/>
            <w:tcBorders>
              <w:top w:val="single" w:sz="4" w:space="0" w:color="000000"/>
              <w:left w:val="single" w:sz="4" w:space="0" w:color="000000"/>
              <w:bottom w:val="single" w:sz="4" w:space="0" w:color="000000"/>
              <w:right w:val="single" w:sz="4" w:space="0" w:color="000000"/>
            </w:tcBorders>
          </w:tcPr>
          <w:p w14:paraId="33001AE0" w14:textId="3D263FE5" w:rsidR="00582196" w:rsidRPr="0044545C" w:rsidRDefault="00582196" w:rsidP="00A50C91">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2</w:t>
            </w:r>
          </w:p>
        </w:tc>
      </w:tr>
      <w:tr w:rsidR="00582196" w14:paraId="58D5D0E5" w14:textId="2613DAD1" w:rsidTr="00FF2992">
        <w:trPr>
          <w:cantSplit/>
          <w:jc w:val="center"/>
        </w:trPr>
        <w:tc>
          <w:tcPr>
            <w:tcW w:w="1107" w:type="dxa"/>
            <w:vMerge/>
            <w:vAlign w:val="center"/>
          </w:tcPr>
          <w:p w14:paraId="5AB6BBC3" w14:textId="77777777" w:rsidR="00582196" w:rsidRPr="0044545C" w:rsidRDefault="00582196" w:rsidP="00D3495E">
            <w:pPr>
              <w:ind w:leftChars="0" w:left="0" w:firstLine="0"/>
              <w:jc w:val="center"/>
              <w:rPr>
                <w:szCs w:val="21"/>
              </w:rPr>
            </w:pPr>
          </w:p>
        </w:tc>
        <w:tc>
          <w:tcPr>
            <w:tcW w:w="1276" w:type="dxa"/>
            <w:vMerge/>
            <w:vAlign w:val="center"/>
          </w:tcPr>
          <w:p w14:paraId="2F4E20ED" w14:textId="71761AE4" w:rsidR="00582196" w:rsidRDefault="00582196" w:rsidP="00D3495E">
            <w:pPr>
              <w:ind w:left="372"/>
              <w:jc w:val="center"/>
              <w:rPr>
                <w:szCs w:val="21"/>
              </w:rPr>
            </w:pPr>
          </w:p>
        </w:tc>
        <w:tc>
          <w:tcPr>
            <w:tcW w:w="7677" w:type="dxa"/>
            <w:tcBorders>
              <w:top w:val="single" w:sz="4" w:space="0" w:color="000000"/>
              <w:left w:val="single" w:sz="4" w:space="0" w:color="000000"/>
              <w:bottom w:val="single" w:sz="4" w:space="0" w:color="000000"/>
              <w:right w:val="single" w:sz="4" w:space="0" w:color="000000"/>
            </w:tcBorders>
          </w:tcPr>
          <w:p w14:paraId="6351EBF4" w14:textId="674D1439" w:rsidR="00582196" w:rsidRPr="0044545C" w:rsidRDefault="00582196" w:rsidP="009D68ED">
            <w:pPr>
              <w:pStyle w:val="111"/>
              <w:numPr>
                <w:ilvl w:val="0"/>
                <w:numId w:val="13"/>
              </w:numPr>
              <w:spacing w:line="360" w:lineRule="auto"/>
              <w:ind w:firstLineChars="0"/>
              <w:jc w:val="left"/>
              <w:rPr>
                <w:rFonts w:ascii="宋体" w:eastAsia="宋体" w:hAnsi="宋体"/>
                <w:sz w:val="21"/>
                <w:szCs w:val="21"/>
              </w:rPr>
            </w:pPr>
            <w:r w:rsidRPr="0044545C">
              <w:rPr>
                <w:rFonts w:ascii="宋体" w:eastAsia="宋体" w:hAnsi="宋体" w:hint="eastAsia"/>
                <w:sz w:val="21"/>
                <w:szCs w:val="21"/>
              </w:rPr>
              <w:t>能够组织</w:t>
            </w:r>
            <w:r>
              <w:rPr>
                <w:rFonts w:ascii="宋体" w:eastAsia="宋体" w:hAnsi="宋体" w:hint="eastAsia"/>
                <w:sz w:val="21"/>
                <w:szCs w:val="21"/>
              </w:rPr>
              <w:t>班组</w:t>
            </w:r>
            <w:r w:rsidRPr="0044545C">
              <w:rPr>
                <w:rFonts w:ascii="宋体" w:eastAsia="宋体" w:hAnsi="宋体" w:hint="eastAsia"/>
                <w:sz w:val="21"/>
                <w:szCs w:val="21"/>
              </w:rPr>
              <w:t>一般构件</w:t>
            </w:r>
            <w:r>
              <w:rPr>
                <w:rFonts w:ascii="宋体" w:eastAsia="宋体" w:hAnsi="宋体" w:hint="eastAsia"/>
                <w:sz w:val="21"/>
                <w:szCs w:val="21"/>
              </w:rPr>
              <w:t>的</w:t>
            </w:r>
            <w:r w:rsidRPr="0044545C">
              <w:rPr>
                <w:rFonts w:ascii="宋体" w:eastAsia="宋体" w:hAnsi="宋体" w:hint="eastAsia"/>
                <w:sz w:val="21"/>
                <w:szCs w:val="21"/>
              </w:rPr>
              <w:t>安装作业</w:t>
            </w:r>
          </w:p>
        </w:tc>
        <w:tc>
          <w:tcPr>
            <w:tcW w:w="873" w:type="dxa"/>
            <w:tcBorders>
              <w:top w:val="single" w:sz="4" w:space="0" w:color="000000"/>
              <w:left w:val="single" w:sz="4" w:space="0" w:color="000000"/>
              <w:bottom w:val="single" w:sz="4" w:space="0" w:color="000000"/>
              <w:right w:val="single" w:sz="4" w:space="0" w:color="000000"/>
            </w:tcBorders>
          </w:tcPr>
          <w:p w14:paraId="62BE5CCA" w14:textId="7F6E1824" w:rsidR="00582196" w:rsidRPr="0044545C" w:rsidRDefault="00582196" w:rsidP="00A50C91">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2</w:t>
            </w:r>
          </w:p>
        </w:tc>
      </w:tr>
      <w:tr w:rsidR="00582196" w14:paraId="2F1D7FBC" w14:textId="3BFA9B8F" w:rsidTr="00FF2992">
        <w:trPr>
          <w:cantSplit/>
          <w:jc w:val="center"/>
        </w:trPr>
        <w:tc>
          <w:tcPr>
            <w:tcW w:w="1107" w:type="dxa"/>
            <w:vMerge/>
            <w:vAlign w:val="center"/>
          </w:tcPr>
          <w:p w14:paraId="14E075F3" w14:textId="77777777" w:rsidR="00582196" w:rsidRPr="0044545C" w:rsidRDefault="00582196" w:rsidP="00D3495E">
            <w:pPr>
              <w:ind w:leftChars="0" w:left="0" w:firstLine="0"/>
              <w:jc w:val="center"/>
              <w:rPr>
                <w:szCs w:val="21"/>
              </w:rPr>
            </w:pPr>
          </w:p>
        </w:tc>
        <w:tc>
          <w:tcPr>
            <w:tcW w:w="1276" w:type="dxa"/>
            <w:vMerge/>
            <w:vAlign w:val="center"/>
          </w:tcPr>
          <w:p w14:paraId="021994F1" w14:textId="5654F48C" w:rsidR="00582196" w:rsidRPr="0044545C" w:rsidRDefault="00582196" w:rsidP="00D3495E">
            <w:pPr>
              <w:ind w:leftChars="0" w:left="0" w:firstLine="0"/>
              <w:jc w:val="center"/>
              <w:rPr>
                <w:szCs w:val="21"/>
              </w:rPr>
            </w:pPr>
          </w:p>
        </w:tc>
        <w:tc>
          <w:tcPr>
            <w:tcW w:w="7677" w:type="dxa"/>
            <w:tcBorders>
              <w:top w:val="single" w:sz="4" w:space="0" w:color="000000"/>
              <w:left w:val="single" w:sz="4" w:space="0" w:color="000000"/>
              <w:bottom w:val="single" w:sz="4" w:space="0" w:color="000000"/>
              <w:right w:val="single" w:sz="4" w:space="0" w:color="000000"/>
            </w:tcBorders>
          </w:tcPr>
          <w:p w14:paraId="2A7394BA" w14:textId="54315ABC" w:rsidR="00582196" w:rsidRPr="0044545C" w:rsidRDefault="00582196" w:rsidP="009D68ED">
            <w:pPr>
              <w:pStyle w:val="111"/>
              <w:numPr>
                <w:ilvl w:val="0"/>
                <w:numId w:val="13"/>
              </w:numPr>
              <w:spacing w:line="360" w:lineRule="auto"/>
              <w:ind w:firstLineChars="0"/>
              <w:jc w:val="left"/>
              <w:rPr>
                <w:rFonts w:ascii="宋体" w:eastAsia="宋体" w:hAnsi="宋体"/>
                <w:sz w:val="21"/>
                <w:szCs w:val="21"/>
              </w:rPr>
            </w:pPr>
            <w:r w:rsidRPr="0044545C">
              <w:rPr>
                <w:rFonts w:ascii="宋体" w:eastAsia="宋体" w:hAnsi="宋体" w:hint="eastAsia"/>
                <w:sz w:val="21"/>
                <w:szCs w:val="21"/>
              </w:rPr>
              <w:t>能够对低级别工</w:t>
            </w:r>
            <w:r>
              <w:rPr>
                <w:rFonts w:ascii="宋体" w:eastAsia="宋体" w:hAnsi="宋体" w:hint="eastAsia"/>
                <w:sz w:val="21"/>
                <w:szCs w:val="21"/>
              </w:rPr>
              <w:t>人</w:t>
            </w:r>
            <w:r w:rsidRPr="0044545C">
              <w:rPr>
                <w:rFonts w:ascii="宋体" w:eastAsia="宋体" w:hAnsi="宋体" w:hint="eastAsia"/>
                <w:sz w:val="21"/>
                <w:szCs w:val="21"/>
              </w:rPr>
              <w:t>进行操作技能及安全进行指导与培训</w:t>
            </w:r>
          </w:p>
        </w:tc>
        <w:tc>
          <w:tcPr>
            <w:tcW w:w="873" w:type="dxa"/>
            <w:tcBorders>
              <w:top w:val="single" w:sz="4" w:space="0" w:color="000000"/>
              <w:left w:val="single" w:sz="4" w:space="0" w:color="000000"/>
              <w:bottom w:val="single" w:sz="4" w:space="0" w:color="000000"/>
              <w:right w:val="single" w:sz="4" w:space="0" w:color="000000"/>
            </w:tcBorders>
          </w:tcPr>
          <w:p w14:paraId="182E7F30" w14:textId="7C22ECFF" w:rsidR="00582196" w:rsidRPr="0044545C" w:rsidRDefault="00582196" w:rsidP="00A50C91">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2</w:t>
            </w:r>
          </w:p>
        </w:tc>
      </w:tr>
      <w:tr w:rsidR="00582196" w14:paraId="707B331B" w14:textId="4AD21DCB" w:rsidTr="00FF2992">
        <w:trPr>
          <w:cantSplit/>
          <w:jc w:val="center"/>
        </w:trPr>
        <w:tc>
          <w:tcPr>
            <w:tcW w:w="1107" w:type="dxa"/>
            <w:vMerge/>
            <w:vAlign w:val="center"/>
          </w:tcPr>
          <w:p w14:paraId="19BA29D0" w14:textId="77777777" w:rsidR="00582196" w:rsidRDefault="00582196" w:rsidP="00D3495E">
            <w:pPr>
              <w:ind w:leftChars="0" w:left="0" w:firstLine="0"/>
              <w:jc w:val="center"/>
              <w:rPr>
                <w:rFonts w:asciiTheme="minorEastAsia" w:eastAsiaTheme="minorEastAsia" w:hAnsiTheme="minorEastAsia"/>
                <w:szCs w:val="21"/>
              </w:rPr>
            </w:pPr>
          </w:p>
        </w:tc>
        <w:tc>
          <w:tcPr>
            <w:tcW w:w="1276" w:type="dxa"/>
            <w:vMerge/>
            <w:vAlign w:val="center"/>
          </w:tcPr>
          <w:p w14:paraId="15E2D43A" w14:textId="77777777" w:rsidR="00582196" w:rsidRDefault="00582196" w:rsidP="00D3495E">
            <w:pPr>
              <w:ind w:leftChars="0" w:left="0" w:firstLine="0"/>
              <w:jc w:val="center"/>
              <w:rPr>
                <w:rFonts w:asciiTheme="minorEastAsia" w:eastAsiaTheme="minorEastAsia" w:hAnsiTheme="minorEastAsia"/>
                <w:szCs w:val="21"/>
              </w:rPr>
            </w:pPr>
          </w:p>
        </w:tc>
        <w:tc>
          <w:tcPr>
            <w:tcW w:w="7677" w:type="dxa"/>
            <w:tcBorders>
              <w:top w:val="single" w:sz="4" w:space="0" w:color="000000"/>
              <w:left w:val="single" w:sz="4" w:space="0" w:color="000000"/>
              <w:bottom w:val="single" w:sz="4" w:space="0" w:color="000000"/>
              <w:right w:val="single" w:sz="4" w:space="0" w:color="000000"/>
            </w:tcBorders>
          </w:tcPr>
          <w:p w14:paraId="39F4695F" w14:textId="7F6DA441" w:rsidR="00582196" w:rsidRPr="0044545C" w:rsidRDefault="00582196" w:rsidP="009D68ED">
            <w:pPr>
              <w:pStyle w:val="111"/>
              <w:numPr>
                <w:ilvl w:val="0"/>
                <w:numId w:val="13"/>
              </w:numPr>
              <w:spacing w:line="360" w:lineRule="auto"/>
              <w:ind w:firstLineChars="0"/>
              <w:jc w:val="left"/>
              <w:rPr>
                <w:rFonts w:ascii="宋体" w:eastAsia="宋体" w:hAnsi="宋体"/>
                <w:sz w:val="21"/>
                <w:szCs w:val="21"/>
              </w:rPr>
            </w:pPr>
            <w:r w:rsidRPr="0044545C">
              <w:rPr>
                <w:rFonts w:ascii="宋体" w:eastAsia="宋体" w:hAnsi="宋体" w:hint="eastAsia"/>
                <w:sz w:val="21"/>
                <w:szCs w:val="21"/>
              </w:rPr>
              <w:t>能够利用相关管理系统数据平台、考勤设备，进行作业人员考勤</w:t>
            </w:r>
          </w:p>
        </w:tc>
        <w:tc>
          <w:tcPr>
            <w:tcW w:w="873" w:type="dxa"/>
            <w:tcBorders>
              <w:top w:val="single" w:sz="4" w:space="0" w:color="000000"/>
              <w:left w:val="single" w:sz="4" w:space="0" w:color="000000"/>
              <w:bottom w:val="single" w:sz="4" w:space="0" w:color="000000"/>
              <w:right w:val="single" w:sz="4" w:space="0" w:color="000000"/>
            </w:tcBorders>
          </w:tcPr>
          <w:p w14:paraId="79CDC7EA" w14:textId="041CEFEA" w:rsidR="00582196" w:rsidRPr="0044545C" w:rsidRDefault="00582196" w:rsidP="00A50C91">
            <w:pPr>
              <w:pStyle w:val="111"/>
              <w:spacing w:line="240" w:lineRule="auto"/>
              <w:ind w:left="420" w:firstLineChars="0" w:firstLine="0"/>
              <w:jc w:val="left"/>
              <w:rPr>
                <w:rFonts w:ascii="宋体" w:eastAsia="宋体" w:hAnsi="宋体"/>
                <w:sz w:val="21"/>
                <w:szCs w:val="21"/>
              </w:rPr>
            </w:pPr>
            <w:r>
              <w:rPr>
                <w:rFonts w:ascii="宋体" w:eastAsia="宋体" w:hAnsi="宋体"/>
                <w:sz w:val="21"/>
                <w:szCs w:val="21"/>
              </w:rPr>
              <w:t>1</w:t>
            </w:r>
          </w:p>
        </w:tc>
      </w:tr>
      <w:tr w:rsidR="00582196" w14:paraId="72741FCB" w14:textId="667B4DAC" w:rsidTr="00FF2992">
        <w:trPr>
          <w:cantSplit/>
          <w:jc w:val="center"/>
        </w:trPr>
        <w:tc>
          <w:tcPr>
            <w:tcW w:w="1107" w:type="dxa"/>
            <w:vMerge/>
            <w:vAlign w:val="center"/>
          </w:tcPr>
          <w:p w14:paraId="34CCE823" w14:textId="77777777" w:rsidR="00582196" w:rsidRDefault="00582196" w:rsidP="00D3495E">
            <w:pPr>
              <w:ind w:leftChars="0" w:left="0" w:firstLine="0"/>
              <w:jc w:val="center"/>
              <w:rPr>
                <w:rFonts w:asciiTheme="minorEastAsia" w:eastAsiaTheme="minorEastAsia" w:hAnsiTheme="minorEastAsia"/>
                <w:szCs w:val="21"/>
              </w:rPr>
            </w:pPr>
          </w:p>
        </w:tc>
        <w:tc>
          <w:tcPr>
            <w:tcW w:w="1276" w:type="dxa"/>
            <w:vMerge/>
            <w:vAlign w:val="center"/>
          </w:tcPr>
          <w:p w14:paraId="33F251DE" w14:textId="77777777" w:rsidR="00582196" w:rsidRDefault="00582196" w:rsidP="00D3495E">
            <w:pPr>
              <w:ind w:leftChars="0" w:left="0" w:firstLine="0"/>
              <w:jc w:val="center"/>
              <w:rPr>
                <w:rFonts w:asciiTheme="minorEastAsia" w:eastAsiaTheme="minorEastAsia" w:hAnsiTheme="minorEastAsia"/>
                <w:szCs w:val="21"/>
              </w:rPr>
            </w:pPr>
          </w:p>
        </w:tc>
        <w:tc>
          <w:tcPr>
            <w:tcW w:w="7677" w:type="dxa"/>
            <w:tcBorders>
              <w:top w:val="single" w:sz="4" w:space="0" w:color="000000"/>
              <w:left w:val="single" w:sz="4" w:space="0" w:color="000000"/>
              <w:bottom w:val="single" w:sz="4" w:space="0" w:color="000000"/>
              <w:right w:val="single" w:sz="4" w:space="0" w:color="000000"/>
            </w:tcBorders>
          </w:tcPr>
          <w:p w14:paraId="723B929A" w14:textId="30CB567F" w:rsidR="00582196" w:rsidRPr="0020521C" w:rsidRDefault="00582196" w:rsidP="009D68ED">
            <w:pPr>
              <w:pStyle w:val="111"/>
              <w:numPr>
                <w:ilvl w:val="0"/>
                <w:numId w:val="13"/>
              </w:numPr>
              <w:spacing w:line="360" w:lineRule="auto"/>
              <w:ind w:firstLineChars="0"/>
              <w:jc w:val="left"/>
              <w:rPr>
                <w:rFonts w:ascii="宋体" w:eastAsia="宋体" w:hAnsi="宋体"/>
                <w:sz w:val="21"/>
                <w:szCs w:val="21"/>
              </w:rPr>
            </w:pPr>
            <w:r w:rsidRPr="0044545C">
              <w:rPr>
                <w:rFonts w:ascii="宋体" w:eastAsia="宋体" w:hAnsi="宋体" w:hint="eastAsia"/>
                <w:sz w:val="21"/>
                <w:szCs w:val="21"/>
              </w:rPr>
              <w:t>能够提出安全生产建议，并处理安全隐患</w:t>
            </w:r>
          </w:p>
        </w:tc>
        <w:tc>
          <w:tcPr>
            <w:tcW w:w="873" w:type="dxa"/>
            <w:tcBorders>
              <w:top w:val="single" w:sz="4" w:space="0" w:color="000000"/>
              <w:left w:val="single" w:sz="4" w:space="0" w:color="000000"/>
              <w:bottom w:val="single" w:sz="4" w:space="0" w:color="000000"/>
              <w:right w:val="single" w:sz="4" w:space="0" w:color="000000"/>
            </w:tcBorders>
          </w:tcPr>
          <w:p w14:paraId="235FAE75" w14:textId="1E445643" w:rsidR="00582196" w:rsidRPr="0044545C" w:rsidRDefault="00582196" w:rsidP="00A50C91">
            <w:pPr>
              <w:pStyle w:val="111"/>
              <w:spacing w:line="240" w:lineRule="auto"/>
              <w:ind w:left="420" w:firstLineChars="0" w:firstLine="0"/>
              <w:jc w:val="left"/>
              <w:rPr>
                <w:rFonts w:ascii="宋体" w:eastAsia="宋体" w:hAnsi="宋体"/>
                <w:sz w:val="21"/>
                <w:szCs w:val="21"/>
              </w:rPr>
            </w:pPr>
            <w:r>
              <w:rPr>
                <w:rFonts w:ascii="宋体" w:eastAsia="宋体" w:hAnsi="宋体"/>
                <w:sz w:val="21"/>
                <w:szCs w:val="21"/>
              </w:rPr>
              <w:t>1</w:t>
            </w:r>
          </w:p>
        </w:tc>
      </w:tr>
      <w:tr w:rsidR="00582196" w14:paraId="38F46E96" w14:textId="28B4725B" w:rsidTr="00FF2992">
        <w:trPr>
          <w:cantSplit/>
          <w:jc w:val="center"/>
        </w:trPr>
        <w:tc>
          <w:tcPr>
            <w:tcW w:w="1107" w:type="dxa"/>
            <w:vMerge/>
            <w:vAlign w:val="center"/>
          </w:tcPr>
          <w:p w14:paraId="41648B98" w14:textId="77777777" w:rsidR="00582196" w:rsidRDefault="00582196" w:rsidP="00D3495E">
            <w:pPr>
              <w:ind w:leftChars="0" w:left="0" w:firstLine="0"/>
              <w:jc w:val="center"/>
              <w:rPr>
                <w:rFonts w:asciiTheme="minorEastAsia" w:eastAsiaTheme="minorEastAsia" w:hAnsiTheme="minorEastAsia"/>
                <w:szCs w:val="21"/>
              </w:rPr>
            </w:pPr>
          </w:p>
        </w:tc>
        <w:tc>
          <w:tcPr>
            <w:tcW w:w="1276" w:type="dxa"/>
            <w:vMerge/>
            <w:vAlign w:val="center"/>
          </w:tcPr>
          <w:p w14:paraId="494C1891" w14:textId="77777777" w:rsidR="00582196" w:rsidRDefault="00582196" w:rsidP="00D3495E">
            <w:pPr>
              <w:ind w:leftChars="0" w:left="0" w:firstLine="0"/>
              <w:jc w:val="center"/>
              <w:rPr>
                <w:rFonts w:asciiTheme="minorEastAsia" w:eastAsiaTheme="minorEastAsia" w:hAnsiTheme="minorEastAsia"/>
                <w:szCs w:val="21"/>
              </w:rPr>
            </w:pPr>
          </w:p>
        </w:tc>
        <w:tc>
          <w:tcPr>
            <w:tcW w:w="7677" w:type="dxa"/>
            <w:tcBorders>
              <w:top w:val="single" w:sz="4" w:space="0" w:color="000000"/>
              <w:left w:val="single" w:sz="4" w:space="0" w:color="000000"/>
              <w:bottom w:val="single" w:sz="4" w:space="0" w:color="000000"/>
              <w:right w:val="single" w:sz="4" w:space="0" w:color="000000"/>
            </w:tcBorders>
          </w:tcPr>
          <w:p w14:paraId="07573E0F" w14:textId="2683D2B5" w:rsidR="00582196" w:rsidRPr="0044545C" w:rsidRDefault="00582196" w:rsidP="009D68ED">
            <w:pPr>
              <w:pStyle w:val="111"/>
              <w:numPr>
                <w:ilvl w:val="0"/>
                <w:numId w:val="13"/>
              </w:numPr>
              <w:adjustRightInd w:val="0"/>
              <w:snapToGrid w:val="0"/>
              <w:spacing w:line="360" w:lineRule="auto"/>
              <w:ind w:firstLineChars="0"/>
              <w:jc w:val="left"/>
              <w:rPr>
                <w:rFonts w:ascii="宋体" w:eastAsia="宋体" w:hAnsi="宋体"/>
                <w:sz w:val="21"/>
                <w:szCs w:val="21"/>
              </w:rPr>
            </w:pPr>
            <w:r w:rsidRPr="0044545C">
              <w:rPr>
                <w:rFonts w:ascii="宋体" w:eastAsia="宋体" w:hAnsi="宋体" w:hint="eastAsia"/>
                <w:sz w:val="21"/>
                <w:szCs w:val="21"/>
              </w:rPr>
              <w:t>能够对构件装配方案提出合理化建议</w:t>
            </w:r>
          </w:p>
        </w:tc>
        <w:tc>
          <w:tcPr>
            <w:tcW w:w="873" w:type="dxa"/>
            <w:tcBorders>
              <w:top w:val="single" w:sz="4" w:space="0" w:color="000000"/>
              <w:left w:val="single" w:sz="4" w:space="0" w:color="000000"/>
              <w:bottom w:val="single" w:sz="4" w:space="0" w:color="000000"/>
              <w:right w:val="single" w:sz="4" w:space="0" w:color="000000"/>
            </w:tcBorders>
          </w:tcPr>
          <w:p w14:paraId="2D93DB36" w14:textId="21B5F31F" w:rsidR="00582196" w:rsidRPr="0044545C" w:rsidRDefault="00582196" w:rsidP="00E0272D">
            <w:pPr>
              <w:pStyle w:val="111"/>
              <w:adjustRightInd w:val="0"/>
              <w:snapToGrid w:val="0"/>
              <w:spacing w:line="240" w:lineRule="auto"/>
              <w:jc w:val="left"/>
              <w:rPr>
                <w:rFonts w:ascii="宋体" w:eastAsia="宋体" w:hAnsi="宋体"/>
                <w:sz w:val="21"/>
                <w:szCs w:val="21"/>
              </w:rPr>
            </w:pPr>
            <w:r>
              <w:rPr>
                <w:rFonts w:ascii="宋体" w:eastAsia="宋体" w:hAnsi="宋体" w:hint="eastAsia"/>
                <w:sz w:val="21"/>
                <w:szCs w:val="21"/>
              </w:rPr>
              <w:t>1</w:t>
            </w:r>
          </w:p>
        </w:tc>
      </w:tr>
      <w:tr w:rsidR="00582196" w14:paraId="5D23BD2A" w14:textId="77777777" w:rsidTr="00FF2992">
        <w:trPr>
          <w:cantSplit/>
          <w:jc w:val="center"/>
        </w:trPr>
        <w:tc>
          <w:tcPr>
            <w:tcW w:w="1107" w:type="dxa"/>
            <w:vMerge/>
            <w:vAlign w:val="center"/>
          </w:tcPr>
          <w:p w14:paraId="2B01EE88" w14:textId="77777777" w:rsidR="00582196" w:rsidRDefault="00582196" w:rsidP="00D3495E">
            <w:pPr>
              <w:ind w:leftChars="0" w:left="0" w:firstLine="0"/>
              <w:jc w:val="center"/>
              <w:rPr>
                <w:rFonts w:asciiTheme="minorEastAsia" w:eastAsiaTheme="minorEastAsia" w:hAnsiTheme="minorEastAsia"/>
                <w:szCs w:val="21"/>
              </w:rPr>
            </w:pPr>
          </w:p>
        </w:tc>
        <w:tc>
          <w:tcPr>
            <w:tcW w:w="1276" w:type="dxa"/>
            <w:vMerge/>
            <w:vAlign w:val="center"/>
          </w:tcPr>
          <w:p w14:paraId="04288F02" w14:textId="77777777" w:rsidR="00582196" w:rsidRDefault="00582196" w:rsidP="00D3495E">
            <w:pPr>
              <w:ind w:leftChars="0" w:left="0" w:firstLine="0"/>
              <w:jc w:val="center"/>
              <w:rPr>
                <w:rFonts w:asciiTheme="minorEastAsia" w:eastAsiaTheme="minorEastAsia" w:hAnsiTheme="minorEastAsia"/>
                <w:szCs w:val="21"/>
              </w:rPr>
            </w:pPr>
          </w:p>
        </w:tc>
        <w:tc>
          <w:tcPr>
            <w:tcW w:w="7677" w:type="dxa"/>
            <w:tcBorders>
              <w:top w:val="single" w:sz="4" w:space="0" w:color="000000"/>
              <w:left w:val="single" w:sz="4" w:space="0" w:color="000000"/>
              <w:bottom w:val="single" w:sz="4" w:space="0" w:color="000000"/>
              <w:right w:val="single" w:sz="4" w:space="0" w:color="000000"/>
            </w:tcBorders>
          </w:tcPr>
          <w:p w14:paraId="2302EAAA" w14:textId="245CF8AD" w:rsidR="00582196" w:rsidRPr="0044545C" w:rsidRDefault="00582196" w:rsidP="009D68ED">
            <w:pPr>
              <w:pStyle w:val="111"/>
              <w:numPr>
                <w:ilvl w:val="0"/>
                <w:numId w:val="13"/>
              </w:numPr>
              <w:adjustRightInd w:val="0"/>
              <w:snapToGrid w:val="0"/>
              <w:spacing w:line="360" w:lineRule="auto"/>
              <w:ind w:firstLineChars="0"/>
              <w:jc w:val="left"/>
              <w:rPr>
                <w:rFonts w:ascii="宋体" w:eastAsia="宋体" w:hAnsi="宋体"/>
                <w:sz w:val="21"/>
                <w:szCs w:val="21"/>
              </w:rPr>
            </w:pPr>
            <w:r w:rsidRPr="00582196">
              <w:rPr>
                <w:rFonts w:ascii="宋体" w:eastAsia="宋体" w:hAnsi="宋体" w:hint="eastAsia"/>
                <w:sz w:val="21"/>
                <w:szCs w:val="21"/>
              </w:rPr>
              <w:t>装配作业全过程能够按照“整理”、“整顿”、</w:t>
            </w:r>
            <w:r w:rsidRPr="00582196">
              <w:rPr>
                <w:rFonts w:ascii="宋体" w:eastAsia="宋体" w:hAnsi="宋体"/>
                <w:sz w:val="21"/>
                <w:szCs w:val="21"/>
              </w:rPr>
              <w:t xml:space="preserve"> “清扫”、“清洁”、“素养”、“节约”、“安全”制度和原则实施管理</w:t>
            </w:r>
          </w:p>
        </w:tc>
        <w:tc>
          <w:tcPr>
            <w:tcW w:w="873" w:type="dxa"/>
            <w:tcBorders>
              <w:top w:val="single" w:sz="4" w:space="0" w:color="000000"/>
              <w:left w:val="single" w:sz="4" w:space="0" w:color="000000"/>
              <w:bottom w:val="single" w:sz="4" w:space="0" w:color="000000"/>
              <w:right w:val="single" w:sz="4" w:space="0" w:color="000000"/>
            </w:tcBorders>
          </w:tcPr>
          <w:p w14:paraId="41F1324E" w14:textId="1DBCCD28" w:rsidR="00582196" w:rsidRDefault="00582196" w:rsidP="00E0272D">
            <w:pPr>
              <w:pStyle w:val="111"/>
              <w:adjustRightInd w:val="0"/>
              <w:snapToGrid w:val="0"/>
              <w:spacing w:line="240" w:lineRule="auto"/>
              <w:jc w:val="left"/>
              <w:rPr>
                <w:rFonts w:ascii="宋体" w:eastAsia="宋体" w:hAnsi="宋体"/>
                <w:sz w:val="21"/>
                <w:szCs w:val="21"/>
              </w:rPr>
            </w:pPr>
            <w:r>
              <w:rPr>
                <w:rFonts w:ascii="宋体" w:eastAsia="宋体" w:hAnsi="宋体" w:hint="eastAsia"/>
                <w:sz w:val="21"/>
                <w:szCs w:val="21"/>
              </w:rPr>
              <w:t>1</w:t>
            </w:r>
          </w:p>
        </w:tc>
      </w:tr>
      <w:tr w:rsidR="00A50C91" w14:paraId="35FE4A6A" w14:textId="1C4D6B67" w:rsidTr="00FF2992">
        <w:trPr>
          <w:cantSplit/>
          <w:jc w:val="center"/>
        </w:trPr>
        <w:tc>
          <w:tcPr>
            <w:tcW w:w="1107" w:type="dxa"/>
            <w:vMerge w:val="restart"/>
            <w:vAlign w:val="center"/>
          </w:tcPr>
          <w:p w14:paraId="14433F9F" w14:textId="77777777" w:rsidR="00A50C91" w:rsidRPr="0044545C" w:rsidRDefault="00A50C91" w:rsidP="00D3495E">
            <w:pPr>
              <w:ind w:left="372" w:firstLine="0"/>
              <w:rPr>
                <w:szCs w:val="21"/>
              </w:rPr>
            </w:pPr>
            <w:r w:rsidRPr="0044545C">
              <w:rPr>
                <w:rFonts w:hint="eastAsia"/>
                <w:szCs w:val="21"/>
              </w:rPr>
              <w:t>技师</w:t>
            </w:r>
          </w:p>
        </w:tc>
        <w:tc>
          <w:tcPr>
            <w:tcW w:w="1276" w:type="dxa"/>
            <w:vMerge w:val="restart"/>
            <w:vAlign w:val="center"/>
          </w:tcPr>
          <w:p w14:paraId="72EC630B" w14:textId="261FA591" w:rsidR="00A50C91" w:rsidRPr="0044545C" w:rsidRDefault="00A50C91" w:rsidP="00D3495E">
            <w:pPr>
              <w:ind w:leftChars="84" w:left="176" w:firstLine="0"/>
              <w:rPr>
                <w:szCs w:val="21"/>
              </w:rPr>
            </w:pPr>
            <w:r>
              <w:rPr>
                <w:rFonts w:hint="eastAsia"/>
                <w:szCs w:val="21"/>
              </w:rPr>
              <w:t>施工准备</w:t>
            </w:r>
            <w:r w:rsidR="00CB6071">
              <w:rPr>
                <w:rFonts w:hint="eastAsia"/>
                <w:szCs w:val="21"/>
              </w:rPr>
              <w:t>/</w:t>
            </w:r>
            <w:r w:rsidR="00CB6071">
              <w:rPr>
                <w:szCs w:val="21"/>
              </w:rPr>
              <w:t>20</w:t>
            </w:r>
          </w:p>
        </w:tc>
        <w:tc>
          <w:tcPr>
            <w:tcW w:w="7677" w:type="dxa"/>
            <w:vAlign w:val="center"/>
          </w:tcPr>
          <w:p w14:paraId="71A0843F" w14:textId="77777777" w:rsidR="00A50C91" w:rsidRPr="0044545C" w:rsidRDefault="00A50C91" w:rsidP="009D68ED">
            <w:pPr>
              <w:pStyle w:val="111"/>
              <w:numPr>
                <w:ilvl w:val="0"/>
                <w:numId w:val="94"/>
              </w:numPr>
              <w:adjustRightInd w:val="0"/>
              <w:snapToGrid w:val="0"/>
              <w:spacing w:line="360" w:lineRule="auto"/>
              <w:ind w:firstLineChars="0"/>
              <w:jc w:val="left"/>
              <w:rPr>
                <w:rFonts w:ascii="宋体" w:eastAsia="宋体" w:hAnsi="宋体"/>
                <w:sz w:val="21"/>
                <w:szCs w:val="21"/>
              </w:rPr>
            </w:pPr>
            <w:r w:rsidRPr="0044545C">
              <w:rPr>
                <w:rFonts w:ascii="宋体" w:eastAsia="宋体" w:hAnsi="宋体" w:hint="eastAsia"/>
                <w:sz w:val="21"/>
                <w:szCs w:val="21"/>
              </w:rPr>
              <w:t>能够审核装配式图纸，并提出建议和解决方案</w:t>
            </w:r>
          </w:p>
        </w:tc>
        <w:tc>
          <w:tcPr>
            <w:tcW w:w="873" w:type="dxa"/>
          </w:tcPr>
          <w:p w14:paraId="611E1E84" w14:textId="3EAE1AD6" w:rsidR="00A50C91" w:rsidRPr="0044545C" w:rsidRDefault="00E0272D" w:rsidP="00E0272D">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A50C91" w14:paraId="31B7A80F" w14:textId="5B858E76" w:rsidTr="00FF2992">
        <w:trPr>
          <w:cantSplit/>
          <w:jc w:val="center"/>
        </w:trPr>
        <w:tc>
          <w:tcPr>
            <w:tcW w:w="1107" w:type="dxa"/>
            <w:vMerge/>
            <w:vAlign w:val="center"/>
          </w:tcPr>
          <w:p w14:paraId="7779A324"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ign w:val="center"/>
          </w:tcPr>
          <w:p w14:paraId="107485BB" w14:textId="77777777" w:rsidR="00A50C91" w:rsidRDefault="00A50C91" w:rsidP="00FC69EE">
            <w:pPr>
              <w:ind w:leftChars="0" w:left="0" w:firstLine="0"/>
              <w:jc w:val="center"/>
              <w:rPr>
                <w:rFonts w:asciiTheme="minorEastAsia" w:eastAsiaTheme="minorEastAsia" w:hAnsiTheme="minorEastAsia"/>
                <w:szCs w:val="21"/>
              </w:rPr>
            </w:pPr>
          </w:p>
        </w:tc>
        <w:tc>
          <w:tcPr>
            <w:tcW w:w="7677" w:type="dxa"/>
            <w:vAlign w:val="center"/>
          </w:tcPr>
          <w:p w14:paraId="613B0EE7" w14:textId="4798E50F" w:rsidR="00A50C91" w:rsidRPr="0044545C" w:rsidRDefault="00A50C91" w:rsidP="009D68ED">
            <w:pPr>
              <w:pStyle w:val="111"/>
              <w:numPr>
                <w:ilvl w:val="0"/>
                <w:numId w:val="94"/>
              </w:numPr>
              <w:adjustRightInd w:val="0"/>
              <w:snapToGrid w:val="0"/>
              <w:spacing w:line="360" w:lineRule="auto"/>
              <w:ind w:firstLineChars="0"/>
              <w:jc w:val="left"/>
              <w:rPr>
                <w:rFonts w:ascii="宋体" w:eastAsia="宋体" w:hAnsi="宋体"/>
                <w:sz w:val="21"/>
                <w:szCs w:val="21"/>
              </w:rPr>
            </w:pPr>
            <w:r w:rsidRPr="00FC69EE">
              <w:rPr>
                <w:rFonts w:ascii="宋体" w:eastAsia="宋体" w:hAnsi="宋体" w:hint="eastAsia"/>
                <w:sz w:val="21"/>
                <w:szCs w:val="21"/>
              </w:rPr>
              <w:t>复杂机械设备的功能和使用要求</w:t>
            </w:r>
          </w:p>
        </w:tc>
        <w:tc>
          <w:tcPr>
            <w:tcW w:w="873" w:type="dxa"/>
          </w:tcPr>
          <w:p w14:paraId="2DB71CE9" w14:textId="38485D0F" w:rsidR="00A50C91" w:rsidRPr="00FC69EE" w:rsidRDefault="00E0272D" w:rsidP="00E0272D">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A50C91" w14:paraId="522F5A80" w14:textId="64DCDA87" w:rsidTr="00FF2992">
        <w:trPr>
          <w:cantSplit/>
          <w:jc w:val="center"/>
        </w:trPr>
        <w:tc>
          <w:tcPr>
            <w:tcW w:w="1107" w:type="dxa"/>
            <w:vMerge/>
            <w:vAlign w:val="center"/>
          </w:tcPr>
          <w:p w14:paraId="6ABCBF97"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ign w:val="center"/>
          </w:tcPr>
          <w:p w14:paraId="660EFD5A" w14:textId="77777777" w:rsidR="00A50C91" w:rsidRDefault="00A50C91" w:rsidP="00FC69EE">
            <w:pPr>
              <w:ind w:leftChars="0" w:left="0" w:firstLine="0"/>
              <w:jc w:val="center"/>
              <w:rPr>
                <w:rFonts w:asciiTheme="minorEastAsia" w:eastAsiaTheme="minorEastAsia" w:hAnsiTheme="minorEastAsia"/>
                <w:szCs w:val="21"/>
              </w:rPr>
            </w:pPr>
          </w:p>
        </w:tc>
        <w:tc>
          <w:tcPr>
            <w:tcW w:w="7677" w:type="dxa"/>
            <w:vAlign w:val="center"/>
          </w:tcPr>
          <w:p w14:paraId="681A40A8" w14:textId="4F98463E" w:rsidR="00A50C91" w:rsidRPr="0044545C" w:rsidRDefault="00A50C91" w:rsidP="009D68ED">
            <w:pPr>
              <w:pStyle w:val="111"/>
              <w:numPr>
                <w:ilvl w:val="0"/>
                <w:numId w:val="94"/>
              </w:numPr>
              <w:adjustRightInd w:val="0"/>
              <w:snapToGrid w:val="0"/>
              <w:spacing w:line="360" w:lineRule="auto"/>
              <w:ind w:firstLineChars="0"/>
              <w:jc w:val="left"/>
              <w:rPr>
                <w:rFonts w:ascii="宋体" w:eastAsia="宋体" w:hAnsi="宋体"/>
                <w:sz w:val="21"/>
                <w:szCs w:val="21"/>
              </w:rPr>
            </w:pPr>
            <w:r w:rsidRPr="00FC69EE">
              <w:rPr>
                <w:rFonts w:ascii="宋体" w:eastAsia="宋体" w:hAnsi="宋体" w:hint="eastAsia"/>
                <w:sz w:val="21"/>
                <w:szCs w:val="21"/>
              </w:rPr>
              <w:t>相关测量仪器的使用</w:t>
            </w:r>
          </w:p>
        </w:tc>
        <w:tc>
          <w:tcPr>
            <w:tcW w:w="873" w:type="dxa"/>
          </w:tcPr>
          <w:p w14:paraId="07B85C9D" w14:textId="4B26CFB5" w:rsidR="00A50C91" w:rsidRPr="00FC69EE" w:rsidRDefault="00E0272D" w:rsidP="00E0272D">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A50C91" w14:paraId="3A702E4E" w14:textId="46C5B845" w:rsidTr="00FF2992">
        <w:trPr>
          <w:cantSplit/>
          <w:jc w:val="center"/>
        </w:trPr>
        <w:tc>
          <w:tcPr>
            <w:tcW w:w="1107" w:type="dxa"/>
            <w:vMerge/>
            <w:vAlign w:val="center"/>
          </w:tcPr>
          <w:p w14:paraId="7DAFC8CC"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ign w:val="center"/>
          </w:tcPr>
          <w:p w14:paraId="5BB73451" w14:textId="77777777" w:rsidR="00A50C91" w:rsidRDefault="00A50C91" w:rsidP="00FC69EE">
            <w:pPr>
              <w:ind w:leftChars="0" w:left="0" w:firstLine="0"/>
              <w:jc w:val="center"/>
              <w:rPr>
                <w:rFonts w:asciiTheme="minorEastAsia" w:eastAsiaTheme="minorEastAsia" w:hAnsiTheme="minorEastAsia"/>
                <w:szCs w:val="21"/>
              </w:rPr>
            </w:pPr>
          </w:p>
        </w:tc>
        <w:tc>
          <w:tcPr>
            <w:tcW w:w="7677" w:type="dxa"/>
            <w:vAlign w:val="center"/>
          </w:tcPr>
          <w:p w14:paraId="1E5EEB28" w14:textId="0B896954" w:rsidR="00A50C91" w:rsidRPr="0044545C" w:rsidRDefault="00A50C91" w:rsidP="009D68ED">
            <w:pPr>
              <w:pStyle w:val="111"/>
              <w:numPr>
                <w:ilvl w:val="0"/>
                <w:numId w:val="94"/>
              </w:numPr>
              <w:adjustRightInd w:val="0"/>
              <w:snapToGrid w:val="0"/>
              <w:spacing w:line="360" w:lineRule="auto"/>
              <w:ind w:firstLineChars="0"/>
              <w:jc w:val="left"/>
              <w:rPr>
                <w:rFonts w:ascii="宋体" w:eastAsia="宋体" w:hAnsi="宋体"/>
                <w:sz w:val="21"/>
                <w:szCs w:val="21"/>
              </w:rPr>
            </w:pPr>
            <w:r w:rsidRPr="00FC69EE">
              <w:rPr>
                <w:rFonts w:ascii="宋体" w:eastAsia="宋体" w:hAnsi="宋体" w:hint="eastAsia"/>
                <w:sz w:val="21"/>
                <w:szCs w:val="21"/>
              </w:rPr>
              <w:t>独立完成工料计算</w:t>
            </w:r>
          </w:p>
        </w:tc>
        <w:tc>
          <w:tcPr>
            <w:tcW w:w="873" w:type="dxa"/>
          </w:tcPr>
          <w:p w14:paraId="2A3B029D" w14:textId="2AFB22A1" w:rsidR="00A50C91" w:rsidRPr="00FC69EE" w:rsidRDefault="00E0272D" w:rsidP="00E0272D">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A50C91" w14:paraId="5D172248" w14:textId="34E008D1" w:rsidTr="00FF2992">
        <w:trPr>
          <w:cantSplit/>
          <w:jc w:val="center"/>
        </w:trPr>
        <w:tc>
          <w:tcPr>
            <w:tcW w:w="1107" w:type="dxa"/>
            <w:vMerge/>
            <w:vAlign w:val="center"/>
          </w:tcPr>
          <w:p w14:paraId="712FBC88"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restart"/>
            <w:vAlign w:val="center"/>
          </w:tcPr>
          <w:p w14:paraId="4F60AC43" w14:textId="0CBADA33" w:rsidR="00A50C91" w:rsidRDefault="00A50C91" w:rsidP="00FC69EE">
            <w:pPr>
              <w:ind w:leftChars="84" w:left="176" w:firstLine="0"/>
              <w:rPr>
                <w:rFonts w:asciiTheme="minorEastAsia" w:eastAsiaTheme="minorEastAsia" w:hAnsiTheme="minorEastAsia"/>
                <w:szCs w:val="21"/>
              </w:rPr>
            </w:pPr>
            <w:r>
              <w:rPr>
                <w:rFonts w:asciiTheme="minorEastAsia" w:eastAsiaTheme="minorEastAsia" w:hAnsiTheme="minorEastAsia" w:hint="eastAsia"/>
                <w:szCs w:val="21"/>
              </w:rPr>
              <w:t>装配施工</w:t>
            </w:r>
            <w:r w:rsidR="00CB6071">
              <w:rPr>
                <w:rFonts w:asciiTheme="minorEastAsia" w:eastAsiaTheme="minorEastAsia" w:hAnsiTheme="minorEastAsia" w:hint="eastAsia"/>
                <w:szCs w:val="21"/>
              </w:rPr>
              <w:t>/</w:t>
            </w:r>
            <w:r w:rsidR="00CB6071">
              <w:rPr>
                <w:rFonts w:asciiTheme="minorEastAsia" w:eastAsiaTheme="minorEastAsia" w:hAnsiTheme="minorEastAsia"/>
                <w:szCs w:val="21"/>
              </w:rPr>
              <w:t>30</w:t>
            </w:r>
          </w:p>
        </w:tc>
        <w:tc>
          <w:tcPr>
            <w:tcW w:w="7677" w:type="dxa"/>
            <w:vAlign w:val="center"/>
          </w:tcPr>
          <w:p w14:paraId="4ABD5949" w14:textId="77777777" w:rsidR="00A50C91" w:rsidRPr="0044545C" w:rsidRDefault="00A50C91">
            <w:pPr>
              <w:pStyle w:val="111"/>
              <w:numPr>
                <w:ilvl w:val="0"/>
                <w:numId w:val="34"/>
              </w:numPr>
              <w:spacing w:line="240" w:lineRule="auto"/>
              <w:ind w:firstLineChars="0"/>
              <w:jc w:val="left"/>
              <w:rPr>
                <w:rFonts w:ascii="宋体" w:eastAsia="宋体" w:hAnsi="宋体"/>
                <w:sz w:val="21"/>
                <w:szCs w:val="21"/>
              </w:rPr>
            </w:pPr>
            <w:r w:rsidRPr="0044545C">
              <w:rPr>
                <w:rFonts w:ascii="宋体" w:eastAsia="宋体" w:hAnsi="宋体" w:hint="eastAsia"/>
                <w:sz w:val="21"/>
                <w:szCs w:val="21"/>
              </w:rPr>
              <w:t>能够对构件节点进行干式连接</w:t>
            </w:r>
          </w:p>
        </w:tc>
        <w:tc>
          <w:tcPr>
            <w:tcW w:w="873" w:type="dxa"/>
          </w:tcPr>
          <w:p w14:paraId="11BF1438" w14:textId="6DF459EE" w:rsidR="00A50C91" w:rsidRPr="0044545C" w:rsidRDefault="00831B10" w:rsidP="007F2662">
            <w:pPr>
              <w:pStyle w:val="111"/>
              <w:adjustRightInd w:val="0"/>
              <w:snapToGrid w:val="0"/>
              <w:spacing w:line="36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A50C91" w14:paraId="29D3BC46" w14:textId="6A775719" w:rsidTr="00FF2992">
        <w:trPr>
          <w:cantSplit/>
          <w:jc w:val="center"/>
        </w:trPr>
        <w:tc>
          <w:tcPr>
            <w:tcW w:w="1107" w:type="dxa"/>
            <w:vMerge/>
            <w:vAlign w:val="center"/>
          </w:tcPr>
          <w:p w14:paraId="5B8AF90C"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ign w:val="center"/>
          </w:tcPr>
          <w:p w14:paraId="7D8139D7" w14:textId="77777777" w:rsidR="00A50C91" w:rsidRDefault="00A50C91" w:rsidP="00FC69EE">
            <w:pPr>
              <w:ind w:leftChars="0" w:left="0" w:firstLine="0"/>
              <w:jc w:val="center"/>
              <w:rPr>
                <w:rFonts w:asciiTheme="minorEastAsia" w:eastAsiaTheme="minorEastAsia" w:hAnsiTheme="minorEastAsia"/>
                <w:szCs w:val="21"/>
              </w:rPr>
            </w:pPr>
          </w:p>
        </w:tc>
        <w:tc>
          <w:tcPr>
            <w:tcW w:w="7677" w:type="dxa"/>
            <w:vAlign w:val="center"/>
          </w:tcPr>
          <w:p w14:paraId="6194F04E" w14:textId="77777777" w:rsidR="00A50C91" w:rsidRPr="0044545C" w:rsidRDefault="00A50C91">
            <w:pPr>
              <w:pStyle w:val="111"/>
              <w:numPr>
                <w:ilvl w:val="0"/>
                <w:numId w:val="34"/>
              </w:numPr>
              <w:spacing w:line="240" w:lineRule="auto"/>
              <w:ind w:firstLineChars="0"/>
              <w:jc w:val="left"/>
              <w:rPr>
                <w:rFonts w:ascii="宋体" w:eastAsia="宋体" w:hAnsi="宋体"/>
                <w:sz w:val="21"/>
                <w:szCs w:val="21"/>
              </w:rPr>
            </w:pPr>
            <w:r w:rsidRPr="0044545C">
              <w:rPr>
                <w:rFonts w:ascii="宋体" w:eastAsia="宋体" w:hAnsi="宋体" w:hint="eastAsia"/>
                <w:sz w:val="21"/>
                <w:szCs w:val="21"/>
              </w:rPr>
              <w:t>能够按湿式连接要求处理湿式连接工作面</w:t>
            </w:r>
          </w:p>
        </w:tc>
        <w:tc>
          <w:tcPr>
            <w:tcW w:w="873" w:type="dxa"/>
          </w:tcPr>
          <w:p w14:paraId="7F55411B" w14:textId="522AEA28" w:rsidR="00A50C91" w:rsidRPr="0044545C" w:rsidRDefault="00831B10" w:rsidP="007F2662">
            <w:pPr>
              <w:pStyle w:val="111"/>
              <w:adjustRightInd w:val="0"/>
              <w:snapToGrid w:val="0"/>
              <w:spacing w:line="36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A50C91" w14:paraId="43CEF6C5" w14:textId="04AF9FA6" w:rsidTr="00FF2992">
        <w:trPr>
          <w:cantSplit/>
          <w:jc w:val="center"/>
        </w:trPr>
        <w:tc>
          <w:tcPr>
            <w:tcW w:w="1107" w:type="dxa"/>
            <w:vMerge/>
            <w:vAlign w:val="center"/>
          </w:tcPr>
          <w:p w14:paraId="3AEA9E66"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ign w:val="center"/>
          </w:tcPr>
          <w:p w14:paraId="55CB8825" w14:textId="77777777" w:rsidR="00A50C91" w:rsidRDefault="00A50C91" w:rsidP="00FC69EE">
            <w:pPr>
              <w:ind w:leftChars="0" w:left="0" w:firstLine="0"/>
              <w:jc w:val="center"/>
              <w:rPr>
                <w:rFonts w:asciiTheme="minorEastAsia" w:eastAsiaTheme="minorEastAsia" w:hAnsiTheme="minorEastAsia"/>
                <w:szCs w:val="21"/>
              </w:rPr>
            </w:pPr>
          </w:p>
        </w:tc>
        <w:tc>
          <w:tcPr>
            <w:tcW w:w="7677" w:type="dxa"/>
            <w:tcBorders>
              <w:top w:val="single" w:sz="4" w:space="0" w:color="000000"/>
              <w:left w:val="single" w:sz="4" w:space="0" w:color="000000"/>
              <w:right w:val="single" w:sz="4" w:space="0" w:color="000000"/>
            </w:tcBorders>
          </w:tcPr>
          <w:p w14:paraId="7C32CC27" w14:textId="77777777" w:rsidR="00A50C91" w:rsidRPr="0044545C" w:rsidRDefault="00A50C91">
            <w:pPr>
              <w:pStyle w:val="111"/>
              <w:numPr>
                <w:ilvl w:val="0"/>
                <w:numId w:val="34"/>
              </w:numPr>
              <w:spacing w:line="240" w:lineRule="auto"/>
              <w:ind w:firstLineChars="0"/>
              <w:jc w:val="left"/>
              <w:rPr>
                <w:rFonts w:ascii="宋体" w:eastAsia="宋体" w:hAnsi="宋体"/>
                <w:sz w:val="21"/>
                <w:szCs w:val="21"/>
              </w:rPr>
            </w:pPr>
            <w:r w:rsidRPr="0044545C">
              <w:rPr>
                <w:rFonts w:ascii="宋体" w:eastAsia="宋体" w:hAnsi="宋体" w:hint="eastAsia"/>
                <w:sz w:val="21"/>
                <w:szCs w:val="21"/>
              </w:rPr>
              <w:t>能够选择适宜的临时支撑</w:t>
            </w:r>
          </w:p>
        </w:tc>
        <w:tc>
          <w:tcPr>
            <w:tcW w:w="873" w:type="dxa"/>
            <w:tcBorders>
              <w:top w:val="single" w:sz="4" w:space="0" w:color="000000"/>
              <w:left w:val="single" w:sz="4" w:space="0" w:color="000000"/>
              <w:right w:val="single" w:sz="4" w:space="0" w:color="000000"/>
            </w:tcBorders>
          </w:tcPr>
          <w:p w14:paraId="608C5A13" w14:textId="5365F38C" w:rsidR="00A50C91" w:rsidRPr="0044545C" w:rsidRDefault="00831B10" w:rsidP="007F2662">
            <w:pPr>
              <w:pStyle w:val="111"/>
              <w:adjustRightInd w:val="0"/>
              <w:snapToGrid w:val="0"/>
              <w:spacing w:line="36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A50C91" w14:paraId="46F1FD1C" w14:textId="036882A4" w:rsidTr="00FF2992">
        <w:trPr>
          <w:cantSplit/>
          <w:trHeight w:val="293"/>
          <w:jc w:val="center"/>
        </w:trPr>
        <w:tc>
          <w:tcPr>
            <w:tcW w:w="1107" w:type="dxa"/>
            <w:vMerge/>
            <w:vAlign w:val="center"/>
          </w:tcPr>
          <w:p w14:paraId="75DDAE1E"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ign w:val="center"/>
          </w:tcPr>
          <w:p w14:paraId="546DAAD6" w14:textId="77777777" w:rsidR="00A50C91" w:rsidRDefault="00A50C91" w:rsidP="00FC69EE">
            <w:pPr>
              <w:ind w:leftChars="0" w:left="0" w:firstLine="0"/>
              <w:jc w:val="center"/>
              <w:rPr>
                <w:rFonts w:asciiTheme="minorEastAsia" w:eastAsiaTheme="minorEastAsia" w:hAnsiTheme="minorEastAsia"/>
                <w:szCs w:val="21"/>
              </w:rPr>
            </w:pPr>
          </w:p>
        </w:tc>
        <w:tc>
          <w:tcPr>
            <w:tcW w:w="7677" w:type="dxa"/>
            <w:tcBorders>
              <w:top w:val="single" w:sz="4" w:space="0" w:color="000000"/>
              <w:left w:val="single" w:sz="4" w:space="0" w:color="000000"/>
              <w:bottom w:val="single" w:sz="4" w:space="0" w:color="000000"/>
              <w:right w:val="single" w:sz="4" w:space="0" w:color="000000"/>
            </w:tcBorders>
          </w:tcPr>
          <w:p w14:paraId="3B690502" w14:textId="4A929778" w:rsidR="00A50C91" w:rsidRPr="00BF6B15" w:rsidRDefault="00A50C91">
            <w:pPr>
              <w:pStyle w:val="111"/>
              <w:numPr>
                <w:ilvl w:val="0"/>
                <w:numId w:val="34"/>
              </w:numPr>
              <w:spacing w:line="240" w:lineRule="auto"/>
              <w:ind w:firstLineChars="0"/>
              <w:jc w:val="left"/>
              <w:rPr>
                <w:rFonts w:ascii="宋体" w:eastAsia="宋体" w:hAnsi="宋体"/>
                <w:sz w:val="21"/>
                <w:szCs w:val="21"/>
              </w:rPr>
            </w:pPr>
            <w:r w:rsidRPr="0044545C">
              <w:rPr>
                <w:rFonts w:ascii="宋体" w:eastAsia="宋体" w:hAnsi="宋体" w:hint="eastAsia"/>
                <w:sz w:val="21"/>
                <w:szCs w:val="21"/>
              </w:rPr>
              <w:t>能够按施工要求搭设临时支撑</w:t>
            </w:r>
          </w:p>
        </w:tc>
        <w:tc>
          <w:tcPr>
            <w:tcW w:w="873" w:type="dxa"/>
            <w:tcBorders>
              <w:top w:val="single" w:sz="4" w:space="0" w:color="000000"/>
              <w:left w:val="single" w:sz="4" w:space="0" w:color="000000"/>
              <w:bottom w:val="single" w:sz="4" w:space="0" w:color="000000"/>
              <w:right w:val="single" w:sz="4" w:space="0" w:color="000000"/>
            </w:tcBorders>
          </w:tcPr>
          <w:p w14:paraId="5B688B18" w14:textId="093D14BC" w:rsidR="00A50C91" w:rsidRPr="0044545C" w:rsidRDefault="00831B10" w:rsidP="007F2662">
            <w:pPr>
              <w:pStyle w:val="111"/>
              <w:adjustRightInd w:val="0"/>
              <w:snapToGrid w:val="0"/>
              <w:spacing w:line="36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A50C91" w14:paraId="1CA80AC4" w14:textId="54ACF66D" w:rsidTr="00FF2992">
        <w:trPr>
          <w:cantSplit/>
          <w:trHeight w:val="292"/>
          <w:jc w:val="center"/>
        </w:trPr>
        <w:tc>
          <w:tcPr>
            <w:tcW w:w="1107" w:type="dxa"/>
            <w:vMerge/>
            <w:vAlign w:val="center"/>
          </w:tcPr>
          <w:p w14:paraId="066A572D"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ign w:val="center"/>
          </w:tcPr>
          <w:p w14:paraId="389F1178" w14:textId="77777777" w:rsidR="00A50C91" w:rsidRDefault="00A50C91" w:rsidP="00FC69EE">
            <w:pPr>
              <w:ind w:leftChars="0" w:left="0" w:firstLine="0"/>
              <w:jc w:val="center"/>
              <w:rPr>
                <w:rFonts w:asciiTheme="minorEastAsia" w:eastAsiaTheme="minorEastAsia" w:hAnsiTheme="minorEastAsia"/>
                <w:szCs w:val="21"/>
              </w:rPr>
            </w:pPr>
          </w:p>
        </w:tc>
        <w:tc>
          <w:tcPr>
            <w:tcW w:w="7677" w:type="dxa"/>
            <w:tcBorders>
              <w:top w:val="single" w:sz="4" w:space="0" w:color="000000"/>
              <w:left w:val="single" w:sz="4" w:space="0" w:color="000000"/>
              <w:bottom w:val="single" w:sz="4" w:space="0" w:color="000000"/>
              <w:right w:val="single" w:sz="4" w:space="0" w:color="000000"/>
            </w:tcBorders>
          </w:tcPr>
          <w:p w14:paraId="496E044E" w14:textId="4750F0CE" w:rsidR="00A50C91" w:rsidRPr="0044545C" w:rsidRDefault="00A50C91">
            <w:pPr>
              <w:pStyle w:val="111"/>
              <w:numPr>
                <w:ilvl w:val="0"/>
                <w:numId w:val="34"/>
              </w:numPr>
              <w:spacing w:line="240" w:lineRule="auto"/>
              <w:ind w:firstLineChars="0"/>
              <w:jc w:val="left"/>
              <w:rPr>
                <w:rFonts w:ascii="宋体" w:eastAsia="宋体" w:hAnsi="宋体"/>
                <w:sz w:val="21"/>
                <w:szCs w:val="21"/>
              </w:rPr>
            </w:pPr>
            <w:r w:rsidRPr="00BF6B15">
              <w:rPr>
                <w:rFonts w:ascii="宋体" w:eastAsia="宋体" w:hAnsi="宋体" w:hint="eastAsia"/>
                <w:sz w:val="21"/>
                <w:szCs w:val="21"/>
              </w:rPr>
              <w:t>能够复核及校正临时支撑的位置</w:t>
            </w:r>
          </w:p>
        </w:tc>
        <w:tc>
          <w:tcPr>
            <w:tcW w:w="873" w:type="dxa"/>
            <w:tcBorders>
              <w:top w:val="single" w:sz="4" w:space="0" w:color="000000"/>
              <w:left w:val="single" w:sz="4" w:space="0" w:color="000000"/>
              <w:bottom w:val="single" w:sz="4" w:space="0" w:color="000000"/>
              <w:right w:val="single" w:sz="4" w:space="0" w:color="000000"/>
            </w:tcBorders>
          </w:tcPr>
          <w:p w14:paraId="0A76A438" w14:textId="07511FBB" w:rsidR="00A50C91" w:rsidRPr="00BF6B15" w:rsidRDefault="00831B10" w:rsidP="007F2662">
            <w:pPr>
              <w:pStyle w:val="111"/>
              <w:adjustRightInd w:val="0"/>
              <w:snapToGrid w:val="0"/>
              <w:spacing w:line="36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A50C91" w14:paraId="23990462" w14:textId="0486AC0C" w:rsidTr="00FF2992">
        <w:trPr>
          <w:cantSplit/>
          <w:jc w:val="center"/>
        </w:trPr>
        <w:tc>
          <w:tcPr>
            <w:tcW w:w="1107" w:type="dxa"/>
            <w:vMerge/>
            <w:vAlign w:val="center"/>
          </w:tcPr>
          <w:p w14:paraId="4C87FDC7"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ign w:val="center"/>
          </w:tcPr>
          <w:p w14:paraId="181F96A2" w14:textId="77777777" w:rsidR="00A50C91" w:rsidRDefault="00A50C91" w:rsidP="00FC69EE">
            <w:pPr>
              <w:ind w:leftChars="0" w:left="0" w:firstLine="0"/>
              <w:jc w:val="center"/>
              <w:rPr>
                <w:rFonts w:asciiTheme="minorEastAsia" w:eastAsiaTheme="minorEastAsia" w:hAnsiTheme="minorEastAsia"/>
                <w:szCs w:val="21"/>
              </w:rPr>
            </w:pPr>
          </w:p>
        </w:tc>
        <w:tc>
          <w:tcPr>
            <w:tcW w:w="7677" w:type="dxa"/>
            <w:vAlign w:val="center"/>
          </w:tcPr>
          <w:p w14:paraId="0EE28871" w14:textId="77777777" w:rsidR="00A50C91" w:rsidRPr="0044545C" w:rsidRDefault="00A50C91">
            <w:pPr>
              <w:pStyle w:val="111"/>
              <w:numPr>
                <w:ilvl w:val="0"/>
                <w:numId w:val="34"/>
              </w:numPr>
              <w:spacing w:line="240" w:lineRule="auto"/>
              <w:ind w:firstLineChars="0"/>
              <w:jc w:val="left"/>
              <w:rPr>
                <w:rFonts w:ascii="宋体" w:eastAsia="宋体" w:hAnsi="宋体"/>
                <w:sz w:val="21"/>
                <w:szCs w:val="21"/>
              </w:rPr>
            </w:pPr>
            <w:r w:rsidRPr="0044545C">
              <w:rPr>
                <w:rFonts w:ascii="宋体" w:eastAsia="宋体" w:hAnsi="宋体" w:hint="eastAsia"/>
                <w:sz w:val="21"/>
                <w:szCs w:val="21"/>
              </w:rPr>
              <w:t>能够判断临时支撑拆除的时间</w:t>
            </w:r>
          </w:p>
        </w:tc>
        <w:tc>
          <w:tcPr>
            <w:tcW w:w="873" w:type="dxa"/>
          </w:tcPr>
          <w:p w14:paraId="3D830893" w14:textId="4E3AFB96" w:rsidR="00A50C91" w:rsidRPr="0044545C" w:rsidRDefault="00831B10" w:rsidP="007F2662">
            <w:pPr>
              <w:pStyle w:val="111"/>
              <w:adjustRightInd w:val="0"/>
              <w:snapToGrid w:val="0"/>
              <w:spacing w:line="36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A50C91" w14:paraId="4194929D" w14:textId="66ECBC6D" w:rsidTr="00FF2992">
        <w:trPr>
          <w:cantSplit/>
          <w:jc w:val="center"/>
        </w:trPr>
        <w:tc>
          <w:tcPr>
            <w:tcW w:w="1107" w:type="dxa"/>
            <w:vMerge/>
            <w:vAlign w:val="center"/>
          </w:tcPr>
          <w:p w14:paraId="3D50D66D"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ign w:val="center"/>
          </w:tcPr>
          <w:p w14:paraId="613ED6F5" w14:textId="77777777" w:rsidR="00A50C91" w:rsidRDefault="00A50C91" w:rsidP="00FC69EE">
            <w:pPr>
              <w:ind w:leftChars="0" w:left="0" w:firstLine="0"/>
              <w:jc w:val="center"/>
              <w:rPr>
                <w:rFonts w:asciiTheme="minorEastAsia" w:eastAsiaTheme="minorEastAsia" w:hAnsiTheme="minorEastAsia"/>
                <w:szCs w:val="21"/>
              </w:rPr>
            </w:pPr>
          </w:p>
        </w:tc>
        <w:tc>
          <w:tcPr>
            <w:tcW w:w="7677" w:type="dxa"/>
            <w:vAlign w:val="center"/>
          </w:tcPr>
          <w:p w14:paraId="42C95A28" w14:textId="74C9A9F9" w:rsidR="00A50C91" w:rsidRPr="0044545C" w:rsidRDefault="00A50C91">
            <w:pPr>
              <w:pStyle w:val="111"/>
              <w:numPr>
                <w:ilvl w:val="0"/>
                <w:numId w:val="34"/>
              </w:numPr>
              <w:spacing w:line="240" w:lineRule="auto"/>
              <w:ind w:firstLineChars="0"/>
              <w:jc w:val="left"/>
              <w:rPr>
                <w:rFonts w:ascii="宋体" w:eastAsia="宋体" w:hAnsi="宋体"/>
                <w:sz w:val="21"/>
                <w:szCs w:val="21"/>
              </w:rPr>
            </w:pPr>
            <w:r w:rsidRPr="00745A43">
              <w:rPr>
                <w:rFonts w:ascii="宋体" w:eastAsia="宋体" w:hAnsi="宋体" w:hint="eastAsia"/>
                <w:sz w:val="21"/>
                <w:szCs w:val="21"/>
              </w:rPr>
              <w:t>能够完成临时支撑拆除作业</w:t>
            </w:r>
          </w:p>
        </w:tc>
        <w:tc>
          <w:tcPr>
            <w:tcW w:w="873" w:type="dxa"/>
          </w:tcPr>
          <w:p w14:paraId="23059750" w14:textId="47D27B3D" w:rsidR="00A50C91" w:rsidRPr="00745A43" w:rsidRDefault="00831B10" w:rsidP="007F2662">
            <w:pPr>
              <w:pStyle w:val="111"/>
              <w:adjustRightInd w:val="0"/>
              <w:snapToGrid w:val="0"/>
              <w:spacing w:line="36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A50C91" w14:paraId="0C19A458" w14:textId="288A9940" w:rsidTr="00FF2992">
        <w:trPr>
          <w:cantSplit/>
          <w:jc w:val="center"/>
        </w:trPr>
        <w:tc>
          <w:tcPr>
            <w:tcW w:w="1107" w:type="dxa"/>
            <w:vMerge/>
            <w:vAlign w:val="center"/>
          </w:tcPr>
          <w:p w14:paraId="5996C17A"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ign w:val="center"/>
          </w:tcPr>
          <w:p w14:paraId="07895438" w14:textId="77777777" w:rsidR="00A50C91" w:rsidRDefault="00A50C91" w:rsidP="00FC69EE">
            <w:pPr>
              <w:ind w:leftChars="0" w:left="0" w:firstLine="0"/>
              <w:jc w:val="center"/>
              <w:rPr>
                <w:rFonts w:asciiTheme="minorEastAsia" w:eastAsiaTheme="minorEastAsia" w:hAnsiTheme="minorEastAsia"/>
                <w:szCs w:val="21"/>
              </w:rPr>
            </w:pPr>
          </w:p>
        </w:tc>
        <w:tc>
          <w:tcPr>
            <w:tcW w:w="7677" w:type="dxa"/>
            <w:vAlign w:val="center"/>
          </w:tcPr>
          <w:p w14:paraId="3A70953A" w14:textId="4A2CF510" w:rsidR="00A50C91" w:rsidRPr="00FC69EE" w:rsidRDefault="00A50C91">
            <w:pPr>
              <w:pStyle w:val="af9"/>
              <w:numPr>
                <w:ilvl w:val="0"/>
                <w:numId w:val="34"/>
              </w:numPr>
              <w:ind w:leftChars="0" w:firstLineChars="0"/>
              <w:rPr>
                <w:color w:val="auto"/>
                <w:kern w:val="2"/>
                <w:szCs w:val="21"/>
              </w:rPr>
            </w:pPr>
            <w:r w:rsidRPr="00B47D8D">
              <w:rPr>
                <w:rFonts w:hint="eastAsia"/>
                <w:color w:val="auto"/>
                <w:kern w:val="2"/>
                <w:szCs w:val="21"/>
              </w:rPr>
              <w:t>各类预制构件的起吊、</w:t>
            </w:r>
            <w:r>
              <w:rPr>
                <w:rFonts w:hint="eastAsia"/>
                <w:color w:val="auto"/>
                <w:kern w:val="2"/>
                <w:szCs w:val="21"/>
              </w:rPr>
              <w:t>放线、划线、</w:t>
            </w:r>
            <w:r w:rsidRPr="00B47D8D">
              <w:rPr>
                <w:rFonts w:hint="eastAsia"/>
                <w:color w:val="auto"/>
                <w:kern w:val="2"/>
                <w:szCs w:val="21"/>
              </w:rPr>
              <w:t>就位、临时固定、校正</w:t>
            </w:r>
            <w:r>
              <w:rPr>
                <w:rFonts w:hint="eastAsia"/>
                <w:color w:val="auto"/>
                <w:kern w:val="2"/>
                <w:szCs w:val="21"/>
              </w:rPr>
              <w:t>调平</w:t>
            </w:r>
            <w:r w:rsidRPr="00B47D8D">
              <w:rPr>
                <w:rFonts w:hint="eastAsia"/>
                <w:color w:val="auto"/>
                <w:kern w:val="2"/>
                <w:szCs w:val="21"/>
              </w:rPr>
              <w:t>、最后固定</w:t>
            </w:r>
          </w:p>
        </w:tc>
        <w:tc>
          <w:tcPr>
            <w:tcW w:w="873" w:type="dxa"/>
          </w:tcPr>
          <w:p w14:paraId="68260723" w14:textId="70CEB384" w:rsidR="00A50C91" w:rsidRPr="00B47D8D" w:rsidRDefault="00831B10" w:rsidP="007F2662">
            <w:pPr>
              <w:pStyle w:val="af9"/>
              <w:adjustRightInd w:val="0"/>
              <w:snapToGrid w:val="0"/>
              <w:ind w:leftChars="0" w:left="0" w:firstLineChars="0" w:firstLine="0"/>
              <w:jc w:val="center"/>
              <w:rPr>
                <w:color w:val="auto"/>
                <w:kern w:val="2"/>
                <w:szCs w:val="21"/>
              </w:rPr>
            </w:pPr>
            <w:r>
              <w:rPr>
                <w:rFonts w:hint="eastAsia"/>
                <w:color w:val="auto"/>
                <w:kern w:val="2"/>
                <w:szCs w:val="21"/>
              </w:rPr>
              <w:t>3</w:t>
            </w:r>
          </w:p>
        </w:tc>
      </w:tr>
      <w:tr w:rsidR="00A50C91" w14:paraId="019F6EA8" w14:textId="15ECB038" w:rsidTr="00FF2992">
        <w:trPr>
          <w:cantSplit/>
          <w:jc w:val="center"/>
        </w:trPr>
        <w:tc>
          <w:tcPr>
            <w:tcW w:w="1107" w:type="dxa"/>
            <w:vMerge/>
            <w:vAlign w:val="center"/>
          </w:tcPr>
          <w:p w14:paraId="4EC28861"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ign w:val="center"/>
          </w:tcPr>
          <w:p w14:paraId="17F6C4DC" w14:textId="77777777" w:rsidR="00A50C91" w:rsidRDefault="00A50C91" w:rsidP="00FC69EE">
            <w:pPr>
              <w:ind w:leftChars="0" w:left="0" w:firstLine="0"/>
              <w:jc w:val="center"/>
              <w:rPr>
                <w:rFonts w:asciiTheme="minorEastAsia" w:eastAsiaTheme="minorEastAsia" w:hAnsiTheme="minorEastAsia"/>
                <w:szCs w:val="21"/>
              </w:rPr>
            </w:pPr>
          </w:p>
        </w:tc>
        <w:tc>
          <w:tcPr>
            <w:tcW w:w="7677" w:type="dxa"/>
            <w:vAlign w:val="center"/>
          </w:tcPr>
          <w:p w14:paraId="70EAFAAB" w14:textId="77C9C4C2" w:rsidR="00A50C91" w:rsidRPr="00FC69EE" w:rsidRDefault="00A50C91">
            <w:pPr>
              <w:pStyle w:val="af9"/>
              <w:numPr>
                <w:ilvl w:val="0"/>
                <w:numId w:val="34"/>
              </w:numPr>
              <w:ind w:leftChars="0" w:firstLineChars="0"/>
              <w:rPr>
                <w:color w:val="auto"/>
                <w:kern w:val="2"/>
                <w:szCs w:val="21"/>
              </w:rPr>
            </w:pPr>
            <w:r w:rsidRPr="00FC69EE">
              <w:rPr>
                <w:rFonts w:hint="eastAsia"/>
                <w:color w:val="auto"/>
                <w:kern w:val="2"/>
                <w:szCs w:val="21"/>
              </w:rPr>
              <w:t>组织各类预制构件</w:t>
            </w:r>
            <w:r w:rsidR="00E0272D">
              <w:rPr>
                <w:rFonts w:hint="eastAsia"/>
                <w:color w:val="auto"/>
                <w:kern w:val="2"/>
                <w:szCs w:val="21"/>
              </w:rPr>
              <w:t>的</w:t>
            </w:r>
            <w:r w:rsidRPr="00FC69EE">
              <w:rPr>
                <w:rFonts w:hint="eastAsia"/>
                <w:color w:val="auto"/>
                <w:kern w:val="2"/>
                <w:szCs w:val="21"/>
              </w:rPr>
              <w:t>安装作业</w:t>
            </w:r>
          </w:p>
        </w:tc>
        <w:tc>
          <w:tcPr>
            <w:tcW w:w="873" w:type="dxa"/>
          </w:tcPr>
          <w:p w14:paraId="34311A67" w14:textId="44C9BF6C" w:rsidR="00A50C91" w:rsidRPr="00FC69EE" w:rsidRDefault="00831B10" w:rsidP="007F2662">
            <w:pPr>
              <w:pStyle w:val="af9"/>
              <w:adjustRightInd w:val="0"/>
              <w:snapToGrid w:val="0"/>
              <w:ind w:leftChars="0" w:left="0" w:firstLineChars="0" w:firstLine="0"/>
              <w:jc w:val="center"/>
              <w:rPr>
                <w:color w:val="auto"/>
                <w:kern w:val="2"/>
                <w:szCs w:val="21"/>
              </w:rPr>
            </w:pPr>
            <w:r>
              <w:rPr>
                <w:rFonts w:hint="eastAsia"/>
                <w:color w:val="auto"/>
                <w:kern w:val="2"/>
                <w:szCs w:val="21"/>
              </w:rPr>
              <w:t>3</w:t>
            </w:r>
          </w:p>
        </w:tc>
      </w:tr>
      <w:tr w:rsidR="00A50C91" w14:paraId="2EB2EDD8" w14:textId="254224FD" w:rsidTr="00FF2992">
        <w:trPr>
          <w:cantSplit/>
          <w:jc w:val="center"/>
        </w:trPr>
        <w:tc>
          <w:tcPr>
            <w:tcW w:w="1107" w:type="dxa"/>
            <w:vMerge/>
            <w:vAlign w:val="center"/>
          </w:tcPr>
          <w:p w14:paraId="7892162B"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ign w:val="center"/>
          </w:tcPr>
          <w:p w14:paraId="17696124" w14:textId="77777777" w:rsidR="00A50C91" w:rsidRDefault="00A50C91" w:rsidP="00FC69EE">
            <w:pPr>
              <w:ind w:leftChars="0" w:left="0" w:firstLine="0"/>
              <w:jc w:val="center"/>
              <w:rPr>
                <w:rFonts w:asciiTheme="minorEastAsia" w:eastAsiaTheme="minorEastAsia" w:hAnsiTheme="minorEastAsia"/>
                <w:szCs w:val="21"/>
              </w:rPr>
            </w:pPr>
          </w:p>
        </w:tc>
        <w:tc>
          <w:tcPr>
            <w:tcW w:w="7677" w:type="dxa"/>
            <w:vAlign w:val="center"/>
          </w:tcPr>
          <w:p w14:paraId="40C05CBF" w14:textId="128E2F9B" w:rsidR="00A50C91" w:rsidRPr="00FC69EE" w:rsidRDefault="00A50C91">
            <w:pPr>
              <w:pStyle w:val="af9"/>
              <w:numPr>
                <w:ilvl w:val="0"/>
                <w:numId w:val="34"/>
              </w:numPr>
              <w:ind w:leftChars="0" w:firstLineChars="0"/>
              <w:rPr>
                <w:color w:val="auto"/>
                <w:kern w:val="2"/>
                <w:szCs w:val="21"/>
              </w:rPr>
            </w:pPr>
            <w:r w:rsidRPr="00FC69EE">
              <w:rPr>
                <w:rFonts w:hint="eastAsia"/>
                <w:color w:val="auto"/>
                <w:kern w:val="2"/>
                <w:szCs w:val="21"/>
              </w:rPr>
              <w:t>参与处理和解决预制构件</w:t>
            </w:r>
            <w:r w:rsidR="00E0272D">
              <w:rPr>
                <w:rFonts w:hint="eastAsia"/>
                <w:color w:val="auto"/>
                <w:kern w:val="2"/>
                <w:szCs w:val="21"/>
              </w:rPr>
              <w:t>的</w:t>
            </w:r>
            <w:r w:rsidRPr="00FC69EE">
              <w:rPr>
                <w:rFonts w:hint="eastAsia"/>
                <w:color w:val="auto"/>
                <w:kern w:val="2"/>
                <w:szCs w:val="21"/>
              </w:rPr>
              <w:t>安装技术或工艺难题</w:t>
            </w:r>
          </w:p>
        </w:tc>
        <w:tc>
          <w:tcPr>
            <w:tcW w:w="873" w:type="dxa"/>
          </w:tcPr>
          <w:p w14:paraId="7591D2A7" w14:textId="0AC15E71" w:rsidR="00A50C91" w:rsidRPr="00FC69EE" w:rsidRDefault="00831B10" w:rsidP="007F2662">
            <w:pPr>
              <w:pStyle w:val="af9"/>
              <w:adjustRightInd w:val="0"/>
              <w:snapToGrid w:val="0"/>
              <w:ind w:leftChars="0" w:left="0" w:firstLineChars="0" w:firstLine="0"/>
              <w:jc w:val="center"/>
              <w:rPr>
                <w:color w:val="auto"/>
                <w:kern w:val="2"/>
                <w:szCs w:val="21"/>
              </w:rPr>
            </w:pPr>
            <w:r>
              <w:rPr>
                <w:rFonts w:hint="eastAsia"/>
                <w:color w:val="auto"/>
                <w:kern w:val="2"/>
                <w:szCs w:val="21"/>
              </w:rPr>
              <w:t>3</w:t>
            </w:r>
          </w:p>
        </w:tc>
      </w:tr>
      <w:tr w:rsidR="00A50C91" w14:paraId="1F3DA8D1" w14:textId="764B3B37" w:rsidTr="00FF2992">
        <w:trPr>
          <w:cantSplit/>
          <w:jc w:val="center"/>
        </w:trPr>
        <w:tc>
          <w:tcPr>
            <w:tcW w:w="1107" w:type="dxa"/>
            <w:vMerge/>
            <w:vAlign w:val="center"/>
          </w:tcPr>
          <w:p w14:paraId="04D5AA75"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restart"/>
            <w:vAlign w:val="center"/>
          </w:tcPr>
          <w:p w14:paraId="13F90B18" w14:textId="33405986" w:rsidR="00A50C91" w:rsidRDefault="00A50C91" w:rsidP="00FC69EE">
            <w:pPr>
              <w:ind w:leftChars="0" w:left="0" w:firstLine="0"/>
              <w:jc w:val="center"/>
              <w:rPr>
                <w:rFonts w:asciiTheme="minorEastAsia" w:eastAsiaTheme="minorEastAsia" w:hAnsiTheme="minorEastAsia"/>
                <w:szCs w:val="21"/>
              </w:rPr>
            </w:pPr>
            <w:r>
              <w:rPr>
                <w:rFonts w:asciiTheme="minorEastAsia" w:eastAsiaTheme="minorEastAsia" w:hAnsiTheme="minorEastAsia" w:hint="eastAsia"/>
                <w:szCs w:val="21"/>
              </w:rPr>
              <w:t>质量检查</w:t>
            </w:r>
            <w:r w:rsidR="00CB6071">
              <w:rPr>
                <w:rFonts w:asciiTheme="minorEastAsia" w:eastAsiaTheme="minorEastAsia" w:hAnsiTheme="minorEastAsia"/>
                <w:szCs w:val="21"/>
              </w:rPr>
              <w:t>/30</w:t>
            </w:r>
          </w:p>
        </w:tc>
        <w:tc>
          <w:tcPr>
            <w:tcW w:w="7677" w:type="dxa"/>
            <w:vAlign w:val="center"/>
          </w:tcPr>
          <w:p w14:paraId="542B6139" w14:textId="09AEFF78" w:rsidR="00A50C91" w:rsidRPr="00745A43" w:rsidRDefault="00A50C91">
            <w:pPr>
              <w:pStyle w:val="111"/>
              <w:numPr>
                <w:ilvl w:val="0"/>
                <w:numId w:val="70"/>
              </w:numPr>
              <w:spacing w:line="240" w:lineRule="auto"/>
              <w:ind w:firstLineChars="0"/>
              <w:jc w:val="left"/>
              <w:rPr>
                <w:rFonts w:ascii="宋体" w:eastAsia="宋体" w:hAnsi="宋体"/>
                <w:sz w:val="21"/>
                <w:szCs w:val="21"/>
              </w:rPr>
            </w:pPr>
            <w:r w:rsidRPr="0044545C">
              <w:rPr>
                <w:rFonts w:ascii="宋体" w:eastAsia="宋体" w:hAnsi="宋体" w:hint="eastAsia"/>
                <w:sz w:val="21"/>
                <w:szCs w:val="21"/>
              </w:rPr>
              <w:t>能够参与构件装配</w:t>
            </w:r>
            <w:r>
              <w:rPr>
                <w:rFonts w:ascii="宋体" w:eastAsia="宋体" w:hAnsi="宋体" w:hint="eastAsia"/>
                <w:sz w:val="21"/>
                <w:szCs w:val="21"/>
              </w:rPr>
              <w:t>施工</w:t>
            </w:r>
            <w:r w:rsidRPr="0044545C">
              <w:rPr>
                <w:rFonts w:ascii="宋体" w:eastAsia="宋体" w:hAnsi="宋体" w:hint="eastAsia"/>
                <w:sz w:val="21"/>
                <w:szCs w:val="21"/>
              </w:rPr>
              <w:t>的质量验收和检验评定</w:t>
            </w:r>
          </w:p>
        </w:tc>
        <w:tc>
          <w:tcPr>
            <w:tcW w:w="873" w:type="dxa"/>
          </w:tcPr>
          <w:p w14:paraId="3F2B9235" w14:textId="29A469FE" w:rsidR="00A50C91" w:rsidRPr="0044545C" w:rsidRDefault="00831B10" w:rsidP="007F2662">
            <w:pPr>
              <w:pStyle w:val="111"/>
              <w:adjustRightInd w:val="0"/>
              <w:snapToGrid w:val="0"/>
              <w:spacing w:line="360" w:lineRule="auto"/>
              <w:ind w:firstLineChars="0" w:firstLine="0"/>
              <w:jc w:val="center"/>
              <w:rPr>
                <w:rFonts w:ascii="宋体" w:eastAsia="宋体" w:hAnsi="宋体"/>
                <w:sz w:val="21"/>
                <w:szCs w:val="21"/>
              </w:rPr>
            </w:pPr>
            <w:r>
              <w:rPr>
                <w:rFonts w:ascii="宋体" w:eastAsia="宋体" w:hAnsi="宋体"/>
                <w:sz w:val="21"/>
                <w:szCs w:val="21"/>
              </w:rPr>
              <w:t>8</w:t>
            </w:r>
          </w:p>
        </w:tc>
      </w:tr>
      <w:tr w:rsidR="00A50C91" w14:paraId="081620CA" w14:textId="0594E462" w:rsidTr="00FF2992">
        <w:trPr>
          <w:cantSplit/>
          <w:jc w:val="center"/>
        </w:trPr>
        <w:tc>
          <w:tcPr>
            <w:tcW w:w="1107" w:type="dxa"/>
            <w:vMerge/>
            <w:vAlign w:val="center"/>
          </w:tcPr>
          <w:p w14:paraId="1B821CFD"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ign w:val="center"/>
          </w:tcPr>
          <w:p w14:paraId="699EDF30" w14:textId="77777777" w:rsidR="00A50C91" w:rsidRDefault="00A50C91" w:rsidP="00FC69EE">
            <w:pPr>
              <w:ind w:leftChars="0" w:left="0" w:firstLine="0"/>
              <w:jc w:val="center"/>
              <w:rPr>
                <w:rFonts w:asciiTheme="minorEastAsia" w:eastAsiaTheme="minorEastAsia" w:hAnsiTheme="minorEastAsia"/>
                <w:szCs w:val="21"/>
              </w:rPr>
            </w:pPr>
          </w:p>
        </w:tc>
        <w:tc>
          <w:tcPr>
            <w:tcW w:w="7677" w:type="dxa"/>
            <w:vAlign w:val="center"/>
          </w:tcPr>
          <w:p w14:paraId="0EE52702" w14:textId="766C37D6" w:rsidR="00A50C91" w:rsidRPr="00745A43" w:rsidRDefault="00A50C91">
            <w:pPr>
              <w:pStyle w:val="111"/>
              <w:numPr>
                <w:ilvl w:val="0"/>
                <w:numId w:val="70"/>
              </w:numPr>
              <w:spacing w:line="240" w:lineRule="auto"/>
              <w:ind w:firstLineChars="0"/>
              <w:jc w:val="left"/>
              <w:rPr>
                <w:rFonts w:ascii="宋体" w:eastAsia="宋体" w:hAnsi="宋体"/>
                <w:sz w:val="21"/>
                <w:szCs w:val="21"/>
              </w:rPr>
            </w:pPr>
            <w:r w:rsidRPr="0044545C">
              <w:rPr>
                <w:rFonts w:ascii="宋体" w:eastAsia="宋体" w:hAnsi="宋体" w:hint="eastAsia"/>
                <w:sz w:val="21"/>
                <w:szCs w:val="21"/>
              </w:rPr>
              <w:t>能够提出构件装配</w:t>
            </w:r>
            <w:r>
              <w:rPr>
                <w:rFonts w:ascii="宋体" w:eastAsia="宋体" w:hAnsi="宋体" w:hint="eastAsia"/>
                <w:sz w:val="21"/>
                <w:szCs w:val="21"/>
              </w:rPr>
              <w:t>施工</w:t>
            </w:r>
            <w:r w:rsidRPr="0044545C">
              <w:rPr>
                <w:rFonts w:ascii="宋体" w:eastAsia="宋体" w:hAnsi="宋体" w:hint="eastAsia"/>
                <w:sz w:val="21"/>
                <w:szCs w:val="21"/>
              </w:rPr>
              <w:t>的质量保证措施</w:t>
            </w:r>
          </w:p>
        </w:tc>
        <w:tc>
          <w:tcPr>
            <w:tcW w:w="873" w:type="dxa"/>
          </w:tcPr>
          <w:p w14:paraId="3C0A3102" w14:textId="726F652A" w:rsidR="00A50C91" w:rsidRPr="0044545C" w:rsidRDefault="00831B10" w:rsidP="007F2662">
            <w:pPr>
              <w:pStyle w:val="111"/>
              <w:adjustRightInd w:val="0"/>
              <w:snapToGrid w:val="0"/>
              <w:spacing w:line="360" w:lineRule="auto"/>
              <w:ind w:firstLineChars="0" w:firstLine="0"/>
              <w:jc w:val="center"/>
              <w:rPr>
                <w:rFonts w:ascii="宋体" w:eastAsia="宋体" w:hAnsi="宋体"/>
                <w:sz w:val="21"/>
                <w:szCs w:val="21"/>
              </w:rPr>
            </w:pPr>
            <w:r>
              <w:rPr>
                <w:rFonts w:ascii="宋体" w:eastAsia="宋体" w:hAnsi="宋体"/>
                <w:sz w:val="21"/>
                <w:szCs w:val="21"/>
              </w:rPr>
              <w:t>8</w:t>
            </w:r>
          </w:p>
        </w:tc>
      </w:tr>
      <w:tr w:rsidR="00E0272D" w14:paraId="6B9C8B51" w14:textId="77777777" w:rsidTr="00FF2992">
        <w:trPr>
          <w:cantSplit/>
          <w:jc w:val="center"/>
        </w:trPr>
        <w:tc>
          <w:tcPr>
            <w:tcW w:w="1107" w:type="dxa"/>
            <w:vMerge/>
            <w:vAlign w:val="center"/>
          </w:tcPr>
          <w:p w14:paraId="07645810" w14:textId="77777777" w:rsidR="00E0272D" w:rsidRDefault="00E0272D" w:rsidP="00FC69EE">
            <w:pPr>
              <w:ind w:leftChars="0" w:left="0" w:firstLine="0"/>
              <w:jc w:val="center"/>
              <w:rPr>
                <w:rFonts w:asciiTheme="minorEastAsia" w:eastAsiaTheme="minorEastAsia" w:hAnsiTheme="minorEastAsia"/>
                <w:szCs w:val="21"/>
              </w:rPr>
            </w:pPr>
          </w:p>
        </w:tc>
        <w:tc>
          <w:tcPr>
            <w:tcW w:w="1276" w:type="dxa"/>
            <w:vMerge/>
            <w:vAlign w:val="center"/>
          </w:tcPr>
          <w:p w14:paraId="2F9302FA" w14:textId="77777777" w:rsidR="00E0272D" w:rsidRDefault="00E0272D" w:rsidP="00FC69EE">
            <w:pPr>
              <w:ind w:leftChars="0" w:left="0" w:firstLine="0"/>
              <w:jc w:val="center"/>
              <w:rPr>
                <w:rFonts w:asciiTheme="minorEastAsia" w:eastAsiaTheme="minorEastAsia" w:hAnsiTheme="minorEastAsia"/>
                <w:szCs w:val="21"/>
              </w:rPr>
            </w:pPr>
          </w:p>
        </w:tc>
        <w:tc>
          <w:tcPr>
            <w:tcW w:w="7677" w:type="dxa"/>
            <w:vAlign w:val="center"/>
          </w:tcPr>
          <w:p w14:paraId="35E60E42" w14:textId="43A6D13D" w:rsidR="00E0272D" w:rsidRPr="0044545C" w:rsidRDefault="00E0272D">
            <w:pPr>
              <w:pStyle w:val="111"/>
              <w:numPr>
                <w:ilvl w:val="0"/>
                <w:numId w:val="70"/>
              </w:numPr>
              <w:spacing w:line="240" w:lineRule="auto"/>
              <w:ind w:firstLineChars="0"/>
              <w:jc w:val="left"/>
              <w:rPr>
                <w:rFonts w:ascii="宋体" w:eastAsia="宋体" w:hAnsi="宋体"/>
                <w:sz w:val="21"/>
                <w:szCs w:val="21"/>
              </w:rPr>
            </w:pPr>
            <w:r w:rsidRPr="00E0272D">
              <w:rPr>
                <w:rFonts w:ascii="宋体" w:eastAsia="宋体" w:hAnsi="宋体" w:hint="eastAsia"/>
                <w:sz w:val="21"/>
                <w:szCs w:val="21"/>
              </w:rPr>
              <w:t>发现质量问题并制定纠正措施</w:t>
            </w:r>
          </w:p>
        </w:tc>
        <w:tc>
          <w:tcPr>
            <w:tcW w:w="873" w:type="dxa"/>
          </w:tcPr>
          <w:p w14:paraId="55BDC0DC" w14:textId="47CB2B11" w:rsidR="00E0272D" w:rsidRPr="0044545C" w:rsidRDefault="00831B10" w:rsidP="007F2662">
            <w:pPr>
              <w:pStyle w:val="111"/>
              <w:adjustRightInd w:val="0"/>
              <w:snapToGrid w:val="0"/>
              <w:spacing w:line="360" w:lineRule="auto"/>
              <w:ind w:firstLineChars="0" w:firstLine="0"/>
              <w:jc w:val="center"/>
              <w:rPr>
                <w:rFonts w:ascii="宋体" w:eastAsia="宋体" w:hAnsi="宋体"/>
                <w:sz w:val="21"/>
                <w:szCs w:val="21"/>
              </w:rPr>
            </w:pPr>
            <w:r>
              <w:rPr>
                <w:rFonts w:ascii="宋体" w:eastAsia="宋体" w:hAnsi="宋体" w:hint="eastAsia"/>
                <w:sz w:val="21"/>
                <w:szCs w:val="21"/>
              </w:rPr>
              <w:t>7</w:t>
            </w:r>
          </w:p>
        </w:tc>
      </w:tr>
      <w:tr w:rsidR="00A50C91" w14:paraId="6CFA8FEF" w14:textId="6E06F669" w:rsidTr="00FF2992">
        <w:trPr>
          <w:cantSplit/>
          <w:jc w:val="center"/>
        </w:trPr>
        <w:tc>
          <w:tcPr>
            <w:tcW w:w="1107" w:type="dxa"/>
            <w:vMerge/>
            <w:vAlign w:val="center"/>
          </w:tcPr>
          <w:p w14:paraId="53F4AD8A"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ign w:val="center"/>
          </w:tcPr>
          <w:p w14:paraId="6CB25DE6" w14:textId="77777777" w:rsidR="00A50C91" w:rsidRDefault="00A50C91" w:rsidP="00FC69EE">
            <w:pPr>
              <w:ind w:leftChars="0" w:left="0" w:firstLine="0"/>
              <w:jc w:val="center"/>
              <w:rPr>
                <w:rFonts w:asciiTheme="minorEastAsia" w:eastAsiaTheme="minorEastAsia" w:hAnsiTheme="minorEastAsia"/>
                <w:szCs w:val="21"/>
              </w:rPr>
            </w:pPr>
          </w:p>
        </w:tc>
        <w:tc>
          <w:tcPr>
            <w:tcW w:w="7677" w:type="dxa"/>
            <w:vAlign w:val="center"/>
          </w:tcPr>
          <w:p w14:paraId="11C9276F" w14:textId="30A715CA" w:rsidR="00A50C91" w:rsidRPr="00745A43" w:rsidRDefault="00A50C91">
            <w:pPr>
              <w:pStyle w:val="111"/>
              <w:numPr>
                <w:ilvl w:val="0"/>
                <w:numId w:val="70"/>
              </w:numPr>
              <w:spacing w:line="240" w:lineRule="auto"/>
              <w:ind w:firstLineChars="0"/>
              <w:jc w:val="left"/>
              <w:rPr>
                <w:rFonts w:ascii="宋体" w:eastAsia="宋体" w:hAnsi="宋体"/>
                <w:sz w:val="21"/>
                <w:szCs w:val="21"/>
              </w:rPr>
            </w:pPr>
            <w:r w:rsidRPr="0044545C">
              <w:rPr>
                <w:rFonts w:ascii="宋体" w:eastAsia="宋体" w:hAnsi="宋体" w:hint="eastAsia"/>
                <w:sz w:val="21"/>
                <w:szCs w:val="21"/>
              </w:rPr>
              <w:t>能够处理</w:t>
            </w:r>
            <w:r>
              <w:rPr>
                <w:rFonts w:ascii="宋体" w:eastAsia="宋体" w:hAnsi="宋体" w:hint="eastAsia"/>
                <w:sz w:val="21"/>
                <w:szCs w:val="21"/>
              </w:rPr>
              <w:t>装配</w:t>
            </w:r>
            <w:r w:rsidRPr="0044545C">
              <w:rPr>
                <w:rFonts w:ascii="宋体" w:eastAsia="宋体" w:hAnsi="宋体" w:hint="eastAsia"/>
                <w:sz w:val="21"/>
                <w:szCs w:val="21"/>
              </w:rPr>
              <w:t>施工的质量问题并提出预防措施</w:t>
            </w:r>
          </w:p>
        </w:tc>
        <w:tc>
          <w:tcPr>
            <w:tcW w:w="873" w:type="dxa"/>
          </w:tcPr>
          <w:p w14:paraId="1C280E70" w14:textId="5840120D" w:rsidR="00A50C91" w:rsidRPr="0044545C" w:rsidRDefault="00831B10" w:rsidP="007F2662">
            <w:pPr>
              <w:pStyle w:val="111"/>
              <w:adjustRightInd w:val="0"/>
              <w:snapToGrid w:val="0"/>
              <w:spacing w:line="360" w:lineRule="auto"/>
              <w:ind w:firstLineChars="0" w:firstLine="0"/>
              <w:jc w:val="center"/>
              <w:rPr>
                <w:rFonts w:ascii="宋体" w:eastAsia="宋体" w:hAnsi="宋体"/>
                <w:sz w:val="21"/>
                <w:szCs w:val="21"/>
              </w:rPr>
            </w:pPr>
            <w:r>
              <w:rPr>
                <w:rFonts w:ascii="宋体" w:eastAsia="宋体" w:hAnsi="宋体" w:hint="eastAsia"/>
                <w:sz w:val="21"/>
                <w:szCs w:val="21"/>
              </w:rPr>
              <w:t>7</w:t>
            </w:r>
          </w:p>
        </w:tc>
      </w:tr>
      <w:tr w:rsidR="00A50C91" w14:paraId="290181EC" w14:textId="47BE8E91" w:rsidTr="00FF2992">
        <w:trPr>
          <w:cantSplit/>
          <w:trHeight w:val="489"/>
          <w:jc w:val="center"/>
        </w:trPr>
        <w:tc>
          <w:tcPr>
            <w:tcW w:w="1107" w:type="dxa"/>
            <w:vMerge/>
            <w:vAlign w:val="center"/>
          </w:tcPr>
          <w:p w14:paraId="08CD345D"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restart"/>
            <w:vAlign w:val="center"/>
          </w:tcPr>
          <w:p w14:paraId="435E908D" w14:textId="7E78B22F" w:rsidR="00A50C91" w:rsidRDefault="00A50C91" w:rsidP="00416E9F">
            <w:pPr>
              <w:ind w:leftChars="0" w:left="0" w:firstLine="0"/>
              <w:rPr>
                <w:rFonts w:asciiTheme="minorEastAsia" w:eastAsiaTheme="minorEastAsia" w:hAnsiTheme="minorEastAsia"/>
                <w:szCs w:val="21"/>
              </w:rPr>
            </w:pPr>
            <w:r>
              <w:rPr>
                <w:rFonts w:asciiTheme="minorEastAsia" w:eastAsiaTheme="minorEastAsia" w:hAnsiTheme="minorEastAsia" w:hint="eastAsia"/>
                <w:szCs w:val="21"/>
              </w:rPr>
              <w:t>组织管理、培训和创新</w:t>
            </w:r>
            <w:r w:rsidR="00CB6071">
              <w:rPr>
                <w:rFonts w:asciiTheme="minorEastAsia" w:eastAsiaTheme="minorEastAsia" w:hAnsiTheme="minorEastAsia" w:hint="eastAsia"/>
                <w:szCs w:val="21"/>
              </w:rPr>
              <w:t>/</w:t>
            </w:r>
            <w:r w:rsidR="00CB6071">
              <w:rPr>
                <w:rFonts w:asciiTheme="minorEastAsia" w:eastAsiaTheme="minorEastAsia" w:hAnsiTheme="minorEastAsia"/>
                <w:szCs w:val="21"/>
              </w:rPr>
              <w:t>20</w:t>
            </w:r>
          </w:p>
        </w:tc>
        <w:tc>
          <w:tcPr>
            <w:tcW w:w="7677" w:type="dxa"/>
            <w:vAlign w:val="center"/>
          </w:tcPr>
          <w:p w14:paraId="1DDC56FA" w14:textId="3F422664" w:rsidR="00A50C91" w:rsidRPr="00970B22" w:rsidRDefault="00A50C91">
            <w:pPr>
              <w:pStyle w:val="111"/>
              <w:numPr>
                <w:ilvl w:val="0"/>
                <w:numId w:val="69"/>
              </w:numPr>
              <w:spacing w:line="240" w:lineRule="auto"/>
              <w:ind w:firstLineChars="0"/>
              <w:rPr>
                <w:rFonts w:ascii="宋体" w:eastAsia="宋体" w:hAnsi="宋体"/>
                <w:sz w:val="21"/>
                <w:szCs w:val="21"/>
              </w:rPr>
            </w:pPr>
            <w:r w:rsidRPr="00FC69EE">
              <w:rPr>
                <w:rFonts w:ascii="宋体" w:eastAsia="宋体" w:hAnsi="宋体" w:hint="eastAsia"/>
                <w:sz w:val="21"/>
                <w:szCs w:val="21"/>
              </w:rPr>
              <w:t>应用</w:t>
            </w:r>
            <w:r>
              <w:rPr>
                <w:rFonts w:ascii="宋体" w:eastAsia="宋体" w:hAnsi="宋体" w:hint="eastAsia"/>
                <w:sz w:val="21"/>
                <w:szCs w:val="21"/>
              </w:rPr>
              <w:t>装配施工的</w:t>
            </w:r>
            <w:r w:rsidRPr="00FC69EE">
              <w:rPr>
                <w:rFonts w:ascii="宋体" w:eastAsia="宋体" w:hAnsi="宋体" w:hint="eastAsia"/>
                <w:sz w:val="21"/>
                <w:szCs w:val="21"/>
              </w:rPr>
              <w:t>新技术、新工艺</w:t>
            </w:r>
          </w:p>
        </w:tc>
        <w:tc>
          <w:tcPr>
            <w:tcW w:w="873" w:type="dxa"/>
          </w:tcPr>
          <w:p w14:paraId="74702D22" w14:textId="6A6F0F35" w:rsidR="00A50C91" w:rsidRPr="00FC69EE" w:rsidRDefault="00C950C6" w:rsidP="007F2662">
            <w:pPr>
              <w:pStyle w:val="111"/>
              <w:adjustRightInd w:val="0"/>
              <w:snapToGrid w:val="0"/>
              <w:spacing w:line="360" w:lineRule="auto"/>
              <w:ind w:firstLineChars="0" w:firstLine="0"/>
              <w:jc w:val="center"/>
              <w:rPr>
                <w:rFonts w:ascii="宋体" w:eastAsia="宋体" w:hAnsi="宋体"/>
                <w:sz w:val="21"/>
                <w:szCs w:val="21"/>
              </w:rPr>
            </w:pPr>
            <w:r>
              <w:rPr>
                <w:rFonts w:ascii="宋体" w:eastAsia="宋体" w:hAnsi="宋体"/>
                <w:sz w:val="21"/>
                <w:szCs w:val="21"/>
              </w:rPr>
              <w:t>1</w:t>
            </w:r>
          </w:p>
        </w:tc>
      </w:tr>
      <w:tr w:rsidR="00A50C91" w14:paraId="55D0C0F1" w14:textId="0E80771A" w:rsidTr="00FF2992">
        <w:trPr>
          <w:cantSplit/>
          <w:trHeight w:val="489"/>
          <w:jc w:val="center"/>
        </w:trPr>
        <w:tc>
          <w:tcPr>
            <w:tcW w:w="1107" w:type="dxa"/>
            <w:vMerge/>
            <w:vAlign w:val="center"/>
          </w:tcPr>
          <w:p w14:paraId="39E2110D"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ign w:val="center"/>
          </w:tcPr>
          <w:p w14:paraId="30B50327" w14:textId="1CD87503" w:rsidR="00A50C91" w:rsidRDefault="00A50C91" w:rsidP="00FC69EE">
            <w:pPr>
              <w:ind w:left="372"/>
              <w:jc w:val="center"/>
              <w:rPr>
                <w:rFonts w:asciiTheme="minorEastAsia" w:eastAsiaTheme="minorEastAsia" w:hAnsiTheme="minorEastAsia"/>
                <w:szCs w:val="21"/>
              </w:rPr>
            </w:pPr>
          </w:p>
        </w:tc>
        <w:tc>
          <w:tcPr>
            <w:tcW w:w="7677" w:type="dxa"/>
            <w:vAlign w:val="center"/>
          </w:tcPr>
          <w:p w14:paraId="2B46CA6F" w14:textId="4A19F49A" w:rsidR="00A50C91" w:rsidRPr="00970B22" w:rsidRDefault="00A50C91">
            <w:pPr>
              <w:pStyle w:val="af9"/>
              <w:numPr>
                <w:ilvl w:val="0"/>
                <w:numId w:val="69"/>
              </w:numPr>
              <w:ind w:leftChars="0" w:firstLineChars="0"/>
              <w:rPr>
                <w:color w:val="auto"/>
                <w:kern w:val="2"/>
                <w:szCs w:val="21"/>
              </w:rPr>
            </w:pPr>
            <w:r>
              <w:rPr>
                <w:rFonts w:hint="eastAsia"/>
                <w:color w:val="auto"/>
                <w:kern w:val="2"/>
                <w:szCs w:val="21"/>
              </w:rPr>
              <w:t>参</w:t>
            </w:r>
            <w:r w:rsidRPr="00595146">
              <w:rPr>
                <w:rFonts w:hint="eastAsia"/>
                <w:color w:val="auto"/>
                <w:kern w:val="2"/>
                <w:szCs w:val="21"/>
              </w:rPr>
              <w:t>与解决预制构件安装技术或工艺难题</w:t>
            </w:r>
          </w:p>
        </w:tc>
        <w:tc>
          <w:tcPr>
            <w:tcW w:w="873" w:type="dxa"/>
          </w:tcPr>
          <w:p w14:paraId="7165DCC3" w14:textId="0D8F4D69" w:rsidR="00A50C91" w:rsidRDefault="007C28A0" w:rsidP="007F2662">
            <w:pPr>
              <w:pStyle w:val="af9"/>
              <w:adjustRightInd w:val="0"/>
              <w:snapToGrid w:val="0"/>
              <w:ind w:leftChars="0" w:left="0" w:firstLineChars="0" w:firstLine="0"/>
              <w:jc w:val="center"/>
              <w:rPr>
                <w:color w:val="auto"/>
                <w:kern w:val="2"/>
                <w:szCs w:val="21"/>
              </w:rPr>
            </w:pPr>
            <w:r>
              <w:rPr>
                <w:rFonts w:hint="eastAsia"/>
                <w:color w:val="auto"/>
                <w:kern w:val="2"/>
                <w:szCs w:val="21"/>
              </w:rPr>
              <w:t>2</w:t>
            </w:r>
          </w:p>
        </w:tc>
      </w:tr>
      <w:tr w:rsidR="00A50C91" w14:paraId="6A747B3A" w14:textId="6BD30725" w:rsidTr="00FF2992">
        <w:trPr>
          <w:cantSplit/>
          <w:trHeight w:val="489"/>
          <w:jc w:val="center"/>
        </w:trPr>
        <w:tc>
          <w:tcPr>
            <w:tcW w:w="1107" w:type="dxa"/>
            <w:vMerge/>
            <w:vAlign w:val="center"/>
          </w:tcPr>
          <w:p w14:paraId="4486B55E"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ign w:val="center"/>
          </w:tcPr>
          <w:p w14:paraId="7EE8AC7D" w14:textId="1C2E135C" w:rsidR="00A50C91" w:rsidRDefault="00A50C91" w:rsidP="00FC69EE">
            <w:pPr>
              <w:ind w:left="372"/>
              <w:jc w:val="center"/>
              <w:rPr>
                <w:rFonts w:asciiTheme="minorEastAsia" w:eastAsiaTheme="minorEastAsia" w:hAnsiTheme="minorEastAsia"/>
                <w:szCs w:val="21"/>
              </w:rPr>
            </w:pPr>
          </w:p>
        </w:tc>
        <w:tc>
          <w:tcPr>
            <w:tcW w:w="7677" w:type="dxa"/>
            <w:vAlign w:val="center"/>
          </w:tcPr>
          <w:p w14:paraId="3F2E3358" w14:textId="533AED42" w:rsidR="00A50C91" w:rsidRPr="00970B22" w:rsidRDefault="00C950C6">
            <w:pPr>
              <w:pStyle w:val="af9"/>
              <w:numPr>
                <w:ilvl w:val="0"/>
                <w:numId w:val="69"/>
              </w:numPr>
              <w:ind w:leftChars="0" w:firstLineChars="0"/>
              <w:rPr>
                <w:color w:val="auto"/>
                <w:kern w:val="2"/>
                <w:szCs w:val="21"/>
              </w:rPr>
            </w:pPr>
            <w:r>
              <w:rPr>
                <w:rFonts w:hint="eastAsia"/>
                <w:color w:val="auto"/>
                <w:kern w:val="2"/>
                <w:szCs w:val="21"/>
              </w:rPr>
              <w:t>装配施工的</w:t>
            </w:r>
            <w:r w:rsidR="00A50C91" w:rsidRPr="00595146">
              <w:rPr>
                <w:rFonts w:hint="eastAsia"/>
                <w:color w:val="auto"/>
                <w:kern w:val="2"/>
                <w:szCs w:val="21"/>
              </w:rPr>
              <w:t>技术操作难点指导和技术示范</w:t>
            </w:r>
          </w:p>
        </w:tc>
        <w:tc>
          <w:tcPr>
            <w:tcW w:w="873" w:type="dxa"/>
          </w:tcPr>
          <w:p w14:paraId="19C5FC46" w14:textId="4D996207" w:rsidR="00A50C91" w:rsidRPr="00595146" w:rsidRDefault="007C28A0" w:rsidP="007F2662">
            <w:pPr>
              <w:pStyle w:val="af9"/>
              <w:adjustRightInd w:val="0"/>
              <w:snapToGrid w:val="0"/>
              <w:ind w:leftChars="0" w:left="0" w:firstLineChars="0" w:firstLine="0"/>
              <w:jc w:val="center"/>
              <w:rPr>
                <w:color w:val="auto"/>
                <w:kern w:val="2"/>
                <w:szCs w:val="21"/>
              </w:rPr>
            </w:pPr>
            <w:r>
              <w:rPr>
                <w:rFonts w:hint="eastAsia"/>
                <w:color w:val="auto"/>
                <w:kern w:val="2"/>
                <w:szCs w:val="21"/>
              </w:rPr>
              <w:t>2</w:t>
            </w:r>
          </w:p>
        </w:tc>
      </w:tr>
      <w:tr w:rsidR="00A50C91" w14:paraId="642F866C" w14:textId="5B6BB736" w:rsidTr="00FF2992">
        <w:trPr>
          <w:cantSplit/>
          <w:trHeight w:val="489"/>
          <w:jc w:val="center"/>
        </w:trPr>
        <w:tc>
          <w:tcPr>
            <w:tcW w:w="1107" w:type="dxa"/>
            <w:vMerge/>
            <w:vAlign w:val="center"/>
          </w:tcPr>
          <w:p w14:paraId="11A84C1F"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ign w:val="center"/>
          </w:tcPr>
          <w:p w14:paraId="007CF1E5" w14:textId="0DE6F957" w:rsidR="00A50C91" w:rsidRDefault="00A50C91" w:rsidP="00FC69EE">
            <w:pPr>
              <w:ind w:left="372"/>
              <w:jc w:val="center"/>
              <w:rPr>
                <w:rFonts w:asciiTheme="minorEastAsia" w:eastAsiaTheme="minorEastAsia" w:hAnsiTheme="minorEastAsia"/>
                <w:szCs w:val="21"/>
              </w:rPr>
            </w:pPr>
          </w:p>
        </w:tc>
        <w:tc>
          <w:tcPr>
            <w:tcW w:w="7677" w:type="dxa"/>
            <w:vAlign w:val="center"/>
          </w:tcPr>
          <w:p w14:paraId="54588D3F" w14:textId="4ED20D2C" w:rsidR="00A50C91" w:rsidRPr="00595146" w:rsidRDefault="00A50C91">
            <w:pPr>
              <w:pStyle w:val="af9"/>
              <w:numPr>
                <w:ilvl w:val="0"/>
                <w:numId w:val="69"/>
              </w:numPr>
              <w:ind w:leftChars="0" w:firstLineChars="0"/>
              <w:rPr>
                <w:color w:val="auto"/>
                <w:kern w:val="2"/>
                <w:szCs w:val="21"/>
              </w:rPr>
            </w:pPr>
            <w:r w:rsidRPr="00595146">
              <w:rPr>
                <w:rFonts w:hint="eastAsia"/>
                <w:color w:val="auto"/>
                <w:kern w:val="2"/>
                <w:szCs w:val="21"/>
              </w:rPr>
              <w:t>参与</w:t>
            </w:r>
            <w:r w:rsidR="00C950C6">
              <w:rPr>
                <w:rFonts w:hint="eastAsia"/>
                <w:color w:val="auto"/>
                <w:kern w:val="2"/>
                <w:szCs w:val="21"/>
              </w:rPr>
              <w:t>飘窗、异形墙板、装饰构件等</w:t>
            </w:r>
            <w:r w:rsidRPr="00595146">
              <w:rPr>
                <w:rFonts w:hint="eastAsia"/>
                <w:color w:val="auto"/>
                <w:kern w:val="2"/>
                <w:szCs w:val="21"/>
              </w:rPr>
              <w:t>复杂</w:t>
            </w:r>
            <w:r w:rsidR="007C28A0">
              <w:rPr>
                <w:rFonts w:hint="eastAsia"/>
                <w:color w:val="auto"/>
                <w:kern w:val="2"/>
                <w:szCs w:val="21"/>
              </w:rPr>
              <w:t>构件的</w:t>
            </w:r>
            <w:r w:rsidRPr="00595146">
              <w:rPr>
                <w:rFonts w:hint="eastAsia"/>
                <w:color w:val="auto"/>
                <w:kern w:val="2"/>
                <w:szCs w:val="21"/>
              </w:rPr>
              <w:t>安装施工技术攻关</w:t>
            </w:r>
          </w:p>
        </w:tc>
        <w:tc>
          <w:tcPr>
            <w:tcW w:w="873" w:type="dxa"/>
          </w:tcPr>
          <w:p w14:paraId="4E606BC8" w14:textId="105278D1" w:rsidR="00A50C91" w:rsidRPr="00595146" w:rsidRDefault="007C28A0" w:rsidP="007F2662">
            <w:pPr>
              <w:pStyle w:val="af9"/>
              <w:adjustRightInd w:val="0"/>
              <w:snapToGrid w:val="0"/>
              <w:ind w:leftChars="0" w:left="0" w:firstLineChars="0" w:firstLine="0"/>
              <w:jc w:val="center"/>
              <w:rPr>
                <w:color w:val="auto"/>
                <w:kern w:val="2"/>
                <w:szCs w:val="21"/>
              </w:rPr>
            </w:pPr>
            <w:r>
              <w:rPr>
                <w:rFonts w:hint="eastAsia"/>
                <w:color w:val="auto"/>
                <w:kern w:val="2"/>
                <w:szCs w:val="21"/>
              </w:rPr>
              <w:t>2</w:t>
            </w:r>
          </w:p>
        </w:tc>
      </w:tr>
      <w:tr w:rsidR="00A50C91" w14:paraId="13935BFD" w14:textId="6413B756" w:rsidTr="00FF2992">
        <w:trPr>
          <w:cantSplit/>
          <w:trHeight w:val="489"/>
          <w:jc w:val="center"/>
        </w:trPr>
        <w:tc>
          <w:tcPr>
            <w:tcW w:w="1107" w:type="dxa"/>
            <w:vMerge/>
            <w:vAlign w:val="center"/>
          </w:tcPr>
          <w:p w14:paraId="1BDDCF50"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ign w:val="center"/>
          </w:tcPr>
          <w:p w14:paraId="2766F586" w14:textId="515CA4E6" w:rsidR="00A50C91" w:rsidRDefault="00A50C91" w:rsidP="00FC69EE">
            <w:pPr>
              <w:ind w:leftChars="0" w:left="0" w:firstLine="0"/>
              <w:jc w:val="center"/>
              <w:rPr>
                <w:rFonts w:asciiTheme="minorEastAsia" w:eastAsiaTheme="minorEastAsia" w:hAnsiTheme="minorEastAsia"/>
                <w:szCs w:val="21"/>
              </w:rPr>
            </w:pPr>
          </w:p>
        </w:tc>
        <w:tc>
          <w:tcPr>
            <w:tcW w:w="7677" w:type="dxa"/>
            <w:vAlign w:val="center"/>
          </w:tcPr>
          <w:p w14:paraId="33E5D7C4" w14:textId="490D5601" w:rsidR="00A50C91" w:rsidRPr="00365BB2" w:rsidRDefault="00A50C91">
            <w:pPr>
              <w:pStyle w:val="111"/>
              <w:numPr>
                <w:ilvl w:val="0"/>
                <w:numId w:val="69"/>
              </w:numPr>
              <w:spacing w:line="240" w:lineRule="auto"/>
              <w:ind w:firstLineChars="0"/>
              <w:jc w:val="left"/>
              <w:rPr>
                <w:rFonts w:ascii="宋体" w:eastAsia="宋体" w:hAnsi="宋体"/>
                <w:sz w:val="21"/>
                <w:szCs w:val="21"/>
              </w:rPr>
            </w:pPr>
            <w:r w:rsidRPr="00365BB2">
              <w:rPr>
                <w:rFonts w:ascii="宋体" w:eastAsia="宋体" w:hAnsi="宋体" w:hint="eastAsia"/>
                <w:sz w:val="21"/>
                <w:szCs w:val="21"/>
              </w:rPr>
              <w:t>能够进行构件装配工程施工（安全）技术交底</w:t>
            </w:r>
          </w:p>
        </w:tc>
        <w:tc>
          <w:tcPr>
            <w:tcW w:w="873" w:type="dxa"/>
          </w:tcPr>
          <w:p w14:paraId="636D5CB8" w14:textId="0BEB5025" w:rsidR="00A50C91" w:rsidRPr="00365BB2" w:rsidRDefault="00C950C6" w:rsidP="007F2662">
            <w:pPr>
              <w:pStyle w:val="111"/>
              <w:adjustRightInd w:val="0"/>
              <w:snapToGrid w:val="0"/>
              <w:spacing w:line="360" w:lineRule="auto"/>
              <w:ind w:firstLineChars="0" w:firstLine="0"/>
              <w:jc w:val="center"/>
              <w:rPr>
                <w:rFonts w:ascii="宋体" w:eastAsia="宋体" w:hAnsi="宋体"/>
                <w:sz w:val="21"/>
                <w:szCs w:val="21"/>
              </w:rPr>
            </w:pPr>
            <w:r>
              <w:rPr>
                <w:rFonts w:ascii="宋体" w:eastAsia="宋体" w:hAnsi="宋体"/>
                <w:sz w:val="21"/>
                <w:szCs w:val="21"/>
              </w:rPr>
              <w:t>1</w:t>
            </w:r>
          </w:p>
        </w:tc>
      </w:tr>
      <w:tr w:rsidR="00A50C91" w14:paraId="0F984AEB" w14:textId="758AF00F" w:rsidTr="00FF2992">
        <w:trPr>
          <w:cantSplit/>
          <w:trHeight w:val="489"/>
          <w:jc w:val="center"/>
        </w:trPr>
        <w:tc>
          <w:tcPr>
            <w:tcW w:w="1107" w:type="dxa"/>
            <w:vMerge/>
            <w:vAlign w:val="center"/>
          </w:tcPr>
          <w:p w14:paraId="198535E7"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ign w:val="center"/>
          </w:tcPr>
          <w:p w14:paraId="2671A07C" w14:textId="77777777" w:rsidR="00A50C91" w:rsidRDefault="00A50C91" w:rsidP="00FC69EE">
            <w:pPr>
              <w:ind w:leftChars="0" w:left="0" w:firstLine="0"/>
              <w:jc w:val="center"/>
              <w:rPr>
                <w:rFonts w:asciiTheme="minorEastAsia" w:eastAsiaTheme="minorEastAsia" w:hAnsiTheme="minorEastAsia"/>
                <w:szCs w:val="21"/>
              </w:rPr>
            </w:pPr>
          </w:p>
        </w:tc>
        <w:tc>
          <w:tcPr>
            <w:tcW w:w="7677" w:type="dxa"/>
            <w:vAlign w:val="center"/>
          </w:tcPr>
          <w:p w14:paraId="70267D0D" w14:textId="1FA94ACB" w:rsidR="00A50C91" w:rsidRPr="00365BB2" w:rsidRDefault="00A50C91">
            <w:pPr>
              <w:pStyle w:val="111"/>
              <w:numPr>
                <w:ilvl w:val="0"/>
                <w:numId w:val="69"/>
              </w:numPr>
              <w:spacing w:line="240" w:lineRule="auto"/>
              <w:ind w:firstLineChars="0"/>
              <w:jc w:val="left"/>
              <w:rPr>
                <w:rFonts w:ascii="宋体" w:eastAsia="宋体" w:hAnsi="宋体"/>
                <w:sz w:val="21"/>
                <w:szCs w:val="21"/>
              </w:rPr>
            </w:pPr>
            <w:r w:rsidRPr="00365BB2">
              <w:rPr>
                <w:rFonts w:ascii="宋体" w:eastAsia="宋体" w:hAnsi="宋体" w:hint="eastAsia"/>
                <w:sz w:val="21"/>
                <w:szCs w:val="21"/>
              </w:rPr>
              <w:t>能够参与编制一般构件的安装方案</w:t>
            </w:r>
          </w:p>
        </w:tc>
        <w:tc>
          <w:tcPr>
            <w:tcW w:w="873" w:type="dxa"/>
          </w:tcPr>
          <w:p w14:paraId="6E285AE5" w14:textId="762D9E0F" w:rsidR="00A50C91" w:rsidRPr="00365BB2" w:rsidRDefault="00C950C6" w:rsidP="007F2662">
            <w:pPr>
              <w:pStyle w:val="111"/>
              <w:adjustRightInd w:val="0"/>
              <w:snapToGrid w:val="0"/>
              <w:spacing w:line="360" w:lineRule="auto"/>
              <w:ind w:firstLineChars="0" w:firstLine="0"/>
              <w:jc w:val="center"/>
              <w:rPr>
                <w:rFonts w:ascii="宋体" w:eastAsia="宋体" w:hAnsi="宋体"/>
                <w:sz w:val="21"/>
                <w:szCs w:val="21"/>
              </w:rPr>
            </w:pPr>
            <w:r>
              <w:rPr>
                <w:rFonts w:ascii="宋体" w:eastAsia="宋体" w:hAnsi="宋体"/>
                <w:sz w:val="21"/>
                <w:szCs w:val="21"/>
              </w:rPr>
              <w:t>1</w:t>
            </w:r>
          </w:p>
        </w:tc>
      </w:tr>
      <w:tr w:rsidR="00A50C91" w14:paraId="7434BD7F" w14:textId="1D33EF51" w:rsidTr="00FF2992">
        <w:trPr>
          <w:cantSplit/>
          <w:trHeight w:val="489"/>
          <w:jc w:val="center"/>
        </w:trPr>
        <w:tc>
          <w:tcPr>
            <w:tcW w:w="1107" w:type="dxa"/>
            <w:vMerge/>
            <w:vAlign w:val="center"/>
          </w:tcPr>
          <w:p w14:paraId="607EE220"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ign w:val="center"/>
          </w:tcPr>
          <w:p w14:paraId="7EB5CDC6" w14:textId="77777777" w:rsidR="00A50C91" w:rsidRDefault="00A50C91" w:rsidP="00FC69EE">
            <w:pPr>
              <w:ind w:leftChars="0" w:left="0" w:firstLine="0"/>
              <w:jc w:val="center"/>
              <w:rPr>
                <w:rFonts w:asciiTheme="minorEastAsia" w:eastAsiaTheme="minorEastAsia" w:hAnsiTheme="minorEastAsia"/>
                <w:szCs w:val="21"/>
              </w:rPr>
            </w:pPr>
          </w:p>
        </w:tc>
        <w:tc>
          <w:tcPr>
            <w:tcW w:w="7677" w:type="dxa"/>
            <w:tcBorders>
              <w:top w:val="single" w:sz="4" w:space="0" w:color="000000"/>
              <w:left w:val="single" w:sz="4" w:space="0" w:color="000000"/>
              <w:bottom w:val="single" w:sz="4" w:space="0" w:color="000000"/>
              <w:right w:val="single" w:sz="4" w:space="0" w:color="000000"/>
            </w:tcBorders>
          </w:tcPr>
          <w:p w14:paraId="1FA41134" w14:textId="3CA70CD6" w:rsidR="00A50C91" w:rsidRPr="00365BB2" w:rsidRDefault="00A50C91">
            <w:pPr>
              <w:pStyle w:val="111"/>
              <w:numPr>
                <w:ilvl w:val="0"/>
                <w:numId w:val="69"/>
              </w:numPr>
              <w:spacing w:line="240" w:lineRule="auto"/>
              <w:ind w:firstLineChars="0"/>
              <w:jc w:val="left"/>
              <w:rPr>
                <w:rFonts w:ascii="宋体" w:eastAsia="宋体" w:hAnsi="宋体"/>
                <w:sz w:val="21"/>
                <w:szCs w:val="21"/>
              </w:rPr>
            </w:pPr>
            <w:r w:rsidRPr="00365BB2">
              <w:rPr>
                <w:rFonts w:ascii="宋体" w:eastAsia="宋体" w:hAnsi="宋体" w:hint="eastAsia"/>
                <w:sz w:val="21"/>
                <w:szCs w:val="21"/>
              </w:rPr>
              <w:t>能够根据场地内环境条件编制构件堆放、存放方案或进行方案优化</w:t>
            </w:r>
          </w:p>
        </w:tc>
        <w:tc>
          <w:tcPr>
            <w:tcW w:w="873" w:type="dxa"/>
            <w:tcBorders>
              <w:top w:val="single" w:sz="4" w:space="0" w:color="000000"/>
              <w:left w:val="single" w:sz="4" w:space="0" w:color="000000"/>
              <w:bottom w:val="single" w:sz="4" w:space="0" w:color="000000"/>
              <w:right w:val="single" w:sz="4" w:space="0" w:color="000000"/>
            </w:tcBorders>
          </w:tcPr>
          <w:p w14:paraId="6C70AE18" w14:textId="37C0A909" w:rsidR="00A50C91" w:rsidRPr="00365BB2" w:rsidRDefault="007C28A0" w:rsidP="007F2662">
            <w:pPr>
              <w:pStyle w:val="111"/>
              <w:adjustRightInd w:val="0"/>
              <w:snapToGrid w:val="0"/>
              <w:spacing w:line="360" w:lineRule="auto"/>
              <w:ind w:firstLineChars="0" w:firstLine="0"/>
              <w:jc w:val="center"/>
              <w:rPr>
                <w:rFonts w:ascii="宋体" w:eastAsia="宋体" w:hAnsi="宋体"/>
                <w:sz w:val="21"/>
                <w:szCs w:val="21"/>
              </w:rPr>
            </w:pPr>
            <w:r>
              <w:rPr>
                <w:rFonts w:ascii="宋体" w:eastAsia="宋体" w:hAnsi="宋体" w:hint="eastAsia"/>
                <w:sz w:val="21"/>
                <w:szCs w:val="21"/>
              </w:rPr>
              <w:t>2</w:t>
            </w:r>
          </w:p>
        </w:tc>
      </w:tr>
      <w:tr w:rsidR="00A50C91" w14:paraId="5F129FBC" w14:textId="39D3CD59" w:rsidTr="00FF2992">
        <w:trPr>
          <w:cantSplit/>
          <w:trHeight w:val="489"/>
          <w:jc w:val="center"/>
        </w:trPr>
        <w:tc>
          <w:tcPr>
            <w:tcW w:w="1107" w:type="dxa"/>
            <w:vMerge/>
            <w:vAlign w:val="center"/>
          </w:tcPr>
          <w:p w14:paraId="2656A786"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ign w:val="center"/>
          </w:tcPr>
          <w:p w14:paraId="65659938" w14:textId="77777777" w:rsidR="00A50C91" w:rsidRDefault="00A50C91" w:rsidP="00FC69EE">
            <w:pPr>
              <w:ind w:leftChars="0" w:left="0" w:firstLine="0"/>
              <w:jc w:val="center"/>
              <w:rPr>
                <w:rFonts w:asciiTheme="minorEastAsia" w:eastAsiaTheme="minorEastAsia" w:hAnsiTheme="minorEastAsia"/>
                <w:szCs w:val="21"/>
              </w:rPr>
            </w:pPr>
          </w:p>
        </w:tc>
        <w:tc>
          <w:tcPr>
            <w:tcW w:w="7677" w:type="dxa"/>
          </w:tcPr>
          <w:p w14:paraId="05B3D582" w14:textId="64148324" w:rsidR="00A50C91" w:rsidRPr="0044545C" w:rsidRDefault="00A50C91">
            <w:pPr>
              <w:pStyle w:val="111"/>
              <w:numPr>
                <w:ilvl w:val="0"/>
                <w:numId w:val="69"/>
              </w:numPr>
              <w:spacing w:line="240" w:lineRule="auto"/>
              <w:ind w:firstLineChars="0"/>
              <w:jc w:val="left"/>
              <w:rPr>
                <w:rFonts w:ascii="宋体" w:eastAsia="宋体" w:hAnsi="宋体"/>
                <w:sz w:val="21"/>
                <w:szCs w:val="21"/>
              </w:rPr>
            </w:pPr>
            <w:r w:rsidRPr="0044545C">
              <w:rPr>
                <w:rFonts w:ascii="宋体" w:eastAsia="宋体" w:hAnsi="宋体" w:hint="eastAsia"/>
                <w:sz w:val="21"/>
                <w:szCs w:val="21"/>
              </w:rPr>
              <w:t>能够对构件装配工程的材料和机具进行清理、归类、存放、节约实施管理</w:t>
            </w:r>
          </w:p>
        </w:tc>
        <w:tc>
          <w:tcPr>
            <w:tcW w:w="873" w:type="dxa"/>
          </w:tcPr>
          <w:p w14:paraId="0D79A846" w14:textId="7521946F" w:rsidR="00A50C91" w:rsidRPr="0044545C" w:rsidRDefault="007C28A0" w:rsidP="007F2662">
            <w:pPr>
              <w:pStyle w:val="111"/>
              <w:adjustRightInd w:val="0"/>
              <w:snapToGrid w:val="0"/>
              <w:spacing w:line="360" w:lineRule="auto"/>
              <w:ind w:firstLineChars="0" w:firstLine="0"/>
              <w:jc w:val="center"/>
              <w:rPr>
                <w:rFonts w:ascii="宋体" w:eastAsia="宋体" w:hAnsi="宋体"/>
                <w:sz w:val="21"/>
                <w:szCs w:val="21"/>
              </w:rPr>
            </w:pPr>
            <w:r>
              <w:rPr>
                <w:rFonts w:ascii="宋体" w:eastAsia="宋体" w:hAnsi="宋体" w:hint="eastAsia"/>
                <w:sz w:val="21"/>
                <w:szCs w:val="21"/>
              </w:rPr>
              <w:t>2</w:t>
            </w:r>
          </w:p>
        </w:tc>
      </w:tr>
      <w:tr w:rsidR="00A50C91" w14:paraId="3CEB91F6" w14:textId="0F395036" w:rsidTr="00FF2992">
        <w:trPr>
          <w:cantSplit/>
          <w:trHeight w:val="489"/>
          <w:jc w:val="center"/>
        </w:trPr>
        <w:tc>
          <w:tcPr>
            <w:tcW w:w="1107" w:type="dxa"/>
            <w:vMerge/>
            <w:vAlign w:val="center"/>
          </w:tcPr>
          <w:p w14:paraId="52C25369"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ign w:val="center"/>
          </w:tcPr>
          <w:p w14:paraId="0406CB39" w14:textId="77777777" w:rsidR="00A50C91" w:rsidRDefault="00A50C91" w:rsidP="00FC69EE">
            <w:pPr>
              <w:ind w:leftChars="0" w:left="0" w:firstLine="0"/>
              <w:jc w:val="center"/>
              <w:rPr>
                <w:rFonts w:asciiTheme="minorEastAsia" w:eastAsiaTheme="minorEastAsia" w:hAnsiTheme="minorEastAsia"/>
                <w:szCs w:val="21"/>
              </w:rPr>
            </w:pPr>
          </w:p>
        </w:tc>
        <w:tc>
          <w:tcPr>
            <w:tcW w:w="7677" w:type="dxa"/>
            <w:vAlign w:val="center"/>
          </w:tcPr>
          <w:p w14:paraId="13AF08A6" w14:textId="01F7F817" w:rsidR="00A50C91" w:rsidRPr="0044545C" w:rsidRDefault="00A50C91">
            <w:pPr>
              <w:pStyle w:val="111"/>
              <w:numPr>
                <w:ilvl w:val="0"/>
                <w:numId w:val="69"/>
              </w:numPr>
              <w:spacing w:line="240" w:lineRule="auto"/>
              <w:ind w:firstLineChars="0"/>
              <w:jc w:val="left"/>
              <w:rPr>
                <w:rFonts w:ascii="宋体" w:eastAsia="宋体" w:hAnsi="宋体"/>
                <w:sz w:val="21"/>
                <w:szCs w:val="21"/>
              </w:rPr>
            </w:pPr>
            <w:r w:rsidRPr="0044545C">
              <w:rPr>
                <w:rFonts w:ascii="宋体" w:eastAsia="宋体" w:hAnsi="宋体" w:hint="eastAsia"/>
                <w:sz w:val="21"/>
                <w:szCs w:val="21"/>
              </w:rPr>
              <w:t>能够进行构件装配工程的成本核算</w:t>
            </w:r>
          </w:p>
        </w:tc>
        <w:tc>
          <w:tcPr>
            <w:tcW w:w="873" w:type="dxa"/>
          </w:tcPr>
          <w:p w14:paraId="24C6E5BC" w14:textId="2448622F" w:rsidR="00A50C91" w:rsidRPr="0044545C" w:rsidRDefault="007C28A0" w:rsidP="007F2662">
            <w:pPr>
              <w:pStyle w:val="111"/>
              <w:adjustRightInd w:val="0"/>
              <w:snapToGrid w:val="0"/>
              <w:spacing w:line="360" w:lineRule="auto"/>
              <w:ind w:firstLineChars="0" w:firstLine="0"/>
              <w:jc w:val="center"/>
              <w:rPr>
                <w:rFonts w:ascii="宋体" w:eastAsia="宋体" w:hAnsi="宋体"/>
                <w:sz w:val="21"/>
                <w:szCs w:val="21"/>
              </w:rPr>
            </w:pPr>
            <w:r>
              <w:rPr>
                <w:rFonts w:ascii="宋体" w:eastAsia="宋体" w:hAnsi="宋体" w:hint="eastAsia"/>
                <w:sz w:val="21"/>
                <w:szCs w:val="21"/>
              </w:rPr>
              <w:t>2</w:t>
            </w:r>
          </w:p>
        </w:tc>
      </w:tr>
      <w:tr w:rsidR="00A50C91" w14:paraId="61CBF34B" w14:textId="7D682706" w:rsidTr="00FF2992">
        <w:trPr>
          <w:cantSplit/>
          <w:trHeight w:val="489"/>
          <w:jc w:val="center"/>
        </w:trPr>
        <w:tc>
          <w:tcPr>
            <w:tcW w:w="1107" w:type="dxa"/>
            <w:vMerge/>
            <w:vAlign w:val="center"/>
          </w:tcPr>
          <w:p w14:paraId="055FEEA5"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ign w:val="center"/>
          </w:tcPr>
          <w:p w14:paraId="4C52EB5C" w14:textId="77777777" w:rsidR="00A50C91" w:rsidRDefault="00A50C91" w:rsidP="00FC69EE">
            <w:pPr>
              <w:ind w:leftChars="0" w:left="0" w:firstLine="0"/>
              <w:jc w:val="center"/>
              <w:rPr>
                <w:rFonts w:asciiTheme="minorEastAsia" w:eastAsiaTheme="minorEastAsia" w:hAnsiTheme="minorEastAsia"/>
                <w:szCs w:val="21"/>
              </w:rPr>
            </w:pPr>
          </w:p>
        </w:tc>
        <w:tc>
          <w:tcPr>
            <w:tcW w:w="7677" w:type="dxa"/>
            <w:vAlign w:val="center"/>
          </w:tcPr>
          <w:p w14:paraId="241C03D6" w14:textId="6EF0DF8A" w:rsidR="00A50C91" w:rsidRPr="00DD5927" w:rsidRDefault="00A50C91">
            <w:pPr>
              <w:pStyle w:val="af9"/>
              <w:numPr>
                <w:ilvl w:val="0"/>
                <w:numId w:val="69"/>
              </w:numPr>
              <w:ind w:leftChars="0" w:firstLineChars="0"/>
              <w:rPr>
                <w:color w:val="auto"/>
                <w:kern w:val="2"/>
                <w:szCs w:val="21"/>
              </w:rPr>
            </w:pPr>
            <w:r w:rsidRPr="00B47D8D">
              <w:rPr>
                <w:rFonts w:hint="eastAsia"/>
                <w:color w:val="auto"/>
                <w:kern w:val="2"/>
                <w:szCs w:val="21"/>
              </w:rPr>
              <w:t>能够对低级别工进行操作技能指导和培训</w:t>
            </w:r>
          </w:p>
        </w:tc>
        <w:tc>
          <w:tcPr>
            <w:tcW w:w="873" w:type="dxa"/>
          </w:tcPr>
          <w:p w14:paraId="1FAE0732" w14:textId="07EB624B" w:rsidR="00A50C91" w:rsidRPr="00A50C91" w:rsidRDefault="007C28A0" w:rsidP="007F2662">
            <w:pPr>
              <w:adjustRightInd w:val="0"/>
              <w:snapToGrid w:val="0"/>
              <w:ind w:leftChars="0" w:left="0" w:firstLine="0"/>
              <w:jc w:val="center"/>
              <w:rPr>
                <w:color w:val="auto"/>
                <w:kern w:val="2"/>
                <w:szCs w:val="21"/>
              </w:rPr>
            </w:pPr>
            <w:r>
              <w:rPr>
                <w:rFonts w:hint="eastAsia"/>
                <w:color w:val="auto"/>
                <w:kern w:val="2"/>
                <w:szCs w:val="21"/>
              </w:rPr>
              <w:t>2</w:t>
            </w:r>
          </w:p>
        </w:tc>
      </w:tr>
      <w:tr w:rsidR="00A50C91" w14:paraId="508D29FF" w14:textId="7256BFEF" w:rsidTr="00FF2992">
        <w:trPr>
          <w:cantSplit/>
          <w:trHeight w:val="489"/>
          <w:jc w:val="center"/>
        </w:trPr>
        <w:tc>
          <w:tcPr>
            <w:tcW w:w="1107" w:type="dxa"/>
            <w:vMerge/>
            <w:vAlign w:val="center"/>
          </w:tcPr>
          <w:p w14:paraId="6C75323E"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ign w:val="center"/>
          </w:tcPr>
          <w:p w14:paraId="67155448" w14:textId="77777777" w:rsidR="00A50C91" w:rsidRDefault="00A50C91" w:rsidP="00FC69EE">
            <w:pPr>
              <w:ind w:leftChars="0" w:left="0" w:firstLine="0"/>
              <w:jc w:val="center"/>
              <w:rPr>
                <w:rFonts w:asciiTheme="minorEastAsia" w:eastAsiaTheme="minorEastAsia" w:hAnsiTheme="minorEastAsia"/>
                <w:szCs w:val="21"/>
              </w:rPr>
            </w:pPr>
          </w:p>
        </w:tc>
        <w:tc>
          <w:tcPr>
            <w:tcW w:w="7677" w:type="dxa"/>
            <w:vAlign w:val="center"/>
          </w:tcPr>
          <w:p w14:paraId="384F2D64" w14:textId="6181B0C8" w:rsidR="00A50C91" w:rsidRPr="00DD5927" w:rsidRDefault="00A50C91">
            <w:pPr>
              <w:pStyle w:val="af9"/>
              <w:numPr>
                <w:ilvl w:val="0"/>
                <w:numId w:val="69"/>
              </w:numPr>
              <w:ind w:leftChars="0" w:firstLineChars="0"/>
              <w:rPr>
                <w:color w:val="auto"/>
                <w:kern w:val="2"/>
                <w:szCs w:val="21"/>
              </w:rPr>
            </w:pPr>
            <w:r w:rsidRPr="00DD5927">
              <w:rPr>
                <w:rFonts w:hint="eastAsia"/>
                <w:color w:val="auto"/>
                <w:kern w:val="2"/>
                <w:szCs w:val="21"/>
              </w:rPr>
              <w:t>能够提出构件装配工程安全文明施工措施</w:t>
            </w:r>
          </w:p>
        </w:tc>
        <w:tc>
          <w:tcPr>
            <w:tcW w:w="873" w:type="dxa"/>
          </w:tcPr>
          <w:p w14:paraId="050E2B90" w14:textId="14182F56" w:rsidR="00A50C91" w:rsidRPr="00A50C91" w:rsidRDefault="00C950C6" w:rsidP="007F2662">
            <w:pPr>
              <w:adjustRightInd w:val="0"/>
              <w:snapToGrid w:val="0"/>
              <w:ind w:leftChars="0" w:left="0" w:firstLine="0"/>
              <w:jc w:val="center"/>
              <w:rPr>
                <w:color w:val="auto"/>
                <w:kern w:val="2"/>
                <w:szCs w:val="21"/>
              </w:rPr>
            </w:pPr>
            <w:r>
              <w:rPr>
                <w:color w:val="auto"/>
                <w:kern w:val="2"/>
                <w:szCs w:val="21"/>
              </w:rPr>
              <w:t>1</w:t>
            </w:r>
          </w:p>
        </w:tc>
      </w:tr>
      <w:tr w:rsidR="00A50C91" w14:paraId="3A93FE0D" w14:textId="0BA9F0FB" w:rsidTr="00FF2992">
        <w:trPr>
          <w:cantSplit/>
          <w:trHeight w:val="489"/>
          <w:jc w:val="center"/>
        </w:trPr>
        <w:tc>
          <w:tcPr>
            <w:tcW w:w="1107" w:type="dxa"/>
            <w:vMerge/>
            <w:vAlign w:val="center"/>
          </w:tcPr>
          <w:p w14:paraId="625ADA33" w14:textId="77777777" w:rsidR="00A50C91" w:rsidRDefault="00A50C91" w:rsidP="00FC69EE">
            <w:pPr>
              <w:ind w:leftChars="0" w:left="0" w:firstLine="0"/>
              <w:jc w:val="center"/>
              <w:rPr>
                <w:rFonts w:asciiTheme="minorEastAsia" w:eastAsiaTheme="minorEastAsia" w:hAnsiTheme="minorEastAsia"/>
                <w:szCs w:val="21"/>
              </w:rPr>
            </w:pPr>
          </w:p>
        </w:tc>
        <w:tc>
          <w:tcPr>
            <w:tcW w:w="1276" w:type="dxa"/>
            <w:vMerge/>
            <w:vAlign w:val="center"/>
          </w:tcPr>
          <w:p w14:paraId="5271C977" w14:textId="77777777" w:rsidR="00A50C91" w:rsidRDefault="00A50C91" w:rsidP="00FC69EE">
            <w:pPr>
              <w:ind w:leftChars="0" w:left="0" w:firstLine="0"/>
              <w:jc w:val="center"/>
              <w:rPr>
                <w:rFonts w:asciiTheme="minorEastAsia" w:eastAsiaTheme="minorEastAsia" w:hAnsiTheme="minorEastAsia"/>
                <w:szCs w:val="21"/>
              </w:rPr>
            </w:pPr>
          </w:p>
        </w:tc>
        <w:tc>
          <w:tcPr>
            <w:tcW w:w="7677" w:type="dxa"/>
            <w:vAlign w:val="center"/>
          </w:tcPr>
          <w:p w14:paraId="724ACC7E" w14:textId="43EF0482" w:rsidR="00A50C91" w:rsidRPr="00DD5927" w:rsidRDefault="00A50C91">
            <w:pPr>
              <w:pStyle w:val="af9"/>
              <w:numPr>
                <w:ilvl w:val="0"/>
                <w:numId w:val="69"/>
              </w:numPr>
              <w:ind w:leftChars="0" w:firstLineChars="0"/>
              <w:rPr>
                <w:color w:val="auto"/>
                <w:kern w:val="2"/>
                <w:szCs w:val="21"/>
              </w:rPr>
            </w:pPr>
            <w:r w:rsidRPr="00DD5927">
              <w:rPr>
                <w:rFonts w:hint="eastAsia"/>
                <w:color w:val="auto"/>
                <w:kern w:val="2"/>
                <w:szCs w:val="21"/>
              </w:rPr>
              <w:t>能够提出安全施工建议并处理质量事故</w:t>
            </w:r>
          </w:p>
        </w:tc>
        <w:tc>
          <w:tcPr>
            <w:tcW w:w="873" w:type="dxa"/>
          </w:tcPr>
          <w:p w14:paraId="118E9378" w14:textId="1FF1F25F" w:rsidR="00A50C91" w:rsidRPr="00A50C91" w:rsidRDefault="007C28A0" w:rsidP="007F2662">
            <w:pPr>
              <w:adjustRightInd w:val="0"/>
              <w:snapToGrid w:val="0"/>
              <w:ind w:leftChars="0" w:left="0" w:firstLine="0"/>
              <w:jc w:val="center"/>
              <w:rPr>
                <w:color w:val="auto"/>
                <w:kern w:val="2"/>
                <w:szCs w:val="21"/>
              </w:rPr>
            </w:pPr>
            <w:r>
              <w:rPr>
                <w:rFonts w:hint="eastAsia"/>
                <w:color w:val="auto"/>
                <w:kern w:val="2"/>
                <w:szCs w:val="21"/>
              </w:rPr>
              <w:t>2</w:t>
            </w:r>
          </w:p>
        </w:tc>
      </w:tr>
      <w:tr w:rsidR="00A50C91" w14:paraId="4D790994" w14:textId="25BC249C" w:rsidTr="00FF2992">
        <w:trPr>
          <w:cantSplit/>
          <w:trHeight w:val="541"/>
          <w:jc w:val="center"/>
        </w:trPr>
        <w:tc>
          <w:tcPr>
            <w:tcW w:w="1107" w:type="dxa"/>
            <w:vMerge w:val="restart"/>
            <w:vAlign w:val="center"/>
          </w:tcPr>
          <w:p w14:paraId="4A05A61E" w14:textId="2ACCDC5A" w:rsidR="00A50C91" w:rsidRPr="0044545C" w:rsidRDefault="00A50C91" w:rsidP="00F52854">
            <w:pPr>
              <w:ind w:leftChars="84" w:left="176" w:firstLine="0"/>
              <w:rPr>
                <w:szCs w:val="21"/>
              </w:rPr>
            </w:pPr>
            <w:r w:rsidRPr="0044545C">
              <w:rPr>
                <w:rFonts w:hint="eastAsia"/>
                <w:szCs w:val="21"/>
              </w:rPr>
              <w:lastRenderedPageBreak/>
              <w:t>高级技师</w:t>
            </w:r>
          </w:p>
        </w:tc>
        <w:tc>
          <w:tcPr>
            <w:tcW w:w="1276" w:type="dxa"/>
            <w:vMerge w:val="restart"/>
            <w:vAlign w:val="center"/>
          </w:tcPr>
          <w:p w14:paraId="55C2A5D6" w14:textId="01C07336" w:rsidR="00A50C91" w:rsidRPr="00352DF7" w:rsidRDefault="00A50C91" w:rsidP="003363D4">
            <w:pPr>
              <w:ind w:leftChars="84" w:left="176" w:firstLine="0"/>
              <w:rPr>
                <w:szCs w:val="21"/>
              </w:rPr>
            </w:pPr>
            <w:r>
              <w:rPr>
                <w:rFonts w:hint="eastAsia"/>
                <w:szCs w:val="21"/>
              </w:rPr>
              <w:t>装配施工</w:t>
            </w:r>
            <w:r w:rsidR="009B6F8E">
              <w:rPr>
                <w:szCs w:val="21"/>
              </w:rPr>
              <w:t>/35</w:t>
            </w:r>
          </w:p>
        </w:tc>
        <w:tc>
          <w:tcPr>
            <w:tcW w:w="7677" w:type="dxa"/>
            <w:tcBorders>
              <w:bottom w:val="single" w:sz="4" w:space="0" w:color="auto"/>
            </w:tcBorders>
            <w:vAlign w:val="center"/>
          </w:tcPr>
          <w:p w14:paraId="2760F3E3" w14:textId="5421584C" w:rsidR="00A50C91" w:rsidRPr="0044545C" w:rsidRDefault="00A50C91">
            <w:pPr>
              <w:pStyle w:val="111"/>
              <w:numPr>
                <w:ilvl w:val="0"/>
                <w:numId w:val="72"/>
              </w:numPr>
              <w:spacing w:line="240" w:lineRule="auto"/>
              <w:ind w:firstLineChars="0"/>
              <w:jc w:val="left"/>
              <w:rPr>
                <w:rFonts w:ascii="宋体" w:eastAsia="宋体" w:hAnsi="宋体"/>
                <w:sz w:val="21"/>
                <w:szCs w:val="21"/>
              </w:rPr>
            </w:pPr>
            <w:r>
              <w:rPr>
                <w:rFonts w:ascii="宋体" w:eastAsia="宋体" w:hAnsi="宋体" w:hint="eastAsia"/>
                <w:sz w:val="21"/>
                <w:szCs w:val="21"/>
              </w:rPr>
              <w:t>能正确选择构件安装的临时</w:t>
            </w:r>
            <w:r w:rsidRPr="00765655">
              <w:rPr>
                <w:rFonts w:ascii="宋体" w:eastAsia="宋体" w:hAnsi="宋体" w:hint="eastAsia"/>
                <w:sz w:val="21"/>
                <w:szCs w:val="21"/>
              </w:rPr>
              <w:t>支撑及限位装置</w:t>
            </w:r>
          </w:p>
        </w:tc>
        <w:tc>
          <w:tcPr>
            <w:tcW w:w="873" w:type="dxa"/>
            <w:tcBorders>
              <w:bottom w:val="single" w:sz="4" w:space="0" w:color="auto"/>
            </w:tcBorders>
          </w:tcPr>
          <w:p w14:paraId="3DD5291F" w14:textId="45AF3B11" w:rsidR="00A50C91" w:rsidRDefault="002441A6" w:rsidP="00E50CAA">
            <w:pPr>
              <w:pStyle w:val="111"/>
              <w:spacing w:line="240" w:lineRule="auto"/>
              <w:ind w:firstLineChars="100" w:firstLine="210"/>
              <w:jc w:val="left"/>
              <w:rPr>
                <w:rFonts w:ascii="宋体" w:eastAsia="宋体" w:hAnsi="宋体"/>
                <w:sz w:val="21"/>
                <w:szCs w:val="21"/>
              </w:rPr>
            </w:pPr>
            <w:r>
              <w:rPr>
                <w:rFonts w:ascii="宋体" w:eastAsia="宋体" w:hAnsi="宋体" w:hint="eastAsia"/>
                <w:sz w:val="21"/>
                <w:szCs w:val="21"/>
              </w:rPr>
              <w:t>4</w:t>
            </w:r>
          </w:p>
        </w:tc>
      </w:tr>
      <w:tr w:rsidR="00A50C91" w14:paraId="2A86DEDA" w14:textId="359769CC" w:rsidTr="00FF2992">
        <w:trPr>
          <w:cantSplit/>
          <w:trHeight w:val="541"/>
          <w:jc w:val="center"/>
        </w:trPr>
        <w:tc>
          <w:tcPr>
            <w:tcW w:w="1107" w:type="dxa"/>
            <w:vMerge/>
            <w:vAlign w:val="center"/>
          </w:tcPr>
          <w:p w14:paraId="377162DC" w14:textId="38DA53C7" w:rsidR="00A50C91" w:rsidRPr="0044545C" w:rsidRDefault="00A50C91" w:rsidP="00FC69EE">
            <w:pPr>
              <w:ind w:left="372"/>
              <w:jc w:val="center"/>
              <w:rPr>
                <w:szCs w:val="21"/>
              </w:rPr>
            </w:pPr>
          </w:p>
        </w:tc>
        <w:tc>
          <w:tcPr>
            <w:tcW w:w="1276" w:type="dxa"/>
            <w:vMerge/>
            <w:vAlign w:val="center"/>
          </w:tcPr>
          <w:p w14:paraId="13EA6193" w14:textId="67F18ED8" w:rsidR="00A50C91" w:rsidRPr="00352DF7" w:rsidRDefault="00A50C91" w:rsidP="00FC69EE">
            <w:pPr>
              <w:ind w:left="372"/>
              <w:jc w:val="center"/>
              <w:rPr>
                <w:szCs w:val="21"/>
              </w:rPr>
            </w:pPr>
          </w:p>
        </w:tc>
        <w:tc>
          <w:tcPr>
            <w:tcW w:w="7677" w:type="dxa"/>
            <w:tcBorders>
              <w:bottom w:val="single" w:sz="4" w:space="0" w:color="auto"/>
            </w:tcBorders>
            <w:vAlign w:val="center"/>
          </w:tcPr>
          <w:p w14:paraId="21ADFB1A" w14:textId="2D581D6D" w:rsidR="00A50C91" w:rsidRPr="0044545C" w:rsidRDefault="00A50C91">
            <w:pPr>
              <w:pStyle w:val="111"/>
              <w:numPr>
                <w:ilvl w:val="0"/>
                <w:numId w:val="72"/>
              </w:numPr>
              <w:spacing w:line="240" w:lineRule="auto"/>
              <w:ind w:firstLineChars="0"/>
              <w:jc w:val="left"/>
              <w:rPr>
                <w:rFonts w:ascii="宋体" w:eastAsia="宋体" w:hAnsi="宋体"/>
                <w:sz w:val="21"/>
                <w:szCs w:val="21"/>
              </w:rPr>
            </w:pPr>
            <w:r>
              <w:rPr>
                <w:rFonts w:ascii="宋体" w:eastAsia="宋体" w:hAnsi="宋体" w:hint="eastAsia"/>
                <w:sz w:val="21"/>
                <w:szCs w:val="21"/>
              </w:rPr>
              <w:t>能正确</w:t>
            </w:r>
            <w:r w:rsidRPr="00765655">
              <w:rPr>
                <w:rFonts w:ascii="宋体" w:eastAsia="宋体" w:hAnsi="宋体" w:hint="eastAsia"/>
                <w:sz w:val="21"/>
                <w:szCs w:val="21"/>
              </w:rPr>
              <w:t>搭设及拆除支撑与限位装置</w:t>
            </w:r>
          </w:p>
        </w:tc>
        <w:tc>
          <w:tcPr>
            <w:tcW w:w="873" w:type="dxa"/>
            <w:tcBorders>
              <w:bottom w:val="single" w:sz="4" w:space="0" w:color="auto"/>
            </w:tcBorders>
          </w:tcPr>
          <w:p w14:paraId="0CC2814B" w14:textId="72109C97" w:rsidR="00A50C91" w:rsidRDefault="002441A6" w:rsidP="002441A6">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sz w:val="21"/>
                <w:szCs w:val="21"/>
              </w:rPr>
              <w:t>5</w:t>
            </w:r>
          </w:p>
        </w:tc>
      </w:tr>
      <w:tr w:rsidR="00A50C91" w14:paraId="128EE949" w14:textId="1CE6C6FB" w:rsidTr="00FF2992">
        <w:trPr>
          <w:cantSplit/>
          <w:trHeight w:val="541"/>
          <w:jc w:val="center"/>
        </w:trPr>
        <w:tc>
          <w:tcPr>
            <w:tcW w:w="1107" w:type="dxa"/>
            <w:vMerge/>
            <w:vAlign w:val="center"/>
          </w:tcPr>
          <w:p w14:paraId="132012D6" w14:textId="7E4FCF6F" w:rsidR="00A50C91" w:rsidRPr="0044545C" w:rsidRDefault="00A50C91" w:rsidP="00FC69EE">
            <w:pPr>
              <w:ind w:left="372"/>
              <w:jc w:val="center"/>
              <w:rPr>
                <w:szCs w:val="21"/>
              </w:rPr>
            </w:pPr>
          </w:p>
        </w:tc>
        <w:tc>
          <w:tcPr>
            <w:tcW w:w="1276" w:type="dxa"/>
            <w:vMerge/>
            <w:vAlign w:val="center"/>
          </w:tcPr>
          <w:p w14:paraId="507F53B7" w14:textId="27765096" w:rsidR="00A50C91" w:rsidRPr="00352DF7" w:rsidRDefault="00A50C91" w:rsidP="00FC69EE">
            <w:pPr>
              <w:ind w:left="372"/>
              <w:jc w:val="center"/>
              <w:rPr>
                <w:szCs w:val="21"/>
              </w:rPr>
            </w:pPr>
          </w:p>
        </w:tc>
        <w:tc>
          <w:tcPr>
            <w:tcW w:w="7677" w:type="dxa"/>
            <w:vAlign w:val="center"/>
          </w:tcPr>
          <w:p w14:paraId="3FBB6142" w14:textId="7CEA1932" w:rsidR="00A50C91" w:rsidRPr="0044545C" w:rsidRDefault="00A50C91">
            <w:pPr>
              <w:pStyle w:val="111"/>
              <w:numPr>
                <w:ilvl w:val="0"/>
                <w:numId w:val="72"/>
              </w:numPr>
              <w:spacing w:line="240" w:lineRule="auto"/>
              <w:ind w:firstLineChars="0"/>
              <w:jc w:val="left"/>
              <w:rPr>
                <w:rFonts w:ascii="宋体" w:eastAsia="宋体" w:hAnsi="宋体"/>
                <w:sz w:val="21"/>
                <w:szCs w:val="21"/>
              </w:rPr>
            </w:pPr>
            <w:r>
              <w:rPr>
                <w:rFonts w:ascii="宋体" w:eastAsia="宋体" w:hAnsi="宋体" w:hint="eastAsia"/>
                <w:sz w:val="21"/>
                <w:szCs w:val="21"/>
              </w:rPr>
              <w:t>能复核构件的</w:t>
            </w:r>
            <w:r w:rsidRPr="00765655">
              <w:rPr>
                <w:rFonts w:ascii="宋体" w:eastAsia="宋体" w:hAnsi="宋体" w:hint="eastAsia"/>
                <w:sz w:val="21"/>
                <w:szCs w:val="21"/>
              </w:rPr>
              <w:t>支撑及限位装置</w:t>
            </w:r>
          </w:p>
        </w:tc>
        <w:tc>
          <w:tcPr>
            <w:tcW w:w="873" w:type="dxa"/>
          </w:tcPr>
          <w:p w14:paraId="5C6C4F84" w14:textId="7802FFD9" w:rsidR="00A50C91" w:rsidRDefault="002441A6" w:rsidP="002441A6">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sz w:val="21"/>
                <w:szCs w:val="21"/>
              </w:rPr>
              <w:t>5</w:t>
            </w:r>
          </w:p>
        </w:tc>
      </w:tr>
      <w:tr w:rsidR="00A50C91" w14:paraId="19944DFC" w14:textId="42336DF8" w:rsidTr="00FF2992">
        <w:trPr>
          <w:cantSplit/>
          <w:trHeight w:val="541"/>
          <w:jc w:val="center"/>
        </w:trPr>
        <w:tc>
          <w:tcPr>
            <w:tcW w:w="1107" w:type="dxa"/>
            <w:vMerge/>
            <w:vAlign w:val="center"/>
          </w:tcPr>
          <w:p w14:paraId="0F9853DD" w14:textId="15164D8F" w:rsidR="00A50C91" w:rsidRPr="0044545C" w:rsidRDefault="00A50C91" w:rsidP="00FC69EE">
            <w:pPr>
              <w:ind w:left="372"/>
              <w:jc w:val="center"/>
              <w:rPr>
                <w:szCs w:val="21"/>
              </w:rPr>
            </w:pPr>
          </w:p>
        </w:tc>
        <w:tc>
          <w:tcPr>
            <w:tcW w:w="1276" w:type="dxa"/>
            <w:vMerge/>
            <w:vAlign w:val="center"/>
          </w:tcPr>
          <w:p w14:paraId="61D5FD8E" w14:textId="27133230" w:rsidR="00A50C91" w:rsidRPr="00352DF7" w:rsidRDefault="00A50C91" w:rsidP="00FC69EE">
            <w:pPr>
              <w:ind w:leftChars="0" w:left="0" w:firstLine="0"/>
              <w:jc w:val="center"/>
              <w:rPr>
                <w:szCs w:val="21"/>
              </w:rPr>
            </w:pPr>
          </w:p>
        </w:tc>
        <w:tc>
          <w:tcPr>
            <w:tcW w:w="7677" w:type="dxa"/>
            <w:vAlign w:val="center"/>
          </w:tcPr>
          <w:p w14:paraId="696D1A3C" w14:textId="01CE537C" w:rsidR="00A50C91" w:rsidRPr="0044545C" w:rsidRDefault="00A50C91">
            <w:pPr>
              <w:pStyle w:val="111"/>
              <w:numPr>
                <w:ilvl w:val="0"/>
                <w:numId w:val="72"/>
              </w:numPr>
              <w:spacing w:line="240" w:lineRule="auto"/>
              <w:ind w:firstLineChars="0"/>
              <w:jc w:val="left"/>
              <w:rPr>
                <w:rFonts w:ascii="宋体" w:eastAsia="宋体" w:hAnsi="宋体"/>
                <w:sz w:val="21"/>
                <w:szCs w:val="21"/>
              </w:rPr>
            </w:pPr>
            <w:r>
              <w:rPr>
                <w:rFonts w:ascii="宋体" w:eastAsia="宋体" w:hAnsi="宋体" w:hint="eastAsia"/>
                <w:sz w:val="21"/>
                <w:szCs w:val="21"/>
              </w:rPr>
              <w:t>能采取措施避免构件的</w:t>
            </w:r>
            <w:r w:rsidRPr="00765655">
              <w:rPr>
                <w:rFonts w:ascii="宋体" w:eastAsia="宋体" w:hAnsi="宋体" w:hint="eastAsia"/>
                <w:sz w:val="21"/>
                <w:szCs w:val="21"/>
              </w:rPr>
              <w:t>支撑及限位装置</w:t>
            </w:r>
            <w:r>
              <w:rPr>
                <w:rFonts w:ascii="宋体" w:eastAsia="宋体" w:hAnsi="宋体" w:hint="eastAsia"/>
                <w:sz w:val="21"/>
                <w:szCs w:val="21"/>
              </w:rPr>
              <w:t>发生</w:t>
            </w:r>
            <w:r w:rsidRPr="00765655">
              <w:rPr>
                <w:rFonts w:ascii="宋体" w:eastAsia="宋体" w:hAnsi="宋体" w:hint="eastAsia"/>
                <w:sz w:val="21"/>
                <w:szCs w:val="21"/>
              </w:rPr>
              <w:t>受力变形及倾覆</w:t>
            </w:r>
          </w:p>
        </w:tc>
        <w:tc>
          <w:tcPr>
            <w:tcW w:w="873" w:type="dxa"/>
          </w:tcPr>
          <w:p w14:paraId="4A0E95F7" w14:textId="62C00820" w:rsidR="00A50C91" w:rsidRDefault="002441A6" w:rsidP="002441A6">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4</w:t>
            </w:r>
          </w:p>
        </w:tc>
      </w:tr>
      <w:tr w:rsidR="00A50C91" w14:paraId="7A55CD2C" w14:textId="2C9BFA86" w:rsidTr="00FF2992">
        <w:trPr>
          <w:cantSplit/>
          <w:trHeight w:val="541"/>
          <w:jc w:val="center"/>
        </w:trPr>
        <w:tc>
          <w:tcPr>
            <w:tcW w:w="1107" w:type="dxa"/>
            <w:vMerge/>
            <w:vAlign w:val="center"/>
          </w:tcPr>
          <w:p w14:paraId="69807C62" w14:textId="164704C8" w:rsidR="00A50C91" w:rsidRPr="0044545C" w:rsidRDefault="00A50C91" w:rsidP="00FC69EE">
            <w:pPr>
              <w:ind w:left="372"/>
              <w:jc w:val="center"/>
              <w:rPr>
                <w:szCs w:val="21"/>
              </w:rPr>
            </w:pPr>
          </w:p>
        </w:tc>
        <w:tc>
          <w:tcPr>
            <w:tcW w:w="1276" w:type="dxa"/>
            <w:vMerge/>
            <w:vAlign w:val="center"/>
          </w:tcPr>
          <w:p w14:paraId="0130B284" w14:textId="77777777" w:rsidR="00A50C91" w:rsidRPr="00352DF7" w:rsidRDefault="00A50C91" w:rsidP="00FC69EE">
            <w:pPr>
              <w:ind w:leftChars="0" w:left="0" w:firstLine="0"/>
              <w:jc w:val="center"/>
              <w:rPr>
                <w:szCs w:val="21"/>
              </w:rPr>
            </w:pPr>
          </w:p>
        </w:tc>
        <w:tc>
          <w:tcPr>
            <w:tcW w:w="7677" w:type="dxa"/>
            <w:vAlign w:val="center"/>
          </w:tcPr>
          <w:p w14:paraId="443D2F8B" w14:textId="1AFD8277" w:rsidR="00A50C91" w:rsidRPr="00416E9F" w:rsidRDefault="00A50C91">
            <w:pPr>
              <w:pStyle w:val="111"/>
              <w:numPr>
                <w:ilvl w:val="0"/>
                <w:numId w:val="72"/>
              </w:numPr>
              <w:spacing w:line="240" w:lineRule="auto"/>
              <w:ind w:firstLineChars="0"/>
              <w:jc w:val="left"/>
              <w:rPr>
                <w:rFonts w:ascii="宋体" w:eastAsia="宋体" w:hAnsi="宋体"/>
                <w:sz w:val="21"/>
                <w:szCs w:val="21"/>
              </w:rPr>
            </w:pPr>
            <w:r w:rsidRPr="00416E9F">
              <w:rPr>
                <w:rFonts w:ascii="宋体" w:eastAsia="宋体" w:hAnsi="宋体" w:hint="eastAsia"/>
                <w:sz w:val="21"/>
                <w:szCs w:val="21"/>
              </w:rPr>
              <w:t>能指导构件的放线、划线、吊装、就位、调平、固定工序</w:t>
            </w:r>
          </w:p>
        </w:tc>
        <w:tc>
          <w:tcPr>
            <w:tcW w:w="873" w:type="dxa"/>
          </w:tcPr>
          <w:p w14:paraId="76E6BFB1" w14:textId="6B830615" w:rsidR="00A50C91" w:rsidRPr="00416E9F" w:rsidRDefault="002441A6" w:rsidP="002441A6">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sz w:val="21"/>
                <w:szCs w:val="21"/>
              </w:rPr>
              <w:t>5</w:t>
            </w:r>
          </w:p>
        </w:tc>
      </w:tr>
      <w:tr w:rsidR="00A50C91" w14:paraId="6508051F" w14:textId="0D54E16A" w:rsidTr="00FF2992">
        <w:trPr>
          <w:cantSplit/>
          <w:trHeight w:val="541"/>
          <w:jc w:val="center"/>
        </w:trPr>
        <w:tc>
          <w:tcPr>
            <w:tcW w:w="1107" w:type="dxa"/>
            <w:vMerge/>
            <w:vAlign w:val="center"/>
          </w:tcPr>
          <w:p w14:paraId="48AD08F2" w14:textId="4706DBCD" w:rsidR="00A50C91" w:rsidRPr="0044545C" w:rsidRDefault="00A50C91" w:rsidP="00FC69EE">
            <w:pPr>
              <w:ind w:left="372"/>
              <w:jc w:val="center"/>
              <w:rPr>
                <w:szCs w:val="21"/>
              </w:rPr>
            </w:pPr>
          </w:p>
        </w:tc>
        <w:tc>
          <w:tcPr>
            <w:tcW w:w="1276" w:type="dxa"/>
            <w:vMerge/>
            <w:vAlign w:val="center"/>
          </w:tcPr>
          <w:p w14:paraId="313CFE69" w14:textId="77777777" w:rsidR="00A50C91" w:rsidRPr="00352DF7" w:rsidRDefault="00A50C91" w:rsidP="00FC69EE">
            <w:pPr>
              <w:ind w:leftChars="0" w:left="0" w:firstLine="0"/>
              <w:jc w:val="center"/>
              <w:rPr>
                <w:szCs w:val="21"/>
              </w:rPr>
            </w:pPr>
          </w:p>
        </w:tc>
        <w:tc>
          <w:tcPr>
            <w:tcW w:w="7677" w:type="dxa"/>
            <w:vAlign w:val="center"/>
          </w:tcPr>
          <w:p w14:paraId="0BF8DB76" w14:textId="3DB5D904" w:rsidR="00A50C91" w:rsidRPr="00416E9F" w:rsidRDefault="00A50C91">
            <w:pPr>
              <w:pStyle w:val="111"/>
              <w:numPr>
                <w:ilvl w:val="0"/>
                <w:numId w:val="72"/>
              </w:numPr>
              <w:spacing w:line="240" w:lineRule="auto"/>
              <w:ind w:firstLineChars="0"/>
              <w:rPr>
                <w:rFonts w:ascii="宋体" w:eastAsia="宋体" w:hAnsi="宋体"/>
                <w:sz w:val="21"/>
                <w:szCs w:val="21"/>
              </w:rPr>
            </w:pPr>
            <w:r w:rsidRPr="00416E9F">
              <w:rPr>
                <w:rFonts w:ascii="宋体" w:eastAsia="宋体" w:hAnsi="宋体" w:hint="eastAsia"/>
                <w:sz w:val="21"/>
                <w:szCs w:val="21"/>
              </w:rPr>
              <w:t>能进行</w:t>
            </w:r>
            <w:r w:rsidRPr="00416E9F">
              <w:rPr>
                <w:rFonts w:ascii="宋体" w:eastAsia="宋体" w:hAnsi="宋体"/>
                <w:sz w:val="21"/>
                <w:szCs w:val="21"/>
              </w:rPr>
              <w:t>各种预制构件</w:t>
            </w:r>
            <w:r w:rsidRPr="00416E9F">
              <w:rPr>
                <w:rFonts w:ascii="宋体" w:eastAsia="宋体" w:hAnsi="宋体" w:hint="eastAsia"/>
                <w:sz w:val="21"/>
                <w:szCs w:val="21"/>
              </w:rPr>
              <w:t>的</w:t>
            </w:r>
            <w:r w:rsidRPr="00416E9F">
              <w:rPr>
                <w:rFonts w:ascii="宋体" w:eastAsia="宋体" w:hAnsi="宋体"/>
                <w:sz w:val="21"/>
                <w:szCs w:val="21"/>
              </w:rPr>
              <w:t>安装作业</w:t>
            </w:r>
            <w:r>
              <w:rPr>
                <w:rFonts w:ascii="宋体" w:eastAsia="宋体" w:hAnsi="宋体" w:hint="eastAsia"/>
                <w:sz w:val="21"/>
                <w:szCs w:val="21"/>
              </w:rPr>
              <w:t>并示范操作</w:t>
            </w:r>
          </w:p>
        </w:tc>
        <w:tc>
          <w:tcPr>
            <w:tcW w:w="873" w:type="dxa"/>
          </w:tcPr>
          <w:p w14:paraId="0C585995" w14:textId="5965955A" w:rsidR="00A50C91" w:rsidRPr="00416E9F" w:rsidRDefault="002441A6" w:rsidP="002441A6">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4</w:t>
            </w:r>
          </w:p>
        </w:tc>
      </w:tr>
      <w:tr w:rsidR="00A50C91" w14:paraId="7B95FC1B" w14:textId="347153D7" w:rsidTr="00FF2992">
        <w:trPr>
          <w:cantSplit/>
          <w:trHeight w:val="541"/>
          <w:jc w:val="center"/>
        </w:trPr>
        <w:tc>
          <w:tcPr>
            <w:tcW w:w="1107" w:type="dxa"/>
            <w:vMerge/>
            <w:vAlign w:val="center"/>
          </w:tcPr>
          <w:p w14:paraId="68EF4877" w14:textId="77777777" w:rsidR="00A50C91" w:rsidRPr="0044545C" w:rsidRDefault="00A50C91" w:rsidP="00FC69EE">
            <w:pPr>
              <w:ind w:left="372"/>
              <w:jc w:val="center"/>
              <w:rPr>
                <w:szCs w:val="21"/>
              </w:rPr>
            </w:pPr>
          </w:p>
        </w:tc>
        <w:tc>
          <w:tcPr>
            <w:tcW w:w="1276" w:type="dxa"/>
            <w:vMerge/>
            <w:vAlign w:val="center"/>
          </w:tcPr>
          <w:p w14:paraId="3EBBE4B5" w14:textId="77777777" w:rsidR="00A50C91" w:rsidRPr="00352DF7" w:rsidRDefault="00A50C91" w:rsidP="00FC69EE">
            <w:pPr>
              <w:ind w:leftChars="0" w:left="0" w:firstLine="0"/>
              <w:jc w:val="center"/>
              <w:rPr>
                <w:szCs w:val="21"/>
              </w:rPr>
            </w:pPr>
          </w:p>
        </w:tc>
        <w:tc>
          <w:tcPr>
            <w:tcW w:w="7677" w:type="dxa"/>
            <w:vAlign w:val="center"/>
          </w:tcPr>
          <w:p w14:paraId="4941C7AC" w14:textId="18288C6E" w:rsidR="00A50C91" w:rsidRPr="00416E9F" w:rsidRDefault="00A50C91">
            <w:pPr>
              <w:pStyle w:val="111"/>
              <w:numPr>
                <w:ilvl w:val="0"/>
                <w:numId w:val="72"/>
              </w:numPr>
              <w:spacing w:line="240" w:lineRule="auto"/>
              <w:ind w:firstLineChars="0"/>
              <w:jc w:val="left"/>
              <w:rPr>
                <w:rFonts w:ascii="宋体" w:eastAsia="宋体" w:hAnsi="宋体"/>
                <w:sz w:val="21"/>
                <w:szCs w:val="21"/>
              </w:rPr>
            </w:pPr>
            <w:r w:rsidRPr="00416E9F">
              <w:rPr>
                <w:rFonts w:ascii="宋体" w:eastAsia="宋体" w:hAnsi="宋体" w:hint="eastAsia"/>
                <w:sz w:val="21"/>
                <w:szCs w:val="21"/>
              </w:rPr>
              <w:t>能</w:t>
            </w:r>
            <w:r w:rsidRPr="00416E9F">
              <w:rPr>
                <w:rFonts w:ascii="宋体" w:eastAsia="宋体" w:hAnsi="宋体"/>
                <w:sz w:val="21"/>
                <w:szCs w:val="21"/>
              </w:rPr>
              <w:t>处理和解决</w:t>
            </w:r>
            <w:r w:rsidR="002441A6">
              <w:rPr>
                <w:rFonts w:ascii="宋体" w:eastAsia="宋体" w:hAnsi="宋体" w:hint="eastAsia"/>
                <w:sz w:val="21"/>
                <w:szCs w:val="21"/>
              </w:rPr>
              <w:t>装配施工的</w:t>
            </w:r>
            <w:r w:rsidRPr="00416E9F">
              <w:rPr>
                <w:rFonts w:ascii="宋体" w:eastAsia="宋体" w:hAnsi="宋体"/>
                <w:sz w:val="21"/>
                <w:szCs w:val="21"/>
              </w:rPr>
              <w:t>高难度技术及工艺难题</w:t>
            </w:r>
          </w:p>
        </w:tc>
        <w:tc>
          <w:tcPr>
            <w:tcW w:w="873" w:type="dxa"/>
          </w:tcPr>
          <w:p w14:paraId="7AAA271C" w14:textId="291F906A" w:rsidR="00A50C91" w:rsidRPr="00416E9F" w:rsidRDefault="002441A6" w:rsidP="002441A6">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4</w:t>
            </w:r>
          </w:p>
        </w:tc>
      </w:tr>
      <w:tr w:rsidR="00A50C91" w14:paraId="5C9118E5" w14:textId="6CAB4C5D" w:rsidTr="00FF2992">
        <w:trPr>
          <w:cantSplit/>
          <w:trHeight w:val="541"/>
          <w:jc w:val="center"/>
        </w:trPr>
        <w:tc>
          <w:tcPr>
            <w:tcW w:w="1107" w:type="dxa"/>
            <w:vMerge/>
            <w:vAlign w:val="center"/>
          </w:tcPr>
          <w:p w14:paraId="43F583DB" w14:textId="77777777" w:rsidR="00A50C91" w:rsidRPr="0044545C" w:rsidRDefault="00A50C91" w:rsidP="00FC69EE">
            <w:pPr>
              <w:ind w:left="372"/>
              <w:jc w:val="center"/>
              <w:rPr>
                <w:szCs w:val="21"/>
              </w:rPr>
            </w:pPr>
          </w:p>
        </w:tc>
        <w:tc>
          <w:tcPr>
            <w:tcW w:w="1276" w:type="dxa"/>
            <w:vMerge/>
            <w:vAlign w:val="center"/>
          </w:tcPr>
          <w:p w14:paraId="3CD03FB3" w14:textId="77777777" w:rsidR="00A50C91" w:rsidRPr="00352DF7" w:rsidRDefault="00A50C91" w:rsidP="00FC69EE">
            <w:pPr>
              <w:ind w:leftChars="0" w:left="0" w:firstLine="0"/>
              <w:jc w:val="center"/>
              <w:rPr>
                <w:szCs w:val="21"/>
              </w:rPr>
            </w:pPr>
          </w:p>
        </w:tc>
        <w:tc>
          <w:tcPr>
            <w:tcW w:w="7677" w:type="dxa"/>
            <w:vAlign w:val="center"/>
          </w:tcPr>
          <w:p w14:paraId="1C289963" w14:textId="07C33F0D" w:rsidR="00A50C91" w:rsidRPr="00416E9F" w:rsidRDefault="00A50C91">
            <w:pPr>
              <w:pStyle w:val="111"/>
              <w:numPr>
                <w:ilvl w:val="0"/>
                <w:numId w:val="72"/>
              </w:numPr>
              <w:spacing w:line="240" w:lineRule="auto"/>
              <w:ind w:firstLineChars="0"/>
              <w:jc w:val="left"/>
              <w:rPr>
                <w:rFonts w:ascii="宋体" w:eastAsia="宋体" w:hAnsi="宋体"/>
                <w:sz w:val="21"/>
                <w:szCs w:val="21"/>
              </w:rPr>
            </w:pPr>
            <w:r w:rsidRPr="00416E9F">
              <w:rPr>
                <w:rFonts w:ascii="宋体" w:eastAsia="宋体" w:hAnsi="宋体" w:hint="eastAsia"/>
                <w:sz w:val="21"/>
                <w:szCs w:val="21"/>
              </w:rPr>
              <w:t>能参与样板间搭设</w:t>
            </w:r>
          </w:p>
        </w:tc>
        <w:tc>
          <w:tcPr>
            <w:tcW w:w="873" w:type="dxa"/>
          </w:tcPr>
          <w:p w14:paraId="029D7AE8" w14:textId="3AF3E981" w:rsidR="00A50C91" w:rsidRPr="00416E9F" w:rsidRDefault="002441A6" w:rsidP="002441A6">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4</w:t>
            </w:r>
          </w:p>
        </w:tc>
      </w:tr>
      <w:tr w:rsidR="00A50C91" w14:paraId="3ACBB8D4" w14:textId="6E80D824" w:rsidTr="00FF2992">
        <w:trPr>
          <w:cantSplit/>
          <w:trHeight w:val="541"/>
          <w:jc w:val="center"/>
        </w:trPr>
        <w:tc>
          <w:tcPr>
            <w:tcW w:w="1107" w:type="dxa"/>
            <w:vMerge/>
            <w:vAlign w:val="center"/>
          </w:tcPr>
          <w:p w14:paraId="7FB96C7F" w14:textId="5EF17EA0" w:rsidR="00A50C91" w:rsidRPr="0044545C" w:rsidRDefault="00A50C91" w:rsidP="00FC69EE">
            <w:pPr>
              <w:ind w:left="372"/>
              <w:jc w:val="center"/>
              <w:rPr>
                <w:szCs w:val="21"/>
              </w:rPr>
            </w:pPr>
          </w:p>
        </w:tc>
        <w:tc>
          <w:tcPr>
            <w:tcW w:w="1276" w:type="dxa"/>
            <w:vMerge w:val="restart"/>
            <w:vAlign w:val="center"/>
          </w:tcPr>
          <w:p w14:paraId="0784361B" w14:textId="47EA099A" w:rsidR="00A50C91" w:rsidRPr="00352DF7" w:rsidRDefault="00A50C91" w:rsidP="00FC69EE">
            <w:pPr>
              <w:ind w:leftChars="0" w:left="0" w:firstLine="0"/>
              <w:jc w:val="center"/>
              <w:rPr>
                <w:szCs w:val="21"/>
              </w:rPr>
            </w:pPr>
            <w:r>
              <w:rPr>
                <w:rFonts w:hint="eastAsia"/>
                <w:szCs w:val="21"/>
              </w:rPr>
              <w:t>质量检查</w:t>
            </w:r>
            <w:r w:rsidR="009B6F8E">
              <w:rPr>
                <w:rFonts w:hint="eastAsia"/>
                <w:szCs w:val="21"/>
              </w:rPr>
              <w:t>/</w:t>
            </w:r>
            <w:r w:rsidR="009B6F8E">
              <w:rPr>
                <w:szCs w:val="21"/>
              </w:rPr>
              <w:t>35</w:t>
            </w:r>
          </w:p>
        </w:tc>
        <w:tc>
          <w:tcPr>
            <w:tcW w:w="7677" w:type="dxa"/>
            <w:vAlign w:val="center"/>
          </w:tcPr>
          <w:p w14:paraId="761C67EC" w14:textId="1ECBFDDD" w:rsidR="00A50C91" w:rsidRPr="00870200" w:rsidRDefault="00A50C91">
            <w:pPr>
              <w:pStyle w:val="111"/>
              <w:numPr>
                <w:ilvl w:val="0"/>
                <w:numId w:val="14"/>
              </w:numPr>
              <w:spacing w:line="240" w:lineRule="auto"/>
              <w:ind w:firstLineChars="0"/>
              <w:rPr>
                <w:rFonts w:ascii="宋体" w:eastAsia="宋体" w:hAnsi="宋体"/>
                <w:sz w:val="21"/>
                <w:szCs w:val="21"/>
              </w:rPr>
            </w:pPr>
            <w:r w:rsidRPr="00870200">
              <w:rPr>
                <w:rFonts w:ascii="宋体" w:eastAsia="宋体" w:hAnsi="宋体" w:hint="eastAsia"/>
                <w:sz w:val="21"/>
                <w:szCs w:val="21"/>
              </w:rPr>
              <w:t>能协调解决审核图纸发现的问题</w:t>
            </w:r>
          </w:p>
        </w:tc>
        <w:tc>
          <w:tcPr>
            <w:tcW w:w="873" w:type="dxa"/>
          </w:tcPr>
          <w:p w14:paraId="5FF0D052" w14:textId="0B334914" w:rsidR="00A50C91" w:rsidRPr="00870200" w:rsidRDefault="00E26BD7" w:rsidP="00E26BD7">
            <w:pPr>
              <w:pStyle w:val="111"/>
              <w:spacing w:line="240" w:lineRule="auto"/>
              <w:ind w:firstLineChars="100" w:firstLine="210"/>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7</w:t>
            </w:r>
          </w:p>
        </w:tc>
      </w:tr>
      <w:tr w:rsidR="00A50C91" w14:paraId="29FD44FE" w14:textId="3474B248" w:rsidTr="00FF2992">
        <w:trPr>
          <w:cantSplit/>
          <w:trHeight w:val="541"/>
          <w:jc w:val="center"/>
        </w:trPr>
        <w:tc>
          <w:tcPr>
            <w:tcW w:w="1107" w:type="dxa"/>
            <w:vMerge/>
            <w:vAlign w:val="center"/>
          </w:tcPr>
          <w:p w14:paraId="13A83AF2" w14:textId="77777777" w:rsidR="00A50C91" w:rsidRPr="0044545C" w:rsidRDefault="00A50C91" w:rsidP="00870200">
            <w:pPr>
              <w:ind w:left="372"/>
              <w:jc w:val="center"/>
              <w:rPr>
                <w:szCs w:val="21"/>
              </w:rPr>
            </w:pPr>
          </w:p>
        </w:tc>
        <w:tc>
          <w:tcPr>
            <w:tcW w:w="1276" w:type="dxa"/>
            <w:vMerge/>
            <w:vAlign w:val="center"/>
          </w:tcPr>
          <w:p w14:paraId="37EA196D" w14:textId="77777777" w:rsidR="00A50C91" w:rsidRDefault="00A50C91" w:rsidP="00870200">
            <w:pPr>
              <w:ind w:leftChars="0" w:left="0" w:firstLine="0"/>
              <w:jc w:val="center"/>
              <w:rPr>
                <w:szCs w:val="21"/>
              </w:rPr>
            </w:pPr>
          </w:p>
        </w:tc>
        <w:tc>
          <w:tcPr>
            <w:tcW w:w="7677" w:type="dxa"/>
            <w:vAlign w:val="center"/>
          </w:tcPr>
          <w:p w14:paraId="2ADE3753" w14:textId="5324F2A4" w:rsidR="00A50C91" w:rsidRPr="0044545C" w:rsidRDefault="00A50C91">
            <w:pPr>
              <w:pStyle w:val="111"/>
              <w:numPr>
                <w:ilvl w:val="0"/>
                <w:numId w:val="14"/>
              </w:numPr>
              <w:spacing w:line="240" w:lineRule="auto"/>
              <w:ind w:firstLineChars="0"/>
              <w:jc w:val="left"/>
              <w:rPr>
                <w:rFonts w:ascii="宋体" w:eastAsia="宋体" w:hAnsi="宋体"/>
                <w:sz w:val="21"/>
                <w:szCs w:val="21"/>
              </w:rPr>
            </w:pPr>
            <w:r>
              <w:rPr>
                <w:rFonts w:ascii="宋体" w:eastAsia="宋体" w:hAnsi="宋体" w:hint="eastAsia"/>
                <w:sz w:val="21"/>
                <w:szCs w:val="21"/>
              </w:rPr>
              <w:t>能</w:t>
            </w:r>
            <w:r w:rsidRPr="00870200">
              <w:rPr>
                <w:rFonts w:ascii="宋体" w:eastAsia="宋体" w:hAnsi="宋体" w:hint="eastAsia"/>
                <w:sz w:val="21"/>
                <w:szCs w:val="21"/>
              </w:rPr>
              <w:t>提出</w:t>
            </w:r>
            <w:r>
              <w:rPr>
                <w:rFonts w:ascii="宋体" w:eastAsia="宋体" w:hAnsi="宋体" w:hint="eastAsia"/>
                <w:sz w:val="21"/>
                <w:szCs w:val="21"/>
              </w:rPr>
              <w:t>安装</w:t>
            </w:r>
            <w:r w:rsidRPr="00870200">
              <w:rPr>
                <w:rFonts w:ascii="宋体" w:eastAsia="宋体" w:hAnsi="宋体" w:hint="eastAsia"/>
                <w:sz w:val="21"/>
                <w:szCs w:val="21"/>
              </w:rPr>
              <w:t>质量问题的解决措施</w:t>
            </w:r>
          </w:p>
        </w:tc>
        <w:tc>
          <w:tcPr>
            <w:tcW w:w="873" w:type="dxa"/>
          </w:tcPr>
          <w:p w14:paraId="7BE83B7C" w14:textId="628F2FE9" w:rsidR="00A50C91" w:rsidRDefault="00E26BD7" w:rsidP="00E26BD7">
            <w:pPr>
              <w:pStyle w:val="111"/>
              <w:spacing w:line="240" w:lineRule="auto"/>
              <w:ind w:firstLineChars="100" w:firstLine="210"/>
              <w:jc w:val="left"/>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8</w:t>
            </w:r>
          </w:p>
        </w:tc>
      </w:tr>
      <w:tr w:rsidR="00A50C91" w14:paraId="5CC20B1B" w14:textId="173F0141" w:rsidTr="00FF2992">
        <w:trPr>
          <w:cantSplit/>
          <w:trHeight w:val="541"/>
          <w:jc w:val="center"/>
        </w:trPr>
        <w:tc>
          <w:tcPr>
            <w:tcW w:w="1107" w:type="dxa"/>
            <w:vMerge/>
            <w:vAlign w:val="center"/>
          </w:tcPr>
          <w:p w14:paraId="6155916C" w14:textId="77777777" w:rsidR="00A50C91" w:rsidRPr="0044545C" w:rsidRDefault="00A50C91" w:rsidP="00870200">
            <w:pPr>
              <w:ind w:left="372"/>
              <w:jc w:val="center"/>
              <w:rPr>
                <w:szCs w:val="21"/>
              </w:rPr>
            </w:pPr>
          </w:p>
        </w:tc>
        <w:tc>
          <w:tcPr>
            <w:tcW w:w="1276" w:type="dxa"/>
            <w:vMerge w:val="restart"/>
            <w:vAlign w:val="center"/>
          </w:tcPr>
          <w:p w14:paraId="2AB8B9F9" w14:textId="2788E5F1" w:rsidR="00A50C91" w:rsidRPr="00352DF7" w:rsidRDefault="00A50C91" w:rsidP="003363D4">
            <w:pPr>
              <w:ind w:leftChars="0" w:left="0" w:firstLine="0"/>
              <w:rPr>
                <w:szCs w:val="21"/>
              </w:rPr>
            </w:pPr>
            <w:r w:rsidRPr="00352DF7">
              <w:rPr>
                <w:rFonts w:hint="eastAsia"/>
                <w:szCs w:val="21"/>
              </w:rPr>
              <w:t>组织管理、培训和创新</w:t>
            </w:r>
            <w:r w:rsidR="009B6F8E">
              <w:rPr>
                <w:rFonts w:hint="eastAsia"/>
                <w:szCs w:val="21"/>
              </w:rPr>
              <w:t>/</w:t>
            </w:r>
            <w:r w:rsidR="009B6F8E">
              <w:rPr>
                <w:szCs w:val="21"/>
              </w:rPr>
              <w:t>30</w:t>
            </w:r>
          </w:p>
        </w:tc>
        <w:tc>
          <w:tcPr>
            <w:tcW w:w="7677" w:type="dxa"/>
            <w:vAlign w:val="center"/>
          </w:tcPr>
          <w:p w14:paraId="0BC341DA" w14:textId="7825CB55" w:rsidR="00A50C91" w:rsidRPr="00870200" w:rsidRDefault="00A50C91">
            <w:pPr>
              <w:pStyle w:val="af9"/>
              <w:numPr>
                <w:ilvl w:val="0"/>
                <w:numId w:val="71"/>
              </w:numPr>
              <w:ind w:leftChars="0" w:firstLineChars="0"/>
              <w:rPr>
                <w:rFonts w:cs="宋体"/>
                <w:szCs w:val="21"/>
              </w:rPr>
            </w:pPr>
            <w:r>
              <w:rPr>
                <w:rFonts w:cs="宋体" w:hint="eastAsia"/>
                <w:szCs w:val="21"/>
              </w:rPr>
              <w:t>能</w:t>
            </w:r>
            <w:r w:rsidRPr="00870200">
              <w:rPr>
                <w:rFonts w:cs="宋体" w:hint="eastAsia"/>
                <w:szCs w:val="21"/>
              </w:rPr>
              <w:t>编制构件</w:t>
            </w:r>
            <w:r>
              <w:rPr>
                <w:rFonts w:cs="宋体" w:hint="eastAsia"/>
                <w:szCs w:val="21"/>
              </w:rPr>
              <w:t>的装配</w:t>
            </w:r>
            <w:r w:rsidRPr="00870200">
              <w:rPr>
                <w:rFonts w:cs="宋体" w:hint="eastAsia"/>
                <w:szCs w:val="21"/>
              </w:rPr>
              <w:t>施工方案</w:t>
            </w:r>
          </w:p>
        </w:tc>
        <w:tc>
          <w:tcPr>
            <w:tcW w:w="873" w:type="dxa"/>
          </w:tcPr>
          <w:p w14:paraId="671FE22B" w14:textId="0512CE51" w:rsidR="00A50C91" w:rsidRDefault="0066742F" w:rsidP="008C48B3">
            <w:pPr>
              <w:pStyle w:val="af9"/>
              <w:adjustRightInd w:val="0"/>
              <w:snapToGrid w:val="0"/>
              <w:ind w:leftChars="0" w:left="0" w:firstLineChars="0" w:firstLine="0"/>
              <w:jc w:val="center"/>
              <w:rPr>
                <w:rFonts w:cs="宋体"/>
                <w:szCs w:val="21"/>
              </w:rPr>
            </w:pPr>
            <w:r>
              <w:rPr>
                <w:rFonts w:cs="宋体" w:hint="eastAsia"/>
                <w:szCs w:val="21"/>
              </w:rPr>
              <w:t>2</w:t>
            </w:r>
          </w:p>
        </w:tc>
      </w:tr>
      <w:tr w:rsidR="00A50C91" w14:paraId="37CB72BA" w14:textId="4D34775E" w:rsidTr="00FF2992">
        <w:trPr>
          <w:cantSplit/>
          <w:trHeight w:val="541"/>
          <w:jc w:val="center"/>
        </w:trPr>
        <w:tc>
          <w:tcPr>
            <w:tcW w:w="1107" w:type="dxa"/>
            <w:vMerge/>
            <w:vAlign w:val="center"/>
          </w:tcPr>
          <w:p w14:paraId="024E88C1" w14:textId="77777777" w:rsidR="00A50C91" w:rsidRPr="0044545C" w:rsidRDefault="00A50C91" w:rsidP="00870200">
            <w:pPr>
              <w:ind w:left="372"/>
              <w:jc w:val="center"/>
              <w:rPr>
                <w:szCs w:val="21"/>
              </w:rPr>
            </w:pPr>
          </w:p>
        </w:tc>
        <w:tc>
          <w:tcPr>
            <w:tcW w:w="1276" w:type="dxa"/>
            <w:vMerge/>
            <w:vAlign w:val="center"/>
          </w:tcPr>
          <w:p w14:paraId="19E0FC6D" w14:textId="77777777" w:rsidR="00A50C91" w:rsidRPr="00352DF7" w:rsidRDefault="00A50C91" w:rsidP="00870200">
            <w:pPr>
              <w:ind w:left="372"/>
              <w:jc w:val="center"/>
              <w:rPr>
                <w:szCs w:val="21"/>
              </w:rPr>
            </w:pPr>
          </w:p>
        </w:tc>
        <w:tc>
          <w:tcPr>
            <w:tcW w:w="7677" w:type="dxa"/>
            <w:vAlign w:val="center"/>
          </w:tcPr>
          <w:p w14:paraId="6740B0CC" w14:textId="7791F771" w:rsidR="00A50C91" w:rsidRDefault="00A50C91">
            <w:pPr>
              <w:pStyle w:val="af9"/>
              <w:numPr>
                <w:ilvl w:val="0"/>
                <w:numId w:val="71"/>
              </w:numPr>
              <w:ind w:leftChars="0" w:firstLineChars="0"/>
              <w:rPr>
                <w:rFonts w:cs="宋体"/>
                <w:szCs w:val="21"/>
              </w:rPr>
            </w:pPr>
            <w:r>
              <w:rPr>
                <w:rFonts w:cs="宋体" w:hint="eastAsia"/>
                <w:szCs w:val="21"/>
              </w:rPr>
              <w:t>能</w:t>
            </w:r>
            <w:r w:rsidRPr="00416E9F">
              <w:rPr>
                <w:rFonts w:cs="宋体"/>
                <w:szCs w:val="21"/>
              </w:rPr>
              <w:t>在装配式施工各工序的应用BIM技术：样板间搭设、支撑体系、技术交底、进度、成本、质量检验、资料整理、</w:t>
            </w:r>
            <w:r>
              <w:rPr>
                <w:rFonts w:cs="宋体" w:hint="eastAsia"/>
                <w:szCs w:val="21"/>
              </w:rPr>
              <w:t>质量</w:t>
            </w:r>
            <w:r w:rsidRPr="00416E9F">
              <w:rPr>
                <w:rFonts w:cs="宋体"/>
                <w:szCs w:val="21"/>
              </w:rPr>
              <w:t>验收等</w:t>
            </w:r>
          </w:p>
        </w:tc>
        <w:tc>
          <w:tcPr>
            <w:tcW w:w="873" w:type="dxa"/>
          </w:tcPr>
          <w:p w14:paraId="70D432A1" w14:textId="3D81B3F2" w:rsidR="00A50C91" w:rsidRDefault="0066742F" w:rsidP="008C48B3">
            <w:pPr>
              <w:pStyle w:val="af9"/>
              <w:adjustRightInd w:val="0"/>
              <w:snapToGrid w:val="0"/>
              <w:ind w:leftChars="0" w:left="0" w:firstLineChars="0" w:firstLine="0"/>
              <w:jc w:val="center"/>
              <w:rPr>
                <w:rFonts w:cs="宋体"/>
                <w:szCs w:val="21"/>
              </w:rPr>
            </w:pPr>
            <w:r>
              <w:rPr>
                <w:rFonts w:cs="宋体" w:hint="eastAsia"/>
                <w:szCs w:val="21"/>
              </w:rPr>
              <w:t>2</w:t>
            </w:r>
          </w:p>
        </w:tc>
      </w:tr>
      <w:tr w:rsidR="00A50C91" w14:paraId="27E24822" w14:textId="17A73065" w:rsidTr="00FF2992">
        <w:trPr>
          <w:cantSplit/>
          <w:trHeight w:val="441"/>
          <w:jc w:val="center"/>
        </w:trPr>
        <w:tc>
          <w:tcPr>
            <w:tcW w:w="1107" w:type="dxa"/>
            <w:vMerge/>
            <w:vAlign w:val="center"/>
          </w:tcPr>
          <w:p w14:paraId="1B30EC85" w14:textId="77777777" w:rsidR="00A50C91" w:rsidRPr="0044545C" w:rsidRDefault="00A50C91" w:rsidP="00870200">
            <w:pPr>
              <w:ind w:left="372"/>
              <w:jc w:val="center"/>
              <w:rPr>
                <w:szCs w:val="21"/>
              </w:rPr>
            </w:pPr>
          </w:p>
        </w:tc>
        <w:tc>
          <w:tcPr>
            <w:tcW w:w="1276" w:type="dxa"/>
            <w:vMerge/>
            <w:vAlign w:val="center"/>
          </w:tcPr>
          <w:p w14:paraId="3EEE5866" w14:textId="5AAD84D3" w:rsidR="00A50C91" w:rsidRPr="00352DF7" w:rsidRDefault="00A50C91" w:rsidP="00870200">
            <w:pPr>
              <w:ind w:left="372"/>
              <w:jc w:val="center"/>
              <w:rPr>
                <w:szCs w:val="21"/>
              </w:rPr>
            </w:pPr>
          </w:p>
        </w:tc>
        <w:tc>
          <w:tcPr>
            <w:tcW w:w="7677" w:type="dxa"/>
            <w:vAlign w:val="center"/>
          </w:tcPr>
          <w:p w14:paraId="58C20FBA" w14:textId="2A9224F1" w:rsidR="00A50C91" w:rsidRPr="00870200" w:rsidRDefault="00A50C91">
            <w:pPr>
              <w:pStyle w:val="af9"/>
              <w:numPr>
                <w:ilvl w:val="0"/>
                <w:numId w:val="71"/>
              </w:numPr>
              <w:ind w:leftChars="0" w:firstLineChars="0"/>
              <w:rPr>
                <w:rFonts w:cs="宋体"/>
                <w:szCs w:val="21"/>
              </w:rPr>
            </w:pPr>
            <w:r w:rsidRPr="00870200">
              <w:rPr>
                <w:rFonts w:cs="宋体" w:hint="eastAsia"/>
                <w:szCs w:val="21"/>
              </w:rPr>
              <w:t>参与</w:t>
            </w:r>
            <w:r>
              <w:rPr>
                <w:rFonts w:cs="宋体" w:hint="eastAsia"/>
                <w:szCs w:val="21"/>
              </w:rPr>
              <w:t>装配式建筑</w:t>
            </w:r>
            <w:r w:rsidRPr="00870200">
              <w:rPr>
                <w:rFonts w:cs="宋体" w:hint="eastAsia"/>
                <w:szCs w:val="21"/>
              </w:rPr>
              <w:t>图纸会审</w:t>
            </w:r>
          </w:p>
        </w:tc>
        <w:tc>
          <w:tcPr>
            <w:tcW w:w="873" w:type="dxa"/>
          </w:tcPr>
          <w:p w14:paraId="03F8475F" w14:textId="33E11F6F" w:rsidR="00A50C91" w:rsidRPr="00870200" w:rsidRDefault="0066742F" w:rsidP="008C48B3">
            <w:pPr>
              <w:pStyle w:val="af9"/>
              <w:adjustRightInd w:val="0"/>
              <w:snapToGrid w:val="0"/>
              <w:ind w:leftChars="0" w:left="0" w:firstLineChars="0" w:firstLine="0"/>
              <w:jc w:val="center"/>
              <w:rPr>
                <w:rFonts w:cs="宋体"/>
                <w:szCs w:val="21"/>
              </w:rPr>
            </w:pPr>
            <w:r>
              <w:rPr>
                <w:rFonts w:cs="宋体" w:hint="eastAsia"/>
                <w:szCs w:val="21"/>
              </w:rPr>
              <w:t>2</w:t>
            </w:r>
          </w:p>
        </w:tc>
      </w:tr>
      <w:tr w:rsidR="00A50C91" w14:paraId="084DF376" w14:textId="66D6AF39" w:rsidTr="00FF2992">
        <w:trPr>
          <w:cantSplit/>
          <w:trHeight w:val="441"/>
          <w:jc w:val="center"/>
        </w:trPr>
        <w:tc>
          <w:tcPr>
            <w:tcW w:w="1107" w:type="dxa"/>
            <w:vMerge/>
            <w:vAlign w:val="center"/>
          </w:tcPr>
          <w:p w14:paraId="034119A9" w14:textId="77777777" w:rsidR="00A50C91" w:rsidRPr="0044545C" w:rsidRDefault="00A50C91" w:rsidP="00870200">
            <w:pPr>
              <w:ind w:left="372"/>
              <w:jc w:val="center"/>
              <w:rPr>
                <w:szCs w:val="21"/>
              </w:rPr>
            </w:pPr>
          </w:p>
        </w:tc>
        <w:tc>
          <w:tcPr>
            <w:tcW w:w="1276" w:type="dxa"/>
            <w:vMerge/>
            <w:vAlign w:val="center"/>
          </w:tcPr>
          <w:p w14:paraId="73822D67" w14:textId="77777777" w:rsidR="00A50C91" w:rsidRPr="00352DF7" w:rsidRDefault="00A50C91" w:rsidP="00870200">
            <w:pPr>
              <w:ind w:left="372"/>
              <w:jc w:val="center"/>
              <w:rPr>
                <w:szCs w:val="21"/>
              </w:rPr>
            </w:pPr>
          </w:p>
        </w:tc>
        <w:tc>
          <w:tcPr>
            <w:tcW w:w="7677" w:type="dxa"/>
            <w:vAlign w:val="center"/>
          </w:tcPr>
          <w:p w14:paraId="6414AD6C" w14:textId="439FFFA0" w:rsidR="00A50C91" w:rsidRPr="00870200" w:rsidRDefault="00A50C91">
            <w:pPr>
              <w:pStyle w:val="af9"/>
              <w:numPr>
                <w:ilvl w:val="0"/>
                <w:numId w:val="71"/>
              </w:numPr>
              <w:ind w:leftChars="0" w:firstLineChars="0"/>
              <w:rPr>
                <w:rFonts w:cs="宋体"/>
                <w:szCs w:val="21"/>
              </w:rPr>
            </w:pPr>
            <w:r>
              <w:rPr>
                <w:rFonts w:cs="宋体" w:hint="eastAsia"/>
                <w:szCs w:val="21"/>
              </w:rPr>
              <w:t>组织</w:t>
            </w:r>
            <w:r w:rsidRPr="00870200">
              <w:rPr>
                <w:rFonts w:cs="宋体" w:hint="eastAsia"/>
                <w:szCs w:val="21"/>
              </w:rPr>
              <w:t>构件安装的技术交底</w:t>
            </w:r>
          </w:p>
        </w:tc>
        <w:tc>
          <w:tcPr>
            <w:tcW w:w="873" w:type="dxa"/>
          </w:tcPr>
          <w:p w14:paraId="550D01E3" w14:textId="5E7FBAF7" w:rsidR="00A50C91" w:rsidRDefault="0066742F" w:rsidP="008C48B3">
            <w:pPr>
              <w:pStyle w:val="af9"/>
              <w:adjustRightInd w:val="0"/>
              <w:snapToGrid w:val="0"/>
              <w:ind w:leftChars="0" w:left="0" w:firstLineChars="0" w:firstLine="0"/>
              <w:jc w:val="center"/>
              <w:rPr>
                <w:rFonts w:cs="宋体"/>
                <w:szCs w:val="21"/>
              </w:rPr>
            </w:pPr>
            <w:r>
              <w:rPr>
                <w:rFonts w:cs="宋体" w:hint="eastAsia"/>
                <w:szCs w:val="21"/>
              </w:rPr>
              <w:t>2</w:t>
            </w:r>
          </w:p>
        </w:tc>
      </w:tr>
      <w:tr w:rsidR="00A50C91" w14:paraId="0C5E658B" w14:textId="6F0E35AF" w:rsidTr="00FF2992">
        <w:trPr>
          <w:cantSplit/>
          <w:trHeight w:val="541"/>
          <w:jc w:val="center"/>
        </w:trPr>
        <w:tc>
          <w:tcPr>
            <w:tcW w:w="1107" w:type="dxa"/>
            <w:vMerge/>
            <w:vAlign w:val="center"/>
          </w:tcPr>
          <w:p w14:paraId="0B686D4E" w14:textId="77777777" w:rsidR="00A50C91" w:rsidRPr="0044545C" w:rsidRDefault="00A50C91" w:rsidP="00870200">
            <w:pPr>
              <w:ind w:left="372"/>
              <w:jc w:val="center"/>
              <w:rPr>
                <w:szCs w:val="21"/>
              </w:rPr>
            </w:pPr>
          </w:p>
        </w:tc>
        <w:tc>
          <w:tcPr>
            <w:tcW w:w="1276" w:type="dxa"/>
            <w:vMerge/>
            <w:vAlign w:val="center"/>
          </w:tcPr>
          <w:p w14:paraId="4035EF8D" w14:textId="778967A5" w:rsidR="00A50C91" w:rsidRPr="00352DF7" w:rsidRDefault="00A50C91" w:rsidP="00870200">
            <w:pPr>
              <w:ind w:left="372"/>
              <w:jc w:val="center"/>
              <w:rPr>
                <w:szCs w:val="21"/>
              </w:rPr>
            </w:pPr>
          </w:p>
        </w:tc>
        <w:tc>
          <w:tcPr>
            <w:tcW w:w="7677" w:type="dxa"/>
            <w:vAlign w:val="center"/>
          </w:tcPr>
          <w:p w14:paraId="7033C01F" w14:textId="0889BDD0" w:rsidR="00A50C91" w:rsidRPr="00365BB2" w:rsidRDefault="00A50C91">
            <w:pPr>
              <w:pStyle w:val="af9"/>
              <w:numPr>
                <w:ilvl w:val="0"/>
                <w:numId w:val="71"/>
              </w:numPr>
              <w:ind w:leftChars="0" w:firstLineChars="0"/>
              <w:rPr>
                <w:color w:val="auto"/>
                <w:kern w:val="2"/>
                <w:szCs w:val="21"/>
              </w:rPr>
            </w:pPr>
            <w:r>
              <w:rPr>
                <w:rFonts w:cs="宋体" w:hint="eastAsia"/>
                <w:szCs w:val="21"/>
              </w:rPr>
              <w:t>对装配班组进行复杂结构体系的装配施工技术指导</w:t>
            </w:r>
          </w:p>
        </w:tc>
        <w:tc>
          <w:tcPr>
            <w:tcW w:w="873" w:type="dxa"/>
          </w:tcPr>
          <w:p w14:paraId="0F2E5AB6" w14:textId="6534872C" w:rsidR="00A50C91" w:rsidRDefault="0066742F" w:rsidP="008C48B3">
            <w:pPr>
              <w:pStyle w:val="af9"/>
              <w:adjustRightInd w:val="0"/>
              <w:snapToGrid w:val="0"/>
              <w:ind w:leftChars="0" w:left="0" w:firstLineChars="0" w:firstLine="0"/>
              <w:jc w:val="center"/>
              <w:rPr>
                <w:rFonts w:cs="宋体"/>
                <w:szCs w:val="21"/>
              </w:rPr>
            </w:pPr>
            <w:r>
              <w:rPr>
                <w:rFonts w:cs="宋体" w:hint="eastAsia"/>
                <w:szCs w:val="21"/>
              </w:rPr>
              <w:t>2</w:t>
            </w:r>
          </w:p>
        </w:tc>
      </w:tr>
      <w:tr w:rsidR="00A50C91" w14:paraId="3D8BF955" w14:textId="005AAD65" w:rsidTr="00FF2992">
        <w:trPr>
          <w:cantSplit/>
          <w:trHeight w:val="541"/>
          <w:jc w:val="center"/>
        </w:trPr>
        <w:tc>
          <w:tcPr>
            <w:tcW w:w="1107" w:type="dxa"/>
            <w:vMerge/>
            <w:vAlign w:val="center"/>
          </w:tcPr>
          <w:p w14:paraId="6FCFE3DA" w14:textId="77777777" w:rsidR="00A50C91" w:rsidRPr="0044545C" w:rsidRDefault="00A50C91" w:rsidP="00870200">
            <w:pPr>
              <w:ind w:left="372"/>
              <w:jc w:val="center"/>
              <w:rPr>
                <w:szCs w:val="21"/>
              </w:rPr>
            </w:pPr>
          </w:p>
        </w:tc>
        <w:tc>
          <w:tcPr>
            <w:tcW w:w="1276" w:type="dxa"/>
            <w:vMerge/>
            <w:vAlign w:val="center"/>
          </w:tcPr>
          <w:p w14:paraId="156524CC" w14:textId="77777777" w:rsidR="00A50C91" w:rsidRPr="00352DF7" w:rsidRDefault="00A50C91" w:rsidP="00870200">
            <w:pPr>
              <w:ind w:left="372"/>
              <w:jc w:val="center"/>
              <w:rPr>
                <w:szCs w:val="21"/>
              </w:rPr>
            </w:pPr>
          </w:p>
        </w:tc>
        <w:tc>
          <w:tcPr>
            <w:tcW w:w="7677" w:type="dxa"/>
            <w:vAlign w:val="center"/>
          </w:tcPr>
          <w:p w14:paraId="644170A9" w14:textId="5CF671D1" w:rsidR="00A50C91" w:rsidRDefault="00A50C91">
            <w:pPr>
              <w:pStyle w:val="af9"/>
              <w:numPr>
                <w:ilvl w:val="0"/>
                <w:numId w:val="71"/>
              </w:numPr>
              <w:ind w:leftChars="0" w:firstLineChars="0"/>
              <w:rPr>
                <w:rFonts w:cs="宋体"/>
                <w:szCs w:val="21"/>
              </w:rPr>
            </w:pPr>
            <w:r>
              <w:rPr>
                <w:rFonts w:cs="宋体" w:hint="eastAsia"/>
                <w:szCs w:val="21"/>
              </w:rPr>
              <w:t>能</w:t>
            </w:r>
            <w:r w:rsidRPr="00870200">
              <w:rPr>
                <w:rFonts w:cs="宋体" w:hint="eastAsia"/>
                <w:szCs w:val="21"/>
              </w:rPr>
              <w:t>协调处理装配工与其他工种交叉作业</w:t>
            </w:r>
          </w:p>
        </w:tc>
        <w:tc>
          <w:tcPr>
            <w:tcW w:w="873" w:type="dxa"/>
          </w:tcPr>
          <w:p w14:paraId="31BAB4CA" w14:textId="2B327CFA" w:rsidR="00A50C91" w:rsidRDefault="0066742F" w:rsidP="008C48B3">
            <w:pPr>
              <w:pStyle w:val="af9"/>
              <w:adjustRightInd w:val="0"/>
              <w:snapToGrid w:val="0"/>
              <w:ind w:leftChars="0" w:left="0" w:firstLineChars="0" w:firstLine="0"/>
              <w:jc w:val="center"/>
              <w:rPr>
                <w:rFonts w:cs="宋体"/>
                <w:szCs w:val="21"/>
              </w:rPr>
            </w:pPr>
            <w:r>
              <w:rPr>
                <w:rFonts w:cs="宋体" w:hint="eastAsia"/>
                <w:szCs w:val="21"/>
              </w:rPr>
              <w:t>2</w:t>
            </w:r>
          </w:p>
        </w:tc>
      </w:tr>
      <w:tr w:rsidR="00A50C91" w14:paraId="4D38DD38" w14:textId="62B66C98" w:rsidTr="00FF2992">
        <w:trPr>
          <w:cantSplit/>
          <w:trHeight w:val="541"/>
          <w:jc w:val="center"/>
        </w:trPr>
        <w:tc>
          <w:tcPr>
            <w:tcW w:w="1107" w:type="dxa"/>
            <w:vMerge/>
            <w:vAlign w:val="center"/>
          </w:tcPr>
          <w:p w14:paraId="1C6A37C7" w14:textId="77777777" w:rsidR="00A50C91" w:rsidRPr="0044545C" w:rsidRDefault="00A50C91" w:rsidP="00870200">
            <w:pPr>
              <w:ind w:left="372"/>
              <w:jc w:val="center"/>
              <w:rPr>
                <w:szCs w:val="21"/>
              </w:rPr>
            </w:pPr>
          </w:p>
        </w:tc>
        <w:tc>
          <w:tcPr>
            <w:tcW w:w="1276" w:type="dxa"/>
            <w:vMerge/>
            <w:vAlign w:val="center"/>
          </w:tcPr>
          <w:p w14:paraId="31EA7C33" w14:textId="7325938F" w:rsidR="00A50C91" w:rsidRPr="00352DF7" w:rsidRDefault="00A50C91" w:rsidP="00870200">
            <w:pPr>
              <w:ind w:left="372"/>
              <w:jc w:val="center"/>
              <w:rPr>
                <w:szCs w:val="21"/>
              </w:rPr>
            </w:pPr>
          </w:p>
        </w:tc>
        <w:tc>
          <w:tcPr>
            <w:tcW w:w="7677" w:type="dxa"/>
            <w:vAlign w:val="center"/>
          </w:tcPr>
          <w:p w14:paraId="0BAB7F21" w14:textId="313F1C91" w:rsidR="00A50C91" w:rsidRPr="00365BB2" w:rsidRDefault="00A50C91">
            <w:pPr>
              <w:pStyle w:val="af9"/>
              <w:numPr>
                <w:ilvl w:val="0"/>
                <w:numId w:val="71"/>
              </w:numPr>
              <w:ind w:leftChars="0" w:firstLineChars="0"/>
              <w:rPr>
                <w:color w:val="auto"/>
                <w:kern w:val="2"/>
                <w:szCs w:val="21"/>
              </w:rPr>
            </w:pPr>
            <w:r>
              <w:rPr>
                <w:rFonts w:cs="宋体" w:hint="eastAsia"/>
                <w:szCs w:val="21"/>
              </w:rPr>
              <w:t>对构件安装工艺和设备进行技术革新</w:t>
            </w:r>
          </w:p>
        </w:tc>
        <w:tc>
          <w:tcPr>
            <w:tcW w:w="873" w:type="dxa"/>
          </w:tcPr>
          <w:p w14:paraId="0B70E8D3" w14:textId="4AF13C11" w:rsidR="00A50C91" w:rsidRDefault="0066742F" w:rsidP="008C48B3">
            <w:pPr>
              <w:pStyle w:val="af9"/>
              <w:adjustRightInd w:val="0"/>
              <w:snapToGrid w:val="0"/>
              <w:ind w:leftChars="0" w:left="0" w:firstLineChars="0" w:firstLine="0"/>
              <w:jc w:val="center"/>
              <w:rPr>
                <w:rFonts w:cs="宋体"/>
                <w:szCs w:val="21"/>
              </w:rPr>
            </w:pPr>
            <w:r>
              <w:rPr>
                <w:rFonts w:cs="宋体" w:hint="eastAsia"/>
                <w:szCs w:val="21"/>
              </w:rPr>
              <w:t>2</w:t>
            </w:r>
          </w:p>
        </w:tc>
      </w:tr>
      <w:tr w:rsidR="00A50C91" w14:paraId="2A711105" w14:textId="293F74BB" w:rsidTr="00FF2992">
        <w:trPr>
          <w:cantSplit/>
          <w:trHeight w:val="541"/>
          <w:jc w:val="center"/>
        </w:trPr>
        <w:tc>
          <w:tcPr>
            <w:tcW w:w="1107" w:type="dxa"/>
            <w:vMerge/>
            <w:vAlign w:val="center"/>
          </w:tcPr>
          <w:p w14:paraId="34E258B6" w14:textId="576C64FA" w:rsidR="00A50C91" w:rsidRPr="0044545C" w:rsidRDefault="00A50C91" w:rsidP="00870200">
            <w:pPr>
              <w:ind w:leftChars="0" w:left="0" w:firstLine="0"/>
              <w:jc w:val="center"/>
              <w:rPr>
                <w:szCs w:val="21"/>
              </w:rPr>
            </w:pPr>
          </w:p>
        </w:tc>
        <w:tc>
          <w:tcPr>
            <w:tcW w:w="1276" w:type="dxa"/>
            <w:vMerge/>
            <w:vAlign w:val="center"/>
          </w:tcPr>
          <w:p w14:paraId="6A72181B" w14:textId="7C11F450" w:rsidR="00A50C91" w:rsidRPr="0044545C" w:rsidRDefault="00A50C91" w:rsidP="00870200">
            <w:pPr>
              <w:ind w:leftChars="0" w:left="0" w:firstLine="0"/>
              <w:jc w:val="center"/>
              <w:rPr>
                <w:szCs w:val="21"/>
              </w:rPr>
            </w:pPr>
          </w:p>
        </w:tc>
        <w:tc>
          <w:tcPr>
            <w:tcW w:w="7677" w:type="dxa"/>
            <w:vAlign w:val="center"/>
          </w:tcPr>
          <w:p w14:paraId="3613A36B" w14:textId="365F279D" w:rsidR="00A50C91" w:rsidRPr="0044545C" w:rsidRDefault="00A50C91">
            <w:pPr>
              <w:pStyle w:val="111"/>
              <w:numPr>
                <w:ilvl w:val="0"/>
                <w:numId w:val="71"/>
              </w:numPr>
              <w:spacing w:line="240" w:lineRule="auto"/>
              <w:ind w:firstLineChars="0"/>
              <w:jc w:val="left"/>
              <w:rPr>
                <w:rFonts w:ascii="宋体" w:eastAsia="宋体" w:hAnsi="宋体"/>
                <w:sz w:val="21"/>
                <w:szCs w:val="21"/>
              </w:rPr>
            </w:pPr>
            <w:r w:rsidRPr="0044545C">
              <w:rPr>
                <w:rFonts w:ascii="宋体" w:eastAsia="宋体" w:hAnsi="宋体"/>
                <w:sz w:val="21"/>
                <w:szCs w:val="21"/>
              </w:rPr>
              <w:t>能够</w:t>
            </w:r>
            <w:r w:rsidRPr="0044545C">
              <w:rPr>
                <w:rFonts w:ascii="宋体" w:eastAsia="宋体" w:hAnsi="宋体" w:hint="eastAsia"/>
                <w:sz w:val="21"/>
                <w:szCs w:val="21"/>
              </w:rPr>
              <w:t>参</w:t>
            </w:r>
            <w:r>
              <w:rPr>
                <w:rFonts w:ascii="宋体" w:eastAsia="宋体" w:hAnsi="宋体" w:hint="eastAsia"/>
                <w:sz w:val="21"/>
                <w:szCs w:val="21"/>
              </w:rPr>
              <w:t>与</w:t>
            </w:r>
            <w:r w:rsidRPr="0044545C">
              <w:rPr>
                <w:rFonts w:ascii="宋体" w:eastAsia="宋体" w:hAnsi="宋体" w:hint="eastAsia"/>
                <w:sz w:val="21"/>
                <w:szCs w:val="21"/>
              </w:rPr>
              <w:t>前期的</w:t>
            </w:r>
            <w:r w:rsidRPr="0044545C">
              <w:rPr>
                <w:rFonts w:ascii="宋体" w:eastAsia="宋体" w:hAnsi="宋体"/>
                <w:sz w:val="21"/>
                <w:szCs w:val="21"/>
              </w:rPr>
              <w:t>构件深化设计、</w:t>
            </w:r>
            <w:r w:rsidRPr="0044545C">
              <w:rPr>
                <w:rFonts w:ascii="宋体" w:eastAsia="宋体" w:hAnsi="宋体" w:hint="eastAsia"/>
                <w:sz w:val="21"/>
                <w:szCs w:val="21"/>
              </w:rPr>
              <w:t>构件安装方案，</w:t>
            </w:r>
            <w:r w:rsidRPr="0044545C">
              <w:rPr>
                <w:rFonts w:ascii="宋体" w:eastAsia="宋体" w:hAnsi="宋体"/>
                <w:sz w:val="21"/>
                <w:szCs w:val="21"/>
              </w:rPr>
              <w:t>并提出合理化建议</w:t>
            </w:r>
          </w:p>
        </w:tc>
        <w:tc>
          <w:tcPr>
            <w:tcW w:w="873" w:type="dxa"/>
          </w:tcPr>
          <w:p w14:paraId="026DE5F5" w14:textId="6C302420" w:rsidR="00A50C91" w:rsidRPr="0044545C" w:rsidRDefault="0066742F" w:rsidP="008C48B3">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2</w:t>
            </w:r>
          </w:p>
        </w:tc>
      </w:tr>
      <w:tr w:rsidR="00A50C91" w14:paraId="68E0EF7A" w14:textId="4D1B8813" w:rsidTr="00FF2992">
        <w:trPr>
          <w:cantSplit/>
          <w:jc w:val="center"/>
        </w:trPr>
        <w:tc>
          <w:tcPr>
            <w:tcW w:w="1107" w:type="dxa"/>
            <w:vMerge/>
            <w:vAlign w:val="center"/>
          </w:tcPr>
          <w:p w14:paraId="4EA6BBCA" w14:textId="77777777" w:rsidR="00A50C91" w:rsidRPr="0044545C" w:rsidRDefault="00A50C91" w:rsidP="00870200">
            <w:pPr>
              <w:ind w:leftChars="0" w:left="0" w:firstLine="0"/>
              <w:jc w:val="center"/>
              <w:rPr>
                <w:szCs w:val="21"/>
              </w:rPr>
            </w:pPr>
          </w:p>
        </w:tc>
        <w:tc>
          <w:tcPr>
            <w:tcW w:w="1276" w:type="dxa"/>
            <w:vMerge/>
            <w:vAlign w:val="center"/>
          </w:tcPr>
          <w:p w14:paraId="6D7F1F74" w14:textId="4C2E4905" w:rsidR="00A50C91" w:rsidRPr="0044545C" w:rsidRDefault="00A50C91" w:rsidP="00870200">
            <w:pPr>
              <w:ind w:left="372"/>
              <w:jc w:val="center"/>
              <w:rPr>
                <w:szCs w:val="21"/>
              </w:rPr>
            </w:pPr>
          </w:p>
        </w:tc>
        <w:tc>
          <w:tcPr>
            <w:tcW w:w="7677" w:type="dxa"/>
            <w:tcBorders>
              <w:top w:val="single" w:sz="4" w:space="0" w:color="000000"/>
              <w:left w:val="single" w:sz="4" w:space="0" w:color="000000"/>
              <w:bottom w:val="single" w:sz="4" w:space="0" w:color="000000"/>
              <w:right w:val="single" w:sz="4" w:space="0" w:color="000000"/>
            </w:tcBorders>
          </w:tcPr>
          <w:p w14:paraId="40E694A2" w14:textId="77777777" w:rsidR="00A50C91" w:rsidRPr="0044545C" w:rsidRDefault="00A50C91" w:rsidP="009D68ED">
            <w:pPr>
              <w:pStyle w:val="111"/>
              <w:numPr>
                <w:ilvl w:val="0"/>
                <w:numId w:val="71"/>
              </w:numPr>
              <w:spacing w:line="360" w:lineRule="auto"/>
              <w:ind w:firstLineChars="0"/>
              <w:jc w:val="left"/>
              <w:rPr>
                <w:rFonts w:ascii="宋体" w:eastAsia="宋体" w:hAnsi="宋体"/>
                <w:sz w:val="21"/>
                <w:szCs w:val="21"/>
              </w:rPr>
            </w:pPr>
            <w:r w:rsidRPr="0044545C">
              <w:rPr>
                <w:rFonts w:ascii="宋体" w:eastAsia="宋体" w:hAnsi="宋体" w:hint="eastAsia"/>
                <w:sz w:val="21"/>
                <w:szCs w:val="21"/>
              </w:rPr>
              <w:t>能够参与危险性较大的构件安装专项施工方案的编制</w:t>
            </w:r>
          </w:p>
        </w:tc>
        <w:tc>
          <w:tcPr>
            <w:tcW w:w="873" w:type="dxa"/>
            <w:tcBorders>
              <w:top w:val="single" w:sz="4" w:space="0" w:color="000000"/>
              <w:left w:val="single" w:sz="4" w:space="0" w:color="000000"/>
              <w:bottom w:val="single" w:sz="4" w:space="0" w:color="000000"/>
              <w:right w:val="single" w:sz="4" w:space="0" w:color="000000"/>
            </w:tcBorders>
          </w:tcPr>
          <w:p w14:paraId="344010DB" w14:textId="0DE6CAB3" w:rsidR="00A50C91" w:rsidRPr="0044545C" w:rsidRDefault="0066742F" w:rsidP="008C48B3">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2</w:t>
            </w:r>
          </w:p>
        </w:tc>
      </w:tr>
      <w:tr w:rsidR="00A50C91" w14:paraId="7D0B5F55" w14:textId="18D364C6" w:rsidTr="00FF2992">
        <w:trPr>
          <w:cantSplit/>
          <w:jc w:val="center"/>
        </w:trPr>
        <w:tc>
          <w:tcPr>
            <w:tcW w:w="1107" w:type="dxa"/>
            <w:vMerge/>
            <w:vAlign w:val="center"/>
          </w:tcPr>
          <w:p w14:paraId="1850195A" w14:textId="77777777" w:rsidR="00A50C91" w:rsidRPr="0044545C" w:rsidRDefault="00A50C91" w:rsidP="00870200">
            <w:pPr>
              <w:ind w:leftChars="0" w:left="0" w:firstLine="0"/>
              <w:jc w:val="center"/>
              <w:rPr>
                <w:szCs w:val="21"/>
              </w:rPr>
            </w:pPr>
          </w:p>
        </w:tc>
        <w:tc>
          <w:tcPr>
            <w:tcW w:w="1276" w:type="dxa"/>
            <w:vMerge/>
            <w:vAlign w:val="center"/>
          </w:tcPr>
          <w:p w14:paraId="53E9591A" w14:textId="452FFB6B" w:rsidR="00A50C91" w:rsidRPr="0044545C" w:rsidRDefault="00A50C91" w:rsidP="00870200">
            <w:pPr>
              <w:ind w:left="372"/>
              <w:jc w:val="center"/>
              <w:rPr>
                <w:szCs w:val="21"/>
              </w:rPr>
            </w:pPr>
          </w:p>
        </w:tc>
        <w:tc>
          <w:tcPr>
            <w:tcW w:w="7677" w:type="dxa"/>
            <w:tcBorders>
              <w:top w:val="single" w:sz="4" w:space="0" w:color="000000"/>
              <w:left w:val="single" w:sz="4" w:space="0" w:color="000000"/>
              <w:bottom w:val="single" w:sz="4" w:space="0" w:color="000000"/>
              <w:right w:val="single" w:sz="4" w:space="0" w:color="000000"/>
            </w:tcBorders>
          </w:tcPr>
          <w:p w14:paraId="3A0C1842" w14:textId="77777777" w:rsidR="00A50C91" w:rsidRPr="0044545C" w:rsidRDefault="00A50C91" w:rsidP="009D68ED">
            <w:pPr>
              <w:pStyle w:val="111"/>
              <w:numPr>
                <w:ilvl w:val="0"/>
                <w:numId w:val="71"/>
              </w:numPr>
              <w:spacing w:line="360" w:lineRule="auto"/>
              <w:ind w:firstLineChars="0"/>
              <w:jc w:val="left"/>
              <w:rPr>
                <w:rFonts w:ascii="宋体" w:eastAsia="宋体" w:hAnsi="宋体"/>
                <w:sz w:val="21"/>
                <w:szCs w:val="21"/>
              </w:rPr>
            </w:pPr>
            <w:r w:rsidRPr="0044545C">
              <w:rPr>
                <w:rFonts w:ascii="宋体" w:eastAsia="宋体" w:hAnsi="宋体" w:hint="eastAsia"/>
                <w:sz w:val="21"/>
                <w:szCs w:val="21"/>
              </w:rPr>
              <w:t>能够参与审核复杂构件的安装方案并进行合理优化</w:t>
            </w:r>
          </w:p>
        </w:tc>
        <w:tc>
          <w:tcPr>
            <w:tcW w:w="873" w:type="dxa"/>
            <w:tcBorders>
              <w:top w:val="single" w:sz="4" w:space="0" w:color="000000"/>
              <w:left w:val="single" w:sz="4" w:space="0" w:color="000000"/>
              <w:bottom w:val="single" w:sz="4" w:space="0" w:color="000000"/>
              <w:right w:val="single" w:sz="4" w:space="0" w:color="000000"/>
            </w:tcBorders>
          </w:tcPr>
          <w:p w14:paraId="00CDB0CA" w14:textId="69FAFE3B" w:rsidR="00A50C91" w:rsidRPr="0044545C" w:rsidRDefault="0066742F" w:rsidP="008C48B3">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2</w:t>
            </w:r>
          </w:p>
        </w:tc>
      </w:tr>
      <w:tr w:rsidR="00A50C91" w14:paraId="25C70669" w14:textId="6E03D2FA" w:rsidTr="00FF2992">
        <w:trPr>
          <w:cantSplit/>
          <w:jc w:val="center"/>
        </w:trPr>
        <w:tc>
          <w:tcPr>
            <w:tcW w:w="1107" w:type="dxa"/>
            <w:vMerge/>
            <w:vAlign w:val="center"/>
          </w:tcPr>
          <w:p w14:paraId="38554B65" w14:textId="77777777" w:rsidR="00A50C91" w:rsidRPr="0044545C" w:rsidRDefault="00A50C91" w:rsidP="00870200">
            <w:pPr>
              <w:ind w:leftChars="0" w:left="0" w:firstLine="0"/>
              <w:jc w:val="center"/>
              <w:rPr>
                <w:szCs w:val="21"/>
              </w:rPr>
            </w:pPr>
          </w:p>
        </w:tc>
        <w:tc>
          <w:tcPr>
            <w:tcW w:w="1276" w:type="dxa"/>
            <w:vMerge/>
            <w:vAlign w:val="center"/>
          </w:tcPr>
          <w:p w14:paraId="3B3A43EC" w14:textId="62C421DC" w:rsidR="00A50C91" w:rsidRPr="0044545C" w:rsidRDefault="00A50C91" w:rsidP="00870200">
            <w:pPr>
              <w:ind w:left="372"/>
              <w:jc w:val="center"/>
              <w:rPr>
                <w:szCs w:val="21"/>
              </w:rPr>
            </w:pPr>
          </w:p>
        </w:tc>
        <w:tc>
          <w:tcPr>
            <w:tcW w:w="7677" w:type="dxa"/>
            <w:tcBorders>
              <w:top w:val="single" w:sz="4" w:space="0" w:color="000000"/>
              <w:left w:val="single" w:sz="4" w:space="0" w:color="000000"/>
              <w:bottom w:val="single" w:sz="4" w:space="0" w:color="000000"/>
              <w:right w:val="single" w:sz="4" w:space="0" w:color="000000"/>
            </w:tcBorders>
          </w:tcPr>
          <w:p w14:paraId="454C9398" w14:textId="77777777" w:rsidR="00A50C91" w:rsidRPr="0044545C" w:rsidRDefault="00A50C91" w:rsidP="009D68ED">
            <w:pPr>
              <w:pStyle w:val="111"/>
              <w:numPr>
                <w:ilvl w:val="0"/>
                <w:numId w:val="71"/>
              </w:numPr>
              <w:spacing w:line="360" w:lineRule="auto"/>
              <w:ind w:firstLineChars="0"/>
              <w:jc w:val="left"/>
              <w:rPr>
                <w:rFonts w:ascii="宋体" w:eastAsia="宋体" w:hAnsi="宋体"/>
                <w:sz w:val="21"/>
                <w:szCs w:val="21"/>
              </w:rPr>
            </w:pPr>
            <w:r w:rsidRPr="0044545C">
              <w:rPr>
                <w:rFonts w:ascii="宋体" w:eastAsia="宋体" w:hAnsi="宋体" w:hint="eastAsia"/>
                <w:sz w:val="21"/>
                <w:szCs w:val="21"/>
              </w:rPr>
              <w:t>能够进行构件装配工程施工作业技术安全交底</w:t>
            </w:r>
          </w:p>
        </w:tc>
        <w:tc>
          <w:tcPr>
            <w:tcW w:w="873" w:type="dxa"/>
            <w:tcBorders>
              <w:top w:val="single" w:sz="4" w:space="0" w:color="000000"/>
              <w:left w:val="single" w:sz="4" w:space="0" w:color="000000"/>
              <w:bottom w:val="single" w:sz="4" w:space="0" w:color="000000"/>
              <w:right w:val="single" w:sz="4" w:space="0" w:color="000000"/>
            </w:tcBorders>
          </w:tcPr>
          <w:p w14:paraId="23C1B75C" w14:textId="5CF80907" w:rsidR="00A50C91" w:rsidRPr="0044545C" w:rsidRDefault="0066742F" w:rsidP="00582196">
            <w:pPr>
              <w:pStyle w:val="111"/>
              <w:spacing w:line="240" w:lineRule="auto"/>
              <w:ind w:firstLineChars="0" w:firstLine="0"/>
              <w:jc w:val="center"/>
              <w:rPr>
                <w:rFonts w:ascii="宋体" w:eastAsia="宋体" w:hAnsi="宋体"/>
                <w:sz w:val="21"/>
                <w:szCs w:val="21"/>
              </w:rPr>
            </w:pPr>
            <w:r>
              <w:rPr>
                <w:rFonts w:ascii="宋体" w:eastAsia="宋体" w:hAnsi="宋体" w:hint="eastAsia"/>
                <w:sz w:val="21"/>
                <w:szCs w:val="21"/>
              </w:rPr>
              <w:t>2</w:t>
            </w:r>
          </w:p>
        </w:tc>
      </w:tr>
      <w:tr w:rsidR="00A50C91" w14:paraId="6B9D69D3" w14:textId="59A41113" w:rsidTr="00FF2992">
        <w:trPr>
          <w:cantSplit/>
          <w:jc w:val="center"/>
        </w:trPr>
        <w:tc>
          <w:tcPr>
            <w:tcW w:w="1107" w:type="dxa"/>
            <w:vMerge/>
            <w:vAlign w:val="center"/>
          </w:tcPr>
          <w:p w14:paraId="5F4DBBF7" w14:textId="77777777" w:rsidR="00A50C91" w:rsidRPr="0044545C" w:rsidRDefault="00A50C91" w:rsidP="00870200">
            <w:pPr>
              <w:ind w:leftChars="0" w:left="0" w:firstLine="0"/>
              <w:jc w:val="center"/>
              <w:rPr>
                <w:szCs w:val="21"/>
              </w:rPr>
            </w:pPr>
          </w:p>
        </w:tc>
        <w:tc>
          <w:tcPr>
            <w:tcW w:w="1276" w:type="dxa"/>
            <w:vMerge/>
            <w:vAlign w:val="center"/>
          </w:tcPr>
          <w:p w14:paraId="4430DA0F" w14:textId="785F73E8" w:rsidR="00A50C91" w:rsidRPr="0044545C" w:rsidRDefault="00A50C91" w:rsidP="00870200">
            <w:pPr>
              <w:ind w:left="372"/>
              <w:jc w:val="center"/>
              <w:rPr>
                <w:szCs w:val="21"/>
              </w:rPr>
            </w:pPr>
          </w:p>
        </w:tc>
        <w:tc>
          <w:tcPr>
            <w:tcW w:w="7677" w:type="dxa"/>
            <w:tcBorders>
              <w:top w:val="single" w:sz="4" w:space="0" w:color="000000"/>
              <w:left w:val="single" w:sz="4" w:space="0" w:color="000000"/>
              <w:bottom w:val="single" w:sz="4" w:space="0" w:color="000000"/>
              <w:right w:val="single" w:sz="4" w:space="0" w:color="000000"/>
            </w:tcBorders>
            <w:vAlign w:val="center"/>
          </w:tcPr>
          <w:p w14:paraId="212A376F" w14:textId="77777777" w:rsidR="00A50C91" w:rsidRPr="0044545C" w:rsidRDefault="00A50C91" w:rsidP="009D68ED">
            <w:pPr>
              <w:pStyle w:val="111"/>
              <w:numPr>
                <w:ilvl w:val="0"/>
                <w:numId w:val="71"/>
              </w:numPr>
              <w:spacing w:line="360" w:lineRule="auto"/>
              <w:ind w:firstLineChars="0"/>
              <w:jc w:val="left"/>
              <w:rPr>
                <w:rFonts w:ascii="宋体" w:eastAsia="宋体" w:hAnsi="宋体"/>
                <w:sz w:val="21"/>
                <w:szCs w:val="21"/>
              </w:rPr>
            </w:pPr>
            <w:r w:rsidRPr="0044545C">
              <w:rPr>
                <w:rFonts w:ascii="宋体" w:eastAsia="宋体" w:hAnsi="宋体" w:hint="eastAsia"/>
                <w:sz w:val="21"/>
                <w:szCs w:val="21"/>
              </w:rPr>
              <w:t>能够组织危险性较大的构件安装作业</w:t>
            </w:r>
          </w:p>
        </w:tc>
        <w:tc>
          <w:tcPr>
            <w:tcW w:w="873" w:type="dxa"/>
            <w:tcBorders>
              <w:top w:val="single" w:sz="4" w:space="0" w:color="000000"/>
              <w:left w:val="single" w:sz="4" w:space="0" w:color="000000"/>
              <w:bottom w:val="single" w:sz="4" w:space="0" w:color="000000"/>
              <w:right w:val="single" w:sz="4" w:space="0" w:color="000000"/>
            </w:tcBorders>
          </w:tcPr>
          <w:p w14:paraId="062FD8C7" w14:textId="327F4B74" w:rsidR="00A50C91" w:rsidRPr="0044545C" w:rsidRDefault="0066742F" w:rsidP="00582196">
            <w:pPr>
              <w:pStyle w:val="111"/>
              <w:spacing w:line="240" w:lineRule="auto"/>
              <w:ind w:firstLineChars="0" w:firstLine="0"/>
              <w:jc w:val="center"/>
              <w:rPr>
                <w:rFonts w:ascii="宋体" w:eastAsia="宋体" w:hAnsi="宋体"/>
                <w:sz w:val="21"/>
                <w:szCs w:val="21"/>
              </w:rPr>
            </w:pPr>
            <w:r>
              <w:rPr>
                <w:rFonts w:ascii="宋体" w:eastAsia="宋体" w:hAnsi="宋体" w:hint="eastAsia"/>
                <w:sz w:val="21"/>
                <w:szCs w:val="21"/>
              </w:rPr>
              <w:t>2</w:t>
            </w:r>
          </w:p>
        </w:tc>
      </w:tr>
      <w:tr w:rsidR="00A50C91" w14:paraId="253EBE4F" w14:textId="749BF9B8" w:rsidTr="00FF2992">
        <w:trPr>
          <w:cantSplit/>
          <w:jc w:val="center"/>
        </w:trPr>
        <w:tc>
          <w:tcPr>
            <w:tcW w:w="1107" w:type="dxa"/>
            <w:vMerge/>
            <w:vAlign w:val="center"/>
          </w:tcPr>
          <w:p w14:paraId="10F1AEF4" w14:textId="77777777" w:rsidR="00A50C91" w:rsidRPr="0044545C" w:rsidRDefault="00A50C91" w:rsidP="00870200">
            <w:pPr>
              <w:ind w:leftChars="0" w:left="0" w:firstLine="0"/>
              <w:jc w:val="center"/>
              <w:rPr>
                <w:szCs w:val="21"/>
              </w:rPr>
            </w:pPr>
          </w:p>
        </w:tc>
        <w:tc>
          <w:tcPr>
            <w:tcW w:w="1276" w:type="dxa"/>
            <w:vMerge/>
            <w:vAlign w:val="center"/>
          </w:tcPr>
          <w:p w14:paraId="22D17E51" w14:textId="2252A284" w:rsidR="00A50C91" w:rsidRPr="0044545C" w:rsidRDefault="00A50C91" w:rsidP="00870200">
            <w:pPr>
              <w:ind w:leftChars="0" w:left="0" w:firstLine="0"/>
              <w:jc w:val="center"/>
              <w:rPr>
                <w:szCs w:val="21"/>
              </w:rPr>
            </w:pPr>
          </w:p>
        </w:tc>
        <w:tc>
          <w:tcPr>
            <w:tcW w:w="7677" w:type="dxa"/>
            <w:vAlign w:val="center"/>
          </w:tcPr>
          <w:p w14:paraId="59E79B54" w14:textId="77777777" w:rsidR="00A50C91" w:rsidRPr="0044545C" w:rsidRDefault="00A50C91" w:rsidP="009D68ED">
            <w:pPr>
              <w:pStyle w:val="111"/>
              <w:numPr>
                <w:ilvl w:val="0"/>
                <w:numId w:val="71"/>
              </w:numPr>
              <w:spacing w:line="360" w:lineRule="auto"/>
              <w:ind w:firstLineChars="0"/>
              <w:jc w:val="left"/>
              <w:rPr>
                <w:rFonts w:ascii="宋体" w:eastAsia="宋体" w:hAnsi="宋体"/>
                <w:sz w:val="21"/>
                <w:szCs w:val="21"/>
              </w:rPr>
            </w:pPr>
            <w:r w:rsidRPr="0044545C">
              <w:rPr>
                <w:rFonts w:ascii="宋体" w:eastAsia="宋体" w:hAnsi="宋体" w:hint="eastAsia"/>
                <w:sz w:val="21"/>
                <w:szCs w:val="21"/>
              </w:rPr>
              <w:t>能够推广应用构件装配工程新技术、新工艺、新材料和新设备</w:t>
            </w:r>
          </w:p>
        </w:tc>
        <w:tc>
          <w:tcPr>
            <w:tcW w:w="873" w:type="dxa"/>
          </w:tcPr>
          <w:p w14:paraId="1EC80739" w14:textId="587E68EC" w:rsidR="00A50C91" w:rsidRPr="0044545C" w:rsidRDefault="0066742F" w:rsidP="00582196">
            <w:pPr>
              <w:pStyle w:val="111"/>
              <w:spacing w:line="240" w:lineRule="auto"/>
              <w:ind w:firstLineChars="0" w:firstLine="0"/>
              <w:jc w:val="center"/>
              <w:rPr>
                <w:rFonts w:ascii="宋体" w:eastAsia="宋体" w:hAnsi="宋体"/>
                <w:sz w:val="21"/>
                <w:szCs w:val="21"/>
              </w:rPr>
            </w:pPr>
            <w:r>
              <w:rPr>
                <w:rFonts w:ascii="宋体" w:eastAsia="宋体" w:hAnsi="宋体" w:hint="eastAsia"/>
                <w:sz w:val="21"/>
                <w:szCs w:val="21"/>
              </w:rPr>
              <w:t>2</w:t>
            </w:r>
          </w:p>
        </w:tc>
      </w:tr>
      <w:tr w:rsidR="00A50C91" w14:paraId="0BA33DC6" w14:textId="7AC9E773" w:rsidTr="00FF2992">
        <w:trPr>
          <w:cantSplit/>
          <w:jc w:val="center"/>
        </w:trPr>
        <w:tc>
          <w:tcPr>
            <w:tcW w:w="1107" w:type="dxa"/>
            <w:vMerge/>
            <w:vAlign w:val="center"/>
          </w:tcPr>
          <w:p w14:paraId="7317998A" w14:textId="77777777" w:rsidR="00A50C91" w:rsidRDefault="00A50C91" w:rsidP="00870200">
            <w:pPr>
              <w:ind w:leftChars="0" w:left="0" w:firstLine="0"/>
              <w:jc w:val="center"/>
              <w:rPr>
                <w:rFonts w:asciiTheme="minorEastAsia" w:eastAsiaTheme="minorEastAsia" w:hAnsiTheme="minorEastAsia"/>
                <w:szCs w:val="21"/>
              </w:rPr>
            </w:pPr>
          </w:p>
        </w:tc>
        <w:tc>
          <w:tcPr>
            <w:tcW w:w="1276" w:type="dxa"/>
            <w:vMerge/>
            <w:vAlign w:val="center"/>
          </w:tcPr>
          <w:p w14:paraId="6B6A2FDA" w14:textId="77777777" w:rsidR="00A50C91" w:rsidRDefault="00A50C91" w:rsidP="00870200">
            <w:pPr>
              <w:ind w:leftChars="0" w:left="0" w:firstLine="0"/>
              <w:jc w:val="center"/>
              <w:rPr>
                <w:rFonts w:asciiTheme="minorEastAsia" w:eastAsiaTheme="minorEastAsia" w:hAnsiTheme="minorEastAsia"/>
                <w:szCs w:val="21"/>
              </w:rPr>
            </w:pPr>
          </w:p>
        </w:tc>
        <w:tc>
          <w:tcPr>
            <w:tcW w:w="7677" w:type="dxa"/>
            <w:vAlign w:val="center"/>
          </w:tcPr>
          <w:p w14:paraId="63BAAD9D" w14:textId="77777777" w:rsidR="00A50C91" w:rsidRPr="0044545C" w:rsidRDefault="00A50C91" w:rsidP="009D68ED">
            <w:pPr>
              <w:pStyle w:val="111"/>
              <w:numPr>
                <w:ilvl w:val="0"/>
                <w:numId w:val="71"/>
              </w:numPr>
              <w:spacing w:line="360" w:lineRule="auto"/>
              <w:ind w:firstLineChars="0"/>
              <w:jc w:val="left"/>
              <w:rPr>
                <w:rFonts w:ascii="宋体" w:eastAsia="宋体" w:hAnsi="宋体"/>
                <w:sz w:val="21"/>
                <w:szCs w:val="21"/>
              </w:rPr>
            </w:pPr>
            <w:r w:rsidRPr="0044545C">
              <w:rPr>
                <w:rFonts w:ascii="宋体" w:eastAsia="宋体" w:hAnsi="宋体" w:hint="eastAsia"/>
                <w:sz w:val="21"/>
                <w:szCs w:val="21"/>
              </w:rPr>
              <w:t>能够结合信息技术进行构件装配工程施工工艺、管理手段创新</w:t>
            </w:r>
          </w:p>
        </w:tc>
        <w:tc>
          <w:tcPr>
            <w:tcW w:w="873" w:type="dxa"/>
          </w:tcPr>
          <w:p w14:paraId="2EC12D80" w14:textId="048C0007" w:rsidR="00A50C91" w:rsidRPr="0044545C" w:rsidRDefault="0066742F" w:rsidP="00582196">
            <w:pPr>
              <w:pStyle w:val="111"/>
              <w:spacing w:line="240" w:lineRule="auto"/>
              <w:ind w:firstLineChars="0" w:firstLine="0"/>
              <w:jc w:val="center"/>
              <w:rPr>
                <w:rFonts w:ascii="宋体" w:eastAsia="宋体" w:hAnsi="宋体"/>
                <w:sz w:val="21"/>
                <w:szCs w:val="21"/>
              </w:rPr>
            </w:pPr>
            <w:r>
              <w:rPr>
                <w:rFonts w:ascii="宋体" w:eastAsia="宋体" w:hAnsi="宋体" w:hint="eastAsia"/>
                <w:sz w:val="21"/>
                <w:szCs w:val="21"/>
              </w:rPr>
              <w:t>2</w:t>
            </w:r>
          </w:p>
        </w:tc>
      </w:tr>
      <w:tr w:rsidR="00A50C91" w14:paraId="518B6DC3" w14:textId="43FB51C1" w:rsidTr="00FF2992">
        <w:trPr>
          <w:cantSplit/>
          <w:trHeight w:val="189"/>
          <w:jc w:val="center"/>
        </w:trPr>
        <w:tc>
          <w:tcPr>
            <w:tcW w:w="1107" w:type="dxa"/>
            <w:vMerge/>
            <w:vAlign w:val="center"/>
          </w:tcPr>
          <w:p w14:paraId="10859153" w14:textId="77777777" w:rsidR="00A50C91" w:rsidRDefault="00A50C91" w:rsidP="00870200">
            <w:pPr>
              <w:ind w:leftChars="0" w:left="0" w:firstLine="0"/>
              <w:jc w:val="center"/>
              <w:rPr>
                <w:rFonts w:asciiTheme="minorEastAsia" w:eastAsiaTheme="minorEastAsia" w:hAnsiTheme="minorEastAsia"/>
                <w:szCs w:val="21"/>
              </w:rPr>
            </w:pPr>
          </w:p>
        </w:tc>
        <w:tc>
          <w:tcPr>
            <w:tcW w:w="1276" w:type="dxa"/>
            <w:vMerge/>
            <w:vAlign w:val="center"/>
          </w:tcPr>
          <w:p w14:paraId="6F24E010" w14:textId="77777777" w:rsidR="00A50C91" w:rsidRDefault="00A50C91" w:rsidP="00870200">
            <w:pPr>
              <w:ind w:leftChars="0" w:left="0" w:firstLine="0"/>
              <w:jc w:val="center"/>
              <w:rPr>
                <w:rFonts w:asciiTheme="minorEastAsia" w:eastAsiaTheme="minorEastAsia" w:hAnsiTheme="minorEastAsia"/>
                <w:szCs w:val="21"/>
              </w:rPr>
            </w:pPr>
          </w:p>
        </w:tc>
        <w:tc>
          <w:tcPr>
            <w:tcW w:w="7677" w:type="dxa"/>
            <w:vAlign w:val="center"/>
          </w:tcPr>
          <w:p w14:paraId="74B4A784" w14:textId="77777777" w:rsidR="00A50C91" w:rsidRPr="0044545C" w:rsidRDefault="00A50C91" w:rsidP="009D68ED">
            <w:pPr>
              <w:pStyle w:val="111"/>
              <w:numPr>
                <w:ilvl w:val="0"/>
                <w:numId w:val="71"/>
              </w:numPr>
              <w:spacing w:line="360" w:lineRule="auto"/>
              <w:ind w:firstLineChars="0"/>
              <w:jc w:val="left"/>
              <w:rPr>
                <w:rFonts w:ascii="宋体" w:eastAsia="宋体" w:hAnsi="宋体"/>
                <w:sz w:val="21"/>
                <w:szCs w:val="21"/>
              </w:rPr>
            </w:pPr>
            <w:r w:rsidRPr="0044545C">
              <w:rPr>
                <w:rFonts w:ascii="宋体" w:eastAsia="宋体" w:hAnsi="宋体" w:hint="eastAsia"/>
                <w:sz w:val="21"/>
                <w:szCs w:val="21"/>
              </w:rPr>
              <w:t>能够对本工种相关的工器具、施工工艺进行优化与革新</w:t>
            </w:r>
          </w:p>
        </w:tc>
        <w:tc>
          <w:tcPr>
            <w:tcW w:w="873" w:type="dxa"/>
          </w:tcPr>
          <w:p w14:paraId="1B7C332E" w14:textId="09E9BB4D" w:rsidR="00A50C91" w:rsidRPr="0044545C" w:rsidRDefault="0066742F" w:rsidP="00582196">
            <w:pPr>
              <w:pStyle w:val="111"/>
              <w:spacing w:line="240" w:lineRule="auto"/>
              <w:ind w:firstLineChars="0" w:firstLine="0"/>
              <w:jc w:val="center"/>
              <w:rPr>
                <w:rFonts w:ascii="宋体" w:eastAsia="宋体" w:hAnsi="宋体"/>
                <w:sz w:val="21"/>
                <w:szCs w:val="21"/>
              </w:rPr>
            </w:pPr>
            <w:r>
              <w:rPr>
                <w:rFonts w:ascii="宋体" w:eastAsia="宋体" w:hAnsi="宋体" w:hint="eastAsia"/>
                <w:sz w:val="21"/>
                <w:szCs w:val="21"/>
              </w:rPr>
              <w:t>2</w:t>
            </w:r>
          </w:p>
        </w:tc>
      </w:tr>
    </w:tbl>
    <w:p w14:paraId="6CFEA096" w14:textId="4390CF92" w:rsidR="00830E3A" w:rsidRDefault="00830E3A" w:rsidP="00830E3A">
      <w:pPr>
        <w:ind w:left="372"/>
      </w:pPr>
      <w:r>
        <w:rPr>
          <w:rFonts w:hint="eastAsia"/>
        </w:rPr>
        <w:t>注：本表中高级别涵盖低级别的要求。</w:t>
      </w:r>
    </w:p>
    <w:p w14:paraId="21FDC98A" w14:textId="7691575E" w:rsidR="005442C4" w:rsidRPr="001B2ADE" w:rsidRDefault="00CF7E16" w:rsidP="005B2E5A">
      <w:pPr>
        <w:pStyle w:val="1"/>
        <w:pageBreakBefore/>
        <w:numPr>
          <w:ilvl w:val="0"/>
          <w:numId w:val="0"/>
        </w:numPr>
        <w:spacing w:line="500" w:lineRule="exact"/>
        <w:ind w:leftChars="305" w:left="640" w:firstLineChars="1300" w:firstLine="3654"/>
        <w:rPr>
          <w:rFonts w:asciiTheme="minorEastAsia" w:eastAsiaTheme="minorEastAsia" w:hAnsiTheme="minorEastAsia"/>
          <w:b/>
          <w:sz w:val="28"/>
          <w:szCs w:val="28"/>
          <w:lang w:eastAsia="zh-CN"/>
        </w:rPr>
      </w:pPr>
      <w:bookmarkStart w:id="19" w:name="_Toc25162"/>
      <w:r>
        <w:rPr>
          <w:rFonts w:asciiTheme="minorEastAsia" w:eastAsiaTheme="minorEastAsia" w:hAnsiTheme="minorEastAsia" w:hint="eastAsia"/>
          <w:b/>
          <w:sz w:val="28"/>
          <w:szCs w:val="28"/>
          <w:lang w:eastAsia="zh-CN"/>
        </w:rPr>
        <w:lastRenderedPageBreak/>
        <w:t>6</w:t>
      </w:r>
      <w:r>
        <w:rPr>
          <w:rFonts w:asciiTheme="minorEastAsia" w:eastAsiaTheme="minorEastAsia" w:hAnsiTheme="minorEastAsia"/>
          <w:b/>
          <w:sz w:val="28"/>
          <w:szCs w:val="28"/>
          <w:lang w:eastAsia="zh-CN"/>
        </w:rPr>
        <w:t>.2</w:t>
      </w:r>
      <w:r w:rsidR="00BA40EA" w:rsidRPr="001B2ADE">
        <w:rPr>
          <w:rFonts w:asciiTheme="minorEastAsia" w:eastAsiaTheme="minorEastAsia" w:hAnsiTheme="minorEastAsia" w:hint="eastAsia"/>
          <w:b/>
          <w:sz w:val="28"/>
          <w:szCs w:val="28"/>
          <w:lang w:eastAsia="zh-CN"/>
        </w:rPr>
        <w:t>灌浆工</w:t>
      </w:r>
      <w:bookmarkEnd w:id="19"/>
    </w:p>
    <w:p w14:paraId="7320B480" w14:textId="41BA5550" w:rsidR="001C04F8" w:rsidRDefault="00CF7E16" w:rsidP="00393352">
      <w:pPr>
        <w:spacing w:line="500" w:lineRule="exact"/>
        <w:ind w:leftChars="0" w:left="0" w:firstLine="0"/>
        <w:rPr>
          <w:sz w:val="24"/>
          <w:szCs w:val="24"/>
        </w:rPr>
      </w:pPr>
      <w:r>
        <w:rPr>
          <w:rFonts w:ascii="Times New Roman" w:eastAsiaTheme="minorEastAsia" w:hAnsi="Times New Roman"/>
          <w:b/>
          <w:sz w:val="24"/>
          <w:szCs w:val="24"/>
        </w:rPr>
        <w:t>6</w:t>
      </w:r>
      <w:r w:rsidR="00393352" w:rsidRPr="00393352">
        <w:rPr>
          <w:rFonts w:ascii="Times New Roman" w:eastAsiaTheme="minorEastAsia" w:hAnsi="Times New Roman"/>
          <w:b/>
          <w:sz w:val="24"/>
          <w:szCs w:val="24"/>
        </w:rPr>
        <w:t>.</w:t>
      </w:r>
      <w:r>
        <w:rPr>
          <w:rFonts w:ascii="Times New Roman" w:eastAsiaTheme="minorEastAsia" w:hAnsi="Times New Roman"/>
          <w:b/>
          <w:sz w:val="24"/>
          <w:szCs w:val="24"/>
        </w:rPr>
        <w:t>2</w:t>
      </w:r>
      <w:r w:rsidR="00393352" w:rsidRPr="00393352">
        <w:rPr>
          <w:rFonts w:ascii="Times New Roman" w:eastAsiaTheme="minorEastAsia" w:hAnsi="Times New Roman"/>
          <w:b/>
          <w:sz w:val="24"/>
          <w:szCs w:val="24"/>
        </w:rPr>
        <w:t>.1</w:t>
      </w:r>
      <w:r w:rsidR="00501767" w:rsidRPr="00501767">
        <w:rPr>
          <w:rFonts w:ascii="Times New Roman" w:eastAsiaTheme="minorEastAsia" w:hAnsi="Times New Roman" w:hint="eastAsia"/>
          <w:bCs/>
          <w:sz w:val="24"/>
          <w:szCs w:val="24"/>
        </w:rPr>
        <w:t>申请能力评价的</w:t>
      </w:r>
      <w:r w:rsidR="005442C4" w:rsidRPr="004C4314">
        <w:rPr>
          <w:rFonts w:hint="eastAsia"/>
          <w:sz w:val="24"/>
          <w:szCs w:val="24"/>
        </w:rPr>
        <w:t>灌浆工</w:t>
      </w:r>
      <w:r w:rsidR="00520A9C" w:rsidRPr="004C4314">
        <w:rPr>
          <w:rFonts w:hint="eastAsia"/>
          <w:sz w:val="24"/>
          <w:szCs w:val="24"/>
        </w:rPr>
        <w:t>宜</w:t>
      </w:r>
      <w:r w:rsidR="005442C4" w:rsidRPr="004C4314">
        <w:rPr>
          <w:rFonts w:hint="eastAsia"/>
          <w:sz w:val="24"/>
          <w:szCs w:val="24"/>
        </w:rPr>
        <w:t>具备表</w:t>
      </w:r>
      <w:r>
        <w:rPr>
          <w:rFonts w:ascii="Times New Roman" w:hAnsi="Times New Roman"/>
          <w:sz w:val="24"/>
          <w:szCs w:val="24"/>
        </w:rPr>
        <w:t>6</w:t>
      </w:r>
      <w:r w:rsidR="00BA40EA" w:rsidRPr="004C4314">
        <w:rPr>
          <w:rFonts w:ascii="Times New Roman" w:hAnsi="Times New Roman"/>
          <w:sz w:val="24"/>
          <w:szCs w:val="24"/>
        </w:rPr>
        <w:t>.</w:t>
      </w:r>
      <w:r>
        <w:rPr>
          <w:rFonts w:ascii="Times New Roman" w:hAnsi="Times New Roman"/>
          <w:sz w:val="24"/>
          <w:szCs w:val="24"/>
        </w:rPr>
        <w:t>2</w:t>
      </w:r>
      <w:r w:rsidR="00DC4928" w:rsidRPr="004C4314">
        <w:rPr>
          <w:rFonts w:ascii="Times New Roman" w:hAnsi="Times New Roman"/>
          <w:sz w:val="24"/>
          <w:szCs w:val="24"/>
        </w:rPr>
        <w:t>.1</w:t>
      </w:r>
      <w:r w:rsidR="005442C4" w:rsidRPr="004C4314">
        <w:rPr>
          <w:rFonts w:hint="eastAsia"/>
          <w:sz w:val="24"/>
          <w:szCs w:val="24"/>
        </w:rPr>
        <w:t>规定的理论知识</w:t>
      </w:r>
      <w:r w:rsidR="004620BB">
        <w:rPr>
          <w:rFonts w:hint="eastAsia"/>
          <w:sz w:val="24"/>
          <w:szCs w:val="24"/>
        </w:rPr>
        <w:t>。</w:t>
      </w:r>
    </w:p>
    <w:p w14:paraId="48B9824B" w14:textId="6D9DC388" w:rsidR="005442C4" w:rsidRPr="005C2615" w:rsidRDefault="005442C4" w:rsidP="00A20E52">
      <w:pPr>
        <w:spacing w:line="500" w:lineRule="exact"/>
        <w:ind w:left="372"/>
        <w:jc w:val="center"/>
        <w:rPr>
          <w:szCs w:val="21"/>
        </w:rPr>
      </w:pPr>
      <w:r w:rsidRPr="005C2615">
        <w:rPr>
          <w:rFonts w:hint="eastAsia"/>
          <w:szCs w:val="21"/>
        </w:rPr>
        <w:t>表</w:t>
      </w:r>
      <w:r w:rsidR="00CF7E16">
        <w:rPr>
          <w:rFonts w:ascii="Times New Roman" w:hAnsi="Times New Roman"/>
          <w:szCs w:val="21"/>
        </w:rPr>
        <w:t>6</w:t>
      </w:r>
      <w:r w:rsidRPr="004C4314">
        <w:rPr>
          <w:rFonts w:ascii="Times New Roman" w:hAnsi="Times New Roman"/>
          <w:szCs w:val="21"/>
        </w:rPr>
        <w:t>.</w:t>
      </w:r>
      <w:r w:rsidR="00CF7E16">
        <w:rPr>
          <w:rFonts w:ascii="Times New Roman" w:hAnsi="Times New Roman"/>
          <w:szCs w:val="21"/>
        </w:rPr>
        <w:t>2</w:t>
      </w:r>
      <w:r w:rsidR="00DC4928" w:rsidRPr="004C4314">
        <w:rPr>
          <w:rFonts w:ascii="Times New Roman" w:hAnsi="Times New Roman"/>
          <w:szCs w:val="21"/>
        </w:rPr>
        <w:t>.1</w:t>
      </w:r>
      <w:r w:rsidRPr="005C2615">
        <w:rPr>
          <w:rFonts w:hint="eastAsia"/>
          <w:szCs w:val="21"/>
        </w:rPr>
        <w:t xml:space="preserve"> 灌浆工理论知识</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6"/>
        <w:gridCol w:w="1606"/>
        <w:gridCol w:w="6519"/>
        <w:gridCol w:w="741"/>
      </w:tblGrid>
      <w:tr w:rsidR="00AA3229" w:rsidRPr="004423B1" w14:paraId="0EC341D8" w14:textId="0AA1DCC8" w:rsidTr="002A23A7">
        <w:trPr>
          <w:cantSplit/>
          <w:trHeight w:val="783"/>
          <w:tblHeader/>
        </w:trPr>
        <w:tc>
          <w:tcPr>
            <w:tcW w:w="417" w:type="pct"/>
          </w:tcPr>
          <w:p w14:paraId="0FC85163" w14:textId="77777777" w:rsidR="00AA3229" w:rsidRPr="005C2615" w:rsidRDefault="00AA3229" w:rsidP="00DA4648">
            <w:pPr>
              <w:ind w:leftChars="0" w:left="0" w:firstLine="0"/>
              <w:jc w:val="both"/>
              <w:rPr>
                <w:szCs w:val="21"/>
              </w:rPr>
            </w:pPr>
            <w:r w:rsidRPr="005C2615">
              <w:rPr>
                <w:rFonts w:hint="eastAsia"/>
                <w:szCs w:val="21"/>
              </w:rPr>
              <w:t>项次</w:t>
            </w:r>
          </w:p>
        </w:tc>
        <w:tc>
          <w:tcPr>
            <w:tcW w:w="830" w:type="pct"/>
          </w:tcPr>
          <w:p w14:paraId="12E70A26" w14:textId="6CD81B40" w:rsidR="00AA3229" w:rsidRPr="005C2615" w:rsidRDefault="00AA3229" w:rsidP="00E61CAF">
            <w:pPr>
              <w:ind w:leftChars="84" w:left="176" w:firstLine="0"/>
              <w:jc w:val="both"/>
              <w:rPr>
                <w:szCs w:val="21"/>
              </w:rPr>
            </w:pPr>
            <w:r w:rsidRPr="005C2615">
              <w:rPr>
                <w:rFonts w:hint="eastAsia"/>
                <w:szCs w:val="21"/>
              </w:rPr>
              <w:t>分类</w:t>
            </w:r>
            <w:r>
              <w:rPr>
                <w:rFonts w:hint="eastAsia"/>
                <w:szCs w:val="21"/>
              </w:rPr>
              <w:t>/分值</w:t>
            </w:r>
          </w:p>
        </w:tc>
        <w:tc>
          <w:tcPr>
            <w:tcW w:w="3370" w:type="pct"/>
          </w:tcPr>
          <w:p w14:paraId="447D1CB6" w14:textId="77777777" w:rsidR="00AA3229" w:rsidRPr="005C2615" w:rsidRDefault="00AA3229" w:rsidP="006722C7">
            <w:pPr>
              <w:ind w:left="372"/>
              <w:jc w:val="both"/>
              <w:rPr>
                <w:szCs w:val="21"/>
              </w:rPr>
            </w:pPr>
            <w:r w:rsidRPr="005C2615">
              <w:rPr>
                <w:rFonts w:hint="eastAsia"/>
                <w:szCs w:val="21"/>
              </w:rPr>
              <w:t>理论知识</w:t>
            </w:r>
          </w:p>
        </w:tc>
        <w:tc>
          <w:tcPr>
            <w:tcW w:w="383" w:type="pct"/>
          </w:tcPr>
          <w:p w14:paraId="7E9F9CED" w14:textId="22102032" w:rsidR="00AA3229" w:rsidRPr="005C2615" w:rsidRDefault="00E61CAF" w:rsidP="00E61CAF">
            <w:pPr>
              <w:adjustRightInd w:val="0"/>
              <w:snapToGrid w:val="0"/>
              <w:ind w:leftChars="0" w:left="0" w:firstLine="0"/>
              <w:jc w:val="center"/>
              <w:rPr>
                <w:szCs w:val="21"/>
              </w:rPr>
            </w:pPr>
            <w:r>
              <w:rPr>
                <w:rFonts w:hint="eastAsia"/>
                <w:szCs w:val="21"/>
              </w:rPr>
              <w:t>参</w:t>
            </w:r>
            <w:r w:rsidR="00AA3229">
              <w:rPr>
                <w:rFonts w:hint="eastAsia"/>
                <w:szCs w:val="21"/>
              </w:rPr>
              <w:t>考分值</w:t>
            </w:r>
          </w:p>
        </w:tc>
      </w:tr>
      <w:tr w:rsidR="00CA3E68" w:rsidRPr="004423B1" w14:paraId="33A911A5" w14:textId="4C5419BF" w:rsidTr="002A23A7">
        <w:trPr>
          <w:cantSplit/>
        </w:trPr>
        <w:tc>
          <w:tcPr>
            <w:tcW w:w="417" w:type="pct"/>
            <w:vMerge w:val="restart"/>
          </w:tcPr>
          <w:p w14:paraId="73C1B922" w14:textId="77777777" w:rsidR="00CA3E68" w:rsidRPr="005C2615" w:rsidRDefault="00CA3E68" w:rsidP="00074E2E">
            <w:pPr>
              <w:ind w:leftChars="84" w:left="176" w:firstLine="0"/>
              <w:jc w:val="both"/>
              <w:rPr>
                <w:szCs w:val="21"/>
              </w:rPr>
            </w:pPr>
            <w:r w:rsidRPr="005C2615">
              <w:rPr>
                <w:rFonts w:hint="eastAsia"/>
                <w:szCs w:val="21"/>
              </w:rPr>
              <w:t>初级工</w:t>
            </w:r>
          </w:p>
        </w:tc>
        <w:tc>
          <w:tcPr>
            <w:tcW w:w="830" w:type="pct"/>
            <w:vMerge w:val="restart"/>
          </w:tcPr>
          <w:p w14:paraId="69E839FF" w14:textId="34208F0B" w:rsidR="00CA3E68" w:rsidRPr="005C2615" w:rsidRDefault="00CA3E68" w:rsidP="007B3167">
            <w:pPr>
              <w:ind w:leftChars="0" w:left="0" w:firstLine="0"/>
              <w:jc w:val="both"/>
              <w:rPr>
                <w:szCs w:val="21"/>
              </w:rPr>
            </w:pPr>
            <w:r>
              <w:rPr>
                <w:rFonts w:hint="eastAsia"/>
                <w:szCs w:val="21"/>
              </w:rPr>
              <w:t>基础知识</w:t>
            </w:r>
            <w:r w:rsidR="008576A2">
              <w:rPr>
                <w:rFonts w:hint="eastAsia"/>
                <w:szCs w:val="21"/>
              </w:rPr>
              <w:t>/</w:t>
            </w:r>
            <w:r w:rsidR="008576A2">
              <w:rPr>
                <w:szCs w:val="21"/>
              </w:rPr>
              <w:t>50</w:t>
            </w:r>
          </w:p>
        </w:tc>
        <w:tc>
          <w:tcPr>
            <w:tcW w:w="3370" w:type="pct"/>
          </w:tcPr>
          <w:p w14:paraId="0D05D42A" w14:textId="4D686CA4" w:rsidR="00CA3E68" w:rsidRPr="005C2615" w:rsidRDefault="00CA3E68" w:rsidP="009D68ED">
            <w:pPr>
              <w:pStyle w:val="111"/>
              <w:numPr>
                <w:ilvl w:val="0"/>
                <w:numId w:val="88"/>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建设行业相关的法律法规</w:t>
            </w:r>
          </w:p>
        </w:tc>
        <w:tc>
          <w:tcPr>
            <w:tcW w:w="383" w:type="pct"/>
          </w:tcPr>
          <w:p w14:paraId="516C92B8" w14:textId="5D5EB2B6" w:rsidR="00CA3E68" w:rsidRPr="005C2615" w:rsidRDefault="0018589B"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8</w:t>
            </w:r>
          </w:p>
        </w:tc>
      </w:tr>
      <w:tr w:rsidR="00CA3E68" w:rsidRPr="004423B1" w14:paraId="49F0989D" w14:textId="4D4590FB" w:rsidTr="002A23A7">
        <w:trPr>
          <w:cantSplit/>
          <w:trHeight w:val="435"/>
        </w:trPr>
        <w:tc>
          <w:tcPr>
            <w:tcW w:w="417" w:type="pct"/>
            <w:vMerge/>
          </w:tcPr>
          <w:p w14:paraId="7816BE3B" w14:textId="77777777" w:rsidR="00CA3E68" w:rsidRPr="005C2615" w:rsidRDefault="00CA3E68" w:rsidP="00451EEE">
            <w:pPr>
              <w:ind w:left="372"/>
              <w:jc w:val="both"/>
              <w:rPr>
                <w:szCs w:val="21"/>
              </w:rPr>
            </w:pPr>
          </w:p>
        </w:tc>
        <w:tc>
          <w:tcPr>
            <w:tcW w:w="830" w:type="pct"/>
            <w:vMerge/>
          </w:tcPr>
          <w:p w14:paraId="1B8CCEBA" w14:textId="77777777" w:rsidR="00CA3E68" w:rsidRPr="005C2615" w:rsidRDefault="00CA3E68" w:rsidP="00451EEE">
            <w:pPr>
              <w:ind w:left="372"/>
              <w:jc w:val="both"/>
              <w:rPr>
                <w:szCs w:val="21"/>
              </w:rPr>
            </w:pPr>
          </w:p>
        </w:tc>
        <w:tc>
          <w:tcPr>
            <w:tcW w:w="3370" w:type="pct"/>
          </w:tcPr>
          <w:p w14:paraId="03E381A0" w14:textId="7AE98507" w:rsidR="00CA3E68" w:rsidRPr="005C2615" w:rsidRDefault="00CA3E68" w:rsidP="009D68ED">
            <w:pPr>
              <w:pStyle w:val="111"/>
              <w:numPr>
                <w:ilvl w:val="0"/>
                <w:numId w:val="88"/>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与本工种相关的国家、行业和地方标准</w:t>
            </w:r>
          </w:p>
        </w:tc>
        <w:tc>
          <w:tcPr>
            <w:tcW w:w="383" w:type="pct"/>
          </w:tcPr>
          <w:p w14:paraId="00D7DBDB" w14:textId="14FAC9BC" w:rsidR="00CA3E68" w:rsidRPr="005C2615" w:rsidRDefault="0018589B"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8</w:t>
            </w:r>
          </w:p>
        </w:tc>
      </w:tr>
      <w:tr w:rsidR="00CA3E68" w:rsidRPr="004423B1" w14:paraId="0B4A92D8" w14:textId="54B1F2B3" w:rsidTr="002A23A7">
        <w:trPr>
          <w:cantSplit/>
        </w:trPr>
        <w:tc>
          <w:tcPr>
            <w:tcW w:w="417" w:type="pct"/>
            <w:vMerge/>
          </w:tcPr>
          <w:p w14:paraId="28371CF4" w14:textId="77777777" w:rsidR="00CA3E68" w:rsidRPr="005C2615" w:rsidRDefault="00CA3E68" w:rsidP="00CA3E68">
            <w:pPr>
              <w:ind w:left="372"/>
              <w:jc w:val="both"/>
              <w:rPr>
                <w:szCs w:val="21"/>
              </w:rPr>
            </w:pPr>
          </w:p>
        </w:tc>
        <w:tc>
          <w:tcPr>
            <w:tcW w:w="830" w:type="pct"/>
            <w:vMerge/>
          </w:tcPr>
          <w:p w14:paraId="655E780F" w14:textId="77777777" w:rsidR="00CA3E68" w:rsidRPr="005C2615" w:rsidRDefault="00CA3E68" w:rsidP="00CA3E68">
            <w:pPr>
              <w:ind w:left="372"/>
              <w:jc w:val="both"/>
              <w:rPr>
                <w:szCs w:val="21"/>
              </w:rPr>
            </w:pPr>
          </w:p>
        </w:tc>
        <w:tc>
          <w:tcPr>
            <w:tcW w:w="3370" w:type="pct"/>
            <w:tcBorders>
              <w:top w:val="single" w:sz="4" w:space="0" w:color="000000"/>
              <w:left w:val="single" w:sz="4" w:space="0" w:color="000000"/>
              <w:bottom w:val="single" w:sz="4" w:space="0" w:color="000000"/>
              <w:right w:val="single" w:sz="4" w:space="0" w:color="000000"/>
            </w:tcBorders>
          </w:tcPr>
          <w:p w14:paraId="7430B2DC" w14:textId="494563AE" w:rsidR="00CA3E68" w:rsidRPr="005C2615" w:rsidRDefault="00CA3E68" w:rsidP="009D68ED">
            <w:pPr>
              <w:pStyle w:val="111"/>
              <w:numPr>
                <w:ilvl w:val="0"/>
                <w:numId w:val="88"/>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职业健康、安全生产、</w:t>
            </w:r>
            <w:r w:rsidR="0064556A">
              <w:rPr>
                <w:rFonts w:ascii="宋体" w:eastAsia="宋体" w:hAnsi="宋体" w:hint="eastAsia"/>
                <w:sz w:val="21"/>
                <w:szCs w:val="21"/>
              </w:rPr>
              <w:t>安全防护、</w:t>
            </w:r>
            <w:r w:rsidRPr="005C2615">
              <w:rPr>
                <w:rFonts w:ascii="宋体" w:eastAsia="宋体" w:hAnsi="宋体" w:hint="eastAsia"/>
                <w:sz w:val="21"/>
                <w:szCs w:val="21"/>
              </w:rPr>
              <w:t>文明施工</w:t>
            </w:r>
            <w:r w:rsidR="0064556A">
              <w:rPr>
                <w:rFonts w:ascii="宋体" w:eastAsia="宋体" w:hAnsi="宋体" w:hint="eastAsia"/>
                <w:sz w:val="21"/>
                <w:szCs w:val="21"/>
              </w:rPr>
              <w:t>、消防安全</w:t>
            </w:r>
            <w:r w:rsidRPr="005C2615">
              <w:rPr>
                <w:rFonts w:ascii="宋体" w:eastAsia="宋体" w:hAnsi="宋体" w:hint="eastAsia"/>
                <w:sz w:val="21"/>
                <w:szCs w:val="21"/>
              </w:rPr>
              <w:t>要求</w:t>
            </w:r>
          </w:p>
        </w:tc>
        <w:tc>
          <w:tcPr>
            <w:tcW w:w="383" w:type="pct"/>
          </w:tcPr>
          <w:p w14:paraId="49B8A122" w14:textId="7419EE10" w:rsidR="00CA3E68" w:rsidRPr="005C2615" w:rsidRDefault="0018589B"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8</w:t>
            </w:r>
          </w:p>
        </w:tc>
      </w:tr>
      <w:tr w:rsidR="00CA3E68" w:rsidRPr="004423B1" w14:paraId="19A6E78C" w14:textId="77777777" w:rsidTr="002A23A7">
        <w:trPr>
          <w:cantSplit/>
        </w:trPr>
        <w:tc>
          <w:tcPr>
            <w:tcW w:w="417" w:type="pct"/>
            <w:vMerge/>
          </w:tcPr>
          <w:p w14:paraId="1DA07DF0" w14:textId="77777777" w:rsidR="00CA3E68" w:rsidRPr="005C2615" w:rsidRDefault="00CA3E68" w:rsidP="00CA3E68">
            <w:pPr>
              <w:ind w:left="372"/>
              <w:jc w:val="both"/>
              <w:rPr>
                <w:szCs w:val="21"/>
              </w:rPr>
            </w:pPr>
          </w:p>
        </w:tc>
        <w:tc>
          <w:tcPr>
            <w:tcW w:w="830" w:type="pct"/>
            <w:vMerge/>
          </w:tcPr>
          <w:p w14:paraId="310C34C8" w14:textId="77777777" w:rsidR="00CA3E68" w:rsidRPr="005C2615" w:rsidRDefault="00CA3E68" w:rsidP="00CA3E68">
            <w:pPr>
              <w:ind w:left="372"/>
              <w:jc w:val="both"/>
              <w:rPr>
                <w:szCs w:val="21"/>
              </w:rPr>
            </w:pPr>
          </w:p>
        </w:tc>
        <w:tc>
          <w:tcPr>
            <w:tcW w:w="3370" w:type="pct"/>
            <w:tcBorders>
              <w:top w:val="single" w:sz="4" w:space="0" w:color="000000"/>
              <w:left w:val="single" w:sz="4" w:space="0" w:color="000000"/>
              <w:bottom w:val="single" w:sz="4" w:space="0" w:color="000000"/>
              <w:right w:val="single" w:sz="4" w:space="0" w:color="000000"/>
            </w:tcBorders>
          </w:tcPr>
          <w:p w14:paraId="3C51B945" w14:textId="08B2BB25" w:rsidR="00CA3E68" w:rsidRPr="005C2615" w:rsidRDefault="00CA3E68" w:rsidP="009D68ED">
            <w:pPr>
              <w:pStyle w:val="111"/>
              <w:numPr>
                <w:ilvl w:val="0"/>
                <w:numId w:val="88"/>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现场作业条件及要求</w:t>
            </w:r>
          </w:p>
        </w:tc>
        <w:tc>
          <w:tcPr>
            <w:tcW w:w="383" w:type="pct"/>
          </w:tcPr>
          <w:p w14:paraId="263D5307" w14:textId="21CEC191" w:rsidR="00CA3E68" w:rsidRPr="005C2615" w:rsidRDefault="0018589B"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8</w:t>
            </w:r>
          </w:p>
        </w:tc>
      </w:tr>
      <w:tr w:rsidR="00CA3E68" w:rsidRPr="004423B1" w14:paraId="1C6F0E9F" w14:textId="77777777" w:rsidTr="002A23A7">
        <w:trPr>
          <w:cantSplit/>
        </w:trPr>
        <w:tc>
          <w:tcPr>
            <w:tcW w:w="417" w:type="pct"/>
            <w:vMerge/>
          </w:tcPr>
          <w:p w14:paraId="56464E36" w14:textId="77777777" w:rsidR="00CA3E68" w:rsidRPr="005C2615" w:rsidRDefault="00CA3E68" w:rsidP="00CA3E68">
            <w:pPr>
              <w:ind w:left="372"/>
              <w:jc w:val="both"/>
              <w:rPr>
                <w:szCs w:val="21"/>
              </w:rPr>
            </w:pPr>
          </w:p>
        </w:tc>
        <w:tc>
          <w:tcPr>
            <w:tcW w:w="830" w:type="pct"/>
            <w:vMerge/>
          </w:tcPr>
          <w:p w14:paraId="62335B4F" w14:textId="77777777" w:rsidR="00CA3E68" w:rsidRPr="005C2615" w:rsidRDefault="00CA3E68" w:rsidP="00CA3E68">
            <w:pPr>
              <w:ind w:left="372"/>
              <w:jc w:val="both"/>
              <w:rPr>
                <w:szCs w:val="21"/>
              </w:rPr>
            </w:pPr>
          </w:p>
        </w:tc>
        <w:tc>
          <w:tcPr>
            <w:tcW w:w="3370" w:type="pct"/>
          </w:tcPr>
          <w:p w14:paraId="6742E2E7" w14:textId="54750583" w:rsidR="00CA3E68" w:rsidRPr="005C2615" w:rsidRDefault="00CA3E68" w:rsidP="009D68ED">
            <w:pPr>
              <w:pStyle w:val="111"/>
              <w:numPr>
                <w:ilvl w:val="0"/>
                <w:numId w:val="88"/>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灌浆部位的施工图识图</w:t>
            </w:r>
            <w:r w:rsidRPr="005C2615">
              <w:rPr>
                <w:rFonts w:ascii="宋体" w:eastAsia="宋体" w:hAnsi="宋体"/>
                <w:sz w:val="21"/>
                <w:szCs w:val="21"/>
              </w:rPr>
              <w:t>知识</w:t>
            </w:r>
          </w:p>
        </w:tc>
        <w:tc>
          <w:tcPr>
            <w:tcW w:w="383" w:type="pct"/>
          </w:tcPr>
          <w:p w14:paraId="0C07A5C4" w14:textId="74DB376A" w:rsidR="00CA3E68" w:rsidRPr="005C2615" w:rsidRDefault="0018589B"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9</w:t>
            </w:r>
          </w:p>
        </w:tc>
      </w:tr>
      <w:tr w:rsidR="00CA3E68" w:rsidRPr="004423B1" w14:paraId="11EEAE26" w14:textId="77777777" w:rsidTr="002A23A7">
        <w:trPr>
          <w:cantSplit/>
        </w:trPr>
        <w:tc>
          <w:tcPr>
            <w:tcW w:w="417" w:type="pct"/>
            <w:vMerge/>
          </w:tcPr>
          <w:p w14:paraId="1DB2B753" w14:textId="77777777" w:rsidR="00CA3E68" w:rsidRPr="005C2615" w:rsidRDefault="00CA3E68" w:rsidP="00CA3E68">
            <w:pPr>
              <w:ind w:left="372"/>
              <w:jc w:val="both"/>
              <w:rPr>
                <w:szCs w:val="21"/>
              </w:rPr>
            </w:pPr>
          </w:p>
        </w:tc>
        <w:tc>
          <w:tcPr>
            <w:tcW w:w="830" w:type="pct"/>
            <w:vMerge/>
          </w:tcPr>
          <w:p w14:paraId="6C2FAAFD" w14:textId="77777777" w:rsidR="00CA3E68" w:rsidRPr="005C2615" w:rsidRDefault="00CA3E68" w:rsidP="00CA3E68">
            <w:pPr>
              <w:ind w:left="372"/>
              <w:jc w:val="both"/>
              <w:rPr>
                <w:szCs w:val="21"/>
              </w:rPr>
            </w:pPr>
          </w:p>
        </w:tc>
        <w:tc>
          <w:tcPr>
            <w:tcW w:w="3370" w:type="pct"/>
          </w:tcPr>
          <w:p w14:paraId="7BBFA2D1" w14:textId="2861544C" w:rsidR="00CA3E68" w:rsidRPr="005C2615" w:rsidRDefault="00CA3E68" w:rsidP="009D68ED">
            <w:pPr>
              <w:pStyle w:val="111"/>
              <w:numPr>
                <w:ilvl w:val="0"/>
                <w:numId w:val="88"/>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灌浆作业示意图的识图知识</w:t>
            </w:r>
          </w:p>
        </w:tc>
        <w:tc>
          <w:tcPr>
            <w:tcW w:w="383" w:type="pct"/>
          </w:tcPr>
          <w:p w14:paraId="01D63653" w14:textId="18E9D35F" w:rsidR="00CA3E68" w:rsidRPr="005C2615" w:rsidRDefault="0018589B"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9</w:t>
            </w:r>
          </w:p>
        </w:tc>
      </w:tr>
      <w:tr w:rsidR="00CA3E68" w:rsidRPr="004423B1" w14:paraId="6E9E3BC0" w14:textId="4B0A629A" w:rsidTr="002A23A7">
        <w:trPr>
          <w:cantSplit/>
          <w:trHeight w:val="323"/>
        </w:trPr>
        <w:tc>
          <w:tcPr>
            <w:tcW w:w="417" w:type="pct"/>
            <w:vMerge/>
          </w:tcPr>
          <w:p w14:paraId="46F011C1" w14:textId="77777777" w:rsidR="00CA3E68" w:rsidRPr="005C2615" w:rsidRDefault="00CA3E68" w:rsidP="00CA3E68">
            <w:pPr>
              <w:ind w:left="372"/>
              <w:jc w:val="both"/>
              <w:rPr>
                <w:szCs w:val="21"/>
              </w:rPr>
            </w:pPr>
          </w:p>
        </w:tc>
        <w:tc>
          <w:tcPr>
            <w:tcW w:w="830" w:type="pct"/>
            <w:vMerge w:val="restart"/>
          </w:tcPr>
          <w:p w14:paraId="02E5F62E" w14:textId="078CE12C" w:rsidR="00CA3E68" w:rsidRPr="005C2615" w:rsidRDefault="00CA3E68" w:rsidP="00CA3E68">
            <w:pPr>
              <w:ind w:leftChars="84" w:left="176" w:firstLine="0"/>
              <w:jc w:val="both"/>
              <w:rPr>
                <w:szCs w:val="21"/>
              </w:rPr>
            </w:pPr>
            <w:r>
              <w:rPr>
                <w:rFonts w:hint="eastAsia"/>
                <w:szCs w:val="21"/>
              </w:rPr>
              <w:t>灌浆技术</w:t>
            </w:r>
            <w:r w:rsidR="008576A2">
              <w:rPr>
                <w:rFonts w:hint="eastAsia"/>
                <w:szCs w:val="21"/>
              </w:rPr>
              <w:t>/</w:t>
            </w:r>
            <w:r w:rsidR="008576A2">
              <w:rPr>
                <w:szCs w:val="21"/>
              </w:rPr>
              <w:t>50</w:t>
            </w:r>
          </w:p>
        </w:tc>
        <w:tc>
          <w:tcPr>
            <w:tcW w:w="3370" w:type="pct"/>
          </w:tcPr>
          <w:p w14:paraId="4B21E6C0" w14:textId="64911E0D" w:rsidR="00CA3E68" w:rsidRPr="005C2615" w:rsidRDefault="00CA3E68" w:rsidP="009D68ED">
            <w:pPr>
              <w:pStyle w:val="111"/>
              <w:numPr>
                <w:ilvl w:val="0"/>
                <w:numId w:val="95"/>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灌浆材料的常见种类、性能及适用范围</w:t>
            </w:r>
          </w:p>
        </w:tc>
        <w:tc>
          <w:tcPr>
            <w:tcW w:w="383" w:type="pct"/>
          </w:tcPr>
          <w:p w14:paraId="68759232" w14:textId="4470EDBB" w:rsidR="00CA3E68" w:rsidRPr="005C2615" w:rsidRDefault="0018589B"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7</w:t>
            </w:r>
          </w:p>
        </w:tc>
      </w:tr>
      <w:tr w:rsidR="00CA3E68" w:rsidRPr="004423B1" w14:paraId="4593B9A0" w14:textId="017689B8" w:rsidTr="002A23A7">
        <w:trPr>
          <w:cantSplit/>
        </w:trPr>
        <w:tc>
          <w:tcPr>
            <w:tcW w:w="417" w:type="pct"/>
            <w:vMerge/>
          </w:tcPr>
          <w:p w14:paraId="28F6230A" w14:textId="77777777" w:rsidR="00CA3E68" w:rsidRPr="005C2615" w:rsidRDefault="00CA3E68" w:rsidP="00CA3E68">
            <w:pPr>
              <w:ind w:left="372"/>
              <w:jc w:val="both"/>
              <w:rPr>
                <w:szCs w:val="21"/>
              </w:rPr>
            </w:pPr>
          </w:p>
        </w:tc>
        <w:tc>
          <w:tcPr>
            <w:tcW w:w="830" w:type="pct"/>
            <w:vMerge/>
          </w:tcPr>
          <w:p w14:paraId="05AB0A7B" w14:textId="3B3ED5B9" w:rsidR="00CA3E68" w:rsidRPr="005C2615" w:rsidRDefault="00CA3E68" w:rsidP="00CA3E68">
            <w:pPr>
              <w:ind w:left="372"/>
              <w:jc w:val="both"/>
              <w:rPr>
                <w:szCs w:val="21"/>
              </w:rPr>
            </w:pPr>
          </w:p>
        </w:tc>
        <w:tc>
          <w:tcPr>
            <w:tcW w:w="3370" w:type="pct"/>
          </w:tcPr>
          <w:p w14:paraId="0DBDCDFA" w14:textId="77777777" w:rsidR="00CA3E68" w:rsidRPr="005C2615" w:rsidRDefault="00CA3E68" w:rsidP="009D68ED">
            <w:pPr>
              <w:pStyle w:val="111"/>
              <w:numPr>
                <w:ilvl w:val="0"/>
                <w:numId w:val="95"/>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灌浆辅料的常见种类、性能及用途</w:t>
            </w:r>
          </w:p>
        </w:tc>
        <w:tc>
          <w:tcPr>
            <w:tcW w:w="383" w:type="pct"/>
          </w:tcPr>
          <w:p w14:paraId="3B8E0D7E" w14:textId="3B5CFB9F" w:rsidR="00CA3E68" w:rsidRPr="005C2615" w:rsidRDefault="0018589B"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7</w:t>
            </w:r>
          </w:p>
        </w:tc>
      </w:tr>
      <w:tr w:rsidR="00CA3E68" w:rsidRPr="004423B1" w14:paraId="3B4AE7B5" w14:textId="53A876B6" w:rsidTr="002A23A7">
        <w:trPr>
          <w:cantSplit/>
        </w:trPr>
        <w:tc>
          <w:tcPr>
            <w:tcW w:w="417" w:type="pct"/>
            <w:vMerge/>
          </w:tcPr>
          <w:p w14:paraId="4F4505BE" w14:textId="77777777" w:rsidR="00CA3E68" w:rsidRPr="005C2615" w:rsidRDefault="00CA3E68" w:rsidP="00CA3E68">
            <w:pPr>
              <w:ind w:left="372"/>
              <w:jc w:val="both"/>
              <w:rPr>
                <w:szCs w:val="21"/>
              </w:rPr>
            </w:pPr>
          </w:p>
        </w:tc>
        <w:tc>
          <w:tcPr>
            <w:tcW w:w="830" w:type="pct"/>
            <w:vMerge/>
          </w:tcPr>
          <w:p w14:paraId="25FA22F7" w14:textId="5C8432D3" w:rsidR="00CA3E68" w:rsidRPr="005C2615" w:rsidRDefault="00CA3E68" w:rsidP="00CA3E68">
            <w:pPr>
              <w:ind w:left="372"/>
              <w:jc w:val="both"/>
              <w:rPr>
                <w:szCs w:val="21"/>
              </w:rPr>
            </w:pPr>
          </w:p>
        </w:tc>
        <w:tc>
          <w:tcPr>
            <w:tcW w:w="3370" w:type="pct"/>
          </w:tcPr>
          <w:p w14:paraId="081C2883" w14:textId="77777777" w:rsidR="00CA3E68" w:rsidRPr="005C2615" w:rsidRDefault="00CA3E68" w:rsidP="009D68ED">
            <w:pPr>
              <w:pStyle w:val="111"/>
              <w:numPr>
                <w:ilvl w:val="0"/>
                <w:numId w:val="95"/>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灌浆料的制备方法</w:t>
            </w:r>
          </w:p>
        </w:tc>
        <w:tc>
          <w:tcPr>
            <w:tcW w:w="383" w:type="pct"/>
          </w:tcPr>
          <w:p w14:paraId="00DF048E" w14:textId="792DD0AF" w:rsidR="00CA3E68" w:rsidRPr="005C2615" w:rsidRDefault="0018589B"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7</w:t>
            </w:r>
          </w:p>
        </w:tc>
      </w:tr>
      <w:tr w:rsidR="00CA3E68" w:rsidRPr="004423B1" w14:paraId="55EAFA85" w14:textId="06BE664D" w:rsidTr="002A23A7">
        <w:trPr>
          <w:cantSplit/>
        </w:trPr>
        <w:tc>
          <w:tcPr>
            <w:tcW w:w="417" w:type="pct"/>
            <w:vMerge/>
          </w:tcPr>
          <w:p w14:paraId="129911F1" w14:textId="77777777" w:rsidR="00CA3E68" w:rsidRPr="005C2615" w:rsidRDefault="00CA3E68" w:rsidP="00CA3E68">
            <w:pPr>
              <w:ind w:left="372"/>
              <w:jc w:val="both"/>
              <w:rPr>
                <w:szCs w:val="21"/>
              </w:rPr>
            </w:pPr>
          </w:p>
        </w:tc>
        <w:tc>
          <w:tcPr>
            <w:tcW w:w="830" w:type="pct"/>
            <w:vMerge/>
          </w:tcPr>
          <w:p w14:paraId="1551F663" w14:textId="35D87832" w:rsidR="00CA3E68" w:rsidRPr="005C2615" w:rsidRDefault="00CA3E68" w:rsidP="00CA3E68">
            <w:pPr>
              <w:ind w:left="372"/>
              <w:jc w:val="both"/>
              <w:rPr>
                <w:szCs w:val="21"/>
              </w:rPr>
            </w:pPr>
          </w:p>
        </w:tc>
        <w:tc>
          <w:tcPr>
            <w:tcW w:w="3370" w:type="pct"/>
            <w:tcBorders>
              <w:top w:val="single" w:sz="4" w:space="0" w:color="000000"/>
              <w:left w:val="single" w:sz="4" w:space="0" w:color="000000"/>
              <w:bottom w:val="single" w:sz="4" w:space="0" w:color="000000"/>
              <w:right w:val="single" w:sz="4" w:space="0" w:color="000000"/>
            </w:tcBorders>
          </w:tcPr>
          <w:p w14:paraId="0465F169" w14:textId="0730EEE4" w:rsidR="00CA3E68" w:rsidRPr="005C2615" w:rsidRDefault="00CA3E68" w:rsidP="009D68ED">
            <w:pPr>
              <w:pStyle w:val="111"/>
              <w:numPr>
                <w:ilvl w:val="0"/>
                <w:numId w:val="95"/>
              </w:numPr>
              <w:spacing w:line="360" w:lineRule="auto"/>
              <w:ind w:firstLineChars="0"/>
              <w:jc w:val="left"/>
              <w:rPr>
                <w:rFonts w:ascii="宋体" w:eastAsia="宋体" w:hAnsi="宋体"/>
                <w:sz w:val="21"/>
                <w:szCs w:val="21"/>
              </w:rPr>
            </w:pPr>
            <w:r w:rsidRPr="005C2615">
              <w:rPr>
                <w:rFonts w:ascii="宋体" w:eastAsia="宋体" w:hAnsi="宋体"/>
                <w:sz w:val="21"/>
                <w:szCs w:val="21"/>
              </w:rPr>
              <w:t xml:space="preserve"> </w:t>
            </w:r>
            <w:r w:rsidRPr="005C2615">
              <w:rPr>
                <w:rFonts w:ascii="宋体" w:eastAsia="宋体" w:hAnsi="宋体" w:hint="eastAsia"/>
                <w:sz w:val="21"/>
                <w:szCs w:val="21"/>
              </w:rPr>
              <w:t>灌浆料、座浆料验收相关知识</w:t>
            </w:r>
          </w:p>
        </w:tc>
        <w:tc>
          <w:tcPr>
            <w:tcW w:w="383" w:type="pct"/>
            <w:tcBorders>
              <w:top w:val="single" w:sz="4" w:space="0" w:color="000000"/>
              <w:left w:val="single" w:sz="4" w:space="0" w:color="000000"/>
              <w:bottom w:val="single" w:sz="4" w:space="0" w:color="000000"/>
              <w:right w:val="single" w:sz="4" w:space="0" w:color="000000"/>
            </w:tcBorders>
          </w:tcPr>
          <w:p w14:paraId="5167399E" w14:textId="55F791DA" w:rsidR="00CA3E68" w:rsidRPr="005C2615" w:rsidRDefault="0018589B"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8</w:t>
            </w:r>
          </w:p>
        </w:tc>
      </w:tr>
      <w:tr w:rsidR="00CA3E68" w:rsidRPr="004423B1" w14:paraId="6298F72C" w14:textId="001A36BC" w:rsidTr="002A23A7">
        <w:trPr>
          <w:cantSplit/>
        </w:trPr>
        <w:tc>
          <w:tcPr>
            <w:tcW w:w="417" w:type="pct"/>
            <w:vMerge/>
          </w:tcPr>
          <w:p w14:paraId="3299B50E" w14:textId="77777777" w:rsidR="00CA3E68" w:rsidRPr="005C2615" w:rsidRDefault="00CA3E68" w:rsidP="00CA3E68">
            <w:pPr>
              <w:ind w:left="372"/>
              <w:jc w:val="both"/>
              <w:rPr>
                <w:szCs w:val="21"/>
              </w:rPr>
            </w:pPr>
          </w:p>
        </w:tc>
        <w:tc>
          <w:tcPr>
            <w:tcW w:w="830" w:type="pct"/>
            <w:vMerge/>
          </w:tcPr>
          <w:p w14:paraId="4DC3B3C6" w14:textId="7A43DE9A" w:rsidR="00CA3E68" w:rsidRPr="005C2615" w:rsidRDefault="00CA3E68" w:rsidP="00CA3E68">
            <w:pPr>
              <w:ind w:left="372"/>
              <w:jc w:val="both"/>
              <w:rPr>
                <w:szCs w:val="21"/>
              </w:rPr>
            </w:pPr>
          </w:p>
        </w:tc>
        <w:tc>
          <w:tcPr>
            <w:tcW w:w="3370" w:type="pct"/>
            <w:tcBorders>
              <w:top w:val="single" w:sz="4" w:space="0" w:color="000000"/>
              <w:left w:val="single" w:sz="4" w:space="0" w:color="000000"/>
              <w:bottom w:val="single" w:sz="4" w:space="0" w:color="000000"/>
              <w:right w:val="single" w:sz="4" w:space="0" w:color="000000"/>
            </w:tcBorders>
          </w:tcPr>
          <w:p w14:paraId="67D49D07" w14:textId="73090082" w:rsidR="00CA3E68" w:rsidRPr="005C2615" w:rsidRDefault="00CA3E68" w:rsidP="009D68ED">
            <w:pPr>
              <w:pStyle w:val="111"/>
              <w:numPr>
                <w:ilvl w:val="0"/>
                <w:numId w:val="95"/>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灌浆料、座浆料储存相关知识</w:t>
            </w:r>
          </w:p>
        </w:tc>
        <w:tc>
          <w:tcPr>
            <w:tcW w:w="383" w:type="pct"/>
            <w:tcBorders>
              <w:top w:val="single" w:sz="4" w:space="0" w:color="000000"/>
              <w:left w:val="single" w:sz="4" w:space="0" w:color="000000"/>
              <w:bottom w:val="single" w:sz="4" w:space="0" w:color="000000"/>
              <w:right w:val="single" w:sz="4" w:space="0" w:color="000000"/>
            </w:tcBorders>
          </w:tcPr>
          <w:p w14:paraId="08B27B4E" w14:textId="71DEAF3F" w:rsidR="00CA3E68" w:rsidRPr="005C2615" w:rsidRDefault="0018589B"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7</w:t>
            </w:r>
          </w:p>
        </w:tc>
      </w:tr>
      <w:tr w:rsidR="00CA3E68" w:rsidRPr="004423B1" w14:paraId="7CD60BF4" w14:textId="42310ADF" w:rsidTr="002A23A7">
        <w:trPr>
          <w:cantSplit/>
        </w:trPr>
        <w:tc>
          <w:tcPr>
            <w:tcW w:w="417" w:type="pct"/>
            <w:vMerge/>
          </w:tcPr>
          <w:p w14:paraId="20DC8B8D" w14:textId="77777777" w:rsidR="00CA3E68" w:rsidRPr="005C2615" w:rsidRDefault="00CA3E68" w:rsidP="00CA3E68">
            <w:pPr>
              <w:ind w:left="372"/>
              <w:jc w:val="both"/>
              <w:rPr>
                <w:szCs w:val="21"/>
              </w:rPr>
            </w:pPr>
          </w:p>
        </w:tc>
        <w:tc>
          <w:tcPr>
            <w:tcW w:w="830" w:type="pct"/>
            <w:vMerge/>
          </w:tcPr>
          <w:p w14:paraId="47E26109" w14:textId="0CA8A031" w:rsidR="00CA3E68" w:rsidRPr="005C2615" w:rsidRDefault="00CA3E68" w:rsidP="00CA3E68">
            <w:pPr>
              <w:ind w:left="372"/>
              <w:jc w:val="both"/>
              <w:rPr>
                <w:szCs w:val="21"/>
              </w:rPr>
            </w:pPr>
          </w:p>
        </w:tc>
        <w:tc>
          <w:tcPr>
            <w:tcW w:w="3370" w:type="pct"/>
            <w:tcBorders>
              <w:top w:val="single" w:sz="4" w:space="0" w:color="000000"/>
              <w:left w:val="single" w:sz="4" w:space="0" w:color="000000"/>
              <w:bottom w:val="single" w:sz="4" w:space="0" w:color="000000"/>
              <w:right w:val="single" w:sz="4" w:space="0" w:color="000000"/>
            </w:tcBorders>
          </w:tcPr>
          <w:p w14:paraId="52B174AE" w14:textId="668EF4ED" w:rsidR="00CA3E68" w:rsidRPr="005C2615" w:rsidRDefault="00CA3E68" w:rsidP="009D68ED">
            <w:pPr>
              <w:pStyle w:val="111"/>
              <w:numPr>
                <w:ilvl w:val="0"/>
                <w:numId w:val="95"/>
              </w:numPr>
              <w:spacing w:line="360" w:lineRule="auto"/>
              <w:ind w:firstLineChars="0"/>
              <w:jc w:val="left"/>
              <w:rPr>
                <w:rFonts w:ascii="宋体" w:eastAsia="宋体" w:hAnsi="宋体"/>
                <w:sz w:val="21"/>
                <w:szCs w:val="21"/>
              </w:rPr>
            </w:pPr>
            <w:r>
              <w:rPr>
                <w:rFonts w:ascii="宋体" w:eastAsia="宋体" w:hAnsi="宋体" w:hint="eastAsia"/>
                <w:sz w:val="21"/>
                <w:szCs w:val="21"/>
              </w:rPr>
              <w:t>灌浆机、搅拌器、补浆器、计量器具的基本操作知识</w:t>
            </w:r>
          </w:p>
        </w:tc>
        <w:tc>
          <w:tcPr>
            <w:tcW w:w="383" w:type="pct"/>
            <w:tcBorders>
              <w:top w:val="single" w:sz="4" w:space="0" w:color="000000"/>
              <w:left w:val="single" w:sz="4" w:space="0" w:color="000000"/>
              <w:bottom w:val="single" w:sz="4" w:space="0" w:color="000000"/>
              <w:right w:val="single" w:sz="4" w:space="0" w:color="000000"/>
            </w:tcBorders>
          </w:tcPr>
          <w:p w14:paraId="6E7AE351" w14:textId="1EDCEC31" w:rsidR="00CA3E68" w:rsidRDefault="0018589B"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8</w:t>
            </w:r>
          </w:p>
        </w:tc>
      </w:tr>
      <w:tr w:rsidR="00CA3E68" w:rsidRPr="004423B1" w14:paraId="2617AA15" w14:textId="7B6F94EE" w:rsidTr="002A23A7">
        <w:trPr>
          <w:cantSplit/>
          <w:trHeight w:val="243"/>
        </w:trPr>
        <w:tc>
          <w:tcPr>
            <w:tcW w:w="417" w:type="pct"/>
            <w:vMerge/>
          </w:tcPr>
          <w:p w14:paraId="214F46D3" w14:textId="77777777" w:rsidR="00CA3E68" w:rsidRPr="005C2615" w:rsidRDefault="00CA3E68" w:rsidP="00CA3E68">
            <w:pPr>
              <w:ind w:left="372"/>
              <w:jc w:val="both"/>
              <w:rPr>
                <w:szCs w:val="21"/>
              </w:rPr>
            </w:pPr>
          </w:p>
        </w:tc>
        <w:tc>
          <w:tcPr>
            <w:tcW w:w="830" w:type="pct"/>
            <w:vMerge/>
          </w:tcPr>
          <w:p w14:paraId="795CDF72" w14:textId="6C67FBF7" w:rsidR="00CA3E68" w:rsidRPr="005C2615" w:rsidRDefault="00CA3E68" w:rsidP="00CA3E68">
            <w:pPr>
              <w:ind w:leftChars="0" w:left="0" w:firstLine="0"/>
              <w:jc w:val="both"/>
              <w:rPr>
                <w:szCs w:val="21"/>
              </w:rPr>
            </w:pPr>
          </w:p>
        </w:tc>
        <w:tc>
          <w:tcPr>
            <w:tcW w:w="3370" w:type="pct"/>
          </w:tcPr>
          <w:p w14:paraId="7AF50D99" w14:textId="60E50B18" w:rsidR="00CA3E68" w:rsidRPr="005C2615" w:rsidRDefault="00CA3E68" w:rsidP="009D68ED">
            <w:pPr>
              <w:pStyle w:val="111"/>
              <w:numPr>
                <w:ilvl w:val="0"/>
                <w:numId w:val="95"/>
              </w:numPr>
              <w:spacing w:line="360" w:lineRule="auto"/>
              <w:ind w:firstLineChars="0"/>
              <w:jc w:val="left"/>
              <w:rPr>
                <w:rFonts w:ascii="宋体" w:eastAsia="宋体" w:hAnsi="宋体"/>
                <w:sz w:val="21"/>
                <w:szCs w:val="21"/>
              </w:rPr>
            </w:pPr>
            <w:r>
              <w:rPr>
                <w:rFonts w:ascii="宋体" w:eastAsia="宋体" w:hAnsi="宋体" w:hint="eastAsia"/>
                <w:sz w:val="21"/>
                <w:szCs w:val="21"/>
              </w:rPr>
              <w:t>了解</w:t>
            </w:r>
            <w:r w:rsidR="009C53BB">
              <w:rPr>
                <w:rFonts w:ascii="宋体" w:eastAsia="宋体" w:hAnsi="宋体" w:hint="eastAsia"/>
                <w:sz w:val="21"/>
                <w:szCs w:val="21"/>
              </w:rPr>
              <w:t>分仓、封堵、</w:t>
            </w:r>
            <w:r>
              <w:rPr>
                <w:rFonts w:ascii="宋体" w:eastAsia="宋体" w:hAnsi="宋体" w:hint="eastAsia"/>
                <w:sz w:val="21"/>
                <w:szCs w:val="21"/>
              </w:rPr>
              <w:t>灌浆流程和技术质量要求</w:t>
            </w:r>
          </w:p>
        </w:tc>
        <w:tc>
          <w:tcPr>
            <w:tcW w:w="383" w:type="pct"/>
          </w:tcPr>
          <w:p w14:paraId="02B16E11" w14:textId="232AE498" w:rsidR="00CA3E68" w:rsidRDefault="0018589B"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7</w:t>
            </w:r>
          </w:p>
        </w:tc>
      </w:tr>
      <w:tr w:rsidR="00CA3E68" w:rsidRPr="004423B1" w14:paraId="54E4731F" w14:textId="347F80F4" w:rsidTr="002A23A7">
        <w:trPr>
          <w:cantSplit/>
          <w:trHeight w:val="357"/>
        </w:trPr>
        <w:tc>
          <w:tcPr>
            <w:tcW w:w="417" w:type="pct"/>
            <w:vMerge w:val="restart"/>
          </w:tcPr>
          <w:p w14:paraId="5ED349F0" w14:textId="77777777" w:rsidR="00CA3E68" w:rsidRPr="005C2615" w:rsidRDefault="00CA3E68" w:rsidP="00CA3E68">
            <w:pPr>
              <w:ind w:left="372" w:firstLine="0"/>
              <w:jc w:val="both"/>
              <w:rPr>
                <w:szCs w:val="21"/>
              </w:rPr>
            </w:pPr>
            <w:r w:rsidRPr="005C2615">
              <w:rPr>
                <w:rFonts w:hint="eastAsia"/>
                <w:szCs w:val="21"/>
              </w:rPr>
              <w:t>中级工</w:t>
            </w:r>
          </w:p>
        </w:tc>
        <w:tc>
          <w:tcPr>
            <w:tcW w:w="830" w:type="pct"/>
            <w:vMerge w:val="restart"/>
          </w:tcPr>
          <w:p w14:paraId="6AC85FD7" w14:textId="56CD67E4" w:rsidR="00CA3E68" w:rsidRPr="005C2615" w:rsidRDefault="00CA3E68" w:rsidP="00CA3E68">
            <w:pPr>
              <w:ind w:leftChars="0" w:left="0" w:firstLine="0"/>
              <w:jc w:val="both"/>
              <w:rPr>
                <w:szCs w:val="21"/>
              </w:rPr>
            </w:pPr>
            <w:r>
              <w:rPr>
                <w:rFonts w:hint="eastAsia"/>
                <w:szCs w:val="21"/>
              </w:rPr>
              <w:t>基础知识</w:t>
            </w:r>
            <w:r w:rsidR="008576A2">
              <w:rPr>
                <w:rFonts w:hint="eastAsia"/>
                <w:szCs w:val="21"/>
              </w:rPr>
              <w:t>/</w:t>
            </w:r>
            <w:r w:rsidR="008576A2">
              <w:rPr>
                <w:szCs w:val="21"/>
              </w:rPr>
              <w:t>50</w:t>
            </w:r>
          </w:p>
        </w:tc>
        <w:tc>
          <w:tcPr>
            <w:tcW w:w="3370" w:type="pct"/>
          </w:tcPr>
          <w:p w14:paraId="2411AB46" w14:textId="550BB653" w:rsidR="00CA3E68" w:rsidRPr="005C2615" w:rsidRDefault="00CA3E68" w:rsidP="009D68ED">
            <w:pPr>
              <w:pStyle w:val="111"/>
              <w:numPr>
                <w:ilvl w:val="0"/>
                <w:numId w:val="35"/>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灌浆常用机具</w:t>
            </w:r>
            <w:r>
              <w:rPr>
                <w:rFonts w:ascii="宋体" w:eastAsia="宋体" w:hAnsi="宋体" w:hint="eastAsia"/>
                <w:sz w:val="21"/>
                <w:szCs w:val="21"/>
              </w:rPr>
              <w:t>灌浆机、搅拌器、补浆器、计量器具</w:t>
            </w:r>
            <w:r w:rsidRPr="005C2615">
              <w:rPr>
                <w:rFonts w:ascii="宋体" w:eastAsia="宋体" w:hAnsi="宋体" w:hint="eastAsia"/>
                <w:sz w:val="21"/>
                <w:szCs w:val="21"/>
              </w:rPr>
              <w:t>的基本功能</w:t>
            </w:r>
            <w:r>
              <w:rPr>
                <w:rFonts w:ascii="宋体" w:eastAsia="宋体" w:hAnsi="宋体" w:hint="eastAsia"/>
                <w:sz w:val="21"/>
                <w:szCs w:val="21"/>
              </w:rPr>
              <w:t>、</w:t>
            </w:r>
            <w:r w:rsidRPr="005C2615">
              <w:rPr>
                <w:rFonts w:ascii="宋体" w:eastAsia="宋体" w:hAnsi="宋体" w:hint="eastAsia"/>
                <w:sz w:val="21"/>
                <w:szCs w:val="21"/>
              </w:rPr>
              <w:t>使用方法</w:t>
            </w:r>
            <w:r>
              <w:rPr>
                <w:rFonts w:ascii="宋体" w:eastAsia="宋体" w:hAnsi="宋体" w:hint="eastAsia"/>
                <w:sz w:val="21"/>
                <w:szCs w:val="21"/>
              </w:rPr>
              <w:t>、操作规程</w:t>
            </w:r>
          </w:p>
        </w:tc>
        <w:tc>
          <w:tcPr>
            <w:tcW w:w="383" w:type="pct"/>
          </w:tcPr>
          <w:p w14:paraId="1A82DBDF" w14:textId="38EE0BF0" w:rsidR="00CA3E68" w:rsidRPr="005C2615" w:rsidRDefault="003D4A07"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0</w:t>
            </w:r>
          </w:p>
        </w:tc>
      </w:tr>
      <w:tr w:rsidR="00CA3E68" w:rsidRPr="004423B1" w14:paraId="0F42AA50" w14:textId="2939BB93" w:rsidTr="002A23A7">
        <w:trPr>
          <w:cantSplit/>
        </w:trPr>
        <w:tc>
          <w:tcPr>
            <w:tcW w:w="417" w:type="pct"/>
            <w:vMerge/>
          </w:tcPr>
          <w:p w14:paraId="42D724D0" w14:textId="77777777" w:rsidR="00CA3E68" w:rsidRPr="005C2615" w:rsidRDefault="00CA3E68" w:rsidP="00CA3E68">
            <w:pPr>
              <w:ind w:left="372"/>
              <w:jc w:val="both"/>
              <w:rPr>
                <w:szCs w:val="21"/>
              </w:rPr>
            </w:pPr>
          </w:p>
        </w:tc>
        <w:tc>
          <w:tcPr>
            <w:tcW w:w="830" w:type="pct"/>
            <w:vMerge/>
          </w:tcPr>
          <w:p w14:paraId="52AC1E7F" w14:textId="77777777" w:rsidR="00CA3E68" w:rsidRPr="005C2615" w:rsidRDefault="00CA3E68" w:rsidP="00CA3E68">
            <w:pPr>
              <w:ind w:left="372"/>
              <w:jc w:val="both"/>
              <w:rPr>
                <w:szCs w:val="21"/>
              </w:rPr>
            </w:pPr>
          </w:p>
        </w:tc>
        <w:tc>
          <w:tcPr>
            <w:tcW w:w="3370" w:type="pct"/>
          </w:tcPr>
          <w:p w14:paraId="301ACD4C" w14:textId="77777777" w:rsidR="00CA3E68" w:rsidRPr="005C2615" w:rsidRDefault="00CA3E68" w:rsidP="009D68ED">
            <w:pPr>
              <w:pStyle w:val="111"/>
              <w:numPr>
                <w:ilvl w:val="0"/>
                <w:numId w:val="35"/>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灌浆常用机具的维护及保养知识</w:t>
            </w:r>
          </w:p>
        </w:tc>
        <w:tc>
          <w:tcPr>
            <w:tcW w:w="383" w:type="pct"/>
          </w:tcPr>
          <w:p w14:paraId="26DDCDC5" w14:textId="61B2C441" w:rsidR="00CA3E68" w:rsidRPr="005C2615" w:rsidRDefault="003D4A07"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0</w:t>
            </w:r>
          </w:p>
        </w:tc>
      </w:tr>
      <w:tr w:rsidR="00CA3E68" w:rsidRPr="004423B1" w14:paraId="0B4B3DD0" w14:textId="262BD077" w:rsidTr="002A23A7">
        <w:trPr>
          <w:cantSplit/>
        </w:trPr>
        <w:tc>
          <w:tcPr>
            <w:tcW w:w="417" w:type="pct"/>
            <w:vMerge/>
          </w:tcPr>
          <w:p w14:paraId="0B8C8067" w14:textId="77777777" w:rsidR="00CA3E68" w:rsidRPr="005C2615" w:rsidRDefault="00CA3E68" w:rsidP="00CA3E68">
            <w:pPr>
              <w:ind w:left="372"/>
              <w:jc w:val="both"/>
              <w:rPr>
                <w:szCs w:val="21"/>
              </w:rPr>
            </w:pPr>
          </w:p>
        </w:tc>
        <w:tc>
          <w:tcPr>
            <w:tcW w:w="830" w:type="pct"/>
            <w:vMerge/>
          </w:tcPr>
          <w:p w14:paraId="2826B1E2" w14:textId="77777777" w:rsidR="00CA3E68" w:rsidRPr="005C2615" w:rsidRDefault="00CA3E68" w:rsidP="00CA3E68">
            <w:pPr>
              <w:ind w:left="372"/>
              <w:jc w:val="both"/>
              <w:rPr>
                <w:szCs w:val="21"/>
              </w:rPr>
            </w:pPr>
          </w:p>
        </w:tc>
        <w:tc>
          <w:tcPr>
            <w:tcW w:w="3370" w:type="pct"/>
          </w:tcPr>
          <w:p w14:paraId="6F82E2FF" w14:textId="77777777" w:rsidR="00CA3E68" w:rsidRPr="005C2615" w:rsidRDefault="00CA3E68" w:rsidP="009D68ED">
            <w:pPr>
              <w:pStyle w:val="111"/>
              <w:numPr>
                <w:ilvl w:val="0"/>
                <w:numId w:val="35"/>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灌浆质量检测工具的使用方法</w:t>
            </w:r>
          </w:p>
        </w:tc>
        <w:tc>
          <w:tcPr>
            <w:tcW w:w="383" w:type="pct"/>
          </w:tcPr>
          <w:p w14:paraId="79E92D29" w14:textId="3CEBE35A" w:rsidR="00CA3E68" w:rsidRPr="005C2615" w:rsidRDefault="003D4A07"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0</w:t>
            </w:r>
          </w:p>
        </w:tc>
      </w:tr>
      <w:tr w:rsidR="00CA3E68" w:rsidRPr="004423B1" w14:paraId="446E6FB4" w14:textId="01766620" w:rsidTr="002A23A7">
        <w:trPr>
          <w:cantSplit/>
        </w:trPr>
        <w:tc>
          <w:tcPr>
            <w:tcW w:w="417" w:type="pct"/>
            <w:vMerge/>
          </w:tcPr>
          <w:p w14:paraId="608EFAB3" w14:textId="77777777" w:rsidR="00CA3E68" w:rsidRPr="005C2615" w:rsidRDefault="00CA3E68" w:rsidP="00CA3E68">
            <w:pPr>
              <w:ind w:left="372"/>
              <w:jc w:val="both"/>
              <w:rPr>
                <w:szCs w:val="21"/>
              </w:rPr>
            </w:pPr>
          </w:p>
        </w:tc>
        <w:tc>
          <w:tcPr>
            <w:tcW w:w="830" w:type="pct"/>
            <w:vMerge/>
          </w:tcPr>
          <w:p w14:paraId="68349053" w14:textId="77777777" w:rsidR="00CA3E68" w:rsidRPr="005C2615" w:rsidRDefault="00CA3E68" w:rsidP="00CA3E68">
            <w:pPr>
              <w:ind w:left="372"/>
              <w:jc w:val="both"/>
              <w:rPr>
                <w:szCs w:val="21"/>
              </w:rPr>
            </w:pPr>
          </w:p>
        </w:tc>
        <w:tc>
          <w:tcPr>
            <w:tcW w:w="3370" w:type="pct"/>
          </w:tcPr>
          <w:p w14:paraId="43919E30" w14:textId="7B96B82C" w:rsidR="00CA3E68" w:rsidRPr="005C2615" w:rsidRDefault="00CA3E68" w:rsidP="009D68ED">
            <w:pPr>
              <w:pStyle w:val="111"/>
              <w:numPr>
                <w:ilvl w:val="0"/>
                <w:numId w:val="35"/>
              </w:numPr>
              <w:spacing w:line="360" w:lineRule="auto"/>
              <w:ind w:firstLineChars="0"/>
              <w:jc w:val="left"/>
              <w:rPr>
                <w:rFonts w:ascii="宋体" w:eastAsia="宋体" w:hAnsi="宋体"/>
                <w:sz w:val="21"/>
                <w:szCs w:val="21"/>
              </w:rPr>
            </w:pPr>
            <w:r>
              <w:rPr>
                <w:rFonts w:ascii="宋体" w:eastAsia="宋体" w:hAnsi="宋体" w:hint="eastAsia"/>
                <w:sz w:val="21"/>
                <w:szCs w:val="21"/>
              </w:rPr>
              <w:t>灌浆机、搅拌器、补浆器、计量器具的</w:t>
            </w:r>
            <w:r w:rsidRPr="005C2615">
              <w:rPr>
                <w:rFonts w:ascii="宋体" w:eastAsia="宋体" w:hAnsi="宋体" w:hint="eastAsia"/>
                <w:sz w:val="21"/>
                <w:szCs w:val="21"/>
              </w:rPr>
              <w:t>故障处理知识</w:t>
            </w:r>
          </w:p>
        </w:tc>
        <w:tc>
          <w:tcPr>
            <w:tcW w:w="383" w:type="pct"/>
          </w:tcPr>
          <w:p w14:paraId="36388037" w14:textId="32C1CF48" w:rsidR="00CA3E68" w:rsidRDefault="003D4A07"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0</w:t>
            </w:r>
          </w:p>
        </w:tc>
      </w:tr>
      <w:tr w:rsidR="00CA3E68" w:rsidRPr="004423B1" w14:paraId="5740AFFD" w14:textId="309B865D" w:rsidTr="002A23A7">
        <w:trPr>
          <w:cantSplit/>
          <w:trHeight w:val="365"/>
        </w:trPr>
        <w:tc>
          <w:tcPr>
            <w:tcW w:w="417" w:type="pct"/>
            <w:vMerge/>
          </w:tcPr>
          <w:p w14:paraId="5BC0252E" w14:textId="77777777" w:rsidR="00CA3E68" w:rsidRPr="005C2615" w:rsidRDefault="00CA3E68" w:rsidP="00CA3E68">
            <w:pPr>
              <w:ind w:left="372"/>
              <w:jc w:val="both"/>
              <w:rPr>
                <w:szCs w:val="21"/>
              </w:rPr>
            </w:pPr>
          </w:p>
        </w:tc>
        <w:tc>
          <w:tcPr>
            <w:tcW w:w="830" w:type="pct"/>
            <w:vMerge/>
          </w:tcPr>
          <w:p w14:paraId="755F38EA" w14:textId="77777777" w:rsidR="00CA3E68" w:rsidRPr="005C2615" w:rsidRDefault="00CA3E68" w:rsidP="00CA3E68">
            <w:pPr>
              <w:ind w:left="372"/>
              <w:jc w:val="both"/>
              <w:rPr>
                <w:szCs w:val="21"/>
              </w:rPr>
            </w:pPr>
          </w:p>
        </w:tc>
        <w:tc>
          <w:tcPr>
            <w:tcW w:w="3370" w:type="pct"/>
          </w:tcPr>
          <w:p w14:paraId="611755BA" w14:textId="77777777" w:rsidR="00CA3E68" w:rsidRPr="005C2615" w:rsidRDefault="00CA3E68" w:rsidP="009D68ED">
            <w:pPr>
              <w:pStyle w:val="111"/>
              <w:numPr>
                <w:ilvl w:val="0"/>
                <w:numId w:val="35"/>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灌浆</w:t>
            </w:r>
            <w:r w:rsidRPr="005C2615">
              <w:rPr>
                <w:rFonts w:ascii="宋体" w:eastAsia="宋体" w:hAnsi="宋体"/>
                <w:sz w:val="21"/>
                <w:szCs w:val="21"/>
              </w:rPr>
              <w:t>作业</w:t>
            </w:r>
            <w:r w:rsidRPr="005C2615">
              <w:rPr>
                <w:rFonts w:ascii="宋体" w:eastAsia="宋体" w:hAnsi="宋体" w:hint="eastAsia"/>
                <w:sz w:val="21"/>
                <w:szCs w:val="21"/>
              </w:rPr>
              <w:t>安全防护工具的基本功能及使用知识</w:t>
            </w:r>
          </w:p>
        </w:tc>
        <w:tc>
          <w:tcPr>
            <w:tcW w:w="383" w:type="pct"/>
          </w:tcPr>
          <w:p w14:paraId="597E6E8E" w14:textId="55A66A0F" w:rsidR="00CA3E68" w:rsidRPr="005C2615" w:rsidRDefault="003D4A07"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0</w:t>
            </w:r>
          </w:p>
        </w:tc>
      </w:tr>
      <w:tr w:rsidR="00CA3E68" w:rsidRPr="004423B1" w14:paraId="28C4E7B1" w14:textId="62643672" w:rsidTr="002A23A7">
        <w:trPr>
          <w:cantSplit/>
          <w:trHeight w:val="404"/>
        </w:trPr>
        <w:tc>
          <w:tcPr>
            <w:tcW w:w="417" w:type="pct"/>
            <w:vMerge/>
          </w:tcPr>
          <w:p w14:paraId="67AC5A92" w14:textId="77777777" w:rsidR="00CA3E68" w:rsidRPr="005C2615" w:rsidRDefault="00CA3E68" w:rsidP="00CA3E68">
            <w:pPr>
              <w:ind w:left="372"/>
              <w:jc w:val="both"/>
              <w:rPr>
                <w:szCs w:val="21"/>
              </w:rPr>
            </w:pPr>
          </w:p>
        </w:tc>
        <w:tc>
          <w:tcPr>
            <w:tcW w:w="830" w:type="pct"/>
            <w:vMerge w:val="restart"/>
          </w:tcPr>
          <w:p w14:paraId="5A1B6ED3" w14:textId="16AA45E5" w:rsidR="00CA3E68" w:rsidRPr="005C2615" w:rsidRDefault="00CA3E68" w:rsidP="00CA3E68">
            <w:pPr>
              <w:ind w:leftChars="0" w:left="0" w:firstLine="0"/>
              <w:jc w:val="both"/>
              <w:rPr>
                <w:szCs w:val="21"/>
              </w:rPr>
            </w:pPr>
            <w:r w:rsidRPr="005C2615">
              <w:rPr>
                <w:rFonts w:hint="eastAsia"/>
                <w:szCs w:val="21"/>
              </w:rPr>
              <w:t>灌浆技术</w:t>
            </w:r>
            <w:r w:rsidR="008576A2">
              <w:rPr>
                <w:rFonts w:hint="eastAsia"/>
                <w:szCs w:val="21"/>
              </w:rPr>
              <w:t>/</w:t>
            </w:r>
            <w:r w:rsidR="008576A2">
              <w:rPr>
                <w:szCs w:val="21"/>
              </w:rPr>
              <w:t>50</w:t>
            </w:r>
          </w:p>
        </w:tc>
        <w:tc>
          <w:tcPr>
            <w:tcW w:w="3370" w:type="pct"/>
          </w:tcPr>
          <w:p w14:paraId="6977820C" w14:textId="6C1B8D45" w:rsidR="00CA3E68" w:rsidRPr="005C2615" w:rsidRDefault="00CA3E68" w:rsidP="009D68ED">
            <w:pPr>
              <w:pStyle w:val="111"/>
              <w:numPr>
                <w:ilvl w:val="0"/>
                <w:numId w:val="15"/>
              </w:numPr>
              <w:adjustRightInd w:val="0"/>
              <w:snapToGrid w:val="0"/>
              <w:spacing w:line="360" w:lineRule="auto"/>
              <w:ind w:left="0" w:firstLineChars="0" w:firstLine="0"/>
              <w:jc w:val="left"/>
              <w:rPr>
                <w:rFonts w:ascii="宋体" w:eastAsia="宋体" w:hAnsi="宋体"/>
                <w:sz w:val="21"/>
                <w:szCs w:val="21"/>
              </w:rPr>
            </w:pPr>
            <w:r w:rsidRPr="005C2615">
              <w:rPr>
                <w:rFonts w:ascii="宋体" w:eastAsia="宋体" w:hAnsi="宋体" w:hint="eastAsia"/>
                <w:sz w:val="21"/>
                <w:szCs w:val="21"/>
              </w:rPr>
              <w:t>灌浆前的准备工作</w:t>
            </w:r>
          </w:p>
        </w:tc>
        <w:tc>
          <w:tcPr>
            <w:tcW w:w="383" w:type="pct"/>
          </w:tcPr>
          <w:p w14:paraId="39898CBB" w14:textId="6C3F9F42" w:rsidR="00CA3E68" w:rsidRPr="005C2615" w:rsidRDefault="003D4A07"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CA3E68" w:rsidRPr="004423B1" w14:paraId="520B9048" w14:textId="6CE8A930" w:rsidTr="002A23A7">
        <w:trPr>
          <w:cantSplit/>
        </w:trPr>
        <w:tc>
          <w:tcPr>
            <w:tcW w:w="417" w:type="pct"/>
            <w:vMerge/>
          </w:tcPr>
          <w:p w14:paraId="4DE11ADD" w14:textId="77777777" w:rsidR="00CA3E68" w:rsidRPr="005C2615" w:rsidRDefault="00CA3E68" w:rsidP="00CA3E68">
            <w:pPr>
              <w:ind w:left="372"/>
              <w:jc w:val="both"/>
              <w:rPr>
                <w:szCs w:val="21"/>
              </w:rPr>
            </w:pPr>
          </w:p>
        </w:tc>
        <w:tc>
          <w:tcPr>
            <w:tcW w:w="830" w:type="pct"/>
            <w:vMerge/>
          </w:tcPr>
          <w:p w14:paraId="4FD06CAC" w14:textId="77777777" w:rsidR="00CA3E68" w:rsidRPr="005C2615" w:rsidRDefault="00CA3E68" w:rsidP="00CA3E68">
            <w:pPr>
              <w:ind w:left="372"/>
              <w:jc w:val="both"/>
              <w:rPr>
                <w:szCs w:val="21"/>
              </w:rPr>
            </w:pPr>
          </w:p>
        </w:tc>
        <w:tc>
          <w:tcPr>
            <w:tcW w:w="3370" w:type="pct"/>
          </w:tcPr>
          <w:p w14:paraId="09E5DAE7" w14:textId="77777777" w:rsidR="00CA3E68" w:rsidRPr="005C2615" w:rsidRDefault="00CA3E68" w:rsidP="009D68ED">
            <w:pPr>
              <w:pStyle w:val="111"/>
              <w:numPr>
                <w:ilvl w:val="0"/>
                <w:numId w:val="15"/>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灌浆的自然环境要求</w:t>
            </w:r>
          </w:p>
        </w:tc>
        <w:tc>
          <w:tcPr>
            <w:tcW w:w="383" w:type="pct"/>
          </w:tcPr>
          <w:p w14:paraId="34AF8CAD" w14:textId="5FCD90B3" w:rsidR="00CA3E68" w:rsidRPr="005C2615" w:rsidRDefault="003D4A07"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CA3E68" w:rsidRPr="004423B1" w14:paraId="48C8EA9F" w14:textId="4DB4949A" w:rsidTr="002A23A7">
        <w:trPr>
          <w:cantSplit/>
        </w:trPr>
        <w:tc>
          <w:tcPr>
            <w:tcW w:w="417" w:type="pct"/>
            <w:vMerge/>
          </w:tcPr>
          <w:p w14:paraId="20AAF51F" w14:textId="77777777" w:rsidR="00CA3E68" w:rsidRPr="005C2615" w:rsidRDefault="00CA3E68" w:rsidP="00CA3E68">
            <w:pPr>
              <w:ind w:left="372"/>
              <w:jc w:val="both"/>
              <w:rPr>
                <w:szCs w:val="21"/>
              </w:rPr>
            </w:pPr>
          </w:p>
        </w:tc>
        <w:tc>
          <w:tcPr>
            <w:tcW w:w="830" w:type="pct"/>
            <w:vMerge/>
          </w:tcPr>
          <w:p w14:paraId="598A6D5E" w14:textId="77777777" w:rsidR="00CA3E68" w:rsidRPr="005C2615" w:rsidRDefault="00CA3E68" w:rsidP="00CA3E68">
            <w:pPr>
              <w:ind w:left="372"/>
              <w:jc w:val="both"/>
              <w:rPr>
                <w:szCs w:val="21"/>
              </w:rPr>
            </w:pPr>
          </w:p>
        </w:tc>
        <w:tc>
          <w:tcPr>
            <w:tcW w:w="3370" w:type="pct"/>
          </w:tcPr>
          <w:p w14:paraId="2E929773" w14:textId="77777777" w:rsidR="00CA3E68" w:rsidRPr="005C2615" w:rsidRDefault="00CA3E68" w:rsidP="009D68ED">
            <w:pPr>
              <w:pStyle w:val="111"/>
              <w:numPr>
                <w:ilvl w:val="0"/>
                <w:numId w:val="15"/>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灌浆的工作面要求</w:t>
            </w:r>
          </w:p>
        </w:tc>
        <w:tc>
          <w:tcPr>
            <w:tcW w:w="383" w:type="pct"/>
          </w:tcPr>
          <w:p w14:paraId="23B5A3ED" w14:textId="6C350841" w:rsidR="00CA3E68" w:rsidRPr="005C2615" w:rsidRDefault="003D4A07"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CA3E68" w:rsidRPr="004423B1" w14:paraId="05AD042D" w14:textId="0A5E759F" w:rsidTr="002A23A7">
        <w:trPr>
          <w:cantSplit/>
        </w:trPr>
        <w:tc>
          <w:tcPr>
            <w:tcW w:w="417" w:type="pct"/>
            <w:vMerge/>
          </w:tcPr>
          <w:p w14:paraId="5EDDB96A" w14:textId="77777777" w:rsidR="00CA3E68" w:rsidRPr="005C2615" w:rsidRDefault="00CA3E68" w:rsidP="00CA3E68">
            <w:pPr>
              <w:ind w:left="372"/>
              <w:jc w:val="both"/>
              <w:rPr>
                <w:szCs w:val="21"/>
              </w:rPr>
            </w:pPr>
          </w:p>
        </w:tc>
        <w:tc>
          <w:tcPr>
            <w:tcW w:w="830" w:type="pct"/>
            <w:vMerge/>
          </w:tcPr>
          <w:p w14:paraId="7B1F07AC" w14:textId="77777777" w:rsidR="00CA3E68" w:rsidRPr="005C2615" w:rsidRDefault="00CA3E68" w:rsidP="00CA3E68">
            <w:pPr>
              <w:ind w:left="372"/>
              <w:jc w:val="both"/>
              <w:rPr>
                <w:szCs w:val="21"/>
              </w:rPr>
            </w:pPr>
          </w:p>
        </w:tc>
        <w:tc>
          <w:tcPr>
            <w:tcW w:w="3370" w:type="pct"/>
          </w:tcPr>
          <w:p w14:paraId="70764E76" w14:textId="552E51B4" w:rsidR="00CA3E68" w:rsidRPr="005C2615" w:rsidRDefault="00CA3E68" w:rsidP="009D68ED">
            <w:pPr>
              <w:pStyle w:val="111"/>
              <w:numPr>
                <w:ilvl w:val="0"/>
                <w:numId w:val="15"/>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灌浆的</w:t>
            </w:r>
            <w:r>
              <w:rPr>
                <w:rFonts w:ascii="宋体" w:eastAsia="宋体" w:hAnsi="宋体" w:hint="eastAsia"/>
                <w:sz w:val="21"/>
                <w:szCs w:val="21"/>
              </w:rPr>
              <w:t>工作流程</w:t>
            </w:r>
          </w:p>
        </w:tc>
        <w:tc>
          <w:tcPr>
            <w:tcW w:w="383" w:type="pct"/>
          </w:tcPr>
          <w:p w14:paraId="64D302EA" w14:textId="498A8EAA" w:rsidR="00CA3E68" w:rsidRPr="005C2615" w:rsidRDefault="003D4A07"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CA3E68" w:rsidRPr="004423B1" w14:paraId="6EA1E83E" w14:textId="0E23C704" w:rsidTr="002A23A7">
        <w:trPr>
          <w:cantSplit/>
          <w:trHeight w:val="365"/>
        </w:trPr>
        <w:tc>
          <w:tcPr>
            <w:tcW w:w="417" w:type="pct"/>
            <w:vMerge/>
          </w:tcPr>
          <w:p w14:paraId="5985D6D6" w14:textId="77777777" w:rsidR="00CA3E68" w:rsidRPr="005C2615" w:rsidRDefault="00CA3E68" w:rsidP="00CA3E68">
            <w:pPr>
              <w:ind w:left="372"/>
              <w:jc w:val="both"/>
              <w:rPr>
                <w:szCs w:val="21"/>
              </w:rPr>
            </w:pPr>
          </w:p>
        </w:tc>
        <w:tc>
          <w:tcPr>
            <w:tcW w:w="830" w:type="pct"/>
            <w:vMerge/>
          </w:tcPr>
          <w:p w14:paraId="7E8FBB30" w14:textId="77777777" w:rsidR="00CA3E68" w:rsidRPr="005C2615" w:rsidRDefault="00CA3E68" w:rsidP="00CA3E68">
            <w:pPr>
              <w:ind w:left="372"/>
              <w:jc w:val="both"/>
              <w:rPr>
                <w:szCs w:val="21"/>
              </w:rPr>
            </w:pPr>
          </w:p>
        </w:tc>
        <w:tc>
          <w:tcPr>
            <w:tcW w:w="3370" w:type="pct"/>
          </w:tcPr>
          <w:p w14:paraId="6B0D0C68" w14:textId="1669FA34" w:rsidR="00CA3E68" w:rsidRPr="005C2615" w:rsidRDefault="00CA3E68" w:rsidP="009D68ED">
            <w:pPr>
              <w:pStyle w:val="111"/>
              <w:numPr>
                <w:ilvl w:val="0"/>
                <w:numId w:val="15"/>
              </w:numPr>
              <w:adjustRightInd w:val="0"/>
              <w:snapToGrid w:val="0"/>
              <w:spacing w:line="360" w:lineRule="auto"/>
              <w:ind w:left="0" w:firstLineChars="0" w:firstLine="0"/>
              <w:jc w:val="left"/>
              <w:rPr>
                <w:rFonts w:ascii="宋体" w:eastAsia="宋体" w:hAnsi="宋体"/>
                <w:sz w:val="21"/>
                <w:szCs w:val="21"/>
              </w:rPr>
            </w:pPr>
            <w:r w:rsidRPr="005C2615">
              <w:rPr>
                <w:rFonts w:ascii="宋体" w:eastAsia="宋体" w:hAnsi="宋体" w:hint="eastAsia"/>
                <w:sz w:val="21"/>
                <w:szCs w:val="21"/>
              </w:rPr>
              <w:t>灌浆管道铺设的基本方法</w:t>
            </w:r>
          </w:p>
        </w:tc>
        <w:tc>
          <w:tcPr>
            <w:tcW w:w="383" w:type="pct"/>
          </w:tcPr>
          <w:p w14:paraId="0D96AF89" w14:textId="638FDCB5" w:rsidR="00CA3E68" w:rsidRPr="005C2615" w:rsidRDefault="003D4A07"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CA3E68" w:rsidRPr="004423B1" w14:paraId="31A72F24" w14:textId="68D8CE65" w:rsidTr="002A23A7">
        <w:trPr>
          <w:cantSplit/>
        </w:trPr>
        <w:tc>
          <w:tcPr>
            <w:tcW w:w="417" w:type="pct"/>
            <w:vMerge/>
          </w:tcPr>
          <w:p w14:paraId="72453909" w14:textId="77777777" w:rsidR="00CA3E68" w:rsidRPr="005C2615" w:rsidRDefault="00CA3E68" w:rsidP="00CA3E68">
            <w:pPr>
              <w:ind w:left="372"/>
              <w:jc w:val="both"/>
              <w:rPr>
                <w:szCs w:val="21"/>
              </w:rPr>
            </w:pPr>
          </w:p>
        </w:tc>
        <w:tc>
          <w:tcPr>
            <w:tcW w:w="830" w:type="pct"/>
            <w:vMerge/>
          </w:tcPr>
          <w:p w14:paraId="64A9F00D" w14:textId="77777777" w:rsidR="00CA3E68" w:rsidRPr="005C2615" w:rsidRDefault="00CA3E68" w:rsidP="00CA3E68">
            <w:pPr>
              <w:ind w:left="372"/>
              <w:jc w:val="both"/>
              <w:rPr>
                <w:szCs w:val="21"/>
              </w:rPr>
            </w:pPr>
          </w:p>
        </w:tc>
        <w:tc>
          <w:tcPr>
            <w:tcW w:w="3370" w:type="pct"/>
          </w:tcPr>
          <w:p w14:paraId="666AFE35" w14:textId="421B60E5" w:rsidR="00CA3E68" w:rsidRPr="005C2615" w:rsidRDefault="00CA3E68" w:rsidP="009D68ED">
            <w:pPr>
              <w:pStyle w:val="111"/>
              <w:numPr>
                <w:ilvl w:val="0"/>
                <w:numId w:val="15"/>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灌浆</w:t>
            </w:r>
            <w:r w:rsidR="003D1053">
              <w:rPr>
                <w:rFonts w:ascii="宋体" w:eastAsia="宋体" w:hAnsi="宋体" w:hint="eastAsia"/>
                <w:sz w:val="21"/>
                <w:szCs w:val="21"/>
              </w:rPr>
              <w:t>饱满</w:t>
            </w:r>
            <w:r>
              <w:rPr>
                <w:rFonts w:ascii="宋体" w:eastAsia="宋体" w:hAnsi="宋体" w:hint="eastAsia"/>
                <w:sz w:val="21"/>
                <w:szCs w:val="21"/>
              </w:rPr>
              <w:t>停止</w:t>
            </w:r>
            <w:r w:rsidRPr="005C2615">
              <w:rPr>
                <w:rFonts w:ascii="宋体" w:eastAsia="宋体" w:hAnsi="宋体" w:hint="eastAsia"/>
                <w:sz w:val="21"/>
                <w:szCs w:val="21"/>
              </w:rPr>
              <w:t>的基本</w:t>
            </w:r>
            <w:r w:rsidR="003D1053">
              <w:rPr>
                <w:rFonts w:ascii="宋体" w:eastAsia="宋体" w:hAnsi="宋体" w:hint="eastAsia"/>
                <w:sz w:val="21"/>
                <w:szCs w:val="21"/>
              </w:rPr>
              <w:t>特</w:t>
            </w:r>
            <w:r>
              <w:rPr>
                <w:rFonts w:ascii="宋体" w:eastAsia="宋体" w:hAnsi="宋体" w:hint="eastAsia"/>
                <w:sz w:val="21"/>
                <w:szCs w:val="21"/>
              </w:rPr>
              <w:t>征识别方法</w:t>
            </w:r>
          </w:p>
        </w:tc>
        <w:tc>
          <w:tcPr>
            <w:tcW w:w="383" w:type="pct"/>
          </w:tcPr>
          <w:p w14:paraId="6072D84C" w14:textId="2112FA80" w:rsidR="00CA3E68" w:rsidRPr="005C2615" w:rsidRDefault="003D4A07"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CA3E68" w:rsidRPr="004423B1" w14:paraId="32910600" w14:textId="30E0D31F" w:rsidTr="002A23A7">
        <w:trPr>
          <w:cantSplit/>
        </w:trPr>
        <w:tc>
          <w:tcPr>
            <w:tcW w:w="417" w:type="pct"/>
            <w:vMerge/>
          </w:tcPr>
          <w:p w14:paraId="75C84387" w14:textId="77777777" w:rsidR="00CA3E68" w:rsidRPr="005C2615" w:rsidRDefault="00CA3E68" w:rsidP="00CA3E68">
            <w:pPr>
              <w:ind w:left="372"/>
              <w:jc w:val="both"/>
              <w:rPr>
                <w:szCs w:val="21"/>
              </w:rPr>
            </w:pPr>
          </w:p>
        </w:tc>
        <w:tc>
          <w:tcPr>
            <w:tcW w:w="830" w:type="pct"/>
            <w:vMerge/>
          </w:tcPr>
          <w:p w14:paraId="1ED38EE0" w14:textId="77777777" w:rsidR="00CA3E68" w:rsidRPr="005C2615" w:rsidRDefault="00CA3E68" w:rsidP="00CA3E68">
            <w:pPr>
              <w:ind w:left="372"/>
              <w:jc w:val="both"/>
              <w:rPr>
                <w:szCs w:val="21"/>
              </w:rPr>
            </w:pPr>
          </w:p>
        </w:tc>
        <w:tc>
          <w:tcPr>
            <w:tcW w:w="3370" w:type="pct"/>
          </w:tcPr>
          <w:p w14:paraId="351CF287" w14:textId="4B088AF1" w:rsidR="00CA3E68" w:rsidRPr="005C2615" w:rsidRDefault="00CA3E68" w:rsidP="009D68ED">
            <w:pPr>
              <w:pStyle w:val="111"/>
              <w:numPr>
                <w:ilvl w:val="0"/>
                <w:numId w:val="15"/>
              </w:numPr>
              <w:spacing w:line="360" w:lineRule="auto"/>
              <w:ind w:firstLineChars="0"/>
              <w:jc w:val="left"/>
              <w:rPr>
                <w:rFonts w:ascii="宋体" w:eastAsia="宋体" w:hAnsi="宋体"/>
                <w:sz w:val="21"/>
                <w:szCs w:val="21"/>
              </w:rPr>
            </w:pPr>
            <w:r>
              <w:rPr>
                <w:rFonts w:ascii="宋体" w:eastAsia="宋体" w:hAnsi="宋体" w:hint="eastAsia"/>
                <w:sz w:val="21"/>
                <w:szCs w:val="21"/>
              </w:rPr>
              <w:t>熟悉</w:t>
            </w:r>
            <w:r w:rsidRPr="005C2615">
              <w:rPr>
                <w:rFonts w:ascii="宋体" w:eastAsia="宋体" w:hAnsi="宋体" w:hint="eastAsia"/>
                <w:sz w:val="21"/>
                <w:szCs w:val="21"/>
              </w:rPr>
              <w:t>灌浆</w:t>
            </w:r>
            <w:r w:rsidRPr="005C2615">
              <w:rPr>
                <w:rFonts w:ascii="宋体" w:eastAsia="宋体" w:hAnsi="宋体"/>
                <w:sz w:val="21"/>
                <w:szCs w:val="21"/>
              </w:rPr>
              <w:t>区域分仓的基本方法</w:t>
            </w:r>
          </w:p>
        </w:tc>
        <w:tc>
          <w:tcPr>
            <w:tcW w:w="383" w:type="pct"/>
          </w:tcPr>
          <w:p w14:paraId="3C101B3D" w14:textId="7020C5CE" w:rsidR="00CA3E68" w:rsidRDefault="003D4A07"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CA3E68" w:rsidRPr="004423B1" w14:paraId="32314AC3" w14:textId="50F1B7DE" w:rsidTr="002A23A7">
        <w:trPr>
          <w:cantSplit/>
        </w:trPr>
        <w:tc>
          <w:tcPr>
            <w:tcW w:w="417" w:type="pct"/>
            <w:vMerge/>
          </w:tcPr>
          <w:p w14:paraId="00A0097E" w14:textId="77777777" w:rsidR="00CA3E68" w:rsidRPr="005C2615" w:rsidRDefault="00CA3E68" w:rsidP="00CA3E68">
            <w:pPr>
              <w:ind w:left="372"/>
              <w:jc w:val="both"/>
              <w:rPr>
                <w:szCs w:val="21"/>
              </w:rPr>
            </w:pPr>
          </w:p>
        </w:tc>
        <w:tc>
          <w:tcPr>
            <w:tcW w:w="830" w:type="pct"/>
            <w:vMerge/>
          </w:tcPr>
          <w:p w14:paraId="1698D1EF" w14:textId="77777777" w:rsidR="00CA3E68" w:rsidRPr="005C2615" w:rsidRDefault="00CA3E68" w:rsidP="00CA3E68">
            <w:pPr>
              <w:ind w:left="372"/>
              <w:jc w:val="both"/>
              <w:rPr>
                <w:szCs w:val="21"/>
              </w:rPr>
            </w:pPr>
          </w:p>
        </w:tc>
        <w:tc>
          <w:tcPr>
            <w:tcW w:w="3370" w:type="pct"/>
          </w:tcPr>
          <w:p w14:paraId="7FBA8946" w14:textId="7B2B85DD" w:rsidR="00CA3E68" w:rsidRPr="005C2615" w:rsidRDefault="00CA3E68" w:rsidP="009D68ED">
            <w:pPr>
              <w:pStyle w:val="111"/>
              <w:numPr>
                <w:ilvl w:val="0"/>
                <w:numId w:val="15"/>
              </w:numPr>
              <w:spacing w:line="360" w:lineRule="auto"/>
              <w:ind w:firstLineChars="0"/>
              <w:jc w:val="left"/>
              <w:rPr>
                <w:rFonts w:ascii="宋体" w:eastAsia="宋体" w:hAnsi="宋体"/>
                <w:sz w:val="21"/>
                <w:szCs w:val="21"/>
              </w:rPr>
            </w:pPr>
            <w:r>
              <w:rPr>
                <w:rFonts w:ascii="宋体" w:eastAsia="宋体" w:hAnsi="宋体" w:hint="eastAsia"/>
                <w:sz w:val="21"/>
                <w:szCs w:val="21"/>
              </w:rPr>
              <w:t>熟悉</w:t>
            </w:r>
            <w:r w:rsidRPr="005C2615">
              <w:rPr>
                <w:rFonts w:ascii="宋体" w:eastAsia="宋体" w:hAnsi="宋体" w:hint="eastAsia"/>
                <w:sz w:val="21"/>
                <w:szCs w:val="21"/>
              </w:rPr>
              <w:t>灌浆</w:t>
            </w:r>
            <w:r w:rsidRPr="005C2615">
              <w:rPr>
                <w:rFonts w:ascii="宋体" w:eastAsia="宋体" w:hAnsi="宋体"/>
                <w:sz w:val="21"/>
                <w:szCs w:val="21"/>
              </w:rPr>
              <w:t>封堵</w:t>
            </w:r>
            <w:r w:rsidRPr="005C2615">
              <w:rPr>
                <w:rFonts w:ascii="宋体" w:eastAsia="宋体" w:hAnsi="宋体" w:hint="eastAsia"/>
                <w:sz w:val="21"/>
                <w:szCs w:val="21"/>
              </w:rPr>
              <w:t>的</w:t>
            </w:r>
            <w:r w:rsidRPr="005C2615">
              <w:rPr>
                <w:rFonts w:ascii="宋体" w:eastAsia="宋体" w:hAnsi="宋体"/>
                <w:sz w:val="21"/>
                <w:szCs w:val="21"/>
              </w:rPr>
              <w:t>基本方法</w:t>
            </w:r>
          </w:p>
        </w:tc>
        <w:tc>
          <w:tcPr>
            <w:tcW w:w="383" w:type="pct"/>
          </w:tcPr>
          <w:p w14:paraId="6427AF24" w14:textId="345170B7" w:rsidR="00CA3E68" w:rsidRDefault="003D4A07"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CA3E68" w:rsidRPr="004423B1" w14:paraId="14AB6538" w14:textId="6176DCB5" w:rsidTr="002A23A7">
        <w:trPr>
          <w:cantSplit/>
        </w:trPr>
        <w:tc>
          <w:tcPr>
            <w:tcW w:w="417" w:type="pct"/>
            <w:vMerge/>
          </w:tcPr>
          <w:p w14:paraId="1B62676E" w14:textId="77777777" w:rsidR="00CA3E68" w:rsidRPr="005C2615" w:rsidRDefault="00CA3E68" w:rsidP="00CA3E68">
            <w:pPr>
              <w:ind w:left="372"/>
              <w:jc w:val="both"/>
              <w:rPr>
                <w:szCs w:val="21"/>
              </w:rPr>
            </w:pPr>
          </w:p>
        </w:tc>
        <w:tc>
          <w:tcPr>
            <w:tcW w:w="830" w:type="pct"/>
            <w:vMerge/>
          </w:tcPr>
          <w:p w14:paraId="292698CA" w14:textId="2C10CEF6" w:rsidR="00CA3E68" w:rsidRPr="005C2615" w:rsidRDefault="00CA3E68" w:rsidP="00CA3E68">
            <w:pPr>
              <w:ind w:leftChars="0" w:left="0" w:firstLine="0"/>
              <w:jc w:val="both"/>
              <w:rPr>
                <w:szCs w:val="21"/>
              </w:rPr>
            </w:pPr>
          </w:p>
        </w:tc>
        <w:tc>
          <w:tcPr>
            <w:tcW w:w="3370" w:type="pct"/>
          </w:tcPr>
          <w:p w14:paraId="48C04F34" w14:textId="2FDF0712" w:rsidR="00CA3E68" w:rsidRPr="005C2615" w:rsidRDefault="00CA3E68" w:rsidP="009D68ED">
            <w:pPr>
              <w:pStyle w:val="111"/>
              <w:numPr>
                <w:ilvl w:val="0"/>
                <w:numId w:val="15"/>
              </w:numPr>
              <w:spacing w:line="360" w:lineRule="auto"/>
              <w:ind w:firstLineChars="0"/>
              <w:jc w:val="left"/>
              <w:rPr>
                <w:rFonts w:ascii="宋体" w:eastAsia="宋体" w:hAnsi="宋体"/>
                <w:sz w:val="21"/>
                <w:szCs w:val="21"/>
              </w:rPr>
            </w:pPr>
            <w:r>
              <w:rPr>
                <w:rFonts w:ascii="宋体" w:eastAsia="宋体" w:hAnsi="宋体" w:hint="eastAsia"/>
                <w:sz w:val="21"/>
                <w:szCs w:val="21"/>
              </w:rPr>
              <w:t>熟悉</w:t>
            </w:r>
            <w:r w:rsidRPr="005C2615">
              <w:rPr>
                <w:rFonts w:ascii="宋体" w:eastAsia="宋体" w:hAnsi="宋体" w:hint="eastAsia"/>
                <w:sz w:val="21"/>
                <w:szCs w:val="21"/>
              </w:rPr>
              <w:t>灌浆料试件制作及检验</w:t>
            </w:r>
            <w:r>
              <w:rPr>
                <w:rFonts w:ascii="宋体" w:eastAsia="宋体" w:hAnsi="宋体" w:hint="eastAsia"/>
                <w:sz w:val="21"/>
                <w:szCs w:val="21"/>
              </w:rPr>
              <w:t>方法</w:t>
            </w:r>
          </w:p>
        </w:tc>
        <w:tc>
          <w:tcPr>
            <w:tcW w:w="383" w:type="pct"/>
          </w:tcPr>
          <w:p w14:paraId="27FDE36C" w14:textId="335DE024" w:rsidR="00CA3E68" w:rsidRDefault="003D4A07"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CA3E68" w:rsidRPr="004423B1" w14:paraId="2B712809" w14:textId="520A6DA4" w:rsidTr="002A23A7">
        <w:trPr>
          <w:cantSplit/>
        </w:trPr>
        <w:tc>
          <w:tcPr>
            <w:tcW w:w="417" w:type="pct"/>
            <w:vMerge/>
          </w:tcPr>
          <w:p w14:paraId="7DD74C6F" w14:textId="77777777" w:rsidR="00CA3E68" w:rsidRPr="005C2615" w:rsidRDefault="00CA3E68" w:rsidP="00CA3E68">
            <w:pPr>
              <w:ind w:left="372"/>
              <w:jc w:val="both"/>
              <w:rPr>
                <w:szCs w:val="21"/>
              </w:rPr>
            </w:pPr>
          </w:p>
        </w:tc>
        <w:tc>
          <w:tcPr>
            <w:tcW w:w="830" w:type="pct"/>
            <w:vMerge/>
          </w:tcPr>
          <w:p w14:paraId="479C4259" w14:textId="77777777" w:rsidR="00CA3E68" w:rsidRDefault="00CA3E68" w:rsidP="00CA3E68">
            <w:pPr>
              <w:ind w:left="372"/>
              <w:jc w:val="both"/>
              <w:rPr>
                <w:szCs w:val="21"/>
              </w:rPr>
            </w:pPr>
          </w:p>
        </w:tc>
        <w:tc>
          <w:tcPr>
            <w:tcW w:w="3370" w:type="pct"/>
          </w:tcPr>
          <w:p w14:paraId="50AA2C45" w14:textId="033A20F2" w:rsidR="00CA3E68" w:rsidRPr="005C2615" w:rsidRDefault="00CA3E68" w:rsidP="009D68ED">
            <w:pPr>
              <w:pStyle w:val="111"/>
              <w:numPr>
                <w:ilvl w:val="0"/>
                <w:numId w:val="15"/>
              </w:numPr>
              <w:spacing w:line="360" w:lineRule="auto"/>
              <w:ind w:firstLineChars="0"/>
              <w:jc w:val="left"/>
              <w:rPr>
                <w:rFonts w:ascii="宋体" w:eastAsia="宋体" w:hAnsi="宋体"/>
                <w:sz w:val="21"/>
                <w:szCs w:val="21"/>
              </w:rPr>
            </w:pPr>
            <w:r>
              <w:rPr>
                <w:rFonts w:ascii="宋体" w:eastAsia="宋体" w:hAnsi="宋体" w:hint="eastAsia"/>
                <w:sz w:val="21"/>
                <w:szCs w:val="21"/>
              </w:rPr>
              <w:t>熟悉灌浆饱满度的检查方法</w:t>
            </w:r>
          </w:p>
        </w:tc>
        <w:tc>
          <w:tcPr>
            <w:tcW w:w="383" w:type="pct"/>
          </w:tcPr>
          <w:p w14:paraId="751D0A63" w14:textId="336C9FBE" w:rsidR="00CA3E68" w:rsidRDefault="003D4A07" w:rsidP="0064556A">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CA3E68" w:rsidRPr="004423B1" w14:paraId="526C5298" w14:textId="762461B0" w:rsidTr="002A23A7">
        <w:trPr>
          <w:cantSplit/>
          <w:trHeight w:val="299"/>
        </w:trPr>
        <w:tc>
          <w:tcPr>
            <w:tcW w:w="417" w:type="pct"/>
            <w:vMerge w:val="restart"/>
          </w:tcPr>
          <w:p w14:paraId="280DF488" w14:textId="77777777" w:rsidR="00CA3E68" w:rsidRPr="005C2615" w:rsidRDefault="00CA3E68" w:rsidP="00CA3E68">
            <w:pPr>
              <w:ind w:left="372" w:firstLine="0"/>
              <w:jc w:val="both"/>
              <w:rPr>
                <w:szCs w:val="21"/>
              </w:rPr>
            </w:pPr>
            <w:r w:rsidRPr="005C2615">
              <w:rPr>
                <w:rFonts w:hint="eastAsia"/>
                <w:szCs w:val="21"/>
              </w:rPr>
              <w:t>高级工</w:t>
            </w:r>
          </w:p>
        </w:tc>
        <w:tc>
          <w:tcPr>
            <w:tcW w:w="830" w:type="pct"/>
            <w:vMerge w:val="restart"/>
          </w:tcPr>
          <w:p w14:paraId="3A6AC924" w14:textId="4D97E9D9" w:rsidR="00CA3E68" w:rsidRPr="005C2615" w:rsidRDefault="00CA3E68" w:rsidP="00CA3E68">
            <w:pPr>
              <w:ind w:leftChars="0" w:left="0" w:firstLine="0"/>
              <w:jc w:val="both"/>
              <w:rPr>
                <w:szCs w:val="21"/>
              </w:rPr>
            </w:pPr>
            <w:r>
              <w:rPr>
                <w:rFonts w:hint="eastAsia"/>
                <w:szCs w:val="21"/>
              </w:rPr>
              <w:t>基础知识</w:t>
            </w:r>
            <w:r w:rsidR="008576A2">
              <w:rPr>
                <w:rFonts w:hint="eastAsia"/>
                <w:szCs w:val="21"/>
              </w:rPr>
              <w:t>/</w:t>
            </w:r>
            <w:r w:rsidR="008576A2">
              <w:rPr>
                <w:szCs w:val="21"/>
              </w:rPr>
              <w:t>25</w:t>
            </w:r>
          </w:p>
        </w:tc>
        <w:tc>
          <w:tcPr>
            <w:tcW w:w="3370" w:type="pct"/>
          </w:tcPr>
          <w:p w14:paraId="2DB34BB6" w14:textId="287AFD55" w:rsidR="00CA3E68" w:rsidRPr="005C2615" w:rsidRDefault="00CA3E68" w:rsidP="009D68ED">
            <w:pPr>
              <w:pStyle w:val="111"/>
              <w:numPr>
                <w:ilvl w:val="0"/>
                <w:numId w:val="16"/>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了解灌浆施工方案的编制方法</w:t>
            </w:r>
          </w:p>
        </w:tc>
        <w:tc>
          <w:tcPr>
            <w:tcW w:w="383" w:type="pct"/>
          </w:tcPr>
          <w:p w14:paraId="6CC4822A" w14:textId="21738AC2" w:rsidR="00CA3E68" w:rsidRPr="005C2615" w:rsidRDefault="00892AE4"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6</w:t>
            </w:r>
          </w:p>
        </w:tc>
      </w:tr>
      <w:tr w:rsidR="00CA3E68" w:rsidRPr="004423B1" w14:paraId="6579C386" w14:textId="49C26E62" w:rsidTr="002A23A7">
        <w:trPr>
          <w:cantSplit/>
        </w:trPr>
        <w:tc>
          <w:tcPr>
            <w:tcW w:w="417" w:type="pct"/>
            <w:vMerge/>
          </w:tcPr>
          <w:p w14:paraId="2413CF22" w14:textId="77777777" w:rsidR="00CA3E68" w:rsidRPr="005C2615" w:rsidRDefault="00CA3E68" w:rsidP="00CA3E68">
            <w:pPr>
              <w:ind w:left="372"/>
              <w:jc w:val="both"/>
              <w:rPr>
                <w:szCs w:val="21"/>
              </w:rPr>
            </w:pPr>
          </w:p>
        </w:tc>
        <w:tc>
          <w:tcPr>
            <w:tcW w:w="830" w:type="pct"/>
            <w:vMerge/>
          </w:tcPr>
          <w:p w14:paraId="26FE1083" w14:textId="77777777" w:rsidR="00CA3E68" w:rsidRPr="005C2615" w:rsidRDefault="00CA3E68" w:rsidP="00CA3E68">
            <w:pPr>
              <w:ind w:left="372"/>
              <w:jc w:val="both"/>
              <w:rPr>
                <w:szCs w:val="21"/>
              </w:rPr>
            </w:pPr>
          </w:p>
        </w:tc>
        <w:tc>
          <w:tcPr>
            <w:tcW w:w="3370" w:type="pct"/>
          </w:tcPr>
          <w:p w14:paraId="7BCC3E2A" w14:textId="5526EF3B" w:rsidR="00CA3E68" w:rsidRPr="005C2615" w:rsidRDefault="00CA3E68" w:rsidP="009D68ED">
            <w:pPr>
              <w:pStyle w:val="111"/>
              <w:numPr>
                <w:ilvl w:val="0"/>
                <w:numId w:val="16"/>
              </w:numPr>
              <w:spacing w:line="360" w:lineRule="auto"/>
              <w:ind w:firstLineChars="0"/>
              <w:jc w:val="left"/>
              <w:rPr>
                <w:rFonts w:ascii="宋体" w:eastAsia="宋体" w:hAnsi="宋体"/>
                <w:sz w:val="21"/>
                <w:szCs w:val="21"/>
              </w:rPr>
            </w:pPr>
            <w:r>
              <w:rPr>
                <w:rFonts w:ascii="宋体" w:eastAsia="宋体" w:hAnsi="宋体" w:hint="eastAsia"/>
                <w:sz w:val="21"/>
                <w:szCs w:val="21"/>
              </w:rPr>
              <w:t>理解灌浆</w:t>
            </w:r>
            <w:r w:rsidRPr="005C2615">
              <w:rPr>
                <w:rFonts w:ascii="宋体" w:eastAsia="宋体" w:hAnsi="宋体" w:hint="eastAsia"/>
                <w:sz w:val="21"/>
                <w:szCs w:val="21"/>
              </w:rPr>
              <w:t>技术管理的基础知识</w:t>
            </w:r>
          </w:p>
        </w:tc>
        <w:tc>
          <w:tcPr>
            <w:tcW w:w="383" w:type="pct"/>
          </w:tcPr>
          <w:p w14:paraId="43117972" w14:textId="2F291BAC" w:rsidR="00CA3E68" w:rsidRDefault="00892AE4"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7</w:t>
            </w:r>
          </w:p>
        </w:tc>
      </w:tr>
      <w:tr w:rsidR="00CA3E68" w:rsidRPr="004423B1" w14:paraId="283E9F9B" w14:textId="106CEE12" w:rsidTr="002A23A7">
        <w:trPr>
          <w:cantSplit/>
        </w:trPr>
        <w:tc>
          <w:tcPr>
            <w:tcW w:w="417" w:type="pct"/>
            <w:vMerge/>
          </w:tcPr>
          <w:p w14:paraId="0B4EC5AC" w14:textId="77777777" w:rsidR="00CA3E68" w:rsidRPr="005C2615" w:rsidRDefault="00CA3E68" w:rsidP="00CA3E68">
            <w:pPr>
              <w:ind w:left="372"/>
              <w:jc w:val="both"/>
              <w:rPr>
                <w:szCs w:val="21"/>
              </w:rPr>
            </w:pPr>
          </w:p>
        </w:tc>
        <w:tc>
          <w:tcPr>
            <w:tcW w:w="830" w:type="pct"/>
            <w:vMerge/>
          </w:tcPr>
          <w:p w14:paraId="680210BA" w14:textId="77777777" w:rsidR="00CA3E68" w:rsidRPr="005C2615" w:rsidRDefault="00CA3E68" w:rsidP="00CA3E68">
            <w:pPr>
              <w:ind w:left="372"/>
              <w:jc w:val="both"/>
              <w:rPr>
                <w:szCs w:val="21"/>
              </w:rPr>
            </w:pPr>
          </w:p>
        </w:tc>
        <w:tc>
          <w:tcPr>
            <w:tcW w:w="3370" w:type="pct"/>
          </w:tcPr>
          <w:p w14:paraId="3248A715" w14:textId="1E7D9292" w:rsidR="00CA3E68" w:rsidRPr="005C2615" w:rsidRDefault="00CA3E68" w:rsidP="009D68ED">
            <w:pPr>
              <w:pStyle w:val="111"/>
              <w:numPr>
                <w:ilvl w:val="0"/>
                <w:numId w:val="16"/>
              </w:numPr>
              <w:spacing w:line="360" w:lineRule="auto"/>
              <w:ind w:firstLineChars="0"/>
              <w:jc w:val="left"/>
              <w:rPr>
                <w:rFonts w:ascii="宋体" w:eastAsia="宋体" w:hAnsi="宋体"/>
                <w:sz w:val="21"/>
                <w:szCs w:val="21"/>
              </w:rPr>
            </w:pPr>
            <w:r>
              <w:rPr>
                <w:rFonts w:ascii="宋体" w:eastAsia="宋体" w:hAnsi="宋体" w:hint="eastAsia"/>
                <w:sz w:val="21"/>
                <w:szCs w:val="21"/>
              </w:rPr>
              <w:t>理解</w:t>
            </w:r>
            <w:r w:rsidRPr="005C2615">
              <w:rPr>
                <w:rFonts w:ascii="宋体" w:eastAsia="宋体" w:hAnsi="宋体" w:hint="eastAsia"/>
                <w:sz w:val="21"/>
                <w:szCs w:val="21"/>
              </w:rPr>
              <w:t>质量管理</w:t>
            </w:r>
            <w:r w:rsidR="00892AE4">
              <w:rPr>
                <w:rFonts w:ascii="宋体" w:eastAsia="宋体" w:hAnsi="宋体" w:hint="eastAsia"/>
                <w:sz w:val="21"/>
                <w:szCs w:val="21"/>
              </w:rPr>
              <w:t>的</w:t>
            </w:r>
            <w:r w:rsidRPr="005C2615">
              <w:rPr>
                <w:rFonts w:ascii="宋体" w:eastAsia="宋体" w:hAnsi="宋体" w:hint="eastAsia"/>
                <w:sz w:val="21"/>
                <w:szCs w:val="21"/>
              </w:rPr>
              <w:t>基础知识</w:t>
            </w:r>
          </w:p>
        </w:tc>
        <w:tc>
          <w:tcPr>
            <w:tcW w:w="383" w:type="pct"/>
          </w:tcPr>
          <w:p w14:paraId="3DF5F258" w14:textId="00FF95FC" w:rsidR="00CA3E68" w:rsidRDefault="00892AE4"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6</w:t>
            </w:r>
          </w:p>
        </w:tc>
      </w:tr>
      <w:tr w:rsidR="00CA3E68" w:rsidRPr="004423B1" w14:paraId="3BF9C62A" w14:textId="1F5EF097" w:rsidTr="002A23A7">
        <w:trPr>
          <w:cantSplit/>
        </w:trPr>
        <w:tc>
          <w:tcPr>
            <w:tcW w:w="417" w:type="pct"/>
            <w:vMerge/>
          </w:tcPr>
          <w:p w14:paraId="057DC206" w14:textId="77777777" w:rsidR="00CA3E68" w:rsidRPr="005C2615" w:rsidRDefault="00CA3E68" w:rsidP="00CA3E68">
            <w:pPr>
              <w:ind w:left="372"/>
              <w:jc w:val="both"/>
              <w:rPr>
                <w:szCs w:val="21"/>
              </w:rPr>
            </w:pPr>
          </w:p>
        </w:tc>
        <w:tc>
          <w:tcPr>
            <w:tcW w:w="830" w:type="pct"/>
            <w:vMerge/>
          </w:tcPr>
          <w:p w14:paraId="448902F2" w14:textId="77777777" w:rsidR="00CA3E68" w:rsidRPr="005C2615" w:rsidRDefault="00CA3E68" w:rsidP="00CA3E68">
            <w:pPr>
              <w:ind w:left="372"/>
              <w:jc w:val="both"/>
              <w:rPr>
                <w:szCs w:val="21"/>
              </w:rPr>
            </w:pPr>
          </w:p>
        </w:tc>
        <w:tc>
          <w:tcPr>
            <w:tcW w:w="3370" w:type="pct"/>
          </w:tcPr>
          <w:p w14:paraId="5742E28B" w14:textId="5C38C58A" w:rsidR="00CA3E68" w:rsidRPr="005C2615" w:rsidRDefault="00CA3E68" w:rsidP="009D68ED">
            <w:pPr>
              <w:pStyle w:val="111"/>
              <w:numPr>
                <w:ilvl w:val="0"/>
                <w:numId w:val="16"/>
              </w:numPr>
              <w:spacing w:line="360" w:lineRule="auto"/>
              <w:ind w:firstLineChars="0"/>
              <w:jc w:val="left"/>
              <w:rPr>
                <w:rFonts w:ascii="宋体" w:eastAsia="宋体" w:hAnsi="宋体"/>
                <w:sz w:val="21"/>
                <w:szCs w:val="21"/>
              </w:rPr>
            </w:pPr>
            <w:r>
              <w:rPr>
                <w:rFonts w:ascii="宋体" w:eastAsia="宋体" w:hAnsi="宋体" w:hint="eastAsia"/>
                <w:sz w:val="21"/>
                <w:szCs w:val="21"/>
              </w:rPr>
              <w:t>理解</w:t>
            </w:r>
            <w:r w:rsidRPr="005C2615">
              <w:rPr>
                <w:rFonts w:ascii="宋体" w:eastAsia="宋体" w:hAnsi="宋体" w:hint="eastAsia"/>
                <w:sz w:val="21"/>
                <w:szCs w:val="21"/>
              </w:rPr>
              <w:t>成本管理</w:t>
            </w:r>
            <w:r>
              <w:rPr>
                <w:rFonts w:ascii="宋体" w:eastAsia="宋体" w:hAnsi="宋体" w:hint="eastAsia"/>
                <w:sz w:val="21"/>
                <w:szCs w:val="21"/>
              </w:rPr>
              <w:t>的</w:t>
            </w:r>
            <w:r w:rsidRPr="005C2615">
              <w:rPr>
                <w:rFonts w:ascii="宋体" w:eastAsia="宋体" w:hAnsi="宋体" w:hint="eastAsia"/>
                <w:sz w:val="21"/>
                <w:szCs w:val="21"/>
              </w:rPr>
              <w:t>基础知识</w:t>
            </w:r>
          </w:p>
        </w:tc>
        <w:tc>
          <w:tcPr>
            <w:tcW w:w="383" w:type="pct"/>
          </w:tcPr>
          <w:p w14:paraId="1840836F" w14:textId="68299672" w:rsidR="00CA3E68" w:rsidRDefault="00892AE4"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6</w:t>
            </w:r>
          </w:p>
        </w:tc>
      </w:tr>
      <w:tr w:rsidR="00CA3E68" w:rsidRPr="004423B1" w14:paraId="565AE66D" w14:textId="7DFF0419" w:rsidTr="002A23A7">
        <w:trPr>
          <w:cantSplit/>
        </w:trPr>
        <w:tc>
          <w:tcPr>
            <w:tcW w:w="417" w:type="pct"/>
            <w:vMerge/>
          </w:tcPr>
          <w:p w14:paraId="5E813462" w14:textId="77777777" w:rsidR="00CA3E68" w:rsidRPr="005C2615" w:rsidRDefault="00CA3E68" w:rsidP="00CA3E68">
            <w:pPr>
              <w:ind w:left="372"/>
              <w:jc w:val="both"/>
              <w:rPr>
                <w:szCs w:val="21"/>
              </w:rPr>
            </w:pPr>
          </w:p>
        </w:tc>
        <w:tc>
          <w:tcPr>
            <w:tcW w:w="830" w:type="pct"/>
            <w:vMerge w:val="restart"/>
          </w:tcPr>
          <w:p w14:paraId="1DC36F9E" w14:textId="395648CB" w:rsidR="00CA3E68" w:rsidRDefault="00CA3E68" w:rsidP="00CA3E68">
            <w:pPr>
              <w:ind w:leftChars="0" w:left="0" w:firstLine="0"/>
              <w:jc w:val="both"/>
              <w:rPr>
                <w:szCs w:val="21"/>
              </w:rPr>
            </w:pPr>
            <w:r>
              <w:rPr>
                <w:rFonts w:hint="eastAsia"/>
                <w:szCs w:val="21"/>
              </w:rPr>
              <w:t>灌浆技术</w:t>
            </w:r>
            <w:r w:rsidR="008576A2">
              <w:rPr>
                <w:rFonts w:hint="eastAsia"/>
                <w:szCs w:val="21"/>
              </w:rPr>
              <w:t>/</w:t>
            </w:r>
            <w:r w:rsidR="008576A2">
              <w:rPr>
                <w:szCs w:val="21"/>
              </w:rPr>
              <w:t>40</w:t>
            </w:r>
          </w:p>
        </w:tc>
        <w:tc>
          <w:tcPr>
            <w:tcW w:w="3370" w:type="pct"/>
          </w:tcPr>
          <w:p w14:paraId="6D9DB5F8" w14:textId="53CD43E2" w:rsidR="00CA3E68" w:rsidRPr="005C2615" w:rsidRDefault="00CA3E68" w:rsidP="009D68ED">
            <w:pPr>
              <w:pStyle w:val="111"/>
              <w:numPr>
                <w:ilvl w:val="0"/>
                <w:numId w:val="17"/>
              </w:numPr>
              <w:spacing w:line="360" w:lineRule="auto"/>
              <w:ind w:firstLineChars="0"/>
              <w:jc w:val="left"/>
              <w:rPr>
                <w:rFonts w:ascii="宋体" w:eastAsia="宋体" w:hAnsi="宋体"/>
                <w:sz w:val="21"/>
                <w:szCs w:val="21"/>
              </w:rPr>
            </w:pPr>
            <w:r>
              <w:rPr>
                <w:rFonts w:ascii="宋体" w:eastAsia="宋体" w:hAnsi="宋体" w:hint="eastAsia"/>
                <w:sz w:val="21"/>
                <w:szCs w:val="21"/>
              </w:rPr>
              <w:t>理解</w:t>
            </w:r>
            <w:r w:rsidRPr="005C2615">
              <w:rPr>
                <w:rFonts w:ascii="宋体" w:eastAsia="宋体" w:hAnsi="宋体" w:hint="eastAsia"/>
                <w:sz w:val="21"/>
                <w:szCs w:val="21"/>
              </w:rPr>
              <w:t>灌浆</w:t>
            </w:r>
            <w:r w:rsidRPr="005C2615">
              <w:rPr>
                <w:rFonts w:ascii="宋体" w:eastAsia="宋体" w:hAnsi="宋体"/>
                <w:sz w:val="21"/>
                <w:szCs w:val="21"/>
              </w:rPr>
              <w:t>区域分仓的基本方法</w:t>
            </w:r>
          </w:p>
        </w:tc>
        <w:tc>
          <w:tcPr>
            <w:tcW w:w="383" w:type="pct"/>
          </w:tcPr>
          <w:p w14:paraId="3B4D3DED" w14:textId="39CDD2E4" w:rsidR="00CA3E68" w:rsidRDefault="00892AE4"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1</w:t>
            </w:r>
          </w:p>
        </w:tc>
      </w:tr>
      <w:tr w:rsidR="00CA3E68" w:rsidRPr="004423B1" w14:paraId="3C81ACE8" w14:textId="1D4D76E8" w:rsidTr="002A23A7">
        <w:trPr>
          <w:cantSplit/>
        </w:trPr>
        <w:tc>
          <w:tcPr>
            <w:tcW w:w="417" w:type="pct"/>
            <w:vMerge/>
          </w:tcPr>
          <w:p w14:paraId="7846BCD6" w14:textId="77777777" w:rsidR="00CA3E68" w:rsidRPr="005C2615" w:rsidRDefault="00CA3E68" w:rsidP="00CA3E68">
            <w:pPr>
              <w:ind w:left="372"/>
              <w:jc w:val="both"/>
              <w:rPr>
                <w:szCs w:val="21"/>
              </w:rPr>
            </w:pPr>
          </w:p>
        </w:tc>
        <w:tc>
          <w:tcPr>
            <w:tcW w:w="830" w:type="pct"/>
            <w:vMerge/>
          </w:tcPr>
          <w:p w14:paraId="4CC74465" w14:textId="7EE2A243" w:rsidR="00CA3E68" w:rsidRDefault="00CA3E68" w:rsidP="00CA3E68">
            <w:pPr>
              <w:ind w:left="372"/>
              <w:jc w:val="both"/>
              <w:rPr>
                <w:szCs w:val="21"/>
              </w:rPr>
            </w:pPr>
          </w:p>
        </w:tc>
        <w:tc>
          <w:tcPr>
            <w:tcW w:w="3370" w:type="pct"/>
          </w:tcPr>
          <w:p w14:paraId="1397AAD7" w14:textId="5CFAA5B8" w:rsidR="00CA3E68" w:rsidRPr="005C2615" w:rsidRDefault="00CA3E68" w:rsidP="009D68ED">
            <w:pPr>
              <w:pStyle w:val="111"/>
              <w:numPr>
                <w:ilvl w:val="0"/>
                <w:numId w:val="17"/>
              </w:numPr>
              <w:spacing w:line="360" w:lineRule="auto"/>
              <w:ind w:firstLineChars="0"/>
              <w:jc w:val="left"/>
              <w:rPr>
                <w:rFonts w:ascii="宋体" w:eastAsia="宋体" w:hAnsi="宋体"/>
                <w:sz w:val="21"/>
                <w:szCs w:val="21"/>
              </w:rPr>
            </w:pPr>
            <w:r>
              <w:rPr>
                <w:rFonts w:ascii="宋体" w:eastAsia="宋体" w:hAnsi="宋体" w:hint="eastAsia"/>
                <w:sz w:val="21"/>
                <w:szCs w:val="21"/>
              </w:rPr>
              <w:t>理解</w:t>
            </w:r>
            <w:r w:rsidRPr="005C2615">
              <w:rPr>
                <w:rFonts w:ascii="宋体" w:eastAsia="宋体" w:hAnsi="宋体" w:hint="eastAsia"/>
                <w:sz w:val="21"/>
                <w:szCs w:val="21"/>
              </w:rPr>
              <w:t>灌浆</w:t>
            </w:r>
            <w:r w:rsidR="00892AE4">
              <w:rPr>
                <w:rFonts w:ascii="宋体" w:eastAsia="宋体" w:hAnsi="宋体" w:hint="eastAsia"/>
                <w:sz w:val="21"/>
                <w:szCs w:val="21"/>
              </w:rPr>
              <w:t>、座浆和</w:t>
            </w:r>
            <w:r w:rsidRPr="005C2615">
              <w:rPr>
                <w:rFonts w:ascii="宋体" w:eastAsia="宋体" w:hAnsi="宋体"/>
                <w:sz w:val="21"/>
                <w:szCs w:val="21"/>
              </w:rPr>
              <w:t>封堵</w:t>
            </w:r>
            <w:r w:rsidRPr="005C2615">
              <w:rPr>
                <w:rFonts w:ascii="宋体" w:eastAsia="宋体" w:hAnsi="宋体" w:hint="eastAsia"/>
                <w:sz w:val="21"/>
                <w:szCs w:val="21"/>
              </w:rPr>
              <w:t>的</w:t>
            </w:r>
            <w:r w:rsidRPr="005C2615">
              <w:rPr>
                <w:rFonts w:ascii="宋体" w:eastAsia="宋体" w:hAnsi="宋体"/>
                <w:sz w:val="21"/>
                <w:szCs w:val="21"/>
              </w:rPr>
              <w:t>基本方法</w:t>
            </w:r>
          </w:p>
        </w:tc>
        <w:tc>
          <w:tcPr>
            <w:tcW w:w="383" w:type="pct"/>
          </w:tcPr>
          <w:p w14:paraId="3FD75289" w14:textId="5E7E8AC0" w:rsidR="00CA3E68" w:rsidRDefault="00892AE4"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4</w:t>
            </w:r>
          </w:p>
        </w:tc>
      </w:tr>
      <w:tr w:rsidR="00CA3E68" w:rsidRPr="004423B1" w14:paraId="3A8DB1C0" w14:textId="42862AB6" w:rsidTr="002A23A7">
        <w:trPr>
          <w:cantSplit/>
        </w:trPr>
        <w:tc>
          <w:tcPr>
            <w:tcW w:w="417" w:type="pct"/>
            <w:vMerge/>
          </w:tcPr>
          <w:p w14:paraId="17187E53" w14:textId="77777777" w:rsidR="00CA3E68" w:rsidRPr="005C2615" w:rsidRDefault="00CA3E68" w:rsidP="00CA3E68">
            <w:pPr>
              <w:ind w:left="372"/>
              <w:jc w:val="both"/>
              <w:rPr>
                <w:szCs w:val="21"/>
              </w:rPr>
            </w:pPr>
          </w:p>
        </w:tc>
        <w:tc>
          <w:tcPr>
            <w:tcW w:w="830" w:type="pct"/>
            <w:vMerge/>
          </w:tcPr>
          <w:p w14:paraId="21B2E117" w14:textId="77777777" w:rsidR="00CA3E68" w:rsidRDefault="00CA3E68" w:rsidP="00CA3E68">
            <w:pPr>
              <w:ind w:left="372"/>
              <w:jc w:val="both"/>
              <w:rPr>
                <w:szCs w:val="21"/>
              </w:rPr>
            </w:pPr>
          </w:p>
        </w:tc>
        <w:tc>
          <w:tcPr>
            <w:tcW w:w="3370" w:type="pct"/>
          </w:tcPr>
          <w:p w14:paraId="6671E5E7" w14:textId="7CA2A822" w:rsidR="00CA3E68" w:rsidRPr="005C2615" w:rsidRDefault="00CA3E68" w:rsidP="009D68ED">
            <w:pPr>
              <w:pStyle w:val="111"/>
              <w:numPr>
                <w:ilvl w:val="0"/>
                <w:numId w:val="17"/>
              </w:numPr>
              <w:spacing w:line="360" w:lineRule="auto"/>
              <w:ind w:firstLineChars="0"/>
              <w:jc w:val="left"/>
              <w:rPr>
                <w:rFonts w:ascii="宋体" w:eastAsia="宋体" w:hAnsi="宋体"/>
                <w:sz w:val="21"/>
                <w:szCs w:val="21"/>
              </w:rPr>
            </w:pPr>
            <w:r>
              <w:rPr>
                <w:rFonts w:ascii="宋体" w:eastAsia="宋体" w:hAnsi="宋体" w:hint="eastAsia"/>
                <w:sz w:val="21"/>
                <w:szCs w:val="21"/>
              </w:rPr>
              <w:t>理解</w:t>
            </w:r>
            <w:r w:rsidRPr="005C2615">
              <w:rPr>
                <w:rFonts w:ascii="宋体" w:eastAsia="宋体" w:hAnsi="宋体" w:hint="eastAsia"/>
                <w:sz w:val="21"/>
                <w:szCs w:val="21"/>
              </w:rPr>
              <w:t>灌浆料试件制作及检验</w:t>
            </w:r>
            <w:r>
              <w:rPr>
                <w:rFonts w:ascii="宋体" w:eastAsia="宋体" w:hAnsi="宋体" w:hint="eastAsia"/>
                <w:sz w:val="21"/>
                <w:szCs w:val="21"/>
              </w:rPr>
              <w:t>方法</w:t>
            </w:r>
          </w:p>
        </w:tc>
        <w:tc>
          <w:tcPr>
            <w:tcW w:w="383" w:type="pct"/>
          </w:tcPr>
          <w:p w14:paraId="302152E6" w14:textId="576D16B4" w:rsidR="00CA3E68" w:rsidRDefault="00892AE4"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5</w:t>
            </w:r>
          </w:p>
        </w:tc>
      </w:tr>
      <w:tr w:rsidR="00D532EF" w:rsidRPr="004423B1" w14:paraId="1911ADC5" w14:textId="77777777" w:rsidTr="002A23A7">
        <w:trPr>
          <w:cantSplit/>
          <w:trHeight w:val="381"/>
        </w:trPr>
        <w:tc>
          <w:tcPr>
            <w:tcW w:w="417" w:type="pct"/>
            <w:vMerge/>
          </w:tcPr>
          <w:p w14:paraId="3AAE5BDD" w14:textId="77777777" w:rsidR="00D532EF" w:rsidRPr="005C2615" w:rsidRDefault="00D532EF" w:rsidP="00D532EF">
            <w:pPr>
              <w:ind w:left="372"/>
              <w:jc w:val="both"/>
              <w:rPr>
                <w:szCs w:val="21"/>
              </w:rPr>
            </w:pPr>
          </w:p>
        </w:tc>
        <w:tc>
          <w:tcPr>
            <w:tcW w:w="830" w:type="pct"/>
            <w:vMerge w:val="restart"/>
          </w:tcPr>
          <w:p w14:paraId="4E06FAC3" w14:textId="1A25E721" w:rsidR="00D532EF" w:rsidRPr="005C2615" w:rsidRDefault="00D532EF" w:rsidP="008576A2">
            <w:pPr>
              <w:ind w:leftChars="84" w:left="176" w:firstLine="0"/>
              <w:jc w:val="both"/>
              <w:rPr>
                <w:szCs w:val="21"/>
              </w:rPr>
            </w:pPr>
            <w:r>
              <w:rPr>
                <w:rFonts w:hint="eastAsia"/>
                <w:szCs w:val="21"/>
              </w:rPr>
              <w:t>质量检查</w:t>
            </w:r>
            <w:r w:rsidR="008576A2">
              <w:rPr>
                <w:rFonts w:hint="eastAsia"/>
                <w:szCs w:val="21"/>
              </w:rPr>
              <w:t>/</w:t>
            </w:r>
            <w:r w:rsidR="008576A2">
              <w:rPr>
                <w:szCs w:val="21"/>
              </w:rPr>
              <w:t>25</w:t>
            </w:r>
          </w:p>
        </w:tc>
        <w:tc>
          <w:tcPr>
            <w:tcW w:w="3370" w:type="pct"/>
          </w:tcPr>
          <w:p w14:paraId="7CCEDDA2" w14:textId="64EF4283" w:rsidR="00D532EF" w:rsidRPr="005C2615" w:rsidRDefault="00D532EF" w:rsidP="009D68ED">
            <w:pPr>
              <w:pStyle w:val="111"/>
              <w:numPr>
                <w:ilvl w:val="0"/>
                <w:numId w:val="92"/>
              </w:numPr>
              <w:spacing w:line="360" w:lineRule="auto"/>
              <w:ind w:firstLineChars="0"/>
              <w:jc w:val="left"/>
              <w:rPr>
                <w:rFonts w:ascii="宋体" w:eastAsia="宋体" w:hAnsi="宋体"/>
                <w:sz w:val="21"/>
                <w:szCs w:val="21"/>
              </w:rPr>
            </w:pPr>
            <w:r>
              <w:rPr>
                <w:rFonts w:ascii="宋体" w:eastAsia="宋体" w:hAnsi="宋体" w:hint="eastAsia"/>
                <w:sz w:val="21"/>
                <w:szCs w:val="21"/>
              </w:rPr>
              <w:t>理解灌浆饱满度的检查方法</w:t>
            </w:r>
          </w:p>
        </w:tc>
        <w:tc>
          <w:tcPr>
            <w:tcW w:w="383" w:type="pct"/>
            <w:tcBorders>
              <w:top w:val="single" w:sz="4" w:space="0" w:color="000000"/>
              <w:left w:val="single" w:sz="4" w:space="0" w:color="000000"/>
              <w:right w:val="single" w:sz="4" w:space="0" w:color="000000"/>
            </w:tcBorders>
          </w:tcPr>
          <w:p w14:paraId="2719850B" w14:textId="3ED3289A" w:rsidR="00D532EF" w:rsidRPr="005C2615" w:rsidRDefault="000842CC"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4</w:t>
            </w:r>
          </w:p>
        </w:tc>
      </w:tr>
      <w:tr w:rsidR="00D532EF" w:rsidRPr="004423B1" w14:paraId="14B922E9" w14:textId="77777777" w:rsidTr="002A23A7">
        <w:trPr>
          <w:cantSplit/>
          <w:trHeight w:val="381"/>
        </w:trPr>
        <w:tc>
          <w:tcPr>
            <w:tcW w:w="417" w:type="pct"/>
            <w:vMerge/>
          </w:tcPr>
          <w:p w14:paraId="56442FF0" w14:textId="77777777" w:rsidR="00D532EF" w:rsidRPr="005C2615" w:rsidRDefault="00D532EF" w:rsidP="00D532EF">
            <w:pPr>
              <w:ind w:left="372"/>
              <w:jc w:val="both"/>
              <w:rPr>
                <w:szCs w:val="21"/>
              </w:rPr>
            </w:pPr>
          </w:p>
        </w:tc>
        <w:tc>
          <w:tcPr>
            <w:tcW w:w="830" w:type="pct"/>
            <w:vMerge/>
          </w:tcPr>
          <w:p w14:paraId="10EFEE12" w14:textId="77777777" w:rsidR="00D532EF" w:rsidRPr="005C2615" w:rsidRDefault="00D532EF" w:rsidP="00D532EF">
            <w:pPr>
              <w:ind w:left="372"/>
              <w:jc w:val="both"/>
              <w:rPr>
                <w:szCs w:val="21"/>
              </w:rPr>
            </w:pPr>
          </w:p>
        </w:tc>
        <w:tc>
          <w:tcPr>
            <w:tcW w:w="3370" w:type="pct"/>
          </w:tcPr>
          <w:p w14:paraId="5F8CE0E2" w14:textId="49D782B1" w:rsidR="00D532EF" w:rsidRPr="005C2615" w:rsidRDefault="00D532EF" w:rsidP="009D68ED">
            <w:pPr>
              <w:pStyle w:val="111"/>
              <w:numPr>
                <w:ilvl w:val="0"/>
                <w:numId w:val="92"/>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灌浆工程质量自检的方法</w:t>
            </w:r>
          </w:p>
        </w:tc>
        <w:tc>
          <w:tcPr>
            <w:tcW w:w="383" w:type="pct"/>
            <w:tcBorders>
              <w:top w:val="single" w:sz="4" w:space="0" w:color="000000"/>
              <w:left w:val="single" w:sz="4" w:space="0" w:color="000000"/>
              <w:right w:val="single" w:sz="4" w:space="0" w:color="000000"/>
            </w:tcBorders>
          </w:tcPr>
          <w:p w14:paraId="3A9C2EB8" w14:textId="6DAF8D41" w:rsidR="00D532EF" w:rsidRPr="005C2615" w:rsidRDefault="000842CC"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4</w:t>
            </w:r>
          </w:p>
        </w:tc>
      </w:tr>
      <w:tr w:rsidR="00D532EF" w:rsidRPr="004423B1" w14:paraId="1C7491B4" w14:textId="77777777" w:rsidTr="002A23A7">
        <w:trPr>
          <w:cantSplit/>
          <w:trHeight w:val="381"/>
        </w:trPr>
        <w:tc>
          <w:tcPr>
            <w:tcW w:w="417" w:type="pct"/>
            <w:vMerge/>
          </w:tcPr>
          <w:p w14:paraId="5D5E5DBC" w14:textId="77777777" w:rsidR="00D532EF" w:rsidRPr="005C2615" w:rsidRDefault="00D532EF" w:rsidP="00D532EF">
            <w:pPr>
              <w:ind w:left="372"/>
              <w:jc w:val="both"/>
              <w:rPr>
                <w:szCs w:val="21"/>
              </w:rPr>
            </w:pPr>
          </w:p>
        </w:tc>
        <w:tc>
          <w:tcPr>
            <w:tcW w:w="830" w:type="pct"/>
            <w:vMerge/>
          </w:tcPr>
          <w:p w14:paraId="083EDBCD" w14:textId="77777777" w:rsidR="00D532EF" w:rsidRPr="005C2615" w:rsidRDefault="00D532EF" w:rsidP="00D532EF">
            <w:pPr>
              <w:ind w:left="372"/>
              <w:jc w:val="both"/>
              <w:rPr>
                <w:szCs w:val="21"/>
              </w:rPr>
            </w:pPr>
          </w:p>
        </w:tc>
        <w:tc>
          <w:tcPr>
            <w:tcW w:w="3370" w:type="pct"/>
          </w:tcPr>
          <w:p w14:paraId="6E830D87" w14:textId="6BBD97BD" w:rsidR="00D532EF" w:rsidRPr="005C2615" w:rsidRDefault="00D532EF" w:rsidP="009D68ED">
            <w:pPr>
              <w:pStyle w:val="111"/>
              <w:numPr>
                <w:ilvl w:val="0"/>
                <w:numId w:val="92"/>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灌浆工程质量验收与评定</w:t>
            </w:r>
            <w:r>
              <w:rPr>
                <w:rFonts w:ascii="宋体" w:eastAsia="宋体" w:hAnsi="宋体" w:hint="eastAsia"/>
                <w:sz w:val="21"/>
                <w:szCs w:val="21"/>
              </w:rPr>
              <w:t>方法</w:t>
            </w:r>
          </w:p>
        </w:tc>
        <w:tc>
          <w:tcPr>
            <w:tcW w:w="383" w:type="pct"/>
            <w:tcBorders>
              <w:top w:val="single" w:sz="4" w:space="0" w:color="000000"/>
              <w:left w:val="single" w:sz="4" w:space="0" w:color="000000"/>
              <w:right w:val="single" w:sz="4" w:space="0" w:color="000000"/>
            </w:tcBorders>
          </w:tcPr>
          <w:p w14:paraId="34AAEDE1" w14:textId="1A7BE36F" w:rsidR="00D532EF" w:rsidRPr="005C2615" w:rsidRDefault="000842CC"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4</w:t>
            </w:r>
          </w:p>
        </w:tc>
      </w:tr>
      <w:tr w:rsidR="00D532EF" w:rsidRPr="004423B1" w14:paraId="029BCB16" w14:textId="77777777" w:rsidTr="002A23A7">
        <w:trPr>
          <w:cantSplit/>
          <w:trHeight w:val="381"/>
        </w:trPr>
        <w:tc>
          <w:tcPr>
            <w:tcW w:w="417" w:type="pct"/>
            <w:vMerge/>
          </w:tcPr>
          <w:p w14:paraId="3F066C60" w14:textId="77777777" w:rsidR="00D532EF" w:rsidRPr="005C2615" w:rsidRDefault="00D532EF" w:rsidP="00D532EF">
            <w:pPr>
              <w:ind w:left="372"/>
              <w:jc w:val="both"/>
              <w:rPr>
                <w:szCs w:val="21"/>
              </w:rPr>
            </w:pPr>
          </w:p>
        </w:tc>
        <w:tc>
          <w:tcPr>
            <w:tcW w:w="830" w:type="pct"/>
            <w:vMerge/>
          </w:tcPr>
          <w:p w14:paraId="74786B60" w14:textId="77777777" w:rsidR="00D532EF" w:rsidRPr="005C2615" w:rsidRDefault="00D532EF" w:rsidP="00D532EF">
            <w:pPr>
              <w:ind w:left="372"/>
              <w:jc w:val="both"/>
              <w:rPr>
                <w:szCs w:val="21"/>
              </w:rPr>
            </w:pPr>
          </w:p>
        </w:tc>
        <w:tc>
          <w:tcPr>
            <w:tcW w:w="3370" w:type="pct"/>
          </w:tcPr>
          <w:p w14:paraId="4ABC2D2C" w14:textId="63732CE3" w:rsidR="00D532EF" w:rsidRPr="005C2615" w:rsidRDefault="00D532EF" w:rsidP="009D68ED">
            <w:pPr>
              <w:pStyle w:val="111"/>
              <w:numPr>
                <w:ilvl w:val="0"/>
                <w:numId w:val="92"/>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灌浆质量问题的</w:t>
            </w:r>
            <w:r>
              <w:rPr>
                <w:rFonts w:ascii="宋体" w:eastAsia="宋体" w:hAnsi="宋体" w:hint="eastAsia"/>
                <w:sz w:val="21"/>
                <w:szCs w:val="21"/>
              </w:rPr>
              <w:t>预防和</w:t>
            </w:r>
            <w:r w:rsidRPr="005C2615">
              <w:rPr>
                <w:rFonts w:ascii="宋体" w:eastAsia="宋体" w:hAnsi="宋体" w:hint="eastAsia"/>
                <w:sz w:val="21"/>
                <w:szCs w:val="21"/>
              </w:rPr>
              <w:t>处理方法</w:t>
            </w:r>
          </w:p>
        </w:tc>
        <w:tc>
          <w:tcPr>
            <w:tcW w:w="383" w:type="pct"/>
            <w:tcBorders>
              <w:top w:val="single" w:sz="4" w:space="0" w:color="000000"/>
              <w:left w:val="single" w:sz="4" w:space="0" w:color="000000"/>
              <w:right w:val="single" w:sz="4" w:space="0" w:color="000000"/>
            </w:tcBorders>
          </w:tcPr>
          <w:p w14:paraId="301DCF05" w14:textId="6A32134D" w:rsidR="00D532EF" w:rsidRPr="005C2615" w:rsidRDefault="000842CC"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4</w:t>
            </w:r>
          </w:p>
        </w:tc>
      </w:tr>
      <w:tr w:rsidR="00D532EF" w:rsidRPr="004423B1" w14:paraId="24F7FF87" w14:textId="77777777" w:rsidTr="002A23A7">
        <w:trPr>
          <w:cantSplit/>
          <w:trHeight w:val="381"/>
        </w:trPr>
        <w:tc>
          <w:tcPr>
            <w:tcW w:w="417" w:type="pct"/>
            <w:vMerge/>
          </w:tcPr>
          <w:p w14:paraId="6EA66DFE" w14:textId="77777777" w:rsidR="00D532EF" w:rsidRPr="005C2615" w:rsidRDefault="00D532EF" w:rsidP="00D532EF">
            <w:pPr>
              <w:ind w:left="372"/>
              <w:jc w:val="both"/>
              <w:rPr>
                <w:szCs w:val="21"/>
              </w:rPr>
            </w:pPr>
          </w:p>
        </w:tc>
        <w:tc>
          <w:tcPr>
            <w:tcW w:w="830" w:type="pct"/>
            <w:vMerge/>
          </w:tcPr>
          <w:p w14:paraId="01D6AAD4" w14:textId="77777777" w:rsidR="00D532EF" w:rsidRPr="005C2615" w:rsidRDefault="00D532EF" w:rsidP="00D532EF">
            <w:pPr>
              <w:ind w:left="372"/>
              <w:jc w:val="both"/>
              <w:rPr>
                <w:szCs w:val="21"/>
              </w:rPr>
            </w:pPr>
          </w:p>
        </w:tc>
        <w:tc>
          <w:tcPr>
            <w:tcW w:w="3370" w:type="pct"/>
            <w:tcBorders>
              <w:top w:val="single" w:sz="4" w:space="0" w:color="000000"/>
              <w:left w:val="single" w:sz="4" w:space="0" w:color="000000"/>
              <w:bottom w:val="single" w:sz="4" w:space="0" w:color="000000"/>
              <w:right w:val="single" w:sz="4" w:space="0" w:color="000000"/>
            </w:tcBorders>
          </w:tcPr>
          <w:p w14:paraId="23643CBE" w14:textId="548DEACA" w:rsidR="00D532EF" w:rsidRPr="005C2615" w:rsidRDefault="00D532EF" w:rsidP="009D68ED">
            <w:pPr>
              <w:pStyle w:val="111"/>
              <w:numPr>
                <w:ilvl w:val="0"/>
                <w:numId w:val="92"/>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灌浆密封位置质量控制</w:t>
            </w:r>
            <w:r>
              <w:rPr>
                <w:rFonts w:ascii="宋体" w:eastAsia="宋体" w:hAnsi="宋体" w:hint="eastAsia"/>
                <w:sz w:val="21"/>
                <w:szCs w:val="21"/>
              </w:rPr>
              <w:t>的</w:t>
            </w:r>
            <w:r w:rsidRPr="005C2615">
              <w:rPr>
                <w:rFonts w:ascii="宋体" w:eastAsia="宋体" w:hAnsi="宋体" w:hint="eastAsia"/>
                <w:sz w:val="21"/>
                <w:szCs w:val="21"/>
              </w:rPr>
              <w:t>基础知识</w:t>
            </w:r>
          </w:p>
        </w:tc>
        <w:tc>
          <w:tcPr>
            <w:tcW w:w="383" w:type="pct"/>
            <w:tcBorders>
              <w:top w:val="single" w:sz="4" w:space="0" w:color="000000"/>
              <w:left w:val="single" w:sz="4" w:space="0" w:color="000000"/>
              <w:right w:val="single" w:sz="4" w:space="0" w:color="000000"/>
            </w:tcBorders>
          </w:tcPr>
          <w:p w14:paraId="577B0191" w14:textId="3F3FF2E8" w:rsidR="00D532EF" w:rsidRPr="005C2615" w:rsidRDefault="000842CC"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D532EF" w:rsidRPr="004423B1" w14:paraId="4E111B8C" w14:textId="77777777" w:rsidTr="002A23A7">
        <w:trPr>
          <w:cantSplit/>
          <w:trHeight w:val="381"/>
        </w:trPr>
        <w:tc>
          <w:tcPr>
            <w:tcW w:w="417" w:type="pct"/>
            <w:vMerge/>
          </w:tcPr>
          <w:p w14:paraId="40D954B2" w14:textId="77777777" w:rsidR="00D532EF" w:rsidRPr="005C2615" w:rsidRDefault="00D532EF" w:rsidP="00D532EF">
            <w:pPr>
              <w:ind w:left="372"/>
              <w:jc w:val="both"/>
              <w:rPr>
                <w:szCs w:val="21"/>
              </w:rPr>
            </w:pPr>
          </w:p>
        </w:tc>
        <w:tc>
          <w:tcPr>
            <w:tcW w:w="830" w:type="pct"/>
            <w:vMerge/>
          </w:tcPr>
          <w:p w14:paraId="6C9317B0" w14:textId="77777777" w:rsidR="00D532EF" w:rsidRPr="005C2615" w:rsidRDefault="00D532EF" w:rsidP="00D532EF">
            <w:pPr>
              <w:ind w:left="372"/>
              <w:jc w:val="both"/>
              <w:rPr>
                <w:szCs w:val="21"/>
              </w:rPr>
            </w:pPr>
          </w:p>
        </w:tc>
        <w:tc>
          <w:tcPr>
            <w:tcW w:w="3370" w:type="pct"/>
            <w:tcBorders>
              <w:top w:val="single" w:sz="4" w:space="0" w:color="000000"/>
              <w:left w:val="single" w:sz="4" w:space="0" w:color="000000"/>
              <w:bottom w:val="single" w:sz="4" w:space="0" w:color="000000"/>
              <w:right w:val="single" w:sz="4" w:space="0" w:color="000000"/>
            </w:tcBorders>
          </w:tcPr>
          <w:p w14:paraId="6200B1C6" w14:textId="6375178E" w:rsidR="00D532EF" w:rsidRPr="005C2615" w:rsidRDefault="00D532EF" w:rsidP="009D68ED">
            <w:pPr>
              <w:pStyle w:val="111"/>
              <w:numPr>
                <w:ilvl w:val="0"/>
                <w:numId w:val="92"/>
              </w:numPr>
              <w:spacing w:line="360" w:lineRule="auto"/>
              <w:ind w:firstLineChars="0"/>
              <w:jc w:val="left"/>
              <w:rPr>
                <w:rFonts w:ascii="宋体" w:eastAsia="宋体" w:hAnsi="宋体"/>
                <w:sz w:val="21"/>
                <w:szCs w:val="21"/>
              </w:rPr>
            </w:pPr>
            <w:r w:rsidRPr="005C2615">
              <w:rPr>
                <w:rFonts w:ascii="宋体" w:eastAsia="宋体" w:hAnsi="宋体"/>
                <w:sz w:val="21"/>
                <w:szCs w:val="21"/>
              </w:rPr>
              <w:t xml:space="preserve"> </w:t>
            </w:r>
            <w:r w:rsidRPr="005C2615">
              <w:rPr>
                <w:rFonts w:ascii="宋体" w:eastAsia="宋体" w:hAnsi="宋体" w:hint="eastAsia"/>
                <w:sz w:val="21"/>
                <w:szCs w:val="21"/>
              </w:rPr>
              <w:t>灌浆工程质量自检</w:t>
            </w:r>
            <w:r>
              <w:rPr>
                <w:rFonts w:ascii="宋体" w:eastAsia="宋体" w:hAnsi="宋体" w:hint="eastAsia"/>
                <w:sz w:val="21"/>
                <w:szCs w:val="21"/>
              </w:rPr>
              <w:t>、互检</w:t>
            </w:r>
            <w:r w:rsidRPr="005C2615">
              <w:rPr>
                <w:rFonts w:ascii="宋体" w:eastAsia="宋体" w:hAnsi="宋体" w:hint="eastAsia"/>
                <w:sz w:val="21"/>
                <w:szCs w:val="21"/>
              </w:rPr>
              <w:t>和交接检</w:t>
            </w:r>
            <w:r>
              <w:rPr>
                <w:rFonts w:ascii="宋体" w:eastAsia="宋体" w:hAnsi="宋体" w:hint="eastAsia"/>
                <w:sz w:val="21"/>
                <w:szCs w:val="21"/>
              </w:rPr>
              <w:t>的</w:t>
            </w:r>
            <w:r w:rsidRPr="005C2615">
              <w:rPr>
                <w:rFonts w:ascii="宋体" w:eastAsia="宋体" w:hAnsi="宋体" w:hint="eastAsia"/>
                <w:sz w:val="21"/>
                <w:szCs w:val="21"/>
              </w:rPr>
              <w:t>工艺流程</w:t>
            </w:r>
          </w:p>
        </w:tc>
        <w:tc>
          <w:tcPr>
            <w:tcW w:w="383" w:type="pct"/>
            <w:tcBorders>
              <w:top w:val="single" w:sz="4" w:space="0" w:color="000000"/>
              <w:left w:val="single" w:sz="4" w:space="0" w:color="000000"/>
              <w:right w:val="single" w:sz="4" w:space="0" w:color="000000"/>
            </w:tcBorders>
          </w:tcPr>
          <w:p w14:paraId="4FB0D611" w14:textId="13568ABF" w:rsidR="00D532EF" w:rsidRPr="005C2615" w:rsidRDefault="000842CC"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D532EF" w:rsidRPr="004423B1" w14:paraId="7F8D42B7" w14:textId="77777777" w:rsidTr="002A23A7">
        <w:trPr>
          <w:cantSplit/>
          <w:trHeight w:val="381"/>
        </w:trPr>
        <w:tc>
          <w:tcPr>
            <w:tcW w:w="417" w:type="pct"/>
            <w:vMerge/>
          </w:tcPr>
          <w:p w14:paraId="097007E8" w14:textId="77777777" w:rsidR="00D532EF" w:rsidRPr="005C2615" w:rsidRDefault="00D532EF" w:rsidP="00D532EF">
            <w:pPr>
              <w:ind w:left="372"/>
              <w:jc w:val="both"/>
              <w:rPr>
                <w:szCs w:val="21"/>
              </w:rPr>
            </w:pPr>
          </w:p>
        </w:tc>
        <w:tc>
          <w:tcPr>
            <w:tcW w:w="830" w:type="pct"/>
            <w:vMerge/>
          </w:tcPr>
          <w:p w14:paraId="29EC0635" w14:textId="77777777" w:rsidR="00D532EF" w:rsidRPr="005C2615" w:rsidRDefault="00D532EF" w:rsidP="00D532EF">
            <w:pPr>
              <w:ind w:left="372"/>
              <w:jc w:val="both"/>
              <w:rPr>
                <w:szCs w:val="21"/>
              </w:rPr>
            </w:pPr>
          </w:p>
        </w:tc>
        <w:tc>
          <w:tcPr>
            <w:tcW w:w="3370" w:type="pct"/>
            <w:tcBorders>
              <w:top w:val="single" w:sz="4" w:space="0" w:color="000000"/>
              <w:left w:val="single" w:sz="4" w:space="0" w:color="000000"/>
              <w:right w:val="single" w:sz="4" w:space="0" w:color="000000"/>
            </w:tcBorders>
          </w:tcPr>
          <w:p w14:paraId="5EB6D833" w14:textId="1E158A10" w:rsidR="00D532EF" w:rsidRPr="005C2615" w:rsidRDefault="00D532EF" w:rsidP="009D68ED">
            <w:pPr>
              <w:pStyle w:val="111"/>
              <w:numPr>
                <w:ilvl w:val="0"/>
                <w:numId w:val="92"/>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灌浆质量</w:t>
            </w:r>
            <w:r>
              <w:rPr>
                <w:rFonts w:ascii="宋体" w:eastAsia="宋体" w:hAnsi="宋体" w:hint="eastAsia"/>
                <w:sz w:val="21"/>
                <w:szCs w:val="21"/>
              </w:rPr>
              <w:t>的</w:t>
            </w:r>
            <w:r w:rsidRPr="005C2615">
              <w:rPr>
                <w:rFonts w:ascii="宋体" w:eastAsia="宋体" w:hAnsi="宋体" w:hint="eastAsia"/>
                <w:sz w:val="21"/>
                <w:szCs w:val="21"/>
              </w:rPr>
              <w:t>检验记录</w:t>
            </w:r>
            <w:r>
              <w:rPr>
                <w:rFonts w:ascii="宋体" w:eastAsia="宋体" w:hAnsi="宋体" w:hint="eastAsia"/>
                <w:sz w:val="21"/>
                <w:szCs w:val="21"/>
              </w:rPr>
              <w:t>方法</w:t>
            </w:r>
          </w:p>
        </w:tc>
        <w:tc>
          <w:tcPr>
            <w:tcW w:w="383" w:type="pct"/>
            <w:tcBorders>
              <w:top w:val="single" w:sz="4" w:space="0" w:color="000000"/>
              <w:left w:val="single" w:sz="4" w:space="0" w:color="000000"/>
              <w:right w:val="single" w:sz="4" w:space="0" w:color="000000"/>
            </w:tcBorders>
          </w:tcPr>
          <w:p w14:paraId="2790F82B" w14:textId="7A157A67" w:rsidR="00D532EF" w:rsidRPr="005C2615" w:rsidRDefault="000842CC"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D532EF" w:rsidRPr="004423B1" w14:paraId="3441DA28" w14:textId="0EB01913" w:rsidTr="002A23A7">
        <w:trPr>
          <w:cantSplit/>
        </w:trPr>
        <w:tc>
          <w:tcPr>
            <w:tcW w:w="417" w:type="pct"/>
            <w:vMerge/>
          </w:tcPr>
          <w:p w14:paraId="07AB09C3" w14:textId="77777777" w:rsidR="00D532EF" w:rsidRPr="005C2615" w:rsidRDefault="00D532EF" w:rsidP="00D532EF">
            <w:pPr>
              <w:ind w:left="372"/>
              <w:jc w:val="both"/>
              <w:rPr>
                <w:szCs w:val="21"/>
              </w:rPr>
            </w:pPr>
          </w:p>
        </w:tc>
        <w:tc>
          <w:tcPr>
            <w:tcW w:w="830" w:type="pct"/>
            <w:vMerge w:val="restart"/>
          </w:tcPr>
          <w:p w14:paraId="47A244CC" w14:textId="17751FB3" w:rsidR="00D532EF" w:rsidRPr="005C2615" w:rsidRDefault="00D532EF" w:rsidP="00D532EF">
            <w:pPr>
              <w:ind w:leftChars="0" w:left="0" w:firstLine="0"/>
              <w:jc w:val="both"/>
              <w:rPr>
                <w:szCs w:val="21"/>
              </w:rPr>
            </w:pPr>
            <w:r w:rsidRPr="00352DF7">
              <w:rPr>
                <w:rFonts w:hint="eastAsia"/>
                <w:szCs w:val="21"/>
              </w:rPr>
              <w:t>组织管理、培训和创新</w:t>
            </w:r>
            <w:r w:rsidR="008576A2">
              <w:rPr>
                <w:rFonts w:hint="eastAsia"/>
                <w:szCs w:val="21"/>
              </w:rPr>
              <w:t>/</w:t>
            </w:r>
            <w:r w:rsidR="008576A2">
              <w:rPr>
                <w:szCs w:val="21"/>
              </w:rPr>
              <w:t>10</w:t>
            </w:r>
          </w:p>
        </w:tc>
        <w:tc>
          <w:tcPr>
            <w:tcW w:w="3370" w:type="pct"/>
          </w:tcPr>
          <w:p w14:paraId="37362BFA" w14:textId="48479BCE" w:rsidR="00D532EF" w:rsidRPr="004620BB" w:rsidRDefault="00D532EF" w:rsidP="009D68ED">
            <w:pPr>
              <w:pStyle w:val="111"/>
              <w:numPr>
                <w:ilvl w:val="0"/>
                <w:numId w:val="79"/>
              </w:numPr>
              <w:spacing w:line="360" w:lineRule="auto"/>
              <w:ind w:firstLineChars="0"/>
              <w:jc w:val="left"/>
              <w:rPr>
                <w:rFonts w:ascii="宋体" w:eastAsia="宋体" w:hAnsi="宋体"/>
                <w:sz w:val="21"/>
                <w:szCs w:val="21"/>
              </w:rPr>
            </w:pPr>
            <w:r w:rsidRPr="00AE3C3D">
              <w:rPr>
                <w:rFonts w:ascii="宋体" w:eastAsia="宋体" w:hAnsi="宋体" w:hint="eastAsia"/>
                <w:sz w:val="21"/>
                <w:szCs w:val="21"/>
              </w:rPr>
              <w:t>对低级别工培训的目标和</w:t>
            </w:r>
            <w:r>
              <w:rPr>
                <w:rFonts w:ascii="宋体" w:eastAsia="宋体" w:hAnsi="宋体" w:hint="eastAsia"/>
                <w:sz w:val="21"/>
                <w:szCs w:val="21"/>
              </w:rPr>
              <w:t>考核方法</w:t>
            </w:r>
          </w:p>
        </w:tc>
        <w:tc>
          <w:tcPr>
            <w:tcW w:w="383" w:type="pct"/>
          </w:tcPr>
          <w:p w14:paraId="14BE96BE" w14:textId="07100683" w:rsidR="00D532EF" w:rsidRPr="00AE3C3D" w:rsidRDefault="00866A8E"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D532EF" w:rsidRPr="004423B1" w14:paraId="04E483C6" w14:textId="6EA9AA46" w:rsidTr="002A23A7">
        <w:trPr>
          <w:cantSplit/>
          <w:trHeight w:val="377"/>
        </w:trPr>
        <w:tc>
          <w:tcPr>
            <w:tcW w:w="417" w:type="pct"/>
            <w:vMerge/>
          </w:tcPr>
          <w:p w14:paraId="5D5AFD2E" w14:textId="77777777" w:rsidR="00D532EF" w:rsidRPr="005C2615" w:rsidRDefault="00D532EF" w:rsidP="00D532EF">
            <w:pPr>
              <w:ind w:left="372"/>
              <w:jc w:val="both"/>
              <w:rPr>
                <w:szCs w:val="21"/>
              </w:rPr>
            </w:pPr>
          </w:p>
        </w:tc>
        <w:tc>
          <w:tcPr>
            <w:tcW w:w="830" w:type="pct"/>
            <w:vMerge/>
          </w:tcPr>
          <w:p w14:paraId="06AFC6F3" w14:textId="77777777" w:rsidR="00D532EF" w:rsidRPr="005C2615" w:rsidRDefault="00D532EF" w:rsidP="00D532EF">
            <w:pPr>
              <w:ind w:left="372"/>
              <w:jc w:val="both"/>
              <w:rPr>
                <w:szCs w:val="21"/>
              </w:rPr>
            </w:pPr>
          </w:p>
        </w:tc>
        <w:tc>
          <w:tcPr>
            <w:tcW w:w="3370" w:type="pct"/>
          </w:tcPr>
          <w:p w14:paraId="207007B6" w14:textId="478A8EF8" w:rsidR="00D532EF" w:rsidRPr="004620BB" w:rsidRDefault="00D532EF" w:rsidP="009D68ED">
            <w:pPr>
              <w:pStyle w:val="111"/>
              <w:numPr>
                <w:ilvl w:val="0"/>
                <w:numId w:val="79"/>
              </w:numPr>
              <w:spacing w:line="360" w:lineRule="auto"/>
              <w:ind w:firstLineChars="0"/>
              <w:jc w:val="left"/>
              <w:rPr>
                <w:rFonts w:ascii="宋体" w:eastAsia="宋体" w:hAnsi="宋体"/>
                <w:sz w:val="21"/>
                <w:szCs w:val="21"/>
              </w:rPr>
            </w:pPr>
            <w:r>
              <w:rPr>
                <w:rFonts w:ascii="宋体" w:eastAsia="宋体" w:hAnsi="宋体" w:hint="eastAsia"/>
                <w:sz w:val="21"/>
                <w:szCs w:val="21"/>
              </w:rPr>
              <w:t>对灌浆班组工作的日常组织和管理方法</w:t>
            </w:r>
          </w:p>
        </w:tc>
        <w:tc>
          <w:tcPr>
            <w:tcW w:w="383" w:type="pct"/>
          </w:tcPr>
          <w:p w14:paraId="7DF6228E" w14:textId="0CD67F53" w:rsidR="00D532EF" w:rsidRDefault="00866A8E"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D532EF" w:rsidRPr="004423B1" w14:paraId="29F8EAA9" w14:textId="6698ADC6" w:rsidTr="002A23A7">
        <w:trPr>
          <w:cantSplit/>
          <w:trHeight w:val="499"/>
        </w:trPr>
        <w:tc>
          <w:tcPr>
            <w:tcW w:w="417" w:type="pct"/>
            <w:vMerge w:val="restart"/>
          </w:tcPr>
          <w:p w14:paraId="2F86EA4A" w14:textId="13F4F601" w:rsidR="00D532EF" w:rsidRPr="005C2615" w:rsidRDefault="00D532EF" w:rsidP="00D532EF">
            <w:pPr>
              <w:ind w:leftChars="84" w:left="176" w:firstLine="0"/>
              <w:jc w:val="both"/>
              <w:rPr>
                <w:szCs w:val="21"/>
              </w:rPr>
            </w:pPr>
            <w:r w:rsidRPr="005C2615">
              <w:rPr>
                <w:rFonts w:hint="eastAsia"/>
                <w:szCs w:val="21"/>
              </w:rPr>
              <w:t>技师</w:t>
            </w:r>
          </w:p>
        </w:tc>
        <w:tc>
          <w:tcPr>
            <w:tcW w:w="830" w:type="pct"/>
            <w:vMerge w:val="restart"/>
          </w:tcPr>
          <w:p w14:paraId="65D6F1AC" w14:textId="242B68E2" w:rsidR="00D532EF" w:rsidRPr="005C2615" w:rsidRDefault="00D532EF" w:rsidP="00D532EF">
            <w:pPr>
              <w:ind w:leftChars="0" w:left="0" w:firstLine="0"/>
              <w:jc w:val="both"/>
              <w:rPr>
                <w:szCs w:val="21"/>
              </w:rPr>
            </w:pPr>
            <w:r>
              <w:rPr>
                <w:rFonts w:hint="eastAsia"/>
                <w:szCs w:val="21"/>
              </w:rPr>
              <w:t>基础知识</w:t>
            </w:r>
            <w:r w:rsidR="008576A2">
              <w:rPr>
                <w:rFonts w:hint="eastAsia"/>
                <w:szCs w:val="21"/>
              </w:rPr>
              <w:t>/</w:t>
            </w:r>
            <w:r w:rsidR="008576A2">
              <w:rPr>
                <w:szCs w:val="21"/>
              </w:rPr>
              <w:t>20</w:t>
            </w:r>
          </w:p>
        </w:tc>
        <w:tc>
          <w:tcPr>
            <w:tcW w:w="3370" w:type="pct"/>
            <w:tcBorders>
              <w:bottom w:val="single" w:sz="4" w:space="0" w:color="000000"/>
            </w:tcBorders>
          </w:tcPr>
          <w:p w14:paraId="020236B2" w14:textId="24F3607C" w:rsidR="00D532EF" w:rsidRPr="00FB12CA" w:rsidRDefault="00D532EF" w:rsidP="009D68ED">
            <w:pPr>
              <w:pStyle w:val="111"/>
              <w:numPr>
                <w:ilvl w:val="0"/>
                <w:numId w:val="18"/>
              </w:numPr>
              <w:spacing w:line="360" w:lineRule="auto"/>
              <w:ind w:firstLineChars="0"/>
              <w:jc w:val="left"/>
              <w:rPr>
                <w:rFonts w:ascii="宋体" w:eastAsia="宋体" w:hAnsi="宋体"/>
                <w:sz w:val="21"/>
                <w:szCs w:val="21"/>
              </w:rPr>
            </w:pPr>
            <w:r w:rsidRPr="00FB12CA">
              <w:rPr>
                <w:rFonts w:ascii="宋体" w:eastAsia="宋体" w:hAnsi="宋体" w:hint="eastAsia"/>
                <w:sz w:val="21"/>
                <w:szCs w:val="21"/>
              </w:rPr>
              <w:t>预制构件灌浆常用机具的种类、规格、基本功能、适用范围及操作规程</w:t>
            </w:r>
          </w:p>
        </w:tc>
        <w:tc>
          <w:tcPr>
            <w:tcW w:w="383" w:type="pct"/>
            <w:tcBorders>
              <w:bottom w:val="single" w:sz="4" w:space="0" w:color="000000"/>
            </w:tcBorders>
          </w:tcPr>
          <w:p w14:paraId="0A4F7F71" w14:textId="326B66A5" w:rsidR="00D532EF" w:rsidRPr="00FB12CA" w:rsidRDefault="00866A8E"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7</w:t>
            </w:r>
          </w:p>
        </w:tc>
      </w:tr>
      <w:tr w:rsidR="00D532EF" w:rsidRPr="004423B1" w14:paraId="08CA638C" w14:textId="26D8C4DB" w:rsidTr="002A23A7">
        <w:trPr>
          <w:cantSplit/>
          <w:trHeight w:val="499"/>
        </w:trPr>
        <w:tc>
          <w:tcPr>
            <w:tcW w:w="417" w:type="pct"/>
            <w:vMerge/>
          </w:tcPr>
          <w:p w14:paraId="7DA44C5E" w14:textId="77777777" w:rsidR="00D532EF" w:rsidRPr="005C2615" w:rsidRDefault="00D532EF" w:rsidP="00D532EF">
            <w:pPr>
              <w:ind w:leftChars="84" w:left="176"/>
              <w:jc w:val="both"/>
              <w:rPr>
                <w:szCs w:val="21"/>
              </w:rPr>
            </w:pPr>
          </w:p>
        </w:tc>
        <w:tc>
          <w:tcPr>
            <w:tcW w:w="830" w:type="pct"/>
            <w:vMerge/>
          </w:tcPr>
          <w:p w14:paraId="23129B0D" w14:textId="77777777" w:rsidR="00D532EF" w:rsidRDefault="00D532EF" w:rsidP="00D532EF">
            <w:pPr>
              <w:ind w:leftChars="0" w:left="0" w:firstLine="0"/>
              <w:jc w:val="both"/>
              <w:rPr>
                <w:szCs w:val="21"/>
              </w:rPr>
            </w:pPr>
          </w:p>
        </w:tc>
        <w:tc>
          <w:tcPr>
            <w:tcW w:w="3370" w:type="pct"/>
            <w:tcBorders>
              <w:bottom w:val="single" w:sz="4" w:space="0" w:color="000000"/>
            </w:tcBorders>
          </w:tcPr>
          <w:p w14:paraId="1BD30097" w14:textId="0B37EC53" w:rsidR="00D532EF" w:rsidRPr="00FB12CA" w:rsidRDefault="00D532EF" w:rsidP="009D68ED">
            <w:pPr>
              <w:pStyle w:val="111"/>
              <w:numPr>
                <w:ilvl w:val="0"/>
                <w:numId w:val="18"/>
              </w:numPr>
              <w:spacing w:line="360" w:lineRule="auto"/>
              <w:ind w:firstLineChars="0"/>
              <w:jc w:val="left"/>
              <w:rPr>
                <w:rFonts w:ascii="宋体" w:eastAsia="宋体" w:hAnsi="宋体"/>
                <w:sz w:val="21"/>
                <w:szCs w:val="21"/>
              </w:rPr>
            </w:pPr>
            <w:r>
              <w:rPr>
                <w:rFonts w:ascii="宋体" w:eastAsia="宋体" w:hAnsi="宋体" w:hint="eastAsia"/>
                <w:sz w:val="21"/>
                <w:szCs w:val="21"/>
              </w:rPr>
              <w:t>掌握</w:t>
            </w:r>
            <w:r w:rsidRPr="005C2615">
              <w:rPr>
                <w:rFonts w:ascii="宋体" w:eastAsia="宋体" w:hAnsi="宋体" w:hint="eastAsia"/>
                <w:sz w:val="21"/>
                <w:szCs w:val="21"/>
              </w:rPr>
              <w:t>灌浆区域分仓</w:t>
            </w:r>
            <w:r>
              <w:rPr>
                <w:rFonts w:ascii="宋体" w:eastAsia="宋体" w:hAnsi="宋体" w:hint="eastAsia"/>
                <w:sz w:val="21"/>
                <w:szCs w:val="21"/>
              </w:rPr>
              <w:t>、封堵</w:t>
            </w:r>
            <w:r w:rsidRPr="005C2615">
              <w:rPr>
                <w:rFonts w:ascii="宋体" w:eastAsia="宋体" w:hAnsi="宋体" w:hint="eastAsia"/>
                <w:sz w:val="21"/>
                <w:szCs w:val="21"/>
              </w:rPr>
              <w:t>的基本方法</w:t>
            </w:r>
          </w:p>
        </w:tc>
        <w:tc>
          <w:tcPr>
            <w:tcW w:w="383" w:type="pct"/>
            <w:tcBorders>
              <w:bottom w:val="single" w:sz="4" w:space="0" w:color="000000"/>
            </w:tcBorders>
          </w:tcPr>
          <w:p w14:paraId="6504BEE0" w14:textId="229095F2" w:rsidR="00D532EF" w:rsidRDefault="00866A8E"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6</w:t>
            </w:r>
          </w:p>
        </w:tc>
      </w:tr>
      <w:tr w:rsidR="00D532EF" w:rsidRPr="004423B1" w14:paraId="4F7D72C5" w14:textId="021B95DC" w:rsidTr="002A23A7">
        <w:trPr>
          <w:cantSplit/>
          <w:trHeight w:val="499"/>
        </w:trPr>
        <w:tc>
          <w:tcPr>
            <w:tcW w:w="417" w:type="pct"/>
            <w:vMerge/>
          </w:tcPr>
          <w:p w14:paraId="241C2300" w14:textId="77777777" w:rsidR="00D532EF" w:rsidRPr="005C2615" w:rsidRDefault="00D532EF" w:rsidP="00D532EF">
            <w:pPr>
              <w:ind w:leftChars="84" w:left="176"/>
              <w:jc w:val="both"/>
              <w:rPr>
                <w:szCs w:val="21"/>
              </w:rPr>
            </w:pPr>
          </w:p>
        </w:tc>
        <w:tc>
          <w:tcPr>
            <w:tcW w:w="830" w:type="pct"/>
            <w:vMerge/>
          </w:tcPr>
          <w:p w14:paraId="667781B4" w14:textId="77777777" w:rsidR="00D532EF" w:rsidRDefault="00D532EF" w:rsidP="00D532EF">
            <w:pPr>
              <w:ind w:leftChars="0" w:left="0" w:firstLine="0"/>
              <w:jc w:val="both"/>
              <w:rPr>
                <w:szCs w:val="21"/>
              </w:rPr>
            </w:pPr>
          </w:p>
        </w:tc>
        <w:tc>
          <w:tcPr>
            <w:tcW w:w="3370" w:type="pct"/>
            <w:tcBorders>
              <w:bottom w:val="single" w:sz="4" w:space="0" w:color="000000"/>
            </w:tcBorders>
          </w:tcPr>
          <w:p w14:paraId="11B7B3E7" w14:textId="6731561A" w:rsidR="00D532EF" w:rsidRPr="00FB12CA" w:rsidRDefault="00D532EF" w:rsidP="009D68ED">
            <w:pPr>
              <w:pStyle w:val="111"/>
              <w:numPr>
                <w:ilvl w:val="0"/>
                <w:numId w:val="18"/>
              </w:numPr>
              <w:spacing w:line="360" w:lineRule="auto"/>
              <w:ind w:firstLineChars="0"/>
              <w:jc w:val="left"/>
              <w:rPr>
                <w:rFonts w:ascii="宋体" w:eastAsia="宋体" w:hAnsi="宋体"/>
                <w:sz w:val="21"/>
                <w:szCs w:val="21"/>
              </w:rPr>
            </w:pPr>
            <w:r>
              <w:rPr>
                <w:rFonts w:ascii="宋体" w:eastAsia="宋体" w:hAnsi="宋体" w:hint="eastAsia"/>
                <w:sz w:val="21"/>
                <w:szCs w:val="21"/>
              </w:rPr>
              <w:t>掌握</w:t>
            </w:r>
            <w:r w:rsidRPr="005C2615">
              <w:rPr>
                <w:rFonts w:ascii="宋体" w:eastAsia="宋体" w:hAnsi="宋体" w:hint="eastAsia"/>
                <w:sz w:val="21"/>
                <w:szCs w:val="21"/>
              </w:rPr>
              <w:t>灌浆前的准备工作</w:t>
            </w:r>
            <w:r>
              <w:rPr>
                <w:rFonts w:ascii="宋体" w:eastAsia="宋体" w:hAnsi="宋体" w:hint="eastAsia"/>
                <w:sz w:val="21"/>
                <w:szCs w:val="21"/>
              </w:rPr>
              <w:t>内容</w:t>
            </w:r>
          </w:p>
        </w:tc>
        <w:tc>
          <w:tcPr>
            <w:tcW w:w="383" w:type="pct"/>
            <w:tcBorders>
              <w:bottom w:val="single" w:sz="4" w:space="0" w:color="000000"/>
            </w:tcBorders>
          </w:tcPr>
          <w:p w14:paraId="7750BD69" w14:textId="5ADE68CB" w:rsidR="00D532EF" w:rsidRDefault="00866A8E"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7</w:t>
            </w:r>
          </w:p>
        </w:tc>
      </w:tr>
      <w:tr w:rsidR="00D532EF" w:rsidRPr="004423B1" w14:paraId="726090F6" w14:textId="6F7F5097" w:rsidTr="002A23A7">
        <w:trPr>
          <w:cantSplit/>
          <w:trHeight w:val="468"/>
        </w:trPr>
        <w:tc>
          <w:tcPr>
            <w:tcW w:w="417" w:type="pct"/>
            <w:vMerge/>
          </w:tcPr>
          <w:p w14:paraId="2B56AD78" w14:textId="2C6AB02A" w:rsidR="00D532EF" w:rsidRPr="005C2615" w:rsidRDefault="00D532EF" w:rsidP="00D532EF">
            <w:pPr>
              <w:ind w:leftChars="84" w:left="176" w:firstLine="0"/>
              <w:jc w:val="both"/>
              <w:rPr>
                <w:szCs w:val="21"/>
              </w:rPr>
            </w:pPr>
          </w:p>
        </w:tc>
        <w:tc>
          <w:tcPr>
            <w:tcW w:w="830" w:type="pct"/>
            <w:vMerge w:val="restart"/>
          </w:tcPr>
          <w:p w14:paraId="4B74CA5A" w14:textId="7D75110E" w:rsidR="00D532EF" w:rsidRPr="005C2615" w:rsidRDefault="00D532EF" w:rsidP="00D532EF">
            <w:pPr>
              <w:ind w:leftChars="0" w:left="0" w:firstLine="0"/>
              <w:jc w:val="both"/>
              <w:rPr>
                <w:szCs w:val="21"/>
              </w:rPr>
            </w:pPr>
            <w:r w:rsidRPr="005C2615">
              <w:rPr>
                <w:rFonts w:hint="eastAsia"/>
                <w:szCs w:val="21"/>
              </w:rPr>
              <w:t>灌</w:t>
            </w:r>
            <w:r>
              <w:rPr>
                <w:rFonts w:hint="eastAsia"/>
                <w:szCs w:val="21"/>
              </w:rPr>
              <w:t>浆技术</w:t>
            </w:r>
            <w:r w:rsidR="008576A2">
              <w:rPr>
                <w:rFonts w:hint="eastAsia"/>
                <w:szCs w:val="21"/>
              </w:rPr>
              <w:t>/</w:t>
            </w:r>
            <w:r w:rsidR="008576A2">
              <w:rPr>
                <w:szCs w:val="21"/>
              </w:rPr>
              <w:t>30</w:t>
            </w:r>
          </w:p>
          <w:p w14:paraId="3749ABBC" w14:textId="4F862A84" w:rsidR="00D532EF" w:rsidRPr="005C2615" w:rsidRDefault="00D532EF" w:rsidP="00D532EF">
            <w:pPr>
              <w:ind w:leftChars="84" w:left="176"/>
              <w:jc w:val="both"/>
              <w:rPr>
                <w:szCs w:val="21"/>
              </w:rPr>
            </w:pPr>
          </w:p>
        </w:tc>
        <w:tc>
          <w:tcPr>
            <w:tcW w:w="3370" w:type="pct"/>
          </w:tcPr>
          <w:p w14:paraId="204E2EA7" w14:textId="6C42ABA1" w:rsidR="00D532EF" w:rsidRPr="00FB12CA" w:rsidRDefault="00D532EF" w:rsidP="009D68ED">
            <w:pPr>
              <w:pStyle w:val="111"/>
              <w:numPr>
                <w:ilvl w:val="0"/>
                <w:numId w:val="78"/>
              </w:numPr>
              <w:adjustRightInd w:val="0"/>
              <w:snapToGrid w:val="0"/>
              <w:spacing w:line="360" w:lineRule="auto"/>
              <w:ind w:left="0" w:firstLineChars="0" w:firstLine="0"/>
              <w:rPr>
                <w:rFonts w:ascii="宋体" w:eastAsia="宋体" w:hAnsi="宋体"/>
                <w:b/>
                <w:sz w:val="21"/>
                <w:szCs w:val="21"/>
              </w:rPr>
            </w:pPr>
            <w:r w:rsidRPr="005C2615">
              <w:rPr>
                <w:rFonts w:ascii="宋体" w:eastAsia="宋体" w:hAnsi="宋体"/>
                <w:sz w:val="21"/>
                <w:szCs w:val="21"/>
              </w:rPr>
              <w:t xml:space="preserve"> </w:t>
            </w:r>
            <w:r w:rsidR="00A972C3">
              <w:rPr>
                <w:rFonts w:ascii="宋体" w:eastAsia="宋体" w:hAnsi="宋体" w:hint="eastAsia"/>
                <w:sz w:val="21"/>
                <w:szCs w:val="21"/>
              </w:rPr>
              <w:t>构件</w:t>
            </w:r>
            <w:r w:rsidRPr="005C2615">
              <w:rPr>
                <w:rFonts w:ascii="宋体" w:eastAsia="宋体" w:hAnsi="宋体" w:hint="eastAsia"/>
                <w:sz w:val="21"/>
                <w:szCs w:val="21"/>
              </w:rPr>
              <w:t>结合面湿润</w:t>
            </w:r>
            <w:r>
              <w:rPr>
                <w:rFonts w:ascii="宋体" w:eastAsia="宋体" w:hAnsi="宋体" w:hint="eastAsia"/>
                <w:sz w:val="21"/>
                <w:szCs w:val="21"/>
              </w:rPr>
              <w:t>的</w:t>
            </w:r>
            <w:r w:rsidRPr="005C2615">
              <w:rPr>
                <w:rFonts w:ascii="宋体" w:eastAsia="宋体" w:hAnsi="宋体" w:hint="eastAsia"/>
                <w:sz w:val="21"/>
                <w:szCs w:val="21"/>
              </w:rPr>
              <w:t>标准要求</w:t>
            </w:r>
          </w:p>
        </w:tc>
        <w:tc>
          <w:tcPr>
            <w:tcW w:w="383" w:type="pct"/>
          </w:tcPr>
          <w:p w14:paraId="0243B3E9" w14:textId="54BF2444" w:rsidR="00D532EF" w:rsidRPr="005C2615" w:rsidRDefault="00A972C3"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4</w:t>
            </w:r>
          </w:p>
        </w:tc>
      </w:tr>
      <w:tr w:rsidR="00D532EF" w:rsidRPr="004423B1" w14:paraId="16171759" w14:textId="7A599947" w:rsidTr="002A23A7">
        <w:trPr>
          <w:cantSplit/>
          <w:trHeight w:val="315"/>
        </w:trPr>
        <w:tc>
          <w:tcPr>
            <w:tcW w:w="417" w:type="pct"/>
            <w:vMerge/>
          </w:tcPr>
          <w:p w14:paraId="0BBD1250" w14:textId="77777777" w:rsidR="00D532EF" w:rsidRPr="005C2615" w:rsidRDefault="00D532EF" w:rsidP="00D532EF">
            <w:pPr>
              <w:ind w:left="372"/>
              <w:jc w:val="both"/>
              <w:rPr>
                <w:szCs w:val="21"/>
              </w:rPr>
            </w:pPr>
          </w:p>
        </w:tc>
        <w:tc>
          <w:tcPr>
            <w:tcW w:w="830" w:type="pct"/>
            <w:vMerge/>
          </w:tcPr>
          <w:p w14:paraId="6F7437C3" w14:textId="575D59FE" w:rsidR="00D532EF" w:rsidRPr="005C2615" w:rsidRDefault="00D532EF" w:rsidP="00D532EF">
            <w:pPr>
              <w:ind w:leftChars="84" w:left="176"/>
              <w:jc w:val="both"/>
              <w:rPr>
                <w:szCs w:val="21"/>
              </w:rPr>
            </w:pPr>
          </w:p>
        </w:tc>
        <w:tc>
          <w:tcPr>
            <w:tcW w:w="3370" w:type="pct"/>
            <w:tcBorders>
              <w:top w:val="single" w:sz="4" w:space="0" w:color="000000"/>
              <w:left w:val="single" w:sz="4" w:space="0" w:color="000000"/>
              <w:right w:val="single" w:sz="4" w:space="0" w:color="000000"/>
            </w:tcBorders>
          </w:tcPr>
          <w:p w14:paraId="588C3697" w14:textId="2BC5B742" w:rsidR="00D532EF" w:rsidRPr="005C2615" w:rsidRDefault="00D532EF" w:rsidP="009D68ED">
            <w:pPr>
              <w:pStyle w:val="111"/>
              <w:numPr>
                <w:ilvl w:val="0"/>
                <w:numId w:val="78"/>
              </w:numPr>
              <w:adjustRightInd w:val="0"/>
              <w:snapToGrid w:val="0"/>
              <w:spacing w:line="360" w:lineRule="auto"/>
              <w:ind w:left="0" w:firstLineChars="0" w:firstLine="0"/>
              <w:rPr>
                <w:rFonts w:ascii="宋体" w:eastAsia="宋体" w:hAnsi="宋体"/>
                <w:sz w:val="21"/>
                <w:szCs w:val="21"/>
              </w:rPr>
            </w:pPr>
            <w:r>
              <w:rPr>
                <w:rFonts w:ascii="宋体" w:eastAsia="宋体" w:hAnsi="宋体" w:hint="eastAsia"/>
                <w:sz w:val="21"/>
                <w:szCs w:val="21"/>
              </w:rPr>
              <w:t>掌握灌浆</w:t>
            </w:r>
            <w:r w:rsidRPr="005C2615">
              <w:rPr>
                <w:rFonts w:ascii="宋体" w:eastAsia="宋体" w:hAnsi="宋体" w:hint="eastAsia"/>
                <w:sz w:val="21"/>
                <w:szCs w:val="21"/>
              </w:rPr>
              <w:t>技术</w:t>
            </w:r>
            <w:r>
              <w:rPr>
                <w:rFonts w:ascii="宋体" w:eastAsia="宋体" w:hAnsi="宋体" w:hint="eastAsia"/>
                <w:sz w:val="21"/>
                <w:szCs w:val="21"/>
              </w:rPr>
              <w:t>和质量要求</w:t>
            </w:r>
          </w:p>
        </w:tc>
        <w:tc>
          <w:tcPr>
            <w:tcW w:w="383" w:type="pct"/>
            <w:tcBorders>
              <w:top w:val="single" w:sz="4" w:space="0" w:color="000000"/>
              <w:left w:val="single" w:sz="4" w:space="0" w:color="000000"/>
              <w:right w:val="single" w:sz="4" w:space="0" w:color="000000"/>
            </w:tcBorders>
          </w:tcPr>
          <w:p w14:paraId="5A5A3C5E" w14:textId="4AE1C301" w:rsidR="00D532EF" w:rsidRDefault="00A972C3"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D532EF" w:rsidRPr="004423B1" w14:paraId="3CC15402" w14:textId="52CAD191" w:rsidTr="002A23A7">
        <w:trPr>
          <w:cantSplit/>
        </w:trPr>
        <w:tc>
          <w:tcPr>
            <w:tcW w:w="417" w:type="pct"/>
            <w:vMerge/>
          </w:tcPr>
          <w:p w14:paraId="2AABD57B" w14:textId="77777777" w:rsidR="00D532EF" w:rsidRPr="005C2615" w:rsidRDefault="00D532EF" w:rsidP="00D532EF">
            <w:pPr>
              <w:ind w:left="372"/>
              <w:jc w:val="both"/>
              <w:rPr>
                <w:szCs w:val="21"/>
              </w:rPr>
            </w:pPr>
          </w:p>
        </w:tc>
        <w:tc>
          <w:tcPr>
            <w:tcW w:w="830" w:type="pct"/>
            <w:vMerge/>
          </w:tcPr>
          <w:p w14:paraId="1D298EDA" w14:textId="3AA58C15" w:rsidR="00D532EF" w:rsidRPr="005C2615" w:rsidRDefault="00D532EF" w:rsidP="00D532EF">
            <w:pPr>
              <w:ind w:leftChars="84" w:left="176"/>
              <w:jc w:val="both"/>
              <w:rPr>
                <w:szCs w:val="21"/>
              </w:rPr>
            </w:pPr>
          </w:p>
        </w:tc>
        <w:tc>
          <w:tcPr>
            <w:tcW w:w="3370" w:type="pct"/>
            <w:tcBorders>
              <w:top w:val="single" w:sz="4" w:space="0" w:color="000000"/>
              <w:left w:val="single" w:sz="4" w:space="0" w:color="000000"/>
              <w:bottom w:val="single" w:sz="4" w:space="0" w:color="000000"/>
              <w:right w:val="single" w:sz="4" w:space="0" w:color="000000"/>
            </w:tcBorders>
          </w:tcPr>
          <w:p w14:paraId="5E59F964" w14:textId="7225B68A" w:rsidR="00D532EF" w:rsidRPr="005C2615" w:rsidRDefault="00D532EF" w:rsidP="009D68ED">
            <w:pPr>
              <w:pStyle w:val="111"/>
              <w:numPr>
                <w:ilvl w:val="0"/>
                <w:numId w:val="78"/>
              </w:numPr>
              <w:adjustRightInd w:val="0"/>
              <w:snapToGrid w:val="0"/>
              <w:spacing w:line="360" w:lineRule="auto"/>
              <w:ind w:left="0" w:firstLineChars="0" w:firstLine="0"/>
              <w:rPr>
                <w:rFonts w:ascii="宋体" w:eastAsia="宋体" w:hAnsi="宋体"/>
                <w:sz w:val="21"/>
                <w:szCs w:val="21"/>
              </w:rPr>
            </w:pPr>
            <w:r w:rsidRPr="005C2615">
              <w:rPr>
                <w:rFonts w:ascii="宋体" w:eastAsia="宋体" w:hAnsi="宋体" w:hint="eastAsia"/>
                <w:sz w:val="21"/>
                <w:szCs w:val="21"/>
              </w:rPr>
              <w:t>灌浆解封</w:t>
            </w:r>
            <w:r>
              <w:rPr>
                <w:rFonts w:ascii="宋体" w:eastAsia="宋体" w:hAnsi="宋体" w:hint="eastAsia"/>
                <w:sz w:val="21"/>
                <w:szCs w:val="21"/>
              </w:rPr>
              <w:t>的</w:t>
            </w:r>
            <w:r w:rsidRPr="005C2615">
              <w:rPr>
                <w:rFonts w:ascii="宋体" w:eastAsia="宋体" w:hAnsi="宋体" w:hint="eastAsia"/>
                <w:sz w:val="21"/>
                <w:szCs w:val="21"/>
              </w:rPr>
              <w:t>作业方法</w:t>
            </w:r>
          </w:p>
        </w:tc>
        <w:tc>
          <w:tcPr>
            <w:tcW w:w="383" w:type="pct"/>
            <w:tcBorders>
              <w:top w:val="single" w:sz="4" w:space="0" w:color="000000"/>
              <w:left w:val="single" w:sz="4" w:space="0" w:color="000000"/>
              <w:bottom w:val="single" w:sz="4" w:space="0" w:color="000000"/>
              <w:right w:val="single" w:sz="4" w:space="0" w:color="000000"/>
            </w:tcBorders>
          </w:tcPr>
          <w:p w14:paraId="49D68556" w14:textId="6369B7BC" w:rsidR="00D532EF" w:rsidRPr="005C2615" w:rsidRDefault="00A972C3"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4</w:t>
            </w:r>
          </w:p>
        </w:tc>
      </w:tr>
      <w:tr w:rsidR="00D532EF" w:rsidRPr="004423B1" w14:paraId="10643F7F" w14:textId="45C61008" w:rsidTr="002A23A7">
        <w:trPr>
          <w:cantSplit/>
          <w:trHeight w:val="385"/>
        </w:trPr>
        <w:tc>
          <w:tcPr>
            <w:tcW w:w="417" w:type="pct"/>
            <w:vMerge/>
          </w:tcPr>
          <w:p w14:paraId="5FC0B308" w14:textId="77777777" w:rsidR="00D532EF" w:rsidRPr="005C2615" w:rsidRDefault="00D532EF" w:rsidP="00D532EF">
            <w:pPr>
              <w:ind w:left="372"/>
              <w:jc w:val="both"/>
              <w:rPr>
                <w:szCs w:val="21"/>
              </w:rPr>
            </w:pPr>
          </w:p>
        </w:tc>
        <w:tc>
          <w:tcPr>
            <w:tcW w:w="830" w:type="pct"/>
            <w:vMerge/>
          </w:tcPr>
          <w:p w14:paraId="7EA11FBB" w14:textId="7F29ABB3" w:rsidR="00D532EF" w:rsidRPr="005C2615" w:rsidRDefault="00D532EF" w:rsidP="00D532EF">
            <w:pPr>
              <w:ind w:leftChars="84" w:left="176"/>
              <w:jc w:val="both"/>
              <w:rPr>
                <w:szCs w:val="21"/>
              </w:rPr>
            </w:pPr>
          </w:p>
        </w:tc>
        <w:tc>
          <w:tcPr>
            <w:tcW w:w="3370" w:type="pct"/>
            <w:tcBorders>
              <w:top w:val="single" w:sz="4" w:space="0" w:color="000000"/>
              <w:left w:val="single" w:sz="4" w:space="0" w:color="000000"/>
              <w:right w:val="single" w:sz="4" w:space="0" w:color="000000"/>
            </w:tcBorders>
          </w:tcPr>
          <w:p w14:paraId="064B435F" w14:textId="0F3AE270" w:rsidR="00D532EF" w:rsidRPr="00975661" w:rsidRDefault="00D532EF" w:rsidP="009D68ED">
            <w:pPr>
              <w:pStyle w:val="111"/>
              <w:numPr>
                <w:ilvl w:val="0"/>
                <w:numId w:val="78"/>
              </w:numPr>
              <w:adjustRightInd w:val="0"/>
              <w:snapToGrid w:val="0"/>
              <w:spacing w:line="360" w:lineRule="auto"/>
              <w:ind w:left="0" w:firstLineChars="0" w:firstLine="0"/>
              <w:rPr>
                <w:rFonts w:ascii="宋体" w:eastAsia="宋体" w:hAnsi="宋体"/>
                <w:sz w:val="21"/>
                <w:szCs w:val="21"/>
              </w:rPr>
            </w:pPr>
            <w:r w:rsidRPr="005C2615">
              <w:rPr>
                <w:rFonts w:ascii="宋体" w:eastAsia="宋体" w:hAnsi="宋体" w:hint="eastAsia"/>
                <w:sz w:val="21"/>
                <w:szCs w:val="21"/>
              </w:rPr>
              <w:t>封仓</w:t>
            </w:r>
            <w:r w:rsidR="00A972C3">
              <w:rPr>
                <w:rFonts w:ascii="宋体" w:eastAsia="宋体" w:hAnsi="宋体" w:hint="eastAsia"/>
                <w:sz w:val="21"/>
                <w:szCs w:val="21"/>
              </w:rPr>
              <w:t>跑浆</w:t>
            </w:r>
            <w:r w:rsidRPr="005C2615">
              <w:rPr>
                <w:rFonts w:ascii="宋体" w:eastAsia="宋体" w:hAnsi="宋体" w:hint="eastAsia"/>
                <w:sz w:val="21"/>
                <w:szCs w:val="21"/>
              </w:rPr>
              <w:t>异常情况的处理程序</w:t>
            </w:r>
          </w:p>
        </w:tc>
        <w:tc>
          <w:tcPr>
            <w:tcW w:w="383" w:type="pct"/>
            <w:tcBorders>
              <w:top w:val="single" w:sz="4" w:space="0" w:color="000000"/>
              <w:left w:val="single" w:sz="4" w:space="0" w:color="000000"/>
              <w:right w:val="single" w:sz="4" w:space="0" w:color="000000"/>
            </w:tcBorders>
          </w:tcPr>
          <w:p w14:paraId="5A61C9F0" w14:textId="5206B790" w:rsidR="00D532EF" w:rsidRPr="005C2615" w:rsidRDefault="00A972C3"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4</w:t>
            </w:r>
          </w:p>
        </w:tc>
      </w:tr>
      <w:tr w:rsidR="00D532EF" w:rsidRPr="004423B1" w14:paraId="6E1260A9" w14:textId="748CDD84" w:rsidTr="002A23A7">
        <w:trPr>
          <w:cantSplit/>
          <w:trHeight w:val="341"/>
        </w:trPr>
        <w:tc>
          <w:tcPr>
            <w:tcW w:w="417" w:type="pct"/>
            <w:vMerge/>
          </w:tcPr>
          <w:p w14:paraId="519DC079" w14:textId="77777777" w:rsidR="00D532EF" w:rsidRPr="005C2615" w:rsidRDefault="00D532EF" w:rsidP="00D532EF">
            <w:pPr>
              <w:ind w:left="372"/>
              <w:jc w:val="both"/>
              <w:rPr>
                <w:szCs w:val="21"/>
              </w:rPr>
            </w:pPr>
          </w:p>
        </w:tc>
        <w:tc>
          <w:tcPr>
            <w:tcW w:w="830" w:type="pct"/>
            <w:vMerge/>
          </w:tcPr>
          <w:p w14:paraId="2BEDC7B6" w14:textId="4A1F054F" w:rsidR="00D532EF" w:rsidRPr="005C2615" w:rsidRDefault="00D532EF" w:rsidP="00D532EF">
            <w:pPr>
              <w:ind w:leftChars="84" w:left="176"/>
              <w:jc w:val="both"/>
              <w:rPr>
                <w:szCs w:val="21"/>
              </w:rPr>
            </w:pPr>
          </w:p>
        </w:tc>
        <w:tc>
          <w:tcPr>
            <w:tcW w:w="3370" w:type="pct"/>
            <w:tcBorders>
              <w:top w:val="single" w:sz="4" w:space="0" w:color="000000"/>
              <w:left w:val="single" w:sz="4" w:space="0" w:color="000000"/>
              <w:right w:val="single" w:sz="4" w:space="0" w:color="000000"/>
            </w:tcBorders>
          </w:tcPr>
          <w:p w14:paraId="5C135E38" w14:textId="299F40DE" w:rsidR="00D532EF" w:rsidRPr="005C2615" w:rsidRDefault="00D532EF" w:rsidP="009D68ED">
            <w:pPr>
              <w:pStyle w:val="111"/>
              <w:numPr>
                <w:ilvl w:val="0"/>
                <w:numId w:val="78"/>
              </w:numPr>
              <w:adjustRightInd w:val="0"/>
              <w:snapToGrid w:val="0"/>
              <w:spacing w:line="360" w:lineRule="auto"/>
              <w:ind w:left="0" w:firstLineChars="0" w:firstLine="0"/>
              <w:rPr>
                <w:rFonts w:ascii="宋体" w:eastAsia="宋体" w:hAnsi="宋体"/>
                <w:sz w:val="21"/>
                <w:szCs w:val="21"/>
              </w:rPr>
            </w:pPr>
            <w:r w:rsidRPr="005C2615">
              <w:rPr>
                <w:rFonts w:ascii="宋体" w:eastAsia="宋体" w:hAnsi="宋体" w:hint="eastAsia"/>
                <w:sz w:val="21"/>
                <w:szCs w:val="21"/>
              </w:rPr>
              <w:t>灌浆的自然</w:t>
            </w:r>
            <w:r>
              <w:rPr>
                <w:rFonts w:ascii="宋体" w:eastAsia="宋体" w:hAnsi="宋体" w:hint="eastAsia"/>
                <w:sz w:val="21"/>
                <w:szCs w:val="21"/>
              </w:rPr>
              <w:t>环</w:t>
            </w:r>
            <w:r w:rsidRPr="005C2615">
              <w:rPr>
                <w:rFonts w:ascii="宋体" w:eastAsia="宋体" w:hAnsi="宋体" w:hint="eastAsia"/>
                <w:sz w:val="21"/>
                <w:szCs w:val="21"/>
              </w:rPr>
              <w:t>境要求</w:t>
            </w:r>
          </w:p>
        </w:tc>
        <w:tc>
          <w:tcPr>
            <w:tcW w:w="383" w:type="pct"/>
            <w:tcBorders>
              <w:top w:val="single" w:sz="4" w:space="0" w:color="000000"/>
              <w:left w:val="single" w:sz="4" w:space="0" w:color="000000"/>
              <w:right w:val="single" w:sz="4" w:space="0" w:color="000000"/>
            </w:tcBorders>
          </w:tcPr>
          <w:p w14:paraId="5B1B0F48" w14:textId="21D74DA9" w:rsidR="00D532EF" w:rsidRPr="005C2615" w:rsidRDefault="00A972C3"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4</w:t>
            </w:r>
          </w:p>
        </w:tc>
      </w:tr>
      <w:tr w:rsidR="00D532EF" w:rsidRPr="004423B1" w14:paraId="3380FDA4" w14:textId="38262096" w:rsidTr="002A23A7">
        <w:trPr>
          <w:cantSplit/>
          <w:trHeight w:val="404"/>
        </w:trPr>
        <w:tc>
          <w:tcPr>
            <w:tcW w:w="417" w:type="pct"/>
            <w:vMerge/>
          </w:tcPr>
          <w:p w14:paraId="056D401F" w14:textId="77777777" w:rsidR="00D532EF" w:rsidRPr="005C2615" w:rsidRDefault="00D532EF" w:rsidP="00D532EF">
            <w:pPr>
              <w:ind w:left="372"/>
              <w:jc w:val="both"/>
              <w:rPr>
                <w:szCs w:val="21"/>
              </w:rPr>
            </w:pPr>
          </w:p>
        </w:tc>
        <w:tc>
          <w:tcPr>
            <w:tcW w:w="830" w:type="pct"/>
            <w:vMerge/>
          </w:tcPr>
          <w:p w14:paraId="4B4190F2" w14:textId="151FF2B9" w:rsidR="00D532EF" w:rsidRPr="005C2615" w:rsidRDefault="00D532EF" w:rsidP="00D532EF">
            <w:pPr>
              <w:ind w:leftChars="84" w:left="176"/>
              <w:jc w:val="both"/>
              <w:rPr>
                <w:szCs w:val="21"/>
              </w:rPr>
            </w:pPr>
          </w:p>
        </w:tc>
        <w:tc>
          <w:tcPr>
            <w:tcW w:w="3370" w:type="pct"/>
            <w:tcBorders>
              <w:top w:val="single" w:sz="4" w:space="0" w:color="000000"/>
              <w:left w:val="single" w:sz="4" w:space="0" w:color="000000"/>
              <w:right w:val="single" w:sz="4" w:space="0" w:color="000000"/>
            </w:tcBorders>
          </w:tcPr>
          <w:p w14:paraId="2D6269C9" w14:textId="610D9317" w:rsidR="00D532EF" w:rsidRPr="005C2615" w:rsidRDefault="00D532EF" w:rsidP="009D68ED">
            <w:pPr>
              <w:pStyle w:val="111"/>
              <w:numPr>
                <w:ilvl w:val="0"/>
                <w:numId w:val="78"/>
              </w:numPr>
              <w:adjustRightInd w:val="0"/>
              <w:snapToGrid w:val="0"/>
              <w:spacing w:line="360" w:lineRule="auto"/>
              <w:ind w:left="0" w:firstLineChars="0" w:firstLine="0"/>
              <w:rPr>
                <w:rFonts w:ascii="宋体" w:eastAsia="宋体" w:hAnsi="宋体"/>
                <w:sz w:val="21"/>
                <w:szCs w:val="21"/>
              </w:rPr>
            </w:pPr>
            <w:r w:rsidRPr="005C2615">
              <w:rPr>
                <w:rFonts w:ascii="宋体" w:eastAsia="宋体" w:hAnsi="宋体" w:hint="eastAsia"/>
                <w:sz w:val="21"/>
                <w:szCs w:val="21"/>
              </w:rPr>
              <w:t>止浆塞</w:t>
            </w:r>
            <w:r w:rsidR="00A972C3">
              <w:rPr>
                <w:rFonts w:ascii="宋体" w:eastAsia="宋体" w:hAnsi="宋体" w:hint="eastAsia"/>
                <w:sz w:val="21"/>
                <w:szCs w:val="21"/>
              </w:rPr>
              <w:t>的</w:t>
            </w:r>
            <w:r w:rsidRPr="005C2615">
              <w:rPr>
                <w:rFonts w:ascii="宋体" w:eastAsia="宋体" w:hAnsi="宋体" w:hint="eastAsia"/>
                <w:sz w:val="21"/>
                <w:szCs w:val="21"/>
              </w:rPr>
              <w:t>安装知识</w:t>
            </w:r>
          </w:p>
        </w:tc>
        <w:tc>
          <w:tcPr>
            <w:tcW w:w="383" w:type="pct"/>
            <w:tcBorders>
              <w:top w:val="single" w:sz="4" w:space="0" w:color="000000"/>
              <w:left w:val="single" w:sz="4" w:space="0" w:color="000000"/>
              <w:right w:val="single" w:sz="4" w:space="0" w:color="000000"/>
            </w:tcBorders>
          </w:tcPr>
          <w:p w14:paraId="29BCF5C2" w14:textId="5BCB15E6" w:rsidR="00D532EF" w:rsidRPr="005C2615" w:rsidRDefault="00A972C3"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4</w:t>
            </w:r>
          </w:p>
        </w:tc>
      </w:tr>
      <w:tr w:rsidR="00D532EF" w:rsidRPr="004423B1" w14:paraId="7FBE2F44" w14:textId="512CD018" w:rsidTr="002A23A7">
        <w:trPr>
          <w:cantSplit/>
        </w:trPr>
        <w:tc>
          <w:tcPr>
            <w:tcW w:w="417" w:type="pct"/>
            <w:vMerge/>
          </w:tcPr>
          <w:p w14:paraId="148CF381" w14:textId="77777777" w:rsidR="00D532EF" w:rsidRPr="005C2615" w:rsidRDefault="00D532EF" w:rsidP="00D532EF">
            <w:pPr>
              <w:ind w:left="372"/>
              <w:jc w:val="both"/>
              <w:rPr>
                <w:szCs w:val="21"/>
              </w:rPr>
            </w:pPr>
          </w:p>
        </w:tc>
        <w:tc>
          <w:tcPr>
            <w:tcW w:w="830" w:type="pct"/>
            <w:vMerge/>
          </w:tcPr>
          <w:p w14:paraId="7E664CA3" w14:textId="77777777" w:rsidR="00D532EF" w:rsidRPr="005C2615" w:rsidRDefault="00D532EF" w:rsidP="00D532EF">
            <w:pPr>
              <w:ind w:left="372"/>
              <w:jc w:val="both"/>
              <w:rPr>
                <w:szCs w:val="21"/>
              </w:rPr>
            </w:pPr>
          </w:p>
        </w:tc>
        <w:tc>
          <w:tcPr>
            <w:tcW w:w="3370" w:type="pct"/>
            <w:tcBorders>
              <w:top w:val="single" w:sz="4" w:space="0" w:color="000000"/>
              <w:left w:val="single" w:sz="4" w:space="0" w:color="000000"/>
              <w:bottom w:val="single" w:sz="4" w:space="0" w:color="000000"/>
              <w:right w:val="single" w:sz="4" w:space="0" w:color="000000"/>
            </w:tcBorders>
          </w:tcPr>
          <w:p w14:paraId="359712EF" w14:textId="04A4D5ED" w:rsidR="00D532EF" w:rsidRPr="005C2615" w:rsidRDefault="00D532EF" w:rsidP="009D68ED">
            <w:pPr>
              <w:pStyle w:val="111"/>
              <w:numPr>
                <w:ilvl w:val="0"/>
                <w:numId w:val="78"/>
              </w:numPr>
              <w:adjustRightInd w:val="0"/>
              <w:snapToGrid w:val="0"/>
              <w:spacing w:line="360" w:lineRule="auto"/>
              <w:ind w:left="0" w:firstLineChars="0" w:firstLine="0"/>
              <w:rPr>
                <w:rFonts w:ascii="宋体" w:eastAsia="宋体" w:hAnsi="宋体"/>
                <w:sz w:val="21"/>
                <w:szCs w:val="21"/>
              </w:rPr>
            </w:pPr>
            <w:r w:rsidRPr="005C2615">
              <w:rPr>
                <w:rFonts w:ascii="宋体" w:eastAsia="宋体" w:hAnsi="宋体" w:hint="eastAsia"/>
                <w:sz w:val="21"/>
                <w:szCs w:val="21"/>
              </w:rPr>
              <w:t>灌浆停止的基本特征</w:t>
            </w:r>
            <w:r>
              <w:rPr>
                <w:rFonts w:ascii="宋体" w:eastAsia="宋体" w:hAnsi="宋体" w:hint="eastAsia"/>
                <w:sz w:val="21"/>
                <w:szCs w:val="21"/>
              </w:rPr>
              <w:t>识别方法</w:t>
            </w:r>
          </w:p>
        </w:tc>
        <w:tc>
          <w:tcPr>
            <w:tcW w:w="383" w:type="pct"/>
            <w:tcBorders>
              <w:top w:val="single" w:sz="4" w:space="0" w:color="000000"/>
              <w:left w:val="single" w:sz="4" w:space="0" w:color="000000"/>
              <w:bottom w:val="single" w:sz="4" w:space="0" w:color="000000"/>
              <w:right w:val="single" w:sz="4" w:space="0" w:color="000000"/>
            </w:tcBorders>
          </w:tcPr>
          <w:p w14:paraId="3F380089" w14:textId="53621AB9" w:rsidR="00D532EF" w:rsidRPr="005C2615" w:rsidRDefault="00A972C3"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D532EF" w:rsidRPr="004423B1" w14:paraId="3377B361" w14:textId="77777777" w:rsidTr="002A23A7">
        <w:trPr>
          <w:cantSplit/>
        </w:trPr>
        <w:tc>
          <w:tcPr>
            <w:tcW w:w="417" w:type="pct"/>
            <w:vMerge/>
          </w:tcPr>
          <w:p w14:paraId="5B1ECD75" w14:textId="77777777" w:rsidR="00D532EF" w:rsidRPr="005C2615" w:rsidRDefault="00D532EF" w:rsidP="00D532EF">
            <w:pPr>
              <w:ind w:left="372"/>
              <w:jc w:val="both"/>
              <w:rPr>
                <w:szCs w:val="21"/>
              </w:rPr>
            </w:pPr>
          </w:p>
        </w:tc>
        <w:tc>
          <w:tcPr>
            <w:tcW w:w="830" w:type="pct"/>
            <w:vMerge w:val="restart"/>
          </w:tcPr>
          <w:p w14:paraId="47BCF2A5" w14:textId="6CA2CA86" w:rsidR="00D532EF" w:rsidRDefault="00D532EF" w:rsidP="00D532EF">
            <w:pPr>
              <w:ind w:left="372" w:firstLine="0"/>
              <w:jc w:val="both"/>
              <w:rPr>
                <w:szCs w:val="21"/>
              </w:rPr>
            </w:pPr>
            <w:r>
              <w:rPr>
                <w:rFonts w:hint="eastAsia"/>
                <w:szCs w:val="21"/>
              </w:rPr>
              <w:t>质量检查</w:t>
            </w:r>
            <w:r w:rsidR="008576A2">
              <w:rPr>
                <w:rFonts w:hint="eastAsia"/>
                <w:szCs w:val="21"/>
              </w:rPr>
              <w:t>/</w:t>
            </w:r>
            <w:r w:rsidR="008576A2">
              <w:rPr>
                <w:szCs w:val="21"/>
              </w:rPr>
              <w:t>30</w:t>
            </w:r>
          </w:p>
        </w:tc>
        <w:tc>
          <w:tcPr>
            <w:tcW w:w="3370" w:type="pct"/>
            <w:tcBorders>
              <w:top w:val="single" w:sz="4" w:space="0" w:color="000000"/>
              <w:left w:val="single" w:sz="4" w:space="0" w:color="000000"/>
              <w:bottom w:val="single" w:sz="4" w:space="0" w:color="000000"/>
              <w:right w:val="single" w:sz="4" w:space="0" w:color="000000"/>
            </w:tcBorders>
          </w:tcPr>
          <w:p w14:paraId="36B5886C" w14:textId="6B9404AB" w:rsidR="00D532EF" w:rsidRPr="00D4635B" w:rsidRDefault="00D532EF" w:rsidP="009D68ED">
            <w:pPr>
              <w:pStyle w:val="111"/>
              <w:numPr>
                <w:ilvl w:val="0"/>
                <w:numId w:val="96"/>
              </w:numPr>
              <w:adjustRightInd w:val="0"/>
              <w:snapToGrid w:val="0"/>
              <w:spacing w:line="360" w:lineRule="auto"/>
              <w:ind w:firstLineChars="0"/>
              <w:rPr>
                <w:rFonts w:ascii="宋体" w:eastAsia="宋体" w:hAnsi="宋体"/>
                <w:sz w:val="21"/>
                <w:szCs w:val="21"/>
              </w:rPr>
            </w:pPr>
            <w:r w:rsidRPr="005C2615">
              <w:rPr>
                <w:rFonts w:ascii="宋体" w:eastAsia="宋体" w:hAnsi="宋体" w:hint="eastAsia"/>
                <w:sz w:val="21"/>
                <w:szCs w:val="21"/>
              </w:rPr>
              <w:t>灌浆工程质量检查记录和影像资料相关要求</w:t>
            </w:r>
          </w:p>
        </w:tc>
        <w:tc>
          <w:tcPr>
            <w:tcW w:w="383" w:type="pct"/>
            <w:tcBorders>
              <w:top w:val="single" w:sz="4" w:space="0" w:color="000000"/>
              <w:left w:val="single" w:sz="4" w:space="0" w:color="000000"/>
              <w:bottom w:val="single" w:sz="4" w:space="0" w:color="000000"/>
              <w:right w:val="single" w:sz="4" w:space="0" w:color="000000"/>
            </w:tcBorders>
          </w:tcPr>
          <w:p w14:paraId="6D3F60F6" w14:textId="6C716771" w:rsidR="00D532EF" w:rsidRDefault="007C6B34"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7</w:t>
            </w:r>
          </w:p>
        </w:tc>
      </w:tr>
      <w:tr w:rsidR="00D532EF" w:rsidRPr="004423B1" w14:paraId="42395A44" w14:textId="77777777" w:rsidTr="002A23A7">
        <w:trPr>
          <w:cantSplit/>
        </w:trPr>
        <w:tc>
          <w:tcPr>
            <w:tcW w:w="417" w:type="pct"/>
            <w:vMerge/>
          </w:tcPr>
          <w:p w14:paraId="37F38E03" w14:textId="77777777" w:rsidR="00D532EF" w:rsidRPr="005C2615" w:rsidRDefault="00D532EF" w:rsidP="00D532EF">
            <w:pPr>
              <w:ind w:left="372"/>
              <w:jc w:val="both"/>
              <w:rPr>
                <w:szCs w:val="21"/>
              </w:rPr>
            </w:pPr>
          </w:p>
        </w:tc>
        <w:tc>
          <w:tcPr>
            <w:tcW w:w="830" w:type="pct"/>
            <w:vMerge/>
          </w:tcPr>
          <w:p w14:paraId="159BE8DA" w14:textId="77777777" w:rsidR="00D532EF" w:rsidRDefault="00D532EF" w:rsidP="00D532EF">
            <w:pPr>
              <w:ind w:left="372"/>
              <w:jc w:val="both"/>
              <w:rPr>
                <w:szCs w:val="21"/>
              </w:rPr>
            </w:pPr>
          </w:p>
        </w:tc>
        <w:tc>
          <w:tcPr>
            <w:tcW w:w="3370" w:type="pct"/>
            <w:tcBorders>
              <w:top w:val="single" w:sz="4" w:space="0" w:color="000000"/>
              <w:left w:val="single" w:sz="4" w:space="0" w:color="000000"/>
              <w:bottom w:val="single" w:sz="4" w:space="0" w:color="000000"/>
              <w:right w:val="single" w:sz="4" w:space="0" w:color="000000"/>
            </w:tcBorders>
          </w:tcPr>
          <w:p w14:paraId="1940ABEB" w14:textId="37DF405C" w:rsidR="00D532EF" w:rsidRPr="00D4635B" w:rsidRDefault="00D532EF" w:rsidP="009D68ED">
            <w:pPr>
              <w:pStyle w:val="111"/>
              <w:numPr>
                <w:ilvl w:val="0"/>
                <w:numId w:val="96"/>
              </w:numPr>
              <w:adjustRightInd w:val="0"/>
              <w:snapToGrid w:val="0"/>
              <w:spacing w:line="360" w:lineRule="auto"/>
              <w:ind w:firstLineChars="0"/>
              <w:rPr>
                <w:rFonts w:ascii="宋体" w:eastAsia="宋体" w:hAnsi="宋体"/>
                <w:sz w:val="21"/>
                <w:szCs w:val="21"/>
              </w:rPr>
            </w:pPr>
            <w:r>
              <w:rPr>
                <w:rFonts w:ascii="宋体" w:eastAsia="宋体" w:hAnsi="宋体" w:hint="eastAsia"/>
                <w:sz w:val="21"/>
                <w:szCs w:val="21"/>
              </w:rPr>
              <w:t>灌浆工序的质量检查知识</w:t>
            </w:r>
          </w:p>
        </w:tc>
        <w:tc>
          <w:tcPr>
            <w:tcW w:w="383" w:type="pct"/>
            <w:tcBorders>
              <w:top w:val="single" w:sz="4" w:space="0" w:color="000000"/>
              <w:left w:val="single" w:sz="4" w:space="0" w:color="000000"/>
              <w:bottom w:val="single" w:sz="4" w:space="0" w:color="000000"/>
              <w:right w:val="single" w:sz="4" w:space="0" w:color="000000"/>
            </w:tcBorders>
          </w:tcPr>
          <w:p w14:paraId="61101D1A" w14:textId="5914CC49" w:rsidR="00D532EF" w:rsidRDefault="007C6B34"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8</w:t>
            </w:r>
          </w:p>
        </w:tc>
      </w:tr>
      <w:tr w:rsidR="00D532EF" w:rsidRPr="004423B1" w14:paraId="47F63635" w14:textId="77777777" w:rsidTr="002A23A7">
        <w:trPr>
          <w:cantSplit/>
        </w:trPr>
        <w:tc>
          <w:tcPr>
            <w:tcW w:w="417" w:type="pct"/>
            <w:vMerge/>
          </w:tcPr>
          <w:p w14:paraId="2D48CB28" w14:textId="77777777" w:rsidR="00D532EF" w:rsidRPr="005C2615" w:rsidRDefault="00D532EF" w:rsidP="00D532EF">
            <w:pPr>
              <w:ind w:left="372"/>
              <w:jc w:val="both"/>
              <w:rPr>
                <w:szCs w:val="21"/>
              </w:rPr>
            </w:pPr>
          </w:p>
        </w:tc>
        <w:tc>
          <w:tcPr>
            <w:tcW w:w="830" w:type="pct"/>
            <w:vMerge/>
          </w:tcPr>
          <w:p w14:paraId="5CA678F3" w14:textId="77777777" w:rsidR="00D532EF" w:rsidRDefault="00D532EF" w:rsidP="00D532EF">
            <w:pPr>
              <w:ind w:left="372"/>
              <w:jc w:val="both"/>
              <w:rPr>
                <w:szCs w:val="21"/>
              </w:rPr>
            </w:pPr>
          </w:p>
        </w:tc>
        <w:tc>
          <w:tcPr>
            <w:tcW w:w="3370" w:type="pct"/>
            <w:shd w:val="clear" w:color="auto" w:fill="auto"/>
            <w:vAlign w:val="center"/>
          </w:tcPr>
          <w:p w14:paraId="797ADDB0" w14:textId="693B68D7" w:rsidR="00D532EF" w:rsidRPr="00D4635B" w:rsidRDefault="00D532EF" w:rsidP="009D68ED">
            <w:pPr>
              <w:pStyle w:val="111"/>
              <w:numPr>
                <w:ilvl w:val="0"/>
                <w:numId w:val="96"/>
              </w:numPr>
              <w:adjustRightInd w:val="0"/>
              <w:snapToGrid w:val="0"/>
              <w:spacing w:line="360" w:lineRule="auto"/>
              <w:ind w:firstLineChars="0"/>
              <w:rPr>
                <w:rFonts w:ascii="宋体" w:eastAsia="宋体" w:hAnsi="宋体"/>
                <w:sz w:val="21"/>
                <w:szCs w:val="21"/>
              </w:rPr>
            </w:pPr>
            <w:r w:rsidRPr="00CB09CD">
              <w:rPr>
                <w:rFonts w:asciiTheme="minorEastAsia" w:eastAsiaTheme="minorEastAsia" w:hAnsiTheme="minorEastAsia" w:hint="eastAsia"/>
                <w:sz w:val="21"/>
                <w:szCs w:val="21"/>
              </w:rPr>
              <w:t>常见分仓、封堵质量问题的预防和处理</w:t>
            </w:r>
          </w:p>
        </w:tc>
        <w:tc>
          <w:tcPr>
            <w:tcW w:w="383" w:type="pct"/>
            <w:tcBorders>
              <w:top w:val="single" w:sz="4" w:space="0" w:color="000000"/>
              <w:left w:val="single" w:sz="4" w:space="0" w:color="000000"/>
              <w:bottom w:val="single" w:sz="4" w:space="0" w:color="000000"/>
              <w:right w:val="single" w:sz="4" w:space="0" w:color="000000"/>
            </w:tcBorders>
          </w:tcPr>
          <w:p w14:paraId="799799DA" w14:textId="18A89970" w:rsidR="00D532EF" w:rsidRDefault="007C6B34"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7</w:t>
            </w:r>
          </w:p>
        </w:tc>
      </w:tr>
      <w:tr w:rsidR="007C6B34" w:rsidRPr="004423B1" w14:paraId="3AEDA6A5" w14:textId="77777777" w:rsidTr="002A23A7">
        <w:trPr>
          <w:cantSplit/>
          <w:trHeight w:val="283"/>
        </w:trPr>
        <w:tc>
          <w:tcPr>
            <w:tcW w:w="417" w:type="pct"/>
            <w:vMerge/>
          </w:tcPr>
          <w:p w14:paraId="122725F8" w14:textId="77777777" w:rsidR="007C6B34" w:rsidRPr="005C2615" w:rsidRDefault="007C6B34" w:rsidP="00D532EF">
            <w:pPr>
              <w:ind w:left="372"/>
              <w:jc w:val="both"/>
              <w:rPr>
                <w:szCs w:val="21"/>
              </w:rPr>
            </w:pPr>
          </w:p>
        </w:tc>
        <w:tc>
          <w:tcPr>
            <w:tcW w:w="830" w:type="pct"/>
            <w:vMerge/>
          </w:tcPr>
          <w:p w14:paraId="02E85E89" w14:textId="68E34CEE" w:rsidR="007C6B34" w:rsidRDefault="007C6B34" w:rsidP="00D532EF">
            <w:pPr>
              <w:ind w:left="372"/>
              <w:jc w:val="both"/>
              <w:rPr>
                <w:szCs w:val="21"/>
              </w:rPr>
            </w:pPr>
          </w:p>
        </w:tc>
        <w:tc>
          <w:tcPr>
            <w:tcW w:w="3370" w:type="pct"/>
          </w:tcPr>
          <w:p w14:paraId="277F4D2B" w14:textId="27320208" w:rsidR="007C6B34" w:rsidRPr="00D4635B" w:rsidRDefault="007C6B34" w:rsidP="009D68ED">
            <w:pPr>
              <w:pStyle w:val="111"/>
              <w:numPr>
                <w:ilvl w:val="0"/>
                <w:numId w:val="96"/>
              </w:numPr>
              <w:adjustRightInd w:val="0"/>
              <w:snapToGrid w:val="0"/>
              <w:spacing w:line="360" w:lineRule="auto"/>
              <w:ind w:firstLineChars="0"/>
              <w:rPr>
                <w:rFonts w:ascii="宋体" w:eastAsia="宋体" w:hAnsi="宋体"/>
                <w:sz w:val="21"/>
                <w:szCs w:val="21"/>
              </w:rPr>
            </w:pPr>
            <w:r w:rsidRPr="00D4635B">
              <w:rPr>
                <w:rFonts w:ascii="宋体" w:eastAsia="宋体" w:hAnsi="宋体" w:hint="eastAsia"/>
                <w:sz w:val="21"/>
                <w:szCs w:val="21"/>
              </w:rPr>
              <w:t>常见灌浆质量的缺陷修复</w:t>
            </w:r>
          </w:p>
        </w:tc>
        <w:tc>
          <w:tcPr>
            <w:tcW w:w="383" w:type="pct"/>
            <w:tcBorders>
              <w:top w:val="single" w:sz="4" w:space="0" w:color="000000"/>
              <w:left w:val="single" w:sz="4" w:space="0" w:color="000000"/>
              <w:right w:val="single" w:sz="4" w:space="0" w:color="000000"/>
            </w:tcBorders>
          </w:tcPr>
          <w:p w14:paraId="59C02238" w14:textId="03B32B9B" w:rsidR="007C6B34" w:rsidRDefault="007C6B34"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8</w:t>
            </w:r>
          </w:p>
        </w:tc>
      </w:tr>
      <w:tr w:rsidR="00D532EF" w:rsidRPr="004423B1" w14:paraId="423F1226" w14:textId="6F8048EA" w:rsidTr="002A23A7">
        <w:trPr>
          <w:cantSplit/>
        </w:trPr>
        <w:tc>
          <w:tcPr>
            <w:tcW w:w="417" w:type="pct"/>
            <w:vMerge/>
          </w:tcPr>
          <w:p w14:paraId="6E815D87" w14:textId="77777777" w:rsidR="00D532EF" w:rsidRPr="005C2615" w:rsidRDefault="00D532EF" w:rsidP="00D532EF">
            <w:pPr>
              <w:ind w:left="372"/>
              <w:jc w:val="both"/>
              <w:rPr>
                <w:szCs w:val="21"/>
              </w:rPr>
            </w:pPr>
          </w:p>
        </w:tc>
        <w:tc>
          <w:tcPr>
            <w:tcW w:w="830" w:type="pct"/>
            <w:vMerge w:val="restart"/>
          </w:tcPr>
          <w:p w14:paraId="73EDF076" w14:textId="4D300B98" w:rsidR="00D532EF" w:rsidRPr="005C2615" w:rsidRDefault="00D532EF" w:rsidP="00D532EF">
            <w:pPr>
              <w:ind w:leftChars="84" w:left="176" w:firstLine="0"/>
              <w:jc w:val="both"/>
              <w:rPr>
                <w:szCs w:val="21"/>
              </w:rPr>
            </w:pPr>
            <w:r w:rsidRPr="00352DF7">
              <w:rPr>
                <w:rFonts w:hint="eastAsia"/>
                <w:szCs w:val="21"/>
              </w:rPr>
              <w:t>组织管理、培训和创新</w:t>
            </w:r>
            <w:r w:rsidR="008576A2">
              <w:rPr>
                <w:rFonts w:hint="eastAsia"/>
                <w:szCs w:val="21"/>
              </w:rPr>
              <w:t>/</w:t>
            </w:r>
            <w:r w:rsidR="008576A2">
              <w:rPr>
                <w:szCs w:val="21"/>
              </w:rPr>
              <w:t>20</w:t>
            </w:r>
          </w:p>
        </w:tc>
        <w:tc>
          <w:tcPr>
            <w:tcW w:w="3370" w:type="pct"/>
          </w:tcPr>
          <w:p w14:paraId="0A2ED8C7" w14:textId="77777777" w:rsidR="00D532EF" w:rsidRPr="00D4635B" w:rsidRDefault="00D532EF" w:rsidP="009D68ED">
            <w:pPr>
              <w:pStyle w:val="111"/>
              <w:numPr>
                <w:ilvl w:val="0"/>
                <w:numId w:val="82"/>
              </w:numPr>
              <w:spacing w:line="360" w:lineRule="auto"/>
              <w:ind w:firstLineChars="0"/>
              <w:jc w:val="left"/>
              <w:rPr>
                <w:rFonts w:ascii="宋体" w:eastAsia="宋体" w:hAnsi="宋体"/>
                <w:sz w:val="21"/>
                <w:szCs w:val="21"/>
              </w:rPr>
            </w:pPr>
            <w:r w:rsidRPr="00D4635B">
              <w:rPr>
                <w:rFonts w:ascii="宋体" w:eastAsia="宋体" w:hAnsi="宋体" w:hint="eastAsia"/>
                <w:sz w:val="21"/>
                <w:szCs w:val="21"/>
              </w:rPr>
              <w:t>安全事故的处理程序</w:t>
            </w:r>
          </w:p>
        </w:tc>
        <w:tc>
          <w:tcPr>
            <w:tcW w:w="383" w:type="pct"/>
          </w:tcPr>
          <w:p w14:paraId="277A340B" w14:textId="72299B30" w:rsidR="00D532EF" w:rsidRPr="00D4635B" w:rsidRDefault="00D76B36"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2</w:t>
            </w:r>
          </w:p>
        </w:tc>
      </w:tr>
      <w:tr w:rsidR="00D532EF" w:rsidRPr="004423B1" w14:paraId="250CBD48" w14:textId="162B475E" w:rsidTr="002A23A7">
        <w:trPr>
          <w:cantSplit/>
          <w:trHeight w:val="295"/>
        </w:trPr>
        <w:tc>
          <w:tcPr>
            <w:tcW w:w="417" w:type="pct"/>
            <w:vMerge/>
          </w:tcPr>
          <w:p w14:paraId="29136259" w14:textId="77777777" w:rsidR="00D532EF" w:rsidRPr="005C2615" w:rsidRDefault="00D532EF" w:rsidP="00D532EF">
            <w:pPr>
              <w:ind w:left="372"/>
              <w:jc w:val="both"/>
              <w:rPr>
                <w:szCs w:val="21"/>
              </w:rPr>
            </w:pPr>
          </w:p>
        </w:tc>
        <w:tc>
          <w:tcPr>
            <w:tcW w:w="830" w:type="pct"/>
            <w:vMerge/>
          </w:tcPr>
          <w:p w14:paraId="67B0C8E5" w14:textId="77777777" w:rsidR="00D532EF" w:rsidRPr="005C2615" w:rsidRDefault="00D532EF" w:rsidP="00D532EF">
            <w:pPr>
              <w:ind w:left="372"/>
              <w:jc w:val="both"/>
              <w:rPr>
                <w:szCs w:val="21"/>
              </w:rPr>
            </w:pPr>
          </w:p>
        </w:tc>
        <w:tc>
          <w:tcPr>
            <w:tcW w:w="3370" w:type="pct"/>
            <w:shd w:val="clear" w:color="auto" w:fill="auto"/>
            <w:vAlign w:val="center"/>
          </w:tcPr>
          <w:p w14:paraId="0417EDDC" w14:textId="26BEBD47" w:rsidR="00D532EF" w:rsidRPr="00D4635B" w:rsidRDefault="00D532EF" w:rsidP="009D68ED">
            <w:pPr>
              <w:pStyle w:val="111"/>
              <w:numPr>
                <w:ilvl w:val="0"/>
                <w:numId w:val="82"/>
              </w:numPr>
              <w:spacing w:line="360" w:lineRule="auto"/>
              <w:ind w:firstLineChars="0"/>
              <w:jc w:val="left"/>
              <w:rPr>
                <w:rFonts w:ascii="宋体" w:eastAsia="宋体" w:hAnsi="宋体"/>
                <w:sz w:val="21"/>
                <w:szCs w:val="21"/>
              </w:rPr>
            </w:pPr>
            <w:r>
              <w:rPr>
                <w:rFonts w:ascii="宋体" w:eastAsia="宋体" w:hAnsi="宋体" w:hint="eastAsia"/>
                <w:sz w:val="21"/>
                <w:szCs w:val="21"/>
              </w:rPr>
              <w:t>掌握</w:t>
            </w:r>
            <w:r w:rsidRPr="00D4635B">
              <w:rPr>
                <w:rFonts w:ascii="宋体" w:eastAsia="宋体" w:hAnsi="宋体" w:hint="eastAsia"/>
                <w:sz w:val="21"/>
                <w:szCs w:val="21"/>
              </w:rPr>
              <w:t>灌浆方案的编写</w:t>
            </w:r>
            <w:r>
              <w:rPr>
                <w:rFonts w:ascii="宋体" w:eastAsia="宋体" w:hAnsi="宋体" w:hint="eastAsia"/>
                <w:sz w:val="21"/>
                <w:szCs w:val="21"/>
              </w:rPr>
              <w:t>方法</w:t>
            </w:r>
          </w:p>
        </w:tc>
        <w:tc>
          <w:tcPr>
            <w:tcW w:w="383" w:type="pct"/>
          </w:tcPr>
          <w:p w14:paraId="155D8B90" w14:textId="22DB8516" w:rsidR="00D532EF" w:rsidRDefault="00D76B36"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D532EF" w:rsidRPr="004423B1" w14:paraId="5CDB83BB" w14:textId="40BFBF72" w:rsidTr="002A23A7">
        <w:trPr>
          <w:cantSplit/>
          <w:trHeight w:val="295"/>
        </w:trPr>
        <w:tc>
          <w:tcPr>
            <w:tcW w:w="417" w:type="pct"/>
            <w:vMerge/>
          </w:tcPr>
          <w:p w14:paraId="74C63B02" w14:textId="77777777" w:rsidR="00D532EF" w:rsidRPr="005C2615" w:rsidRDefault="00D532EF" w:rsidP="00D532EF">
            <w:pPr>
              <w:ind w:left="372"/>
              <w:jc w:val="both"/>
              <w:rPr>
                <w:szCs w:val="21"/>
              </w:rPr>
            </w:pPr>
          </w:p>
        </w:tc>
        <w:tc>
          <w:tcPr>
            <w:tcW w:w="830" w:type="pct"/>
            <w:vMerge/>
          </w:tcPr>
          <w:p w14:paraId="73D2C358" w14:textId="77777777" w:rsidR="00D532EF" w:rsidRPr="005C2615" w:rsidRDefault="00D532EF" w:rsidP="00D532EF">
            <w:pPr>
              <w:ind w:left="372"/>
              <w:jc w:val="both"/>
              <w:rPr>
                <w:szCs w:val="21"/>
              </w:rPr>
            </w:pPr>
          </w:p>
        </w:tc>
        <w:tc>
          <w:tcPr>
            <w:tcW w:w="3370" w:type="pct"/>
            <w:shd w:val="clear" w:color="auto" w:fill="auto"/>
            <w:vAlign w:val="center"/>
          </w:tcPr>
          <w:p w14:paraId="779CFE7A" w14:textId="432C9E83" w:rsidR="00D532EF" w:rsidRPr="00D4635B" w:rsidRDefault="00D532EF" w:rsidP="009D68ED">
            <w:pPr>
              <w:pStyle w:val="111"/>
              <w:numPr>
                <w:ilvl w:val="0"/>
                <w:numId w:val="82"/>
              </w:numPr>
              <w:spacing w:line="360" w:lineRule="auto"/>
              <w:ind w:firstLineChars="0"/>
              <w:jc w:val="left"/>
              <w:rPr>
                <w:rFonts w:ascii="宋体" w:eastAsia="宋体" w:hAnsi="宋体"/>
                <w:sz w:val="21"/>
                <w:szCs w:val="21"/>
              </w:rPr>
            </w:pPr>
            <w:r w:rsidRPr="00D4635B">
              <w:rPr>
                <w:rFonts w:ascii="宋体" w:eastAsia="宋体" w:hAnsi="宋体" w:hint="eastAsia"/>
                <w:sz w:val="21"/>
                <w:szCs w:val="21"/>
              </w:rPr>
              <w:t>灌浆施工用新材料的种类、性能</w:t>
            </w:r>
          </w:p>
        </w:tc>
        <w:tc>
          <w:tcPr>
            <w:tcW w:w="383" w:type="pct"/>
          </w:tcPr>
          <w:p w14:paraId="172051BB" w14:textId="5A8D5470" w:rsidR="00D532EF" w:rsidRPr="00D4635B" w:rsidRDefault="00D76B36"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D532EF" w:rsidRPr="004423B1" w14:paraId="3FD9DA6C" w14:textId="4DEC3A31" w:rsidTr="002A23A7">
        <w:trPr>
          <w:cantSplit/>
          <w:trHeight w:val="295"/>
        </w:trPr>
        <w:tc>
          <w:tcPr>
            <w:tcW w:w="417" w:type="pct"/>
            <w:vMerge/>
          </w:tcPr>
          <w:p w14:paraId="0500CA05" w14:textId="77777777" w:rsidR="00D532EF" w:rsidRPr="005C2615" w:rsidRDefault="00D532EF" w:rsidP="00D532EF">
            <w:pPr>
              <w:ind w:left="372"/>
              <w:jc w:val="both"/>
              <w:rPr>
                <w:szCs w:val="21"/>
              </w:rPr>
            </w:pPr>
          </w:p>
        </w:tc>
        <w:tc>
          <w:tcPr>
            <w:tcW w:w="830" w:type="pct"/>
            <w:vMerge/>
          </w:tcPr>
          <w:p w14:paraId="0A52DE70" w14:textId="77777777" w:rsidR="00D532EF" w:rsidRPr="005C2615" w:rsidRDefault="00D532EF" w:rsidP="00D532EF">
            <w:pPr>
              <w:ind w:left="372"/>
              <w:jc w:val="both"/>
              <w:rPr>
                <w:szCs w:val="21"/>
              </w:rPr>
            </w:pPr>
          </w:p>
        </w:tc>
        <w:tc>
          <w:tcPr>
            <w:tcW w:w="3370" w:type="pct"/>
            <w:shd w:val="clear" w:color="auto" w:fill="auto"/>
            <w:vAlign w:val="center"/>
          </w:tcPr>
          <w:p w14:paraId="282C2024" w14:textId="21C9E4C4" w:rsidR="00D532EF" w:rsidRPr="00D4635B" w:rsidRDefault="00D532EF" w:rsidP="009D68ED">
            <w:pPr>
              <w:pStyle w:val="111"/>
              <w:numPr>
                <w:ilvl w:val="0"/>
                <w:numId w:val="82"/>
              </w:numPr>
              <w:spacing w:line="360" w:lineRule="auto"/>
              <w:ind w:firstLineChars="0"/>
              <w:jc w:val="left"/>
              <w:rPr>
                <w:rFonts w:ascii="宋体" w:eastAsia="宋体" w:hAnsi="宋体"/>
                <w:sz w:val="21"/>
                <w:szCs w:val="21"/>
              </w:rPr>
            </w:pPr>
            <w:r w:rsidRPr="00D4635B">
              <w:rPr>
                <w:rFonts w:ascii="宋体" w:eastAsia="宋体" w:hAnsi="宋体" w:hint="eastAsia"/>
                <w:sz w:val="21"/>
                <w:szCs w:val="21"/>
              </w:rPr>
              <w:t>材料力学和结构力学等的基本知识</w:t>
            </w:r>
          </w:p>
        </w:tc>
        <w:tc>
          <w:tcPr>
            <w:tcW w:w="383" w:type="pct"/>
          </w:tcPr>
          <w:p w14:paraId="7A8139AC" w14:textId="734B4652" w:rsidR="00D532EF" w:rsidRPr="00D4635B" w:rsidRDefault="00D76B36"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2</w:t>
            </w:r>
          </w:p>
        </w:tc>
      </w:tr>
      <w:tr w:rsidR="00D532EF" w:rsidRPr="004423B1" w14:paraId="37115F6A" w14:textId="4A8E6D73" w:rsidTr="002A23A7">
        <w:trPr>
          <w:cantSplit/>
          <w:trHeight w:val="295"/>
        </w:trPr>
        <w:tc>
          <w:tcPr>
            <w:tcW w:w="417" w:type="pct"/>
            <w:vMerge/>
          </w:tcPr>
          <w:p w14:paraId="239D36CE" w14:textId="77777777" w:rsidR="00D532EF" w:rsidRPr="005C2615" w:rsidRDefault="00D532EF" w:rsidP="00D532EF">
            <w:pPr>
              <w:ind w:left="372"/>
              <w:jc w:val="both"/>
              <w:rPr>
                <w:szCs w:val="21"/>
              </w:rPr>
            </w:pPr>
          </w:p>
        </w:tc>
        <w:tc>
          <w:tcPr>
            <w:tcW w:w="830" w:type="pct"/>
            <w:vMerge/>
          </w:tcPr>
          <w:p w14:paraId="614C40F2" w14:textId="77777777" w:rsidR="00D532EF" w:rsidRPr="005C2615" w:rsidRDefault="00D532EF" w:rsidP="00D532EF">
            <w:pPr>
              <w:ind w:left="372"/>
              <w:jc w:val="both"/>
              <w:rPr>
                <w:szCs w:val="21"/>
              </w:rPr>
            </w:pPr>
          </w:p>
        </w:tc>
        <w:tc>
          <w:tcPr>
            <w:tcW w:w="3370" w:type="pct"/>
            <w:shd w:val="clear" w:color="auto" w:fill="auto"/>
            <w:vAlign w:val="center"/>
          </w:tcPr>
          <w:p w14:paraId="45646206" w14:textId="5739D771" w:rsidR="00D532EF" w:rsidRPr="00D4635B" w:rsidRDefault="00D532EF" w:rsidP="009D68ED">
            <w:pPr>
              <w:pStyle w:val="111"/>
              <w:numPr>
                <w:ilvl w:val="0"/>
                <w:numId w:val="82"/>
              </w:numPr>
              <w:spacing w:line="360" w:lineRule="auto"/>
              <w:ind w:firstLineChars="0"/>
              <w:jc w:val="left"/>
              <w:rPr>
                <w:rFonts w:ascii="宋体" w:eastAsia="宋体" w:hAnsi="宋体"/>
                <w:sz w:val="21"/>
                <w:szCs w:val="21"/>
              </w:rPr>
            </w:pPr>
            <w:r w:rsidRPr="00D4635B">
              <w:rPr>
                <w:rFonts w:ascii="宋体" w:eastAsia="宋体" w:hAnsi="宋体" w:hint="eastAsia"/>
                <w:sz w:val="21"/>
                <w:szCs w:val="21"/>
              </w:rPr>
              <w:t>灌浆设备管理的基本知识</w:t>
            </w:r>
          </w:p>
        </w:tc>
        <w:tc>
          <w:tcPr>
            <w:tcW w:w="383" w:type="pct"/>
          </w:tcPr>
          <w:p w14:paraId="5509B941" w14:textId="794D3F4B" w:rsidR="00D532EF" w:rsidRPr="00D4635B" w:rsidRDefault="00D76B36"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D532EF" w:rsidRPr="004423B1" w14:paraId="573DEF4D" w14:textId="7114E2B4" w:rsidTr="002A23A7">
        <w:trPr>
          <w:cantSplit/>
          <w:trHeight w:val="295"/>
        </w:trPr>
        <w:tc>
          <w:tcPr>
            <w:tcW w:w="417" w:type="pct"/>
            <w:vMerge/>
          </w:tcPr>
          <w:p w14:paraId="7249AEE3" w14:textId="77777777" w:rsidR="00D532EF" w:rsidRPr="005C2615" w:rsidRDefault="00D532EF" w:rsidP="00D532EF">
            <w:pPr>
              <w:ind w:left="372"/>
              <w:jc w:val="both"/>
              <w:rPr>
                <w:szCs w:val="21"/>
              </w:rPr>
            </w:pPr>
          </w:p>
        </w:tc>
        <w:tc>
          <w:tcPr>
            <w:tcW w:w="830" w:type="pct"/>
            <w:vMerge/>
          </w:tcPr>
          <w:p w14:paraId="0FC71D00" w14:textId="77777777" w:rsidR="00D532EF" w:rsidRPr="005C2615" w:rsidRDefault="00D532EF" w:rsidP="00D532EF">
            <w:pPr>
              <w:ind w:left="372"/>
              <w:jc w:val="both"/>
              <w:rPr>
                <w:szCs w:val="21"/>
              </w:rPr>
            </w:pPr>
          </w:p>
        </w:tc>
        <w:tc>
          <w:tcPr>
            <w:tcW w:w="3370" w:type="pct"/>
            <w:shd w:val="clear" w:color="auto" w:fill="auto"/>
            <w:vAlign w:val="center"/>
          </w:tcPr>
          <w:p w14:paraId="64B03714" w14:textId="4133703B" w:rsidR="00D532EF" w:rsidRPr="00D4635B" w:rsidRDefault="00D532EF" w:rsidP="009D68ED">
            <w:pPr>
              <w:pStyle w:val="111"/>
              <w:numPr>
                <w:ilvl w:val="0"/>
                <w:numId w:val="82"/>
              </w:numPr>
              <w:spacing w:line="360" w:lineRule="auto"/>
              <w:ind w:firstLineChars="0"/>
              <w:jc w:val="left"/>
              <w:rPr>
                <w:rFonts w:ascii="宋体" w:eastAsia="宋体" w:hAnsi="宋体"/>
                <w:sz w:val="21"/>
                <w:szCs w:val="21"/>
              </w:rPr>
            </w:pPr>
            <w:r w:rsidRPr="00D4635B">
              <w:rPr>
                <w:rFonts w:ascii="宋体" w:eastAsia="宋体" w:hAnsi="宋体" w:hint="eastAsia"/>
                <w:sz w:val="21"/>
                <w:szCs w:val="21"/>
              </w:rPr>
              <w:t>灌浆施工工艺方案</w:t>
            </w:r>
            <w:r w:rsidR="00D76B36">
              <w:rPr>
                <w:rFonts w:ascii="宋体" w:eastAsia="宋体" w:hAnsi="宋体" w:hint="eastAsia"/>
                <w:sz w:val="21"/>
                <w:szCs w:val="21"/>
              </w:rPr>
              <w:t>的</w:t>
            </w:r>
            <w:r w:rsidRPr="00D4635B">
              <w:rPr>
                <w:rFonts w:ascii="宋体" w:eastAsia="宋体" w:hAnsi="宋体" w:hint="eastAsia"/>
                <w:sz w:val="21"/>
                <w:szCs w:val="21"/>
              </w:rPr>
              <w:t>编制方法</w:t>
            </w:r>
          </w:p>
        </w:tc>
        <w:tc>
          <w:tcPr>
            <w:tcW w:w="383" w:type="pct"/>
          </w:tcPr>
          <w:p w14:paraId="494A0967" w14:textId="238228D8" w:rsidR="00D532EF" w:rsidRPr="00D4635B" w:rsidRDefault="00D76B36"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D532EF" w:rsidRPr="004423B1" w14:paraId="2BE093E6" w14:textId="16F104D2" w:rsidTr="002A23A7">
        <w:trPr>
          <w:cantSplit/>
          <w:trHeight w:val="295"/>
        </w:trPr>
        <w:tc>
          <w:tcPr>
            <w:tcW w:w="417" w:type="pct"/>
            <w:vMerge/>
          </w:tcPr>
          <w:p w14:paraId="08A81D11" w14:textId="77777777" w:rsidR="00D532EF" w:rsidRPr="005C2615" w:rsidRDefault="00D532EF" w:rsidP="00D532EF">
            <w:pPr>
              <w:ind w:left="372"/>
              <w:jc w:val="both"/>
              <w:rPr>
                <w:szCs w:val="21"/>
              </w:rPr>
            </w:pPr>
          </w:p>
        </w:tc>
        <w:tc>
          <w:tcPr>
            <w:tcW w:w="830" w:type="pct"/>
            <w:vMerge/>
          </w:tcPr>
          <w:p w14:paraId="346FBFD0" w14:textId="77777777" w:rsidR="00D532EF" w:rsidRPr="005C2615" w:rsidRDefault="00D532EF" w:rsidP="00D532EF">
            <w:pPr>
              <w:ind w:left="372"/>
              <w:jc w:val="both"/>
              <w:rPr>
                <w:szCs w:val="21"/>
              </w:rPr>
            </w:pPr>
          </w:p>
        </w:tc>
        <w:tc>
          <w:tcPr>
            <w:tcW w:w="3370" w:type="pct"/>
          </w:tcPr>
          <w:p w14:paraId="3E1E4F9A" w14:textId="2326D4C4" w:rsidR="00D532EF" w:rsidRPr="00D4635B" w:rsidRDefault="00D532EF" w:rsidP="009D68ED">
            <w:pPr>
              <w:pStyle w:val="111"/>
              <w:numPr>
                <w:ilvl w:val="0"/>
                <w:numId w:val="82"/>
              </w:numPr>
              <w:spacing w:line="360" w:lineRule="auto"/>
              <w:ind w:firstLineChars="0"/>
              <w:jc w:val="left"/>
              <w:rPr>
                <w:rFonts w:ascii="宋体" w:eastAsia="宋体" w:hAnsi="宋体"/>
                <w:sz w:val="21"/>
                <w:szCs w:val="21"/>
              </w:rPr>
            </w:pPr>
            <w:r w:rsidRPr="00D4635B">
              <w:rPr>
                <w:rFonts w:ascii="宋体" w:eastAsia="宋体" w:hAnsi="宋体" w:hint="eastAsia"/>
                <w:sz w:val="21"/>
                <w:szCs w:val="21"/>
              </w:rPr>
              <w:t>突发</w:t>
            </w:r>
            <w:r>
              <w:rPr>
                <w:rFonts w:ascii="宋体" w:eastAsia="宋体" w:hAnsi="宋体" w:hint="eastAsia"/>
                <w:sz w:val="21"/>
                <w:szCs w:val="21"/>
              </w:rPr>
              <w:t>质量和安全</w:t>
            </w:r>
            <w:r w:rsidRPr="00D4635B">
              <w:rPr>
                <w:rFonts w:ascii="宋体" w:eastAsia="宋体" w:hAnsi="宋体" w:hint="eastAsia"/>
                <w:sz w:val="21"/>
                <w:szCs w:val="21"/>
              </w:rPr>
              <w:t>事件的处理程序</w:t>
            </w:r>
          </w:p>
        </w:tc>
        <w:tc>
          <w:tcPr>
            <w:tcW w:w="383" w:type="pct"/>
          </w:tcPr>
          <w:p w14:paraId="37529FFE" w14:textId="0FA4D22C" w:rsidR="00D532EF" w:rsidRPr="00D4635B" w:rsidRDefault="00D76B36" w:rsidP="008C47B2">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2</w:t>
            </w:r>
          </w:p>
        </w:tc>
      </w:tr>
      <w:tr w:rsidR="00D532EF" w:rsidRPr="004423B1" w14:paraId="0F95D6BF" w14:textId="77D0937C" w:rsidTr="002A23A7">
        <w:trPr>
          <w:cantSplit/>
          <w:trHeight w:val="295"/>
        </w:trPr>
        <w:tc>
          <w:tcPr>
            <w:tcW w:w="417" w:type="pct"/>
            <w:vMerge/>
          </w:tcPr>
          <w:p w14:paraId="6C16D06C" w14:textId="77777777" w:rsidR="00D532EF" w:rsidRPr="005C2615" w:rsidRDefault="00D532EF" w:rsidP="00D532EF">
            <w:pPr>
              <w:ind w:left="372"/>
              <w:jc w:val="both"/>
              <w:rPr>
                <w:szCs w:val="21"/>
              </w:rPr>
            </w:pPr>
          </w:p>
        </w:tc>
        <w:tc>
          <w:tcPr>
            <w:tcW w:w="830" w:type="pct"/>
            <w:vMerge/>
          </w:tcPr>
          <w:p w14:paraId="4246BD57" w14:textId="77777777" w:rsidR="00D532EF" w:rsidRPr="005C2615" w:rsidRDefault="00D532EF" w:rsidP="00D532EF">
            <w:pPr>
              <w:ind w:left="372"/>
              <w:jc w:val="both"/>
              <w:rPr>
                <w:szCs w:val="21"/>
              </w:rPr>
            </w:pPr>
          </w:p>
        </w:tc>
        <w:tc>
          <w:tcPr>
            <w:tcW w:w="3370" w:type="pct"/>
          </w:tcPr>
          <w:p w14:paraId="2EDA810F" w14:textId="6D656192" w:rsidR="00D532EF" w:rsidRPr="00CC07FB" w:rsidRDefault="00D532EF" w:rsidP="009D68ED">
            <w:pPr>
              <w:pStyle w:val="111"/>
              <w:numPr>
                <w:ilvl w:val="0"/>
                <w:numId w:val="82"/>
              </w:numPr>
              <w:spacing w:line="360" w:lineRule="auto"/>
              <w:ind w:firstLineChars="0"/>
              <w:jc w:val="left"/>
              <w:rPr>
                <w:rFonts w:ascii="宋体" w:eastAsia="宋体" w:hAnsi="宋体"/>
                <w:sz w:val="21"/>
                <w:szCs w:val="21"/>
              </w:rPr>
            </w:pPr>
            <w:r w:rsidRPr="00D4635B">
              <w:rPr>
                <w:rFonts w:ascii="宋体" w:eastAsia="宋体" w:hAnsi="宋体" w:hint="eastAsia"/>
                <w:sz w:val="21"/>
                <w:szCs w:val="21"/>
              </w:rPr>
              <w:t>灌浆作业安全</w:t>
            </w:r>
            <w:r w:rsidR="00D76B36">
              <w:rPr>
                <w:rFonts w:ascii="宋体" w:eastAsia="宋体" w:hAnsi="宋体" w:hint="eastAsia"/>
                <w:sz w:val="21"/>
                <w:szCs w:val="21"/>
              </w:rPr>
              <w:t>的</w:t>
            </w:r>
            <w:r w:rsidRPr="00D4635B">
              <w:rPr>
                <w:rFonts w:ascii="宋体" w:eastAsia="宋体" w:hAnsi="宋体" w:hint="eastAsia"/>
                <w:sz w:val="21"/>
                <w:szCs w:val="21"/>
              </w:rPr>
              <w:t>管理知识</w:t>
            </w:r>
          </w:p>
        </w:tc>
        <w:tc>
          <w:tcPr>
            <w:tcW w:w="383" w:type="pct"/>
          </w:tcPr>
          <w:p w14:paraId="17B6EF70" w14:textId="04B51771" w:rsidR="00D532EF" w:rsidRPr="00D4635B" w:rsidRDefault="00D76B36" w:rsidP="00D76B36">
            <w:pPr>
              <w:pStyle w:val="111"/>
              <w:spacing w:line="240" w:lineRule="auto"/>
              <w:ind w:firstLineChars="0" w:firstLine="0"/>
              <w:jc w:val="left"/>
              <w:rPr>
                <w:rFonts w:ascii="宋体" w:eastAsia="宋体" w:hAnsi="宋体"/>
                <w:sz w:val="21"/>
                <w:szCs w:val="21"/>
              </w:rPr>
            </w:pPr>
            <w:r>
              <w:rPr>
                <w:rFonts w:ascii="宋体" w:eastAsia="宋体" w:hAnsi="宋体" w:hint="eastAsia"/>
                <w:sz w:val="21"/>
                <w:szCs w:val="21"/>
              </w:rPr>
              <w:t xml:space="preserve"> </w:t>
            </w:r>
            <w:r>
              <w:rPr>
                <w:rFonts w:ascii="宋体" w:eastAsia="宋体" w:hAnsi="宋体"/>
                <w:sz w:val="21"/>
                <w:szCs w:val="21"/>
              </w:rPr>
              <w:t xml:space="preserve"> 2</w:t>
            </w:r>
          </w:p>
        </w:tc>
      </w:tr>
      <w:tr w:rsidR="00D532EF" w:rsidRPr="004423B1" w14:paraId="2082CB76" w14:textId="600C6B09" w:rsidTr="002A23A7">
        <w:trPr>
          <w:cantSplit/>
          <w:trHeight w:val="291"/>
        </w:trPr>
        <w:tc>
          <w:tcPr>
            <w:tcW w:w="417" w:type="pct"/>
            <w:vMerge w:val="restart"/>
          </w:tcPr>
          <w:p w14:paraId="6AA8B9ED" w14:textId="77777777" w:rsidR="00D532EF" w:rsidRPr="005C2615" w:rsidRDefault="00D532EF" w:rsidP="00D532EF">
            <w:pPr>
              <w:ind w:left="372" w:firstLine="0"/>
              <w:jc w:val="both"/>
              <w:rPr>
                <w:szCs w:val="21"/>
              </w:rPr>
            </w:pPr>
          </w:p>
          <w:p w14:paraId="6F476534" w14:textId="65F1A2F8" w:rsidR="00D532EF" w:rsidRPr="005C2615" w:rsidRDefault="00D532EF" w:rsidP="00D532EF">
            <w:pPr>
              <w:ind w:leftChars="84" w:left="176" w:firstLine="0"/>
              <w:jc w:val="both"/>
              <w:rPr>
                <w:szCs w:val="21"/>
              </w:rPr>
            </w:pPr>
            <w:r w:rsidRPr="005C2615">
              <w:rPr>
                <w:rFonts w:hint="eastAsia"/>
                <w:szCs w:val="21"/>
              </w:rPr>
              <w:t>高级技师</w:t>
            </w:r>
          </w:p>
        </w:tc>
        <w:tc>
          <w:tcPr>
            <w:tcW w:w="830" w:type="pct"/>
            <w:vMerge w:val="restart"/>
          </w:tcPr>
          <w:p w14:paraId="210276B3" w14:textId="51AE545E" w:rsidR="00D532EF" w:rsidRPr="00352DF7" w:rsidRDefault="00D532EF" w:rsidP="00D532EF">
            <w:pPr>
              <w:ind w:leftChars="0" w:left="0" w:firstLine="0"/>
              <w:jc w:val="both"/>
              <w:rPr>
                <w:szCs w:val="21"/>
              </w:rPr>
            </w:pPr>
            <w:r>
              <w:rPr>
                <w:rFonts w:hint="eastAsia"/>
                <w:szCs w:val="21"/>
              </w:rPr>
              <w:t>基础知识</w:t>
            </w:r>
            <w:r w:rsidR="000371A6">
              <w:rPr>
                <w:rFonts w:hint="eastAsia"/>
                <w:szCs w:val="21"/>
              </w:rPr>
              <w:t>/</w:t>
            </w:r>
            <w:r w:rsidR="000371A6">
              <w:rPr>
                <w:szCs w:val="21"/>
              </w:rPr>
              <w:t>10</w:t>
            </w:r>
          </w:p>
        </w:tc>
        <w:tc>
          <w:tcPr>
            <w:tcW w:w="3370" w:type="pct"/>
          </w:tcPr>
          <w:p w14:paraId="76907FC6" w14:textId="65A6A2A4" w:rsidR="00D532EF" w:rsidRPr="00876A9B" w:rsidRDefault="00D532EF" w:rsidP="009D68ED">
            <w:pPr>
              <w:pStyle w:val="111"/>
              <w:numPr>
                <w:ilvl w:val="0"/>
                <w:numId w:val="19"/>
              </w:numPr>
              <w:spacing w:line="360" w:lineRule="auto"/>
              <w:ind w:firstLineChars="0"/>
              <w:rPr>
                <w:rFonts w:ascii="宋体" w:eastAsia="宋体" w:hAnsi="宋体"/>
                <w:sz w:val="21"/>
                <w:szCs w:val="21"/>
              </w:rPr>
            </w:pPr>
            <w:r w:rsidRPr="00876A9B">
              <w:rPr>
                <w:rFonts w:ascii="宋体" w:eastAsia="宋体" w:hAnsi="宋体" w:hint="eastAsia"/>
                <w:sz w:val="21"/>
                <w:szCs w:val="21"/>
              </w:rPr>
              <w:t>参与夏季和冬季灌浆的方案编制</w:t>
            </w:r>
          </w:p>
        </w:tc>
        <w:tc>
          <w:tcPr>
            <w:tcW w:w="383" w:type="pct"/>
          </w:tcPr>
          <w:p w14:paraId="57731FD2" w14:textId="79D0A003" w:rsidR="00D532EF" w:rsidRPr="00876A9B" w:rsidRDefault="002A23A7" w:rsidP="00CD5BC1">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2</w:t>
            </w:r>
          </w:p>
        </w:tc>
      </w:tr>
      <w:tr w:rsidR="00D532EF" w:rsidRPr="004423B1" w14:paraId="2AAB5022" w14:textId="7698962D" w:rsidTr="002A23A7">
        <w:trPr>
          <w:cantSplit/>
          <w:trHeight w:val="291"/>
        </w:trPr>
        <w:tc>
          <w:tcPr>
            <w:tcW w:w="417" w:type="pct"/>
            <w:vMerge/>
          </w:tcPr>
          <w:p w14:paraId="51E3F5A7" w14:textId="77777777" w:rsidR="00D532EF" w:rsidRPr="005C2615" w:rsidRDefault="00D532EF" w:rsidP="00D532EF">
            <w:pPr>
              <w:ind w:left="372"/>
              <w:jc w:val="both"/>
              <w:rPr>
                <w:szCs w:val="21"/>
              </w:rPr>
            </w:pPr>
          </w:p>
        </w:tc>
        <w:tc>
          <w:tcPr>
            <w:tcW w:w="830" w:type="pct"/>
            <w:vMerge/>
          </w:tcPr>
          <w:p w14:paraId="3153E002" w14:textId="77777777" w:rsidR="00D532EF" w:rsidRPr="00352DF7" w:rsidRDefault="00D532EF" w:rsidP="00D532EF">
            <w:pPr>
              <w:ind w:leftChars="0" w:left="0" w:firstLine="0"/>
              <w:jc w:val="both"/>
              <w:rPr>
                <w:szCs w:val="21"/>
              </w:rPr>
            </w:pPr>
          </w:p>
        </w:tc>
        <w:tc>
          <w:tcPr>
            <w:tcW w:w="3370" w:type="pct"/>
          </w:tcPr>
          <w:p w14:paraId="79C58C7B" w14:textId="22C5B5B0" w:rsidR="00D532EF" w:rsidRPr="00876A9B" w:rsidRDefault="00D532EF" w:rsidP="009D68ED">
            <w:pPr>
              <w:pStyle w:val="111"/>
              <w:numPr>
                <w:ilvl w:val="0"/>
                <w:numId w:val="19"/>
              </w:numPr>
              <w:spacing w:line="360" w:lineRule="auto"/>
              <w:ind w:firstLineChars="0"/>
              <w:rPr>
                <w:rFonts w:ascii="宋体" w:eastAsia="宋体" w:hAnsi="宋体"/>
                <w:sz w:val="21"/>
                <w:szCs w:val="21"/>
              </w:rPr>
            </w:pPr>
            <w:r w:rsidRPr="00876A9B">
              <w:rPr>
                <w:rFonts w:ascii="宋体" w:eastAsia="宋体" w:hAnsi="宋体" w:hint="eastAsia"/>
                <w:sz w:val="21"/>
                <w:szCs w:val="21"/>
              </w:rPr>
              <w:t>灌浆施工与其他交叉工作的组织与管理协调</w:t>
            </w:r>
          </w:p>
        </w:tc>
        <w:tc>
          <w:tcPr>
            <w:tcW w:w="383" w:type="pct"/>
          </w:tcPr>
          <w:p w14:paraId="56C622D9" w14:textId="50BCBACB" w:rsidR="00D532EF" w:rsidRPr="00876A9B" w:rsidRDefault="002A23A7" w:rsidP="00CD5BC1">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2</w:t>
            </w:r>
          </w:p>
        </w:tc>
      </w:tr>
      <w:tr w:rsidR="00D532EF" w:rsidRPr="004423B1" w14:paraId="33857EC8" w14:textId="0A33CB42" w:rsidTr="002A23A7">
        <w:trPr>
          <w:cantSplit/>
          <w:trHeight w:val="291"/>
        </w:trPr>
        <w:tc>
          <w:tcPr>
            <w:tcW w:w="417" w:type="pct"/>
            <w:vMerge/>
          </w:tcPr>
          <w:p w14:paraId="54C44382" w14:textId="33E17094" w:rsidR="00D532EF" w:rsidRPr="005C2615" w:rsidRDefault="00D532EF" w:rsidP="00D532EF">
            <w:pPr>
              <w:ind w:left="372"/>
              <w:jc w:val="both"/>
              <w:rPr>
                <w:szCs w:val="21"/>
              </w:rPr>
            </w:pPr>
          </w:p>
        </w:tc>
        <w:tc>
          <w:tcPr>
            <w:tcW w:w="830" w:type="pct"/>
            <w:vMerge/>
          </w:tcPr>
          <w:p w14:paraId="085EC3AC" w14:textId="77777777" w:rsidR="00D532EF" w:rsidRPr="00352DF7" w:rsidRDefault="00D532EF" w:rsidP="00D532EF">
            <w:pPr>
              <w:ind w:leftChars="0" w:left="0" w:firstLine="0"/>
              <w:jc w:val="both"/>
              <w:rPr>
                <w:szCs w:val="21"/>
              </w:rPr>
            </w:pPr>
          </w:p>
        </w:tc>
        <w:tc>
          <w:tcPr>
            <w:tcW w:w="3370" w:type="pct"/>
          </w:tcPr>
          <w:p w14:paraId="3685511C" w14:textId="5394BC1A" w:rsidR="00D532EF" w:rsidRPr="00876A9B" w:rsidRDefault="00D532EF" w:rsidP="009D68ED">
            <w:pPr>
              <w:pStyle w:val="111"/>
              <w:numPr>
                <w:ilvl w:val="0"/>
                <w:numId w:val="19"/>
              </w:numPr>
              <w:spacing w:line="360" w:lineRule="auto"/>
              <w:ind w:firstLineChars="0"/>
              <w:rPr>
                <w:rFonts w:ascii="宋体" w:eastAsia="宋体" w:hAnsi="宋体"/>
                <w:sz w:val="21"/>
                <w:szCs w:val="21"/>
              </w:rPr>
            </w:pPr>
            <w:r w:rsidRPr="00876A9B">
              <w:rPr>
                <w:rFonts w:ascii="宋体" w:eastAsia="宋体" w:hAnsi="宋体" w:hint="eastAsia"/>
                <w:sz w:val="21"/>
                <w:szCs w:val="21"/>
              </w:rPr>
              <w:t>灌浆施工</w:t>
            </w:r>
            <w:r>
              <w:rPr>
                <w:rFonts w:ascii="宋体" w:eastAsia="宋体" w:hAnsi="宋体" w:hint="eastAsia"/>
                <w:sz w:val="21"/>
                <w:szCs w:val="21"/>
              </w:rPr>
              <w:t>的</w:t>
            </w:r>
            <w:r w:rsidRPr="00876A9B">
              <w:rPr>
                <w:rFonts w:ascii="宋体" w:eastAsia="宋体" w:hAnsi="宋体" w:hint="eastAsia"/>
                <w:sz w:val="21"/>
                <w:szCs w:val="21"/>
              </w:rPr>
              <w:t>工料分析</w:t>
            </w:r>
            <w:r>
              <w:rPr>
                <w:rFonts w:ascii="宋体" w:eastAsia="宋体" w:hAnsi="宋体" w:hint="eastAsia"/>
                <w:sz w:val="21"/>
                <w:szCs w:val="21"/>
              </w:rPr>
              <w:t>方法</w:t>
            </w:r>
          </w:p>
        </w:tc>
        <w:tc>
          <w:tcPr>
            <w:tcW w:w="383" w:type="pct"/>
          </w:tcPr>
          <w:p w14:paraId="00095016" w14:textId="694DFC7C" w:rsidR="00D532EF" w:rsidRPr="00876A9B" w:rsidRDefault="002A23A7" w:rsidP="00CD5BC1">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D532EF" w:rsidRPr="004423B1" w14:paraId="4C3D168F" w14:textId="00521CCF" w:rsidTr="002A23A7">
        <w:trPr>
          <w:cantSplit/>
          <w:trHeight w:val="291"/>
        </w:trPr>
        <w:tc>
          <w:tcPr>
            <w:tcW w:w="417" w:type="pct"/>
            <w:vMerge/>
          </w:tcPr>
          <w:p w14:paraId="235D8FCE" w14:textId="79E84899" w:rsidR="00D532EF" w:rsidRPr="005C2615" w:rsidRDefault="00D532EF" w:rsidP="00D532EF">
            <w:pPr>
              <w:ind w:left="372"/>
              <w:jc w:val="both"/>
              <w:rPr>
                <w:szCs w:val="21"/>
              </w:rPr>
            </w:pPr>
          </w:p>
        </w:tc>
        <w:tc>
          <w:tcPr>
            <w:tcW w:w="830" w:type="pct"/>
            <w:vMerge/>
          </w:tcPr>
          <w:p w14:paraId="5762A0CF" w14:textId="77777777" w:rsidR="00D532EF" w:rsidRPr="00352DF7" w:rsidRDefault="00D532EF" w:rsidP="00D532EF">
            <w:pPr>
              <w:ind w:leftChars="0" w:left="0" w:firstLine="0"/>
              <w:jc w:val="both"/>
              <w:rPr>
                <w:szCs w:val="21"/>
              </w:rPr>
            </w:pPr>
          </w:p>
        </w:tc>
        <w:tc>
          <w:tcPr>
            <w:tcW w:w="3370" w:type="pct"/>
          </w:tcPr>
          <w:p w14:paraId="7DC01045" w14:textId="2CA1BB21" w:rsidR="00D532EF" w:rsidRPr="00876A9B" w:rsidRDefault="00D532EF" w:rsidP="009D68ED">
            <w:pPr>
              <w:pStyle w:val="111"/>
              <w:numPr>
                <w:ilvl w:val="0"/>
                <w:numId w:val="19"/>
              </w:numPr>
              <w:spacing w:line="360" w:lineRule="auto"/>
              <w:ind w:firstLineChars="0"/>
              <w:rPr>
                <w:rFonts w:ascii="宋体" w:eastAsia="宋体" w:hAnsi="宋体"/>
                <w:sz w:val="21"/>
                <w:szCs w:val="21"/>
              </w:rPr>
            </w:pPr>
            <w:r w:rsidRPr="00876A9B">
              <w:rPr>
                <w:rFonts w:ascii="宋体" w:eastAsia="宋体" w:hAnsi="宋体" w:hint="eastAsia"/>
                <w:sz w:val="21"/>
                <w:szCs w:val="21"/>
              </w:rPr>
              <w:t>灌浆施工人、材、机的费用计算</w:t>
            </w:r>
            <w:r>
              <w:rPr>
                <w:rFonts w:ascii="宋体" w:eastAsia="宋体" w:hAnsi="宋体" w:hint="eastAsia"/>
                <w:sz w:val="21"/>
                <w:szCs w:val="21"/>
              </w:rPr>
              <w:t>，劳动定额计算</w:t>
            </w:r>
          </w:p>
        </w:tc>
        <w:tc>
          <w:tcPr>
            <w:tcW w:w="383" w:type="pct"/>
          </w:tcPr>
          <w:p w14:paraId="6927E93F" w14:textId="684E0471" w:rsidR="00D532EF" w:rsidRPr="00876A9B" w:rsidRDefault="002A23A7" w:rsidP="00CD5BC1">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2A23A7" w:rsidRPr="004423B1" w14:paraId="361285D2" w14:textId="3B2BF849" w:rsidTr="00F40FAA">
        <w:trPr>
          <w:cantSplit/>
          <w:trHeight w:val="375"/>
        </w:trPr>
        <w:tc>
          <w:tcPr>
            <w:tcW w:w="417" w:type="pct"/>
            <w:vMerge/>
          </w:tcPr>
          <w:p w14:paraId="5E975094" w14:textId="12FF9B44" w:rsidR="002A23A7" w:rsidRPr="005C2615" w:rsidRDefault="002A23A7" w:rsidP="00D532EF">
            <w:pPr>
              <w:ind w:left="372"/>
              <w:jc w:val="both"/>
              <w:rPr>
                <w:szCs w:val="21"/>
              </w:rPr>
            </w:pPr>
          </w:p>
        </w:tc>
        <w:tc>
          <w:tcPr>
            <w:tcW w:w="830" w:type="pct"/>
            <w:vMerge w:val="restart"/>
          </w:tcPr>
          <w:p w14:paraId="6DFB156E" w14:textId="250BD400" w:rsidR="002A23A7" w:rsidRPr="00352DF7" w:rsidRDefault="002A23A7" w:rsidP="00D532EF">
            <w:pPr>
              <w:ind w:leftChars="0" w:left="0" w:firstLine="0"/>
              <w:jc w:val="both"/>
              <w:rPr>
                <w:szCs w:val="21"/>
              </w:rPr>
            </w:pPr>
            <w:r>
              <w:rPr>
                <w:rFonts w:hint="eastAsia"/>
                <w:szCs w:val="21"/>
              </w:rPr>
              <w:t>灌浆技术/</w:t>
            </w:r>
            <w:r>
              <w:rPr>
                <w:szCs w:val="21"/>
              </w:rPr>
              <w:t>30</w:t>
            </w:r>
          </w:p>
        </w:tc>
        <w:tc>
          <w:tcPr>
            <w:tcW w:w="3370" w:type="pct"/>
            <w:tcBorders>
              <w:top w:val="single" w:sz="4" w:space="0" w:color="000000"/>
              <w:left w:val="single" w:sz="4" w:space="0" w:color="000000"/>
              <w:bottom w:val="single" w:sz="4" w:space="0" w:color="000000"/>
              <w:right w:val="single" w:sz="4" w:space="0" w:color="000000"/>
            </w:tcBorders>
          </w:tcPr>
          <w:p w14:paraId="54720ABB" w14:textId="2A9B973B" w:rsidR="002A23A7" w:rsidRPr="005C2615" w:rsidRDefault="002A23A7" w:rsidP="009D68ED">
            <w:pPr>
              <w:pStyle w:val="111"/>
              <w:numPr>
                <w:ilvl w:val="0"/>
                <w:numId w:val="80"/>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灌浆</w:t>
            </w:r>
            <w:r>
              <w:rPr>
                <w:rFonts w:ascii="宋体" w:eastAsia="宋体" w:hAnsi="宋体" w:hint="eastAsia"/>
                <w:sz w:val="21"/>
                <w:szCs w:val="21"/>
              </w:rPr>
              <w:t>饱满度</w:t>
            </w:r>
            <w:r w:rsidRPr="005C2615">
              <w:rPr>
                <w:rFonts w:ascii="宋体" w:eastAsia="宋体" w:hAnsi="宋体" w:hint="eastAsia"/>
                <w:sz w:val="21"/>
                <w:szCs w:val="21"/>
              </w:rPr>
              <w:t>监测器</w:t>
            </w:r>
            <w:r>
              <w:rPr>
                <w:rFonts w:ascii="宋体" w:eastAsia="宋体" w:hAnsi="宋体" w:hint="eastAsia"/>
                <w:sz w:val="21"/>
                <w:szCs w:val="21"/>
              </w:rPr>
              <w:t>的</w:t>
            </w:r>
            <w:r w:rsidRPr="005C2615">
              <w:rPr>
                <w:rFonts w:ascii="宋体" w:eastAsia="宋体" w:hAnsi="宋体" w:hint="eastAsia"/>
                <w:sz w:val="21"/>
                <w:szCs w:val="21"/>
              </w:rPr>
              <w:t>安装、使用方法</w:t>
            </w:r>
          </w:p>
        </w:tc>
        <w:tc>
          <w:tcPr>
            <w:tcW w:w="383" w:type="pct"/>
            <w:tcBorders>
              <w:top w:val="single" w:sz="4" w:space="0" w:color="000000"/>
              <w:left w:val="single" w:sz="4" w:space="0" w:color="000000"/>
              <w:bottom w:val="single" w:sz="4" w:space="0" w:color="000000"/>
              <w:right w:val="single" w:sz="4" w:space="0" w:color="000000"/>
            </w:tcBorders>
          </w:tcPr>
          <w:p w14:paraId="20E0EA9A" w14:textId="0C99C806" w:rsidR="002A23A7" w:rsidRPr="005C2615" w:rsidRDefault="00F40FAA" w:rsidP="00CD5BC1">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0</w:t>
            </w:r>
          </w:p>
        </w:tc>
      </w:tr>
      <w:tr w:rsidR="002A23A7" w:rsidRPr="004423B1" w14:paraId="19D3C03E" w14:textId="34883DED" w:rsidTr="002A23A7">
        <w:trPr>
          <w:cantSplit/>
          <w:trHeight w:val="291"/>
        </w:trPr>
        <w:tc>
          <w:tcPr>
            <w:tcW w:w="417" w:type="pct"/>
            <w:vMerge/>
          </w:tcPr>
          <w:p w14:paraId="2CA172D3" w14:textId="29DB552A" w:rsidR="002A23A7" w:rsidRPr="005C2615" w:rsidRDefault="002A23A7" w:rsidP="00D532EF">
            <w:pPr>
              <w:ind w:left="372"/>
              <w:jc w:val="both"/>
              <w:rPr>
                <w:szCs w:val="21"/>
              </w:rPr>
            </w:pPr>
          </w:p>
        </w:tc>
        <w:tc>
          <w:tcPr>
            <w:tcW w:w="830" w:type="pct"/>
            <w:vMerge/>
          </w:tcPr>
          <w:p w14:paraId="48BEE231" w14:textId="77777777" w:rsidR="002A23A7" w:rsidRPr="00352DF7" w:rsidRDefault="002A23A7" w:rsidP="00D532EF">
            <w:pPr>
              <w:ind w:leftChars="0" w:left="0" w:firstLine="0"/>
              <w:jc w:val="both"/>
              <w:rPr>
                <w:szCs w:val="21"/>
              </w:rPr>
            </w:pPr>
          </w:p>
        </w:tc>
        <w:tc>
          <w:tcPr>
            <w:tcW w:w="3370" w:type="pct"/>
            <w:tcBorders>
              <w:top w:val="single" w:sz="4" w:space="0" w:color="000000"/>
              <w:left w:val="single" w:sz="4" w:space="0" w:color="000000"/>
              <w:bottom w:val="single" w:sz="4" w:space="0" w:color="000000"/>
              <w:right w:val="single" w:sz="4" w:space="0" w:color="000000"/>
            </w:tcBorders>
          </w:tcPr>
          <w:p w14:paraId="5DF84DF6" w14:textId="11FDCBC9" w:rsidR="002A23A7" w:rsidRPr="005C2615" w:rsidRDefault="002A23A7" w:rsidP="009D68ED">
            <w:pPr>
              <w:pStyle w:val="111"/>
              <w:numPr>
                <w:ilvl w:val="0"/>
                <w:numId w:val="80"/>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钢筋灌浆套筒连接接头</w:t>
            </w:r>
            <w:r>
              <w:rPr>
                <w:rFonts w:ascii="宋体" w:eastAsia="宋体" w:hAnsi="宋体" w:hint="eastAsia"/>
                <w:sz w:val="21"/>
                <w:szCs w:val="21"/>
              </w:rPr>
              <w:t>试件的</w:t>
            </w:r>
            <w:r w:rsidRPr="005C2615">
              <w:rPr>
                <w:rFonts w:ascii="宋体" w:eastAsia="宋体" w:hAnsi="宋体" w:hint="eastAsia"/>
                <w:sz w:val="21"/>
                <w:szCs w:val="21"/>
              </w:rPr>
              <w:t>制作方法</w:t>
            </w:r>
          </w:p>
        </w:tc>
        <w:tc>
          <w:tcPr>
            <w:tcW w:w="383" w:type="pct"/>
            <w:tcBorders>
              <w:top w:val="single" w:sz="4" w:space="0" w:color="000000"/>
              <w:left w:val="single" w:sz="4" w:space="0" w:color="000000"/>
              <w:bottom w:val="single" w:sz="4" w:space="0" w:color="000000"/>
              <w:right w:val="single" w:sz="4" w:space="0" w:color="000000"/>
            </w:tcBorders>
          </w:tcPr>
          <w:p w14:paraId="69BC842A" w14:textId="59FA050F" w:rsidR="002A23A7" w:rsidRPr="005C2615" w:rsidRDefault="00F40FAA" w:rsidP="00CD5BC1">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0</w:t>
            </w:r>
          </w:p>
        </w:tc>
      </w:tr>
      <w:tr w:rsidR="002A23A7" w:rsidRPr="004423B1" w14:paraId="3CE06C3C" w14:textId="77777777" w:rsidTr="002A23A7">
        <w:trPr>
          <w:cantSplit/>
          <w:trHeight w:val="291"/>
        </w:trPr>
        <w:tc>
          <w:tcPr>
            <w:tcW w:w="417" w:type="pct"/>
            <w:vMerge/>
          </w:tcPr>
          <w:p w14:paraId="4FB6D1C8" w14:textId="77777777" w:rsidR="002A23A7" w:rsidRPr="005C2615" w:rsidRDefault="002A23A7" w:rsidP="00D532EF">
            <w:pPr>
              <w:ind w:left="372"/>
              <w:jc w:val="both"/>
              <w:rPr>
                <w:szCs w:val="21"/>
              </w:rPr>
            </w:pPr>
          </w:p>
        </w:tc>
        <w:tc>
          <w:tcPr>
            <w:tcW w:w="830" w:type="pct"/>
            <w:vMerge/>
          </w:tcPr>
          <w:p w14:paraId="339AC39E" w14:textId="77777777" w:rsidR="002A23A7" w:rsidRPr="00352DF7" w:rsidRDefault="002A23A7" w:rsidP="00D532EF">
            <w:pPr>
              <w:ind w:leftChars="0" w:left="0" w:firstLine="0"/>
              <w:jc w:val="both"/>
              <w:rPr>
                <w:szCs w:val="21"/>
              </w:rPr>
            </w:pPr>
          </w:p>
        </w:tc>
        <w:tc>
          <w:tcPr>
            <w:tcW w:w="3370" w:type="pct"/>
            <w:tcBorders>
              <w:top w:val="single" w:sz="4" w:space="0" w:color="000000"/>
              <w:left w:val="single" w:sz="4" w:space="0" w:color="000000"/>
              <w:bottom w:val="single" w:sz="4" w:space="0" w:color="000000"/>
              <w:right w:val="single" w:sz="4" w:space="0" w:color="000000"/>
            </w:tcBorders>
          </w:tcPr>
          <w:p w14:paraId="534F55B2" w14:textId="78FF3627" w:rsidR="002A23A7" w:rsidRPr="005C2615" w:rsidRDefault="002A23A7" w:rsidP="009D68ED">
            <w:pPr>
              <w:pStyle w:val="111"/>
              <w:numPr>
                <w:ilvl w:val="0"/>
                <w:numId w:val="80"/>
              </w:numPr>
              <w:spacing w:line="360" w:lineRule="auto"/>
              <w:ind w:firstLineChars="0"/>
              <w:jc w:val="left"/>
              <w:rPr>
                <w:rFonts w:ascii="宋体" w:eastAsia="宋体" w:hAnsi="宋体"/>
                <w:sz w:val="21"/>
                <w:szCs w:val="21"/>
              </w:rPr>
            </w:pPr>
            <w:r>
              <w:rPr>
                <w:rFonts w:ascii="宋体" w:eastAsia="宋体" w:hAnsi="宋体" w:hint="eastAsia"/>
                <w:sz w:val="21"/>
                <w:szCs w:val="21"/>
              </w:rPr>
              <w:t>灌浆料的试验方法</w:t>
            </w:r>
          </w:p>
        </w:tc>
        <w:tc>
          <w:tcPr>
            <w:tcW w:w="383" w:type="pct"/>
            <w:tcBorders>
              <w:top w:val="single" w:sz="4" w:space="0" w:color="000000"/>
              <w:left w:val="single" w:sz="4" w:space="0" w:color="000000"/>
              <w:bottom w:val="single" w:sz="4" w:space="0" w:color="000000"/>
              <w:right w:val="single" w:sz="4" w:space="0" w:color="000000"/>
            </w:tcBorders>
          </w:tcPr>
          <w:p w14:paraId="25976A94" w14:textId="25067683" w:rsidR="002A23A7" w:rsidRPr="005C2615" w:rsidRDefault="00F40FAA" w:rsidP="00CD5BC1">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0</w:t>
            </w:r>
          </w:p>
        </w:tc>
      </w:tr>
      <w:tr w:rsidR="00D532EF" w:rsidRPr="004423B1" w14:paraId="6D86698C" w14:textId="77777777" w:rsidTr="002A23A7">
        <w:trPr>
          <w:cantSplit/>
          <w:trHeight w:val="291"/>
        </w:trPr>
        <w:tc>
          <w:tcPr>
            <w:tcW w:w="417" w:type="pct"/>
            <w:vMerge/>
          </w:tcPr>
          <w:p w14:paraId="0E5DDC41" w14:textId="77777777" w:rsidR="00D532EF" w:rsidRPr="005C2615" w:rsidRDefault="00D532EF" w:rsidP="00D532EF">
            <w:pPr>
              <w:ind w:left="372"/>
              <w:jc w:val="both"/>
              <w:rPr>
                <w:szCs w:val="21"/>
              </w:rPr>
            </w:pPr>
          </w:p>
        </w:tc>
        <w:tc>
          <w:tcPr>
            <w:tcW w:w="830" w:type="pct"/>
            <w:vMerge w:val="restart"/>
          </w:tcPr>
          <w:p w14:paraId="41D752E6" w14:textId="44A47CC3" w:rsidR="00D532EF" w:rsidRPr="00352DF7" w:rsidRDefault="00D532EF" w:rsidP="00D532EF">
            <w:pPr>
              <w:ind w:leftChars="0" w:left="0" w:firstLine="0"/>
              <w:jc w:val="both"/>
              <w:rPr>
                <w:szCs w:val="21"/>
              </w:rPr>
            </w:pPr>
            <w:r>
              <w:rPr>
                <w:rFonts w:hint="eastAsia"/>
                <w:szCs w:val="21"/>
              </w:rPr>
              <w:t>质量检查</w:t>
            </w:r>
            <w:r w:rsidR="000371A6">
              <w:rPr>
                <w:rFonts w:hint="eastAsia"/>
                <w:szCs w:val="21"/>
              </w:rPr>
              <w:t>/</w:t>
            </w:r>
            <w:r w:rsidR="000371A6">
              <w:rPr>
                <w:szCs w:val="21"/>
              </w:rPr>
              <w:t>30</w:t>
            </w:r>
          </w:p>
        </w:tc>
        <w:tc>
          <w:tcPr>
            <w:tcW w:w="3370" w:type="pct"/>
            <w:tcBorders>
              <w:top w:val="single" w:sz="4" w:space="0" w:color="000000"/>
              <w:left w:val="single" w:sz="4" w:space="0" w:color="000000"/>
              <w:bottom w:val="single" w:sz="4" w:space="0" w:color="000000"/>
              <w:right w:val="single" w:sz="4" w:space="0" w:color="000000"/>
            </w:tcBorders>
          </w:tcPr>
          <w:p w14:paraId="7C941E9D" w14:textId="53A46398" w:rsidR="00D532EF" w:rsidRPr="005C2615" w:rsidRDefault="00D532EF" w:rsidP="009D68ED">
            <w:pPr>
              <w:pStyle w:val="111"/>
              <w:numPr>
                <w:ilvl w:val="0"/>
                <w:numId w:val="91"/>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灌浆料</w:t>
            </w:r>
            <w:r>
              <w:rPr>
                <w:rFonts w:ascii="宋体" w:eastAsia="宋体" w:hAnsi="宋体" w:hint="eastAsia"/>
                <w:sz w:val="21"/>
                <w:szCs w:val="21"/>
              </w:rPr>
              <w:t>、座浆料</w:t>
            </w:r>
            <w:r w:rsidRPr="005C2615">
              <w:rPr>
                <w:rFonts w:ascii="宋体" w:eastAsia="宋体" w:hAnsi="宋体" w:hint="eastAsia"/>
                <w:sz w:val="21"/>
                <w:szCs w:val="21"/>
              </w:rPr>
              <w:t>试件制作及检验</w:t>
            </w:r>
          </w:p>
        </w:tc>
        <w:tc>
          <w:tcPr>
            <w:tcW w:w="383" w:type="pct"/>
            <w:tcBorders>
              <w:top w:val="single" w:sz="4" w:space="0" w:color="000000"/>
              <w:left w:val="single" w:sz="4" w:space="0" w:color="000000"/>
              <w:bottom w:val="single" w:sz="4" w:space="0" w:color="000000"/>
              <w:right w:val="single" w:sz="4" w:space="0" w:color="000000"/>
            </w:tcBorders>
          </w:tcPr>
          <w:p w14:paraId="59675DCD" w14:textId="0B6461FE" w:rsidR="00D532EF" w:rsidRPr="005C2615" w:rsidRDefault="00BF57C6" w:rsidP="00CD5BC1">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0</w:t>
            </w:r>
          </w:p>
        </w:tc>
      </w:tr>
      <w:tr w:rsidR="00D532EF" w:rsidRPr="004423B1" w14:paraId="698DD93D" w14:textId="77777777" w:rsidTr="002A23A7">
        <w:trPr>
          <w:cantSplit/>
          <w:trHeight w:val="62"/>
        </w:trPr>
        <w:tc>
          <w:tcPr>
            <w:tcW w:w="417" w:type="pct"/>
            <w:vMerge/>
          </w:tcPr>
          <w:p w14:paraId="157C863E" w14:textId="77777777" w:rsidR="00D532EF" w:rsidRPr="005C2615" w:rsidRDefault="00D532EF" w:rsidP="00D532EF">
            <w:pPr>
              <w:ind w:left="372"/>
              <w:jc w:val="both"/>
              <w:rPr>
                <w:szCs w:val="21"/>
              </w:rPr>
            </w:pPr>
          </w:p>
        </w:tc>
        <w:tc>
          <w:tcPr>
            <w:tcW w:w="830" w:type="pct"/>
            <w:vMerge/>
          </w:tcPr>
          <w:p w14:paraId="6536B284" w14:textId="77777777" w:rsidR="00D532EF" w:rsidRDefault="00D532EF" w:rsidP="00D532EF">
            <w:pPr>
              <w:ind w:leftChars="0" w:left="0" w:firstLine="0"/>
              <w:jc w:val="both"/>
              <w:rPr>
                <w:szCs w:val="21"/>
              </w:rPr>
            </w:pPr>
          </w:p>
        </w:tc>
        <w:tc>
          <w:tcPr>
            <w:tcW w:w="3370" w:type="pct"/>
            <w:tcBorders>
              <w:top w:val="single" w:sz="4" w:space="0" w:color="000000"/>
              <w:left w:val="single" w:sz="4" w:space="0" w:color="000000"/>
              <w:bottom w:val="single" w:sz="4" w:space="0" w:color="000000"/>
              <w:right w:val="single" w:sz="4" w:space="0" w:color="000000"/>
            </w:tcBorders>
          </w:tcPr>
          <w:p w14:paraId="7E6B626B" w14:textId="648D97D5" w:rsidR="00D532EF" w:rsidRPr="005C2615" w:rsidRDefault="00D532EF" w:rsidP="009D68ED">
            <w:pPr>
              <w:pStyle w:val="111"/>
              <w:numPr>
                <w:ilvl w:val="0"/>
                <w:numId w:val="91"/>
              </w:numPr>
              <w:spacing w:line="360" w:lineRule="auto"/>
              <w:ind w:firstLineChars="0"/>
              <w:jc w:val="left"/>
              <w:rPr>
                <w:rFonts w:ascii="宋体" w:eastAsia="宋体" w:hAnsi="宋体"/>
                <w:sz w:val="21"/>
                <w:szCs w:val="21"/>
              </w:rPr>
            </w:pPr>
            <w:r w:rsidRPr="005C2615">
              <w:rPr>
                <w:rFonts w:ascii="宋体" w:eastAsia="宋体" w:hAnsi="宋体"/>
                <w:sz w:val="21"/>
                <w:szCs w:val="21"/>
              </w:rPr>
              <w:t xml:space="preserve"> </w:t>
            </w:r>
            <w:r w:rsidRPr="005C2615">
              <w:rPr>
                <w:rFonts w:ascii="宋体" w:eastAsia="宋体" w:hAnsi="宋体" w:hint="eastAsia"/>
                <w:sz w:val="21"/>
                <w:szCs w:val="21"/>
              </w:rPr>
              <w:t>灌浆料</w:t>
            </w:r>
            <w:r>
              <w:rPr>
                <w:rFonts w:ascii="宋体" w:eastAsia="宋体" w:hAnsi="宋体" w:hint="eastAsia"/>
                <w:sz w:val="21"/>
                <w:szCs w:val="21"/>
              </w:rPr>
              <w:t>的</w:t>
            </w:r>
            <w:r w:rsidRPr="005C2615">
              <w:rPr>
                <w:rFonts w:ascii="宋体" w:eastAsia="宋体" w:hAnsi="宋体" w:hint="eastAsia"/>
                <w:sz w:val="21"/>
                <w:szCs w:val="21"/>
              </w:rPr>
              <w:t>质量检测方法</w:t>
            </w:r>
          </w:p>
        </w:tc>
        <w:tc>
          <w:tcPr>
            <w:tcW w:w="383" w:type="pct"/>
            <w:tcBorders>
              <w:top w:val="single" w:sz="4" w:space="0" w:color="000000"/>
              <w:left w:val="single" w:sz="4" w:space="0" w:color="000000"/>
              <w:bottom w:val="single" w:sz="4" w:space="0" w:color="000000"/>
              <w:right w:val="single" w:sz="4" w:space="0" w:color="000000"/>
            </w:tcBorders>
          </w:tcPr>
          <w:p w14:paraId="78AB955C" w14:textId="7244540E" w:rsidR="00D532EF" w:rsidRPr="005C2615" w:rsidRDefault="00BF57C6" w:rsidP="00CD5BC1">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0</w:t>
            </w:r>
          </w:p>
        </w:tc>
      </w:tr>
      <w:tr w:rsidR="00D532EF" w:rsidRPr="004423B1" w14:paraId="1F503A16" w14:textId="77777777" w:rsidTr="002A23A7">
        <w:trPr>
          <w:cantSplit/>
          <w:trHeight w:val="62"/>
        </w:trPr>
        <w:tc>
          <w:tcPr>
            <w:tcW w:w="417" w:type="pct"/>
            <w:vMerge/>
          </w:tcPr>
          <w:p w14:paraId="79C5B25B" w14:textId="77777777" w:rsidR="00D532EF" w:rsidRPr="005C2615" w:rsidRDefault="00D532EF" w:rsidP="00D532EF">
            <w:pPr>
              <w:ind w:left="372"/>
              <w:jc w:val="both"/>
              <w:rPr>
                <w:szCs w:val="21"/>
              </w:rPr>
            </w:pPr>
          </w:p>
        </w:tc>
        <w:tc>
          <w:tcPr>
            <w:tcW w:w="830" w:type="pct"/>
            <w:vMerge/>
          </w:tcPr>
          <w:p w14:paraId="30583F53" w14:textId="77777777" w:rsidR="00D532EF" w:rsidRDefault="00D532EF" w:rsidP="00D532EF">
            <w:pPr>
              <w:ind w:leftChars="0" w:left="0" w:firstLine="0"/>
              <w:jc w:val="both"/>
              <w:rPr>
                <w:szCs w:val="21"/>
              </w:rPr>
            </w:pPr>
          </w:p>
        </w:tc>
        <w:tc>
          <w:tcPr>
            <w:tcW w:w="3370" w:type="pct"/>
            <w:tcBorders>
              <w:top w:val="single" w:sz="4" w:space="0" w:color="000000"/>
              <w:left w:val="single" w:sz="4" w:space="0" w:color="000000"/>
              <w:bottom w:val="single" w:sz="4" w:space="0" w:color="000000"/>
              <w:right w:val="single" w:sz="4" w:space="0" w:color="000000"/>
            </w:tcBorders>
          </w:tcPr>
          <w:p w14:paraId="44822D24" w14:textId="10A12428" w:rsidR="00D532EF" w:rsidRPr="00183FFE" w:rsidRDefault="00D532EF" w:rsidP="009D68ED">
            <w:pPr>
              <w:pStyle w:val="af9"/>
              <w:numPr>
                <w:ilvl w:val="0"/>
                <w:numId w:val="91"/>
              </w:numPr>
              <w:ind w:leftChars="0" w:firstLineChars="0"/>
              <w:rPr>
                <w:color w:val="auto"/>
                <w:kern w:val="2"/>
                <w:szCs w:val="21"/>
              </w:rPr>
            </w:pPr>
            <w:r w:rsidRPr="00183FFE">
              <w:rPr>
                <w:color w:val="auto"/>
                <w:kern w:val="2"/>
                <w:szCs w:val="21"/>
              </w:rPr>
              <w:t>灌浆质量问题的处理方法</w:t>
            </w:r>
          </w:p>
        </w:tc>
        <w:tc>
          <w:tcPr>
            <w:tcW w:w="383" w:type="pct"/>
            <w:tcBorders>
              <w:top w:val="single" w:sz="4" w:space="0" w:color="000000"/>
              <w:left w:val="single" w:sz="4" w:space="0" w:color="000000"/>
              <w:bottom w:val="single" w:sz="4" w:space="0" w:color="000000"/>
              <w:right w:val="single" w:sz="4" w:space="0" w:color="000000"/>
            </w:tcBorders>
          </w:tcPr>
          <w:p w14:paraId="510A9DB0" w14:textId="041364B3" w:rsidR="00D532EF" w:rsidRPr="005C2615" w:rsidRDefault="00BF57C6" w:rsidP="00CD5BC1">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0</w:t>
            </w:r>
          </w:p>
        </w:tc>
      </w:tr>
      <w:tr w:rsidR="00D532EF" w:rsidRPr="004423B1" w14:paraId="1F4D772E" w14:textId="2E0FC6CA" w:rsidTr="002A23A7">
        <w:trPr>
          <w:cantSplit/>
          <w:trHeight w:val="291"/>
        </w:trPr>
        <w:tc>
          <w:tcPr>
            <w:tcW w:w="417" w:type="pct"/>
            <w:vMerge/>
          </w:tcPr>
          <w:p w14:paraId="6B8F0A7E" w14:textId="239026C9" w:rsidR="00D532EF" w:rsidRPr="005C2615" w:rsidRDefault="00D532EF" w:rsidP="00D532EF">
            <w:pPr>
              <w:ind w:left="372" w:firstLine="0"/>
              <w:jc w:val="both"/>
              <w:rPr>
                <w:szCs w:val="21"/>
              </w:rPr>
            </w:pPr>
          </w:p>
        </w:tc>
        <w:tc>
          <w:tcPr>
            <w:tcW w:w="830" w:type="pct"/>
            <w:vMerge w:val="restart"/>
          </w:tcPr>
          <w:p w14:paraId="699284A6" w14:textId="70623FFB" w:rsidR="00D532EF" w:rsidRPr="005C2615" w:rsidRDefault="00D532EF" w:rsidP="00D532EF">
            <w:pPr>
              <w:ind w:leftChars="0" w:left="0" w:firstLine="0"/>
              <w:jc w:val="both"/>
              <w:rPr>
                <w:szCs w:val="21"/>
              </w:rPr>
            </w:pPr>
            <w:r w:rsidRPr="00352DF7">
              <w:rPr>
                <w:rFonts w:hint="eastAsia"/>
                <w:szCs w:val="21"/>
              </w:rPr>
              <w:t>组织管理、培训和创新</w:t>
            </w:r>
            <w:r w:rsidR="000371A6">
              <w:rPr>
                <w:rFonts w:hint="eastAsia"/>
                <w:szCs w:val="21"/>
              </w:rPr>
              <w:t>/</w:t>
            </w:r>
            <w:r w:rsidR="000371A6">
              <w:rPr>
                <w:szCs w:val="21"/>
              </w:rPr>
              <w:t>30</w:t>
            </w:r>
          </w:p>
        </w:tc>
        <w:tc>
          <w:tcPr>
            <w:tcW w:w="3370" w:type="pct"/>
          </w:tcPr>
          <w:p w14:paraId="34F7BE54" w14:textId="77777777" w:rsidR="00D532EF" w:rsidRPr="005C2615" w:rsidRDefault="00D532EF" w:rsidP="009D68ED">
            <w:pPr>
              <w:pStyle w:val="111"/>
              <w:numPr>
                <w:ilvl w:val="0"/>
                <w:numId w:val="81"/>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装配式建筑相关信息技术的知识</w:t>
            </w:r>
          </w:p>
        </w:tc>
        <w:tc>
          <w:tcPr>
            <w:tcW w:w="383" w:type="pct"/>
          </w:tcPr>
          <w:p w14:paraId="2E49F672" w14:textId="770AEAE9" w:rsidR="00D532EF" w:rsidRPr="005C2615" w:rsidRDefault="00BF57C6" w:rsidP="00CD5BC1">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D532EF" w:rsidRPr="004423B1" w14:paraId="22F9CD20" w14:textId="66803CB1" w:rsidTr="002A23A7">
        <w:trPr>
          <w:cantSplit/>
          <w:trHeight w:val="410"/>
        </w:trPr>
        <w:tc>
          <w:tcPr>
            <w:tcW w:w="417" w:type="pct"/>
            <w:vMerge/>
          </w:tcPr>
          <w:p w14:paraId="79E1F14E" w14:textId="77777777" w:rsidR="00D532EF" w:rsidRPr="005C2615" w:rsidRDefault="00D532EF" w:rsidP="00D532EF">
            <w:pPr>
              <w:ind w:left="372"/>
              <w:jc w:val="both"/>
              <w:rPr>
                <w:szCs w:val="21"/>
              </w:rPr>
            </w:pPr>
          </w:p>
        </w:tc>
        <w:tc>
          <w:tcPr>
            <w:tcW w:w="830" w:type="pct"/>
            <w:vMerge/>
          </w:tcPr>
          <w:p w14:paraId="6BF3361E" w14:textId="77777777" w:rsidR="00D532EF" w:rsidRPr="005C2615" w:rsidRDefault="00D532EF" w:rsidP="00D532EF">
            <w:pPr>
              <w:ind w:left="372"/>
              <w:jc w:val="both"/>
              <w:rPr>
                <w:szCs w:val="21"/>
              </w:rPr>
            </w:pPr>
          </w:p>
        </w:tc>
        <w:tc>
          <w:tcPr>
            <w:tcW w:w="3370" w:type="pct"/>
          </w:tcPr>
          <w:p w14:paraId="6C70159B" w14:textId="77777777" w:rsidR="00D532EF" w:rsidRPr="005C2615" w:rsidRDefault="00D532EF" w:rsidP="009D68ED">
            <w:pPr>
              <w:pStyle w:val="111"/>
              <w:numPr>
                <w:ilvl w:val="0"/>
                <w:numId w:val="81"/>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装配式混凝土建筑发展动态和趋势</w:t>
            </w:r>
          </w:p>
        </w:tc>
        <w:tc>
          <w:tcPr>
            <w:tcW w:w="383" w:type="pct"/>
          </w:tcPr>
          <w:p w14:paraId="60A544DD" w14:textId="78E2DC36" w:rsidR="00D532EF" w:rsidRPr="005C2615" w:rsidRDefault="00BF57C6" w:rsidP="00CD5BC1">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D532EF" w:rsidRPr="004423B1" w14:paraId="40E5C31A" w14:textId="3F4FC813" w:rsidTr="002A23A7">
        <w:trPr>
          <w:cantSplit/>
          <w:trHeight w:val="495"/>
        </w:trPr>
        <w:tc>
          <w:tcPr>
            <w:tcW w:w="417" w:type="pct"/>
            <w:vMerge/>
          </w:tcPr>
          <w:p w14:paraId="2D63A611" w14:textId="77777777" w:rsidR="00D532EF" w:rsidRPr="005C2615" w:rsidRDefault="00D532EF" w:rsidP="00D532EF">
            <w:pPr>
              <w:ind w:left="372"/>
              <w:jc w:val="both"/>
              <w:rPr>
                <w:szCs w:val="21"/>
              </w:rPr>
            </w:pPr>
          </w:p>
        </w:tc>
        <w:tc>
          <w:tcPr>
            <w:tcW w:w="830" w:type="pct"/>
            <w:vMerge/>
          </w:tcPr>
          <w:p w14:paraId="62E6A9AC" w14:textId="77777777" w:rsidR="00D532EF" w:rsidRPr="005C2615" w:rsidRDefault="00D532EF" w:rsidP="00D532EF">
            <w:pPr>
              <w:ind w:left="372"/>
              <w:jc w:val="both"/>
              <w:rPr>
                <w:szCs w:val="21"/>
              </w:rPr>
            </w:pPr>
          </w:p>
        </w:tc>
        <w:tc>
          <w:tcPr>
            <w:tcW w:w="3370" w:type="pct"/>
            <w:shd w:val="clear" w:color="auto" w:fill="auto"/>
            <w:vAlign w:val="center"/>
          </w:tcPr>
          <w:p w14:paraId="460820F9" w14:textId="3C133397" w:rsidR="00D532EF" w:rsidRPr="005C2615" w:rsidRDefault="00D532EF" w:rsidP="009D68ED">
            <w:pPr>
              <w:pStyle w:val="111"/>
              <w:numPr>
                <w:ilvl w:val="0"/>
                <w:numId w:val="81"/>
              </w:numPr>
              <w:spacing w:line="360" w:lineRule="auto"/>
              <w:ind w:firstLineChars="0"/>
              <w:jc w:val="left"/>
              <w:rPr>
                <w:rFonts w:ascii="宋体" w:eastAsia="宋体" w:hAnsi="宋体"/>
                <w:sz w:val="21"/>
                <w:szCs w:val="21"/>
              </w:rPr>
            </w:pPr>
            <w:r w:rsidRPr="009314B0">
              <w:rPr>
                <w:rFonts w:ascii="宋体" w:eastAsia="宋体" w:hAnsi="宋体" w:hint="eastAsia"/>
                <w:sz w:val="21"/>
                <w:szCs w:val="21"/>
              </w:rPr>
              <w:t>灌浆技术交底的编写</w:t>
            </w:r>
          </w:p>
        </w:tc>
        <w:tc>
          <w:tcPr>
            <w:tcW w:w="383" w:type="pct"/>
          </w:tcPr>
          <w:p w14:paraId="72BB490E" w14:textId="3226EF4A" w:rsidR="00D532EF" w:rsidRPr="009314B0" w:rsidRDefault="00BF57C6" w:rsidP="00CD5BC1">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D532EF" w:rsidRPr="004423B1" w14:paraId="618EDF46" w14:textId="15EE9B38" w:rsidTr="002A23A7">
        <w:trPr>
          <w:cantSplit/>
          <w:trHeight w:val="495"/>
        </w:trPr>
        <w:tc>
          <w:tcPr>
            <w:tcW w:w="417" w:type="pct"/>
            <w:vMerge/>
          </w:tcPr>
          <w:p w14:paraId="23824753" w14:textId="77777777" w:rsidR="00D532EF" w:rsidRPr="005C2615" w:rsidRDefault="00D532EF" w:rsidP="00D532EF">
            <w:pPr>
              <w:ind w:left="372"/>
              <w:jc w:val="both"/>
              <w:rPr>
                <w:szCs w:val="21"/>
              </w:rPr>
            </w:pPr>
          </w:p>
        </w:tc>
        <w:tc>
          <w:tcPr>
            <w:tcW w:w="830" w:type="pct"/>
            <w:vMerge/>
          </w:tcPr>
          <w:p w14:paraId="57F701D9" w14:textId="77777777" w:rsidR="00D532EF" w:rsidRPr="005C2615" w:rsidRDefault="00D532EF" w:rsidP="00D532EF">
            <w:pPr>
              <w:ind w:left="372"/>
              <w:jc w:val="both"/>
              <w:rPr>
                <w:szCs w:val="21"/>
              </w:rPr>
            </w:pPr>
          </w:p>
        </w:tc>
        <w:tc>
          <w:tcPr>
            <w:tcW w:w="3370" w:type="pct"/>
            <w:shd w:val="clear" w:color="auto" w:fill="auto"/>
            <w:vAlign w:val="center"/>
          </w:tcPr>
          <w:p w14:paraId="3A0EB6FD" w14:textId="401C77F4" w:rsidR="00D532EF" w:rsidRPr="00A364AE" w:rsidRDefault="00D532EF" w:rsidP="009D68ED">
            <w:pPr>
              <w:pStyle w:val="af9"/>
              <w:widowControl w:val="0"/>
              <w:numPr>
                <w:ilvl w:val="0"/>
                <w:numId w:val="81"/>
              </w:numPr>
              <w:ind w:leftChars="0" w:firstLineChars="0"/>
              <w:jc w:val="both"/>
              <w:rPr>
                <w:color w:val="auto"/>
                <w:kern w:val="2"/>
                <w:szCs w:val="21"/>
              </w:rPr>
            </w:pPr>
            <w:r w:rsidRPr="00A364AE">
              <w:rPr>
                <w:rFonts w:hint="eastAsia"/>
                <w:color w:val="auto"/>
                <w:kern w:val="2"/>
                <w:szCs w:val="21"/>
              </w:rPr>
              <w:t>灌浆质量问题的预防措施</w:t>
            </w:r>
          </w:p>
        </w:tc>
        <w:tc>
          <w:tcPr>
            <w:tcW w:w="383" w:type="pct"/>
          </w:tcPr>
          <w:p w14:paraId="7DC57401" w14:textId="1AB6C479" w:rsidR="00D532EF" w:rsidRPr="00A364AE" w:rsidRDefault="00BF57C6" w:rsidP="00CD5BC1">
            <w:pPr>
              <w:pStyle w:val="af9"/>
              <w:widowControl w:val="0"/>
              <w:adjustRightInd w:val="0"/>
              <w:snapToGrid w:val="0"/>
              <w:spacing w:line="240" w:lineRule="auto"/>
              <w:ind w:leftChars="0" w:left="0" w:firstLineChars="0" w:firstLine="0"/>
              <w:jc w:val="center"/>
              <w:rPr>
                <w:color w:val="auto"/>
                <w:kern w:val="2"/>
                <w:szCs w:val="21"/>
              </w:rPr>
            </w:pPr>
            <w:r>
              <w:rPr>
                <w:rFonts w:hint="eastAsia"/>
                <w:color w:val="auto"/>
                <w:kern w:val="2"/>
                <w:szCs w:val="21"/>
              </w:rPr>
              <w:t>3</w:t>
            </w:r>
          </w:p>
        </w:tc>
      </w:tr>
      <w:tr w:rsidR="00D532EF" w:rsidRPr="004423B1" w14:paraId="00131946" w14:textId="1B004134" w:rsidTr="002A23A7">
        <w:trPr>
          <w:cantSplit/>
          <w:trHeight w:val="495"/>
        </w:trPr>
        <w:tc>
          <w:tcPr>
            <w:tcW w:w="417" w:type="pct"/>
            <w:vMerge/>
          </w:tcPr>
          <w:p w14:paraId="411878B1" w14:textId="77777777" w:rsidR="00D532EF" w:rsidRPr="005C2615" w:rsidRDefault="00D532EF" w:rsidP="00D532EF">
            <w:pPr>
              <w:ind w:left="372"/>
              <w:jc w:val="both"/>
              <w:rPr>
                <w:szCs w:val="21"/>
              </w:rPr>
            </w:pPr>
          </w:p>
        </w:tc>
        <w:tc>
          <w:tcPr>
            <w:tcW w:w="830" w:type="pct"/>
            <w:vMerge/>
          </w:tcPr>
          <w:p w14:paraId="62DAE63B" w14:textId="77777777" w:rsidR="00D532EF" w:rsidRPr="005C2615" w:rsidRDefault="00D532EF" w:rsidP="00D532EF">
            <w:pPr>
              <w:ind w:left="372"/>
              <w:jc w:val="both"/>
              <w:rPr>
                <w:szCs w:val="21"/>
              </w:rPr>
            </w:pPr>
          </w:p>
        </w:tc>
        <w:tc>
          <w:tcPr>
            <w:tcW w:w="3370" w:type="pct"/>
            <w:shd w:val="clear" w:color="auto" w:fill="auto"/>
            <w:vAlign w:val="center"/>
          </w:tcPr>
          <w:p w14:paraId="02BF4DAA" w14:textId="27209D8D" w:rsidR="00D532EF" w:rsidRPr="005C2615" w:rsidRDefault="00D532EF" w:rsidP="009D68ED">
            <w:pPr>
              <w:pStyle w:val="111"/>
              <w:numPr>
                <w:ilvl w:val="0"/>
                <w:numId w:val="81"/>
              </w:numPr>
              <w:spacing w:line="360" w:lineRule="auto"/>
              <w:ind w:firstLineChars="0"/>
              <w:jc w:val="left"/>
              <w:rPr>
                <w:rFonts w:ascii="宋体" w:eastAsia="宋体" w:hAnsi="宋体"/>
                <w:sz w:val="21"/>
                <w:szCs w:val="21"/>
              </w:rPr>
            </w:pPr>
            <w:r w:rsidRPr="009314B0">
              <w:rPr>
                <w:rFonts w:ascii="宋体" w:eastAsia="宋体" w:hAnsi="宋体" w:hint="eastAsia"/>
                <w:sz w:val="21"/>
                <w:szCs w:val="21"/>
              </w:rPr>
              <w:t>灌浆质量缺陷的修复方法</w:t>
            </w:r>
          </w:p>
        </w:tc>
        <w:tc>
          <w:tcPr>
            <w:tcW w:w="383" w:type="pct"/>
          </w:tcPr>
          <w:p w14:paraId="73D21EA9" w14:textId="709C2095" w:rsidR="00D532EF" w:rsidRPr="009314B0" w:rsidRDefault="00BF57C6" w:rsidP="00CD5BC1">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D532EF" w:rsidRPr="004423B1" w14:paraId="25519A98" w14:textId="5EEF3121" w:rsidTr="002A23A7">
        <w:trPr>
          <w:cantSplit/>
          <w:trHeight w:val="495"/>
        </w:trPr>
        <w:tc>
          <w:tcPr>
            <w:tcW w:w="417" w:type="pct"/>
            <w:vMerge/>
          </w:tcPr>
          <w:p w14:paraId="77BD53D7" w14:textId="77777777" w:rsidR="00D532EF" w:rsidRPr="005C2615" w:rsidRDefault="00D532EF" w:rsidP="00D532EF">
            <w:pPr>
              <w:ind w:left="372"/>
              <w:jc w:val="both"/>
              <w:rPr>
                <w:szCs w:val="21"/>
              </w:rPr>
            </w:pPr>
          </w:p>
        </w:tc>
        <w:tc>
          <w:tcPr>
            <w:tcW w:w="830" w:type="pct"/>
            <w:vMerge/>
          </w:tcPr>
          <w:p w14:paraId="354665E6" w14:textId="77777777" w:rsidR="00D532EF" w:rsidRPr="005C2615" w:rsidRDefault="00D532EF" w:rsidP="00D532EF">
            <w:pPr>
              <w:ind w:left="372"/>
              <w:jc w:val="both"/>
              <w:rPr>
                <w:szCs w:val="21"/>
              </w:rPr>
            </w:pPr>
          </w:p>
        </w:tc>
        <w:tc>
          <w:tcPr>
            <w:tcW w:w="3370" w:type="pct"/>
          </w:tcPr>
          <w:p w14:paraId="68BFE8C4" w14:textId="65E5C427" w:rsidR="00D532EF" w:rsidRPr="005C2615" w:rsidRDefault="00D532EF" w:rsidP="009D68ED">
            <w:pPr>
              <w:pStyle w:val="111"/>
              <w:numPr>
                <w:ilvl w:val="0"/>
                <w:numId w:val="81"/>
              </w:numPr>
              <w:spacing w:line="360" w:lineRule="auto"/>
              <w:ind w:firstLineChars="0"/>
              <w:jc w:val="left"/>
              <w:rPr>
                <w:rFonts w:ascii="宋体" w:eastAsia="宋体" w:hAnsi="宋体"/>
                <w:sz w:val="21"/>
                <w:szCs w:val="21"/>
              </w:rPr>
            </w:pPr>
            <w:r w:rsidRPr="009314B0">
              <w:rPr>
                <w:rFonts w:ascii="宋体" w:eastAsia="宋体" w:hAnsi="宋体" w:hint="eastAsia"/>
                <w:sz w:val="21"/>
                <w:szCs w:val="21"/>
              </w:rPr>
              <w:t>灌浆施工与其他相关工作的组织与管理协调</w:t>
            </w:r>
          </w:p>
        </w:tc>
        <w:tc>
          <w:tcPr>
            <w:tcW w:w="383" w:type="pct"/>
          </w:tcPr>
          <w:p w14:paraId="193CA305" w14:textId="309AF109" w:rsidR="00D532EF" w:rsidRPr="009314B0" w:rsidRDefault="00BF57C6" w:rsidP="00CD5BC1">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D532EF" w:rsidRPr="004423B1" w14:paraId="3A2D0301" w14:textId="4646BD19" w:rsidTr="002A23A7">
        <w:trPr>
          <w:cantSplit/>
          <w:trHeight w:val="495"/>
        </w:trPr>
        <w:tc>
          <w:tcPr>
            <w:tcW w:w="417" w:type="pct"/>
            <w:vMerge/>
          </w:tcPr>
          <w:p w14:paraId="643F1B2A" w14:textId="77777777" w:rsidR="00D532EF" w:rsidRPr="005C2615" w:rsidRDefault="00D532EF" w:rsidP="00D532EF">
            <w:pPr>
              <w:ind w:left="372"/>
              <w:jc w:val="both"/>
              <w:rPr>
                <w:szCs w:val="21"/>
              </w:rPr>
            </w:pPr>
          </w:p>
        </w:tc>
        <w:tc>
          <w:tcPr>
            <w:tcW w:w="830" w:type="pct"/>
            <w:vMerge/>
          </w:tcPr>
          <w:p w14:paraId="64021297" w14:textId="77777777" w:rsidR="00D532EF" w:rsidRPr="005C2615" w:rsidRDefault="00D532EF" w:rsidP="00D532EF">
            <w:pPr>
              <w:ind w:left="372"/>
              <w:jc w:val="both"/>
              <w:rPr>
                <w:szCs w:val="21"/>
              </w:rPr>
            </w:pPr>
          </w:p>
        </w:tc>
        <w:tc>
          <w:tcPr>
            <w:tcW w:w="3370" w:type="pct"/>
          </w:tcPr>
          <w:p w14:paraId="3E90201E" w14:textId="77777777" w:rsidR="00D532EF" w:rsidRPr="005C2615" w:rsidRDefault="00D532EF" w:rsidP="009D68ED">
            <w:pPr>
              <w:pStyle w:val="111"/>
              <w:numPr>
                <w:ilvl w:val="0"/>
                <w:numId w:val="81"/>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灌浆材料</w:t>
            </w:r>
            <w:r w:rsidRPr="005C2615">
              <w:rPr>
                <w:rFonts w:ascii="宋体" w:eastAsia="宋体" w:hAnsi="宋体"/>
                <w:sz w:val="21"/>
                <w:szCs w:val="21"/>
              </w:rPr>
              <w:t>、</w:t>
            </w:r>
            <w:r w:rsidRPr="005C2615">
              <w:rPr>
                <w:rFonts w:ascii="宋体" w:eastAsia="宋体" w:hAnsi="宋体" w:hint="eastAsia"/>
                <w:sz w:val="21"/>
                <w:szCs w:val="21"/>
              </w:rPr>
              <w:t>灌浆工艺、</w:t>
            </w:r>
            <w:r w:rsidRPr="005C2615">
              <w:rPr>
                <w:rFonts w:ascii="宋体" w:eastAsia="宋体" w:hAnsi="宋体"/>
                <w:sz w:val="21"/>
                <w:szCs w:val="21"/>
              </w:rPr>
              <w:t>灌浆技术</w:t>
            </w:r>
            <w:r w:rsidRPr="005C2615">
              <w:rPr>
                <w:rFonts w:ascii="宋体" w:eastAsia="宋体" w:hAnsi="宋体" w:hint="eastAsia"/>
                <w:sz w:val="21"/>
                <w:szCs w:val="21"/>
              </w:rPr>
              <w:t>的</w:t>
            </w:r>
            <w:r w:rsidRPr="005C2615">
              <w:rPr>
                <w:rFonts w:ascii="宋体" w:eastAsia="宋体" w:hAnsi="宋体"/>
                <w:sz w:val="21"/>
                <w:szCs w:val="21"/>
              </w:rPr>
              <w:t>发展动态</w:t>
            </w:r>
          </w:p>
        </w:tc>
        <w:tc>
          <w:tcPr>
            <w:tcW w:w="383" w:type="pct"/>
          </w:tcPr>
          <w:p w14:paraId="22D15076" w14:textId="431DB851" w:rsidR="00D532EF" w:rsidRPr="005C2615" w:rsidRDefault="00BF57C6" w:rsidP="00CD5BC1">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D532EF" w:rsidRPr="004423B1" w14:paraId="71586D4A" w14:textId="53087351" w:rsidTr="002A23A7">
        <w:trPr>
          <w:cantSplit/>
          <w:trHeight w:val="493"/>
        </w:trPr>
        <w:tc>
          <w:tcPr>
            <w:tcW w:w="417" w:type="pct"/>
            <w:vMerge/>
          </w:tcPr>
          <w:p w14:paraId="6BD90A9D" w14:textId="77777777" w:rsidR="00D532EF" w:rsidRPr="005C2615" w:rsidRDefault="00D532EF" w:rsidP="00D532EF">
            <w:pPr>
              <w:ind w:left="372"/>
              <w:jc w:val="both"/>
              <w:rPr>
                <w:szCs w:val="21"/>
              </w:rPr>
            </w:pPr>
          </w:p>
        </w:tc>
        <w:tc>
          <w:tcPr>
            <w:tcW w:w="830" w:type="pct"/>
            <w:vMerge/>
          </w:tcPr>
          <w:p w14:paraId="00790D4B" w14:textId="77777777" w:rsidR="00D532EF" w:rsidRPr="005C2615" w:rsidRDefault="00D532EF" w:rsidP="00D532EF">
            <w:pPr>
              <w:ind w:left="372"/>
              <w:jc w:val="both"/>
              <w:rPr>
                <w:szCs w:val="21"/>
              </w:rPr>
            </w:pPr>
          </w:p>
        </w:tc>
        <w:tc>
          <w:tcPr>
            <w:tcW w:w="3370" w:type="pct"/>
            <w:tcBorders>
              <w:top w:val="single" w:sz="4" w:space="0" w:color="000000"/>
              <w:left w:val="single" w:sz="4" w:space="0" w:color="000000"/>
              <w:right w:val="single" w:sz="4" w:space="0" w:color="000000"/>
            </w:tcBorders>
          </w:tcPr>
          <w:p w14:paraId="3EFFAB39" w14:textId="0326DB90" w:rsidR="00D532EF" w:rsidRPr="005C2615" w:rsidRDefault="00D532EF" w:rsidP="009D68ED">
            <w:pPr>
              <w:pStyle w:val="111"/>
              <w:numPr>
                <w:ilvl w:val="0"/>
                <w:numId w:val="81"/>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灌浆施工工艺和设备</w:t>
            </w:r>
            <w:r>
              <w:rPr>
                <w:rFonts w:ascii="宋体" w:eastAsia="宋体" w:hAnsi="宋体" w:hint="eastAsia"/>
                <w:sz w:val="21"/>
                <w:szCs w:val="21"/>
              </w:rPr>
              <w:t>的</w:t>
            </w:r>
            <w:r w:rsidRPr="005C2615">
              <w:rPr>
                <w:rFonts w:ascii="宋体" w:eastAsia="宋体" w:hAnsi="宋体" w:hint="eastAsia"/>
                <w:sz w:val="21"/>
                <w:szCs w:val="21"/>
              </w:rPr>
              <w:t>新技术</w:t>
            </w:r>
          </w:p>
        </w:tc>
        <w:tc>
          <w:tcPr>
            <w:tcW w:w="383" w:type="pct"/>
            <w:tcBorders>
              <w:top w:val="single" w:sz="4" w:space="0" w:color="000000"/>
              <w:left w:val="single" w:sz="4" w:space="0" w:color="000000"/>
              <w:right w:val="single" w:sz="4" w:space="0" w:color="000000"/>
            </w:tcBorders>
          </w:tcPr>
          <w:p w14:paraId="063CC9F7" w14:textId="6634D14B" w:rsidR="00D532EF" w:rsidRPr="005C2615" w:rsidRDefault="00BF57C6" w:rsidP="00CD5BC1">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D532EF" w:rsidRPr="004423B1" w14:paraId="240426FD" w14:textId="651CAC8B" w:rsidTr="002A23A7">
        <w:trPr>
          <w:cantSplit/>
          <w:trHeight w:val="495"/>
        </w:trPr>
        <w:tc>
          <w:tcPr>
            <w:tcW w:w="417" w:type="pct"/>
            <w:vMerge/>
          </w:tcPr>
          <w:p w14:paraId="1BB95C38" w14:textId="77777777" w:rsidR="00D532EF" w:rsidRPr="005C2615" w:rsidRDefault="00D532EF" w:rsidP="00D532EF">
            <w:pPr>
              <w:ind w:left="372"/>
              <w:jc w:val="both"/>
              <w:rPr>
                <w:szCs w:val="21"/>
              </w:rPr>
            </w:pPr>
          </w:p>
        </w:tc>
        <w:tc>
          <w:tcPr>
            <w:tcW w:w="830" w:type="pct"/>
            <w:vMerge/>
          </w:tcPr>
          <w:p w14:paraId="311396DA" w14:textId="77777777" w:rsidR="00D532EF" w:rsidRPr="005C2615" w:rsidRDefault="00D532EF" w:rsidP="00D532EF">
            <w:pPr>
              <w:ind w:left="372"/>
              <w:jc w:val="both"/>
              <w:rPr>
                <w:szCs w:val="21"/>
              </w:rPr>
            </w:pPr>
          </w:p>
        </w:tc>
        <w:tc>
          <w:tcPr>
            <w:tcW w:w="3370" w:type="pct"/>
            <w:tcBorders>
              <w:top w:val="single" w:sz="4" w:space="0" w:color="000000"/>
              <w:left w:val="single" w:sz="4" w:space="0" w:color="000000"/>
              <w:bottom w:val="single" w:sz="4" w:space="0" w:color="000000"/>
              <w:right w:val="single" w:sz="4" w:space="0" w:color="000000"/>
            </w:tcBorders>
          </w:tcPr>
          <w:p w14:paraId="578F001C" w14:textId="1E7830A9" w:rsidR="00D532EF" w:rsidRPr="005C2615" w:rsidRDefault="00D532EF" w:rsidP="009D68ED">
            <w:pPr>
              <w:pStyle w:val="111"/>
              <w:numPr>
                <w:ilvl w:val="0"/>
                <w:numId w:val="81"/>
              </w:numPr>
              <w:spacing w:line="360" w:lineRule="auto"/>
              <w:ind w:firstLineChars="0"/>
              <w:jc w:val="left"/>
              <w:rPr>
                <w:rFonts w:ascii="宋体" w:eastAsia="宋体" w:hAnsi="宋体"/>
                <w:sz w:val="21"/>
                <w:szCs w:val="21"/>
              </w:rPr>
            </w:pPr>
            <w:r w:rsidRPr="004F68B0">
              <w:rPr>
                <w:rFonts w:ascii="宋体" w:eastAsia="宋体" w:hAnsi="宋体" w:hint="eastAsia"/>
                <w:sz w:val="21"/>
                <w:szCs w:val="21"/>
              </w:rPr>
              <w:t>数字化技术在灌浆工序的应用知识：灌浆施工组织模拟和可视化培训、技术交底、质量检验</w:t>
            </w:r>
            <w:r w:rsidR="00BF57C6">
              <w:rPr>
                <w:rFonts w:ascii="宋体" w:eastAsia="宋体" w:hAnsi="宋体" w:hint="eastAsia"/>
                <w:sz w:val="21"/>
                <w:szCs w:val="21"/>
              </w:rPr>
              <w:t>和</w:t>
            </w:r>
            <w:r w:rsidRPr="004F68B0">
              <w:rPr>
                <w:rFonts w:ascii="宋体" w:eastAsia="宋体" w:hAnsi="宋体" w:hint="eastAsia"/>
                <w:sz w:val="21"/>
                <w:szCs w:val="21"/>
              </w:rPr>
              <w:t>资料管理等</w:t>
            </w:r>
          </w:p>
        </w:tc>
        <w:tc>
          <w:tcPr>
            <w:tcW w:w="383" w:type="pct"/>
            <w:tcBorders>
              <w:top w:val="single" w:sz="4" w:space="0" w:color="000000"/>
              <w:left w:val="single" w:sz="4" w:space="0" w:color="000000"/>
              <w:bottom w:val="single" w:sz="4" w:space="0" w:color="000000"/>
              <w:right w:val="single" w:sz="4" w:space="0" w:color="000000"/>
            </w:tcBorders>
          </w:tcPr>
          <w:p w14:paraId="181449F5" w14:textId="134E0A3B" w:rsidR="00D532EF" w:rsidRPr="004F68B0" w:rsidRDefault="00BF57C6" w:rsidP="00CD5BC1">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D532EF" w:rsidRPr="004423B1" w14:paraId="0A638813" w14:textId="5D660056" w:rsidTr="002A23A7">
        <w:trPr>
          <w:cantSplit/>
          <w:trHeight w:val="495"/>
        </w:trPr>
        <w:tc>
          <w:tcPr>
            <w:tcW w:w="417" w:type="pct"/>
            <w:vMerge/>
          </w:tcPr>
          <w:p w14:paraId="1C1A27C1" w14:textId="77777777" w:rsidR="00D532EF" w:rsidRPr="005C2615" w:rsidRDefault="00D532EF" w:rsidP="00D532EF">
            <w:pPr>
              <w:ind w:left="372"/>
              <w:jc w:val="both"/>
              <w:rPr>
                <w:szCs w:val="21"/>
              </w:rPr>
            </w:pPr>
          </w:p>
        </w:tc>
        <w:tc>
          <w:tcPr>
            <w:tcW w:w="830" w:type="pct"/>
            <w:vMerge/>
          </w:tcPr>
          <w:p w14:paraId="3273E0C5" w14:textId="77777777" w:rsidR="00D532EF" w:rsidRPr="005C2615" w:rsidRDefault="00D532EF" w:rsidP="00D532EF">
            <w:pPr>
              <w:ind w:left="372"/>
              <w:jc w:val="both"/>
              <w:rPr>
                <w:szCs w:val="21"/>
              </w:rPr>
            </w:pPr>
          </w:p>
        </w:tc>
        <w:tc>
          <w:tcPr>
            <w:tcW w:w="3370" w:type="pct"/>
            <w:tcBorders>
              <w:top w:val="single" w:sz="4" w:space="0" w:color="000000"/>
              <w:left w:val="single" w:sz="4" w:space="0" w:color="000000"/>
              <w:bottom w:val="single" w:sz="4" w:space="0" w:color="000000"/>
              <w:right w:val="single" w:sz="4" w:space="0" w:color="000000"/>
            </w:tcBorders>
          </w:tcPr>
          <w:p w14:paraId="2282AE40" w14:textId="77777777" w:rsidR="00D532EF" w:rsidRPr="005C2615" w:rsidRDefault="00D532EF" w:rsidP="009D68ED">
            <w:pPr>
              <w:pStyle w:val="111"/>
              <w:numPr>
                <w:ilvl w:val="0"/>
                <w:numId w:val="81"/>
              </w:numPr>
              <w:spacing w:line="360" w:lineRule="auto"/>
              <w:ind w:firstLineChars="0"/>
              <w:jc w:val="left"/>
              <w:rPr>
                <w:rFonts w:ascii="宋体" w:eastAsia="宋体" w:hAnsi="宋体"/>
                <w:sz w:val="21"/>
                <w:szCs w:val="21"/>
              </w:rPr>
            </w:pPr>
            <w:r w:rsidRPr="005C2615">
              <w:rPr>
                <w:rFonts w:ascii="宋体" w:eastAsia="宋体" w:hAnsi="宋体" w:hint="eastAsia"/>
                <w:sz w:val="21"/>
                <w:szCs w:val="21"/>
              </w:rPr>
              <w:t>培训、指导技师及以下灌浆工种的操作</w:t>
            </w:r>
          </w:p>
        </w:tc>
        <w:tc>
          <w:tcPr>
            <w:tcW w:w="383" w:type="pct"/>
            <w:tcBorders>
              <w:top w:val="single" w:sz="4" w:space="0" w:color="000000"/>
              <w:left w:val="single" w:sz="4" w:space="0" w:color="000000"/>
              <w:bottom w:val="single" w:sz="4" w:space="0" w:color="000000"/>
              <w:right w:val="single" w:sz="4" w:space="0" w:color="000000"/>
            </w:tcBorders>
          </w:tcPr>
          <w:p w14:paraId="2D27D642" w14:textId="33EB470F" w:rsidR="00D532EF" w:rsidRPr="005C2615" w:rsidRDefault="00BF57C6" w:rsidP="00CD5BC1">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3</w:t>
            </w:r>
          </w:p>
        </w:tc>
      </w:tr>
    </w:tbl>
    <w:p w14:paraId="2767E492" w14:textId="77777777" w:rsidR="00830E3A" w:rsidRPr="007C7466" w:rsidRDefault="00830E3A" w:rsidP="00830E3A">
      <w:pPr>
        <w:ind w:left="372"/>
      </w:pPr>
      <w:r>
        <w:rPr>
          <w:rFonts w:hint="eastAsia"/>
        </w:rPr>
        <w:t>注：本表中高级别涵盖低级别的要求。</w:t>
      </w:r>
    </w:p>
    <w:p w14:paraId="122DAEB7" w14:textId="14A1A4E6" w:rsidR="005442C4" w:rsidRPr="00613021" w:rsidRDefault="00CF7E16" w:rsidP="00D8173F">
      <w:pPr>
        <w:spacing w:line="500" w:lineRule="exact"/>
        <w:ind w:leftChars="0" w:left="0" w:firstLine="0"/>
        <w:rPr>
          <w:sz w:val="24"/>
          <w:szCs w:val="24"/>
        </w:rPr>
      </w:pPr>
      <w:r>
        <w:rPr>
          <w:rFonts w:ascii="Times New Roman" w:hAnsi="Times New Roman"/>
          <w:b/>
          <w:sz w:val="24"/>
          <w:szCs w:val="24"/>
        </w:rPr>
        <w:t>6</w:t>
      </w:r>
      <w:r w:rsidR="00E62AC5" w:rsidRPr="00D8173F">
        <w:rPr>
          <w:rFonts w:ascii="Times New Roman" w:hAnsi="Times New Roman"/>
          <w:b/>
          <w:sz w:val="24"/>
          <w:szCs w:val="24"/>
        </w:rPr>
        <w:t>.</w:t>
      </w:r>
      <w:r>
        <w:rPr>
          <w:rFonts w:ascii="Times New Roman" w:hAnsi="Times New Roman"/>
          <w:b/>
          <w:sz w:val="24"/>
          <w:szCs w:val="24"/>
        </w:rPr>
        <w:t>2.</w:t>
      </w:r>
      <w:r w:rsidR="00E62AC5" w:rsidRPr="00D8173F">
        <w:rPr>
          <w:rFonts w:ascii="Times New Roman" w:hAnsi="Times New Roman"/>
          <w:b/>
          <w:sz w:val="24"/>
          <w:szCs w:val="24"/>
        </w:rPr>
        <w:t>2</w:t>
      </w:r>
      <w:r w:rsidR="00501767">
        <w:rPr>
          <w:rFonts w:hint="eastAsia"/>
          <w:sz w:val="24"/>
          <w:szCs w:val="24"/>
        </w:rPr>
        <w:t>申请能力评价的</w:t>
      </w:r>
      <w:r w:rsidR="005442C4" w:rsidRPr="00613021">
        <w:rPr>
          <w:rFonts w:hint="eastAsia"/>
          <w:sz w:val="24"/>
          <w:szCs w:val="24"/>
        </w:rPr>
        <w:t>灌浆工</w:t>
      </w:r>
      <w:r w:rsidR="00520A9C">
        <w:rPr>
          <w:rFonts w:hint="eastAsia"/>
          <w:sz w:val="24"/>
          <w:szCs w:val="24"/>
        </w:rPr>
        <w:t>宜</w:t>
      </w:r>
      <w:r w:rsidR="005442C4" w:rsidRPr="00613021">
        <w:rPr>
          <w:rFonts w:hint="eastAsia"/>
          <w:sz w:val="24"/>
          <w:szCs w:val="24"/>
        </w:rPr>
        <w:t>具备表</w:t>
      </w:r>
      <w:r>
        <w:rPr>
          <w:rFonts w:ascii="Times New Roman" w:hAnsi="Times New Roman"/>
          <w:sz w:val="24"/>
          <w:szCs w:val="24"/>
        </w:rPr>
        <w:t>6</w:t>
      </w:r>
      <w:r w:rsidR="007C7466" w:rsidRPr="00D8173F">
        <w:rPr>
          <w:rFonts w:ascii="Times New Roman" w:hAnsi="Times New Roman"/>
          <w:sz w:val="24"/>
          <w:szCs w:val="24"/>
        </w:rPr>
        <w:t>.</w:t>
      </w:r>
      <w:r>
        <w:rPr>
          <w:rFonts w:ascii="Times New Roman" w:hAnsi="Times New Roman"/>
          <w:sz w:val="24"/>
          <w:szCs w:val="24"/>
        </w:rPr>
        <w:t>2</w:t>
      </w:r>
      <w:r w:rsidR="00D8173F" w:rsidRPr="00D8173F">
        <w:rPr>
          <w:rFonts w:ascii="Times New Roman" w:hAnsi="Times New Roman"/>
          <w:sz w:val="24"/>
          <w:szCs w:val="24"/>
        </w:rPr>
        <w:t>.</w:t>
      </w:r>
      <w:r w:rsidR="007C7466" w:rsidRPr="00D8173F">
        <w:rPr>
          <w:rFonts w:ascii="Times New Roman" w:hAnsi="Times New Roman"/>
          <w:sz w:val="24"/>
          <w:szCs w:val="24"/>
        </w:rPr>
        <w:t>2</w:t>
      </w:r>
      <w:r w:rsidR="005442C4" w:rsidRPr="00613021">
        <w:rPr>
          <w:rFonts w:hint="eastAsia"/>
          <w:sz w:val="24"/>
          <w:szCs w:val="24"/>
        </w:rPr>
        <w:t>规定的操作技能</w:t>
      </w:r>
      <w:r w:rsidR="007D2847">
        <w:rPr>
          <w:rFonts w:hint="eastAsia"/>
          <w:sz w:val="24"/>
          <w:szCs w:val="24"/>
        </w:rPr>
        <w:t>：</w:t>
      </w:r>
    </w:p>
    <w:p w14:paraId="7D945607" w14:textId="30A0D620" w:rsidR="009118AD" w:rsidRPr="004A2428" w:rsidRDefault="005442C4" w:rsidP="00613021">
      <w:pPr>
        <w:spacing w:line="500" w:lineRule="exact"/>
        <w:ind w:left="372"/>
        <w:jc w:val="center"/>
        <w:rPr>
          <w:szCs w:val="21"/>
        </w:rPr>
      </w:pPr>
      <w:r w:rsidRPr="004A2428">
        <w:rPr>
          <w:rFonts w:hint="eastAsia"/>
          <w:szCs w:val="21"/>
        </w:rPr>
        <w:t>表</w:t>
      </w:r>
      <w:r w:rsidR="00CF7E16">
        <w:rPr>
          <w:szCs w:val="21"/>
        </w:rPr>
        <w:t>6</w:t>
      </w:r>
      <w:r w:rsidRPr="004A2428">
        <w:rPr>
          <w:rFonts w:hint="eastAsia"/>
          <w:szCs w:val="21"/>
        </w:rPr>
        <w:t>.</w:t>
      </w:r>
      <w:r w:rsidR="00CF7E16">
        <w:rPr>
          <w:szCs w:val="21"/>
        </w:rPr>
        <w:t>2</w:t>
      </w:r>
      <w:r w:rsidR="00DC4928" w:rsidRPr="004A2428">
        <w:rPr>
          <w:szCs w:val="21"/>
        </w:rPr>
        <w:t>.</w:t>
      </w:r>
      <w:r w:rsidR="00D8173F">
        <w:rPr>
          <w:szCs w:val="21"/>
        </w:rPr>
        <w:t>2</w:t>
      </w:r>
      <w:r w:rsidRPr="004A2428">
        <w:rPr>
          <w:rFonts w:hint="eastAsia"/>
          <w:szCs w:val="21"/>
        </w:rPr>
        <w:t>灌浆工操作技能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1418"/>
        <w:gridCol w:w="6662"/>
        <w:gridCol w:w="959"/>
      </w:tblGrid>
      <w:tr w:rsidR="00F20644" w14:paraId="7B0B4FF9" w14:textId="6A41ED7E" w:rsidTr="00E053BF">
        <w:trPr>
          <w:cantSplit/>
          <w:trHeight w:val="626"/>
        </w:trPr>
        <w:tc>
          <w:tcPr>
            <w:tcW w:w="361" w:type="pct"/>
            <w:vAlign w:val="center"/>
          </w:tcPr>
          <w:p w14:paraId="3EB5498C" w14:textId="77777777" w:rsidR="00F20644" w:rsidRPr="004A2428" w:rsidRDefault="00F20644" w:rsidP="00AD56D9">
            <w:pPr>
              <w:ind w:leftChars="0" w:left="0" w:firstLine="0"/>
              <w:rPr>
                <w:szCs w:val="21"/>
              </w:rPr>
            </w:pPr>
            <w:r w:rsidRPr="004A2428">
              <w:rPr>
                <w:rFonts w:hint="eastAsia"/>
                <w:szCs w:val="21"/>
              </w:rPr>
              <w:t>项次</w:t>
            </w:r>
          </w:p>
        </w:tc>
        <w:tc>
          <w:tcPr>
            <w:tcW w:w="728" w:type="pct"/>
            <w:vAlign w:val="center"/>
          </w:tcPr>
          <w:p w14:paraId="4BD35534" w14:textId="1FBCA34D" w:rsidR="00F20644" w:rsidRPr="004A2428" w:rsidRDefault="00F20644" w:rsidP="001A0D93">
            <w:pPr>
              <w:ind w:leftChars="0" w:left="0" w:firstLine="0"/>
              <w:rPr>
                <w:szCs w:val="21"/>
              </w:rPr>
            </w:pPr>
            <w:r w:rsidRPr="004A2428">
              <w:rPr>
                <w:rFonts w:hint="eastAsia"/>
                <w:szCs w:val="21"/>
              </w:rPr>
              <w:t>分类</w:t>
            </w:r>
            <w:r>
              <w:rPr>
                <w:rFonts w:hint="eastAsia"/>
                <w:szCs w:val="21"/>
              </w:rPr>
              <w:t>/分值</w:t>
            </w:r>
          </w:p>
        </w:tc>
        <w:tc>
          <w:tcPr>
            <w:tcW w:w="3419" w:type="pct"/>
            <w:vAlign w:val="center"/>
          </w:tcPr>
          <w:p w14:paraId="05788176" w14:textId="77777777" w:rsidR="00F20644" w:rsidRPr="004A2428" w:rsidRDefault="00F20644" w:rsidP="00613021">
            <w:pPr>
              <w:ind w:left="372" w:firstLineChars="1300" w:firstLine="2730"/>
              <w:rPr>
                <w:szCs w:val="21"/>
              </w:rPr>
            </w:pPr>
            <w:r w:rsidRPr="004A2428">
              <w:rPr>
                <w:rFonts w:hint="eastAsia"/>
                <w:szCs w:val="21"/>
              </w:rPr>
              <w:t>操作技能</w:t>
            </w:r>
          </w:p>
        </w:tc>
        <w:tc>
          <w:tcPr>
            <w:tcW w:w="492" w:type="pct"/>
          </w:tcPr>
          <w:p w14:paraId="576BD8A5" w14:textId="77777777" w:rsidR="00E053BF" w:rsidRDefault="00F20644" w:rsidP="00E053BF">
            <w:pPr>
              <w:ind w:leftChars="0" w:left="0" w:firstLine="0"/>
              <w:rPr>
                <w:szCs w:val="21"/>
              </w:rPr>
            </w:pPr>
            <w:r>
              <w:rPr>
                <w:rFonts w:hint="eastAsia"/>
                <w:szCs w:val="21"/>
              </w:rPr>
              <w:t>参考</w:t>
            </w:r>
          </w:p>
          <w:p w14:paraId="7E40EC70" w14:textId="7E9C90CC" w:rsidR="00F20644" w:rsidRPr="004A2428" w:rsidRDefault="00F20644" w:rsidP="00E053BF">
            <w:pPr>
              <w:ind w:leftChars="0" w:left="0" w:firstLine="0"/>
              <w:rPr>
                <w:szCs w:val="21"/>
              </w:rPr>
            </w:pPr>
            <w:r>
              <w:rPr>
                <w:rFonts w:hint="eastAsia"/>
                <w:szCs w:val="21"/>
              </w:rPr>
              <w:t>分值</w:t>
            </w:r>
          </w:p>
        </w:tc>
      </w:tr>
      <w:tr w:rsidR="00F20644" w14:paraId="317D1155" w14:textId="1BBB7395" w:rsidTr="00E053BF">
        <w:trPr>
          <w:cantSplit/>
          <w:trHeight w:val="662"/>
        </w:trPr>
        <w:tc>
          <w:tcPr>
            <w:tcW w:w="361" w:type="pct"/>
            <w:vMerge w:val="restart"/>
            <w:vAlign w:val="center"/>
          </w:tcPr>
          <w:p w14:paraId="7C0807ED" w14:textId="4043B508" w:rsidR="00F20644" w:rsidRPr="004A2428" w:rsidRDefault="00F20644" w:rsidP="000E6600">
            <w:pPr>
              <w:adjustRightInd w:val="0"/>
              <w:snapToGrid w:val="0"/>
              <w:spacing w:line="240" w:lineRule="auto"/>
              <w:ind w:leftChars="0" w:left="0" w:firstLine="0"/>
              <w:jc w:val="both"/>
              <w:rPr>
                <w:szCs w:val="21"/>
              </w:rPr>
            </w:pPr>
            <w:r w:rsidRPr="004A2428">
              <w:rPr>
                <w:rFonts w:hint="eastAsia"/>
                <w:szCs w:val="21"/>
              </w:rPr>
              <w:t>初级工</w:t>
            </w:r>
            <w:r>
              <w:rPr>
                <w:rFonts w:hint="eastAsia"/>
                <w:szCs w:val="21"/>
              </w:rPr>
              <w:t>（在高级别员工指导下操作）</w:t>
            </w:r>
          </w:p>
        </w:tc>
        <w:tc>
          <w:tcPr>
            <w:tcW w:w="728" w:type="pct"/>
            <w:vMerge w:val="restart"/>
            <w:vAlign w:val="center"/>
          </w:tcPr>
          <w:p w14:paraId="5B2514B2" w14:textId="33DC3F1B" w:rsidR="00F20644" w:rsidRPr="004A2428" w:rsidRDefault="00F20644" w:rsidP="00B65D6F">
            <w:pPr>
              <w:ind w:leftChars="0" w:left="0" w:firstLine="0"/>
              <w:rPr>
                <w:szCs w:val="21"/>
              </w:rPr>
            </w:pPr>
            <w:r w:rsidRPr="004A2428">
              <w:rPr>
                <w:rFonts w:hint="eastAsia"/>
                <w:szCs w:val="21"/>
              </w:rPr>
              <w:t>灌</w:t>
            </w:r>
            <w:r>
              <w:rPr>
                <w:rFonts w:hint="eastAsia"/>
                <w:szCs w:val="21"/>
              </w:rPr>
              <w:t>浆准备</w:t>
            </w:r>
            <w:r w:rsidR="002A2150">
              <w:rPr>
                <w:rFonts w:hint="eastAsia"/>
                <w:szCs w:val="21"/>
              </w:rPr>
              <w:t>/</w:t>
            </w:r>
            <w:r w:rsidR="005147D0">
              <w:rPr>
                <w:szCs w:val="21"/>
              </w:rPr>
              <w:t>3</w:t>
            </w:r>
            <w:r w:rsidR="002A2150">
              <w:rPr>
                <w:szCs w:val="21"/>
              </w:rPr>
              <w:t>0</w:t>
            </w:r>
          </w:p>
        </w:tc>
        <w:tc>
          <w:tcPr>
            <w:tcW w:w="3419" w:type="pct"/>
            <w:vAlign w:val="center"/>
          </w:tcPr>
          <w:p w14:paraId="3897C569" w14:textId="27D27629" w:rsidR="00F20644" w:rsidRPr="004A2428" w:rsidRDefault="00F20644">
            <w:pPr>
              <w:pStyle w:val="111"/>
              <w:numPr>
                <w:ilvl w:val="0"/>
                <w:numId w:val="20"/>
              </w:numPr>
              <w:spacing w:line="240" w:lineRule="auto"/>
              <w:ind w:firstLineChars="0"/>
              <w:jc w:val="left"/>
              <w:rPr>
                <w:rFonts w:ascii="宋体" w:eastAsia="宋体" w:hAnsi="宋体"/>
                <w:sz w:val="21"/>
                <w:szCs w:val="21"/>
              </w:rPr>
            </w:pPr>
            <w:r w:rsidRPr="004A2428">
              <w:rPr>
                <w:rFonts w:ascii="宋体" w:eastAsia="宋体" w:hAnsi="宋体" w:hint="eastAsia"/>
                <w:sz w:val="21"/>
                <w:szCs w:val="21"/>
              </w:rPr>
              <w:t>能够选择、准备和检查灌浆所需的机具</w:t>
            </w:r>
          </w:p>
        </w:tc>
        <w:tc>
          <w:tcPr>
            <w:tcW w:w="492" w:type="pct"/>
          </w:tcPr>
          <w:p w14:paraId="014DEE61" w14:textId="46B44E99" w:rsidR="00F20644" w:rsidRPr="00DD3742" w:rsidRDefault="005147D0" w:rsidP="004A05C7">
            <w:pPr>
              <w:pStyle w:val="111"/>
              <w:adjustRightInd w:val="0"/>
              <w:snapToGrid w:val="0"/>
              <w:spacing w:line="240" w:lineRule="auto"/>
              <w:ind w:firstLineChars="0" w:firstLine="0"/>
              <w:jc w:val="center"/>
              <w:rPr>
                <w:rFonts w:ascii="宋体" w:eastAsia="宋体" w:hAnsi="宋体"/>
                <w:sz w:val="21"/>
                <w:szCs w:val="21"/>
              </w:rPr>
            </w:pPr>
            <w:r w:rsidRPr="00DD3742">
              <w:rPr>
                <w:rFonts w:ascii="宋体" w:eastAsia="宋体" w:hAnsi="宋体"/>
                <w:sz w:val="21"/>
                <w:szCs w:val="21"/>
              </w:rPr>
              <w:t>1</w:t>
            </w:r>
            <w:r w:rsidR="004A05C7" w:rsidRPr="00DD3742">
              <w:rPr>
                <w:rFonts w:ascii="宋体" w:eastAsia="宋体" w:hAnsi="宋体"/>
                <w:sz w:val="21"/>
                <w:szCs w:val="21"/>
              </w:rPr>
              <w:t>5</w:t>
            </w:r>
          </w:p>
        </w:tc>
      </w:tr>
      <w:tr w:rsidR="00F20644" w14:paraId="744B7AF7" w14:textId="25BEAB26" w:rsidTr="00E053BF">
        <w:trPr>
          <w:cantSplit/>
          <w:trHeight w:val="662"/>
        </w:trPr>
        <w:tc>
          <w:tcPr>
            <w:tcW w:w="361" w:type="pct"/>
            <w:vMerge/>
            <w:vAlign w:val="center"/>
          </w:tcPr>
          <w:p w14:paraId="08A082A8" w14:textId="77777777" w:rsidR="00F20644" w:rsidRPr="004A2428" w:rsidRDefault="00F20644" w:rsidP="00FD07D3">
            <w:pPr>
              <w:ind w:left="372" w:firstLine="0"/>
              <w:rPr>
                <w:szCs w:val="21"/>
              </w:rPr>
            </w:pPr>
          </w:p>
        </w:tc>
        <w:tc>
          <w:tcPr>
            <w:tcW w:w="728" w:type="pct"/>
            <w:vMerge/>
            <w:vAlign w:val="center"/>
          </w:tcPr>
          <w:p w14:paraId="10C12992" w14:textId="77777777" w:rsidR="00F20644" w:rsidRPr="004A2428" w:rsidRDefault="00F20644" w:rsidP="00B65D6F">
            <w:pPr>
              <w:ind w:leftChars="0" w:left="0" w:firstLine="0"/>
              <w:rPr>
                <w:szCs w:val="21"/>
              </w:rPr>
            </w:pPr>
          </w:p>
        </w:tc>
        <w:tc>
          <w:tcPr>
            <w:tcW w:w="3419" w:type="pct"/>
            <w:vAlign w:val="center"/>
          </w:tcPr>
          <w:p w14:paraId="5D6484E7" w14:textId="54CE0C6F" w:rsidR="00F20644" w:rsidRPr="004A2428" w:rsidRDefault="00F20644">
            <w:pPr>
              <w:pStyle w:val="111"/>
              <w:numPr>
                <w:ilvl w:val="0"/>
                <w:numId w:val="20"/>
              </w:numPr>
              <w:spacing w:line="240" w:lineRule="auto"/>
              <w:ind w:firstLineChars="0"/>
              <w:jc w:val="left"/>
              <w:rPr>
                <w:rFonts w:ascii="宋体" w:eastAsia="宋体" w:hAnsi="宋体"/>
                <w:sz w:val="21"/>
                <w:szCs w:val="21"/>
              </w:rPr>
            </w:pPr>
            <w:r>
              <w:rPr>
                <w:rFonts w:ascii="宋体" w:eastAsia="宋体" w:hAnsi="宋体" w:hint="eastAsia"/>
                <w:sz w:val="21"/>
                <w:szCs w:val="21"/>
              </w:rPr>
              <w:t>能够使用灌浆工具设备进行灌浆基本操作</w:t>
            </w:r>
          </w:p>
        </w:tc>
        <w:tc>
          <w:tcPr>
            <w:tcW w:w="492" w:type="pct"/>
          </w:tcPr>
          <w:p w14:paraId="1EB89538" w14:textId="172168B0" w:rsidR="00F20644" w:rsidRPr="00DD3742" w:rsidRDefault="005147D0" w:rsidP="004A05C7">
            <w:pPr>
              <w:pStyle w:val="111"/>
              <w:adjustRightInd w:val="0"/>
              <w:snapToGrid w:val="0"/>
              <w:spacing w:line="240" w:lineRule="auto"/>
              <w:ind w:firstLineChars="0" w:firstLine="0"/>
              <w:jc w:val="center"/>
              <w:rPr>
                <w:rFonts w:ascii="宋体" w:eastAsia="宋体" w:hAnsi="宋体"/>
                <w:sz w:val="21"/>
                <w:szCs w:val="21"/>
              </w:rPr>
            </w:pPr>
            <w:r w:rsidRPr="00DD3742">
              <w:rPr>
                <w:rFonts w:ascii="宋体" w:eastAsia="宋体" w:hAnsi="宋体"/>
                <w:sz w:val="21"/>
                <w:szCs w:val="21"/>
              </w:rPr>
              <w:t>1</w:t>
            </w:r>
            <w:r w:rsidR="004A05C7" w:rsidRPr="00DD3742">
              <w:rPr>
                <w:rFonts w:ascii="宋体" w:eastAsia="宋体" w:hAnsi="宋体"/>
                <w:sz w:val="21"/>
                <w:szCs w:val="21"/>
              </w:rPr>
              <w:t>5</w:t>
            </w:r>
          </w:p>
        </w:tc>
      </w:tr>
      <w:tr w:rsidR="00F20644" w14:paraId="641D64CA" w14:textId="2A413E1B" w:rsidTr="00E053BF">
        <w:trPr>
          <w:cantSplit/>
        </w:trPr>
        <w:tc>
          <w:tcPr>
            <w:tcW w:w="361" w:type="pct"/>
            <w:vMerge/>
            <w:vAlign w:val="center"/>
          </w:tcPr>
          <w:p w14:paraId="260EA899" w14:textId="77777777" w:rsidR="00F20644" w:rsidRPr="004A2428" w:rsidRDefault="00F20644" w:rsidP="009F5B36">
            <w:pPr>
              <w:ind w:left="372"/>
              <w:jc w:val="center"/>
              <w:rPr>
                <w:szCs w:val="21"/>
              </w:rPr>
            </w:pPr>
          </w:p>
        </w:tc>
        <w:tc>
          <w:tcPr>
            <w:tcW w:w="728" w:type="pct"/>
            <w:vMerge w:val="restart"/>
            <w:vAlign w:val="center"/>
          </w:tcPr>
          <w:p w14:paraId="1B66AA56" w14:textId="59460DFF" w:rsidR="00F20644" w:rsidRPr="004A2428" w:rsidRDefault="00F20644" w:rsidP="00E74DDA">
            <w:pPr>
              <w:ind w:leftChars="84" w:left="176" w:firstLine="0"/>
              <w:rPr>
                <w:szCs w:val="21"/>
              </w:rPr>
            </w:pPr>
            <w:r>
              <w:rPr>
                <w:rFonts w:hint="eastAsia"/>
                <w:szCs w:val="21"/>
              </w:rPr>
              <w:t>灌浆技术</w:t>
            </w:r>
            <w:r w:rsidR="002A2150">
              <w:rPr>
                <w:rFonts w:hint="eastAsia"/>
                <w:szCs w:val="21"/>
              </w:rPr>
              <w:t>/</w:t>
            </w:r>
            <w:r w:rsidR="005147D0">
              <w:rPr>
                <w:szCs w:val="21"/>
              </w:rPr>
              <w:t>7</w:t>
            </w:r>
            <w:r w:rsidR="002A2150">
              <w:rPr>
                <w:szCs w:val="21"/>
              </w:rPr>
              <w:t>0</w:t>
            </w:r>
          </w:p>
        </w:tc>
        <w:tc>
          <w:tcPr>
            <w:tcW w:w="3419" w:type="pct"/>
            <w:vAlign w:val="center"/>
          </w:tcPr>
          <w:p w14:paraId="4CA153EC" w14:textId="77777777" w:rsidR="00F20644" w:rsidRPr="004A2428" w:rsidRDefault="00F20644" w:rsidP="009D68ED">
            <w:pPr>
              <w:pStyle w:val="111"/>
              <w:numPr>
                <w:ilvl w:val="0"/>
                <w:numId w:val="36"/>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能够根据技术交底内容对灌浆作业面进行清理</w:t>
            </w:r>
          </w:p>
        </w:tc>
        <w:tc>
          <w:tcPr>
            <w:tcW w:w="492" w:type="pct"/>
          </w:tcPr>
          <w:p w14:paraId="23F848D8" w14:textId="1075BEC8" w:rsidR="00F20644" w:rsidRPr="00DD3742" w:rsidRDefault="004A05C7" w:rsidP="004A05C7">
            <w:pPr>
              <w:pStyle w:val="111"/>
              <w:adjustRightInd w:val="0"/>
              <w:snapToGrid w:val="0"/>
              <w:spacing w:line="240" w:lineRule="auto"/>
              <w:ind w:firstLineChars="0" w:firstLine="0"/>
              <w:jc w:val="center"/>
              <w:rPr>
                <w:rFonts w:ascii="宋体" w:eastAsia="宋体" w:hAnsi="宋体"/>
                <w:sz w:val="21"/>
                <w:szCs w:val="21"/>
              </w:rPr>
            </w:pPr>
            <w:r w:rsidRPr="00DD3742">
              <w:rPr>
                <w:rFonts w:ascii="宋体" w:eastAsia="宋体" w:hAnsi="宋体" w:hint="eastAsia"/>
                <w:sz w:val="21"/>
                <w:szCs w:val="21"/>
              </w:rPr>
              <w:t>1</w:t>
            </w:r>
            <w:r w:rsidR="00DD3742" w:rsidRPr="00DD3742">
              <w:rPr>
                <w:rFonts w:ascii="宋体" w:eastAsia="宋体" w:hAnsi="宋体"/>
                <w:sz w:val="21"/>
                <w:szCs w:val="21"/>
              </w:rPr>
              <w:t>4</w:t>
            </w:r>
          </w:p>
        </w:tc>
      </w:tr>
      <w:tr w:rsidR="00F20644" w14:paraId="37617D56" w14:textId="070F5D0D" w:rsidTr="00E053BF">
        <w:trPr>
          <w:cantSplit/>
          <w:trHeight w:val="463"/>
        </w:trPr>
        <w:tc>
          <w:tcPr>
            <w:tcW w:w="361" w:type="pct"/>
            <w:vMerge/>
            <w:vAlign w:val="center"/>
          </w:tcPr>
          <w:p w14:paraId="56B09457" w14:textId="77777777" w:rsidR="00F20644" w:rsidRPr="004A2428" w:rsidRDefault="00F20644" w:rsidP="009F5B36">
            <w:pPr>
              <w:ind w:left="372"/>
              <w:jc w:val="center"/>
              <w:rPr>
                <w:szCs w:val="21"/>
              </w:rPr>
            </w:pPr>
          </w:p>
        </w:tc>
        <w:tc>
          <w:tcPr>
            <w:tcW w:w="728" w:type="pct"/>
            <w:vMerge/>
            <w:vAlign w:val="center"/>
          </w:tcPr>
          <w:p w14:paraId="4F37AA37" w14:textId="77777777" w:rsidR="00F20644" w:rsidRPr="004A2428" w:rsidRDefault="00F20644" w:rsidP="009F5B36">
            <w:pPr>
              <w:ind w:left="372"/>
              <w:rPr>
                <w:szCs w:val="21"/>
              </w:rPr>
            </w:pPr>
          </w:p>
        </w:tc>
        <w:tc>
          <w:tcPr>
            <w:tcW w:w="3419" w:type="pct"/>
            <w:tcBorders>
              <w:bottom w:val="single" w:sz="4" w:space="0" w:color="auto"/>
            </w:tcBorders>
            <w:vAlign w:val="center"/>
          </w:tcPr>
          <w:p w14:paraId="2589ED4E" w14:textId="715E0B7E" w:rsidR="00F20644" w:rsidRPr="004A2428" w:rsidRDefault="00F20644" w:rsidP="009D68ED">
            <w:pPr>
              <w:pStyle w:val="111"/>
              <w:numPr>
                <w:ilvl w:val="0"/>
                <w:numId w:val="36"/>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能够参与</w:t>
            </w:r>
            <w:r>
              <w:rPr>
                <w:rFonts w:ascii="宋体" w:eastAsia="宋体" w:hAnsi="宋体" w:hint="eastAsia"/>
                <w:sz w:val="21"/>
                <w:szCs w:val="21"/>
              </w:rPr>
              <w:t>常规</w:t>
            </w:r>
            <w:r w:rsidR="004A05C7">
              <w:rPr>
                <w:rFonts w:ascii="宋体" w:eastAsia="宋体" w:hAnsi="宋体" w:hint="eastAsia"/>
                <w:sz w:val="21"/>
                <w:szCs w:val="21"/>
              </w:rPr>
              <w:t>构件</w:t>
            </w:r>
            <w:r>
              <w:rPr>
                <w:rFonts w:ascii="宋体" w:eastAsia="宋体" w:hAnsi="宋体" w:hint="eastAsia"/>
                <w:sz w:val="21"/>
                <w:szCs w:val="21"/>
              </w:rPr>
              <w:t>的</w:t>
            </w:r>
            <w:r w:rsidRPr="004A2428">
              <w:rPr>
                <w:rFonts w:ascii="宋体" w:eastAsia="宋体" w:hAnsi="宋体" w:hint="eastAsia"/>
                <w:sz w:val="21"/>
                <w:szCs w:val="21"/>
              </w:rPr>
              <w:t>灌浆作业</w:t>
            </w:r>
          </w:p>
        </w:tc>
        <w:tc>
          <w:tcPr>
            <w:tcW w:w="492" w:type="pct"/>
            <w:tcBorders>
              <w:bottom w:val="single" w:sz="4" w:space="0" w:color="auto"/>
            </w:tcBorders>
          </w:tcPr>
          <w:p w14:paraId="73717DFE" w14:textId="6B4B4E97" w:rsidR="00F20644" w:rsidRPr="00DD3742" w:rsidRDefault="004A05C7" w:rsidP="004A05C7">
            <w:pPr>
              <w:pStyle w:val="111"/>
              <w:adjustRightInd w:val="0"/>
              <w:snapToGrid w:val="0"/>
              <w:spacing w:line="240" w:lineRule="auto"/>
              <w:ind w:firstLineChars="0" w:firstLine="0"/>
              <w:jc w:val="center"/>
              <w:rPr>
                <w:rFonts w:ascii="宋体" w:eastAsia="宋体" w:hAnsi="宋体"/>
                <w:sz w:val="21"/>
                <w:szCs w:val="21"/>
              </w:rPr>
            </w:pPr>
            <w:r w:rsidRPr="00DD3742">
              <w:rPr>
                <w:rFonts w:ascii="宋体" w:eastAsia="宋体" w:hAnsi="宋体" w:hint="eastAsia"/>
                <w:sz w:val="21"/>
                <w:szCs w:val="21"/>
              </w:rPr>
              <w:t>1</w:t>
            </w:r>
            <w:r w:rsidR="00DD3742" w:rsidRPr="00DD3742">
              <w:rPr>
                <w:rFonts w:ascii="宋体" w:eastAsia="宋体" w:hAnsi="宋体"/>
                <w:sz w:val="21"/>
                <w:szCs w:val="21"/>
              </w:rPr>
              <w:t>4</w:t>
            </w:r>
          </w:p>
        </w:tc>
      </w:tr>
      <w:tr w:rsidR="00F20644" w14:paraId="457A80B4" w14:textId="63FB7FA8" w:rsidTr="00E053BF">
        <w:trPr>
          <w:cantSplit/>
        </w:trPr>
        <w:tc>
          <w:tcPr>
            <w:tcW w:w="361" w:type="pct"/>
            <w:vMerge/>
            <w:vAlign w:val="center"/>
          </w:tcPr>
          <w:p w14:paraId="272CA079" w14:textId="77777777" w:rsidR="00F20644" w:rsidRPr="004A2428" w:rsidRDefault="00F20644" w:rsidP="00F47A45">
            <w:pPr>
              <w:ind w:left="372"/>
              <w:jc w:val="center"/>
              <w:rPr>
                <w:szCs w:val="21"/>
              </w:rPr>
            </w:pPr>
          </w:p>
        </w:tc>
        <w:tc>
          <w:tcPr>
            <w:tcW w:w="728" w:type="pct"/>
            <w:vMerge/>
            <w:vAlign w:val="center"/>
          </w:tcPr>
          <w:p w14:paraId="76151B58" w14:textId="77777777" w:rsidR="00F20644" w:rsidRPr="004A2428" w:rsidRDefault="00F20644" w:rsidP="00F47A45">
            <w:pPr>
              <w:ind w:leftChars="0" w:left="0" w:firstLine="0"/>
              <w:rPr>
                <w:szCs w:val="21"/>
              </w:rPr>
            </w:pPr>
          </w:p>
        </w:tc>
        <w:tc>
          <w:tcPr>
            <w:tcW w:w="3419" w:type="pct"/>
            <w:tcBorders>
              <w:top w:val="single" w:sz="4" w:space="0" w:color="000000"/>
              <w:left w:val="single" w:sz="4" w:space="0" w:color="000000"/>
              <w:bottom w:val="single" w:sz="4" w:space="0" w:color="000000"/>
              <w:right w:val="single" w:sz="4" w:space="0" w:color="000000"/>
            </w:tcBorders>
          </w:tcPr>
          <w:p w14:paraId="22C6F38F" w14:textId="77777777" w:rsidR="00F20644" w:rsidRPr="004A2428" w:rsidRDefault="00F20644" w:rsidP="009D68ED">
            <w:pPr>
              <w:pStyle w:val="111"/>
              <w:numPr>
                <w:ilvl w:val="0"/>
                <w:numId w:val="36"/>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能识读质量、安全技术交底</w:t>
            </w:r>
          </w:p>
        </w:tc>
        <w:tc>
          <w:tcPr>
            <w:tcW w:w="492" w:type="pct"/>
            <w:tcBorders>
              <w:top w:val="single" w:sz="4" w:space="0" w:color="000000"/>
              <w:left w:val="single" w:sz="4" w:space="0" w:color="000000"/>
              <w:bottom w:val="single" w:sz="4" w:space="0" w:color="000000"/>
              <w:right w:val="single" w:sz="4" w:space="0" w:color="000000"/>
            </w:tcBorders>
          </w:tcPr>
          <w:p w14:paraId="425D345C" w14:textId="469A6EDB" w:rsidR="00F20644" w:rsidRPr="00DD3742" w:rsidRDefault="004A05C7" w:rsidP="004A05C7">
            <w:pPr>
              <w:pStyle w:val="111"/>
              <w:adjustRightInd w:val="0"/>
              <w:snapToGrid w:val="0"/>
              <w:spacing w:line="240" w:lineRule="auto"/>
              <w:ind w:firstLineChars="0" w:firstLine="0"/>
              <w:jc w:val="center"/>
              <w:rPr>
                <w:rFonts w:ascii="宋体" w:eastAsia="宋体" w:hAnsi="宋体"/>
                <w:sz w:val="21"/>
                <w:szCs w:val="21"/>
              </w:rPr>
            </w:pPr>
            <w:r w:rsidRPr="00DD3742">
              <w:rPr>
                <w:rFonts w:ascii="宋体" w:eastAsia="宋体" w:hAnsi="宋体" w:hint="eastAsia"/>
                <w:sz w:val="21"/>
                <w:szCs w:val="21"/>
              </w:rPr>
              <w:t>1</w:t>
            </w:r>
            <w:r w:rsidR="00DD3742" w:rsidRPr="00DD3742">
              <w:rPr>
                <w:rFonts w:ascii="宋体" w:eastAsia="宋体" w:hAnsi="宋体"/>
                <w:sz w:val="21"/>
                <w:szCs w:val="21"/>
              </w:rPr>
              <w:t>4</w:t>
            </w:r>
          </w:p>
        </w:tc>
      </w:tr>
      <w:tr w:rsidR="00F20644" w14:paraId="78F7FE3D" w14:textId="0CAE8F95" w:rsidTr="00E053BF">
        <w:trPr>
          <w:cantSplit/>
          <w:trHeight w:val="557"/>
        </w:trPr>
        <w:tc>
          <w:tcPr>
            <w:tcW w:w="361" w:type="pct"/>
            <w:vMerge/>
            <w:vAlign w:val="center"/>
          </w:tcPr>
          <w:p w14:paraId="07A8455F" w14:textId="77777777" w:rsidR="00F20644" w:rsidRPr="004A2428" w:rsidRDefault="00F20644" w:rsidP="00F47A45">
            <w:pPr>
              <w:ind w:left="372"/>
              <w:jc w:val="center"/>
              <w:rPr>
                <w:szCs w:val="21"/>
              </w:rPr>
            </w:pPr>
          </w:p>
        </w:tc>
        <w:tc>
          <w:tcPr>
            <w:tcW w:w="728" w:type="pct"/>
            <w:vMerge/>
            <w:vAlign w:val="center"/>
          </w:tcPr>
          <w:p w14:paraId="5D7A0807" w14:textId="77777777" w:rsidR="00F20644" w:rsidRPr="004A2428" w:rsidRDefault="00F20644" w:rsidP="00F47A45">
            <w:pPr>
              <w:ind w:left="372"/>
              <w:rPr>
                <w:szCs w:val="21"/>
              </w:rPr>
            </w:pPr>
          </w:p>
        </w:tc>
        <w:tc>
          <w:tcPr>
            <w:tcW w:w="3419" w:type="pct"/>
            <w:tcBorders>
              <w:top w:val="single" w:sz="4" w:space="0" w:color="000000"/>
              <w:left w:val="single" w:sz="4" w:space="0" w:color="000000"/>
              <w:right w:val="single" w:sz="4" w:space="0" w:color="000000"/>
            </w:tcBorders>
          </w:tcPr>
          <w:p w14:paraId="2D92EF6D" w14:textId="022E5702" w:rsidR="00F20644" w:rsidRPr="004A2428" w:rsidRDefault="00F20644" w:rsidP="009D68ED">
            <w:pPr>
              <w:pStyle w:val="111"/>
              <w:numPr>
                <w:ilvl w:val="0"/>
                <w:numId w:val="36"/>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能够正确架设灌浆</w:t>
            </w:r>
            <w:r>
              <w:rPr>
                <w:rFonts w:ascii="宋体" w:eastAsia="宋体" w:hAnsi="宋体" w:hint="eastAsia"/>
                <w:sz w:val="21"/>
                <w:szCs w:val="21"/>
              </w:rPr>
              <w:t>过程的录制影像用</w:t>
            </w:r>
            <w:r w:rsidRPr="004A2428">
              <w:rPr>
                <w:rFonts w:ascii="宋体" w:eastAsia="宋体" w:hAnsi="宋体" w:hint="eastAsia"/>
                <w:sz w:val="21"/>
                <w:szCs w:val="21"/>
              </w:rPr>
              <w:t>摄影器材</w:t>
            </w:r>
          </w:p>
        </w:tc>
        <w:tc>
          <w:tcPr>
            <w:tcW w:w="492" w:type="pct"/>
            <w:tcBorders>
              <w:top w:val="single" w:sz="4" w:space="0" w:color="000000"/>
              <w:left w:val="single" w:sz="4" w:space="0" w:color="000000"/>
              <w:right w:val="single" w:sz="4" w:space="0" w:color="000000"/>
            </w:tcBorders>
          </w:tcPr>
          <w:p w14:paraId="1FC6F8A9" w14:textId="464F3A71" w:rsidR="00F20644" w:rsidRPr="00DD3742" w:rsidRDefault="004A05C7" w:rsidP="004A05C7">
            <w:pPr>
              <w:pStyle w:val="111"/>
              <w:adjustRightInd w:val="0"/>
              <w:snapToGrid w:val="0"/>
              <w:spacing w:line="240" w:lineRule="auto"/>
              <w:ind w:firstLineChars="0" w:firstLine="0"/>
              <w:jc w:val="center"/>
              <w:rPr>
                <w:rFonts w:ascii="宋体" w:eastAsia="宋体" w:hAnsi="宋体"/>
                <w:sz w:val="21"/>
                <w:szCs w:val="21"/>
              </w:rPr>
            </w:pPr>
            <w:r w:rsidRPr="00DD3742">
              <w:rPr>
                <w:rFonts w:ascii="宋体" w:eastAsia="宋体" w:hAnsi="宋体" w:hint="eastAsia"/>
                <w:sz w:val="21"/>
                <w:szCs w:val="21"/>
              </w:rPr>
              <w:t>1</w:t>
            </w:r>
            <w:r w:rsidR="00DD3742" w:rsidRPr="00DD3742">
              <w:rPr>
                <w:rFonts w:ascii="宋体" w:eastAsia="宋体" w:hAnsi="宋体"/>
                <w:sz w:val="21"/>
                <w:szCs w:val="21"/>
              </w:rPr>
              <w:t>4</w:t>
            </w:r>
          </w:p>
        </w:tc>
      </w:tr>
      <w:tr w:rsidR="00F20644" w14:paraId="35EDD53A" w14:textId="2F3E2158" w:rsidTr="00E053BF">
        <w:trPr>
          <w:cantSplit/>
        </w:trPr>
        <w:tc>
          <w:tcPr>
            <w:tcW w:w="361" w:type="pct"/>
            <w:vMerge/>
            <w:vAlign w:val="center"/>
          </w:tcPr>
          <w:p w14:paraId="24257BF5" w14:textId="77777777" w:rsidR="00F20644" w:rsidRPr="004A2428" w:rsidRDefault="00F20644" w:rsidP="00F47A45">
            <w:pPr>
              <w:ind w:left="372"/>
              <w:jc w:val="center"/>
              <w:rPr>
                <w:szCs w:val="21"/>
              </w:rPr>
            </w:pPr>
          </w:p>
        </w:tc>
        <w:tc>
          <w:tcPr>
            <w:tcW w:w="728" w:type="pct"/>
            <w:vMerge/>
            <w:vAlign w:val="center"/>
          </w:tcPr>
          <w:p w14:paraId="4D1130EF" w14:textId="77777777" w:rsidR="00F20644" w:rsidRPr="004A2428" w:rsidRDefault="00F20644" w:rsidP="00F47A45">
            <w:pPr>
              <w:ind w:leftChars="0" w:left="0" w:firstLine="0"/>
              <w:rPr>
                <w:szCs w:val="21"/>
              </w:rPr>
            </w:pPr>
          </w:p>
        </w:tc>
        <w:tc>
          <w:tcPr>
            <w:tcW w:w="3419" w:type="pct"/>
            <w:tcBorders>
              <w:top w:val="single" w:sz="4" w:space="0" w:color="000000"/>
              <w:left w:val="single" w:sz="4" w:space="0" w:color="000000"/>
              <w:bottom w:val="single" w:sz="4" w:space="0" w:color="000000"/>
              <w:right w:val="single" w:sz="4" w:space="0" w:color="000000"/>
            </w:tcBorders>
          </w:tcPr>
          <w:p w14:paraId="278F0CE1" w14:textId="77777777" w:rsidR="00F20644" w:rsidRPr="004A2428" w:rsidRDefault="00F20644" w:rsidP="009D68ED">
            <w:pPr>
              <w:pStyle w:val="111"/>
              <w:numPr>
                <w:ilvl w:val="0"/>
                <w:numId w:val="36"/>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能够按照技术交底正确储存灌浆、座浆材料</w:t>
            </w:r>
          </w:p>
        </w:tc>
        <w:tc>
          <w:tcPr>
            <w:tcW w:w="492" w:type="pct"/>
            <w:tcBorders>
              <w:top w:val="single" w:sz="4" w:space="0" w:color="000000"/>
              <w:left w:val="single" w:sz="4" w:space="0" w:color="000000"/>
              <w:bottom w:val="single" w:sz="4" w:space="0" w:color="000000"/>
              <w:right w:val="single" w:sz="4" w:space="0" w:color="000000"/>
            </w:tcBorders>
          </w:tcPr>
          <w:p w14:paraId="7D91FE6A" w14:textId="5A1E7E55" w:rsidR="00F20644" w:rsidRPr="00DD3742" w:rsidRDefault="004A05C7" w:rsidP="004A05C7">
            <w:pPr>
              <w:pStyle w:val="111"/>
              <w:adjustRightInd w:val="0"/>
              <w:snapToGrid w:val="0"/>
              <w:spacing w:line="240" w:lineRule="auto"/>
              <w:ind w:firstLineChars="0" w:firstLine="0"/>
              <w:jc w:val="center"/>
              <w:rPr>
                <w:rFonts w:ascii="宋体" w:eastAsia="宋体" w:hAnsi="宋体"/>
                <w:sz w:val="21"/>
                <w:szCs w:val="21"/>
              </w:rPr>
            </w:pPr>
            <w:r w:rsidRPr="00DD3742">
              <w:rPr>
                <w:rFonts w:ascii="宋体" w:eastAsia="宋体" w:hAnsi="宋体" w:hint="eastAsia"/>
                <w:sz w:val="21"/>
                <w:szCs w:val="21"/>
              </w:rPr>
              <w:t>1</w:t>
            </w:r>
            <w:r w:rsidR="00DD3742" w:rsidRPr="00DD3742">
              <w:rPr>
                <w:rFonts w:ascii="宋体" w:eastAsia="宋体" w:hAnsi="宋体"/>
                <w:sz w:val="21"/>
                <w:szCs w:val="21"/>
              </w:rPr>
              <w:t>4</w:t>
            </w:r>
          </w:p>
        </w:tc>
      </w:tr>
      <w:tr w:rsidR="00F20644" w14:paraId="54787350" w14:textId="1591746E" w:rsidTr="00E053BF">
        <w:trPr>
          <w:cantSplit/>
        </w:trPr>
        <w:tc>
          <w:tcPr>
            <w:tcW w:w="361" w:type="pct"/>
            <w:vMerge w:val="restart"/>
            <w:vAlign w:val="center"/>
          </w:tcPr>
          <w:p w14:paraId="0019E279" w14:textId="77777777" w:rsidR="00F20644" w:rsidRPr="004A2428" w:rsidRDefault="00F20644" w:rsidP="00E74DDA">
            <w:pPr>
              <w:ind w:left="372" w:firstLine="0"/>
              <w:rPr>
                <w:szCs w:val="21"/>
              </w:rPr>
            </w:pPr>
            <w:r w:rsidRPr="004A2428">
              <w:rPr>
                <w:rFonts w:hint="eastAsia"/>
                <w:szCs w:val="21"/>
              </w:rPr>
              <w:t>中级工</w:t>
            </w:r>
          </w:p>
        </w:tc>
        <w:tc>
          <w:tcPr>
            <w:tcW w:w="728" w:type="pct"/>
            <w:vMerge w:val="restart"/>
            <w:vAlign w:val="center"/>
          </w:tcPr>
          <w:p w14:paraId="7C11EB9C" w14:textId="77ADFF4B" w:rsidR="00F20644" w:rsidRPr="004A2428" w:rsidRDefault="00F20644" w:rsidP="00E74DDA">
            <w:pPr>
              <w:ind w:leftChars="0" w:left="0" w:firstLine="0"/>
              <w:rPr>
                <w:szCs w:val="21"/>
              </w:rPr>
            </w:pPr>
            <w:r>
              <w:rPr>
                <w:rFonts w:hint="eastAsia"/>
                <w:szCs w:val="21"/>
              </w:rPr>
              <w:t>灌浆准备</w:t>
            </w:r>
            <w:r w:rsidR="002A2150">
              <w:rPr>
                <w:rFonts w:hint="eastAsia"/>
                <w:szCs w:val="21"/>
              </w:rPr>
              <w:t>/</w:t>
            </w:r>
            <w:r w:rsidR="005147D0">
              <w:rPr>
                <w:szCs w:val="21"/>
              </w:rPr>
              <w:t>2</w:t>
            </w:r>
            <w:r w:rsidR="002A2150">
              <w:rPr>
                <w:szCs w:val="21"/>
              </w:rPr>
              <w:t>0</w:t>
            </w:r>
          </w:p>
        </w:tc>
        <w:tc>
          <w:tcPr>
            <w:tcW w:w="3419" w:type="pct"/>
            <w:vAlign w:val="center"/>
          </w:tcPr>
          <w:p w14:paraId="5688AD98" w14:textId="2FC71CEB" w:rsidR="00F20644" w:rsidRPr="00DD3742" w:rsidRDefault="00DD3742" w:rsidP="009D68ED">
            <w:pPr>
              <w:pStyle w:val="111"/>
              <w:numPr>
                <w:ilvl w:val="0"/>
                <w:numId w:val="37"/>
              </w:numPr>
              <w:adjustRightInd w:val="0"/>
              <w:snapToGrid w:val="0"/>
              <w:spacing w:line="360" w:lineRule="auto"/>
              <w:ind w:left="0" w:firstLineChars="0" w:firstLine="0"/>
              <w:jc w:val="left"/>
              <w:rPr>
                <w:rFonts w:ascii="宋体" w:eastAsia="宋体" w:hAnsi="宋体"/>
                <w:sz w:val="21"/>
                <w:szCs w:val="21"/>
              </w:rPr>
            </w:pPr>
            <w:r w:rsidRPr="00DD3742">
              <w:rPr>
                <w:rFonts w:ascii="宋体" w:eastAsia="宋体" w:hAnsi="宋体" w:hint="eastAsia"/>
                <w:sz w:val="21"/>
                <w:szCs w:val="21"/>
              </w:rPr>
              <w:t>能够进行座浆、灌浆作业所需的机具、工具、检测器具选用、使用和维修保养</w:t>
            </w:r>
          </w:p>
        </w:tc>
        <w:tc>
          <w:tcPr>
            <w:tcW w:w="492" w:type="pct"/>
          </w:tcPr>
          <w:p w14:paraId="082C4D85" w14:textId="0C3C42A6" w:rsidR="00F20644" w:rsidRPr="00DD3742" w:rsidRDefault="00FF6757" w:rsidP="004A05C7">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6</w:t>
            </w:r>
          </w:p>
        </w:tc>
      </w:tr>
      <w:tr w:rsidR="00DD3742" w14:paraId="2436F918" w14:textId="77777777" w:rsidTr="00E053BF">
        <w:trPr>
          <w:cantSplit/>
          <w:trHeight w:val="488"/>
        </w:trPr>
        <w:tc>
          <w:tcPr>
            <w:tcW w:w="361" w:type="pct"/>
            <w:vMerge/>
            <w:vAlign w:val="center"/>
          </w:tcPr>
          <w:p w14:paraId="02BFC9A2" w14:textId="77777777" w:rsidR="00DD3742" w:rsidRPr="004A2428" w:rsidRDefault="00DD3742" w:rsidP="00E74DDA">
            <w:pPr>
              <w:ind w:left="372" w:firstLine="0"/>
              <w:rPr>
                <w:szCs w:val="21"/>
              </w:rPr>
            </w:pPr>
          </w:p>
        </w:tc>
        <w:tc>
          <w:tcPr>
            <w:tcW w:w="728" w:type="pct"/>
            <w:vMerge/>
            <w:vAlign w:val="center"/>
          </w:tcPr>
          <w:p w14:paraId="12A70E51" w14:textId="77777777" w:rsidR="00DD3742" w:rsidRDefault="00DD3742" w:rsidP="00E74DDA">
            <w:pPr>
              <w:ind w:leftChars="0" w:left="0" w:firstLine="0"/>
              <w:rPr>
                <w:szCs w:val="21"/>
              </w:rPr>
            </w:pPr>
          </w:p>
        </w:tc>
        <w:tc>
          <w:tcPr>
            <w:tcW w:w="3419" w:type="pct"/>
            <w:vAlign w:val="center"/>
          </w:tcPr>
          <w:p w14:paraId="2DDCF153" w14:textId="7F524010" w:rsidR="00DD3742" w:rsidRPr="00DD3742" w:rsidRDefault="00DD3742" w:rsidP="009D68ED">
            <w:pPr>
              <w:pStyle w:val="111"/>
              <w:numPr>
                <w:ilvl w:val="0"/>
                <w:numId w:val="37"/>
              </w:numPr>
              <w:adjustRightInd w:val="0"/>
              <w:snapToGrid w:val="0"/>
              <w:spacing w:line="360" w:lineRule="auto"/>
              <w:ind w:left="0" w:firstLineChars="0" w:firstLine="0"/>
              <w:jc w:val="left"/>
              <w:rPr>
                <w:rFonts w:ascii="宋体" w:eastAsia="宋体" w:hAnsi="宋体"/>
                <w:sz w:val="21"/>
                <w:szCs w:val="21"/>
              </w:rPr>
            </w:pPr>
            <w:r w:rsidRPr="00DD3742">
              <w:rPr>
                <w:rFonts w:ascii="宋体" w:eastAsia="宋体" w:hAnsi="宋体" w:hint="eastAsia"/>
                <w:sz w:val="21"/>
                <w:szCs w:val="21"/>
              </w:rPr>
              <w:t>能够正确制备灌浆料</w:t>
            </w:r>
          </w:p>
        </w:tc>
        <w:tc>
          <w:tcPr>
            <w:tcW w:w="492" w:type="pct"/>
          </w:tcPr>
          <w:p w14:paraId="1022DAF7" w14:textId="4C0D279F" w:rsidR="00DD3742" w:rsidRPr="004A2428" w:rsidRDefault="00FF6757" w:rsidP="004A05C7">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8</w:t>
            </w:r>
          </w:p>
        </w:tc>
      </w:tr>
      <w:tr w:rsidR="00F20644" w14:paraId="79FEB74D" w14:textId="26A6AB94" w:rsidTr="00E053BF">
        <w:trPr>
          <w:cantSplit/>
          <w:trHeight w:val="488"/>
        </w:trPr>
        <w:tc>
          <w:tcPr>
            <w:tcW w:w="361" w:type="pct"/>
            <w:vMerge/>
            <w:vAlign w:val="center"/>
          </w:tcPr>
          <w:p w14:paraId="7670F547" w14:textId="77777777" w:rsidR="00F20644" w:rsidRPr="004A2428" w:rsidRDefault="00F20644" w:rsidP="00E74DDA">
            <w:pPr>
              <w:ind w:left="372" w:firstLine="0"/>
              <w:rPr>
                <w:szCs w:val="21"/>
              </w:rPr>
            </w:pPr>
          </w:p>
        </w:tc>
        <w:tc>
          <w:tcPr>
            <w:tcW w:w="728" w:type="pct"/>
            <w:vMerge/>
            <w:vAlign w:val="center"/>
          </w:tcPr>
          <w:p w14:paraId="667EA571" w14:textId="77777777" w:rsidR="00F20644" w:rsidRDefault="00F20644" w:rsidP="00E74DDA">
            <w:pPr>
              <w:ind w:leftChars="0" w:left="0" w:firstLine="0"/>
              <w:rPr>
                <w:szCs w:val="21"/>
              </w:rPr>
            </w:pPr>
          </w:p>
        </w:tc>
        <w:tc>
          <w:tcPr>
            <w:tcW w:w="3419" w:type="pct"/>
            <w:vAlign w:val="center"/>
          </w:tcPr>
          <w:p w14:paraId="239DDB9C" w14:textId="47A3E139" w:rsidR="00F20644" w:rsidRPr="00DD3742" w:rsidRDefault="00F20644" w:rsidP="009D68ED">
            <w:pPr>
              <w:pStyle w:val="111"/>
              <w:numPr>
                <w:ilvl w:val="0"/>
                <w:numId w:val="37"/>
              </w:numPr>
              <w:adjustRightInd w:val="0"/>
              <w:snapToGrid w:val="0"/>
              <w:spacing w:line="360" w:lineRule="auto"/>
              <w:ind w:left="0" w:firstLineChars="0" w:firstLine="0"/>
              <w:jc w:val="left"/>
              <w:rPr>
                <w:rFonts w:ascii="宋体" w:eastAsia="宋体" w:hAnsi="宋体"/>
                <w:sz w:val="21"/>
                <w:szCs w:val="21"/>
              </w:rPr>
            </w:pPr>
            <w:r w:rsidRPr="00DD3742">
              <w:rPr>
                <w:rFonts w:ascii="宋体" w:eastAsia="宋体" w:hAnsi="宋体" w:hint="eastAsia"/>
                <w:sz w:val="21"/>
                <w:szCs w:val="21"/>
              </w:rPr>
              <w:t>能够对现场的材料和机具进行清理、归类、存放</w:t>
            </w:r>
          </w:p>
        </w:tc>
        <w:tc>
          <w:tcPr>
            <w:tcW w:w="492" w:type="pct"/>
          </w:tcPr>
          <w:p w14:paraId="63111272" w14:textId="5F6B3D52" w:rsidR="00F20644" w:rsidRPr="004A2428" w:rsidRDefault="00FF6757" w:rsidP="004A05C7">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6</w:t>
            </w:r>
          </w:p>
        </w:tc>
      </w:tr>
      <w:tr w:rsidR="003F1BE4" w14:paraId="47F991B4" w14:textId="20FD9CC5" w:rsidTr="00960950">
        <w:trPr>
          <w:cantSplit/>
          <w:trHeight w:val="277"/>
        </w:trPr>
        <w:tc>
          <w:tcPr>
            <w:tcW w:w="361" w:type="pct"/>
            <w:vMerge/>
            <w:vAlign w:val="center"/>
          </w:tcPr>
          <w:p w14:paraId="178BCF2A" w14:textId="77777777" w:rsidR="003F1BE4" w:rsidRPr="004A2428" w:rsidRDefault="003F1BE4" w:rsidP="006A1B14">
            <w:pPr>
              <w:ind w:left="372"/>
              <w:jc w:val="center"/>
              <w:rPr>
                <w:szCs w:val="21"/>
              </w:rPr>
            </w:pPr>
          </w:p>
        </w:tc>
        <w:tc>
          <w:tcPr>
            <w:tcW w:w="728" w:type="pct"/>
            <w:vMerge w:val="restart"/>
            <w:vAlign w:val="center"/>
          </w:tcPr>
          <w:p w14:paraId="69973195" w14:textId="392275CD" w:rsidR="003F1BE4" w:rsidRPr="004A2428" w:rsidRDefault="003F1BE4" w:rsidP="006A1B14">
            <w:pPr>
              <w:ind w:leftChars="84" w:left="176" w:firstLine="0"/>
              <w:rPr>
                <w:szCs w:val="21"/>
              </w:rPr>
            </w:pPr>
            <w:r w:rsidRPr="004A2428">
              <w:rPr>
                <w:rFonts w:hint="eastAsia"/>
                <w:szCs w:val="21"/>
              </w:rPr>
              <w:t>灌浆</w:t>
            </w:r>
            <w:r>
              <w:rPr>
                <w:rFonts w:hint="eastAsia"/>
                <w:szCs w:val="21"/>
              </w:rPr>
              <w:t>技术/</w:t>
            </w:r>
            <w:r>
              <w:rPr>
                <w:szCs w:val="21"/>
              </w:rPr>
              <w:t>80</w:t>
            </w:r>
          </w:p>
        </w:tc>
        <w:tc>
          <w:tcPr>
            <w:tcW w:w="3419" w:type="pct"/>
            <w:vAlign w:val="center"/>
          </w:tcPr>
          <w:p w14:paraId="68560B3A" w14:textId="0AC7858C" w:rsidR="003F1BE4" w:rsidRPr="00DD3742" w:rsidRDefault="003F1BE4" w:rsidP="009D68ED">
            <w:pPr>
              <w:pStyle w:val="111"/>
              <w:numPr>
                <w:ilvl w:val="0"/>
                <w:numId w:val="97"/>
              </w:numPr>
              <w:adjustRightInd w:val="0"/>
              <w:snapToGrid w:val="0"/>
              <w:spacing w:line="360" w:lineRule="auto"/>
              <w:ind w:left="0" w:firstLineChars="0" w:firstLine="0"/>
              <w:jc w:val="left"/>
              <w:rPr>
                <w:rFonts w:ascii="宋体" w:eastAsia="宋体" w:hAnsi="宋体"/>
                <w:sz w:val="21"/>
                <w:szCs w:val="21"/>
              </w:rPr>
            </w:pPr>
            <w:r w:rsidRPr="004A2428">
              <w:rPr>
                <w:rFonts w:ascii="宋体" w:eastAsia="宋体" w:hAnsi="宋体" w:hint="eastAsia"/>
                <w:sz w:val="21"/>
                <w:szCs w:val="21"/>
              </w:rPr>
              <w:t>能够按照施工方案要求铺设灌浆管道</w:t>
            </w:r>
          </w:p>
        </w:tc>
        <w:tc>
          <w:tcPr>
            <w:tcW w:w="492" w:type="pct"/>
          </w:tcPr>
          <w:p w14:paraId="3C7406FC" w14:textId="6F182A54" w:rsidR="003F1BE4" w:rsidRPr="004A2428" w:rsidRDefault="003F1BE4" w:rsidP="00960950">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F20644" w14:paraId="67B96FD6" w14:textId="317C38AB" w:rsidTr="00E053BF">
        <w:trPr>
          <w:cantSplit/>
        </w:trPr>
        <w:tc>
          <w:tcPr>
            <w:tcW w:w="361" w:type="pct"/>
            <w:vMerge/>
            <w:vAlign w:val="center"/>
          </w:tcPr>
          <w:p w14:paraId="2ADE0CC8" w14:textId="77777777" w:rsidR="00F20644" w:rsidRPr="004A2428" w:rsidRDefault="00F20644" w:rsidP="006A1B14">
            <w:pPr>
              <w:ind w:left="372"/>
              <w:jc w:val="center"/>
              <w:rPr>
                <w:szCs w:val="21"/>
              </w:rPr>
            </w:pPr>
          </w:p>
        </w:tc>
        <w:tc>
          <w:tcPr>
            <w:tcW w:w="728" w:type="pct"/>
            <w:vMerge/>
            <w:vAlign w:val="center"/>
          </w:tcPr>
          <w:p w14:paraId="239D2FB2" w14:textId="77777777" w:rsidR="00F20644" w:rsidRPr="004A2428" w:rsidRDefault="00F20644" w:rsidP="006A1B14">
            <w:pPr>
              <w:ind w:left="372"/>
              <w:jc w:val="center"/>
              <w:rPr>
                <w:szCs w:val="21"/>
              </w:rPr>
            </w:pPr>
          </w:p>
        </w:tc>
        <w:tc>
          <w:tcPr>
            <w:tcW w:w="3419" w:type="pct"/>
            <w:vAlign w:val="center"/>
          </w:tcPr>
          <w:p w14:paraId="603B8DBD" w14:textId="77777777" w:rsidR="00F20644" w:rsidRPr="004A2428" w:rsidRDefault="00F20644" w:rsidP="009D68ED">
            <w:pPr>
              <w:pStyle w:val="111"/>
              <w:numPr>
                <w:ilvl w:val="0"/>
                <w:numId w:val="97"/>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能够正确使用灌浆泵进行灌浆操作</w:t>
            </w:r>
          </w:p>
        </w:tc>
        <w:tc>
          <w:tcPr>
            <w:tcW w:w="492" w:type="pct"/>
          </w:tcPr>
          <w:p w14:paraId="0596D3D6" w14:textId="5DF885A5" w:rsidR="00F20644" w:rsidRPr="004A2428" w:rsidRDefault="003F1BE4" w:rsidP="004A05C7">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F20644" w14:paraId="693AC51E" w14:textId="064978CF" w:rsidTr="008A5D91">
        <w:trPr>
          <w:cantSplit/>
          <w:trHeight w:val="426"/>
        </w:trPr>
        <w:tc>
          <w:tcPr>
            <w:tcW w:w="361" w:type="pct"/>
            <w:vMerge/>
            <w:vAlign w:val="center"/>
          </w:tcPr>
          <w:p w14:paraId="50045F53" w14:textId="77777777" w:rsidR="00F20644" w:rsidRPr="004A2428" w:rsidRDefault="00F20644" w:rsidP="006A1B14">
            <w:pPr>
              <w:ind w:left="372"/>
              <w:jc w:val="center"/>
              <w:rPr>
                <w:szCs w:val="21"/>
              </w:rPr>
            </w:pPr>
          </w:p>
        </w:tc>
        <w:tc>
          <w:tcPr>
            <w:tcW w:w="728" w:type="pct"/>
            <w:vMerge/>
            <w:vAlign w:val="center"/>
          </w:tcPr>
          <w:p w14:paraId="52C9D349" w14:textId="77777777" w:rsidR="00F20644" w:rsidRPr="004A2428" w:rsidRDefault="00F20644" w:rsidP="006A1B14">
            <w:pPr>
              <w:ind w:left="372"/>
              <w:jc w:val="center"/>
              <w:rPr>
                <w:szCs w:val="21"/>
              </w:rPr>
            </w:pPr>
          </w:p>
        </w:tc>
        <w:tc>
          <w:tcPr>
            <w:tcW w:w="3419" w:type="pct"/>
            <w:vAlign w:val="center"/>
          </w:tcPr>
          <w:p w14:paraId="23BB7315" w14:textId="77777777" w:rsidR="00F20644" w:rsidRPr="004A2428" w:rsidRDefault="00F20644" w:rsidP="009D68ED">
            <w:pPr>
              <w:pStyle w:val="111"/>
              <w:numPr>
                <w:ilvl w:val="0"/>
                <w:numId w:val="97"/>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能够进行灌浆作业记录</w:t>
            </w:r>
          </w:p>
        </w:tc>
        <w:tc>
          <w:tcPr>
            <w:tcW w:w="492" w:type="pct"/>
          </w:tcPr>
          <w:p w14:paraId="4BAC5C4A" w14:textId="1D7F07ED" w:rsidR="00F20644" w:rsidRPr="004A2428" w:rsidRDefault="003F1BE4" w:rsidP="004A05C7">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F20644" w14:paraId="081925D5" w14:textId="095D8669" w:rsidTr="00E053BF">
        <w:trPr>
          <w:cantSplit/>
        </w:trPr>
        <w:tc>
          <w:tcPr>
            <w:tcW w:w="361" w:type="pct"/>
            <w:vMerge/>
            <w:vAlign w:val="center"/>
          </w:tcPr>
          <w:p w14:paraId="38E51DC9" w14:textId="77777777" w:rsidR="00F20644" w:rsidRPr="004A2428" w:rsidRDefault="00F20644" w:rsidP="006A1B14">
            <w:pPr>
              <w:ind w:left="372"/>
              <w:jc w:val="center"/>
              <w:rPr>
                <w:szCs w:val="21"/>
              </w:rPr>
            </w:pPr>
          </w:p>
        </w:tc>
        <w:tc>
          <w:tcPr>
            <w:tcW w:w="728" w:type="pct"/>
            <w:vMerge/>
            <w:vAlign w:val="center"/>
          </w:tcPr>
          <w:p w14:paraId="48B46730" w14:textId="77777777" w:rsidR="00F20644" w:rsidRPr="004A2428" w:rsidRDefault="00F20644" w:rsidP="006A1B14">
            <w:pPr>
              <w:ind w:left="372"/>
              <w:jc w:val="center"/>
              <w:rPr>
                <w:szCs w:val="21"/>
              </w:rPr>
            </w:pPr>
          </w:p>
        </w:tc>
        <w:tc>
          <w:tcPr>
            <w:tcW w:w="3419" w:type="pct"/>
            <w:tcBorders>
              <w:top w:val="single" w:sz="4" w:space="0" w:color="000000"/>
              <w:left w:val="single" w:sz="4" w:space="0" w:color="000000"/>
              <w:bottom w:val="single" w:sz="4" w:space="0" w:color="000000"/>
              <w:right w:val="single" w:sz="4" w:space="0" w:color="000000"/>
            </w:tcBorders>
          </w:tcPr>
          <w:p w14:paraId="4BE76BA3" w14:textId="77777777" w:rsidR="00F20644" w:rsidRPr="004A2428" w:rsidRDefault="00F20644" w:rsidP="009D68ED">
            <w:pPr>
              <w:pStyle w:val="111"/>
              <w:numPr>
                <w:ilvl w:val="0"/>
                <w:numId w:val="97"/>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能够对作业面进行清理</w:t>
            </w:r>
          </w:p>
        </w:tc>
        <w:tc>
          <w:tcPr>
            <w:tcW w:w="492" w:type="pct"/>
            <w:tcBorders>
              <w:top w:val="single" w:sz="4" w:space="0" w:color="000000"/>
              <w:left w:val="single" w:sz="4" w:space="0" w:color="000000"/>
              <w:bottom w:val="single" w:sz="4" w:space="0" w:color="000000"/>
              <w:right w:val="single" w:sz="4" w:space="0" w:color="000000"/>
            </w:tcBorders>
          </w:tcPr>
          <w:p w14:paraId="63FA2D21" w14:textId="2D5FD24F" w:rsidR="00F20644" w:rsidRPr="004A2428" w:rsidRDefault="003F1BE4" w:rsidP="004A05C7">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F20644" w14:paraId="60097C05" w14:textId="0FA233AB" w:rsidTr="00E053BF">
        <w:trPr>
          <w:cantSplit/>
        </w:trPr>
        <w:tc>
          <w:tcPr>
            <w:tcW w:w="361" w:type="pct"/>
            <w:vMerge/>
            <w:vAlign w:val="center"/>
          </w:tcPr>
          <w:p w14:paraId="47CD1925" w14:textId="77777777" w:rsidR="00F20644" w:rsidRPr="004A2428" w:rsidRDefault="00F20644" w:rsidP="006A1B14">
            <w:pPr>
              <w:ind w:left="372"/>
              <w:jc w:val="center"/>
              <w:rPr>
                <w:szCs w:val="21"/>
              </w:rPr>
            </w:pPr>
          </w:p>
        </w:tc>
        <w:tc>
          <w:tcPr>
            <w:tcW w:w="728" w:type="pct"/>
            <w:vMerge/>
            <w:vAlign w:val="center"/>
          </w:tcPr>
          <w:p w14:paraId="224A8632" w14:textId="77777777" w:rsidR="00F20644" w:rsidRPr="004A2428" w:rsidRDefault="00F20644" w:rsidP="006A1B14">
            <w:pPr>
              <w:ind w:left="372"/>
              <w:jc w:val="center"/>
              <w:rPr>
                <w:szCs w:val="21"/>
              </w:rPr>
            </w:pPr>
          </w:p>
        </w:tc>
        <w:tc>
          <w:tcPr>
            <w:tcW w:w="3419" w:type="pct"/>
            <w:tcBorders>
              <w:top w:val="single" w:sz="4" w:space="0" w:color="000000"/>
              <w:left w:val="single" w:sz="4" w:space="0" w:color="000000"/>
              <w:bottom w:val="single" w:sz="4" w:space="0" w:color="000000"/>
              <w:right w:val="single" w:sz="4" w:space="0" w:color="000000"/>
            </w:tcBorders>
          </w:tcPr>
          <w:p w14:paraId="200AF944" w14:textId="77777777" w:rsidR="00F20644" w:rsidRPr="004A2428" w:rsidRDefault="00F20644" w:rsidP="009D68ED">
            <w:pPr>
              <w:pStyle w:val="111"/>
              <w:numPr>
                <w:ilvl w:val="0"/>
                <w:numId w:val="97"/>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能够按要求湿润结合面</w:t>
            </w:r>
          </w:p>
        </w:tc>
        <w:tc>
          <w:tcPr>
            <w:tcW w:w="492" w:type="pct"/>
            <w:tcBorders>
              <w:top w:val="single" w:sz="4" w:space="0" w:color="000000"/>
              <w:left w:val="single" w:sz="4" w:space="0" w:color="000000"/>
              <w:bottom w:val="single" w:sz="4" w:space="0" w:color="000000"/>
              <w:right w:val="single" w:sz="4" w:space="0" w:color="000000"/>
            </w:tcBorders>
          </w:tcPr>
          <w:p w14:paraId="5CA4D114" w14:textId="291AB655" w:rsidR="00F20644" w:rsidRPr="004A2428" w:rsidRDefault="003F1BE4" w:rsidP="004A05C7">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F20644" w14:paraId="6FDFD10C" w14:textId="39F5E1AE" w:rsidTr="00E053BF">
        <w:trPr>
          <w:cantSplit/>
        </w:trPr>
        <w:tc>
          <w:tcPr>
            <w:tcW w:w="361" w:type="pct"/>
            <w:vMerge/>
            <w:vAlign w:val="center"/>
          </w:tcPr>
          <w:p w14:paraId="33ACCBD3" w14:textId="77777777" w:rsidR="00F20644" w:rsidRPr="004A2428" w:rsidRDefault="00F20644" w:rsidP="00563375">
            <w:pPr>
              <w:ind w:left="372"/>
              <w:jc w:val="center"/>
              <w:rPr>
                <w:szCs w:val="21"/>
              </w:rPr>
            </w:pPr>
          </w:p>
        </w:tc>
        <w:tc>
          <w:tcPr>
            <w:tcW w:w="728" w:type="pct"/>
            <w:vMerge/>
            <w:vAlign w:val="center"/>
          </w:tcPr>
          <w:p w14:paraId="07142F1A" w14:textId="77777777" w:rsidR="00F20644" w:rsidRPr="004A2428" w:rsidRDefault="00F20644" w:rsidP="00563375">
            <w:pPr>
              <w:ind w:left="372"/>
              <w:jc w:val="center"/>
              <w:rPr>
                <w:szCs w:val="21"/>
              </w:rPr>
            </w:pPr>
          </w:p>
        </w:tc>
        <w:tc>
          <w:tcPr>
            <w:tcW w:w="3419" w:type="pct"/>
            <w:vAlign w:val="center"/>
          </w:tcPr>
          <w:p w14:paraId="2C5FBCEE" w14:textId="62E0C18B" w:rsidR="00F20644" w:rsidRPr="004A2428" w:rsidRDefault="00F20644" w:rsidP="009D68ED">
            <w:pPr>
              <w:pStyle w:val="111"/>
              <w:numPr>
                <w:ilvl w:val="0"/>
                <w:numId w:val="97"/>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能够根据灌浆要求进行分仓</w:t>
            </w:r>
          </w:p>
        </w:tc>
        <w:tc>
          <w:tcPr>
            <w:tcW w:w="492" w:type="pct"/>
          </w:tcPr>
          <w:p w14:paraId="28DF9BE4" w14:textId="5013F7EA" w:rsidR="00F20644" w:rsidRPr="004A2428" w:rsidRDefault="003F1BE4" w:rsidP="004A05C7">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F20644" w14:paraId="2D47A220" w14:textId="256C3ED7" w:rsidTr="00E053BF">
        <w:trPr>
          <w:cantSplit/>
        </w:trPr>
        <w:tc>
          <w:tcPr>
            <w:tcW w:w="361" w:type="pct"/>
            <w:vMerge/>
            <w:vAlign w:val="center"/>
          </w:tcPr>
          <w:p w14:paraId="7863AA59" w14:textId="77777777" w:rsidR="00F20644" w:rsidRPr="004A2428" w:rsidRDefault="00F20644" w:rsidP="00563375">
            <w:pPr>
              <w:ind w:left="372"/>
              <w:jc w:val="center"/>
              <w:rPr>
                <w:szCs w:val="21"/>
              </w:rPr>
            </w:pPr>
          </w:p>
        </w:tc>
        <w:tc>
          <w:tcPr>
            <w:tcW w:w="728" w:type="pct"/>
            <w:vMerge/>
            <w:vAlign w:val="center"/>
          </w:tcPr>
          <w:p w14:paraId="228B153D" w14:textId="77777777" w:rsidR="00F20644" w:rsidRPr="004A2428" w:rsidRDefault="00F20644" w:rsidP="00563375">
            <w:pPr>
              <w:ind w:left="372"/>
              <w:jc w:val="center"/>
              <w:rPr>
                <w:szCs w:val="21"/>
              </w:rPr>
            </w:pPr>
          </w:p>
        </w:tc>
        <w:tc>
          <w:tcPr>
            <w:tcW w:w="3419" w:type="pct"/>
            <w:vAlign w:val="center"/>
          </w:tcPr>
          <w:p w14:paraId="4CBA9735" w14:textId="636DDAFE" w:rsidR="00F20644" w:rsidRPr="004A2428" w:rsidRDefault="00F20644" w:rsidP="009D68ED">
            <w:pPr>
              <w:pStyle w:val="111"/>
              <w:numPr>
                <w:ilvl w:val="0"/>
                <w:numId w:val="97"/>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能够记录分仓时间，填写分仓检查记录表</w:t>
            </w:r>
          </w:p>
        </w:tc>
        <w:tc>
          <w:tcPr>
            <w:tcW w:w="492" w:type="pct"/>
          </w:tcPr>
          <w:p w14:paraId="44B37CBF" w14:textId="00D1AB0E" w:rsidR="00F20644" w:rsidRPr="004A2428" w:rsidRDefault="003F1BE4" w:rsidP="004A05C7">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F20644" w14:paraId="1B59F9BD" w14:textId="34C57F88" w:rsidTr="00E053BF">
        <w:trPr>
          <w:cantSplit/>
        </w:trPr>
        <w:tc>
          <w:tcPr>
            <w:tcW w:w="361" w:type="pct"/>
            <w:vMerge/>
            <w:vAlign w:val="center"/>
          </w:tcPr>
          <w:p w14:paraId="30235F3F" w14:textId="77777777" w:rsidR="00F20644" w:rsidRPr="004A2428" w:rsidRDefault="00F20644" w:rsidP="00563375">
            <w:pPr>
              <w:ind w:left="372"/>
              <w:jc w:val="center"/>
              <w:rPr>
                <w:szCs w:val="21"/>
              </w:rPr>
            </w:pPr>
          </w:p>
        </w:tc>
        <w:tc>
          <w:tcPr>
            <w:tcW w:w="728" w:type="pct"/>
            <w:vMerge/>
            <w:vAlign w:val="center"/>
          </w:tcPr>
          <w:p w14:paraId="5809C183" w14:textId="77777777" w:rsidR="00F20644" w:rsidRPr="004A2428" w:rsidRDefault="00F20644" w:rsidP="00563375">
            <w:pPr>
              <w:ind w:left="372"/>
              <w:jc w:val="center"/>
              <w:rPr>
                <w:szCs w:val="21"/>
              </w:rPr>
            </w:pPr>
          </w:p>
        </w:tc>
        <w:tc>
          <w:tcPr>
            <w:tcW w:w="3419" w:type="pct"/>
            <w:vAlign w:val="center"/>
          </w:tcPr>
          <w:p w14:paraId="09519F53" w14:textId="087738E3" w:rsidR="00F20644" w:rsidRPr="004A2428" w:rsidRDefault="00F20644" w:rsidP="009D68ED">
            <w:pPr>
              <w:pStyle w:val="111"/>
              <w:numPr>
                <w:ilvl w:val="0"/>
                <w:numId w:val="97"/>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能够对灌浆接缝边沿进行封堵</w:t>
            </w:r>
          </w:p>
        </w:tc>
        <w:tc>
          <w:tcPr>
            <w:tcW w:w="492" w:type="pct"/>
          </w:tcPr>
          <w:p w14:paraId="17BA5D93" w14:textId="069BF934" w:rsidR="00F20644" w:rsidRPr="004A2428" w:rsidRDefault="003F1BE4" w:rsidP="004A05C7">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F20644" w14:paraId="775AE63B" w14:textId="63A489B8" w:rsidTr="00E053BF">
        <w:trPr>
          <w:cantSplit/>
        </w:trPr>
        <w:tc>
          <w:tcPr>
            <w:tcW w:w="361" w:type="pct"/>
            <w:vMerge/>
            <w:vAlign w:val="center"/>
          </w:tcPr>
          <w:p w14:paraId="65CE7F2E" w14:textId="77777777" w:rsidR="00F20644" w:rsidRPr="004A2428" w:rsidRDefault="00F20644" w:rsidP="00563375">
            <w:pPr>
              <w:ind w:left="372"/>
              <w:jc w:val="center"/>
              <w:rPr>
                <w:szCs w:val="21"/>
              </w:rPr>
            </w:pPr>
          </w:p>
        </w:tc>
        <w:tc>
          <w:tcPr>
            <w:tcW w:w="728" w:type="pct"/>
            <w:vMerge/>
            <w:vAlign w:val="center"/>
          </w:tcPr>
          <w:p w14:paraId="3DF1F867" w14:textId="77777777" w:rsidR="00F20644" w:rsidRPr="004A2428" w:rsidRDefault="00F20644" w:rsidP="00563375">
            <w:pPr>
              <w:ind w:left="372"/>
              <w:jc w:val="center"/>
              <w:rPr>
                <w:szCs w:val="21"/>
              </w:rPr>
            </w:pPr>
          </w:p>
        </w:tc>
        <w:tc>
          <w:tcPr>
            <w:tcW w:w="3419" w:type="pct"/>
            <w:vAlign w:val="center"/>
          </w:tcPr>
          <w:p w14:paraId="06D36874" w14:textId="60CE248B" w:rsidR="00F20644" w:rsidRPr="004A2428" w:rsidRDefault="00F20644" w:rsidP="009D68ED">
            <w:pPr>
              <w:pStyle w:val="111"/>
              <w:numPr>
                <w:ilvl w:val="0"/>
                <w:numId w:val="97"/>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能够正确安装止浆塞</w:t>
            </w:r>
          </w:p>
        </w:tc>
        <w:tc>
          <w:tcPr>
            <w:tcW w:w="492" w:type="pct"/>
          </w:tcPr>
          <w:p w14:paraId="3A445653" w14:textId="28B3ED73" w:rsidR="00F20644" w:rsidRPr="004A2428" w:rsidRDefault="003F1BE4" w:rsidP="004A05C7">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F20644" w14:paraId="61BED1D5" w14:textId="6AB07901" w:rsidTr="00E053BF">
        <w:trPr>
          <w:cantSplit/>
        </w:trPr>
        <w:tc>
          <w:tcPr>
            <w:tcW w:w="361" w:type="pct"/>
            <w:vMerge/>
            <w:vAlign w:val="center"/>
          </w:tcPr>
          <w:p w14:paraId="66E7AF3F" w14:textId="77777777" w:rsidR="00F20644" w:rsidRPr="004A2428" w:rsidRDefault="00F20644" w:rsidP="00563375">
            <w:pPr>
              <w:ind w:left="372"/>
              <w:jc w:val="center"/>
              <w:rPr>
                <w:szCs w:val="21"/>
              </w:rPr>
            </w:pPr>
          </w:p>
        </w:tc>
        <w:tc>
          <w:tcPr>
            <w:tcW w:w="728" w:type="pct"/>
            <w:vMerge/>
            <w:vAlign w:val="center"/>
          </w:tcPr>
          <w:p w14:paraId="613ADF26" w14:textId="5BFFB108" w:rsidR="00F20644" w:rsidRPr="004A2428" w:rsidRDefault="00F20644" w:rsidP="00563375">
            <w:pPr>
              <w:ind w:leftChars="0" w:left="0" w:firstLine="0"/>
              <w:rPr>
                <w:szCs w:val="21"/>
              </w:rPr>
            </w:pPr>
          </w:p>
        </w:tc>
        <w:tc>
          <w:tcPr>
            <w:tcW w:w="3419" w:type="pct"/>
            <w:tcBorders>
              <w:top w:val="single" w:sz="4" w:space="0" w:color="000000"/>
              <w:left w:val="single" w:sz="4" w:space="0" w:color="000000"/>
              <w:bottom w:val="single" w:sz="4" w:space="0" w:color="000000"/>
              <w:right w:val="single" w:sz="4" w:space="0" w:color="000000"/>
            </w:tcBorders>
          </w:tcPr>
          <w:p w14:paraId="2A8F97C9" w14:textId="77777777" w:rsidR="00F20644" w:rsidRPr="004A2428" w:rsidRDefault="00F20644" w:rsidP="009D68ED">
            <w:pPr>
              <w:pStyle w:val="111"/>
              <w:numPr>
                <w:ilvl w:val="0"/>
                <w:numId w:val="97"/>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能够进行灌浆部位密封操作的质量自检</w:t>
            </w:r>
          </w:p>
        </w:tc>
        <w:tc>
          <w:tcPr>
            <w:tcW w:w="492" w:type="pct"/>
            <w:tcBorders>
              <w:top w:val="single" w:sz="4" w:space="0" w:color="000000"/>
              <w:left w:val="single" w:sz="4" w:space="0" w:color="000000"/>
              <w:bottom w:val="single" w:sz="4" w:space="0" w:color="000000"/>
              <w:right w:val="single" w:sz="4" w:space="0" w:color="000000"/>
            </w:tcBorders>
          </w:tcPr>
          <w:p w14:paraId="0F1F06D0" w14:textId="19A92489" w:rsidR="00F20644" w:rsidRPr="004A2428" w:rsidRDefault="003F1BE4" w:rsidP="004A05C7">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F20644" w14:paraId="0AEBD217" w14:textId="34551F2C" w:rsidTr="00E053BF">
        <w:trPr>
          <w:cantSplit/>
          <w:trHeight w:val="410"/>
        </w:trPr>
        <w:tc>
          <w:tcPr>
            <w:tcW w:w="361" w:type="pct"/>
            <w:vMerge/>
            <w:vAlign w:val="center"/>
          </w:tcPr>
          <w:p w14:paraId="7084D415" w14:textId="77777777" w:rsidR="00F20644" w:rsidRPr="004A2428" w:rsidRDefault="00F20644" w:rsidP="00563375">
            <w:pPr>
              <w:ind w:left="372"/>
              <w:jc w:val="center"/>
              <w:rPr>
                <w:szCs w:val="21"/>
              </w:rPr>
            </w:pPr>
          </w:p>
        </w:tc>
        <w:tc>
          <w:tcPr>
            <w:tcW w:w="728" w:type="pct"/>
            <w:vMerge/>
            <w:vAlign w:val="center"/>
          </w:tcPr>
          <w:p w14:paraId="32C92590" w14:textId="77777777" w:rsidR="00F20644" w:rsidRPr="004A2428" w:rsidRDefault="00F20644" w:rsidP="00563375">
            <w:pPr>
              <w:ind w:left="372"/>
              <w:jc w:val="center"/>
              <w:rPr>
                <w:szCs w:val="21"/>
              </w:rPr>
            </w:pPr>
          </w:p>
        </w:tc>
        <w:tc>
          <w:tcPr>
            <w:tcW w:w="3419" w:type="pct"/>
            <w:tcBorders>
              <w:top w:val="single" w:sz="4" w:space="0" w:color="000000"/>
              <w:left w:val="single" w:sz="4" w:space="0" w:color="000000"/>
              <w:right w:val="single" w:sz="4" w:space="0" w:color="000000"/>
            </w:tcBorders>
          </w:tcPr>
          <w:p w14:paraId="69B2C992" w14:textId="3B22E957" w:rsidR="00F20644" w:rsidRPr="004A2428" w:rsidRDefault="00F20644" w:rsidP="009D68ED">
            <w:pPr>
              <w:pStyle w:val="111"/>
              <w:numPr>
                <w:ilvl w:val="0"/>
                <w:numId w:val="97"/>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能够对灌浆材料</w:t>
            </w:r>
            <w:r>
              <w:rPr>
                <w:rFonts w:ascii="宋体" w:eastAsia="宋体" w:hAnsi="宋体" w:hint="eastAsia"/>
                <w:sz w:val="21"/>
                <w:szCs w:val="21"/>
              </w:rPr>
              <w:t>、座浆料</w:t>
            </w:r>
            <w:r w:rsidRPr="004A2428">
              <w:rPr>
                <w:rFonts w:ascii="宋体" w:eastAsia="宋体" w:hAnsi="宋体" w:hint="eastAsia"/>
                <w:sz w:val="21"/>
                <w:szCs w:val="21"/>
              </w:rPr>
              <w:t>进行进场验收</w:t>
            </w:r>
          </w:p>
        </w:tc>
        <w:tc>
          <w:tcPr>
            <w:tcW w:w="492" w:type="pct"/>
            <w:tcBorders>
              <w:top w:val="single" w:sz="4" w:space="0" w:color="000000"/>
              <w:left w:val="single" w:sz="4" w:space="0" w:color="000000"/>
              <w:right w:val="single" w:sz="4" w:space="0" w:color="000000"/>
            </w:tcBorders>
          </w:tcPr>
          <w:p w14:paraId="4099AB02" w14:textId="08EB6876" w:rsidR="00F20644" w:rsidRPr="004A2428" w:rsidRDefault="003F1BE4" w:rsidP="004A05C7">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F20644" w14:paraId="7FEC4308" w14:textId="62424544" w:rsidTr="00E053BF">
        <w:trPr>
          <w:cantSplit/>
        </w:trPr>
        <w:tc>
          <w:tcPr>
            <w:tcW w:w="361" w:type="pct"/>
            <w:vMerge/>
            <w:vAlign w:val="center"/>
          </w:tcPr>
          <w:p w14:paraId="29BA7D07" w14:textId="77777777" w:rsidR="00F20644" w:rsidRPr="004A2428" w:rsidRDefault="00F20644" w:rsidP="00563375">
            <w:pPr>
              <w:ind w:left="372"/>
              <w:jc w:val="center"/>
              <w:rPr>
                <w:szCs w:val="21"/>
              </w:rPr>
            </w:pPr>
          </w:p>
        </w:tc>
        <w:tc>
          <w:tcPr>
            <w:tcW w:w="728" w:type="pct"/>
            <w:vMerge/>
            <w:vAlign w:val="center"/>
          </w:tcPr>
          <w:p w14:paraId="725B50A7" w14:textId="77777777" w:rsidR="00F20644" w:rsidRPr="004A2428" w:rsidRDefault="00F20644" w:rsidP="00563375">
            <w:pPr>
              <w:ind w:left="372"/>
              <w:jc w:val="center"/>
              <w:rPr>
                <w:szCs w:val="21"/>
              </w:rPr>
            </w:pPr>
          </w:p>
        </w:tc>
        <w:tc>
          <w:tcPr>
            <w:tcW w:w="3419" w:type="pct"/>
            <w:tcBorders>
              <w:top w:val="single" w:sz="4" w:space="0" w:color="000000"/>
              <w:left w:val="single" w:sz="4" w:space="0" w:color="000000"/>
              <w:bottom w:val="single" w:sz="4" w:space="0" w:color="000000"/>
              <w:right w:val="single" w:sz="4" w:space="0" w:color="000000"/>
            </w:tcBorders>
          </w:tcPr>
          <w:p w14:paraId="34321213" w14:textId="6CB5D697" w:rsidR="00F20644" w:rsidRPr="004A2428" w:rsidRDefault="00F20644" w:rsidP="009D68ED">
            <w:pPr>
              <w:pStyle w:val="111"/>
              <w:numPr>
                <w:ilvl w:val="0"/>
                <w:numId w:val="97"/>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能够对灌浆孔与出浆孔进行检测，确保孔路畅通</w:t>
            </w:r>
          </w:p>
        </w:tc>
        <w:tc>
          <w:tcPr>
            <w:tcW w:w="492" w:type="pct"/>
            <w:tcBorders>
              <w:top w:val="single" w:sz="4" w:space="0" w:color="000000"/>
              <w:left w:val="single" w:sz="4" w:space="0" w:color="000000"/>
              <w:bottom w:val="single" w:sz="4" w:space="0" w:color="000000"/>
              <w:right w:val="single" w:sz="4" w:space="0" w:color="000000"/>
            </w:tcBorders>
          </w:tcPr>
          <w:p w14:paraId="23681DDE" w14:textId="4A133A0A" w:rsidR="00F20644" w:rsidRPr="004A2428" w:rsidRDefault="003F1BE4" w:rsidP="004A05C7">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F20644" w14:paraId="344BEB0E" w14:textId="6C4E9128" w:rsidTr="00E053BF">
        <w:trPr>
          <w:cantSplit/>
        </w:trPr>
        <w:tc>
          <w:tcPr>
            <w:tcW w:w="361" w:type="pct"/>
            <w:vMerge/>
            <w:vAlign w:val="center"/>
          </w:tcPr>
          <w:p w14:paraId="13E76CFD" w14:textId="77777777" w:rsidR="00F20644" w:rsidRPr="004A2428" w:rsidRDefault="00F20644" w:rsidP="00563375">
            <w:pPr>
              <w:ind w:left="372"/>
              <w:jc w:val="center"/>
              <w:rPr>
                <w:szCs w:val="21"/>
              </w:rPr>
            </w:pPr>
          </w:p>
        </w:tc>
        <w:tc>
          <w:tcPr>
            <w:tcW w:w="728" w:type="pct"/>
            <w:vMerge/>
            <w:vAlign w:val="center"/>
          </w:tcPr>
          <w:p w14:paraId="304CD4F7" w14:textId="77777777" w:rsidR="00F20644" w:rsidRPr="004A2428" w:rsidRDefault="00F20644" w:rsidP="00563375">
            <w:pPr>
              <w:ind w:left="372"/>
              <w:jc w:val="center"/>
              <w:rPr>
                <w:szCs w:val="21"/>
              </w:rPr>
            </w:pPr>
          </w:p>
        </w:tc>
        <w:tc>
          <w:tcPr>
            <w:tcW w:w="3419" w:type="pct"/>
            <w:tcBorders>
              <w:top w:val="single" w:sz="4" w:space="0" w:color="000000"/>
              <w:left w:val="single" w:sz="4" w:space="0" w:color="000000"/>
              <w:bottom w:val="single" w:sz="4" w:space="0" w:color="000000"/>
              <w:right w:val="single" w:sz="4" w:space="0" w:color="000000"/>
            </w:tcBorders>
          </w:tcPr>
          <w:p w14:paraId="0E92E445" w14:textId="575E72AD" w:rsidR="00F20644" w:rsidRPr="004A2428" w:rsidRDefault="00F20644" w:rsidP="009D68ED">
            <w:pPr>
              <w:pStyle w:val="111"/>
              <w:numPr>
                <w:ilvl w:val="0"/>
                <w:numId w:val="97"/>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能够进行</w:t>
            </w:r>
            <w:r>
              <w:rPr>
                <w:rFonts w:ascii="宋体" w:eastAsia="宋体" w:hAnsi="宋体" w:hint="eastAsia"/>
                <w:sz w:val="21"/>
                <w:szCs w:val="21"/>
              </w:rPr>
              <w:t>灌浆</w:t>
            </w:r>
            <w:r w:rsidRPr="004A2428">
              <w:rPr>
                <w:rFonts w:ascii="宋体" w:eastAsia="宋体" w:hAnsi="宋体" w:hint="eastAsia"/>
                <w:sz w:val="21"/>
                <w:szCs w:val="21"/>
              </w:rPr>
              <w:t>质量检验记录</w:t>
            </w:r>
          </w:p>
        </w:tc>
        <w:tc>
          <w:tcPr>
            <w:tcW w:w="492" w:type="pct"/>
            <w:tcBorders>
              <w:top w:val="single" w:sz="4" w:space="0" w:color="000000"/>
              <w:left w:val="single" w:sz="4" w:space="0" w:color="000000"/>
              <w:bottom w:val="single" w:sz="4" w:space="0" w:color="000000"/>
              <w:right w:val="single" w:sz="4" w:space="0" w:color="000000"/>
            </w:tcBorders>
          </w:tcPr>
          <w:p w14:paraId="1D239EA0" w14:textId="5EA6788C" w:rsidR="00F20644" w:rsidRPr="004A2428" w:rsidRDefault="003F1BE4" w:rsidP="004A05C7">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F20644" w14:paraId="6D73EA14" w14:textId="7A891399" w:rsidTr="00E053BF">
        <w:trPr>
          <w:cantSplit/>
        </w:trPr>
        <w:tc>
          <w:tcPr>
            <w:tcW w:w="361" w:type="pct"/>
            <w:vMerge/>
            <w:vAlign w:val="center"/>
          </w:tcPr>
          <w:p w14:paraId="4736B510" w14:textId="77777777" w:rsidR="00F20644" w:rsidRPr="004A2428" w:rsidRDefault="00F20644" w:rsidP="00563375">
            <w:pPr>
              <w:ind w:left="372"/>
              <w:jc w:val="center"/>
              <w:rPr>
                <w:szCs w:val="21"/>
              </w:rPr>
            </w:pPr>
          </w:p>
        </w:tc>
        <w:tc>
          <w:tcPr>
            <w:tcW w:w="728" w:type="pct"/>
            <w:vMerge/>
            <w:vAlign w:val="center"/>
          </w:tcPr>
          <w:p w14:paraId="18CD0D9E" w14:textId="77777777" w:rsidR="00F20644" w:rsidRPr="004A2428" w:rsidRDefault="00F20644" w:rsidP="00563375">
            <w:pPr>
              <w:ind w:left="372"/>
              <w:jc w:val="center"/>
              <w:rPr>
                <w:szCs w:val="21"/>
              </w:rPr>
            </w:pPr>
          </w:p>
        </w:tc>
        <w:tc>
          <w:tcPr>
            <w:tcW w:w="3419" w:type="pct"/>
            <w:vAlign w:val="center"/>
          </w:tcPr>
          <w:p w14:paraId="0D9021F8" w14:textId="77777777" w:rsidR="00F20644" w:rsidRPr="004A2428" w:rsidRDefault="00F20644" w:rsidP="009D68ED">
            <w:pPr>
              <w:pStyle w:val="111"/>
              <w:numPr>
                <w:ilvl w:val="0"/>
                <w:numId w:val="97"/>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能够检查钢筋套筒、灌浆结合面并处理异常情况</w:t>
            </w:r>
          </w:p>
        </w:tc>
        <w:tc>
          <w:tcPr>
            <w:tcW w:w="492" w:type="pct"/>
          </w:tcPr>
          <w:p w14:paraId="77C1CC9D" w14:textId="336B6C06" w:rsidR="00F20644" w:rsidRPr="004A2428" w:rsidRDefault="003F1BE4" w:rsidP="004A05C7">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F20644" w14:paraId="2E6F0D2B" w14:textId="60D3A2F0" w:rsidTr="00C12820">
        <w:trPr>
          <w:cantSplit/>
          <w:trHeight w:val="530"/>
        </w:trPr>
        <w:tc>
          <w:tcPr>
            <w:tcW w:w="361" w:type="pct"/>
            <w:vMerge/>
            <w:vAlign w:val="center"/>
          </w:tcPr>
          <w:p w14:paraId="12E7E9F2" w14:textId="77777777" w:rsidR="00F20644" w:rsidRPr="004A2428" w:rsidRDefault="00F20644" w:rsidP="00563375">
            <w:pPr>
              <w:ind w:left="372"/>
              <w:jc w:val="center"/>
              <w:rPr>
                <w:szCs w:val="21"/>
              </w:rPr>
            </w:pPr>
          </w:p>
        </w:tc>
        <w:tc>
          <w:tcPr>
            <w:tcW w:w="728" w:type="pct"/>
            <w:vMerge/>
            <w:vAlign w:val="center"/>
          </w:tcPr>
          <w:p w14:paraId="660692F2" w14:textId="77777777" w:rsidR="00F20644" w:rsidRPr="004A2428" w:rsidRDefault="00F20644" w:rsidP="00563375">
            <w:pPr>
              <w:ind w:left="372"/>
              <w:jc w:val="center"/>
              <w:rPr>
                <w:szCs w:val="21"/>
              </w:rPr>
            </w:pPr>
          </w:p>
        </w:tc>
        <w:tc>
          <w:tcPr>
            <w:tcW w:w="3419" w:type="pct"/>
            <w:vAlign w:val="center"/>
          </w:tcPr>
          <w:p w14:paraId="25404A4C" w14:textId="77777777" w:rsidR="00F20644" w:rsidRPr="004A2428" w:rsidRDefault="00F20644" w:rsidP="009D68ED">
            <w:pPr>
              <w:pStyle w:val="111"/>
              <w:numPr>
                <w:ilvl w:val="0"/>
                <w:numId w:val="97"/>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能够制作并检验灌浆料试块</w:t>
            </w:r>
          </w:p>
        </w:tc>
        <w:tc>
          <w:tcPr>
            <w:tcW w:w="492" w:type="pct"/>
          </w:tcPr>
          <w:p w14:paraId="321EAD6D" w14:textId="3B1C01DD" w:rsidR="00F20644" w:rsidRPr="004A2428" w:rsidRDefault="003F1BE4" w:rsidP="004A05C7">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F20644" w14:paraId="5D49DA7E" w14:textId="5DEFF913" w:rsidTr="00C12820">
        <w:trPr>
          <w:cantSplit/>
          <w:trHeight w:val="479"/>
        </w:trPr>
        <w:tc>
          <w:tcPr>
            <w:tcW w:w="361" w:type="pct"/>
            <w:vMerge/>
            <w:vAlign w:val="center"/>
          </w:tcPr>
          <w:p w14:paraId="7558F000" w14:textId="77777777" w:rsidR="00F20644" w:rsidRPr="004A2428" w:rsidRDefault="00F20644" w:rsidP="00563375">
            <w:pPr>
              <w:ind w:left="372"/>
              <w:jc w:val="center"/>
              <w:rPr>
                <w:szCs w:val="21"/>
              </w:rPr>
            </w:pPr>
          </w:p>
        </w:tc>
        <w:tc>
          <w:tcPr>
            <w:tcW w:w="728" w:type="pct"/>
            <w:vMerge/>
            <w:vAlign w:val="center"/>
          </w:tcPr>
          <w:p w14:paraId="6FFC37D8" w14:textId="77777777" w:rsidR="00F20644" w:rsidRPr="004A2428" w:rsidRDefault="00F20644" w:rsidP="00563375">
            <w:pPr>
              <w:ind w:left="372"/>
              <w:jc w:val="center"/>
              <w:rPr>
                <w:szCs w:val="21"/>
              </w:rPr>
            </w:pPr>
          </w:p>
        </w:tc>
        <w:tc>
          <w:tcPr>
            <w:tcW w:w="3419" w:type="pct"/>
            <w:vAlign w:val="center"/>
          </w:tcPr>
          <w:p w14:paraId="39F73F72" w14:textId="1F3FB3BF" w:rsidR="00F20644" w:rsidRPr="004A2428" w:rsidRDefault="00F20644" w:rsidP="009D68ED">
            <w:pPr>
              <w:pStyle w:val="111"/>
              <w:numPr>
                <w:ilvl w:val="0"/>
                <w:numId w:val="97"/>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能够检查</w:t>
            </w:r>
            <w:r w:rsidR="008A5D91">
              <w:rPr>
                <w:rFonts w:ascii="宋体" w:eastAsia="宋体" w:hAnsi="宋体" w:hint="eastAsia"/>
                <w:sz w:val="21"/>
                <w:szCs w:val="21"/>
              </w:rPr>
              <w:t>分仓</w:t>
            </w:r>
            <w:r w:rsidRPr="004A2428">
              <w:rPr>
                <w:rFonts w:ascii="宋体" w:eastAsia="宋体" w:hAnsi="宋体" w:hint="eastAsia"/>
                <w:sz w:val="21"/>
                <w:szCs w:val="21"/>
              </w:rPr>
              <w:t>封堵</w:t>
            </w:r>
            <w:r w:rsidR="008A5D91">
              <w:rPr>
                <w:rFonts w:ascii="宋体" w:eastAsia="宋体" w:hAnsi="宋体" w:hint="eastAsia"/>
                <w:sz w:val="21"/>
                <w:szCs w:val="21"/>
              </w:rPr>
              <w:t>和灌浆封堵</w:t>
            </w:r>
            <w:r w:rsidRPr="004A2428">
              <w:rPr>
                <w:rFonts w:ascii="宋体" w:eastAsia="宋体" w:hAnsi="宋体" w:hint="eastAsia"/>
                <w:sz w:val="21"/>
                <w:szCs w:val="21"/>
              </w:rPr>
              <w:t>情况并</w:t>
            </w:r>
            <w:r w:rsidRPr="004A2428">
              <w:rPr>
                <w:rFonts w:ascii="宋体" w:eastAsia="宋体" w:hAnsi="宋体"/>
                <w:sz w:val="21"/>
                <w:szCs w:val="21"/>
              </w:rPr>
              <w:t>进行异常情况处理</w:t>
            </w:r>
          </w:p>
        </w:tc>
        <w:tc>
          <w:tcPr>
            <w:tcW w:w="492" w:type="pct"/>
          </w:tcPr>
          <w:p w14:paraId="5A333CDF" w14:textId="3C805367" w:rsidR="00F20644" w:rsidRPr="004A2428" w:rsidRDefault="003F1BE4" w:rsidP="004A05C7">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0D4293" w14:paraId="176216CA" w14:textId="7AB31139" w:rsidTr="00E053BF">
        <w:trPr>
          <w:cantSplit/>
        </w:trPr>
        <w:tc>
          <w:tcPr>
            <w:tcW w:w="361" w:type="pct"/>
            <w:vMerge w:val="restart"/>
            <w:vAlign w:val="center"/>
          </w:tcPr>
          <w:p w14:paraId="00651229" w14:textId="5B82B52F" w:rsidR="000D4293" w:rsidRPr="004A2428" w:rsidRDefault="000D4293" w:rsidP="000832BE">
            <w:pPr>
              <w:adjustRightInd w:val="0"/>
              <w:snapToGrid w:val="0"/>
              <w:spacing w:line="240" w:lineRule="auto"/>
              <w:ind w:leftChars="0" w:left="0" w:firstLine="0"/>
              <w:jc w:val="both"/>
              <w:rPr>
                <w:szCs w:val="21"/>
              </w:rPr>
            </w:pPr>
            <w:r w:rsidRPr="004A2428">
              <w:rPr>
                <w:rFonts w:hint="eastAsia"/>
                <w:szCs w:val="21"/>
              </w:rPr>
              <w:t>高级工</w:t>
            </w:r>
          </w:p>
        </w:tc>
        <w:tc>
          <w:tcPr>
            <w:tcW w:w="728" w:type="pct"/>
            <w:vMerge w:val="restart"/>
            <w:vAlign w:val="center"/>
          </w:tcPr>
          <w:p w14:paraId="40765FAC" w14:textId="0949D2C3" w:rsidR="000D4293" w:rsidRPr="004A2428" w:rsidRDefault="000D4293" w:rsidP="00563375">
            <w:pPr>
              <w:ind w:leftChars="84" w:left="176" w:firstLine="0"/>
              <w:rPr>
                <w:szCs w:val="21"/>
              </w:rPr>
            </w:pPr>
            <w:r>
              <w:rPr>
                <w:rFonts w:hint="eastAsia"/>
                <w:szCs w:val="21"/>
              </w:rPr>
              <w:t>灌浆准备/</w:t>
            </w:r>
            <w:r>
              <w:rPr>
                <w:szCs w:val="21"/>
              </w:rPr>
              <w:t>2</w:t>
            </w:r>
            <w:r w:rsidR="005147D0">
              <w:rPr>
                <w:szCs w:val="21"/>
              </w:rPr>
              <w:t>0</w:t>
            </w:r>
          </w:p>
        </w:tc>
        <w:tc>
          <w:tcPr>
            <w:tcW w:w="3419" w:type="pct"/>
            <w:vAlign w:val="center"/>
          </w:tcPr>
          <w:p w14:paraId="18412CD8" w14:textId="37FF8905" w:rsidR="000D4293" w:rsidRPr="00C72D5B" w:rsidRDefault="00C72D5B" w:rsidP="009D68ED">
            <w:pPr>
              <w:pStyle w:val="111"/>
              <w:numPr>
                <w:ilvl w:val="0"/>
                <w:numId w:val="21"/>
              </w:numPr>
              <w:spacing w:line="360" w:lineRule="auto"/>
              <w:ind w:firstLineChars="0"/>
              <w:jc w:val="left"/>
              <w:rPr>
                <w:rFonts w:ascii="宋体" w:eastAsia="宋体" w:hAnsi="宋体"/>
                <w:sz w:val="21"/>
                <w:szCs w:val="21"/>
              </w:rPr>
            </w:pPr>
            <w:r w:rsidRPr="00C72D5B">
              <w:rPr>
                <w:rFonts w:ascii="宋体" w:eastAsia="宋体" w:hAnsi="宋体" w:hint="eastAsia"/>
                <w:sz w:val="21"/>
                <w:szCs w:val="21"/>
              </w:rPr>
              <w:t>能够计算灌浆料、座浆料的用量</w:t>
            </w:r>
          </w:p>
        </w:tc>
        <w:tc>
          <w:tcPr>
            <w:tcW w:w="492" w:type="pct"/>
          </w:tcPr>
          <w:p w14:paraId="42A8AC38" w14:textId="5F437312" w:rsidR="000D4293" w:rsidRPr="00B90081" w:rsidRDefault="00B90081" w:rsidP="004A05C7">
            <w:pPr>
              <w:pStyle w:val="111"/>
              <w:adjustRightInd w:val="0"/>
              <w:snapToGrid w:val="0"/>
              <w:spacing w:line="240" w:lineRule="auto"/>
              <w:ind w:firstLineChars="0" w:firstLine="0"/>
              <w:jc w:val="center"/>
              <w:rPr>
                <w:rFonts w:ascii="宋体" w:eastAsia="宋体" w:hAnsi="宋体"/>
                <w:sz w:val="21"/>
                <w:szCs w:val="21"/>
              </w:rPr>
            </w:pPr>
            <w:r w:rsidRPr="00B90081">
              <w:rPr>
                <w:rFonts w:ascii="宋体" w:eastAsia="宋体" w:hAnsi="宋体" w:hint="eastAsia"/>
                <w:sz w:val="21"/>
                <w:szCs w:val="21"/>
              </w:rPr>
              <w:t>1</w:t>
            </w:r>
            <w:r w:rsidRPr="00B90081">
              <w:rPr>
                <w:rFonts w:ascii="宋体" w:eastAsia="宋体" w:hAnsi="宋体"/>
                <w:sz w:val="21"/>
                <w:szCs w:val="21"/>
              </w:rPr>
              <w:t>0</w:t>
            </w:r>
          </w:p>
        </w:tc>
      </w:tr>
      <w:tr w:rsidR="000D4293" w14:paraId="38C0E56E" w14:textId="5BE3CB91" w:rsidTr="00E053BF">
        <w:trPr>
          <w:cantSplit/>
        </w:trPr>
        <w:tc>
          <w:tcPr>
            <w:tcW w:w="361" w:type="pct"/>
            <w:vMerge/>
            <w:vAlign w:val="center"/>
          </w:tcPr>
          <w:p w14:paraId="35EA63AC" w14:textId="77777777" w:rsidR="000D4293" w:rsidRPr="004A2428" w:rsidRDefault="000D4293" w:rsidP="00B33BEE">
            <w:pPr>
              <w:ind w:left="372" w:firstLine="0"/>
              <w:rPr>
                <w:szCs w:val="21"/>
              </w:rPr>
            </w:pPr>
          </w:p>
        </w:tc>
        <w:tc>
          <w:tcPr>
            <w:tcW w:w="728" w:type="pct"/>
            <w:vMerge/>
            <w:vAlign w:val="center"/>
          </w:tcPr>
          <w:p w14:paraId="7BFE808B" w14:textId="77777777" w:rsidR="000D4293" w:rsidRDefault="000D4293" w:rsidP="00563375">
            <w:pPr>
              <w:ind w:leftChars="84" w:left="176" w:firstLine="0"/>
              <w:rPr>
                <w:szCs w:val="21"/>
              </w:rPr>
            </w:pPr>
          </w:p>
        </w:tc>
        <w:tc>
          <w:tcPr>
            <w:tcW w:w="3419" w:type="pct"/>
            <w:vAlign w:val="center"/>
          </w:tcPr>
          <w:p w14:paraId="6D964423" w14:textId="67C1F09C" w:rsidR="000D4293" w:rsidRPr="00C72D5B" w:rsidRDefault="00C72D5B" w:rsidP="009D68ED">
            <w:pPr>
              <w:pStyle w:val="111"/>
              <w:spacing w:line="360" w:lineRule="auto"/>
              <w:ind w:firstLineChars="0" w:firstLine="0"/>
              <w:jc w:val="left"/>
              <w:rPr>
                <w:rFonts w:ascii="宋体" w:eastAsia="宋体" w:hAnsi="宋体"/>
                <w:sz w:val="21"/>
                <w:szCs w:val="21"/>
              </w:rPr>
            </w:pPr>
            <w:r w:rsidRPr="00C72D5B">
              <w:rPr>
                <w:rFonts w:ascii="宋体" w:eastAsia="宋体" w:hAnsi="宋体" w:hint="eastAsia"/>
                <w:sz w:val="21"/>
                <w:szCs w:val="21"/>
              </w:rPr>
              <w:t>2）能够准确计量灌浆搅拌的材料用量</w:t>
            </w:r>
          </w:p>
        </w:tc>
        <w:tc>
          <w:tcPr>
            <w:tcW w:w="492" w:type="pct"/>
          </w:tcPr>
          <w:p w14:paraId="4D0550BE" w14:textId="274F44CE" w:rsidR="000D4293" w:rsidRPr="00B90081" w:rsidRDefault="00B90081" w:rsidP="004A05C7">
            <w:pPr>
              <w:pStyle w:val="111"/>
              <w:adjustRightInd w:val="0"/>
              <w:snapToGrid w:val="0"/>
              <w:spacing w:line="240" w:lineRule="auto"/>
              <w:ind w:firstLineChars="0" w:firstLine="0"/>
              <w:jc w:val="center"/>
              <w:rPr>
                <w:rFonts w:ascii="宋体" w:eastAsia="宋体" w:hAnsi="宋体"/>
                <w:sz w:val="21"/>
                <w:szCs w:val="21"/>
              </w:rPr>
            </w:pPr>
            <w:r w:rsidRPr="00B90081">
              <w:rPr>
                <w:rFonts w:ascii="宋体" w:eastAsia="宋体" w:hAnsi="宋体" w:hint="eastAsia"/>
                <w:sz w:val="21"/>
                <w:szCs w:val="21"/>
              </w:rPr>
              <w:t>1</w:t>
            </w:r>
            <w:r w:rsidRPr="00B90081">
              <w:rPr>
                <w:rFonts w:ascii="宋体" w:eastAsia="宋体" w:hAnsi="宋体"/>
                <w:sz w:val="21"/>
                <w:szCs w:val="21"/>
              </w:rPr>
              <w:t>0</w:t>
            </w:r>
          </w:p>
        </w:tc>
      </w:tr>
      <w:tr w:rsidR="000D4293" w14:paraId="56F08739" w14:textId="5FF76569" w:rsidTr="00E053BF">
        <w:trPr>
          <w:cantSplit/>
        </w:trPr>
        <w:tc>
          <w:tcPr>
            <w:tcW w:w="361" w:type="pct"/>
            <w:vMerge/>
            <w:vAlign w:val="center"/>
          </w:tcPr>
          <w:p w14:paraId="75500B0E" w14:textId="7205971A" w:rsidR="000D4293" w:rsidRPr="004A2428" w:rsidRDefault="000D4293" w:rsidP="0061668A">
            <w:pPr>
              <w:ind w:left="372" w:firstLine="0"/>
              <w:rPr>
                <w:szCs w:val="21"/>
              </w:rPr>
            </w:pPr>
          </w:p>
        </w:tc>
        <w:tc>
          <w:tcPr>
            <w:tcW w:w="728" w:type="pct"/>
            <w:vMerge w:val="restart"/>
            <w:vAlign w:val="center"/>
          </w:tcPr>
          <w:p w14:paraId="1AC51EE2" w14:textId="7415D76B" w:rsidR="000D4293" w:rsidRPr="004A2428" w:rsidRDefault="000D4293" w:rsidP="0061668A">
            <w:pPr>
              <w:ind w:leftChars="84" w:left="176" w:firstLine="0"/>
              <w:rPr>
                <w:szCs w:val="21"/>
              </w:rPr>
            </w:pPr>
            <w:r w:rsidRPr="004A2428">
              <w:rPr>
                <w:rFonts w:hint="eastAsia"/>
                <w:szCs w:val="21"/>
              </w:rPr>
              <w:t>灌浆</w:t>
            </w:r>
            <w:r>
              <w:rPr>
                <w:rFonts w:hint="eastAsia"/>
                <w:szCs w:val="21"/>
              </w:rPr>
              <w:t>技术/</w:t>
            </w:r>
            <w:r>
              <w:rPr>
                <w:szCs w:val="21"/>
              </w:rPr>
              <w:t>40</w:t>
            </w:r>
          </w:p>
        </w:tc>
        <w:tc>
          <w:tcPr>
            <w:tcW w:w="3419" w:type="pct"/>
            <w:vAlign w:val="center"/>
          </w:tcPr>
          <w:p w14:paraId="173E9540" w14:textId="16B1F6A7" w:rsidR="000D4293" w:rsidRPr="004A2428" w:rsidRDefault="000D4293" w:rsidP="009D68ED">
            <w:pPr>
              <w:pStyle w:val="111"/>
              <w:numPr>
                <w:ilvl w:val="0"/>
                <w:numId w:val="98"/>
              </w:numPr>
              <w:spacing w:line="360" w:lineRule="auto"/>
              <w:ind w:firstLineChars="0"/>
              <w:jc w:val="left"/>
              <w:rPr>
                <w:rFonts w:ascii="宋体" w:eastAsia="宋体" w:hAnsi="宋体"/>
                <w:sz w:val="21"/>
                <w:szCs w:val="21"/>
              </w:rPr>
            </w:pPr>
            <w:r>
              <w:rPr>
                <w:rFonts w:ascii="宋体" w:eastAsia="宋体" w:hAnsi="宋体" w:hint="eastAsia"/>
                <w:sz w:val="21"/>
                <w:szCs w:val="21"/>
              </w:rPr>
              <w:t>能熟练进行分仓、封仓、座浆封堵和灌浆操作</w:t>
            </w:r>
          </w:p>
        </w:tc>
        <w:tc>
          <w:tcPr>
            <w:tcW w:w="492" w:type="pct"/>
          </w:tcPr>
          <w:p w14:paraId="30FA4590" w14:textId="12AF9E37" w:rsidR="000D4293" w:rsidRDefault="00B90081" w:rsidP="004A05C7">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0</w:t>
            </w:r>
          </w:p>
        </w:tc>
      </w:tr>
      <w:tr w:rsidR="000D4293" w14:paraId="06FC7123" w14:textId="0C4B65AE" w:rsidTr="00172806">
        <w:trPr>
          <w:cantSplit/>
          <w:trHeight w:val="450"/>
        </w:trPr>
        <w:tc>
          <w:tcPr>
            <w:tcW w:w="361" w:type="pct"/>
            <w:vMerge/>
            <w:vAlign w:val="center"/>
          </w:tcPr>
          <w:p w14:paraId="396955B2" w14:textId="77777777" w:rsidR="000D4293" w:rsidRPr="004A2428" w:rsidRDefault="000D4293" w:rsidP="0061668A">
            <w:pPr>
              <w:ind w:left="372"/>
              <w:jc w:val="center"/>
              <w:rPr>
                <w:szCs w:val="21"/>
              </w:rPr>
            </w:pPr>
          </w:p>
        </w:tc>
        <w:tc>
          <w:tcPr>
            <w:tcW w:w="728" w:type="pct"/>
            <w:vMerge/>
            <w:vAlign w:val="center"/>
          </w:tcPr>
          <w:p w14:paraId="190953A6" w14:textId="0A91B25D" w:rsidR="000D4293" w:rsidRPr="004A2428" w:rsidRDefault="000D4293" w:rsidP="00A25BA6">
            <w:pPr>
              <w:ind w:leftChars="0" w:left="0" w:firstLine="0"/>
              <w:rPr>
                <w:szCs w:val="21"/>
              </w:rPr>
            </w:pPr>
          </w:p>
        </w:tc>
        <w:tc>
          <w:tcPr>
            <w:tcW w:w="3419" w:type="pct"/>
            <w:vAlign w:val="center"/>
          </w:tcPr>
          <w:p w14:paraId="15DAD3CF" w14:textId="6C41D001" w:rsidR="000D4293" w:rsidRPr="004A2428" w:rsidRDefault="000D4293" w:rsidP="009D68ED">
            <w:pPr>
              <w:pStyle w:val="111"/>
              <w:numPr>
                <w:ilvl w:val="0"/>
                <w:numId w:val="98"/>
              </w:numPr>
              <w:adjustRightInd w:val="0"/>
              <w:snapToGrid w:val="0"/>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能够判断</w:t>
            </w:r>
            <w:r>
              <w:rPr>
                <w:rFonts w:ascii="宋体" w:eastAsia="宋体" w:hAnsi="宋体" w:hint="eastAsia"/>
                <w:sz w:val="21"/>
                <w:szCs w:val="21"/>
              </w:rPr>
              <w:t>灌浆是否</w:t>
            </w:r>
            <w:r w:rsidRPr="004A2428">
              <w:rPr>
                <w:rFonts w:ascii="宋体" w:eastAsia="宋体" w:hAnsi="宋体" w:hint="eastAsia"/>
                <w:sz w:val="21"/>
                <w:szCs w:val="21"/>
              </w:rPr>
              <w:t>达到设计灌浆强度</w:t>
            </w:r>
          </w:p>
        </w:tc>
        <w:tc>
          <w:tcPr>
            <w:tcW w:w="492" w:type="pct"/>
          </w:tcPr>
          <w:p w14:paraId="438878D0" w14:textId="46B20B04" w:rsidR="000D4293" w:rsidRPr="004A2428" w:rsidRDefault="00B90081" w:rsidP="004A05C7">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0</w:t>
            </w:r>
          </w:p>
        </w:tc>
      </w:tr>
      <w:tr w:rsidR="000D4293" w14:paraId="03ED6ECA" w14:textId="658F8AAB" w:rsidTr="00E053BF">
        <w:trPr>
          <w:cantSplit/>
        </w:trPr>
        <w:tc>
          <w:tcPr>
            <w:tcW w:w="361" w:type="pct"/>
            <w:vMerge/>
            <w:vAlign w:val="center"/>
          </w:tcPr>
          <w:p w14:paraId="2AF61986" w14:textId="77777777" w:rsidR="000D4293" w:rsidRPr="004A2428" w:rsidRDefault="000D4293" w:rsidP="0061668A">
            <w:pPr>
              <w:ind w:left="372"/>
              <w:jc w:val="center"/>
              <w:rPr>
                <w:szCs w:val="21"/>
                <w:u w:val="single"/>
              </w:rPr>
            </w:pPr>
          </w:p>
        </w:tc>
        <w:tc>
          <w:tcPr>
            <w:tcW w:w="728" w:type="pct"/>
            <w:vMerge/>
            <w:vAlign w:val="center"/>
          </w:tcPr>
          <w:p w14:paraId="3E3DE459" w14:textId="77777777" w:rsidR="000D4293" w:rsidRPr="004A2428" w:rsidRDefault="000D4293" w:rsidP="0061668A">
            <w:pPr>
              <w:ind w:left="372"/>
              <w:jc w:val="center"/>
              <w:rPr>
                <w:szCs w:val="21"/>
              </w:rPr>
            </w:pPr>
          </w:p>
        </w:tc>
        <w:tc>
          <w:tcPr>
            <w:tcW w:w="3419" w:type="pct"/>
            <w:vAlign w:val="center"/>
          </w:tcPr>
          <w:p w14:paraId="676E0CC9" w14:textId="56813F32" w:rsidR="000D4293" w:rsidRPr="004A2428" w:rsidRDefault="000D4293" w:rsidP="009D68ED">
            <w:pPr>
              <w:pStyle w:val="111"/>
              <w:numPr>
                <w:ilvl w:val="0"/>
                <w:numId w:val="98"/>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能够根据温度条件确定构件不受扰动时间</w:t>
            </w:r>
          </w:p>
        </w:tc>
        <w:tc>
          <w:tcPr>
            <w:tcW w:w="492" w:type="pct"/>
          </w:tcPr>
          <w:p w14:paraId="4EC7AA6C" w14:textId="16C87AFD" w:rsidR="000D4293" w:rsidRPr="004A2428" w:rsidRDefault="00B90081" w:rsidP="004A05C7">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0</w:t>
            </w:r>
          </w:p>
        </w:tc>
      </w:tr>
      <w:tr w:rsidR="000D4293" w14:paraId="711E2FFA" w14:textId="5CE1C514" w:rsidTr="00E053BF">
        <w:trPr>
          <w:cantSplit/>
        </w:trPr>
        <w:tc>
          <w:tcPr>
            <w:tcW w:w="361" w:type="pct"/>
            <w:vMerge/>
            <w:vAlign w:val="center"/>
          </w:tcPr>
          <w:p w14:paraId="46BFE0D9" w14:textId="77777777" w:rsidR="000D4293" w:rsidRPr="004A2428" w:rsidRDefault="000D4293" w:rsidP="0061668A">
            <w:pPr>
              <w:ind w:left="372"/>
              <w:jc w:val="center"/>
              <w:rPr>
                <w:szCs w:val="21"/>
                <w:u w:val="single"/>
              </w:rPr>
            </w:pPr>
          </w:p>
        </w:tc>
        <w:tc>
          <w:tcPr>
            <w:tcW w:w="728" w:type="pct"/>
            <w:vMerge/>
            <w:vAlign w:val="center"/>
          </w:tcPr>
          <w:p w14:paraId="4A21B7C7" w14:textId="77777777" w:rsidR="000D4293" w:rsidRPr="004A2428" w:rsidRDefault="000D4293" w:rsidP="0061668A">
            <w:pPr>
              <w:ind w:left="372"/>
              <w:jc w:val="center"/>
              <w:rPr>
                <w:szCs w:val="21"/>
              </w:rPr>
            </w:pPr>
          </w:p>
        </w:tc>
        <w:tc>
          <w:tcPr>
            <w:tcW w:w="3419" w:type="pct"/>
            <w:vAlign w:val="center"/>
          </w:tcPr>
          <w:p w14:paraId="0A942A0F" w14:textId="37623409" w:rsidR="000D4293" w:rsidRPr="004A2428" w:rsidRDefault="000D4293" w:rsidP="009D68ED">
            <w:pPr>
              <w:pStyle w:val="111"/>
              <w:numPr>
                <w:ilvl w:val="0"/>
                <w:numId w:val="98"/>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能够采取措施保证灌浆所需的环境条件</w:t>
            </w:r>
          </w:p>
        </w:tc>
        <w:tc>
          <w:tcPr>
            <w:tcW w:w="492" w:type="pct"/>
          </w:tcPr>
          <w:p w14:paraId="5C5273EB" w14:textId="6F570BD1" w:rsidR="000D4293" w:rsidRPr="004A2428" w:rsidRDefault="00B90081" w:rsidP="004A05C7">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0</w:t>
            </w:r>
          </w:p>
        </w:tc>
      </w:tr>
      <w:tr w:rsidR="000D4293" w14:paraId="21F8E0A8" w14:textId="77777777" w:rsidTr="00E053BF">
        <w:trPr>
          <w:cantSplit/>
          <w:trHeight w:val="245"/>
        </w:trPr>
        <w:tc>
          <w:tcPr>
            <w:tcW w:w="361" w:type="pct"/>
            <w:vMerge/>
            <w:vAlign w:val="center"/>
          </w:tcPr>
          <w:p w14:paraId="4750D4CA" w14:textId="77777777" w:rsidR="000D4293" w:rsidRPr="004A2428" w:rsidRDefault="000D4293" w:rsidP="000D4293">
            <w:pPr>
              <w:ind w:left="372"/>
              <w:jc w:val="center"/>
              <w:rPr>
                <w:szCs w:val="21"/>
              </w:rPr>
            </w:pPr>
          </w:p>
        </w:tc>
        <w:tc>
          <w:tcPr>
            <w:tcW w:w="728" w:type="pct"/>
            <w:vMerge w:val="restart"/>
            <w:vAlign w:val="center"/>
          </w:tcPr>
          <w:p w14:paraId="03003728" w14:textId="276EE91F" w:rsidR="000D4293" w:rsidRPr="004A2428" w:rsidRDefault="000D4293" w:rsidP="000D4293">
            <w:pPr>
              <w:ind w:leftChars="0" w:left="0" w:firstLine="0"/>
              <w:rPr>
                <w:szCs w:val="21"/>
              </w:rPr>
            </w:pPr>
            <w:r>
              <w:rPr>
                <w:rFonts w:hint="eastAsia"/>
                <w:szCs w:val="21"/>
              </w:rPr>
              <w:t>质量检查/</w:t>
            </w:r>
            <w:r w:rsidR="005147D0">
              <w:rPr>
                <w:szCs w:val="21"/>
              </w:rPr>
              <w:t>30</w:t>
            </w:r>
          </w:p>
        </w:tc>
        <w:tc>
          <w:tcPr>
            <w:tcW w:w="3419" w:type="pct"/>
            <w:vAlign w:val="center"/>
          </w:tcPr>
          <w:p w14:paraId="3A50B0FB" w14:textId="769A1EBD" w:rsidR="000D4293" w:rsidRPr="004A2428" w:rsidRDefault="000D4293" w:rsidP="009D68ED">
            <w:pPr>
              <w:pStyle w:val="111"/>
              <w:numPr>
                <w:ilvl w:val="0"/>
                <w:numId w:val="22"/>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能够对灌浆工程进行质量自检</w:t>
            </w:r>
          </w:p>
        </w:tc>
        <w:tc>
          <w:tcPr>
            <w:tcW w:w="492" w:type="pct"/>
          </w:tcPr>
          <w:p w14:paraId="44A2508C" w14:textId="796D5505" w:rsidR="000D4293" w:rsidRPr="004A2428" w:rsidRDefault="00B90081" w:rsidP="004A05C7">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0D4293" w14:paraId="68112E18" w14:textId="77777777" w:rsidTr="00E053BF">
        <w:trPr>
          <w:cantSplit/>
          <w:trHeight w:val="245"/>
        </w:trPr>
        <w:tc>
          <w:tcPr>
            <w:tcW w:w="361" w:type="pct"/>
            <w:vMerge/>
            <w:vAlign w:val="center"/>
          </w:tcPr>
          <w:p w14:paraId="225BF83B" w14:textId="77777777" w:rsidR="000D4293" w:rsidRPr="004A2428" w:rsidRDefault="000D4293" w:rsidP="000D4293">
            <w:pPr>
              <w:ind w:left="372"/>
              <w:jc w:val="center"/>
              <w:rPr>
                <w:szCs w:val="21"/>
              </w:rPr>
            </w:pPr>
          </w:p>
        </w:tc>
        <w:tc>
          <w:tcPr>
            <w:tcW w:w="728" w:type="pct"/>
            <w:vMerge/>
            <w:vAlign w:val="center"/>
          </w:tcPr>
          <w:p w14:paraId="3D4EA169" w14:textId="77777777" w:rsidR="000D4293" w:rsidRDefault="000D4293" w:rsidP="000D4293">
            <w:pPr>
              <w:ind w:leftChars="0" w:left="0" w:firstLine="0"/>
              <w:rPr>
                <w:szCs w:val="21"/>
              </w:rPr>
            </w:pPr>
          </w:p>
        </w:tc>
        <w:tc>
          <w:tcPr>
            <w:tcW w:w="3419" w:type="pct"/>
            <w:vAlign w:val="center"/>
          </w:tcPr>
          <w:p w14:paraId="0C9318E8" w14:textId="119A3545" w:rsidR="000D4293" w:rsidRPr="004A2428" w:rsidRDefault="000D4293" w:rsidP="009D68ED">
            <w:pPr>
              <w:pStyle w:val="111"/>
              <w:numPr>
                <w:ilvl w:val="0"/>
                <w:numId w:val="22"/>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能够组织施工班组进行质量自检与交接检</w:t>
            </w:r>
          </w:p>
        </w:tc>
        <w:tc>
          <w:tcPr>
            <w:tcW w:w="492" w:type="pct"/>
          </w:tcPr>
          <w:p w14:paraId="022F3502" w14:textId="20AE2DA1" w:rsidR="000D4293" w:rsidRPr="004A2428" w:rsidRDefault="00B90081" w:rsidP="004A05C7">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0D4293" w14:paraId="2B7D7525" w14:textId="77777777" w:rsidTr="00E053BF">
        <w:trPr>
          <w:cantSplit/>
          <w:trHeight w:val="245"/>
        </w:trPr>
        <w:tc>
          <w:tcPr>
            <w:tcW w:w="361" w:type="pct"/>
            <w:vMerge/>
            <w:vAlign w:val="center"/>
          </w:tcPr>
          <w:p w14:paraId="76223A8A" w14:textId="77777777" w:rsidR="000D4293" w:rsidRPr="004A2428" w:rsidRDefault="000D4293" w:rsidP="000D4293">
            <w:pPr>
              <w:ind w:left="372"/>
              <w:jc w:val="center"/>
              <w:rPr>
                <w:szCs w:val="21"/>
              </w:rPr>
            </w:pPr>
          </w:p>
        </w:tc>
        <w:tc>
          <w:tcPr>
            <w:tcW w:w="728" w:type="pct"/>
            <w:vMerge/>
            <w:vAlign w:val="center"/>
          </w:tcPr>
          <w:p w14:paraId="1A2CBF97" w14:textId="77777777" w:rsidR="000D4293" w:rsidRDefault="000D4293" w:rsidP="000D4293">
            <w:pPr>
              <w:ind w:leftChars="0" w:left="0" w:firstLine="0"/>
              <w:rPr>
                <w:szCs w:val="21"/>
              </w:rPr>
            </w:pPr>
          </w:p>
        </w:tc>
        <w:tc>
          <w:tcPr>
            <w:tcW w:w="3419" w:type="pct"/>
          </w:tcPr>
          <w:p w14:paraId="41BEB648" w14:textId="63FA4E3D" w:rsidR="000D4293" w:rsidRPr="004A2428" w:rsidRDefault="000D4293" w:rsidP="009D68ED">
            <w:pPr>
              <w:pStyle w:val="111"/>
              <w:numPr>
                <w:ilvl w:val="0"/>
                <w:numId w:val="22"/>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能够组织施工班组进行质量自检与交接检</w:t>
            </w:r>
          </w:p>
        </w:tc>
        <w:tc>
          <w:tcPr>
            <w:tcW w:w="492" w:type="pct"/>
          </w:tcPr>
          <w:p w14:paraId="4C63CB5C" w14:textId="55192ADD" w:rsidR="000D4293" w:rsidRPr="004A2428" w:rsidRDefault="00B90081" w:rsidP="004A05C7">
            <w:pPr>
              <w:pStyle w:val="111"/>
              <w:adjustRightInd w:val="0"/>
              <w:snapToGrid w:val="0"/>
              <w:spacing w:line="240" w:lineRule="auto"/>
              <w:ind w:firstLineChars="0" w:firstLine="0"/>
              <w:jc w:val="center"/>
              <w:rPr>
                <w:rFonts w:ascii="宋体" w:eastAsia="宋体" w:hAnsi="宋体"/>
                <w:sz w:val="21"/>
                <w:szCs w:val="21"/>
              </w:rPr>
            </w:pPr>
            <w:r>
              <w:rPr>
                <w:rFonts w:ascii="宋体" w:eastAsia="宋体" w:hAnsi="宋体" w:hint="eastAsia"/>
                <w:sz w:val="21"/>
                <w:szCs w:val="21"/>
              </w:rPr>
              <w:t>5</w:t>
            </w:r>
          </w:p>
        </w:tc>
      </w:tr>
      <w:tr w:rsidR="000D4293" w14:paraId="4848F303" w14:textId="77777777" w:rsidTr="00E053BF">
        <w:trPr>
          <w:cantSplit/>
          <w:trHeight w:val="245"/>
        </w:trPr>
        <w:tc>
          <w:tcPr>
            <w:tcW w:w="361" w:type="pct"/>
            <w:vMerge/>
            <w:vAlign w:val="center"/>
          </w:tcPr>
          <w:p w14:paraId="3508D273" w14:textId="77777777" w:rsidR="000D4293" w:rsidRPr="004A2428" w:rsidRDefault="000D4293" w:rsidP="000D4293">
            <w:pPr>
              <w:ind w:left="372"/>
              <w:jc w:val="center"/>
              <w:rPr>
                <w:szCs w:val="21"/>
              </w:rPr>
            </w:pPr>
          </w:p>
        </w:tc>
        <w:tc>
          <w:tcPr>
            <w:tcW w:w="728" w:type="pct"/>
            <w:vMerge/>
            <w:vAlign w:val="center"/>
          </w:tcPr>
          <w:p w14:paraId="2E7E6311" w14:textId="77777777" w:rsidR="000D4293" w:rsidRDefault="000D4293" w:rsidP="000D4293">
            <w:pPr>
              <w:ind w:leftChars="0" w:left="0" w:firstLine="0"/>
              <w:rPr>
                <w:szCs w:val="21"/>
              </w:rPr>
            </w:pPr>
          </w:p>
        </w:tc>
        <w:tc>
          <w:tcPr>
            <w:tcW w:w="3419" w:type="pct"/>
          </w:tcPr>
          <w:p w14:paraId="41AB3C1F" w14:textId="14986084" w:rsidR="000D4293" w:rsidRPr="004A2428" w:rsidRDefault="000D4293" w:rsidP="009D68ED">
            <w:pPr>
              <w:pStyle w:val="111"/>
              <w:numPr>
                <w:ilvl w:val="0"/>
                <w:numId w:val="22"/>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能够对质量问题进行预防和处理</w:t>
            </w:r>
          </w:p>
        </w:tc>
        <w:tc>
          <w:tcPr>
            <w:tcW w:w="492" w:type="pct"/>
          </w:tcPr>
          <w:p w14:paraId="612E4CE6" w14:textId="418E5506" w:rsidR="000D4293" w:rsidRPr="004A2428" w:rsidRDefault="00B90081" w:rsidP="000D4293">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5</w:t>
            </w:r>
          </w:p>
        </w:tc>
      </w:tr>
      <w:tr w:rsidR="000D4293" w14:paraId="0CD1817F" w14:textId="77777777" w:rsidTr="00E053BF">
        <w:trPr>
          <w:cantSplit/>
          <w:trHeight w:val="245"/>
        </w:trPr>
        <w:tc>
          <w:tcPr>
            <w:tcW w:w="361" w:type="pct"/>
            <w:vMerge/>
            <w:vAlign w:val="center"/>
          </w:tcPr>
          <w:p w14:paraId="319FA3AA" w14:textId="77777777" w:rsidR="000D4293" w:rsidRPr="004A2428" w:rsidRDefault="000D4293" w:rsidP="000D4293">
            <w:pPr>
              <w:ind w:left="372"/>
              <w:jc w:val="center"/>
              <w:rPr>
                <w:szCs w:val="21"/>
              </w:rPr>
            </w:pPr>
          </w:p>
        </w:tc>
        <w:tc>
          <w:tcPr>
            <w:tcW w:w="728" w:type="pct"/>
            <w:vMerge/>
            <w:vAlign w:val="center"/>
          </w:tcPr>
          <w:p w14:paraId="545687F9" w14:textId="77777777" w:rsidR="000D4293" w:rsidRDefault="000D4293" w:rsidP="000D4293">
            <w:pPr>
              <w:ind w:leftChars="0" w:left="0" w:firstLine="0"/>
              <w:rPr>
                <w:szCs w:val="21"/>
              </w:rPr>
            </w:pPr>
          </w:p>
        </w:tc>
        <w:tc>
          <w:tcPr>
            <w:tcW w:w="3419" w:type="pct"/>
            <w:vAlign w:val="center"/>
          </w:tcPr>
          <w:p w14:paraId="16AB45C8" w14:textId="34BB6013" w:rsidR="000D4293" w:rsidRPr="004A2428" w:rsidRDefault="000D4293" w:rsidP="009D68ED">
            <w:pPr>
              <w:pStyle w:val="111"/>
              <w:numPr>
                <w:ilvl w:val="0"/>
                <w:numId w:val="22"/>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能够监视构件接缝处的渗漏等</w:t>
            </w:r>
            <w:r w:rsidRPr="004A2428">
              <w:rPr>
                <w:rFonts w:ascii="宋体" w:eastAsia="宋体" w:hAnsi="宋体"/>
                <w:sz w:val="21"/>
                <w:szCs w:val="21"/>
              </w:rPr>
              <w:t>异常情况并采取</w:t>
            </w:r>
            <w:r w:rsidRPr="004A2428">
              <w:rPr>
                <w:rFonts w:ascii="宋体" w:eastAsia="宋体" w:hAnsi="宋体" w:hint="eastAsia"/>
                <w:sz w:val="21"/>
                <w:szCs w:val="21"/>
              </w:rPr>
              <w:t>相应</w:t>
            </w:r>
            <w:r w:rsidRPr="004A2428">
              <w:rPr>
                <w:rFonts w:ascii="宋体" w:eastAsia="宋体" w:hAnsi="宋体"/>
                <w:sz w:val="21"/>
                <w:szCs w:val="21"/>
              </w:rPr>
              <w:t>措施</w:t>
            </w:r>
          </w:p>
        </w:tc>
        <w:tc>
          <w:tcPr>
            <w:tcW w:w="492" w:type="pct"/>
          </w:tcPr>
          <w:p w14:paraId="43A0D9D4" w14:textId="0C60A0DF" w:rsidR="000D4293" w:rsidRPr="004A2428" w:rsidRDefault="00B90081" w:rsidP="000D4293">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5</w:t>
            </w:r>
          </w:p>
        </w:tc>
      </w:tr>
      <w:tr w:rsidR="000D4293" w14:paraId="5EE69BB9" w14:textId="77777777" w:rsidTr="00E053BF">
        <w:trPr>
          <w:cantSplit/>
          <w:trHeight w:val="245"/>
        </w:trPr>
        <w:tc>
          <w:tcPr>
            <w:tcW w:w="361" w:type="pct"/>
            <w:vMerge/>
            <w:vAlign w:val="center"/>
          </w:tcPr>
          <w:p w14:paraId="5C6192B1" w14:textId="77777777" w:rsidR="000D4293" w:rsidRPr="004A2428" w:rsidRDefault="000D4293" w:rsidP="000D4293">
            <w:pPr>
              <w:ind w:left="372"/>
              <w:jc w:val="center"/>
              <w:rPr>
                <w:szCs w:val="21"/>
              </w:rPr>
            </w:pPr>
          </w:p>
        </w:tc>
        <w:tc>
          <w:tcPr>
            <w:tcW w:w="728" w:type="pct"/>
            <w:vMerge/>
            <w:vAlign w:val="center"/>
          </w:tcPr>
          <w:p w14:paraId="26457AED" w14:textId="77777777" w:rsidR="000D4293" w:rsidRDefault="000D4293" w:rsidP="000D4293">
            <w:pPr>
              <w:ind w:leftChars="0" w:left="0" w:firstLine="0"/>
              <w:rPr>
                <w:szCs w:val="21"/>
              </w:rPr>
            </w:pPr>
          </w:p>
        </w:tc>
        <w:tc>
          <w:tcPr>
            <w:tcW w:w="3419" w:type="pct"/>
            <w:vAlign w:val="center"/>
          </w:tcPr>
          <w:p w14:paraId="52899BC8" w14:textId="1361949E" w:rsidR="000D4293" w:rsidRPr="004A2428" w:rsidRDefault="000D4293" w:rsidP="009D68ED">
            <w:pPr>
              <w:pStyle w:val="111"/>
              <w:numPr>
                <w:ilvl w:val="0"/>
                <w:numId w:val="22"/>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能够进行灌浆接头外观检查并识别灌浆停止现象</w:t>
            </w:r>
          </w:p>
        </w:tc>
        <w:tc>
          <w:tcPr>
            <w:tcW w:w="492" w:type="pct"/>
          </w:tcPr>
          <w:p w14:paraId="042A1EA7" w14:textId="72084EBF" w:rsidR="000D4293" w:rsidRPr="004A2428" w:rsidRDefault="00B90081" w:rsidP="000D4293">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5</w:t>
            </w:r>
          </w:p>
        </w:tc>
      </w:tr>
      <w:tr w:rsidR="000D4293" w14:paraId="54EEDFAD" w14:textId="4218B879" w:rsidTr="00E053BF">
        <w:trPr>
          <w:cantSplit/>
        </w:trPr>
        <w:tc>
          <w:tcPr>
            <w:tcW w:w="361" w:type="pct"/>
            <w:vMerge/>
            <w:vAlign w:val="center"/>
          </w:tcPr>
          <w:p w14:paraId="0D80FB46" w14:textId="77777777" w:rsidR="000D4293" w:rsidRPr="004A2428" w:rsidRDefault="000D4293" w:rsidP="000D4293">
            <w:pPr>
              <w:ind w:left="372"/>
              <w:jc w:val="center"/>
              <w:rPr>
                <w:szCs w:val="21"/>
              </w:rPr>
            </w:pPr>
          </w:p>
        </w:tc>
        <w:tc>
          <w:tcPr>
            <w:tcW w:w="728" w:type="pct"/>
            <w:vMerge w:val="restart"/>
            <w:vAlign w:val="center"/>
          </w:tcPr>
          <w:p w14:paraId="28346860" w14:textId="469DBD1A" w:rsidR="000D4293" w:rsidRPr="004A2428" w:rsidRDefault="000D4293" w:rsidP="000D4293">
            <w:pPr>
              <w:widowControl w:val="0"/>
              <w:adjustRightInd w:val="0"/>
              <w:snapToGrid w:val="0"/>
              <w:spacing w:line="240" w:lineRule="auto"/>
              <w:ind w:leftChars="0" w:left="0" w:firstLine="0"/>
              <w:jc w:val="both"/>
              <w:rPr>
                <w:szCs w:val="21"/>
              </w:rPr>
            </w:pPr>
            <w:r>
              <w:rPr>
                <w:rFonts w:hint="eastAsia"/>
                <w:szCs w:val="21"/>
              </w:rPr>
              <w:t>组</w:t>
            </w:r>
            <w:r w:rsidRPr="00352DF7">
              <w:rPr>
                <w:rFonts w:hint="eastAsia"/>
                <w:szCs w:val="21"/>
              </w:rPr>
              <w:t>织管理、培训和创</w:t>
            </w:r>
            <w:r>
              <w:rPr>
                <w:rFonts w:hint="eastAsia"/>
                <w:szCs w:val="21"/>
              </w:rPr>
              <w:t>/</w:t>
            </w:r>
            <w:r>
              <w:rPr>
                <w:szCs w:val="21"/>
              </w:rPr>
              <w:t>10</w:t>
            </w:r>
          </w:p>
        </w:tc>
        <w:tc>
          <w:tcPr>
            <w:tcW w:w="3419" w:type="pct"/>
          </w:tcPr>
          <w:p w14:paraId="7D94EA56" w14:textId="36159FE9" w:rsidR="000D4293" w:rsidRPr="004A2428" w:rsidRDefault="000D4293" w:rsidP="009D68ED">
            <w:pPr>
              <w:pStyle w:val="111"/>
              <w:spacing w:line="360" w:lineRule="auto"/>
              <w:ind w:firstLineChars="0"/>
              <w:jc w:val="left"/>
              <w:rPr>
                <w:rFonts w:ascii="宋体" w:eastAsia="宋体" w:hAnsi="宋体"/>
                <w:sz w:val="21"/>
                <w:szCs w:val="21"/>
              </w:rPr>
            </w:pPr>
            <w:r>
              <w:rPr>
                <w:rFonts w:ascii="宋体" w:eastAsia="宋体" w:hAnsi="宋体" w:hint="eastAsia"/>
                <w:sz w:val="21"/>
                <w:szCs w:val="21"/>
              </w:rPr>
              <w:t>参与对</w:t>
            </w:r>
            <w:r w:rsidRPr="00AE3C3D">
              <w:rPr>
                <w:rFonts w:ascii="宋体" w:eastAsia="宋体" w:hAnsi="宋体" w:hint="eastAsia"/>
                <w:sz w:val="21"/>
                <w:szCs w:val="21"/>
              </w:rPr>
              <w:t>低级别</w:t>
            </w:r>
            <w:r>
              <w:rPr>
                <w:rFonts w:ascii="宋体" w:eastAsia="宋体" w:hAnsi="宋体" w:hint="eastAsia"/>
                <w:sz w:val="21"/>
                <w:szCs w:val="21"/>
              </w:rPr>
              <w:t>灌浆工的理论</w:t>
            </w:r>
            <w:r w:rsidRPr="00AE3C3D">
              <w:rPr>
                <w:rFonts w:ascii="宋体" w:eastAsia="宋体" w:hAnsi="宋体" w:hint="eastAsia"/>
                <w:sz w:val="21"/>
                <w:szCs w:val="21"/>
              </w:rPr>
              <w:t>培训</w:t>
            </w:r>
            <w:r>
              <w:rPr>
                <w:rFonts w:ascii="宋体" w:eastAsia="宋体" w:hAnsi="宋体" w:hint="eastAsia"/>
                <w:sz w:val="21"/>
                <w:szCs w:val="21"/>
              </w:rPr>
              <w:t>和示范操作指导，并考核</w:t>
            </w:r>
          </w:p>
        </w:tc>
        <w:tc>
          <w:tcPr>
            <w:tcW w:w="492" w:type="pct"/>
          </w:tcPr>
          <w:p w14:paraId="4969C782" w14:textId="43C1D705" w:rsidR="000D4293" w:rsidRDefault="00B90081" w:rsidP="000D4293">
            <w:pPr>
              <w:pStyle w:val="111"/>
              <w:spacing w:line="240" w:lineRule="auto"/>
              <w:ind w:firstLineChars="0"/>
              <w:jc w:val="left"/>
              <w:rPr>
                <w:rFonts w:ascii="宋体" w:eastAsia="宋体" w:hAnsi="宋体"/>
                <w:sz w:val="21"/>
                <w:szCs w:val="21"/>
              </w:rPr>
            </w:pPr>
            <w:r>
              <w:rPr>
                <w:rFonts w:ascii="宋体" w:eastAsia="宋体" w:hAnsi="宋体" w:hint="eastAsia"/>
                <w:sz w:val="21"/>
                <w:szCs w:val="21"/>
              </w:rPr>
              <w:t>5</w:t>
            </w:r>
          </w:p>
        </w:tc>
      </w:tr>
      <w:tr w:rsidR="000D4293" w14:paraId="69CDFD85" w14:textId="7A179FFD" w:rsidTr="00E053BF">
        <w:trPr>
          <w:cantSplit/>
        </w:trPr>
        <w:tc>
          <w:tcPr>
            <w:tcW w:w="361" w:type="pct"/>
            <w:vMerge/>
            <w:vAlign w:val="center"/>
          </w:tcPr>
          <w:p w14:paraId="58D12778" w14:textId="77777777" w:rsidR="000D4293" w:rsidRPr="004A2428" w:rsidRDefault="000D4293" w:rsidP="000D4293">
            <w:pPr>
              <w:ind w:left="372"/>
              <w:jc w:val="center"/>
              <w:rPr>
                <w:szCs w:val="21"/>
              </w:rPr>
            </w:pPr>
          </w:p>
        </w:tc>
        <w:tc>
          <w:tcPr>
            <w:tcW w:w="728" w:type="pct"/>
            <w:vMerge/>
            <w:vAlign w:val="center"/>
          </w:tcPr>
          <w:p w14:paraId="6AE3FAA9" w14:textId="77777777" w:rsidR="000D4293" w:rsidRDefault="000D4293" w:rsidP="000D4293">
            <w:pPr>
              <w:widowControl w:val="0"/>
              <w:adjustRightInd w:val="0"/>
              <w:snapToGrid w:val="0"/>
              <w:ind w:leftChars="0" w:left="0" w:firstLine="0"/>
              <w:jc w:val="both"/>
              <w:rPr>
                <w:szCs w:val="21"/>
              </w:rPr>
            </w:pPr>
          </w:p>
        </w:tc>
        <w:tc>
          <w:tcPr>
            <w:tcW w:w="3419" w:type="pct"/>
          </w:tcPr>
          <w:p w14:paraId="47141DF4" w14:textId="63353302" w:rsidR="000D4293" w:rsidRPr="004A2428" w:rsidRDefault="000D4293" w:rsidP="009D68ED">
            <w:pPr>
              <w:pStyle w:val="111"/>
              <w:spacing w:line="360" w:lineRule="auto"/>
              <w:ind w:left="420" w:firstLineChars="0" w:firstLine="0"/>
              <w:jc w:val="left"/>
              <w:rPr>
                <w:rFonts w:ascii="宋体" w:eastAsia="宋体" w:hAnsi="宋体"/>
                <w:sz w:val="21"/>
                <w:szCs w:val="21"/>
              </w:rPr>
            </w:pPr>
            <w:r>
              <w:rPr>
                <w:rFonts w:ascii="宋体" w:eastAsia="宋体" w:hAnsi="宋体" w:hint="eastAsia"/>
                <w:sz w:val="21"/>
                <w:szCs w:val="21"/>
              </w:rPr>
              <w:t>参与灌浆班组工作的日常组织和管理</w:t>
            </w:r>
          </w:p>
        </w:tc>
        <w:tc>
          <w:tcPr>
            <w:tcW w:w="492" w:type="pct"/>
          </w:tcPr>
          <w:p w14:paraId="77619DF9" w14:textId="7E62A85D" w:rsidR="000D4293" w:rsidRDefault="00B90081" w:rsidP="000D4293">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5</w:t>
            </w:r>
          </w:p>
        </w:tc>
      </w:tr>
      <w:tr w:rsidR="002B3D07" w14:paraId="3EB2B603" w14:textId="76F65D67" w:rsidTr="00E053BF">
        <w:trPr>
          <w:cantSplit/>
          <w:trHeight w:val="576"/>
        </w:trPr>
        <w:tc>
          <w:tcPr>
            <w:tcW w:w="361" w:type="pct"/>
            <w:vMerge w:val="restart"/>
            <w:vAlign w:val="center"/>
          </w:tcPr>
          <w:p w14:paraId="43E7012C" w14:textId="77777777" w:rsidR="002B3D07" w:rsidRPr="004A2428" w:rsidRDefault="002B3D07" w:rsidP="000D4293">
            <w:pPr>
              <w:ind w:leftChars="84" w:left="176"/>
              <w:rPr>
                <w:szCs w:val="21"/>
              </w:rPr>
            </w:pPr>
          </w:p>
          <w:p w14:paraId="1024DC17" w14:textId="77777777" w:rsidR="002B3D07" w:rsidRPr="004A2428" w:rsidRDefault="002B3D07" w:rsidP="000D4293">
            <w:pPr>
              <w:ind w:leftChars="84" w:left="176" w:firstLine="0"/>
              <w:rPr>
                <w:szCs w:val="21"/>
              </w:rPr>
            </w:pPr>
            <w:r w:rsidRPr="004A2428">
              <w:rPr>
                <w:rFonts w:hint="eastAsia"/>
                <w:szCs w:val="21"/>
              </w:rPr>
              <w:t>技师</w:t>
            </w:r>
          </w:p>
        </w:tc>
        <w:tc>
          <w:tcPr>
            <w:tcW w:w="728" w:type="pct"/>
            <w:vMerge w:val="restart"/>
            <w:vAlign w:val="center"/>
          </w:tcPr>
          <w:p w14:paraId="711C0F6E" w14:textId="77777777" w:rsidR="002B3D07" w:rsidRPr="004A2428" w:rsidRDefault="002B3D07" w:rsidP="000D4293">
            <w:pPr>
              <w:adjustRightInd w:val="0"/>
              <w:snapToGrid w:val="0"/>
              <w:spacing w:line="240" w:lineRule="auto"/>
              <w:ind w:leftChars="0" w:left="0" w:firstLine="0"/>
              <w:rPr>
                <w:szCs w:val="21"/>
              </w:rPr>
            </w:pPr>
          </w:p>
          <w:p w14:paraId="5C88EE30" w14:textId="750D4FDF" w:rsidR="002B3D07" w:rsidRPr="004A2428" w:rsidRDefault="002B3D07" w:rsidP="000D4293">
            <w:pPr>
              <w:adjustRightInd w:val="0"/>
              <w:snapToGrid w:val="0"/>
              <w:spacing w:line="240" w:lineRule="auto"/>
              <w:ind w:leftChars="0" w:left="0" w:firstLine="0"/>
              <w:rPr>
                <w:szCs w:val="21"/>
              </w:rPr>
            </w:pPr>
            <w:r>
              <w:rPr>
                <w:rFonts w:hint="eastAsia"/>
                <w:szCs w:val="21"/>
              </w:rPr>
              <w:t>灌浆准备/</w:t>
            </w:r>
            <w:r>
              <w:rPr>
                <w:szCs w:val="21"/>
              </w:rPr>
              <w:t>20</w:t>
            </w:r>
          </w:p>
        </w:tc>
        <w:tc>
          <w:tcPr>
            <w:tcW w:w="3419" w:type="pct"/>
            <w:shd w:val="clear" w:color="auto" w:fill="auto"/>
            <w:vAlign w:val="center"/>
          </w:tcPr>
          <w:p w14:paraId="0C2691C4" w14:textId="3A7A394E" w:rsidR="002B3D07" w:rsidRPr="004A2428" w:rsidRDefault="002B3D07" w:rsidP="009D68ED">
            <w:pPr>
              <w:pStyle w:val="111"/>
              <w:numPr>
                <w:ilvl w:val="0"/>
                <w:numId w:val="74"/>
              </w:numPr>
              <w:spacing w:line="360" w:lineRule="auto"/>
              <w:ind w:firstLineChars="0"/>
              <w:rPr>
                <w:rFonts w:ascii="宋体" w:eastAsia="宋体" w:hAnsi="宋体"/>
                <w:sz w:val="21"/>
                <w:szCs w:val="21"/>
              </w:rPr>
            </w:pPr>
            <w:r>
              <w:rPr>
                <w:rFonts w:ascii="宋体" w:eastAsia="宋体" w:hAnsi="宋体" w:hint="eastAsia"/>
                <w:sz w:val="21"/>
                <w:szCs w:val="21"/>
              </w:rPr>
              <w:t>能</w:t>
            </w:r>
            <w:r w:rsidRPr="004E2BD7">
              <w:rPr>
                <w:rFonts w:ascii="宋体" w:eastAsia="宋体" w:hAnsi="宋体"/>
                <w:sz w:val="21"/>
                <w:szCs w:val="21"/>
              </w:rPr>
              <w:t>独立完成</w:t>
            </w:r>
            <w:r>
              <w:rPr>
                <w:rFonts w:ascii="宋体" w:eastAsia="宋体" w:hAnsi="宋体" w:hint="eastAsia"/>
                <w:sz w:val="21"/>
                <w:szCs w:val="21"/>
              </w:rPr>
              <w:t>灌浆</w:t>
            </w:r>
            <w:r w:rsidRPr="004E2BD7">
              <w:rPr>
                <w:rFonts w:ascii="宋体" w:eastAsia="宋体" w:hAnsi="宋体"/>
                <w:sz w:val="21"/>
                <w:szCs w:val="21"/>
              </w:rPr>
              <w:t>工料</w:t>
            </w:r>
            <w:r>
              <w:rPr>
                <w:rFonts w:ascii="宋体" w:eastAsia="宋体" w:hAnsi="宋体" w:hint="eastAsia"/>
                <w:sz w:val="21"/>
                <w:szCs w:val="21"/>
              </w:rPr>
              <w:t>的</w:t>
            </w:r>
            <w:r w:rsidRPr="004E2BD7">
              <w:rPr>
                <w:rFonts w:ascii="宋体" w:eastAsia="宋体" w:hAnsi="宋体"/>
                <w:sz w:val="21"/>
                <w:szCs w:val="21"/>
              </w:rPr>
              <w:t>计算</w:t>
            </w:r>
          </w:p>
        </w:tc>
        <w:tc>
          <w:tcPr>
            <w:tcW w:w="492" w:type="pct"/>
          </w:tcPr>
          <w:p w14:paraId="646A33AC" w14:textId="029B7625" w:rsidR="002B3D07" w:rsidRDefault="00F6449A" w:rsidP="000D4293">
            <w:pPr>
              <w:pStyle w:val="111"/>
              <w:spacing w:line="240" w:lineRule="auto"/>
              <w:ind w:left="420" w:firstLineChars="0" w:firstLine="0"/>
              <w:rPr>
                <w:rFonts w:ascii="宋体" w:eastAsia="宋体" w:hAnsi="宋体"/>
                <w:sz w:val="21"/>
                <w:szCs w:val="21"/>
              </w:rPr>
            </w:pPr>
            <w:r>
              <w:rPr>
                <w:rFonts w:ascii="宋体" w:eastAsia="宋体" w:hAnsi="宋体" w:hint="eastAsia"/>
                <w:sz w:val="21"/>
                <w:szCs w:val="21"/>
              </w:rPr>
              <w:t>5</w:t>
            </w:r>
          </w:p>
        </w:tc>
      </w:tr>
      <w:tr w:rsidR="002B3D07" w14:paraId="4C502A03" w14:textId="594D460B" w:rsidTr="00E053BF">
        <w:trPr>
          <w:cantSplit/>
          <w:trHeight w:val="537"/>
        </w:trPr>
        <w:tc>
          <w:tcPr>
            <w:tcW w:w="361" w:type="pct"/>
            <w:vMerge/>
            <w:vAlign w:val="center"/>
          </w:tcPr>
          <w:p w14:paraId="1D62D4F2" w14:textId="77777777" w:rsidR="002B3D07" w:rsidRPr="004A2428" w:rsidRDefault="002B3D07" w:rsidP="000D4293">
            <w:pPr>
              <w:ind w:leftChars="84" w:left="176"/>
              <w:rPr>
                <w:szCs w:val="21"/>
              </w:rPr>
            </w:pPr>
          </w:p>
        </w:tc>
        <w:tc>
          <w:tcPr>
            <w:tcW w:w="728" w:type="pct"/>
            <w:vMerge/>
            <w:vAlign w:val="center"/>
          </w:tcPr>
          <w:p w14:paraId="738FFFCF" w14:textId="77777777" w:rsidR="002B3D07" w:rsidRPr="004A2428" w:rsidRDefault="002B3D07" w:rsidP="000D4293">
            <w:pPr>
              <w:adjustRightInd w:val="0"/>
              <w:snapToGrid w:val="0"/>
              <w:spacing w:line="240" w:lineRule="auto"/>
              <w:ind w:leftChars="0" w:left="0" w:firstLine="0"/>
              <w:rPr>
                <w:szCs w:val="21"/>
              </w:rPr>
            </w:pPr>
          </w:p>
        </w:tc>
        <w:tc>
          <w:tcPr>
            <w:tcW w:w="3419" w:type="pct"/>
            <w:shd w:val="clear" w:color="auto" w:fill="auto"/>
            <w:vAlign w:val="center"/>
          </w:tcPr>
          <w:p w14:paraId="7655955E" w14:textId="2917084B" w:rsidR="002B3D07" w:rsidRPr="004A2428" w:rsidRDefault="002B3D07" w:rsidP="009D68ED">
            <w:pPr>
              <w:pStyle w:val="111"/>
              <w:numPr>
                <w:ilvl w:val="0"/>
                <w:numId w:val="74"/>
              </w:numPr>
              <w:spacing w:line="360" w:lineRule="auto"/>
              <w:ind w:firstLineChars="0"/>
              <w:jc w:val="left"/>
              <w:rPr>
                <w:rFonts w:ascii="宋体" w:eastAsia="宋体" w:hAnsi="宋体"/>
                <w:sz w:val="21"/>
                <w:szCs w:val="21"/>
              </w:rPr>
            </w:pPr>
            <w:r w:rsidRPr="004E2BD7">
              <w:rPr>
                <w:rFonts w:ascii="宋体" w:eastAsia="宋体" w:hAnsi="宋体"/>
                <w:sz w:val="21"/>
                <w:szCs w:val="21"/>
              </w:rPr>
              <w:t>复杂灌浆机械设备的功能和使用</w:t>
            </w:r>
          </w:p>
        </w:tc>
        <w:tc>
          <w:tcPr>
            <w:tcW w:w="492" w:type="pct"/>
          </w:tcPr>
          <w:p w14:paraId="0484F7CE" w14:textId="21100FF5" w:rsidR="002B3D07" w:rsidRPr="004E2BD7" w:rsidRDefault="00F6449A" w:rsidP="000D4293">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5</w:t>
            </w:r>
          </w:p>
        </w:tc>
      </w:tr>
      <w:tr w:rsidR="002B3D07" w14:paraId="48B6C705" w14:textId="7C234B36" w:rsidTr="00E053BF">
        <w:trPr>
          <w:cantSplit/>
          <w:trHeight w:val="537"/>
        </w:trPr>
        <w:tc>
          <w:tcPr>
            <w:tcW w:w="361" w:type="pct"/>
            <w:vMerge/>
            <w:vAlign w:val="center"/>
          </w:tcPr>
          <w:p w14:paraId="5A9D9245" w14:textId="77777777" w:rsidR="002B3D07" w:rsidRPr="004A2428" w:rsidRDefault="002B3D07" w:rsidP="000D4293">
            <w:pPr>
              <w:ind w:leftChars="84" w:left="176"/>
              <w:rPr>
                <w:szCs w:val="21"/>
              </w:rPr>
            </w:pPr>
          </w:p>
        </w:tc>
        <w:tc>
          <w:tcPr>
            <w:tcW w:w="728" w:type="pct"/>
            <w:vMerge/>
            <w:vAlign w:val="center"/>
          </w:tcPr>
          <w:p w14:paraId="6A01489D" w14:textId="77777777" w:rsidR="002B3D07" w:rsidRPr="004A2428" w:rsidRDefault="002B3D07" w:rsidP="000D4293">
            <w:pPr>
              <w:adjustRightInd w:val="0"/>
              <w:snapToGrid w:val="0"/>
              <w:spacing w:line="240" w:lineRule="auto"/>
              <w:ind w:leftChars="0" w:left="0" w:firstLine="0"/>
              <w:rPr>
                <w:szCs w:val="21"/>
              </w:rPr>
            </w:pPr>
          </w:p>
        </w:tc>
        <w:tc>
          <w:tcPr>
            <w:tcW w:w="3419" w:type="pct"/>
            <w:shd w:val="clear" w:color="auto" w:fill="auto"/>
            <w:vAlign w:val="center"/>
          </w:tcPr>
          <w:p w14:paraId="4E4BB049" w14:textId="23A6B223" w:rsidR="002B3D07" w:rsidRPr="004A2428" w:rsidRDefault="002B3D07" w:rsidP="009D68ED">
            <w:pPr>
              <w:pStyle w:val="111"/>
              <w:numPr>
                <w:ilvl w:val="0"/>
                <w:numId w:val="74"/>
              </w:numPr>
              <w:spacing w:line="360" w:lineRule="auto"/>
              <w:ind w:firstLineChars="0"/>
              <w:jc w:val="left"/>
              <w:rPr>
                <w:rFonts w:ascii="宋体" w:eastAsia="宋体" w:hAnsi="宋体"/>
                <w:sz w:val="21"/>
                <w:szCs w:val="21"/>
              </w:rPr>
            </w:pPr>
            <w:r>
              <w:rPr>
                <w:rFonts w:ascii="宋体" w:eastAsia="宋体" w:hAnsi="宋体" w:hint="eastAsia"/>
                <w:sz w:val="21"/>
                <w:szCs w:val="21"/>
              </w:rPr>
              <w:t>能辅助灌浆料试验的操作</w:t>
            </w:r>
          </w:p>
        </w:tc>
        <w:tc>
          <w:tcPr>
            <w:tcW w:w="492" w:type="pct"/>
          </w:tcPr>
          <w:p w14:paraId="71094B5A" w14:textId="0040EB6C" w:rsidR="002B3D07" w:rsidRDefault="00F6449A" w:rsidP="000D4293">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5</w:t>
            </w:r>
          </w:p>
        </w:tc>
      </w:tr>
      <w:tr w:rsidR="002B3D07" w14:paraId="7C2BA53D" w14:textId="0C9CBBE7" w:rsidTr="00E053BF">
        <w:trPr>
          <w:cantSplit/>
          <w:trHeight w:val="538"/>
        </w:trPr>
        <w:tc>
          <w:tcPr>
            <w:tcW w:w="361" w:type="pct"/>
            <w:vMerge/>
            <w:vAlign w:val="center"/>
          </w:tcPr>
          <w:p w14:paraId="26FDF73D" w14:textId="77777777" w:rsidR="002B3D07" w:rsidRPr="004A2428" w:rsidRDefault="002B3D07" w:rsidP="000D4293">
            <w:pPr>
              <w:ind w:leftChars="84" w:left="176"/>
              <w:rPr>
                <w:szCs w:val="21"/>
              </w:rPr>
            </w:pPr>
          </w:p>
        </w:tc>
        <w:tc>
          <w:tcPr>
            <w:tcW w:w="728" w:type="pct"/>
            <w:vMerge/>
            <w:vAlign w:val="center"/>
          </w:tcPr>
          <w:p w14:paraId="7802B2A1" w14:textId="77777777" w:rsidR="002B3D07" w:rsidRPr="004A2428" w:rsidRDefault="002B3D07" w:rsidP="000D4293">
            <w:pPr>
              <w:adjustRightInd w:val="0"/>
              <w:snapToGrid w:val="0"/>
              <w:spacing w:line="240" w:lineRule="auto"/>
              <w:ind w:leftChars="0" w:left="0" w:firstLine="0"/>
              <w:rPr>
                <w:szCs w:val="21"/>
              </w:rPr>
            </w:pPr>
          </w:p>
        </w:tc>
        <w:tc>
          <w:tcPr>
            <w:tcW w:w="3419" w:type="pct"/>
            <w:vAlign w:val="center"/>
          </w:tcPr>
          <w:p w14:paraId="1A8BB1AB" w14:textId="7EAA0E8F" w:rsidR="002B3D07" w:rsidRPr="004A2428" w:rsidRDefault="002B3D07" w:rsidP="009D68ED">
            <w:pPr>
              <w:pStyle w:val="111"/>
              <w:numPr>
                <w:ilvl w:val="0"/>
                <w:numId w:val="74"/>
              </w:numPr>
              <w:spacing w:line="360" w:lineRule="auto"/>
              <w:ind w:firstLineChars="0"/>
              <w:jc w:val="left"/>
              <w:rPr>
                <w:rFonts w:ascii="宋体" w:eastAsia="宋体" w:hAnsi="宋体"/>
                <w:sz w:val="21"/>
                <w:szCs w:val="21"/>
              </w:rPr>
            </w:pPr>
            <w:r>
              <w:rPr>
                <w:rFonts w:ascii="宋体" w:eastAsia="宋体" w:hAnsi="宋体" w:hint="eastAsia"/>
                <w:sz w:val="21"/>
                <w:szCs w:val="21"/>
              </w:rPr>
              <w:t>能辅助钢筋灌浆连接接头试件的制作</w:t>
            </w:r>
          </w:p>
        </w:tc>
        <w:tc>
          <w:tcPr>
            <w:tcW w:w="492" w:type="pct"/>
          </w:tcPr>
          <w:p w14:paraId="73E1384C" w14:textId="5594484E" w:rsidR="002B3D07" w:rsidRDefault="00F6449A" w:rsidP="000D4293">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5</w:t>
            </w:r>
          </w:p>
        </w:tc>
      </w:tr>
      <w:tr w:rsidR="002B3D07" w14:paraId="4EB4F202" w14:textId="2239C255" w:rsidTr="00E053BF">
        <w:trPr>
          <w:cantSplit/>
          <w:trHeight w:val="431"/>
        </w:trPr>
        <w:tc>
          <w:tcPr>
            <w:tcW w:w="361" w:type="pct"/>
            <w:vMerge/>
            <w:vAlign w:val="center"/>
          </w:tcPr>
          <w:p w14:paraId="116A716F" w14:textId="77777777" w:rsidR="002B3D07" w:rsidRPr="004A2428" w:rsidRDefault="002B3D07" w:rsidP="000D4293">
            <w:pPr>
              <w:ind w:left="372"/>
              <w:jc w:val="center"/>
              <w:rPr>
                <w:szCs w:val="21"/>
              </w:rPr>
            </w:pPr>
          </w:p>
        </w:tc>
        <w:tc>
          <w:tcPr>
            <w:tcW w:w="728" w:type="pct"/>
            <w:vMerge w:val="restart"/>
            <w:vAlign w:val="center"/>
          </w:tcPr>
          <w:p w14:paraId="3B8E62F3" w14:textId="77777777" w:rsidR="002B3D07" w:rsidRPr="004A2428" w:rsidRDefault="002B3D07" w:rsidP="000D4293">
            <w:pPr>
              <w:adjustRightInd w:val="0"/>
              <w:snapToGrid w:val="0"/>
              <w:spacing w:line="240" w:lineRule="auto"/>
              <w:ind w:leftChars="0" w:left="0" w:firstLine="0"/>
              <w:rPr>
                <w:szCs w:val="21"/>
              </w:rPr>
            </w:pPr>
          </w:p>
          <w:p w14:paraId="6E4B76E0" w14:textId="3A4ABA03" w:rsidR="002B3D07" w:rsidRPr="004A2428" w:rsidRDefault="002B3D07" w:rsidP="000D4293">
            <w:pPr>
              <w:adjustRightInd w:val="0"/>
              <w:snapToGrid w:val="0"/>
              <w:spacing w:line="240" w:lineRule="auto"/>
              <w:ind w:leftChars="0" w:left="0" w:firstLine="0"/>
              <w:rPr>
                <w:szCs w:val="21"/>
              </w:rPr>
            </w:pPr>
            <w:r w:rsidRPr="004A2428">
              <w:rPr>
                <w:rFonts w:hint="eastAsia"/>
                <w:szCs w:val="21"/>
              </w:rPr>
              <w:t>灌浆</w:t>
            </w:r>
            <w:r>
              <w:rPr>
                <w:rFonts w:hint="eastAsia"/>
                <w:szCs w:val="21"/>
              </w:rPr>
              <w:t>技术/</w:t>
            </w:r>
            <w:r>
              <w:rPr>
                <w:szCs w:val="21"/>
              </w:rPr>
              <w:t>30</w:t>
            </w:r>
          </w:p>
          <w:p w14:paraId="6076E3E2" w14:textId="356D7DCA" w:rsidR="002B3D07" w:rsidRPr="004A2428" w:rsidRDefault="002B3D07" w:rsidP="000D4293">
            <w:pPr>
              <w:adjustRightInd w:val="0"/>
              <w:snapToGrid w:val="0"/>
              <w:spacing w:line="240" w:lineRule="auto"/>
              <w:ind w:leftChars="0" w:left="0" w:firstLine="0"/>
              <w:rPr>
                <w:szCs w:val="21"/>
              </w:rPr>
            </w:pPr>
          </w:p>
        </w:tc>
        <w:tc>
          <w:tcPr>
            <w:tcW w:w="3419" w:type="pct"/>
            <w:tcBorders>
              <w:top w:val="single" w:sz="4" w:space="0" w:color="000000"/>
              <w:left w:val="single" w:sz="4" w:space="0" w:color="000000"/>
              <w:right w:val="single" w:sz="4" w:space="0" w:color="000000"/>
            </w:tcBorders>
          </w:tcPr>
          <w:p w14:paraId="4C114C9D" w14:textId="37CC0395" w:rsidR="002B3D07" w:rsidRPr="004A2428" w:rsidRDefault="002B3D07" w:rsidP="009D68ED">
            <w:pPr>
              <w:pStyle w:val="111"/>
              <w:numPr>
                <w:ilvl w:val="0"/>
                <w:numId w:val="75"/>
              </w:numPr>
              <w:adjustRightInd w:val="0"/>
              <w:snapToGrid w:val="0"/>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能够采取措施保证灌浆所需的环境条件</w:t>
            </w:r>
          </w:p>
        </w:tc>
        <w:tc>
          <w:tcPr>
            <w:tcW w:w="492" w:type="pct"/>
            <w:tcBorders>
              <w:top w:val="single" w:sz="4" w:space="0" w:color="000000"/>
              <w:left w:val="single" w:sz="4" w:space="0" w:color="000000"/>
              <w:right w:val="single" w:sz="4" w:space="0" w:color="000000"/>
            </w:tcBorders>
          </w:tcPr>
          <w:p w14:paraId="1CE10123" w14:textId="34A6A969" w:rsidR="002B3D07" w:rsidRPr="004A2428" w:rsidRDefault="00F6449A" w:rsidP="000D4293">
            <w:pPr>
              <w:pStyle w:val="111"/>
              <w:adjustRightInd w:val="0"/>
              <w:snapToGrid w:val="0"/>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3</w:t>
            </w:r>
          </w:p>
        </w:tc>
      </w:tr>
      <w:tr w:rsidR="002B3D07" w14:paraId="42A3E53B" w14:textId="7EF54F69" w:rsidTr="00E053BF">
        <w:trPr>
          <w:cantSplit/>
        </w:trPr>
        <w:tc>
          <w:tcPr>
            <w:tcW w:w="361" w:type="pct"/>
            <w:vMerge/>
            <w:vAlign w:val="center"/>
          </w:tcPr>
          <w:p w14:paraId="1CAA24AF" w14:textId="77777777" w:rsidR="002B3D07" w:rsidRPr="004A2428" w:rsidRDefault="002B3D07" w:rsidP="000D4293">
            <w:pPr>
              <w:ind w:left="372"/>
              <w:jc w:val="center"/>
              <w:rPr>
                <w:szCs w:val="21"/>
              </w:rPr>
            </w:pPr>
          </w:p>
        </w:tc>
        <w:tc>
          <w:tcPr>
            <w:tcW w:w="728" w:type="pct"/>
            <w:vMerge/>
            <w:vAlign w:val="center"/>
          </w:tcPr>
          <w:p w14:paraId="464E1581" w14:textId="71413998" w:rsidR="002B3D07" w:rsidRPr="004A2428" w:rsidRDefault="002B3D07" w:rsidP="000D4293">
            <w:pPr>
              <w:ind w:leftChars="84" w:left="176"/>
              <w:rPr>
                <w:szCs w:val="21"/>
              </w:rPr>
            </w:pPr>
          </w:p>
        </w:tc>
        <w:tc>
          <w:tcPr>
            <w:tcW w:w="3419" w:type="pct"/>
            <w:tcBorders>
              <w:top w:val="single" w:sz="4" w:space="0" w:color="000000"/>
              <w:left w:val="single" w:sz="4" w:space="0" w:color="000000"/>
              <w:bottom w:val="single" w:sz="4" w:space="0" w:color="000000"/>
              <w:right w:val="single" w:sz="4" w:space="0" w:color="000000"/>
            </w:tcBorders>
          </w:tcPr>
          <w:p w14:paraId="3C9BDE17" w14:textId="35492B61" w:rsidR="002B3D07" w:rsidRPr="004A2428" w:rsidRDefault="002B3D07" w:rsidP="009D68ED">
            <w:pPr>
              <w:pStyle w:val="111"/>
              <w:numPr>
                <w:ilvl w:val="0"/>
                <w:numId w:val="75"/>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能够正确安装、使用灌浆监测器</w:t>
            </w:r>
          </w:p>
        </w:tc>
        <w:tc>
          <w:tcPr>
            <w:tcW w:w="492" w:type="pct"/>
            <w:tcBorders>
              <w:top w:val="single" w:sz="4" w:space="0" w:color="000000"/>
              <w:left w:val="single" w:sz="4" w:space="0" w:color="000000"/>
              <w:bottom w:val="single" w:sz="4" w:space="0" w:color="000000"/>
              <w:right w:val="single" w:sz="4" w:space="0" w:color="000000"/>
            </w:tcBorders>
          </w:tcPr>
          <w:p w14:paraId="23F47C16" w14:textId="78BDF789" w:rsidR="002B3D07" w:rsidRPr="004A2428" w:rsidRDefault="00F6449A" w:rsidP="000D4293">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3</w:t>
            </w:r>
          </w:p>
        </w:tc>
      </w:tr>
      <w:tr w:rsidR="002B3D07" w14:paraId="132D9CAF" w14:textId="75492517" w:rsidTr="00E053BF">
        <w:trPr>
          <w:cantSplit/>
        </w:trPr>
        <w:tc>
          <w:tcPr>
            <w:tcW w:w="361" w:type="pct"/>
            <w:vMerge/>
            <w:vAlign w:val="center"/>
          </w:tcPr>
          <w:p w14:paraId="249DF036" w14:textId="77777777" w:rsidR="002B3D07" w:rsidRPr="004A2428" w:rsidRDefault="002B3D07" w:rsidP="000D4293">
            <w:pPr>
              <w:ind w:left="372"/>
              <w:jc w:val="center"/>
              <w:rPr>
                <w:szCs w:val="21"/>
              </w:rPr>
            </w:pPr>
          </w:p>
        </w:tc>
        <w:tc>
          <w:tcPr>
            <w:tcW w:w="728" w:type="pct"/>
            <w:vMerge/>
            <w:vAlign w:val="center"/>
          </w:tcPr>
          <w:p w14:paraId="5A15110C" w14:textId="3BA75195" w:rsidR="002B3D07" w:rsidRPr="004A2428" w:rsidRDefault="002B3D07" w:rsidP="000D4293">
            <w:pPr>
              <w:ind w:leftChars="84" w:left="176"/>
              <w:rPr>
                <w:szCs w:val="21"/>
              </w:rPr>
            </w:pPr>
          </w:p>
        </w:tc>
        <w:tc>
          <w:tcPr>
            <w:tcW w:w="3419" w:type="pct"/>
            <w:tcBorders>
              <w:top w:val="single" w:sz="4" w:space="0" w:color="000000"/>
              <w:left w:val="single" w:sz="4" w:space="0" w:color="000000"/>
              <w:bottom w:val="single" w:sz="4" w:space="0" w:color="000000"/>
              <w:right w:val="single" w:sz="4" w:space="0" w:color="000000"/>
            </w:tcBorders>
          </w:tcPr>
          <w:p w14:paraId="753BD37F" w14:textId="5311F7BD" w:rsidR="002B3D07" w:rsidRPr="004A2428" w:rsidRDefault="002B3D07" w:rsidP="009D68ED">
            <w:pPr>
              <w:pStyle w:val="111"/>
              <w:numPr>
                <w:ilvl w:val="0"/>
                <w:numId w:val="75"/>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能够正确安装止浆塞</w:t>
            </w:r>
          </w:p>
        </w:tc>
        <w:tc>
          <w:tcPr>
            <w:tcW w:w="492" w:type="pct"/>
            <w:tcBorders>
              <w:top w:val="single" w:sz="4" w:space="0" w:color="000000"/>
              <w:left w:val="single" w:sz="4" w:space="0" w:color="000000"/>
              <w:bottom w:val="single" w:sz="4" w:space="0" w:color="000000"/>
              <w:right w:val="single" w:sz="4" w:space="0" w:color="000000"/>
            </w:tcBorders>
          </w:tcPr>
          <w:p w14:paraId="1220E00A" w14:textId="2ACE2D2B" w:rsidR="002B3D07" w:rsidRPr="004A2428" w:rsidRDefault="00F6449A" w:rsidP="000D4293">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3</w:t>
            </w:r>
          </w:p>
        </w:tc>
      </w:tr>
      <w:tr w:rsidR="002B3D07" w14:paraId="7CB39B3F" w14:textId="123F9CB4" w:rsidTr="00E053BF">
        <w:trPr>
          <w:cantSplit/>
        </w:trPr>
        <w:tc>
          <w:tcPr>
            <w:tcW w:w="361" w:type="pct"/>
            <w:vMerge/>
            <w:vAlign w:val="center"/>
          </w:tcPr>
          <w:p w14:paraId="57E0AEA1" w14:textId="77777777" w:rsidR="002B3D07" w:rsidRPr="004A2428" w:rsidRDefault="002B3D07" w:rsidP="000D4293">
            <w:pPr>
              <w:ind w:left="372"/>
              <w:jc w:val="center"/>
              <w:rPr>
                <w:szCs w:val="21"/>
              </w:rPr>
            </w:pPr>
          </w:p>
        </w:tc>
        <w:tc>
          <w:tcPr>
            <w:tcW w:w="728" w:type="pct"/>
            <w:vMerge/>
            <w:vAlign w:val="center"/>
          </w:tcPr>
          <w:p w14:paraId="61983426" w14:textId="2C3A791E" w:rsidR="002B3D07" w:rsidRPr="004A2428" w:rsidRDefault="002B3D07" w:rsidP="000D4293">
            <w:pPr>
              <w:ind w:leftChars="84" w:left="176"/>
              <w:rPr>
                <w:szCs w:val="21"/>
              </w:rPr>
            </w:pPr>
          </w:p>
        </w:tc>
        <w:tc>
          <w:tcPr>
            <w:tcW w:w="3419" w:type="pct"/>
            <w:tcBorders>
              <w:top w:val="single" w:sz="4" w:space="0" w:color="000000"/>
              <w:left w:val="single" w:sz="4" w:space="0" w:color="000000"/>
              <w:bottom w:val="single" w:sz="4" w:space="0" w:color="000000"/>
              <w:right w:val="single" w:sz="4" w:space="0" w:color="000000"/>
            </w:tcBorders>
          </w:tcPr>
          <w:p w14:paraId="27157198" w14:textId="7359DCC8" w:rsidR="002B3D07" w:rsidRPr="004A2428" w:rsidRDefault="002B3D07" w:rsidP="009D68ED">
            <w:pPr>
              <w:pStyle w:val="111"/>
              <w:numPr>
                <w:ilvl w:val="0"/>
                <w:numId w:val="75"/>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能够正确使用灌浆泵进行灌浆操作</w:t>
            </w:r>
          </w:p>
        </w:tc>
        <w:tc>
          <w:tcPr>
            <w:tcW w:w="492" w:type="pct"/>
            <w:tcBorders>
              <w:top w:val="single" w:sz="4" w:space="0" w:color="000000"/>
              <w:left w:val="single" w:sz="4" w:space="0" w:color="000000"/>
              <w:bottom w:val="single" w:sz="4" w:space="0" w:color="000000"/>
              <w:right w:val="single" w:sz="4" w:space="0" w:color="000000"/>
            </w:tcBorders>
          </w:tcPr>
          <w:p w14:paraId="2D6B5A4B" w14:textId="42A7A1C3" w:rsidR="002B3D07" w:rsidRPr="004A2428" w:rsidRDefault="00F6449A" w:rsidP="000D4293">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3</w:t>
            </w:r>
          </w:p>
        </w:tc>
      </w:tr>
      <w:tr w:rsidR="002B3D07" w14:paraId="100DC752" w14:textId="0A73ABDE" w:rsidTr="00E053BF">
        <w:trPr>
          <w:cantSplit/>
        </w:trPr>
        <w:tc>
          <w:tcPr>
            <w:tcW w:w="361" w:type="pct"/>
            <w:vMerge/>
            <w:vAlign w:val="center"/>
          </w:tcPr>
          <w:p w14:paraId="4DEDE4EC" w14:textId="77777777" w:rsidR="002B3D07" w:rsidRPr="004A2428" w:rsidRDefault="002B3D07" w:rsidP="000D4293">
            <w:pPr>
              <w:ind w:left="372"/>
              <w:jc w:val="center"/>
              <w:rPr>
                <w:szCs w:val="21"/>
              </w:rPr>
            </w:pPr>
          </w:p>
        </w:tc>
        <w:tc>
          <w:tcPr>
            <w:tcW w:w="728" w:type="pct"/>
            <w:vMerge/>
            <w:vAlign w:val="center"/>
          </w:tcPr>
          <w:p w14:paraId="3A741F6E" w14:textId="796883DB" w:rsidR="002B3D07" w:rsidRPr="004A2428" w:rsidRDefault="002B3D07" w:rsidP="000D4293">
            <w:pPr>
              <w:ind w:leftChars="84" w:left="176" w:firstLine="0"/>
              <w:rPr>
                <w:szCs w:val="21"/>
              </w:rPr>
            </w:pPr>
          </w:p>
        </w:tc>
        <w:tc>
          <w:tcPr>
            <w:tcW w:w="3419" w:type="pct"/>
            <w:tcBorders>
              <w:top w:val="single" w:sz="4" w:space="0" w:color="000000"/>
              <w:left w:val="single" w:sz="4" w:space="0" w:color="000000"/>
              <w:bottom w:val="single" w:sz="4" w:space="0" w:color="000000"/>
              <w:right w:val="single" w:sz="4" w:space="0" w:color="000000"/>
            </w:tcBorders>
          </w:tcPr>
          <w:p w14:paraId="13E695CE" w14:textId="1A0731F7" w:rsidR="002B3D07" w:rsidRPr="004A2428" w:rsidRDefault="002B3D07" w:rsidP="009D68ED">
            <w:pPr>
              <w:pStyle w:val="111"/>
              <w:numPr>
                <w:ilvl w:val="0"/>
                <w:numId w:val="75"/>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能够对灌浆孔与出浆孔进行检测，确保孔路畅通</w:t>
            </w:r>
          </w:p>
        </w:tc>
        <w:tc>
          <w:tcPr>
            <w:tcW w:w="492" w:type="pct"/>
            <w:tcBorders>
              <w:top w:val="single" w:sz="4" w:space="0" w:color="000000"/>
              <w:left w:val="single" w:sz="4" w:space="0" w:color="000000"/>
              <w:bottom w:val="single" w:sz="4" w:space="0" w:color="000000"/>
              <w:right w:val="single" w:sz="4" w:space="0" w:color="000000"/>
            </w:tcBorders>
          </w:tcPr>
          <w:p w14:paraId="1295151B" w14:textId="33F59932" w:rsidR="002B3D07" w:rsidRPr="004A2428" w:rsidRDefault="00F6449A" w:rsidP="000D4293">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3</w:t>
            </w:r>
          </w:p>
        </w:tc>
      </w:tr>
      <w:tr w:rsidR="002B3D07" w14:paraId="3A698288" w14:textId="7C575BC9" w:rsidTr="00E053BF">
        <w:trPr>
          <w:cantSplit/>
        </w:trPr>
        <w:tc>
          <w:tcPr>
            <w:tcW w:w="361" w:type="pct"/>
            <w:vMerge/>
            <w:vAlign w:val="center"/>
          </w:tcPr>
          <w:p w14:paraId="7BA45333" w14:textId="77777777" w:rsidR="002B3D07" w:rsidRPr="004A2428" w:rsidRDefault="002B3D07" w:rsidP="000D4293">
            <w:pPr>
              <w:ind w:left="372"/>
              <w:jc w:val="center"/>
              <w:rPr>
                <w:szCs w:val="21"/>
              </w:rPr>
            </w:pPr>
          </w:p>
        </w:tc>
        <w:tc>
          <w:tcPr>
            <w:tcW w:w="728" w:type="pct"/>
            <w:vMerge/>
            <w:vAlign w:val="center"/>
          </w:tcPr>
          <w:p w14:paraId="6A18D77E" w14:textId="77777777" w:rsidR="002B3D07" w:rsidRPr="004A2428" w:rsidRDefault="002B3D07" w:rsidP="000D4293">
            <w:pPr>
              <w:ind w:left="372"/>
              <w:jc w:val="center"/>
              <w:rPr>
                <w:szCs w:val="21"/>
              </w:rPr>
            </w:pPr>
          </w:p>
        </w:tc>
        <w:tc>
          <w:tcPr>
            <w:tcW w:w="3419" w:type="pct"/>
            <w:tcBorders>
              <w:top w:val="single" w:sz="4" w:space="0" w:color="000000"/>
              <w:left w:val="single" w:sz="4" w:space="0" w:color="000000"/>
              <w:bottom w:val="single" w:sz="4" w:space="0" w:color="000000"/>
              <w:right w:val="single" w:sz="4" w:space="0" w:color="000000"/>
            </w:tcBorders>
          </w:tcPr>
          <w:p w14:paraId="560FE24D" w14:textId="6977558E" w:rsidR="002B3D07" w:rsidRPr="004A2428" w:rsidRDefault="002B3D07" w:rsidP="009D68ED">
            <w:pPr>
              <w:pStyle w:val="111"/>
              <w:numPr>
                <w:ilvl w:val="0"/>
                <w:numId w:val="75"/>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能够根据灌浆要求进行分仓</w:t>
            </w:r>
          </w:p>
        </w:tc>
        <w:tc>
          <w:tcPr>
            <w:tcW w:w="492" w:type="pct"/>
            <w:tcBorders>
              <w:top w:val="single" w:sz="4" w:space="0" w:color="000000"/>
              <w:left w:val="single" w:sz="4" w:space="0" w:color="000000"/>
              <w:bottom w:val="single" w:sz="4" w:space="0" w:color="000000"/>
              <w:right w:val="single" w:sz="4" w:space="0" w:color="000000"/>
            </w:tcBorders>
          </w:tcPr>
          <w:p w14:paraId="3E6929F4" w14:textId="7002E775" w:rsidR="002B3D07" w:rsidRPr="004A2428" w:rsidRDefault="00F6449A" w:rsidP="000D4293">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3</w:t>
            </w:r>
          </w:p>
        </w:tc>
      </w:tr>
      <w:tr w:rsidR="002B3D07" w14:paraId="05A7B5C3" w14:textId="637B39E6" w:rsidTr="00E053BF">
        <w:trPr>
          <w:cantSplit/>
        </w:trPr>
        <w:tc>
          <w:tcPr>
            <w:tcW w:w="361" w:type="pct"/>
            <w:vMerge/>
            <w:vAlign w:val="center"/>
          </w:tcPr>
          <w:p w14:paraId="7CC17E15" w14:textId="77777777" w:rsidR="002B3D07" w:rsidRPr="004A2428" w:rsidRDefault="002B3D07" w:rsidP="000D4293">
            <w:pPr>
              <w:ind w:left="372"/>
              <w:jc w:val="center"/>
              <w:rPr>
                <w:szCs w:val="21"/>
              </w:rPr>
            </w:pPr>
          </w:p>
        </w:tc>
        <w:tc>
          <w:tcPr>
            <w:tcW w:w="728" w:type="pct"/>
            <w:vMerge/>
            <w:vAlign w:val="center"/>
          </w:tcPr>
          <w:p w14:paraId="260EF44D" w14:textId="77777777" w:rsidR="002B3D07" w:rsidRPr="004A2428" w:rsidRDefault="002B3D07" w:rsidP="000D4293">
            <w:pPr>
              <w:ind w:left="372"/>
              <w:jc w:val="center"/>
              <w:rPr>
                <w:szCs w:val="21"/>
              </w:rPr>
            </w:pPr>
          </w:p>
        </w:tc>
        <w:tc>
          <w:tcPr>
            <w:tcW w:w="3419" w:type="pct"/>
            <w:tcBorders>
              <w:top w:val="single" w:sz="4" w:space="0" w:color="000000"/>
              <w:left w:val="single" w:sz="4" w:space="0" w:color="000000"/>
              <w:bottom w:val="single" w:sz="4" w:space="0" w:color="000000"/>
              <w:right w:val="single" w:sz="4" w:space="0" w:color="000000"/>
            </w:tcBorders>
          </w:tcPr>
          <w:p w14:paraId="26BEED70" w14:textId="221A13A9" w:rsidR="002B3D07" w:rsidRPr="004A2428" w:rsidRDefault="002B3D07" w:rsidP="009D68ED">
            <w:pPr>
              <w:pStyle w:val="111"/>
              <w:numPr>
                <w:ilvl w:val="0"/>
                <w:numId w:val="75"/>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能够记录分仓时间，填写分仓检查记录表</w:t>
            </w:r>
          </w:p>
        </w:tc>
        <w:tc>
          <w:tcPr>
            <w:tcW w:w="492" w:type="pct"/>
            <w:tcBorders>
              <w:top w:val="single" w:sz="4" w:space="0" w:color="000000"/>
              <w:left w:val="single" w:sz="4" w:space="0" w:color="000000"/>
              <w:bottom w:val="single" w:sz="4" w:space="0" w:color="000000"/>
              <w:right w:val="single" w:sz="4" w:space="0" w:color="000000"/>
            </w:tcBorders>
          </w:tcPr>
          <w:p w14:paraId="0969189B" w14:textId="3A765A9B" w:rsidR="002B3D07" w:rsidRPr="004A2428" w:rsidRDefault="00F6449A" w:rsidP="000D4293">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3</w:t>
            </w:r>
          </w:p>
        </w:tc>
      </w:tr>
      <w:tr w:rsidR="002B3D07" w14:paraId="18B6F194" w14:textId="1FE1A2F0" w:rsidTr="00E053BF">
        <w:trPr>
          <w:cantSplit/>
        </w:trPr>
        <w:tc>
          <w:tcPr>
            <w:tcW w:w="361" w:type="pct"/>
            <w:vMerge/>
            <w:vAlign w:val="center"/>
          </w:tcPr>
          <w:p w14:paraId="0DF4A5AD" w14:textId="77777777" w:rsidR="002B3D07" w:rsidRPr="004A2428" w:rsidRDefault="002B3D07" w:rsidP="000D4293">
            <w:pPr>
              <w:ind w:left="372"/>
              <w:jc w:val="center"/>
              <w:rPr>
                <w:szCs w:val="21"/>
              </w:rPr>
            </w:pPr>
          </w:p>
        </w:tc>
        <w:tc>
          <w:tcPr>
            <w:tcW w:w="728" w:type="pct"/>
            <w:vMerge/>
            <w:vAlign w:val="center"/>
          </w:tcPr>
          <w:p w14:paraId="7D849B49" w14:textId="77777777" w:rsidR="002B3D07" w:rsidRPr="004A2428" w:rsidRDefault="002B3D07" w:rsidP="000D4293">
            <w:pPr>
              <w:ind w:left="372"/>
              <w:jc w:val="center"/>
              <w:rPr>
                <w:szCs w:val="21"/>
              </w:rPr>
            </w:pPr>
          </w:p>
        </w:tc>
        <w:tc>
          <w:tcPr>
            <w:tcW w:w="3419" w:type="pct"/>
            <w:tcBorders>
              <w:top w:val="single" w:sz="4" w:space="0" w:color="000000"/>
              <w:left w:val="single" w:sz="4" w:space="0" w:color="000000"/>
              <w:bottom w:val="single" w:sz="4" w:space="0" w:color="000000"/>
              <w:right w:val="single" w:sz="4" w:space="0" w:color="000000"/>
            </w:tcBorders>
          </w:tcPr>
          <w:p w14:paraId="63463D9F" w14:textId="5D710386" w:rsidR="002B3D07" w:rsidRPr="004A2428" w:rsidRDefault="002B3D07" w:rsidP="009D68ED">
            <w:pPr>
              <w:pStyle w:val="111"/>
              <w:numPr>
                <w:ilvl w:val="0"/>
                <w:numId w:val="75"/>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能够制作并检验座浆料试块</w:t>
            </w:r>
          </w:p>
        </w:tc>
        <w:tc>
          <w:tcPr>
            <w:tcW w:w="492" w:type="pct"/>
            <w:tcBorders>
              <w:top w:val="single" w:sz="4" w:space="0" w:color="000000"/>
              <w:left w:val="single" w:sz="4" w:space="0" w:color="000000"/>
              <w:bottom w:val="single" w:sz="4" w:space="0" w:color="000000"/>
              <w:right w:val="single" w:sz="4" w:space="0" w:color="000000"/>
            </w:tcBorders>
          </w:tcPr>
          <w:p w14:paraId="2E34A69B" w14:textId="697EC3BF" w:rsidR="002B3D07" w:rsidRPr="004A2428" w:rsidRDefault="00F6449A" w:rsidP="00F6449A">
            <w:pPr>
              <w:pStyle w:val="111"/>
              <w:spacing w:line="240" w:lineRule="auto"/>
              <w:jc w:val="left"/>
              <w:rPr>
                <w:rFonts w:ascii="宋体" w:eastAsia="宋体" w:hAnsi="宋体"/>
                <w:sz w:val="21"/>
                <w:szCs w:val="21"/>
              </w:rPr>
            </w:pPr>
            <w:r>
              <w:rPr>
                <w:rFonts w:ascii="宋体" w:eastAsia="宋体" w:hAnsi="宋体" w:hint="eastAsia"/>
                <w:sz w:val="21"/>
                <w:szCs w:val="21"/>
              </w:rPr>
              <w:t>3</w:t>
            </w:r>
          </w:p>
        </w:tc>
      </w:tr>
      <w:tr w:rsidR="002B3D07" w14:paraId="362DFD42" w14:textId="34E864D9" w:rsidTr="00E053BF">
        <w:trPr>
          <w:cantSplit/>
        </w:trPr>
        <w:tc>
          <w:tcPr>
            <w:tcW w:w="361" w:type="pct"/>
            <w:vMerge/>
            <w:vAlign w:val="center"/>
          </w:tcPr>
          <w:p w14:paraId="116AB5A1" w14:textId="77777777" w:rsidR="002B3D07" w:rsidRPr="004A2428" w:rsidRDefault="002B3D07" w:rsidP="000D4293">
            <w:pPr>
              <w:ind w:left="372"/>
              <w:jc w:val="center"/>
              <w:rPr>
                <w:szCs w:val="21"/>
              </w:rPr>
            </w:pPr>
          </w:p>
        </w:tc>
        <w:tc>
          <w:tcPr>
            <w:tcW w:w="728" w:type="pct"/>
            <w:vMerge/>
            <w:vAlign w:val="center"/>
          </w:tcPr>
          <w:p w14:paraId="45C68BBF" w14:textId="77777777" w:rsidR="002B3D07" w:rsidRPr="004A2428" w:rsidRDefault="002B3D07" w:rsidP="000D4293">
            <w:pPr>
              <w:ind w:left="372"/>
              <w:jc w:val="center"/>
              <w:rPr>
                <w:szCs w:val="21"/>
              </w:rPr>
            </w:pPr>
          </w:p>
        </w:tc>
        <w:tc>
          <w:tcPr>
            <w:tcW w:w="3419" w:type="pct"/>
            <w:tcBorders>
              <w:top w:val="single" w:sz="4" w:space="0" w:color="000000"/>
              <w:left w:val="single" w:sz="4" w:space="0" w:color="000000"/>
              <w:bottom w:val="single" w:sz="4" w:space="0" w:color="000000"/>
              <w:right w:val="single" w:sz="4" w:space="0" w:color="000000"/>
            </w:tcBorders>
          </w:tcPr>
          <w:p w14:paraId="6CEC094F" w14:textId="53A1104F" w:rsidR="002B3D07" w:rsidRPr="004A2428" w:rsidRDefault="002B3D07" w:rsidP="009D68ED">
            <w:pPr>
              <w:pStyle w:val="111"/>
              <w:numPr>
                <w:ilvl w:val="0"/>
                <w:numId w:val="75"/>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能够对灌浆接缝边沿进行封堵</w:t>
            </w:r>
          </w:p>
        </w:tc>
        <w:tc>
          <w:tcPr>
            <w:tcW w:w="492" w:type="pct"/>
            <w:tcBorders>
              <w:top w:val="single" w:sz="4" w:space="0" w:color="000000"/>
              <w:left w:val="single" w:sz="4" w:space="0" w:color="000000"/>
              <w:bottom w:val="single" w:sz="4" w:space="0" w:color="000000"/>
              <w:right w:val="single" w:sz="4" w:space="0" w:color="000000"/>
            </w:tcBorders>
          </w:tcPr>
          <w:p w14:paraId="527198D2" w14:textId="203CC3DB" w:rsidR="002B3D07" w:rsidRPr="004A2428" w:rsidRDefault="00F6449A" w:rsidP="000D4293">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3</w:t>
            </w:r>
          </w:p>
        </w:tc>
      </w:tr>
      <w:tr w:rsidR="002B3D07" w14:paraId="574A242F" w14:textId="6D46DF0B" w:rsidTr="00E053BF">
        <w:trPr>
          <w:cantSplit/>
        </w:trPr>
        <w:tc>
          <w:tcPr>
            <w:tcW w:w="361" w:type="pct"/>
            <w:vMerge/>
            <w:vAlign w:val="center"/>
          </w:tcPr>
          <w:p w14:paraId="32061905" w14:textId="77777777" w:rsidR="002B3D07" w:rsidRPr="004A2428" w:rsidRDefault="002B3D07" w:rsidP="000D4293">
            <w:pPr>
              <w:ind w:left="372"/>
              <w:jc w:val="center"/>
              <w:rPr>
                <w:szCs w:val="21"/>
              </w:rPr>
            </w:pPr>
          </w:p>
        </w:tc>
        <w:tc>
          <w:tcPr>
            <w:tcW w:w="728" w:type="pct"/>
            <w:vMerge/>
            <w:vAlign w:val="center"/>
          </w:tcPr>
          <w:p w14:paraId="2EFAA837" w14:textId="77777777" w:rsidR="002B3D07" w:rsidRPr="004A2428" w:rsidRDefault="002B3D07" w:rsidP="000D4293">
            <w:pPr>
              <w:ind w:left="372"/>
              <w:jc w:val="center"/>
              <w:rPr>
                <w:szCs w:val="21"/>
              </w:rPr>
            </w:pPr>
          </w:p>
        </w:tc>
        <w:tc>
          <w:tcPr>
            <w:tcW w:w="3419" w:type="pct"/>
            <w:tcBorders>
              <w:top w:val="single" w:sz="4" w:space="0" w:color="000000"/>
              <w:left w:val="single" w:sz="4" w:space="0" w:color="000000"/>
              <w:bottom w:val="single" w:sz="4" w:space="0" w:color="000000"/>
              <w:right w:val="single" w:sz="4" w:space="0" w:color="000000"/>
            </w:tcBorders>
          </w:tcPr>
          <w:p w14:paraId="6113FFD3" w14:textId="77777777" w:rsidR="002B3D07" w:rsidRPr="004A2428" w:rsidRDefault="002B3D07" w:rsidP="009D68ED">
            <w:pPr>
              <w:pStyle w:val="111"/>
              <w:numPr>
                <w:ilvl w:val="0"/>
                <w:numId w:val="75"/>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能够准确填写灌浆作业记录及影像资料摄制留存</w:t>
            </w:r>
          </w:p>
        </w:tc>
        <w:tc>
          <w:tcPr>
            <w:tcW w:w="492" w:type="pct"/>
            <w:tcBorders>
              <w:top w:val="single" w:sz="4" w:space="0" w:color="000000"/>
              <w:left w:val="single" w:sz="4" w:space="0" w:color="000000"/>
              <w:bottom w:val="single" w:sz="4" w:space="0" w:color="000000"/>
              <w:right w:val="single" w:sz="4" w:space="0" w:color="000000"/>
            </w:tcBorders>
          </w:tcPr>
          <w:p w14:paraId="52E79258" w14:textId="563271EA" w:rsidR="002B3D07" w:rsidRPr="004A2428" w:rsidRDefault="00F6449A" w:rsidP="000D4293">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3</w:t>
            </w:r>
          </w:p>
        </w:tc>
      </w:tr>
      <w:tr w:rsidR="002B3D07" w14:paraId="4DEDB223" w14:textId="77777777" w:rsidTr="00E053BF">
        <w:trPr>
          <w:cantSplit/>
          <w:trHeight w:val="490"/>
        </w:trPr>
        <w:tc>
          <w:tcPr>
            <w:tcW w:w="361" w:type="pct"/>
            <w:vMerge/>
            <w:vAlign w:val="center"/>
          </w:tcPr>
          <w:p w14:paraId="6A118748" w14:textId="77777777" w:rsidR="002B3D07" w:rsidRPr="004A2428" w:rsidRDefault="002B3D07" w:rsidP="002B3D07">
            <w:pPr>
              <w:ind w:left="372"/>
              <w:jc w:val="center"/>
              <w:rPr>
                <w:szCs w:val="21"/>
              </w:rPr>
            </w:pPr>
          </w:p>
        </w:tc>
        <w:tc>
          <w:tcPr>
            <w:tcW w:w="728" w:type="pct"/>
            <w:vMerge w:val="restart"/>
            <w:vAlign w:val="center"/>
          </w:tcPr>
          <w:p w14:paraId="3D7FD3C9" w14:textId="12FF2505" w:rsidR="002B3D07" w:rsidRPr="004A2428" w:rsidRDefault="002B3D07" w:rsidP="002B3D07">
            <w:pPr>
              <w:ind w:leftChars="84" w:left="176" w:firstLine="0"/>
              <w:rPr>
                <w:szCs w:val="21"/>
              </w:rPr>
            </w:pPr>
            <w:r>
              <w:rPr>
                <w:rFonts w:hint="eastAsia"/>
                <w:szCs w:val="21"/>
              </w:rPr>
              <w:t>质量检查/</w:t>
            </w:r>
            <w:r>
              <w:rPr>
                <w:szCs w:val="21"/>
              </w:rPr>
              <w:t>30</w:t>
            </w:r>
          </w:p>
        </w:tc>
        <w:tc>
          <w:tcPr>
            <w:tcW w:w="3419" w:type="pct"/>
            <w:vAlign w:val="center"/>
          </w:tcPr>
          <w:p w14:paraId="6BEC9ECF" w14:textId="68E2655E" w:rsidR="002B3D07" w:rsidRPr="004A2428" w:rsidRDefault="002B3D07" w:rsidP="009D68ED">
            <w:pPr>
              <w:pStyle w:val="111"/>
              <w:numPr>
                <w:ilvl w:val="0"/>
                <w:numId w:val="93"/>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能够处理施工中的质量问题并提出预防措施</w:t>
            </w:r>
          </w:p>
        </w:tc>
        <w:tc>
          <w:tcPr>
            <w:tcW w:w="492" w:type="pct"/>
          </w:tcPr>
          <w:p w14:paraId="6F954E67" w14:textId="6848F12D" w:rsidR="002B3D07" w:rsidRPr="004A2428" w:rsidRDefault="00F6449A" w:rsidP="002B3D07">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4</w:t>
            </w:r>
          </w:p>
        </w:tc>
      </w:tr>
      <w:tr w:rsidR="00774F59" w14:paraId="7DE99D2A" w14:textId="77777777" w:rsidTr="00E053BF">
        <w:trPr>
          <w:cantSplit/>
          <w:trHeight w:val="490"/>
        </w:trPr>
        <w:tc>
          <w:tcPr>
            <w:tcW w:w="361" w:type="pct"/>
            <w:vMerge/>
            <w:vAlign w:val="center"/>
          </w:tcPr>
          <w:p w14:paraId="13CE19F5" w14:textId="77777777" w:rsidR="00774F59" w:rsidRPr="004A2428" w:rsidRDefault="00774F59" w:rsidP="002B3D07">
            <w:pPr>
              <w:ind w:left="372"/>
              <w:jc w:val="center"/>
              <w:rPr>
                <w:szCs w:val="21"/>
              </w:rPr>
            </w:pPr>
          </w:p>
        </w:tc>
        <w:tc>
          <w:tcPr>
            <w:tcW w:w="728" w:type="pct"/>
            <w:vMerge/>
            <w:vAlign w:val="center"/>
          </w:tcPr>
          <w:p w14:paraId="64C683F9" w14:textId="77777777" w:rsidR="00774F59" w:rsidRDefault="00774F59" w:rsidP="002B3D07">
            <w:pPr>
              <w:ind w:leftChars="84" w:left="176" w:firstLine="0"/>
              <w:rPr>
                <w:szCs w:val="21"/>
              </w:rPr>
            </w:pPr>
          </w:p>
        </w:tc>
        <w:tc>
          <w:tcPr>
            <w:tcW w:w="3419" w:type="pct"/>
            <w:vAlign w:val="center"/>
          </w:tcPr>
          <w:p w14:paraId="2EC1DB99" w14:textId="4CC7A5F4" w:rsidR="00774F59" w:rsidRPr="00774F59" w:rsidRDefault="00774F59" w:rsidP="009D68ED">
            <w:pPr>
              <w:pStyle w:val="111"/>
              <w:numPr>
                <w:ilvl w:val="0"/>
                <w:numId w:val="93"/>
              </w:numPr>
              <w:spacing w:line="360" w:lineRule="auto"/>
              <w:ind w:firstLineChars="0"/>
              <w:jc w:val="left"/>
              <w:rPr>
                <w:rFonts w:ascii="宋体" w:eastAsia="宋体" w:hAnsi="宋体"/>
                <w:sz w:val="21"/>
                <w:szCs w:val="21"/>
              </w:rPr>
            </w:pPr>
            <w:r w:rsidRPr="00774F59">
              <w:rPr>
                <w:rFonts w:ascii="宋体" w:eastAsia="宋体" w:hAnsi="宋体" w:hint="eastAsia"/>
                <w:sz w:val="21"/>
                <w:szCs w:val="21"/>
              </w:rPr>
              <w:t>能够检查</w:t>
            </w:r>
            <w:r w:rsidR="0058762A">
              <w:rPr>
                <w:rFonts w:ascii="宋体" w:eastAsia="宋体" w:hAnsi="宋体" w:hint="eastAsia"/>
                <w:sz w:val="21"/>
                <w:szCs w:val="21"/>
              </w:rPr>
              <w:t>分仓</w:t>
            </w:r>
            <w:r w:rsidRPr="00774F59">
              <w:rPr>
                <w:rFonts w:ascii="宋体" w:eastAsia="宋体" w:hAnsi="宋体" w:hint="eastAsia"/>
                <w:sz w:val="21"/>
                <w:szCs w:val="21"/>
              </w:rPr>
              <w:t>封堵</w:t>
            </w:r>
            <w:r w:rsidR="0058762A">
              <w:rPr>
                <w:rFonts w:ascii="宋体" w:eastAsia="宋体" w:hAnsi="宋体" w:hint="eastAsia"/>
                <w:sz w:val="21"/>
                <w:szCs w:val="21"/>
              </w:rPr>
              <w:t>和进出浆孔封堵</w:t>
            </w:r>
            <w:r w:rsidRPr="00774F59">
              <w:rPr>
                <w:rFonts w:ascii="宋体" w:eastAsia="宋体" w:hAnsi="宋体" w:hint="eastAsia"/>
                <w:sz w:val="21"/>
                <w:szCs w:val="21"/>
              </w:rPr>
              <w:t>情况并进行异常情况处理</w:t>
            </w:r>
          </w:p>
        </w:tc>
        <w:tc>
          <w:tcPr>
            <w:tcW w:w="492" w:type="pct"/>
          </w:tcPr>
          <w:p w14:paraId="5E1244E3" w14:textId="51593D03" w:rsidR="00774F59" w:rsidRPr="004A2428" w:rsidRDefault="00F6449A" w:rsidP="002B3D07">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4</w:t>
            </w:r>
          </w:p>
        </w:tc>
      </w:tr>
      <w:tr w:rsidR="00774F59" w14:paraId="675C2E99" w14:textId="77777777" w:rsidTr="00E053BF">
        <w:trPr>
          <w:cantSplit/>
          <w:trHeight w:val="490"/>
        </w:trPr>
        <w:tc>
          <w:tcPr>
            <w:tcW w:w="361" w:type="pct"/>
            <w:vMerge/>
            <w:vAlign w:val="center"/>
          </w:tcPr>
          <w:p w14:paraId="66A74345" w14:textId="77777777" w:rsidR="00774F59" w:rsidRPr="004A2428" w:rsidRDefault="00774F59" w:rsidP="00774F59">
            <w:pPr>
              <w:ind w:left="372"/>
              <w:jc w:val="center"/>
              <w:rPr>
                <w:szCs w:val="21"/>
              </w:rPr>
            </w:pPr>
          </w:p>
        </w:tc>
        <w:tc>
          <w:tcPr>
            <w:tcW w:w="728" w:type="pct"/>
            <w:vMerge/>
            <w:vAlign w:val="center"/>
          </w:tcPr>
          <w:p w14:paraId="39CC97F1" w14:textId="77777777" w:rsidR="00774F59" w:rsidRDefault="00774F59" w:rsidP="00774F59">
            <w:pPr>
              <w:ind w:leftChars="84" w:left="176" w:firstLine="0"/>
              <w:rPr>
                <w:szCs w:val="21"/>
              </w:rPr>
            </w:pPr>
          </w:p>
        </w:tc>
        <w:tc>
          <w:tcPr>
            <w:tcW w:w="3419" w:type="pct"/>
            <w:tcBorders>
              <w:top w:val="single" w:sz="4" w:space="0" w:color="000000"/>
              <w:left w:val="single" w:sz="4" w:space="0" w:color="000000"/>
              <w:bottom w:val="single" w:sz="4" w:space="0" w:color="000000"/>
              <w:right w:val="single" w:sz="4" w:space="0" w:color="000000"/>
            </w:tcBorders>
          </w:tcPr>
          <w:p w14:paraId="78EDC546" w14:textId="7081E796" w:rsidR="00774F59" w:rsidRPr="00774F59" w:rsidRDefault="00774F59" w:rsidP="009D68ED">
            <w:pPr>
              <w:pStyle w:val="111"/>
              <w:numPr>
                <w:ilvl w:val="0"/>
                <w:numId w:val="93"/>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能够监视构件接缝处的</w:t>
            </w:r>
            <w:r w:rsidR="00F6449A">
              <w:rPr>
                <w:rFonts w:ascii="宋体" w:eastAsia="宋体" w:hAnsi="宋体" w:hint="eastAsia"/>
                <w:sz w:val="21"/>
                <w:szCs w:val="21"/>
              </w:rPr>
              <w:t>灌浆料</w:t>
            </w:r>
            <w:r w:rsidRPr="004A2428">
              <w:rPr>
                <w:rFonts w:ascii="宋体" w:eastAsia="宋体" w:hAnsi="宋体" w:hint="eastAsia"/>
                <w:sz w:val="21"/>
                <w:szCs w:val="21"/>
              </w:rPr>
              <w:t>渗漏等异常情况并釆取相应措施</w:t>
            </w:r>
          </w:p>
        </w:tc>
        <w:tc>
          <w:tcPr>
            <w:tcW w:w="492" w:type="pct"/>
          </w:tcPr>
          <w:p w14:paraId="54B60EA2" w14:textId="67868AFB" w:rsidR="00774F59" w:rsidRPr="004A2428" w:rsidRDefault="00F6449A" w:rsidP="00774F59">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4</w:t>
            </w:r>
          </w:p>
        </w:tc>
      </w:tr>
      <w:tr w:rsidR="00774F59" w14:paraId="6C1C8671" w14:textId="77777777" w:rsidTr="00E053BF">
        <w:trPr>
          <w:cantSplit/>
          <w:trHeight w:val="490"/>
        </w:trPr>
        <w:tc>
          <w:tcPr>
            <w:tcW w:w="361" w:type="pct"/>
            <w:vMerge/>
            <w:vAlign w:val="center"/>
          </w:tcPr>
          <w:p w14:paraId="5F40EC67" w14:textId="77777777" w:rsidR="00774F59" w:rsidRPr="004A2428" w:rsidRDefault="00774F59" w:rsidP="00774F59">
            <w:pPr>
              <w:ind w:left="372"/>
              <w:jc w:val="center"/>
              <w:rPr>
                <w:szCs w:val="21"/>
              </w:rPr>
            </w:pPr>
          </w:p>
        </w:tc>
        <w:tc>
          <w:tcPr>
            <w:tcW w:w="728" w:type="pct"/>
            <w:vMerge/>
            <w:vAlign w:val="center"/>
          </w:tcPr>
          <w:p w14:paraId="58BA1D15" w14:textId="77777777" w:rsidR="00774F59" w:rsidRDefault="00774F59" w:rsidP="00774F59">
            <w:pPr>
              <w:ind w:leftChars="84" w:left="176" w:firstLine="0"/>
              <w:rPr>
                <w:szCs w:val="21"/>
              </w:rPr>
            </w:pPr>
          </w:p>
        </w:tc>
        <w:tc>
          <w:tcPr>
            <w:tcW w:w="3419" w:type="pct"/>
            <w:tcBorders>
              <w:top w:val="single" w:sz="4" w:space="0" w:color="000000"/>
              <w:left w:val="single" w:sz="4" w:space="0" w:color="000000"/>
              <w:bottom w:val="single" w:sz="4" w:space="0" w:color="000000"/>
              <w:right w:val="single" w:sz="4" w:space="0" w:color="000000"/>
            </w:tcBorders>
          </w:tcPr>
          <w:p w14:paraId="76FA9D85" w14:textId="3EE975FE" w:rsidR="00774F59" w:rsidRPr="00774F59" w:rsidRDefault="00774F59" w:rsidP="009D68ED">
            <w:pPr>
              <w:pStyle w:val="111"/>
              <w:numPr>
                <w:ilvl w:val="0"/>
                <w:numId w:val="93"/>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能够进行灌浆接头外观检查并识别灌浆停止现象</w:t>
            </w:r>
          </w:p>
        </w:tc>
        <w:tc>
          <w:tcPr>
            <w:tcW w:w="492" w:type="pct"/>
          </w:tcPr>
          <w:p w14:paraId="0779F0EE" w14:textId="2F8EB8CB" w:rsidR="00774F59" w:rsidRPr="004A2428" w:rsidRDefault="00F6449A" w:rsidP="00774F59">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4</w:t>
            </w:r>
          </w:p>
        </w:tc>
      </w:tr>
      <w:tr w:rsidR="00774F59" w14:paraId="63C71CE6" w14:textId="77777777" w:rsidTr="00E053BF">
        <w:trPr>
          <w:cantSplit/>
          <w:trHeight w:val="490"/>
        </w:trPr>
        <w:tc>
          <w:tcPr>
            <w:tcW w:w="361" w:type="pct"/>
            <w:vMerge/>
            <w:vAlign w:val="center"/>
          </w:tcPr>
          <w:p w14:paraId="54DE0D1F" w14:textId="77777777" w:rsidR="00774F59" w:rsidRPr="004A2428" w:rsidRDefault="00774F59" w:rsidP="00774F59">
            <w:pPr>
              <w:ind w:left="372"/>
              <w:jc w:val="center"/>
              <w:rPr>
                <w:szCs w:val="21"/>
              </w:rPr>
            </w:pPr>
          </w:p>
        </w:tc>
        <w:tc>
          <w:tcPr>
            <w:tcW w:w="728" w:type="pct"/>
            <w:vMerge/>
            <w:vAlign w:val="center"/>
          </w:tcPr>
          <w:p w14:paraId="65AA52FF" w14:textId="77777777" w:rsidR="00774F59" w:rsidRDefault="00774F59" w:rsidP="00774F59">
            <w:pPr>
              <w:ind w:leftChars="84" w:left="176" w:firstLine="0"/>
              <w:rPr>
                <w:szCs w:val="21"/>
              </w:rPr>
            </w:pPr>
          </w:p>
        </w:tc>
        <w:tc>
          <w:tcPr>
            <w:tcW w:w="3419" w:type="pct"/>
            <w:vAlign w:val="center"/>
          </w:tcPr>
          <w:p w14:paraId="523F00B0" w14:textId="47947EA2" w:rsidR="00774F59" w:rsidRPr="00E21F12" w:rsidRDefault="00774F59" w:rsidP="009D68ED">
            <w:pPr>
              <w:pStyle w:val="111"/>
              <w:numPr>
                <w:ilvl w:val="0"/>
                <w:numId w:val="93"/>
              </w:numPr>
              <w:spacing w:line="360" w:lineRule="auto"/>
              <w:ind w:firstLineChars="0"/>
              <w:jc w:val="left"/>
              <w:rPr>
                <w:rFonts w:ascii="宋体" w:eastAsia="宋体" w:hAnsi="宋体"/>
                <w:sz w:val="21"/>
                <w:szCs w:val="21"/>
              </w:rPr>
            </w:pPr>
            <w:r w:rsidRPr="00774F59">
              <w:rPr>
                <w:rFonts w:ascii="宋体" w:eastAsia="宋体" w:hAnsi="宋体" w:hint="eastAsia"/>
                <w:sz w:val="21"/>
                <w:szCs w:val="21"/>
              </w:rPr>
              <w:t>能够进行本工作的质量验收和检验评定</w:t>
            </w:r>
          </w:p>
        </w:tc>
        <w:tc>
          <w:tcPr>
            <w:tcW w:w="492" w:type="pct"/>
          </w:tcPr>
          <w:p w14:paraId="560A4A09" w14:textId="11541605" w:rsidR="00774F59" w:rsidRPr="004A2428" w:rsidRDefault="00F6449A" w:rsidP="00774F59">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4</w:t>
            </w:r>
          </w:p>
        </w:tc>
      </w:tr>
      <w:tr w:rsidR="00774F59" w14:paraId="2F945829" w14:textId="77777777" w:rsidTr="00E053BF">
        <w:trPr>
          <w:cantSplit/>
          <w:trHeight w:val="490"/>
        </w:trPr>
        <w:tc>
          <w:tcPr>
            <w:tcW w:w="361" w:type="pct"/>
            <w:vMerge/>
            <w:vAlign w:val="center"/>
          </w:tcPr>
          <w:p w14:paraId="120F6839" w14:textId="77777777" w:rsidR="00774F59" w:rsidRPr="004A2428" w:rsidRDefault="00774F59" w:rsidP="00774F59">
            <w:pPr>
              <w:ind w:left="372"/>
              <w:jc w:val="center"/>
              <w:rPr>
                <w:szCs w:val="21"/>
              </w:rPr>
            </w:pPr>
          </w:p>
        </w:tc>
        <w:tc>
          <w:tcPr>
            <w:tcW w:w="728" w:type="pct"/>
            <w:vMerge/>
            <w:vAlign w:val="center"/>
          </w:tcPr>
          <w:p w14:paraId="741DFC70" w14:textId="77777777" w:rsidR="00774F59" w:rsidRDefault="00774F59" w:rsidP="00774F59">
            <w:pPr>
              <w:ind w:leftChars="84" w:left="176" w:firstLine="0"/>
              <w:rPr>
                <w:szCs w:val="21"/>
              </w:rPr>
            </w:pPr>
          </w:p>
        </w:tc>
        <w:tc>
          <w:tcPr>
            <w:tcW w:w="3419" w:type="pct"/>
            <w:vAlign w:val="center"/>
          </w:tcPr>
          <w:p w14:paraId="3D6A5B8F" w14:textId="5057C088" w:rsidR="00774F59" w:rsidRPr="004A2428" w:rsidRDefault="00774F59" w:rsidP="009D68ED">
            <w:pPr>
              <w:pStyle w:val="111"/>
              <w:numPr>
                <w:ilvl w:val="0"/>
                <w:numId w:val="93"/>
              </w:numPr>
              <w:spacing w:line="360" w:lineRule="auto"/>
              <w:ind w:firstLineChars="0"/>
              <w:jc w:val="left"/>
              <w:rPr>
                <w:rFonts w:ascii="宋体" w:eastAsia="宋体" w:hAnsi="宋体"/>
                <w:sz w:val="21"/>
                <w:szCs w:val="21"/>
              </w:rPr>
            </w:pPr>
            <w:r w:rsidRPr="00E21F12">
              <w:rPr>
                <w:rFonts w:ascii="宋体" w:eastAsia="宋体" w:hAnsi="宋体"/>
                <w:sz w:val="21"/>
                <w:szCs w:val="21"/>
              </w:rPr>
              <w:t>参与处理和解决构件灌浆施工技术或工艺难题</w:t>
            </w:r>
          </w:p>
        </w:tc>
        <w:tc>
          <w:tcPr>
            <w:tcW w:w="492" w:type="pct"/>
          </w:tcPr>
          <w:p w14:paraId="344754FE" w14:textId="0CD207CC" w:rsidR="00774F59" w:rsidRPr="004A2428" w:rsidRDefault="00F6449A" w:rsidP="00774F59">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5</w:t>
            </w:r>
          </w:p>
        </w:tc>
      </w:tr>
      <w:tr w:rsidR="00774F59" w14:paraId="424E9E44" w14:textId="77777777" w:rsidTr="00E053BF">
        <w:trPr>
          <w:cantSplit/>
          <w:trHeight w:val="490"/>
        </w:trPr>
        <w:tc>
          <w:tcPr>
            <w:tcW w:w="361" w:type="pct"/>
            <w:vMerge/>
            <w:vAlign w:val="center"/>
          </w:tcPr>
          <w:p w14:paraId="6906E619" w14:textId="77777777" w:rsidR="00774F59" w:rsidRPr="004A2428" w:rsidRDefault="00774F59" w:rsidP="00774F59">
            <w:pPr>
              <w:ind w:left="372"/>
              <w:jc w:val="center"/>
              <w:rPr>
                <w:szCs w:val="21"/>
              </w:rPr>
            </w:pPr>
          </w:p>
        </w:tc>
        <w:tc>
          <w:tcPr>
            <w:tcW w:w="728" w:type="pct"/>
            <w:vMerge/>
            <w:vAlign w:val="center"/>
          </w:tcPr>
          <w:p w14:paraId="48B638AE" w14:textId="77777777" w:rsidR="00774F59" w:rsidRDefault="00774F59" w:rsidP="00774F59">
            <w:pPr>
              <w:ind w:leftChars="84" w:left="176" w:firstLine="0"/>
              <w:rPr>
                <w:szCs w:val="21"/>
              </w:rPr>
            </w:pPr>
          </w:p>
        </w:tc>
        <w:tc>
          <w:tcPr>
            <w:tcW w:w="3419" w:type="pct"/>
            <w:vAlign w:val="center"/>
          </w:tcPr>
          <w:p w14:paraId="11A93EC2" w14:textId="51820523" w:rsidR="00774F59" w:rsidRPr="004A2428" w:rsidRDefault="00774F59" w:rsidP="009D68ED">
            <w:pPr>
              <w:pStyle w:val="111"/>
              <w:numPr>
                <w:ilvl w:val="0"/>
                <w:numId w:val="93"/>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能够提出灌浆工程</w:t>
            </w:r>
            <w:r>
              <w:rPr>
                <w:rFonts w:ascii="宋体" w:eastAsia="宋体" w:hAnsi="宋体" w:hint="eastAsia"/>
                <w:sz w:val="21"/>
                <w:szCs w:val="21"/>
              </w:rPr>
              <w:t>的</w:t>
            </w:r>
            <w:r w:rsidRPr="004A2428">
              <w:rPr>
                <w:rFonts w:ascii="宋体" w:eastAsia="宋体" w:hAnsi="宋体" w:hint="eastAsia"/>
                <w:sz w:val="21"/>
                <w:szCs w:val="21"/>
              </w:rPr>
              <w:t>质量保证措施</w:t>
            </w:r>
          </w:p>
        </w:tc>
        <w:tc>
          <w:tcPr>
            <w:tcW w:w="492" w:type="pct"/>
          </w:tcPr>
          <w:p w14:paraId="24D96043" w14:textId="0E32D7E5" w:rsidR="00774F59" w:rsidRPr="004A2428" w:rsidRDefault="00F6449A" w:rsidP="00774F59">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5</w:t>
            </w:r>
          </w:p>
        </w:tc>
      </w:tr>
      <w:tr w:rsidR="00C12820" w14:paraId="7368F7BB" w14:textId="77777777" w:rsidTr="00E053BF">
        <w:trPr>
          <w:cantSplit/>
        </w:trPr>
        <w:tc>
          <w:tcPr>
            <w:tcW w:w="361" w:type="pct"/>
            <w:vMerge/>
            <w:vAlign w:val="center"/>
          </w:tcPr>
          <w:p w14:paraId="615DED62" w14:textId="77777777" w:rsidR="00C12820" w:rsidRPr="004A2428" w:rsidRDefault="00C12820" w:rsidP="00774F59">
            <w:pPr>
              <w:ind w:left="372"/>
              <w:jc w:val="center"/>
              <w:rPr>
                <w:szCs w:val="21"/>
              </w:rPr>
            </w:pPr>
          </w:p>
        </w:tc>
        <w:tc>
          <w:tcPr>
            <w:tcW w:w="728" w:type="pct"/>
            <w:vMerge w:val="restart"/>
            <w:vAlign w:val="center"/>
          </w:tcPr>
          <w:p w14:paraId="6B68BD1D" w14:textId="735F02DF" w:rsidR="00C12820" w:rsidRDefault="00C12820" w:rsidP="00774F59">
            <w:pPr>
              <w:widowControl w:val="0"/>
              <w:adjustRightInd w:val="0"/>
              <w:snapToGrid w:val="0"/>
              <w:spacing w:line="240" w:lineRule="auto"/>
              <w:ind w:left="372"/>
              <w:jc w:val="both"/>
              <w:rPr>
                <w:szCs w:val="21"/>
              </w:rPr>
            </w:pPr>
            <w:r>
              <w:rPr>
                <w:rFonts w:hint="eastAsia"/>
                <w:szCs w:val="21"/>
              </w:rPr>
              <w:t>组</w:t>
            </w:r>
            <w:r w:rsidRPr="00B30E58">
              <w:rPr>
                <w:rFonts w:hint="eastAsia"/>
                <w:szCs w:val="21"/>
              </w:rPr>
              <w:t>织管理、培训和创新</w:t>
            </w:r>
            <w:r>
              <w:rPr>
                <w:rFonts w:hint="eastAsia"/>
                <w:szCs w:val="21"/>
              </w:rPr>
              <w:t>/</w:t>
            </w:r>
            <w:r>
              <w:rPr>
                <w:szCs w:val="21"/>
              </w:rPr>
              <w:t>20</w:t>
            </w:r>
          </w:p>
        </w:tc>
        <w:tc>
          <w:tcPr>
            <w:tcW w:w="3419" w:type="pct"/>
            <w:vAlign w:val="center"/>
          </w:tcPr>
          <w:p w14:paraId="2C2BECAF" w14:textId="576DAB41" w:rsidR="00C12820" w:rsidRPr="00C12820" w:rsidRDefault="00C12820" w:rsidP="009D68ED">
            <w:pPr>
              <w:pStyle w:val="af9"/>
              <w:numPr>
                <w:ilvl w:val="0"/>
                <w:numId w:val="73"/>
              </w:numPr>
              <w:ind w:leftChars="0" w:firstLineChars="0"/>
              <w:rPr>
                <w:color w:val="auto"/>
                <w:kern w:val="2"/>
                <w:szCs w:val="21"/>
              </w:rPr>
            </w:pPr>
            <w:r w:rsidRPr="00C12820">
              <w:rPr>
                <w:rFonts w:hint="eastAsia"/>
                <w:color w:val="auto"/>
                <w:kern w:val="2"/>
                <w:szCs w:val="21"/>
              </w:rPr>
              <w:t>能够进行灌浆工程施工技术交底</w:t>
            </w:r>
          </w:p>
        </w:tc>
        <w:tc>
          <w:tcPr>
            <w:tcW w:w="492" w:type="pct"/>
          </w:tcPr>
          <w:p w14:paraId="2C23C5D3" w14:textId="223671E3" w:rsidR="00C12820" w:rsidRPr="004A2428" w:rsidRDefault="0058762A" w:rsidP="00774F59">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3</w:t>
            </w:r>
          </w:p>
        </w:tc>
      </w:tr>
      <w:tr w:rsidR="00C12820" w14:paraId="4BA1F165" w14:textId="388DA789" w:rsidTr="00E053BF">
        <w:trPr>
          <w:cantSplit/>
        </w:trPr>
        <w:tc>
          <w:tcPr>
            <w:tcW w:w="361" w:type="pct"/>
            <w:vMerge/>
            <w:vAlign w:val="center"/>
          </w:tcPr>
          <w:p w14:paraId="4DC443DB" w14:textId="77777777" w:rsidR="00C12820" w:rsidRPr="004A2428" w:rsidRDefault="00C12820" w:rsidP="00774F59">
            <w:pPr>
              <w:ind w:left="372"/>
              <w:jc w:val="center"/>
              <w:rPr>
                <w:szCs w:val="21"/>
              </w:rPr>
            </w:pPr>
          </w:p>
        </w:tc>
        <w:tc>
          <w:tcPr>
            <w:tcW w:w="728" w:type="pct"/>
            <w:vMerge/>
            <w:vAlign w:val="center"/>
          </w:tcPr>
          <w:p w14:paraId="7D6C0385" w14:textId="33AC4850" w:rsidR="00C12820" w:rsidRPr="00D13627" w:rsidRDefault="00C12820" w:rsidP="00774F59">
            <w:pPr>
              <w:widowControl w:val="0"/>
              <w:adjustRightInd w:val="0"/>
              <w:snapToGrid w:val="0"/>
              <w:spacing w:line="240" w:lineRule="auto"/>
              <w:ind w:leftChars="0" w:left="0" w:firstLine="0"/>
              <w:jc w:val="both"/>
              <w:rPr>
                <w:szCs w:val="21"/>
              </w:rPr>
            </w:pPr>
          </w:p>
        </w:tc>
        <w:tc>
          <w:tcPr>
            <w:tcW w:w="3419" w:type="pct"/>
            <w:vAlign w:val="center"/>
          </w:tcPr>
          <w:p w14:paraId="33CFF2CA" w14:textId="47AB570F" w:rsidR="00C12820" w:rsidRPr="004A2428" w:rsidRDefault="00C12820" w:rsidP="009D68ED">
            <w:pPr>
              <w:pStyle w:val="111"/>
              <w:numPr>
                <w:ilvl w:val="0"/>
                <w:numId w:val="73"/>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能够提出</w:t>
            </w:r>
            <w:r>
              <w:rPr>
                <w:rFonts w:ascii="宋体" w:eastAsia="宋体" w:hAnsi="宋体" w:hint="eastAsia"/>
                <w:sz w:val="21"/>
                <w:szCs w:val="21"/>
              </w:rPr>
              <w:t>灌浆相关的</w:t>
            </w:r>
            <w:r w:rsidRPr="004A2428">
              <w:rPr>
                <w:rFonts w:ascii="宋体" w:eastAsia="宋体" w:hAnsi="宋体" w:hint="eastAsia"/>
                <w:sz w:val="21"/>
                <w:szCs w:val="21"/>
              </w:rPr>
              <w:t>安全生产建议并处理安全事故</w:t>
            </w:r>
          </w:p>
        </w:tc>
        <w:tc>
          <w:tcPr>
            <w:tcW w:w="492" w:type="pct"/>
          </w:tcPr>
          <w:p w14:paraId="2D60FF33" w14:textId="1DBBC8B0" w:rsidR="00C12820" w:rsidRPr="004A2428" w:rsidRDefault="0058762A" w:rsidP="00774F59">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3</w:t>
            </w:r>
          </w:p>
        </w:tc>
      </w:tr>
      <w:tr w:rsidR="00C12820" w14:paraId="05D6BC4A" w14:textId="7D2B057D" w:rsidTr="00E053BF">
        <w:trPr>
          <w:cantSplit/>
        </w:trPr>
        <w:tc>
          <w:tcPr>
            <w:tcW w:w="361" w:type="pct"/>
            <w:vMerge/>
            <w:vAlign w:val="center"/>
          </w:tcPr>
          <w:p w14:paraId="3B516635" w14:textId="77777777" w:rsidR="00C12820" w:rsidRPr="004A2428" w:rsidRDefault="00C12820" w:rsidP="00774F59">
            <w:pPr>
              <w:ind w:left="372"/>
              <w:jc w:val="center"/>
              <w:rPr>
                <w:szCs w:val="21"/>
              </w:rPr>
            </w:pPr>
          </w:p>
        </w:tc>
        <w:tc>
          <w:tcPr>
            <w:tcW w:w="728" w:type="pct"/>
            <w:vMerge/>
            <w:vAlign w:val="center"/>
          </w:tcPr>
          <w:p w14:paraId="3CCAC217" w14:textId="77777777" w:rsidR="00C12820" w:rsidRPr="004A2428" w:rsidRDefault="00C12820" w:rsidP="00774F59">
            <w:pPr>
              <w:widowControl w:val="0"/>
              <w:adjustRightInd w:val="0"/>
              <w:snapToGrid w:val="0"/>
              <w:ind w:left="372"/>
              <w:jc w:val="both"/>
              <w:rPr>
                <w:szCs w:val="21"/>
              </w:rPr>
            </w:pPr>
          </w:p>
        </w:tc>
        <w:tc>
          <w:tcPr>
            <w:tcW w:w="3419" w:type="pct"/>
            <w:vAlign w:val="center"/>
          </w:tcPr>
          <w:p w14:paraId="4984C718" w14:textId="66D85594" w:rsidR="00C12820" w:rsidRPr="004A2428" w:rsidRDefault="00C12820" w:rsidP="009D68ED">
            <w:pPr>
              <w:pStyle w:val="111"/>
              <w:numPr>
                <w:ilvl w:val="0"/>
                <w:numId w:val="73"/>
              </w:numPr>
              <w:spacing w:line="360" w:lineRule="auto"/>
              <w:ind w:firstLineChars="0"/>
              <w:jc w:val="left"/>
              <w:rPr>
                <w:rFonts w:ascii="宋体" w:eastAsia="宋体" w:hAnsi="宋体"/>
                <w:sz w:val="21"/>
                <w:szCs w:val="21"/>
              </w:rPr>
            </w:pPr>
            <w:r w:rsidRPr="00655229">
              <w:rPr>
                <w:rFonts w:ascii="宋体" w:eastAsia="宋体" w:hAnsi="宋体" w:hint="eastAsia"/>
                <w:sz w:val="21"/>
                <w:szCs w:val="21"/>
              </w:rPr>
              <w:t>能够提出灌浆工程相关的文明施工措施</w:t>
            </w:r>
          </w:p>
        </w:tc>
        <w:tc>
          <w:tcPr>
            <w:tcW w:w="492" w:type="pct"/>
          </w:tcPr>
          <w:p w14:paraId="767E94ED" w14:textId="7D4BDA8D" w:rsidR="00C12820" w:rsidRPr="00655229" w:rsidRDefault="0058762A" w:rsidP="00774F59">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2</w:t>
            </w:r>
          </w:p>
        </w:tc>
      </w:tr>
      <w:tr w:rsidR="00C12820" w14:paraId="138076F6" w14:textId="6432BE55" w:rsidTr="00E053BF">
        <w:trPr>
          <w:cantSplit/>
        </w:trPr>
        <w:tc>
          <w:tcPr>
            <w:tcW w:w="361" w:type="pct"/>
            <w:vMerge/>
            <w:vAlign w:val="center"/>
          </w:tcPr>
          <w:p w14:paraId="5910F846" w14:textId="77777777" w:rsidR="00C12820" w:rsidRPr="004A2428" w:rsidRDefault="00C12820" w:rsidP="00774F59">
            <w:pPr>
              <w:ind w:left="372"/>
              <w:jc w:val="center"/>
              <w:rPr>
                <w:szCs w:val="21"/>
              </w:rPr>
            </w:pPr>
          </w:p>
        </w:tc>
        <w:tc>
          <w:tcPr>
            <w:tcW w:w="728" w:type="pct"/>
            <w:vMerge/>
            <w:vAlign w:val="center"/>
          </w:tcPr>
          <w:p w14:paraId="7B1174CF" w14:textId="77777777" w:rsidR="00C12820" w:rsidRPr="004A2428" w:rsidRDefault="00C12820" w:rsidP="00774F59">
            <w:pPr>
              <w:widowControl w:val="0"/>
              <w:adjustRightInd w:val="0"/>
              <w:snapToGrid w:val="0"/>
              <w:ind w:left="372"/>
              <w:jc w:val="both"/>
              <w:rPr>
                <w:szCs w:val="21"/>
              </w:rPr>
            </w:pPr>
          </w:p>
        </w:tc>
        <w:tc>
          <w:tcPr>
            <w:tcW w:w="3419" w:type="pct"/>
            <w:vAlign w:val="center"/>
          </w:tcPr>
          <w:p w14:paraId="67BB322B" w14:textId="43C789C0" w:rsidR="00C12820" w:rsidRPr="004A2428" w:rsidRDefault="00C12820" w:rsidP="009D68ED">
            <w:pPr>
              <w:pStyle w:val="111"/>
              <w:numPr>
                <w:ilvl w:val="0"/>
                <w:numId w:val="73"/>
              </w:numPr>
              <w:spacing w:line="360" w:lineRule="auto"/>
              <w:ind w:firstLineChars="0"/>
              <w:jc w:val="left"/>
              <w:rPr>
                <w:rFonts w:ascii="宋体" w:eastAsia="宋体" w:hAnsi="宋体"/>
                <w:sz w:val="21"/>
                <w:szCs w:val="21"/>
              </w:rPr>
            </w:pPr>
            <w:r w:rsidRPr="004E2BD7">
              <w:rPr>
                <w:rFonts w:ascii="宋体" w:eastAsia="宋体" w:hAnsi="宋体"/>
                <w:sz w:val="21"/>
                <w:szCs w:val="21"/>
              </w:rPr>
              <w:t>参与编制常见</w:t>
            </w:r>
            <w:r>
              <w:rPr>
                <w:rFonts w:ascii="宋体" w:eastAsia="宋体" w:hAnsi="宋体" w:hint="eastAsia"/>
                <w:sz w:val="21"/>
                <w:szCs w:val="21"/>
              </w:rPr>
              <w:t>的</w:t>
            </w:r>
            <w:r w:rsidRPr="004E2BD7">
              <w:rPr>
                <w:rFonts w:ascii="宋体" w:eastAsia="宋体" w:hAnsi="宋体"/>
                <w:sz w:val="21"/>
                <w:szCs w:val="21"/>
              </w:rPr>
              <w:t>灌浆施工方案</w:t>
            </w:r>
          </w:p>
        </w:tc>
        <w:tc>
          <w:tcPr>
            <w:tcW w:w="492" w:type="pct"/>
          </w:tcPr>
          <w:p w14:paraId="09BCABA2" w14:textId="7D37C9A0" w:rsidR="00C12820" w:rsidRPr="004E2BD7" w:rsidRDefault="0058762A" w:rsidP="00774F59">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3</w:t>
            </w:r>
          </w:p>
        </w:tc>
      </w:tr>
      <w:tr w:rsidR="00C12820" w14:paraId="71283DE4" w14:textId="261116C8" w:rsidTr="00E053BF">
        <w:trPr>
          <w:cantSplit/>
        </w:trPr>
        <w:tc>
          <w:tcPr>
            <w:tcW w:w="361" w:type="pct"/>
            <w:vMerge/>
            <w:vAlign w:val="center"/>
          </w:tcPr>
          <w:p w14:paraId="1EB68A82" w14:textId="77777777" w:rsidR="00C12820" w:rsidRPr="004A2428" w:rsidRDefault="00C12820" w:rsidP="00774F59">
            <w:pPr>
              <w:ind w:left="372"/>
              <w:jc w:val="center"/>
              <w:rPr>
                <w:szCs w:val="21"/>
              </w:rPr>
            </w:pPr>
          </w:p>
        </w:tc>
        <w:tc>
          <w:tcPr>
            <w:tcW w:w="728" w:type="pct"/>
            <w:vMerge/>
            <w:vAlign w:val="center"/>
          </w:tcPr>
          <w:p w14:paraId="5BEC5665" w14:textId="138B1D03" w:rsidR="00C12820" w:rsidRPr="004A2428" w:rsidRDefault="00C12820" w:rsidP="00774F59">
            <w:pPr>
              <w:widowControl w:val="0"/>
              <w:adjustRightInd w:val="0"/>
              <w:snapToGrid w:val="0"/>
              <w:ind w:left="372"/>
              <w:jc w:val="both"/>
              <w:rPr>
                <w:szCs w:val="21"/>
              </w:rPr>
            </w:pPr>
          </w:p>
        </w:tc>
        <w:tc>
          <w:tcPr>
            <w:tcW w:w="3419" w:type="pct"/>
            <w:vAlign w:val="center"/>
          </w:tcPr>
          <w:p w14:paraId="14BB513D" w14:textId="1BFF4FC1" w:rsidR="00C12820" w:rsidRPr="004A2428" w:rsidRDefault="00C12820" w:rsidP="009D68ED">
            <w:pPr>
              <w:pStyle w:val="111"/>
              <w:numPr>
                <w:ilvl w:val="0"/>
                <w:numId w:val="73"/>
              </w:numPr>
              <w:spacing w:line="360" w:lineRule="auto"/>
              <w:ind w:firstLineChars="0"/>
              <w:rPr>
                <w:rFonts w:ascii="宋体" w:eastAsia="宋体" w:hAnsi="宋体"/>
                <w:sz w:val="21"/>
                <w:szCs w:val="21"/>
              </w:rPr>
            </w:pPr>
            <w:r w:rsidRPr="004E2BD7">
              <w:rPr>
                <w:rFonts w:ascii="宋体" w:eastAsia="宋体" w:hAnsi="宋体"/>
                <w:sz w:val="21"/>
                <w:szCs w:val="21"/>
              </w:rPr>
              <w:t>组织班组进行构件的</w:t>
            </w:r>
            <w:r>
              <w:rPr>
                <w:rFonts w:ascii="宋体" w:eastAsia="宋体" w:hAnsi="宋体" w:hint="eastAsia"/>
                <w:sz w:val="21"/>
                <w:szCs w:val="21"/>
              </w:rPr>
              <w:t>分仓、座浆封堵和</w:t>
            </w:r>
            <w:r w:rsidRPr="004E2BD7">
              <w:rPr>
                <w:rFonts w:ascii="宋体" w:eastAsia="宋体" w:hAnsi="宋体"/>
                <w:sz w:val="21"/>
                <w:szCs w:val="21"/>
              </w:rPr>
              <w:t>灌浆施工</w:t>
            </w:r>
          </w:p>
        </w:tc>
        <w:tc>
          <w:tcPr>
            <w:tcW w:w="492" w:type="pct"/>
          </w:tcPr>
          <w:p w14:paraId="78A3C195" w14:textId="603F0672" w:rsidR="00C12820" w:rsidRPr="004E2BD7" w:rsidRDefault="0058762A" w:rsidP="00774F59">
            <w:pPr>
              <w:pStyle w:val="111"/>
              <w:spacing w:line="240" w:lineRule="auto"/>
              <w:ind w:left="420" w:firstLineChars="0" w:firstLine="0"/>
              <w:rPr>
                <w:rFonts w:ascii="宋体" w:eastAsia="宋体" w:hAnsi="宋体"/>
                <w:sz w:val="21"/>
                <w:szCs w:val="21"/>
              </w:rPr>
            </w:pPr>
            <w:r>
              <w:rPr>
                <w:rFonts w:ascii="宋体" w:eastAsia="宋体" w:hAnsi="宋体" w:hint="eastAsia"/>
                <w:sz w:val="21"/>
                <w:szCs w:val="21"/>
              </w:rPr>
              <w:t>3</w:t>
            </w:r>
          </w:p>
        </w:tc>
      </w:tr>
      <w:tr w:rsidR="00C12820" w14:paraId="71FD6D8B" w14:textId="3D46638B" w:rsidTr="00E053BF">
        <w:trPr>
          <w:cantSplit/>
        </w:trPr>
        <w:tc>
          <w:tcPr>
            <w:tcW w:w="361" w:type="pct"/>
            <w:vMerge/>
            <w:vAlign w:val="center"/>
          </w:tcPr>
          <w:p w14:paraId="2532236A" w14:textId="77777777" w:rsidR="00C12820" w:rsidRPr="004A2428" w:rsidRDefault="00C12820" w:rsidP="00774F59">
            <w:pPr>
              <w:ind w:left="372"/>
              <w:jc w:val="center"/>
              <w:rPr>
                <w:szCs w:val="21"/>
              </w:rPr>
            </w:pPr>
          </w:p>
        </w:tc>
        <w:tc>
          <w:tcPr>
            <w:tcW w:w="728" w:type="pct"/>
            <w:vMerge/>
            <w:vAlign w:val="center"/>
          </w:tcPr>
          <w:p w14:paraId="0F856A95" w14:textId="77777777" w:rsidR="00C12820" w:rsidRPr="004A2428" w:rsidRDefault="00C12820" w:rsidP="00774F59">
            <w:pPr>
              <w:widowControl w:val="0"/>
              <w:adjustRightInd w:val="0"/>
              <w:snapToGrid w:val="0"/>
              <w:ind w:leftChars="0" w:left="0" w:firstLine="0"/>
              <w:jc w:val="both"/>
              <w:rPr>
                <w:szCs w:val="21"/>
              </w:rPr>
            </w:pPr>
          </w:p>
        </w:tc>
        <w:tc>
          <w:tcPr>
            <w:tcW w:w="3419" w:type="pct"/>
            <w:vAlign w:val="center"/>
          </w:tcPr>
          <w:p w14:paraId="0C569E23" w14:textId="64F3D67D" w:rsidR="00C12820" w:rsidRPr="000A4BAD" w:rsidRDefault="00C12820" w:rsidP="009D68ED">
            <w:pPr>
              <w:pStyle w:val="af9"/>
              <w:numPr>
                <w:ilvl w:val="0"/>
                <w:numId w:val="73"/>
              </w:numPr>
              <w:ind w:leftChars="0" w:firstLineChars="0"/>
              <w:rPr>
                <w:color w:val="auto"/>
                <w:kern w:val="2"/>
                <w:szCs w:val="21"/>
              </w:rPr>
            </w:pPr>
            <w:r w:rsidRPr="000A4BAD">
              <w:rPr>
                <w:rFonts w:hint="eastAsia"/>
                <w:color w:val="auto"/>
                <w:kern w:val="2"/>
                <w:szCs w:val="21"/>
              </w:rPr>
              <w:t>能够对低级别灌浆工进行操作技能培训</w:t>
            </w:r>
          </w:p>
        </w:tc>
        <w:tc>
          <w:tcPr>
            <w:tcW w:w="492" w:type="pct"/>
          </w:tcPr>
          <w:p w14:paraId="5065B36C" w14:textId="6CE71F0D" w:rsidR="00C12820" w:rsidRPr="000A4BAD" w:rsidRDefault="0058762A" w:rsidP="00774F59">
            <w:pPr>
              <w:pStyle w:val="af9"/>
              <w:ind w:leftChars="0" w:left="420" w:firstLineChars="0" w:firstLine="0"/>
              <w:rPr>
                <w:color w:val="auto"/>
                <w:kern w:val="2"/>
                <w:szCs w:val="21"/>
              </w:rPr>
            </w:pPr>
            <w:r>
              <w:rPr>
                <w:rFonts w:hint="eastAsia"/>
                <w:color w:val="auto"/>
                <w:kern w:val="2"/>
                <w:szCs w:val="21"/>
              </w:rPr>
              <w:t>3</w:t>
            </w:r>
          </w:p>
        </w:tc>
      </w:tr>
      <w:tr w:rsidR="00C12820" w14:paraId="5E90B4AA" w14:textId="68A10D99" w:rsidTr="00E053BF">
        <w:trPr>
          <w:cantSplit/>
        </w:trPr>
        <w:tc>
          <w:tcPr>
            <w:tcW w:w="361" w:type="pct"/>
            <w:vMerge/>
            <w:vAlign w:val="center"/>
          </w:tcPr>
          <w:p w14:paraId="3EC9D05A" w14:textId="77777777" w:rsidR="00C12820" w:rsidRPr="004A2428" w:rsidRDefault="00C12820" w:rsidP="00774F59">
            <w:pPr>
              <w:ind w:left="372"/>
              <w:jc w:val="center"/>
              <w:rPr>
                <w:szCs w:val="21"/>
              </w:rPr>
            </w:pPr>
          </w:p>
        </w:tc>
        <w:tc>
          <w:tcPr>
            <w:tcW w:w="728" w:type="pct"/>
            <w:vMerge/>
            <w:vAlign w:val="center"/>
          </w:tcPr>
          <w:p w14:paraId="5F4AD3E0" w14:textId="6FCE0A74" w:rsidR="00C12820" w:rsidRPr="004A2428" w:rsidRDefault="00C12820" w:rsidP="00774F59">
            <w:pPr>
              <w:widowControl w:val="0"/>
              <w:adjustRightInd w:val="0"/>
              <w:snapToGrid w:val="0"/>
              <w:ind w:leftChars="0" w:left="0" w:firstLine="0"/>
              <w:jc w:val="both"/>
              <w:rPr>
                <w:szCs w:val="21"/>
              </w:rPr>
            </w:pPr>
          </w:p>
        </w:tc>
        <w:tc>
          <w:tcPr>
            <w:tcW w:w="3419" w:type="pct"/>
            <w:vAlign w:val="center"/>
          </w:tcPr>
          <w:p w14:paraId="54AF27A4" w14:textId="260B0ED0" w:rsidR="00C12820" w:rsidRPr="00E21F12" w:rsidRDefault="00C12820" w:rsidP="009D68ED">
            <w:pPr>
              <w:pStyle w:val="111"/>
              <w:numPr>
                <w:ilvl w:val="0"/>
                <w:numId w:val="73"/>
              </w:numPr>
              <w:spacing w:line="360" w:lineRule="auto"/>
              <w:ind w:firstLineChars="0"/>
              <w:rPr>
                <w:rFonts w:ascii="宋体" w:eastAsia="宋体" w:hAnsi="宋体"/>
                <w:sz w:val="21"/>
                <w:szCs w:val="21"/>
              </w:rPr>
            </w:pPr>
            <w:r w:rsidRPr="00E21F12">
              <w:rPr>
                <w:rFonts w:ascii="宋体" w:eastAsia="宋体" w:hAnsi="宋体"/>
                <w:sz w:val="21"/>
                <w:szCs w:val="21"/>
              </w:rPr>
              <w:t>组织进行复杂、特殊施工温度的构件连接部位密封、灌浆施工</w:t>
            </w:r>
          </w:p>
        </w:tc>
        <w:tc>
          <w:tcPr>
            <w:tcW w:w="492" w:type="pct"/>
          </w:tcPr>
          <w:p w14:paraId="05939ED9" w14:textId="799F152E" w:rsidR="00C12820" w:rsidRPr="00E21F12" w:rsidRDefault="0058762A" w:rsidP="00774F59">
            <w:pPr>
              <w:pStyle w:val="111"/>
              <w:spacing w:line="240" w:lineRule="auto"/>
              <w:ind w:left="420" w:firstLineChars="0" w:firstLine="0"/>
              <w:rPr>
                <w:rFonts w:ascii="宋体" w:eastAsia="宋体" w:hAnsi="宋体"/>
                <w:sz w:val="21"/>
                <w:szCs w:val="21"/>
              </w:rPr>
            </w:pPr>
            <w:r>
              <w:rPr>
                <w:rFonts w:ascii="宋体" w:eastAsia="宋体" w:hAnsi="宋体" w:hint="eastAsia"/>
                <w:sz w:val="21"/>
                <w:szCs w:val="21"/>
              </w:rPr>
              <w:t>3</w:t>
            </w:r>
          </w:p>
        </w:tc>
      </w:tr>
      <w:tr w:rsidR="00774F59" w14:paraId="3486095F" w14:textId="0B418C67" w:rsidTr="00E053BF">
        <w:trPr>
          <w:cantSplit/>
        </w:trPr>
        <w:tc>
          <w:tcPr>
            <w:tcW w:w="361" w:type="pct"/>
            <w:vMerge w:val="restart"/>
            <w:vAlign w:val="center"/>
          </w:tcPr>
          <w:p w14:paraId="525AF371" w14:textId="77777777" w:rsidR="00774F59" w:rsidRPr="004A2428" w:rsidRDefault="00774F59" w:rsidP="00774F59">
            <w:pPr>
              <w:ind w:leftChars="84" w:left="176" w:firstLine="0"/>
              <w:rPr>
                <w:szCs w:val="21"/>
              </w:rPr>
            </w:pPr>
            <w:r w:rsidRPr="004A2428">
              <w:rPr>
                <w:rFonts w:hint="eastAsia"/>
                <w:szCs w:val="21"/>
              </w:rPr>
              <w:t>高级技师</w:t>
            </w:r>
          </w:p>
        </w:tc>
        <w:tc>
          <w:tcPr>
            <w:tcW w:w="728" w:type="pct"/>
            <w:vMerge w:val="restart"/>
            <w:vAlign w:val="center"/>
          </w:tcPr>
          <w:p w14:paraId="063A2420" w14:textId="151724F0" w:rsidR="00774F59" w:rsidRPr="004A2428" w:rsidRDefault="00774F59" w:rsidP="00774F59">
            <w:pPr>
              <w:ind w:leftChars="84" w:left="176" w:firstLine="0"/>
              <w:rPr>
                <w:szCs w:val="21"/>
              </w:rPr>
            </w:pPr>
            <w:r>
              <w:rPr>
                <w:rFonts w:hint="eastAsia"/>
                <w:szCs w:val="21"/>
              </w:rPr>
              <w:t>灌浆准备</w:t>
            </w:r>
            <w:r w:rsidR="00051E37">
              <w:rPr>
                <w:rFonts w:hint="eastAsia"/>
                <w:szCs w:val="21"/>
              </w:rPr>
              <w:t>/</w:t>
            </w:r>
            <w:r w:rsidR="00051E37">
              <w:rPr>
                <w:szCs w:val="21"/>
              </w:rPr>
              <w:t>10</w:t>
            </w:r>
          </w:p>
        </w:tc>
        <w:tc>
          <w:tcPr>
            <w:tcW w:w="3419" w:type="pct"/>
            <w:vAlign w:val="center"/>
          </w:tcPr>
          <w:p w14:paraId="7F888C94" w14:textId="19F317C1" w:rsidR="00774F59" w:rsidRPr="00F30AA7" w:rsidRDefault="00774F59" w:rsidP="009D68ED">
            <w:pPr>
              <w:pStyle w:val="111"/>
              <w:numPr>
                <w:ilvl w:val="0"/>
                <w:numId w:val="23"/>
              </w:numPr>
              <w:spacing w:line="360" w:lineRule="auto"/>
              <w:ind w:firstLineChars="0"/>
              <w:rPr>
                <w:rFonts w:ascii="宋体" w:eastAsia="宋体" w:hAnsi="宋体"/>
                <w:sz w:val="21"/>
                <w:szCs w:val="21"/>
              </w:rPr>
            </w:pPr>
            <w:r w:rsidRPr="00F30AA7">
              <w:rPr>
                <w:rFonts w:ascii="宋体" w:eastAsia="宋体" w:hAnsi="宋体" w:hint="eastAsia"/>
                <w:sz w:val="21"/>
                <w:szCs w:val="21"/>
              </w:rPr>
              <w:t>组织</w:t>
            </w:r>
            <w:r>
              <w:rPr>
                <w:rFonts w:ascii="宋体" w:eastAsia="宋体" w:hAnsi="宋体" w:hint="eastAsia"/>
                <w:sz w:val="21"/>
                <w:szCs w:val="21"/>
              </w:rPr>
              <w:t>培训工人</w:t>
            </w:r>
            <w:r w:rsidRPr="00F30AA7">
              <w:rPr>
                <w:rFonts w:ascii="宋体" w:eastAsia="宋体" w:hAnsi="宋体" w:hint="eastAsia"/>
                <w:sz w:val="21"/>
                <w:szCs w:val="21"/>
              </w:rPr>
              <w:t>各种复杂、特殊构件、特殊施工温度的构件灌浆施工并示范操作</w:t>
            </w:r>
          </w:p>
        </w:tc>
        <w:tc>
          <w:tcPr>
            <w:tcW w:w="492" w:type="pct"/>
          </w:tcPr>
          <w:p w14:paraId="6CB40D47" w14:textId="4EBD70C0" w:rsidR="00774F59" w:rsidRPr="00F30AA7" w:rsidRDefault="00FC60F2" w:rsidP="00774F59">
            <w:pPr>
              <w:pStyle w:val="111"/>
              <w:spacing w:line="240" w:lineRule="auto"/>
              <w:ind w:left="420" w:firstLineChars="0" w:firstLine="0"/>
              <w:rPr>
                <w:rFonts w:ascii="宋体" w:eastAsia="宋体" w:hAnsi="宋体"/>
                <w:sz w:val="21"/>
                <w:szCs w:val="21"/>
              </w:rPr>
            </w:pPr>
            <w:r>
              <w:rPr>
                <w:rFonts w:ascii="宋体" w:eastAsia="宋体" w:hAnsi="宋体" w:hint="eastAsia"/>
                <w:sz w:val="21"/>
                <w:szCs w:val="21"/>
              </w:rPr>
              <w:t>3</w:t>
            </w:r>
          </w:p>
        </w:tc>
      </w:tr>
      <w:tr w:rsidR="00774F59" w14:paraId="390ACF6B" w14:textId="526E5008" w:rsidTr="00E053BF">
        <w:trPr>
          <w:cantSplit/>
        </w:trPr>
        <w:tc>
          <w:tcPr>
            <w:tcW w:w="361" w:type="pct"/>
            <w:vMerge/>
            <w:vAlign w:val="center"/>
          </w:tcPr>
          <w:p w14:paraId="152241E1" w14:textId="77777777" w:rsidR="00774F59" w:rsidRPr="004A2428" w:rsidRDefault="00774F59" w:rsidP="00774F59">
            <w:pPr>
              <w:ind w:left="372"/>
              <w:jc w:val="center"/>
              <w:rPr>
                <w:szCs w:val="21"/>
              </w:rPr>
            </w:pPr>
          </w:p>
        </w:tc>
        <w:tc>
          <w:tcPr>
            <w:tcW w:w="728" w:type="pct"/>
            <w:vMerge/>
            <w:vAlign w:val="center"/>
          </w:tcPr>
          <w:p w14:paraId="5E460956" w14:textId="77777777" w:rsidR="00774F59" w:rsidRPr="004A2428" w:rsidRDefault="00774F59" w:rsidP="00774F59">
            <w:pPr>
              <w:ind w:left="372"/>
              <w:jc w:val="center"/>
              <w:rPr>
                <w:szCs w:val="21"/>
              </w:rPr>
            </w:pPr>
          </w:p>
        </w:tc>
        <w:tc>
          <w:tcPr>
            <w:tcW w:w="3419" w:type="pct"/>
            <w:vAlign w:val="center"/>
          </w:tcPr>
          <w:p w14:paraId="3FE115B6" w14:textId="5F12B599" w:rsidR="00774F59" w:rsidRPr="00F30AA7" w:rsidRDefault="00FC60F2" w:rsidP="009D68ED">
            <w:pPr>
              <w:pStyle w:val="111"/>
              <w:numPr>
                <w:ilvl w:val="0"/>
                <w:numId w:val="23"/>
              </w:numPr>
              <w:spacing w:line="360" w:lineRule="auto"/>
              <w:ind w:firstLineChars="0"/>
              <w:rPr>
                <w:rFonts w:ascii="宋体" w:eastAsia="宋体" w:hAnsi="宋体"/>
                <w:sz w:val="21"/>
                <w:szCs w:val="21"/>
              </w:rPr>
            </w:pPr>
            <w:r>
              <w:rPr>
                <w:rFonts w:ascii="宋体" w:eastAsia="宋体" w:hAnsi="宋体" w:hint="eastAsia"/>
                <w:sz w:val="21"/>
                <w:szCs w:val="21"/>
              </w:rPr>
              <w:t>计量、</w:t>
            </w:r>
            <w:r w:rsidR="00774F59" w:rsidRPr="00F30AA7">
              <w:rPr>
                <w:rFonts w:ascii="宋体" w:eastAsia="宋体" w:hAnsi="宋体" w:hint="eastAsia"/>
                <w:sz w:val="21"/>
                <w:szCs w:val="21"/>
              </w:rPr>
              <w:t>测量仪器</w:t>
            </w:r>
            <w:r w:rsidR="00774F59">
              <w:rPr>
                <w:rFonts w:ascii="宋体" w:eastAsia="宋体" w:hAnsi="宋体" w:hint="eastAsia"/>
                <w:sz w:val="21"/>
                <w:szCs w:val="21"/>
              </w:rPr>
              <w:t>、灌浆设备</w:t>
            </w:r>
            <w:r w:rsidR="00774F59" w:rsidRPr="00F30AA7">
              <w:rPr>
                <w:rFonts w:ascii="宋体" w:eastAsia="宋体" w:hAnsi="宋体" w:hint="eastAsia"/>
                <w:sz w:val="21"/>
                <w:szCs w:val="21"/>
              </w:rPr>
              <w:t>的使用</w:t>
            </w:r>
            <w:r w:rsidR="00774F59">
              <w:rPr>
                <w:rFonts w:ascii="宋体" w:eastAsia="宋体" w:hAnsi="宋体" w:hint="eastAsia"/>
                <w:sz w:val="21"/>
                <w:szCs w:val="21"/>
              </w:rPr>
              <w:t>和培训</w:t>
            </w:r>
          </w:p>
        </w:tc>
        <w:tc>
          <w:tcPr>
            <w:tcW w:w="492" w:type="pct"/>
          </w:tcPr>
          <w:p w14:paraId="6D012AD4" w14:textId="686E0150" w:rsidR="00774F59" w:rsidRPr="00F30AA7" w:rsidRDefault="00FC60F2" w:rsidP="00774F59">
            <w:pPr>
              <w:pStyle w:val="111"/>
              <w:spacing w:line="240" w:lineRule="auto"/>
              <w:ind w:left="420" w:firstLineChars="0" w:firstLine="0"/>
              <w:rPr>
                <w:rFonts w:ascii="宋体" w:eastAsia="宋体" w:hAnsi="宋体"/>
                <w:sz w:val="21"/>
                <w:szCs w:val="21"/>
              </w:rPr>
            </w:pPr>
            <w:r>
              <w:rPr>
                <w:rFonts w:ascii="宋体" w:eastAsia="宋体" w:hAnsi="宋体" w:hint="eastAsia"/>
                <w:sz w:val="21"/>
                <w:szCs w:val="21"/>
              </w:rPr>
              <w:t>3</w:t>
            </w:r>
          </w:p>
        </w:tc>
      </w:tr>
      <w:tr w:rsidR="00774F59" w14:paraId="162687C1" w14:textId="60D504BE" w:rsidTr="00E053BF">
        <w:trPr>
          <w:cantSplit/>
        </w:trPr>
        <w:tc>
          <w:tcPr>
            <w:tcW w:w="361" w:type="pct"/>
            <w:vMerge/>
            <w:vAlign w:val="center"/>
          </w:tcPr>
          <w:p w14:paraId="6EC40FB7" w14:textId="77777777" w:rsidR="00774F59" w:rsidRPr="004A2428" w:rsidRDefault="00774F59" w:rsidP="00774F59">
            <w:pPr>
              <w:ind w:left="372"/>
              <w:jc w:val="center"/>
              <w:rPr>
                <w:szCs w:val="21"/>
              </w:rPr>
            </w:pPr>
          </w:p>
        </w:tc>
        <w:tc>
          <w:tcPr>
            <w:tcW w:w="728" w:type="pct"/>
            <w:vMerge/>
            <w:vAlign w:val="center"/>
          </w:tcPr>
          <w:p w14:paraId="729BC322" w14:textId="77777777" w:rsidR="00774F59" w:rsidRPr="004A2428" w:rsidRDefault="00774F59" w:rsidP="00774F59">
            <w:pPr>
              <w:ind w:left="372"/>
              <w:jc w:val="center"/>
              <w:rPr>
                <w:szCs w:val="21"/>
              </w:rPr>
            </w:pPr>
          </w:p>
        </w:tc>
        <w:tc>
          <w:tcPr>
            <w:tcW w:w="3419" w:type="pct"/>
            <w:tcBorders>
              <w:top w:val="single" w:sz="4" w:space="0" w:color="000000"/>
              <w:left w:val="single" w:sz="4" w:space="0" w:color="000000"/>
              <w:bottom w:val="single" w:sz="4" w:space="0" w:color="000000"/>
              <w:right w:val="single" w:sz="4" w:space="0" w:color="000000"/>
            </w:tcBorders>
          </w:tcPr>
          <w:p w14:paraId="5C99DFAB" w14:textId="28BC98A8" w:rsidR="00774F59" w:rsidRPr="00F30AA7" w:rsidRDefault="00774F59" w:rsidP="009D68ED">
            <w:pPr>
              <w:pStyle w:val="af9"/>
              <w:numPr>
                <w:ilvl w:val="0"/>
                <w:numId w:val="23"/>
              </w:numPr>
              <w:ind w:leftChars="0" w:firstLineChars="0"/>
              <w:rPr>
                <w:color w:val="auto"/>
                <w:kern w:val="2"/>
                <w:szCs w:val="21"/>
              </w:rPr>
            </w:pPr>
            <w:r w:rsidRPr="00F30AA7">
              <w:rPr>
                <w:rFonts w:hint="eastAsia"/>
                <w:color w:val="auto"/>
                <w:kern w:val="2"/>
                <w:szCs w:val="21"/>
              </w:rPr>
              <w:t>参与灌浆施工技术交底</w:t>
            </w:r>
          </w:p>
        </w:tc>
        <w:tc>
          <w:tcPr>
            <w:tcW w:w="492" w:type="pct"/>
            <w:tcBorders>
              <w:top w:val="single" w:sz="4" w:space="0" w:color="000000"/>
              <w:left w:val="single" w:sz="4" w:space="0" w:color="000000"/>
              <w:bottom w:val="single" w:sz="4" w:space="0" w:color="000000"/>
              <w:right w:val="single" w:sz="4" w:space="0" w:color="000000"/>
            </w:tcBorders>
          </w:tcPr>
          <w:p w14:paraId="6723E56E" w14:textId="5225C551" w:rsidR="00774F59" w:rsidRPr="00F30AA7" w:rsidRDefault="00FC60F2" w:rsidP="00774F59">
            <w:pPr>
              <w:pStyle w:val="af9"/>
              <w:ind w:leftChars="0" w:left="420" w:firstLineChars="0" w:firstLine="0"/>
              <w:rPr>
                <w:color w:val="auto"/>
                <w:kern w:val="2"/>
                <w:szCs w:val="21"/>
              </w:rPr>
            </w:pPr>
            <w:r>
              <w:rPr>
                <w:rFonts w:hint="eastAsia"/>
                <w:color w:val="auto"/>
                <w:kern w:val="2"/>
                <w:szCs w:val="21"/>
              </w:rPr>
              <w:t>2</w:t>
            </w:r>
          </w:p>
        </w:tc>
      </w:tr>
      <w:tr w:rsidR="00774F59" w14:paraId="164072AC" w14:textId="6725A931" w:rsidTr="00E053BF">
        <w:trPr>
          <w:cantSplit/>
        </w:trPr>
        <w:tc>
          <w:tcPr>
            <w:tcW w:w="361" w:type="pct"/>
            <w:vMerge/>
            <w:vAlign w:val="center"/>
          </w:tcPr>
          <w:p w14:paraId="5F32A86A" w14:textId="77777777" w:rsidR="00774F59" w:rsidRPr="004A2428" w:rsidRDefault="00774F59" w:rsidP="00774F59">
            <w:pPr>
              <w:ind w:left="372"/>
              <w:jc w:val="center"/>
              <w:rPr>
                <w:szCs w:val="21"/>
              </w:rPr>
            </w:pPr>
          </w:p>
        </w:tc>
        <w:tc>
          <w:tcPr>
            <w:tcW w:w="728" w:type="pct"/>
            <w:vMerge/>
            <w:vAlign w:val="center"/>
          </w:tcPr>
          <w:p w14:paraId="3573D847" w14:textId="77777777" w:rsidR="00774F59" w:rsidRPr="004A2428" w:rsidRDefault="00774F59" w:rsidP="00774F59">
            <w:pPr>
              <w:ind w:left="372"/>
              <w:jc w:val="center"/>
              <w:rPr>
                <w:szCs w:val="21"/>
              </w:rPr>
            </w:pPr>
          </w:p>
        </w:tc>
        <w:tc>
          <w:tcPr>
            <w:tcW w:w="3419" w:type="pct"/>
            <w:tcBorders>
              <w:top w:val="single" w:sz="4" w:space="0" w:color="000000"/>
              <w:left w:val="single" w:sz="4" w:space="0" w:color="000000"/>
              <w:bottom w:val="single" w:sz="4" w:space="0" w:color="000000"/>
              <w:right w:val="single" w:sz="4" w:space="0" w:color="000000"/>
            </w:tcBorders>
          </w:tcPr>
          <w:p w14:paraId="383CF99B" w14:textId="64D40B13" w:rsidR="00774F59" w:rsidRPr="00F30AA7" w:rsidRDefault="00774F59" w:rsidP="009D68ED">
            <w:pPr>
              <w:pStyle w:val="111"/>
              <w:numPr>
                <w:ilvl w:val="0"/>
                <w:numId w:val="23"/>
              </w:numPr>
              <w:spacing w:line="360" w:lineRule="auto"/>
              <w:ind w:firstLineChars="0"/>
              <w:rPr>
                <w:rFonts w:ascii="宋体" w:eastAsia="宋体" w:hAnsi="宋体"/>
                <w:sz w:val="21"/>
                <w:szCs w:val="21"/>
              </w:rPr>
            </w:pPr>
            <w:r w:rsidRPr="00F30AA7">
              <w:rPr>
                <w:rFonts w:ascii="宋体" w:eastAsia="宋体" w:hAnsi="宋体" w:hint="eastAsia"/>
                <w:sz w:val="21"/>
                <w:szCs w:val="21"/>
              </w:rPr>
              <w:t>协调处理灌浆工与其他工种交叉作业</w:t>
            </w:r>
          </w:p>
        </w:tc>
        <w:tc>
          <w:tcPr>
            <w:tcW w:w="492" w:type="pct"/>
            <w:tcBorders>
              <w:top w:val="single" w:sz="4" w:space="0" w:color="000000"/>
              <w:left w:val="single" w:sz="4" w:space="0" w:color="000000"/>
              <w:bottom w:val="single" w:sz="4" w:space="0" w:color="000000"/>
              <w:right w:val="single" w:sz="4" w:space="0" w:color="000000"/>
            </w:tcBorders>
          </w:tcPr>
          <w:p w14:paraId="2AD89CC9" w14:textId="0E0F94C9" w:rsidR="00774F59" w:rsidRPr="00F30AA7" w:rsidRDefault="00FC60F2" w:rsidP="00774F59">
            <w:pPr>
              <w:pStyle w:val="111"/>
              <w:spacing w:line="240" w:lineRule="auto"/>
              <w:ind w:left="420" w:firstLineChars="0" w:firstLine="0"/>
              <w:rPr>
                <w:rFonts w:ascii="宋体" w:eastAsia="宋体" w:hAnsi="宋体"/>
                <w:sz w:val="21"/>
                <w:szCs w:val="21"/>
              </w:rPr>
            </w:pPr>
            <w:r>
              <w:rPr>
                <w:rFonts w:ascii="宋体" w:eastAsia="宋体" w:hAnsi="宋体" w:hint="eastAsia"/>
                <w:sz w:val="21"/>
                <w:szCs w:val="21"/>
              </w:rPr>
              <w:t>2</w:t>
            </w:r>
          </w:p>
        </w:tc>
      </w:tr>
      <w:tr w:rsidR="00774F59" w14:paraId="35CB5ED0" w14:textId="530398A5" w:rsidTr="00E053BF">
        <w:trPr>
          <w:cantSplit/>
        </w:trPr>
        <w:tc>
          <w:tcPr>
            <w:tcW w:w="361" w:type="pct"/>
            <w:vMerge/>
            <w:vAlign w:val="center"/>
          </w:tcPr>
          <w:p w14:paraId="0E9E3D9C" w14:textId="77777777" w:rsidR="00774F59" w:rsidRPr="004A2428" w:rsidRDefault="00774F59" w:rsidP="00774F59">
            <w:pPr>
              <w:ind w:left="372"/>
              <w:jc w:val="center"/>
              <w:rPr>
                <w:szCs w:val="21"/>
              </w:rPr>
            </w:pPr>
          </w:p>
        </w:tc>
        <w:tc>
          <w:tcPr>
            <w:tcW w:w="728" w:type="pct"/>
            <w:vMerge w:val="restart"/>
            <w:vAlign w:val="center"/>
          </w:tcPr>
          <w:p w14:paraId="67AE4F94" w14:textId="02BCE661" w:rsidR="00774F59" w:rsidRPr="004A2428" w:rsidRDefault="00774F59" w:rsidP="00774F59">
            <w:pPr>
              <w:ind w:leftChars="0" w:left="0" w:firstLine="0"/>
              <w:rPr>
                <w:szCs w:val="21"/>
              </w:rPr>
            </w:pPr>
            <w:r w:rsidRPr="004A2428">
              <w:rPr>
                <w:rFonts w:hint="eastAsia"/>
                <w:szCs w:val="21"/>
              </w:rPr>
              <w:t>灌浆</w:t>
            </w:r>
            <w:r>
              <w:rPr>
                <w:rFonts w:hint="eastAsia"/>
                <w:szCs w:val="21"/>
              </w:rPr>
              <w:t>技术</w:t>
            </w:r>
            <w:r w:rsidR="00051E37">
              <w:rPr>
                <w:rFonts w:hint="eastAsia"/>
                <w:szCs w:val="21"/>
              </w:rPr>
              <w:t>/</w:t>
            </w:r>
            <w:r w:rsidR="00051E37">
              <w:rPr>
                <w:szCs w:val="21"/>
              </w:rPr>
              <w:t>30</w:t>
            </w:r>
          </w:p>
        </w:tc>
        <w:tc>
          <w:tcPr>
            <w:tcW w:w="3419" w:type="pct"/>
          </w:tcPr>
          <w:p w14:paraId="252FCCAA" w14:textId="77777777" w:rsidR="00774F59" w:rsidRPr="004A2428" w:rsidRDefault="00774F59" w:rsidP="009D68ED">
            <w:pPr>
              <w:pStyle w:val="111"/>
              <w:numPr>
                <w:ilvl w:val="0"/>
                <w:numId w:val="76"/>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能够进行灌浆料搅拌制作及强度试件制作及检验</w:t>
            </w:r>
          </w:p>
        </w:tc>
        <w:tc>
          <w:tcPr>
            <w:tcW w:w="492" w:type="pct"/>
          </w:tcPr>
          <w:p w14:paraId="4C03D2AC" w14:textId="6BCDA93D" w:rsidR="00774F59" w:rsidRPr="004A2428" w:rsidRDefault="00FC60F2" w:rsidP="00774F59">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6</w:t>
            </w:r>
          </w:p>
        </w:tc>
      </w:tr>
      <w:tr w:rsidR="00774F59" w14:paraId="303486F4" w14:textId="49B5FD6E" w:rsidTr="00E053BF">
        <w:trPr>
          <w:cantSplit/>
        </w:trPr>
        <w:tc>
          <w:tcPr>
            <w:tcW w:w="361" w:type="pct"/>
            <w:vMerge/>
            <w:vAlign w:val="center"/>
          </w:tcPr>
          <w:p w14:paraId="56012F39" w14:textId="77777777" w:rsidR="00774F59" w:rsidRPr="004A2428" w:rsidRDefault="00774F59" w:rsidP="00774F59">
            <w:pPr>
              <w:ind w:left="372"/>
              <w:jc w:val="center"/>
              <w:rPr>
                <w:szCs w:val="21"/>
              </w:rPr>
            </w:pPr>
          </w:p>
        </w:tc>
        <w:tc>
          <w:tcPr>
            <w:tcW w:w="728" w:type="pct"/>
            <w:vMerge/>
            <w:vAlign w:val="center"/>
          </w:tcPr>
          <w:p w14:paraId="067D797F" w14:textId="77777777" w:rsidR="00774F59" w:rsidRPr="004A2428" w:rsidRDefault="00774F59" w:rsidP="00774F59">
            <w:pPr>
              <w:ind w:left="372"/>
              <w:jc w:val="center"/>
              <w:rPr>
                <w:szCs w:val="21"/>
              </w:rPr>
            </w:pPr>
          </w:p>
        </w:tc>
        <w:tc>
          <w:tcPr>
            <w:tcW w:w="3419" w:type="pct"/>
          </w:tcPr>
          <w:p w14:paraId="16AAC42C" w14:textId="72187650" w:rsidR="00774F59" w:rsidRPr="004A2428" w:rsidRDefault="00774F59" w:rsidP="009D68ED">
            <w:pPr>
              <w:pStyle w:val="111"/>
              <w:numPr>
                <w:ilvl w:val="0"/>
                <w:numId w:val="76"/>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能够进行灌浆料流动度试验与</w:t>
            </w:r>
            <w:r w:rsidR="00491B8A">
              <w:rPr>
                <w:rFonts w:ascii="宋体" w:eastAsia="宋体" w:hAnsi="宋体" w:hint="eastAsia"/>
                <w:sz w:val="21"/>
                <w:szCs w:val="21"/>
              </w:rPr>
              <w:t>判定</w:t>
            </w:r>
          </w:p>
        </w:tc>
        <w:tc>
          <w:tcPr>
            <w:tcW w:w="492" w:type="pct"/>
          </w:tcPr>
          <w:p w14:paraId="65C842D8" w14:textId="4BE27043" w:rsidR="00774F59" w:rsidRPr="004A2428" w:rsidRDefault="00FC60F2" w:rsidP="00774F59">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6</w:t>
            </w:r>
          </w:p>
        </w:tc>
      </w:tr>
      <w:tr w:rsidR="00774F59" w14:paraId="6B0CF8EE" w14:textId="4EB94929" w:rsidTr="00E053BF">
        <w:trPr>
          <w:cantSplit/>
        </w:trPr>
        <w:tc>
          <w:tcPr>
            <w:tcW w:w="361" w:type="pct"/>
            <w:vMerge/>
            <w:vAlign w:val="center"/>
          </w:tcPr>
          <w:p w14:paraId="6A2A169B" w14:textId="77777777" w:rsidR="00774F59" w:rsidRPr="004A2428" w:rsidRDefault="00774F59" w:rsidP="00774F59">
            <w:pPr>
              <w:ind w:left="372"/>
              <w:jc w:val="center"/>
              <w:rPr>
                <w:szCs w:val="21"/>
              </w:rPr>
            </w:pPr>
          </w:p>
        </w:tc>
        <w:tc>
          <w:tcPr>
            <w:tcW w:w="728" w:type="pct"/>
            <w:vMerge/>
            <w:vAlign w:val="center"/>
          </w:tcPr>
          <w:p w14:paraId="6BB21B96" w14:textId="77777777" w:rsidR="00774F59" w:rsidRPr="004A2428" w:rsidRDefault="00774F59" w:rsidP="00774F59">
            <w:pPr>
              <w:ind w:left="372"/>
              <w:jc w:val="center"/>
              <w:rPr>
                <w:szCs w:val="21"/>
              </w:rPr>
            </w:pPr>
          </w:p>
        </w:tc>
        <w:tc>
          <w:tcPr>
            <w:tcW w:w="3419" w:type="pct"/>
          </w:tcPr>
          <w:p w14:paraId="2AD93D2F" w14:textId="77777777" w:rsidR="00774F59" w:rsidRPr="004A2428" w:rsidRDefault="00774F59" w:rsidP="009D68ED">
            <w:pPr>
              <w:pStyle w:val="111"/>
              <w:numPr>
                <w:ilvl w:val="0"/>
                <w:numId w:val="76"/>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能够进行灌浆接头试件制作</w:t>
            </w:r>
          </w:p>
        </w:tc>
        <w:tc>
          <w:tcPr>
            <w:tcW w:w="492" w:type="pct"/>
          </w:tcPr>
          <w:p w14:paraId="35388AED" w14:textId="48F991C8" w:rsidR="00774F59" w:rsidRPr="004A2428" w:rsidRDefault="00FC60F2" w:rsidP="00774F59">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6</w:t>
            </w:r>
          </w:p>
        </w:tc>
      </w:tr>
      <w:tr w:rsidR="00774F59" w14:paraId="107A65F2" w14:textId="5536888D" w:rsidTr="00E053BF">
        <w:trPr>
          <w:cantSplit/>
        </w:trPr>
        <w:tc>
          <w:tcPr>
            <w:tcW w:w="361" w:type="pct"/>
            <w:vMerge/>
            <w:vAlign w:val="center"/>
          </w:tcPr>
          <w:p w14:paraId="058235BD" w14:textId="77777777" w:rsidR="00774F59" w:rsidRPr="004A2428" w:rsidRDefault="00774F59" w:rsidP="00774F59">
            <w:pPr>
              <w:ind w:left="372"/>
              <w:jc w:val="center"/>
              <w:rPr>
                <w:szCs w:val="21"/>
              </w:rPr>
            </w:pPr>
          </w:p>
        </w:tc>
        <w:tc>
          <w:tcPr>
            <w:tcW w:w="728" w:type="pct"/>
            <w:vMerge/>
            <w:vAlign w:val="center"/>
          </w:tcPr>
          <w:p w14:paraId="6F543F31" w14:textId="77777777" w:rsidR="00774F59" w:rsidRPr="004A2428" w:rsidRDefault="00774F59" w:rsidP="00774F59">
            <w:pPr>
              <w:ind w:left="372"/>
              <w:jc w:val="center"/>
              <w:rPr>
                <w:szCs w:val="21"/>
              </w:rPr>
            </w:pPr>
          </w:p>
        </w:tc>
        <w:tc>
          <w:tcPr>
            <w:tcW w:w="3419" w:type="pct"/>
          </w:tcPr>
          <w:p w14:paraId="0E092919" w14:textId="28BC93D6" w:rsidR="00774F59" w:rsidRPr="004A2428" w:rsidRDefault="00491B8A" w:rsidP="009D68ED">
            <w:pPr>
              <w:pStyle w:val="111"/>
              <w:numPr>
                <w:ilvl w:val="0"/>
                <w:numId w:val="76"/>
              </w:numPr>
              <w:spacing w:line="360" w:lineRule="auto"/>
              <w:ind w:firstLineChars="0"/>
              <w:jc w:val="left"/>
              <w:rPr>
                <w:rFonts w:ascii="宋体" w:eastAsia="宋体" w:hAnsi="宋体"/>
                <w:sz w:val="21"/>
                <w:szCs w:val="21"/>
              </w:rPr>
            </w:pPr>
            <w:r>
              <w:rPr>
                <w:rFonts w:ascii="宋体" w:eastAsia="宋体" w:hAnsi="宋体" w:hint="eastAsia"/>
                <w:sz w:val="21"/>
                <w:szCs w:val="21"/>
              </w:rPr>
              <w:t>指导</w:t>
            </w:r>
            <w:r w:rsidR="00774F59">
              <w:rPr>
                <w:rFonts w:ascii="宋体" w:eastAsia="宋体" w:hAnsi="宋体" w:hint="eastAsia"/>
                <w:sz w:val="21"/>
                <w:szCs w:val="21"/>
              </w:rPr>
              <w:t>内外墙板、柱等各种构件的分仓、封堵和灌浆操作</w:t>
            </w:r>
          </w:p>
        </w:tc>
        <w:tc>
          <w:tcPr>
            <w:tcW w:w="492" w:type="pct"/>
          </w:tcPr>
          <w:p w14:paraId="28217CFD" w14:textId="295A7E86" w:rsidR="00774F59" w:rsidRDefault="00FC60F2" w:rsidP="00774F59">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6</w:t>
            </w:r>
          </w:p>
        </w:tc>
      </w:tr>
      <w:tr w:rsidR="00774F59" w14:paraId="6771DA4A" w14:textId="27C4C1BD" w:rsidTr="00E053BF">
        <w:trPr>
          <w:cantSplit/>
        </w:trPr>
        <w:tc>
          <w:tcPr>
            <w:tcW w:w="361" w:type="pct"/>
            <w:vMerge/>
            <w:vAlign w:val="center"/>
          </w:tcPr>
          <w:p w14:paraId="42A5C1CA" w14:textId="77777777" w:rsidR="00774F59" w:rsidRPr="004A2428" w:rsidRDefault="00774F59" w:rsidP="00774F59">
            <w:pPr>
              <w:ind w:left="372"/>
              <w:jc w:val="center"/>
              <w:rPr>
                <w:szCs w:val="21"/>
              </w:rPr>
            </w:pPr>
          </w:p>
        </w:tc>
        <w:tc>
          <w:tcPr>
            <w:tcW w:w="728" w:type="pct"/>
            <w:vMerge/>
            <w:vAlign w:val="center"/>
          </w:tcPr>
          <w:p w14:paraId="6C084A28" w14:textId="77777777" w:rsidR="00774F59" w:rsidRPr="004A2428" w:rsidRDefault="00774F59" w:rsidP="00774F59">
            <w:pPr>
              <w:ind w:left="372"/>
              <w:jc w:val="center"/>
              <w:rPr>
                <w:szCs w:val="21"/>
              </w:rPr>
            </w:pPr>
          </w:p>
        </w:tc>
        <w:tc>
          <w:tcPr>
            <w:tcW w:w="3419" w:type="pct"/>
          </w:tcPr>
          <w:p w14:paraId="1511D054" w14:textId="1D6980B2" w:rsidR="00774F59" w:rsidRPr="00F30AA7" w:rsidRDefault="00774F59" w:rsidP="009D68ED">
            <w:pPr>
              <w:pStyle w:val="111"/>
              <w:numPr>
                <w:ilvl w:val="0"/>
                <w:numId w:val="76"/>
              </w:numPr>
              <w:spacing w:line="360" w:lineRule="auto"/>
              <w:ind w:firstLineChars="0"/>
              <w:rPr>
                <w:rFonts w:ascii="宋体" w:eastAsia="宋体" w:hAnsi="宋体"/>
                <w:sz w:val="21"/>
                <w:szCs w:val="21"/>
              </w:rPr>
            </w:pPr>
            <w:r w:rsidRPr="00F30AA7">
              <w:rPr>
                <w:rFonts w:ascii="宋体" w:eastAsia="宋体" w:hAnsi="宋体" w:hint="eastAsia"/>
                <w:sz w:val="21"/>
                <w:szCs w:val="21"/>
              </w:rPr>
              <w:t>参与处理和解决高难度技术及工艺难题</w:t>
            </w:r>
          </w:p>
        </w:tc>
        <w:tc>
          <w:tcPr>
            <w:tcW w:w="492" w:type="pct"/>
          </w:tcPr>
          <w:p w14:paraId="4249429B" w14:textId="0FB49E7E" w:rsidR="00774F59" w:rsidRPr="00F30AA7" w:rsidRDefault="00FC60F2" w:rsidP="00774F59">
            <w:pPr>
              <w:pStyle w:val="111"/>
              <w:spacing w:line="240" w:lineRule="auto"/>
              <w:ind w:left="420" w:firstLineChars="0" w:firstLine="0"/>
              <w:rPr>
                <w:rFonts w:ascii="宋体" w:eastAsia="宋体" w:hAnsi="宋体"/>
                <w:sz w:val="21"/>
                <w:szCs w:val="21"/>
              </w:rPr>
            </w:pPr>
            <w:r>
              <w:rPr>
                <w:rFonts w:ascii="宋体" w:eastAsia="宋体" w:hAnsi="宋体" w:hint="eastAsia"/>
                <w:sz w:val="21"/>
                <w:szCs w:val="21"/>
              </w:rPr>
              <w:t>6</w:t>
            </w:r>
          </w:p>
        </w:tc>
      </w:tr>
      <w:tr w:rsidR="00051E37" w14:paraId="0A49B58D" w14:textId="77777777" w:rsidTr="00E053BF">
        <w:trPr>
          <w:cantSplit/>
        </w:trPr>
        <w:tc>
          <w:tcPr>
            <w:tcW w:w="361" w:type="pct"/>
            <w:vMerge/>
            <w:vAlign w:val="center"/>
          </w:tcPr>
          <w:p w14:paraId="043FFB14" w14:textId="77777777" w:rsidR="00051E37" w:rsidRPr="004A2428" w:rsidRDefault="00051E37" w:rsidP="00774F59">
            <w:pPr>
              <w:ind w:left="372"/>
              <w:jc w:val="center"/>
              <w:rPr>
                <w:szCs w:val="21"/>
              </w:rPr>
            </w:pPr>
          </w:p>
        </w:tc>
        <w:tc>
          <w:tcPr>
            <w:tcW w:w="728" w:type="pct"/>
            <w:vMerge w:val="restart"/>
            <w:vAlign w:val="center"/>
          </w:tcPr>
          <w:p w14:paraId="258FE81D" w14:textId="6029980B" w:rsidR="00051E37" w:rsidRPr="004A2428" w:rsidRDefault="00051E37" w:rsidP="00051E37">
            <w:pPr>
              <w:adjustRightInd w:val="0"/>
              <w:snapToGrid w:val="0"/>
              <w:ind w:leftChars="0" w:left="0" w:firstLine="0"/>
              <w:jc w:val="both"/>
              <w:rPr>
                <w:szCs w:val="21"/>
              </w:rPr>
            </w:pPr>
            <w:r>
              <w:rPr>
                <w:rFonts w:hint="eastAsia"/>
                <w:szCs w:val="21"/>
              </w:rPr>
              <w:t>质量检查/</w:t>
            </w:r>
            <w:r>
              <w:rPr>
                <w:szCs w:val="21"/>
              </w:rPr>
              <w:t>30</w:t>
            </w:r>
          </w:p>
        </w:tc>
        <w:tc>
          <w:tcPr>
            <w:tcW w:w="3419" w:type="pct"/>
          </w:tcPr>
          <w:p w14:paraId="1CC85CB4" w14:textId="77CE2EC8" w:rsidR="00051E37" w:rsidRPr="00F30AA7" w:rsidRDefault="00491B8A" w:rsidP="009D68ED">
            <w:pPr>
              <w:pStyle w:val="111"/>
              <w:numPr>
                <w:ilvl w:val="0"/>
                <w:numId w:val="99"/>
              </w:numPr>
              <w:spacing w:line="360" w:lineRule="auto"/>
              <w:ind w:firstLineChars="0"/>
              <w:rPr>
                <w:rFonts w:ascii="宋体" w:eastAsia="宋体" w:hAnsi="宋体"/>
                <w:sz w:val="21"/>
                <w:szCs w:val="21"/>
              </w:rPr>
            </w:pPr>
            <w:r>
              <w:rPr>
                <w:rFonts w:ascii="宋体" w:eastAsia="宋体" w:hAnsi="宋体" w:hint="eastAsia"/>
                <w:sz w:val="21"/>
                <w:szCs w:val="21"/>
              </w:rPr>
              <w:t>能发现灌浆工序的各种质量问题</w:t>
            </w:r>
          </w:p>
        </w:tc>
        <w:tc>
          <w:tcPr>
            <w:tcW w:w="492" w:type="pct"/>
          </w:tcPr>
          <w:p w14:paraId="4D9939C2" w14:textId="3759DE72" w:rsidR="00051E37" w:rsidRPr="00F30AA7" w:rsidRDefault="00FC60F2" w:rsidP="00774F59">
            <w:pPr>
              <w:pStyle w:val="111"/>
              <w:spacing w:line="240" w:lineRule="auto"/>
              <w:ind w:left="420" w:firstLineChars="0" w:firstLine="0"/>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5</w:t>
            </w:r>
          </w:p>
        </w:tc>
      </w:tr>
      <w:tr w:rsidR="00051E37" w14:paraId="31E6D997" w14:textId="77777777" w:rsidTr="00E053BF">
        <w:trPr>
          <w:cantSplit/>
        </w:trPr>
        <w:tc>
          <w:tcPr>
            <w:tcW w:w="361" w:type="pct"/>
            <w:vMerge/>
            <w:vAlign w:val="center"/>
          </w:tcPr>
          <w:p w14:paraId="07E659BC" w14:textId="77777777" w:rsidR="00051E37" w:rsidRPr="004A2428" w:rsidRDefault="00051E37" w:rsidP="00774F59">
            <w:pPr>
              <w:ind w:left="372"/>
              <w:jc w:val="center"/>
              <w:rPr>
                <w:szCs w:val="21"/>
              </w:rPr>
            </w:pPr>
          </w:p>
        </w:tc>
        <w:tc>
          <w:tcPr>
            <w:tcW w:w="728" w:type="pct"/>
            <w:vMerge/>
            <w:vAlign w:val="center"/>
          </w:tcPr>
          <w:p w14:paraId="2B0D42DC" w14:textId="77777777" w:rsidR="00051E37" w:rsidRPr="004A2428" w:rsidRDefault="00051E37" w:rsidP="00774F59">
            <w:pPr>
              <w:ind w:left="372"/>
              <w:jc w:val="center"/>
              <w:rPr>
                <w:szCs w:val="21"/>
              </w:rPr>
            </w:pPr>
          </w:p>
        </w:tc>
        <w:tc>
          <w:tcPr>
            <w:tcW w:w="3419" w:type="pct"/>
          </w:tcPr>
          <w:p w14:paraId="36CAC94A" w14:textId="765FEFC0" w:rsidR="00051E37" w:rsidRPr="00F30AA7" w:rsidRDefault="00F0489E" w:rsidP="009D68ED">
            <w:pPr>
              <w:pStyle w:val="111"/>
              <w:numPr>
                <w:ilvl w:val="0"/>
                <w:numId w:val="99"/>
              </w:numPr>
              <w:spacing w:line="360" w:lineRule="auto"/>
              <w:ind w:firstLineChars="0"/>
              <w:rPr>
                <w:rFonts w:ascii="宋体" w:eastAsia="宋体" w:hAnsi="宋体"/>
                <w:sz w:val="21"/>
                <w:szCs w:val="21"/>
              </w:rPr>
            </w:pPr>
            <w:r>
              <w:rPr>
                <w:rFonts w:ascii="宋体" w:eastAsia="宋体" w:hAnsi="宋体" w:hint="eastAsia"/>
                <w:sz w:val="21"/>
                <w:szCs w:val="21"/>
              </w:rPr>
              <w:t>能</w:t>
            </w:r>
            <w:r w:rsidRPr="00F0489E">
              <w:rPr>
                <w:rFonts w:ascii="宋体" w:eastAsia="宋体" w:hAnsi="宋体" w:hint="eastAsia"/>
                <w:sz w:val="21"/>
                <w:szCs w:val="21"/>
              </w:rPr>
              <w:t>提出解决灌浆工序避免质量问题的措施</w:t>
            </w:r>
          </w:p>
        </w:tc>
        <w:tc>
          <w:tcPr>
            <w:tcW w:w="492" w:type="pct"/>
          </w:tcPr>
          <w:p w14:paraId="1C98EDC8" w14:textId="55E5DBCB" w:rsidR="00051E37" w:rsidRPr="00F30AA7" w:rsidRDefault="00FC60F2" w:rsidP="00774F59">
            <w:pPr>
              <w:pStyle w:val="111"/>
              <w:spacing w:line="240" w:lineRule="auto"/>
              <w:ind w:left="420" w:firstLineChars="0" w:firstLine="0"/>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5</w:t>
            </w:r>
          </w:p>
        </w:tc>
      </w:tr>
      <w:tr w:rsidR="00774F59" w14:paraId="4DB921DB" w14:textId="0F8D1113" w:rsidTr="00E053BF">
        <w:trPr>
          <w:cantSplit/>
        </w:trPr>
        <w:tc>
          <w:tcPr>
            <w:tcW w:w="361" w:type="pct"/>
            <w:vMerge/>
            <w:vAlign w:val="center"/>
          </w:tcPr>
          <w:p w14:paraId="2943BBD1" w14:textId="77777777" w:rsidR="00774F59" w:rsidRPr="004A2428" w:rsidRDefault="00774F59" w:rsidP="00774F59">
            <w:pPr>
              <w:ind w:left="372"/>
              <w:jc w:val="center"/>
              <w:rPr>
                <w:szCs w:val="21"/>
              </w:rPr>
            </w:pPr>
          </w:p>
        </w:tc>
        <w:tc>
          <w:tcPr>
            <w:tcW w:w="728" w:type="pct"/>
            <w:vMerge w:val="restart"/>
            <w:vAlign w:val="center"/>
          </w:tcPr>
          <w:p w14:paraId="26891A04" w14:textId="5917EF95" w:rsidR="00774F59" w:rsidRPr="004A2428" w:rsidRDefault="00774F59" w:rsidP="00774F59">
            <w:pPr>
              <w:widowControl w:val="0"/>
              <w:adjustRightInd w:val="0"/>
              <w:snapToGrid w:val="0"/>
              <w:spacing w:line="240" w:lineRule="auto"/>
              <w:ind w:leftChars="0" w:left="0" w:firstLine="0"/>
              <w:jc w:val="both"/>
              <w:rPr>
                <w:szCs w:val="21"/>
              </w:rPr>
            </w:pPr>
            <w:r w:rsidRPr="00B30E58">
              <w:rPr>
                <w:rFonts w:hint="eastAsia"/>
                <w:szCs w:val="21"/>
              </w:rPr>
              <w:t>组织管理、培训和创新</w:t>
            </w:r>
            <w:r w:rsidR="00051E37">
              <w:rPr>
                <w:rFonts w:hint="eastAsia"/>
                <w:szCs w:val="21"/>
              </w:rPr>
              <w:t>/</w:t>
            </w:r>
            <w:r w:rsidR="00051E37">
              <w:rPr>
                <w:szCs w:val="21"/>
              </w:rPr>
              <w:t>30</w:t>
            </w:r>
          </w:p>
        </w:tc>
        <w:tc>
          <w:tcPr>
            <w:tcW w:w="3419" w:type="pct"/>
            <w:vAlign w:val="center"/>
          </w:tcPr>
          <w:p w14:paraId="74B7E42A" w14:textId="55D08A28" w:rsidR="00774F59" w:rsidRPr="004A2428" w:rsidRDefault="00774F59" w:rsidP="009D68ED">
            <w:pPr>
              <w:pStyle w:val="111"/>
              <w:numPr>
                <w:ilvl w:val="0"/>
                <w:numId w:val="77"/>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能够推广应用灌浆工程新技术、新工艺、新材料和新设备</w:t>
            </w:r>
          </w:p>
        </w:tc>
        <w:tc>
          <w:tcPr>
            <w:tcW w:w="492" w:type="pct"/>
          </w:tcPr>
          <w:p w14:paraId="31D4B46F" w14:textId="0920140B" w:rsidR="00774F59" w:rsidRPr="004A2428" w:rsidRDefault="00FC60F2" w:rsidP="00774F59">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6</w:t>
            </w:r>
          </w:p>
        </w:tc>
      </w:tr>
      <w:tr w:rsidR="00774F59" w14:paraId="2146B40C" w14:textId="481AD872" w:rsidTr="00E053BF">
        <w:trPr>
          <w:cantSplit/>
        </w:trPr>
        <w:tc>
          <w:tcPr>
            <w:tcW w:w="361" w:type="pct"/>
            <w:vMerge/>
            <w:vAlign w:val="center"/>
          </w:tcPr>
          <w:p w14:paraId="5254BF7A" w14:textId="77777777" w:rsidR="00774F59" w:rsidRPr="004A2428" w:rsidRDefault="00774F59" w:rsidP="00774F59">
            <w:pPr>
              <w:ind w:left="372"/>
              <w:jc w:val="center"/>
              <w:rPr>
                <w:szCs w:val="21"/>
              </w:rPr>
            </w:pPr>
          </w:p>
        </w:tc>
        <w:tc>
          <w:tcPr>
            <w:tcW w:w="728" w:type="pct"/>
            <w:vMerge/>
            <w:vAlign w:val="center"/>
          </w:tcPr>
          <w:p w14:paraId="18427AE6" w14:textId="77777777" w:rsidR="00774F59" w:rsidRPr="004A2428" w:rsidRDefault="00774F59" w:rsidP="00774F59">
            <w:pPr>
              <w:ind w:left="372"/>
              <w:jc w:val="center"/>
              <w:rPr>
                <w:szCs w:val="21"/>
              </w:rPr>
            </w:pPr>
          </w:p>
        </w:tc>
        <w:tc>
          <w:tcPr>
            <w:tcW w:w="3419" w:type="pct"/>
            <w:vAlign w:val="center"/>
          </w:tcPr>
          <w:p w14:paraId="49717949" w14:textId="3C50F919" w:rsidR="00774F59" w:rsidRPr="004A2428" w:rsidRDefault="00774F59" w:rsidP="009D68ED">
            <w:pPr>
              <w:pStyle w:val="111"/>
              <w:numPr>
                <w:ilvl w:val="0"/>
                <w:numId w:val="77"/>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能够根据生产对本工种相关的工器具、施工工艺及管理手段进行优化与革新</w:t>
            </w:r>
          </w:p>
        </w:tc>
        <w:tc>
          <w:tcPr>
            <w:tcW w:w="492" w:type="pct"/>
          </w:tcPr>
          <w:p w14:paraId="48EE6A40" w14:textId="2EADAD48" w:rsidR="00774F59" w:rsidRPr="004A2428" w:rsidRDefault="00FC60F2" w:rsidP="00774F59">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6</w:t>
            </w:r>
          </w:p>
        </w:tc>
      </w:tr>
      <w:tr w:rsidR="00774F59" w14:paraId="6EF28690" w14:textId="2DFF900F" w:rsidTr="00E053BF">
        <w:trPr>
          <w:cantSplit/>
        </w:trPr>
        <w:tc>
          <w:tcPr>
            <w:tcW w:w="361" w:type="pct"/>
            <w:vMerge/>
            <w:vAlign w:val="center"/>
          </w:tcPr>
          <w:p w14:paraId="09199DC5" w14:textId="77777777" w:rsidR="00774F59" w:rsidRPr="004A2428" w:rsidRDefault="00774F59" w:rsidP="00774F59">
            <w:pPr>
              <w:ind w:left="372"/>
              <w:jc w:val="center"/>
              <w:rPr>
                <w:szCs w:val="21"/>
              </w:rPr>
            </w:pPr>
          </w:p>
        </w:tc>
        <w:tc>
          <w:tcPr>
            <w:tcW w:w="728" w:type="pct"/>
            <w:vMerge/>
            <w:vAlign w:val="center"/>
          </w:tcPr>
          <w:p w14:paraId="36C6318F" w14:textId="77777777" w:rsidR="00774F59" w:rsidRPr="004A2428" w:rsidRDefault="00774F59" w:rsidP="00774F59">
            <w:pPr>
              <w:ind w:left="372"/>
              <w:jc w:val="center"/>
              <w:rPr>
                <w:szCs w:val="21"/>
              </w:rPr>
            </w:pPr>
          </w:p>
        </w:tc>
        <w:tc>
          <w:tcPr>
            <w:tcW w:w="3419" w:type="pct"/>
            <w:vAlign w:val="center"/>
          </w:tcPr>
          <w:p w14:paraId="6C680E1E" w14:textId="235F81DD" w:rsidR="00774F59" w:rsidRPr="00F23428" w:rsidRDefault="00774F59" w:rsidP="009D68ED">
            <w:pPr>
              <w:pStyle w:val="111"/>
              <w:numPr>
                <w:ilvl w:val="0"/>
                <w:numId w:val="77"/>
              </w:numPr>
              <w:spacing w:line="360" w:lineRule="auto"/>
              <w:ind w:firstLineChars="0"/>
              <w:rPr>
                <w:rFonts w:ascii="宋体" w:eastAsia="宋体" w:hAnsi="宋体"/>
                <w:sz w:val="21"/>
                <w:szCs w:val="21"/>
              </w:rPr>
            </w:pPr>
            <w:r w:rsidRPr="00F30AA7">
              <w:rPr>
                <w:rFonts w:ascii="宋体" w:eastAsia="宋体" w:hAnsi="宋体" w:hint="eastAsia"/>
                <w:sz w:val="21"/>
                <w:szCs w:val="21"/>
              </w:rPr>
              <w:t>参与编制各种构件、各种施工条件的灌浆施工工艺方案</w:t>
            </w:r>
          </w:p>
        </w:tc>
        <w:tc>
          <w:tcPr>
            <w:tcW w:w="492" w:type="pct"/>
          </w:tcPr>
          <w:p w14:paraId="40464865" w14:textId="57DD8157" w:rsidR="00774F59" w:rsidRPr="00F30AA7" w:rsidRDefault="00FC60F2" w:rsidP="00774F59">
            <w:pPr>
              <w:pStyle w:val="111"/>
              <w:spacing w:line="240" w:lineRule="auto"/>
              <w:ind w:left="420" w:firstLineChars="0" w:firstLine="0"/>
              <w:rPr>
                <w:rFonts w:ascii="宋体" w:eastAsia="宋体" w:hAnsi="宋体"/>
                <w:sz w:val="21"/>
                <w:szCs w:val="21"/>
              </w:rPr>
            </w:pPr>
            <w:r>
              <w:rPr>
                <w:rFonts w:ascii="宋体" w:eastAsia="宋体" w:hAnsi="宋体" w:hint="eastAsia"/>
                <w:sz w:val="21"/>
                <w:szCs w:val="21"/>
              </w:rPr>
              <w:t>6</w:t>
            </w:r>
          </w:p>
        </w:tc>
      </w:tr>
      <w:tr w:rsidR="00774F59" w14:paraId="67FD9ECA" w14:textId="63542654" w:rsidTr="00E053BF">
        <w:trPr>
          <w:cantSplit/>
        </w:trPr>
        <w:tc>
          <w:tcPr>
            <w:tcW w:w="361" w:type="pct"/>
            <w:vMerge/>
            <w:vAlign w:val="center"/>
          </w:tcPr>
          <w:p w14:paraId="221FA1EC" w14:textId="77777777" w:rsidR="00774F59" w:rsidRPr="004A2428" w:rsidRDefault="00774F59" w:rsidP="00774F59">
            <w:pPr>
              <w:ind w:left="372"/>
              <w:jc w:val="center"/>
              <w:rPr>
                <w:szCs w:val="21"/>
              </w:rPr>
            </w:pPr>
          </w:p>
        </w:tc>
        <w:tc>
          <w:tcPr>
            <w:tcW w:w="728" w:type="pct"/>
            <w:vMerge/>
            <w:vAlign w:val="center"/>
          </w:tcPr>
          <w:p w14:paraId="3293B22D" w14:textId="77777777" w:rsidR="00774F59" w:rsidRPr="004A2428" w:rsidRDefault="00774F59" w:rsidP="00774F59">
            <w:pPr>
              <w:ind w:left="372"/>
              <w:jc w:val="center"/>
              <w:rPr>
                <w:szCs w:val="21"/>
              </w:rPr>
            </w:pPr>
          </w:p>
        </w:tc>
        <w:tc>
          <w:tcPr>
            <w:tcW w:w="3419" w:type="pct"/>
            <w:tcBorders>
              <w:top w:val="single" w:sz="4" w:space="0" w:color="000000"/>
              <w:left w:val="single" w:sz="4" w:space="0" w:color="000000"/>
              <w:bottom w:val="single" w:sz="4" w:space="0" w:color="000000"/>
              <w:right w:val="single" w:sz="4" w:space="0" w:color="000000"/>
            </w:tcBorders>
          </w:tcPr>
          <w:p w14:paraId="67274136" w14:textId="5F980402" w:rsidR="00774F59" w:rsidRPr="004A2428" w:rsidRDefault="00774F59" w:rsidP="009D68ED">
            <w:pPr>
              <w:pStyle w:val="111"/>
              <w:numPr>
                <w:ilvl w:val="0"/>
                <w:numId w:val="77"/>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能够结合信息技术进行灌浆施工工艺、管理手段创新</w:t>
            </w:r>
          </w:p>
        </w:tc>
        <w:tc>
          <w:tcPr>
            <w:tcW w:w="492" w:type="pct"/>
            <w:tcBorders>
              <w:top w:val="single" w:sz="4" w:space="0" w:color="000000"/>
              <w:left w:val="single" w:sz="4" w:space="0" w:color="000000"/>
              <w:bottom w:val="single" w:sz="4" w:space="0" w:color="000000"/>
              <w:right w:val="single" w:sz="4" w:space="0" w:color="000000"/>
            </w:tcBorders>
          </w:tcPr>
          <w:p w14:paraId="2E4F43FA" w14:textId="67B7CCCE" w:rsidR="00774F59" w:rsidRPr="004A2428" w:rsidRDefault="00FC60F2" w:rsidP="00774F59">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6</w:t>
            </w:r>
          </w:p>
        </w:tc>
      </w:tr>
      <w:tr w:rsidR="00774F59" w14:paraId="30BE15A9" w14:textId="31EF9108" w:rsidTr="00E053BF">
        <w:trPr>
          <w:cantSplit/>
        </w:trPr>
        <w:tc>
          <w:tcPr>
            <w:tcW w:w="361" w:type="pct"/>
            <w:vMerge/>
            <w:vAlign w:val="center"/>
          </w:tcPr>
          <w:p w14:paraId="07C193FD" w14:textId="77777777" w:rsidR="00774F59" w:rsidRPr="004A2428" w:rsidRDefault="00774F59" w:rsidP="00774F59">
            <w:pPr>
              <w:ind w:left="372"/>
              <w:jc w:val="center"/>
              <w:rPr>
                <w:szCs w:val="21"/>
              </w:rPr>
            </w:pPr>
          </w:p>
        </w:tc>
        <w:tc>
          <w:tcPr>
            <w:tcW w:w="728" w:type="pct"/>
            <w:vMerge/>
            <w:vAlign w:val="center"/>
          </w:tcPr>
          <w:p w14:paraId="2856F3E7" w14:textId="77777777" w:rsidR="00774F59" w:rsidRPr="004A2428" w:rsidRDefault="00774F59" w:rsidP="00774F59">
            <w:pPr>
              <w:ind w:left="372"/>
              <w:jc w:val="center"/>
              <w:rPr>
                <w:szCs w:val="21"/>
              </w:rPr>
            </w:pPr>
          </w:p>
        </w:tc>
        <w:tc>
          <w:tcPr>
            <w:tcW w:w="3419" w:type="pct"/>
            <w:tcBorders>
              <w:top w:val="single" w:sz="4" w:space="0" w:color="000000"/>
              <w:left w:val="single" w:sz="4" w:space="0" w:color="000000"/>
              <w:bottom w:val="single" w:sz="4" w:space="0" w:color="000000"/>
              <w:right w:val="single" w:sz="4" w:space="0" w:color="000000"/>
            </w:tcBorders>
          </w:tcPr>
          <w:p w14:paraId="2AD7B817" w14:textId="43508077" w:rsidR="00774F59" w:rsidRPr="004A2428" w:rsidRDefault="00774F59" w:rsidP="009D68ED">
            <w:pPr>
              <w:pStyle w:val="111"/>
              <w:numPr>
                <w:ilvl w:val="0"/>
                <w:numId w:val="77"/>
              </w:numPr>
              <w:spacing w:line="360" w:lineRule="auto"/>
              <w:ind w:firstLineChars="0"/>
              <w:jc w:val="left"/>
              <w:rPr>
                <w:rFonts w:ascii="宋体" w:eastAsia="宋体" w:hAnsi="宋体"/>
                <w:sz w:val="21"/>
                <w:szCs w:val="21"/>
              </w:rPr>
            </w:pPr>
            <w:r w:rsidRPr="004A2428">
              <w:rPr>
                <w:rFonts w:ascii="宋体" w:eastAsia="宋体" w:hAnsi="宋体" w:hint="eastAsia"/>
                <w:sz w:val="21"/>
                <w:szCs w:val="21"/>
              </w:rPr>
              <w:t>能够培训、指导技师及以下灌浆工的操作</w:t>
            </w:r>
          </w:p>
        </w:tc>
        <w:tc>
          <w:tcPr>
            <w:tcW w:w="492" w:type="pct"/>
            <w:tcBorders>
              <w:top w:val="single" w:sz="4" w:space="0" w:color="000000"/>
              <w:left w:val="single" w:sz="4" w:space="0" w:color="000000"/>
              <w:bottom w:val="single" w:sz="4" w:space="0" w:color="000000"/>
              <w:right w:val="single" w:sz="4" w:space="0" w:color="000000"/>
            </w:tcBorders>
          </w:tcPr>
          <w:p w14:paraId="4E9BB71F" w14:textId="1138F1C0" w:rsidR="00774F59" w:rsidRPr="004A2428" w:rsidRDefault="00FC60F2" w:rsidP="00774F59">
            <w:pPr>
              <w:pStyle w:val="111"/>
              <w:spacing w:line="240" w:lineRule="auto"/>
              <w:ind w:left="420" w:firstLineChars="0" w:firstLine="0"/>
              <w:jc w:val="left"/>
              <w:rPr>
                <w:rFonts w:ascii="宋体" w:eastAsia="宋体" w:hAnsi="宋体"/>
                <w:sz w:val="21"/>
                <w:szCs w:val="21"/>
              </w:rPr>
            </w:pPr>
            <w:r>
              <w:rPr>
                <w:rFonts w:ascii="宋体" w:eastAsia="宋体" w:hAnsi="宋体" w:hint="eastAsia"/>
                <w:sz w:val="21"/>
                <w:szCs w:val="21"/>
              </w:rPr>
              <w:t>6</w:t>
            </w:r>
          </w:p>
        </w:tc>
      </w:tr>
    </w:tbl>
    <w:p w14:paraId="6BB6BFE3" w14:textId="372CBC1D" w:rsidR="005442C4" w:rsidRDefault="005442C4" w:rsidP="007C7466">
      <w:pPr>
        <w:ind w:left="372"/>
      </w:pPr>
      <w:r>
        <w:rPr>
          <w:rFonts w:hint="eastAsia"/>
        </w:rPr>
        <w:t>注：本表中高级别涵盖低级别的要求。</w:t>
      </w:r>
      <w:bookmarkStart w:id="20" w:name="_Toc25611"/>
    </w:p>
    <w:p w14:paraId="4A3966B2" w14:textId="77777777" w:rsidR="00F30AA7" w:rsidRPr="00F30AA7" w:rsidRDefault="00F30AA7" w:rsidP="007C7466">
      <w:pPr>
        <w:ind w:left="372"/>
      </w:pPr>
    </w:p>
    <w:bookmarkEnd w:id="20"/>
    <w:p w14:paraId="0E375526" w14:textId="3C7C4EFE" w:rsidR="00F95B30" w:rsidRPr="000115FB" w:rsidRDefault="00156391" w:rsidP="00A25BA6">
      <w:pPr>
        <w:pageBreakBefore/>
        <w:widowControl w:val="0"/>
        <w:kinsoku w:val="0"/>
        <w:overflowPunct w:val="0"/>
        <w:autoSpaceDE w:val="0"/>
        <w:autoSpaceDN w:val="0"/>
        <w:adjustRightInd w:val="0"/>
        <w:snapToGrid w:val="0"/>
        <w:ind w:leftChars="0" w:left="176" w:firstLineChars="1341" w:firstLine="4039"/>
        <w:jc w:val="both"/>
        <w:rPr>
          <w:rFonts w:cs="仿宋"/>
          <w:b/>
          <w:kern w:val="2"/>
          <w:sz w:val="30"/>
          <w:szCs w:val="30"/>
        </w:rPr>
      </w:pPr>
      <w:r>
        <w:rPr>
          <w:rFonts w:cs="仿宋" w:hint="eastAsia"/>
          <w:b/>
          <w:kern w:val="2"/>
          <w:sz w:val="30"/>
          <w:szCs w:val="30"/>
        </w:rPr>
        <w:lastRenderedPageBreak/>
        <w:t>6</w:t>
      </w:r>
      <w:r>
        <w:rPr>
          <w:rFonts w:cs="仿宋"/>
          <w:b/>
          <w:kern w:val="2"/>
          <w:sz w:val="30"/>
          <w:szCs w:val="30"/>
        </w:rPr>
        <w:t>.3</w:t>
      </w:r>
      <w:r w:rsidR="001B2ADE" w:rsidRPr="000115FB">
        <w:rPr>
          <w:rFonts w:cs="仿宋"/>
          <w:b/>
          <w:kern w:val="2"/>
          <w:sz w:val="30"/>
          <w:szCs w:val="30"/>
        </w:rPr>
        <w:t xml:space="preserve"> </w:t>
      </w:r>
      <w:r w:rsidR="006505EE" w:rsidRPr="000115FB">
        <w:rPr>
          <w:rFonts w:cs="仿宋"/>
          <w:b/>
          <w:kern w:val="2"/>
          <w:sz w:val="30"/>
          <w:szCs w:val="30"/>
        </w:rPr>
        <w:t>质检员</w:t>
      </w:r>
    </w:p>
    <w:p w14:paraId="29890F16" w14:textId="27FC714E" w:rsidR="00242C3F" w:rsidRPr="00242C3F" w:rsidRDefault="00156391" w:rsidP="00156391">
      <w:pPr>
        <w:widowControl w:val="0"/>
        <w:adjustRightInd w:val="0"/>
        <w:snapToGrid w:val="0"/>
        <w:ind w:leftChars="0" w:left="0" w:firstLineChars="100" w:firstLine="241"/>
        <w:jc w:val="both"/>
        <w:rPr>
          <w:rFonts w:cs="仿宋"/>
          <w:bCs/>
          <w:color w:val="auto"/>
          <w:kern w:val="2"/>
          <w:sz w:val="24"/>
          <w:szCs w:val="24"/>
        </w:rPr>
      </w:pPr>
      <w:r>
        <w:rPr>
          <w:rFonts w:ascii="Times New Roman" w:eastAsia="黑体" w:hAnsi="Times New Roman"/>
          <w:b/>
          <w:bCs/>
          <w:color w:val="auto"/>
          <w:kern w:val="2"/>
          <w:sz w:val="24"/>
          <w:szCs w:val="24"/>
        </w:rPr>
        <w:t>6.3</w:t>
      </w:r>
      <w:r w:rsidR="00160EF2" w:rsidRPr="00160EF2">
        <w:rPr>
          <w:rFonts w:ascii="Times New Roman" w:eastAsia="黑体" w:hAnsi="Times New Roman"/>
          <w:b/>
          <w:bCs/>
          <w:color w:val="auto"/>
          <w:kern w:val="2"/>
          <w:sz w:val="24"/>
          <w:szCs w:val="24"/>
        </w:rPr>
        <w:t>.1</w:t>
      </w:r>
      <w:r w:rsidR="0053446A">
        <w:rPr>
          <w:rFonts w:hint="eastAsia"/>
          <w:sz w:val="24"/>
          <w:szCs w:val="24"/>
        </w:rPr>
        <w:t>申请能力评价的</w:t>
      </w:r>
      <w:r w:rsidR="00242C3F">
        <w:rPr>
          <w:rFonts w:cs="仿宋" w:hint="eastAsia"/>
          <w:bCs/>
          <w:color w:val="auto"/>
          <w:kern w:val="2"/>
          <w:sz w:val="24"/>
          <w:szCs w:val="24"/>
        </w:rPr>
        <w:t>质检员</w:t>
      </w:r>
      <w:r w:rsidR="00830D52">
        <w:rPr>
          <w:rFonts w:cs="仿宋" w:hint="eastAsia"/>
          <w:bCs/>
          <w:color w:val="auto"/>
          <w:kern w:val="2"/>
          <w:sz w:val="24"/>
          <w:szCs w:val="24"/>
        </w:rPr>
        <w:t>宜</w:t>
      </w:r>
      <w:r w:rsidR="00242C3F">
        <w:rPr>
          <w:rFonts w:cs="仿宋" w:hint="eastAsia"/>
          <w:bCs/>
          <w:color w:val="auto"/>
          <w:kern w:val="2"/>
          <w:sz w:val="24"/>
          <w:szCs w:val="24"/>
        </w:rPr>
        <w:t>具备表</w:t>
      </w:r>
      <w:r>
        <w:rPr>
          <w:rFonts w:ascii="Times New Roman" w:hAnsi="Times New Roman"/>
          <w:bCs/>
          <w:color w:val="auto"/>
          <w:kern w:val="2"/>
          <w:sz w:val="24"/>
          <w:szCs w:val="24"/>
        </w:rPr>
        <w:t>6</w:t>
      </w:r>
      <w:r w:rsidR="00242C3F" w:rsidRPr="00160EF2">
        <w:rPr>
          <w:rFonts w:ascii="Times New Roman" w:hAnsi="Times New Roman"/>
          <w:bCs/>
          <w:color w:val="auto"/>
          <w:kern w:val="2"/>
          <w:sz w:val="24"/>
          <w:szCs w:val="24"/>
        </w:rPr>
        <w:t>.</w:t>
      </w:r>
      <w:r>
        <w:rPr>
          <w:rFonts w:ascii="Times New Roman" w:hAnsi="Times New Roman"/>
          <w:bCs/>
          <w:color w:val="auto"/>
          <w:kern w:val="2"/>
          <w:sz w:val="24"/>
          <w:szCs w:val="24"/>
        </w:rPr>
        <w:t>3</w:t>
      </w:r>
      <w:r w:rsidR="003908BE" w:rsidRPr="00160EF2">
        <w:rPr>
          <w:rFonts w:ascii="Times New Roman" w:hAnsi="Times New Roman"/>
          <w:bCs/>
          <w:color w:val="auto"/>
          <w:kern w:val="2"/>
          <w:sz w:val="24"/>
          <w:szCs w:val="24"/>
        </w:rPr>
        <w:t>.</w:t>
      </w:r>
      <w:r w:rsidR="00242C3F" w:rsidRPr="00160EF2">
        <w:rPr>
          <w:rFonts w:ascii="Times New Roman" w:hAnsi="Times New Roman"/>
          <w:bCs/>
          <w:color w:val="auto"/>
          <w:kern w:val="2"/>
          <w:sz w:val="24"/>
          <w:szCs w:val="24"/>
        </w:rPr>
        <w:t>1</w:t>
      </w:r>
      <w:r w:rsidR="00242C3F">
        <w:rPr>
          <w:rFonts w:cs="仿宋" w:hint="eastAsia"/>
          <w:bCs/>
          <w:color w:val="auto"/>
          <w:kern w:val="2"/>
          <w:sz w:val="24"/>
          <w:szCs w:val="24"/>
        </w:rPr>
        <w:t>的理论知识</w:t>
      </w:r>
      <w:r w:rsidR="00160EF2">
        <w:rPr>
          <w:rFonts w:cs="仿宋" w:hint="eastAsia"/>
          <w:bCs/>
          <w:color w:val="auto"/>
          <w:kern w:val="2"/>
          <w:sz w:val="24"/>
          <w:szCs w:val="24"/>
        </w:rPr>
        <w:t>：</w:t>
      </w:r>
    </w:p>
    <w:p w14:paraId="1D556308" w14:textId="339B0C8A" w:rsidR="00EA56E1" w:rsidRPr="0033639C" w:rsidRDefault="00EA56E1" w:rsidP="00EA56E1">
      <w:pPr>
        <w:widowControl w:val="0"/>
        <w:spacing w:line="240" w:lineRule="auto"/>
        <w:ind w:leftChars="0" w:left="0" w:firstLine="0"/>
        <w:jc w:val="center"/>
        <w:rPr>
          <w:rFonts w:asciiTheme="minorEastAsia" w:eastAsiaTheme="minorEastAsia" w:hAnsiTheme="minorEastAsia" w:cstheme="minorBidi"/>
          <w:color w:val="auto"/>
          <w:kern w:val="2"/>
          <w:szCs w:val="21"/>
        </w:rPr>
      </w:pPr>
      <w:r w:rsidRPr="0033639C">
        <w:rPr>
          <w:rFonts w:asciiTheme="minorEastAsia" w:eastAsiaTheme="minorEastAsia" w:hAnsiTheme="minorEastAsia" w:cstheme="minorBidi" w:hint="eastAsia"/>
          <w:color w:val="auto"/>
          <w:kern w:val="2"/>
          <w:szCs w:val="21"/>
        </w:rPr>
        <w:t>表</w:t>
      </w:r>
      <w:r w:rsidR="00156391">
        <w:rPr>
          <w:rFonts w:asciiTheme="minorEastAsia" w:eastAsiaTheme="minorEastAsia" w:hAnsiTheme="minorEastAsia" w:cstheme="minorBidi"/>
          <w:color w:val="auto"/>
          <w:kern w:val="2"/>
          <w:szCs w:val="21"/>
        </w:rPr>
        <w:t>6</w:t>
      </w:r>
      <w:r w:rsidRPr="0033639C">
        <w:rPr>
          <w:rFonts w:asciiTheme="minorEastAsia" w:eastAsiaTheme="minorEastAsia" w:hAnsiTheme="minorEastAsia" w:cstheme="minorBidi"/>
          <w:color w:val="auto"/>
          <w:kern w:val="2"/>
          <w:szCs w:val="21"/>
        </w:rPr>
        <w:t>.</w:t>
      </w:r>
      <w:r w:rsidR="00156391">
        <w:rPr>
          <w:rFonts w:asciiTheme="minorEastAsia" w:eastAsiaTheme="minorEastAsia" w:hAnsiTheme="minorEastAsia" w:cstheme="minorBidi"/>
          <w:color w:val="auto"/>
          <w:kern w:val="2"/>
          <w:szCs w:val="21"/>
        </w:rPr>
        <w:t>3</w:t>
      </w:r>
      <w:r w:rsidR="003908BE" w:rsidRPr="0033639C">
        <w:rPr>
          <w:rFonts w:asciiTheme="minorEastAsia" w:eastAsiaTheme="minorEastAsia" w:hAnsiTheme="minorEastAsia" w:cstheme="minorBidi"/>
          <w:color w:val="auto"/>
          <w:kern w:val="2"/>
          <w:szCs w:val="21"/>
        </w:rPr>
        <w:t>.</w:t>
      </w:r>
      <w:r w:rsidRPr="0033639C">
        <w:rPr>
          <w:rFonts w:asciiTheme="minorEastAsia" w:eastAsiaTheme="minorEastAsia" w:hAnsiTheme="minorEastAsia" w:cstheme="minorBidi"/>
          <w:color w:val="auto"/>
          <w:kern w:val="2"/>
          <w:szCs w:val="21"/>
        </w:rPr>
        <w:t>1</w:t>
      </w:r>
      <w:r w:rsidRPr="0033639C">
        <w:rPr>
          <w:rFonts w:asciiTheme="minorEastAsia" w:eastAsiaTheme="minorEastAsia" w:hAnsiTheme="minorEastAsia" w:cstheme="minorBidi" w:hint="eastAsia"/>
          <w:color w:val="auto"/>
          <w:kern w:val="2"/>
          <w:szCs w:val="21"/>
        </w:rPr>
        <w:t>质检员理论知识</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1164"/>
        <w:gridCol w:w="7796"/>
        <w:gridCol w:w="992"/>
      </w:tblGrid>
      <w:tr w:rsidR="00C919CB" w:rsidRPr="00EA56E1" w14:paraId="6EA0ADD0" w14:textId="2B3E50AA" w:rsidTr="00F60C4F">
        <w:trPr>
          <w:tblHeader/>
          <w:jc w:val="center"/>
        </w:trPr>
        <w:tc>
          <w:tcPr>
            <w:tcW w:w="958" w:type="dxa"/>
            <w:vAlign w:val="center"/>
          </w:tcPr>
          <w:p w14:paraId="6FC4FAC0" w14:textId="77777777" w:rsidR="00C919CB" w:rsidRPr="004A2428" w:rsidRDefault="00C919CB" w:rsidP="00EA56E1">
            <w:pPr>
              <w:widowControl w:val="0"/>
              <w:spacing w:line="400" w:lineRule="exact"/>
              <w:ind w:leftChars="0" w:left="0" w:firstLine="0"/>
              <w:jc w:val="center"/>
              <w:rPr>
                <w:rFonts w:cstheme="minorBidi"/>
                <w:color w:val="auto"/>
                <w:kern w:val="2"/>
                <w:szCs w:val="21"/>
              </w:rPr>
            </w:pPr>
            <w:r w:rsidRPr="004A2428">
              <w:rPr>
                <w:rFonts w:cstheme="minorBidi" w:hint="eastAsia"/>
                <w:color w:val="auto"/>
                <w:kern w:val="2"/>
                <w:szCs w:val="21"/>
              </w:rPr>
              <w:t>项次</w:t>
            </w:r>
          </w:p>
        </w:tc>
        <w:tc>
          <w:tcPr>
            <w:tcW w:w="1164" w:type="dxa"/>
            <w:vAlign w:val="center"/>
          </w:tcPr>
          <w:p w14:paraId="72D49793" w14:textId="40C25F07" w:rsidR="00C919CB" w:rsidRPr="004A2428" w:rsidRDefault="00C919CB" w:rsidP="00EA56E1">
            <w:pPr>
              <w:widowControl w:val="0"/>
              <w:spacing w:line="400" w:lineRule="exact"/>
              <w:ind w:leftChars="0" w:left="0" w:firstLine="0"/>
              <w:jc w:val="center"/>
              <w:rPr>
                <w:rFonts w:cstheme="minorBidi"/>
                <w:color w:val="auto"/>
                <w:kern w:val="2"/>
                <w:szCs w:val="21"/>
              </w:rPr>
            </w:pPr>
            <w:r w:rsidRPr="004A2428">
              <w:rPr>
                <w:rFonts w:cstheme="minorBidi" w:hint="eastAsia"/>
                <w:color w:val="auto"/>
                <w:kern w:val="2"/>
                <w:szCs w:val="21"/>
              </w:rPr>
              <w:t>分类</w:t>
            </w:r>
            <w:r>
              <w:rPr>
                <w:rFonts w:cstheme="minorBidi" w:hint="eastAsia"/>
                <w:color w:val="auto"/>
                <w:kern w:val="2"/>
                <w:szCs w:val="21"/>
              </w:rPr>
              <w:t>/分值</w:t>
            </w:r>
          </w:p>
        </w:tc>
        <w:tc>
          <w:tcPr>
            <w:tcW w:w="7796" w:type="dxa"/>
            <w:vAlign w:val="center"/>
          </w:tcPr>
          <w:p w14:paraId="60C7DE1B" w14:textId="77777777" w:rsidR="00C919CB" w:rsidRPr="004A2428" w:rsidRDefault="00C919CB" w:rsidP="00EA56E1">
            <w:pPr>
              <w:widowControl w:val="0"/>
              <w:spacing w:line="400" w:lineRule="exact"/>
              <w:ind w:leftChars="0" w:left="0" w:firstLine="0"/>
              <w:jc w:val="center"/>
              <w:rPr>
                <w:rFonts w:cstheme="minorBidi"/>
                <w:color w:val="auto"/>
                <w:kern w:val="2"/>
                <w:szCs w:val="21"/>
              </w:rPr>
            </w:pPr>
            <w:r w:rsidRPr="004A2428">
              <w:rPr>
                <w:rFonts w:cstheme="minorBidi" w:hint="eastAsia"/>
                <w:color w:val="auto"/>
                <w:kern w:val="2"/>
                <w:szCs w:val="21"/>
              </w:rPr>
              <w:t>理论知识</w:t>
            </w:r>
          </w:p>
        </w:tc>
        <w:tc>
          <w:tcPr>
            <w:tcW w:w="992" w:type="dxa"/>
          </w:tcPr>
          <w:p w14:paraId="5D5D695A" w14:textId="77777777" w:rsidR="00F60C4F" w:rsidRDefault="00C919CB" w:rsidP="00EA56E1">
            <w:pPr>
              <w:widowControl w:val="0"/>
              <w:spacing w:line="400" w:lineRule="exact"/>
              <w:ind w:leftChars="0" w:left="0" w:firstLine="0"/>
              <w:jc w:val="center"/>
              <w:rPr>
                <w:rFonts w:cstheme="minorBidi"/>
                <w:color w:val="auto"/>
                <w:kern w:val="2"/>
                <w:szCs w:val="21"/>
              </w:rPr>
            </w:pPr>
            <w:r>
              <w:rPr>
                <w:rFonts w:cstheme="minorBidi" w:hint="eastAsia"/>
                <w:color w:val="auto"/>
                <w:kern w:val="2"/>
                <w:szCs w:val="21"/>
              </w:rPr>
              <w:t>参考</w:t>
            </w:r>
          </w:p>
          <w:p w14:paraId="10A966F9" w14:textId="2BDD2190" w:rsidR="00C919CB" w:rsidRPr="004A2428" w:rsidRDefault="00C919CB" w:rsidP="00EA56E1">
            <w:pPr>
              <w:widowControl w:val="0"/>
              <w:spacing w:line="400" w:lineRule="exact"/>
              <w:ind w:leftChars="0" w:left="0" w:firstLine="0"/>
              <w:jc w:val="center"/>
              <w:rPr>
                <w:rFonts w:cstheme="minorBidi"/>
                <w:color w:val="auto"/>
                <w:kern w:val="2"/>
                <w:szCs w:val="21"/>
              </w:rPr>
            </w:pPr>
            <w:r>
              <w:rPr>
                <w:rFonts w:cstheme="minorBidi" w:hint="eastAsia"/>
                <w:color w:val="auto"/>
                <w:kern w:val="2"/>
                <w:szCs w:val="21"/>
              </w:rPr>
              <w:t>分值</w:t>
            </w:r>
          </w:p>
        </w:tc>
      </w:tr>
      <w:tr w:rsidR="00C919CB" w:rsidRPr="00EA56E1" w14:paraId="3C1EF36D" w14:textId="4DE0106F" w:rsidTr="00F60C4F">
        <w:trPr>
          <w:trHeight w:val="277"/>
          <w:jc w:val="center"/>
        </w:trPr>
        <w:tc>
          <w:tcPr>
            <w:tcW w:w="958" w:type="dxa"/>
            <w:vMerge w:val="restart"/>
            <w:vAlign w:val="center"/>
          </w:tcPr>
          <w:p w14:paraId="2538F602" w14:textId="77777777" w:rsidR="00C919CB" w:rsidRPr="004A2428" w:rsidRDefault="00C919CB" w:rsidP="005A1883">
            <w:pPr>
              <w:widowControl w:val="0"/>
              <w:spacing w:line="400" w:lineRule="exact"/>
              <w:ind w:left="372" w:firstLine="0"/>
              <w:rPr>
                <w:rFonts w:cstheme="minorBidi"/>
                <w:color w:val="auto"/>
                <w:kern w:val="2"/>
                <w:szCs w:val="21"/>
              </w:rPr>
            </w:pPr>
            <w:r w:rsidRPr="004A2428">
              <w:rPr>
                <w:rFonts w:cstheme="minorBidi" w:hint="eastAsia"/>
                <w:color w:val="auto"/>
                <w:kern w:val="2"/>
                <w:szCs w:val="21"/>
              </w:rPr>
              <w:t>中级工</w:t>
            </w:r>
          </w:p>
          <w:p w14:paraId="15425E81" w14:textId="77777777" w:rsidR="00C919CB" w:rsidRPr="004A2428" w:rsidRDefault="00C919CB" w:rsidP="005A1883">
            <w:pPr>
              <w:widowControl w:val="0"/>
              <w:spacing w:line="400" w:lineRule="exact"/>
              <w:ind w:left="372"/>
              <w:rPr>
                <w:rFonts w:cstheme="minorBidi"/>
                <w:color w:val="auto"/>
                <w:kern w:val="2"/>
                <w:szCs w:val="21"/>
              </w:rPr>
            </w:pPr>
          </w:p>
        </w:tc>
        <w:tc>
          <w:tcPr>
            <w:tcW w:w="1164" w:type="dxa"/>
            <w:vMerge w:val="restart"/>
            <w:vAlign w:val="center"/>
          </w:tcPr>
          <w:p w14:paraId="2E30420C" w14:textId="340AE5F9" w:rsidR="00C919CB" w:rsidRPr="004A2428" w:rsidRDefault="00C919CB" w:rsidP="008644A6">
            <w:pPr>
              <w:widowControl w:val="0"/>
              <w:spacing w:line="400" w:lineRule="exact"/>
              <w:ind w:leftChars="0" w:left="0" w:firstLine="0"/>
              <w:jc w:val="center"/>
              <w:rPr>
                <w:rFonts w:cstheme="minorBidi"/>
                <w:color w:val="auto"/>
                <w:kern w:val="2"/>
                <w:szCs w:val="21"/>
              </w:rPr>
            </w:pPr>
            <w:r>
              <w:rPr>
                <w:rFonts w:cstheme="minorBidi" w:hint="eastAsia"/>
                <w:color w:val="auto"/>
                <w:kern w:val="2"/>
                <w:szCs w:val="21"/>
              </w:rPr>
              <w:t>基础知识</w:t>
            </w:r>
            <w:r w:rsidR="006D2388">
              <w:rPr>
                <w:rFonts w:cstheme="minorBidi" w:hint="eastAsia"/>
                <w:color w:val="auto"/>
                <w:kern w:val="2"/>
                <w:szCs w:val="21"/>
              </w:rPr>
              <w:t>/</w:t>
            </w:r>
            <w:r w:rsidR="006D2388">
              <w:rPr>
                <w:rFonts w:cstheme="minorBidi"/>
                <w:color w:val="auto"/>
                <w:kern w:val="2"/>
                <w:szCs w:val="21"/>
              </w:rPr>
              <w:t>50</w:t>
            </w:r>
          </w:p>
        </w:tc>
        <w:tc>
          <w:tcPr>
            <w:tcW w:w="7796" w:type="dxa"/>
            <w:vAlign w:val="center"/>
          </w:tcPr>
          <w:p w14:paraId="0C628F45" w14:textId="65748B04" w:rsidR="00C919CB" w:rsidRPr="007A57AB" w:rsidRDefault="00C919CB" w:rsidP="009D68ED">
            <w:pPr>
              <w:pStyle w:val="af9"/>
              <w:widowControl w:val="0"/>
              <w:numPr>
                <w:ilvl w:val="0"/>
                <w:numId w:val="83"/>
              </w:numPr>
              <w:ind w:leftChars="0" w:firstLineChars="0"/>
              <w:jc w:val="both"/>
              <w:rPr>
                <w:rFonts w:cstheme="minorBidi"/>
                <w:color w:val="auto"/>
                <w:kern w:val="2"/>
                <w:szCs w:val="21"/>
              </w:rPr>
            </w:pPr>
            <w:r w:rsidRPr="007A57AB">
              <w:rPr>
                <w:rFonts w:cstheme="minorBidi" w:hint="eastAsia"/>
                <w:color w:val="auto"/>
                <w:kern w:val="2"/>
                <w:szCs w:val="21"/>
              </w:rPr>
              <w:t>建设行业相关的法律法规</w:t>
            </w:r>
          </w:p>
        </w:tc>
        <w:tc>
          <w:tcPr>
            <w:tcW w:w="992" w:type="dxa"/>
          </w:tcPr>
          <w:p w14:paraId="27E35216" w14:textId="62A9B27A" w:rsidR="00C919CB" w:rsidRPr="007A57AB" w:rsidRDefault="00206ACB"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5</w:t>
            </w:r>
          </w:p>
        </w:tc>
      </w:tr>
      <w:tr w:rsidR="00C919CB" w:rsidRPr="00C919CB" w14:paraId="2DB2A75E" w14:textId="56D0CEB6" w:rsidTr="00F60C4F">
        <w:trPr>
          <w:jc w:val="center"/>
        </w:trPr>
        <w:tc>
          <w:tcPr>
            <w:tcW w:w="958" w:type="dxa"/>
            <w:vMerge/>
            <w:vAlign w:val="center"/>
          </w:tcPr>
          <w:p w14:paraId="0A6D80A1" w14:textId="77777777" w:rsidR="00C919CB" w:rsidRPr="004A2428" w:rsidRDefault="00C919CB" w:rsidP="008B24A3">
            <w:pPr>
              <w:widowControl w:val="0"/>
              <w:spacing w:line="400" w:lineRule="exact"/>
              <w:ind w:left="372"/>
              <w:jc w:val="center"/>
              <w:rPr>
                <w:rFonts w:cstheme="minorBidi"/>
                <w:color w:val="auto"/>
                <w:kern w:val="2"/>
                <w:szCs w:val="21"/>
              </w:rPr>
            </w:pPr>
          </w:p>
        </w:tc>
        <w:tc>
          <w:tcPr>
            <w:tcW w:w="1164" w:type="dxa"/>
            <w:vMerge/>
            <w:vAlign w:val="center"/>
          </w:tcPr>
          <w:p w14:paraId="25EC66C6" w14:textId="6C2622B5" w:rsidR="00C919CB" w:rsidRPr="004A2428" w:rsidRDefault="00C919CB" w:rsidP="00451EEE">
            <w:pPr>
              <w:widowControl w:val="0"/>
              <w:spacing w:line="400" w:lineRule="exact"/>
              <w:ind w:left="372"/>
              <w:jc w:val="center"/>
              <w:rPr>
                <w:rFonts w:cstheme="minorBidi"/>
                <w:color w:val="auto"/>
                <w:kern w:val="2"/>
                <w:szCs w:val="21"/>
              </w:rPr>
            </w:pPr>
          </w:p>
        </w:tc>
        <w:tc>
          <w:tcPr>
            <w:tcW w:w="7796" w:type="dxa"/>
            <w:vAlign w:val="center"/>
          </w:tcPr>
          <w:p w14:paraId="792F7BF0" w14:textId="5A4BE974" w:rsidR="00C919CB" w:rsidRPr="007A57AB" w:rsidRDefault="00C919CB" w:rsidP="009D68ED">
            <w:pPr>
              <w:pStyle w:val="af9"/>
              <w:widowControl w:val="0"/>
              <w:numPr>
                <w:ilvl w:val="0"/>
                <w:numId w:val="83"/>
              </w:numPr>
              <w:ind w:leftChars="0" w:firstLineChars="0"/>
              <w:jc w:val="both"/>
              <w:rPr>
                <w:rFonts w:cstheme="minorBidi"/>
                <w:color w:val="auto"/>
                <w:kern w:val="2"/>
                <w:szCs w:val="21"/>
              </w:rPr>
            </w:pPr>
            <w:r w:rsidRPr="007A57AB">
              <w:rPr>
                <w:rFonts w:cstheme="minorBidi" w:hint="eastAsia"/>
                <w:color w:val="auto"/>
                <w:kern w:val="2"/>
                <w:szCs w:val="21"/>
              </w:rPr>
              <w:t>与本工种相关的国家、行业和地方标准</w:t>
            </w:r>
          </w:p>
        </w:tc>
        <w:tc>
          <w:tcPr>
            <w:tcW w:w="992" w:type="dxa"/>
          </w:tcPr>
          <w:p w14:paraId="23970937" w14:textId="2330EEC7" w:rsidR="00C919CB" w:rsidRPr="007A57AB" w:rsidRDefault="00206ACB"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5</w:t>
            </w:r>
          </w:p>
        </w:tc>
      </w:tr>
      <w:tr w:rsidR="00206ACB" w:rsidRPr="00EA56E1" w14:paraId="1F425C5C" w14:textId="77777777" w:rsidTr="00F60C4F">
        <w:trPr>
          <w:jc w:val="center"/>
        </w:trPr>
        <w:tc>
          <w:tcPr>
            <w:tcW w:w="958" w:type="dxa"/>
            <w:vMerge/>
            <w:vAlign w:val="center"/>
          </w:tcPr>
          <w:p w14:paraId="07E91738" w14:textId="77777777" w:rsidR="00206ACB" w:rsidRPr="004A2428" w:rsidRDefault="00206ACB" w:rsidP="001441E9">
            <w:pPr>
              <w:widowControl w:val="0"/>
              <w:spacing w:line="400" w:lineRule="exact"/>
              <w:ind w:left="372"/>
              <w:jc w:val="center"/>
              <w:rPr>
                <w:rFonts w:cstheme="minorBidi"/>
                <w:color w:val="auto"/>
                <w:kern w:val="2"/>
                <w:szCs w:val="21"/>
              </w:rPr>
            </w:pPr>
          </w:p>
        </w:tc>
        <w:tc>
          <w:tcPr>
            <w:tcW w:w="1164" w:type="dxa"/>
            <w:vMerge/>
            <w:vAlign w:val="center"/>
          </w:tcPr>
          <w:p w14:paraId="142C79B7" w14:textId="77777777" w:rsidR="00206ACB" w:rsidRPr="004A2428" w:rsidRDefault="00206ACB" w:rsidP="001441E9">
            <w:pPr>
              <w:widowControl w:val="0"/>
              <w:spacing w:line="400" w:lineRule="exact"/>
              <w:ind w:leftChars="0" w:left="0" w:firstLine="0"/>
              <w:jc w:val="center"/>
              <w:rPr>
                <w:rFonts w:cstheme="minorBidi"/>
                <w:color w:val="auto"/>
                <w:kern w:val="2"/>
                <w:szCs w:val="21"/>
              </w:rPr>
            </w:pPr>
          </w:p>
        </w:tc>
        <w:tc>
          <w:tcPr>
            <w:tcW w:w="7796" w:type="dxa"/>
            <w:vAlign w:val="center"/>
          </w:tcPr>
          <w:p w14:paraId="09462811" w14:textId="0B4AAD0E" w:rsidR="00206ACB" w:rsidRPr="007A57AB" w:rsidRDefault="00206ACB" w:rsidP="009D68ED">
            <w:pPr>
              <w:pStyle w:val="af9"/>
              <w:widowControl w:val="0"/>
              <w:numPr>
                <w:ilvl w:val="0"/>
                <w:numId w:val="83"/>
              </w:numPr>
              <w:ind w:leftChars="0" w:firstLineChars="0"/>
              <w:jc w:val="both"/>
              <w:rPr>
                <w:rFonts w:cstheme="minorBidi"/>
                <w:color w:val="auto"/>
                <w:kern w:val="2"/>
                <w:szCs w:val="21"/>
              </w:rPr>
            </w:pPr>
            <w:r w:rsidRPr="00206ACB">
              <w:rPr>
                <w:rFonts w:cstheme="minorBidi" w:hint="eastAsia"/>
                <w:color w:val="auto"/>
                <w:kern w:val="2"/>
                <w:szCs w:val="21"/>
              </w:rPr>
              <w:t>文明施工、环境保护、消防安全知识</w:t>
            </w:r>
          </w:p>
        </w:tc>
        <w:tc>
          <w:tcPr>
            <w:tcW w:w="992" w:type="dxa"/>
          </w:tcPr>
          <w:p w14:paraId="637BCBB2" w14:textId="274516D2" w:rsidR="00206ACB" w:rsidRDefault="00206ACB"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5</w:t>
            </w:r>
          </w:p>
        </w:tc>
      </w:tr>
      <w:tr w:rsidR="00C919CB" w:rsidRPr="00EA56E1" w14:paraId="71AF11BF" w14:textId="74494870" w:rsidTr="00F60C4F">
        <w:trPr>
          <w:jc w:val="center"/>
        </w:trPr>
        <w:tc>
          <w:tcPr>
            <w:tcW w:w="958" w:type="dxa"/>
            <w:vMerge/>
            <w:vAlign w:val="center"/>
          </w:tcPr>
          <w:p w14:paraId="2AC00F98" w14:textId="77777777" w:rsidR="00C919CB" w:rsidRPr="004A2428" w:rsidRDefault="00C919CB" w:rsidP="001441E9">
            <w:pPr>
              <w:widowControl w:val="0"/>
              <w:spacing w:line="400" w:lineRule="exact"/>
              <w:ind w:left="372"/>
              <w:jc w:val="center"/>
              <w:rPr>
                <w:rFonts w:cstheme="minorBidi"/>
                <w:color w:val="auto"/>
                <w:kern w:val="2"/>
                <w:szCs w:val="21"/>
              </w:rPr>
            </w:pPr>
          </w:p>
        </w:tc>
        <w:tc>
          <w:tcPr>
            <w:tcW w:w="1164" w:type="dxa"/>
            <w:vMerge/>
            <w:vAlign w:val="center"/>
          </w:tcPr>
          <w:p w14:paraId="252300CE" w14:textId="77777777" w:rsidR="00C919CB" w:rsidRPr="004A2428" w:rsidRDefault="00C919CB" w:rsidP="001441E9">
            <w:pPr>
              <w:widowControl w:val="0"/>
              <w:spacing w:line="400" w:lineRule="exact"/>
              <w:ind w:leftChars="0" w:left="0" w:firstLine="0"/>
              <w:jc w:val="center"/>
              <w:rPr>
                <w:rFonts w:cstheme="minorBidi"/>
                <w:color w:val="auto"/>
                <w:kern w:val="2"/>
                <w:szCs w:val="21"/>
              </w:rPr>
            </w:pPr>
          </w:p>
        </w:tc>
        <w:tc>
          <w:tcPr>
            <w:tcW w:w="7796" w:type="dxa"/>
            <w:vAlign w:val="center"/>
          </w:tcPr>
          <w:p w14:paraId="4AE2965C" w14:textId="7DBEA658" w:rsidR="00C919CB" w:rsidRPr="007A57AB" w:rsidRDefault="00C919CB" w:rsidP="009D68ED">
            <w:pPr>
              <w:pStyle w:val="af9"/>
              <w:widowControl w:val="0"/>
              <w:numPr>
                <w:ilvl w:val="0"/>
                <w:numId w:val="83"/>
              </w:numPr>
              <w:ind w:leftChars="0" w:firstLineChars="0"/>
              <w:jc w:val="both"/>
              <w:rPr>
                <w:rFonts w:cstheme="minorBidi"/>
                <w:color w:val="auto"/>
                <w:kern w:val="2"/>
                <w:szCs w:val="21"/>
              </w:rPr>
            </w:pPr>
            <w:r w:rsidRPr="007A57AB">
              <w:rPr>
                <w:rFonts w:cstheme="minorBidi" w:hint="eastAsia"/>
                <w:color w:val="auto"/>
                <w:kern w:val="2"/>
                <w:szCs w:val="21"/>
              </w:rPr>
              <w:t>P</w:t>
            </w:r>
            <w:r w:rsidRPr="007A57AB">
              <w:rPr>
                <w:rFonts w:cstheme="minorBidi"/>
                <w:color w:val="auto"/>
                <w:kern w:val="2"/>
                <w:szCs w:val="21"/>
              </w:rPr>
              <w:t>C</w:t>
            </w:r>
            <w:r w:rsidRPr="007A57AB">
              <w:rPr>
                <w:rFonts w:cstheme="minorBidi" w:hint="eastAsia"/>
                <w:color w:val="auto"/>
                <w:kern w:val="2"/>
                <w:szCs w:val="21"/>
              </w:rPr>
              <w:t>构件</w:t>
            </w:r>
            <w:r w:rsidRPr="007A57AB">
              <w:rPr>
                <w:rFonts w:cstheme="minorBidi"/>
                <w:color w:val="auto"/>
                <w:kern w:val="2"/>
                <w:szCs w:val="21"/>
              </w:rPr>
              <w:t>的种类及相互关系</w:t>
            </w:r>
          </w:p>
        </w:tc>
        <w:tc>
          <w:tcPr>
            <w:tcW w:w="992" w:type="dxa"/>
          </w:tcPr>
          <w:p w14:paraId="3A6CD923" w14:textId="2089378E" w:rsidR="00C919CB" w:rsidRPr="007A57AB" w:rsidRDefault="00206ACB"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5</w:t>
            </w:r>
          </w:p>
        </w:tc>
      </w:tr>
      <w:tr w:rsidR="00C919CB" w:rsidRPr="00EA56E1" w14:paraId="0AC8AFE9" w14:textId="7CD2F5A5" w:rsidTr="00F60C4F">
        <w:trPr>
          <w:jc w:val="center"/>
        </w:trPr>
        <w:tc>
          <w:tcPr>
            <w:tcW w:w="958" w:type="dxa"/>
            <w:vMerge/>
            <w:vAlign w:val="center"/>
          </w:tcPr>
          <w:p w14:paraId="6448D3C8" w14:textId="77777777" w:rsidR="00C919CB" w:rsidRPr="004A2428" w:rsidRDefault="00C919CB" w:rsidP="001441E9">
            <w:pPr>
              <w:widowControl w:val="0"/>
              <w:spacing w:line="400" w:lineRule="exact"/>
              <w:ind w:left="372"/>
              <w:jc w:val="center"/>
              <w:rPr>
                <w:rFonts w:cstheme="minorBidi"/>
                <w:color w:val="auto"/>
                <w:kern w:val="2"/>
                <w:szCs w:val="21"/>
              </w:rPr>
            </w:pPr>
          </w:p>
        </w:tc>
        <w:tc>
          <w:tcPr>
            <w:tcW w:w="1164" w:type="dxa"/>
            <w:vMerge/>
            <w:vAlign w:val="center"/>
          </w:tcPr>
          <w:p w14:paraId="58F18230" w14:textId="77777777" w:rsidR="00C919CB" w:rsidRPr="004A2428" w:rsidRDefault="00C919CB" w:rsidP="001441E9">
            <w:pPr>
              <w:widowControl w:val="0"/>
              <w:spacing w:line="400" w:lineRule="exact"/>
              <w:ind w:leftChars="0" w:left="0" w:firstLine="0"/>
              <w:jc w:val="center"/>
              <w:rPr>
                <w:rFonts w:cstheme="minorBidi"/>
                <w:color w:val="auto"/>
                <w:kern w:val="2"/>
                <w:szCs w:val="21"/>
              </w:rPr>
            </w:pPr>
          </w:p>
        </w:tc>
        <w:tc>
          <w:tcPr>
            <w:tcW w:w="7796" w:type="dxa"/>
            <w:vAlign w:val="center"/>
          </w:tcPr>
          <w:p w14:paraId="441C3FCF" w14:textId="1600818C" w:rsidR="00C919CB" w:rsidRPr="007A57AB" w:rsidRDefault="00C919CB" w:rsidP="009D68ED">
            <w:pPr>
              <w:pStyle w:val="af9"/>
              <w:widowControl w:val="0"/>
              <w:numPr>
                <w:ilvl w:val="0"/>
                <w:numId w:val="83"/>
              </w:numPr>
              <w:ind w:leftChars="0" w:firstLineChars="0"/>
              <w:jc w:val="both"/>
              <w:rPr>
                <w:rFonts w:cstheme="minorBidi"/>
                <w:color w:val="auto"/>
                <w:kern w:val="2"/>
                <w:szCs w:val="21"/>
              </w:rPr>
            </w:pPr>
            <w:r w:rsidRPr="007A57AB">
              <w:rPr>
                <w:rFonts w:cstheme="minorBidi"/>
                <w:color w:val="auto"/>
                <w:kern w:val="2"/>
                <w:szCs w:val="21"/>
              </w:rPr>
              <w:t>卸车</w:t>
            </w:r>
            <w:r w:rsidRPr="007A57AB">
              <w:rPr>
                <w:rFonts w:cstheme="minorBidi" w:hint="eastAsia"/>
                <w:color w:val="auto"/>
                <w:kern w:val="2"/>
                <w:szCs w:val="21"/>
              </w:rPr>
              <w:t>、</w:t>
            </w:r>
            <w:r w:rsidRPr="007A57AB">
              <w:rPr>
                <w:rFonts w:cstheme="minorBidi"/>
                <w:color w:val="auto"/>
                <w:kern w:val="2"/>
                <w:szCs w:val="21"/>
              </w:rPr>
              <w:t>吊装</w:t>
            </w:r>
            <w:r w:rsidRPr="007A57AB">
              <w:rPr>
                <w:rFonts w:cstheme="minorBidi" w:hint="eastAsia"/>
                <w:color w:val="auto"/>
                <w:kern w:val="2"/>
                <w:szCs w:val="21"/>
              </w:rPr>
              <w:t>、</w:t>
            </w:r>
            <w:r w:rsidRPr="007A57AB">
              <w:rPr>
                <w:rFonts w:cstheme="minorBidi"/>
                <w:color w:val="auto"/>
                <w:kern w:val="2"/>
                <w:szCs w:val="21"/>
              </w:rPr>
              <w:t>码放</w:t>
            </w:r>
            <w:r w:rsidRPr="007A57AB">
              <w:rPr>
                <w:rFonts w:cstheme="minorBidi" w:hint="eastAsia"/>
                <w:color w:val="auto"/>
                <w:kern w:val="2"/>
                <w:szCs w:val="21"/>
              </w:rPr>
              <w:t>、</w:t>
            </w:r>
            <w:r w:rsidRPr="007A57AB">
              <w:rPr>
                <w:rFonts w:cstheme="minorBidi"/>
                <w:color w:val="auto"/>
                <w:kern w:val="2"/>
                <w:szCs w:val="21"/>
              </w:rPr>
              <w:t>倒运</w:t>
            </w:r>
            <w:r w:rsidRPr="007A57AB">
              <w:rPr>
                <w:rFonts w:cstheme="minorBidi" w:hint="eastAsia"/>
                <w:color w:val="auto"/>
                <w:kern w:val="2"/>
                <w:szCs w:val="21"/>
              </w:rPr>
              <w:t>的常识</w:t>
            </w:r>
          </w:p>
        </w:tc>
        <w:tc>
          <w:tcPr>
            <w:tcW w:w="992" w:type="dxa"/>
          </w:tcPr>
          <w:p w14:paraId="4426A44A" w14:textId="4B24FE14" w:rsidR="00C919CB" w:rsidRPr="007A57AB" w:rsidRDefault="00206ACB"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5</w:t>
            </w:r>
          </w:p>
        </w:tc>
      </w:tr>
      <w:tr w:rsidR="00C919CB" w:rsidRPr="00EA56E1" w14:paraId="26812791" w14:textId="197993B6" w:rsidTr="00F60C4F">
        <w:trPr>
          <w:jc w:val="center"/>
        </w:trPr>
        <w:tc>
          <w:tcPr>
            <w:tcW w:w="958" w:type="dxa"/>
            <w:vMerge/>
            <w:vAlign w:val="center"/>
          </w:tcPr>
          <w:p w14:paraId="50112A9A" w14:textId="77777777" w:rsidR="00C919CB" w:rsidRPr="004A2428" w:rsidRDefault="00C919CB" w:rsidP="001441E9">
            <w:pPr>
              <w:widowControl w:val="0"/>
              <w:spacing w:line="400" w:lineRule="exact"/>
              <w:ind w:left="372"/>
              <w:jc w:val="center"/>
              <w:rPr>
                <w:rFonts w:cstheme="minorBidi"/>
                <w:color w:val="auto"/>
                <w:kern w:val="2"/>
                <w:szCs w:val="21"/>
              </w:rPr>
            </w:pPr>
          </w:p>
        </w:tc>
        <w:tc>
          <w:tcPr>
            <w:tcW w:w="1164" w:type="dxa"/>
            <w:vMerge/>
            <w:vAlign w:val="center"/>
          </w:tcPr>
          <w:p w14:paraId="3D9C2F2F" w14:textId="77777777" w:rsidR="00C919CB" w:rsidRPr="004A2428" w:rsidRDefault="00C919CB" w:rsidP="001441E9">
            <w:pPr>
              <w:widowControl w:val="0"/>
              <w:spacing w:line="400" w:lineRule="exact"/>
              <w:ind w:leftChars="0" w:left="0" w:firstLine="0"/>
              <w:jc w:val="center"/>
              <w:rPr>
                <w:rFonts w:cstheme="minorBidi"/>
                <w:color w:val="auto"/>
                <w:kern w:val="2"/>
                <w:szCs w:val="21"/>
              </w:rPr>
            </w:pPr>
          </w:p>
        </w:tc>
        <w:tc>
          <w:tcPr>
            <w:tcW w:w="7796" w:type="dxa"/>
            <w:vAlign w:val="center"/>
          </w:tcPr>
          <w:p w14:paraId="2BCB04BA" w14:textId="1A6435C5" w:rsidR="00C919CB" w:rsidRPr="007A57AB" w:rsidRDefault="00C919CB" w:rsidP="009D68ED">
            <w:pPr>
              <w:pStyle w:val="af9"/>
              <w:widowControl w:val="0"/>
              <w:numPr>
                <w:ilvl w:val="0"/>
                <w:numId w:val="83"/>
              </w:numPr>
              <w:ind w:leftChars="0" w:firstLineChars="0"/>
              <w:jc w:val="both"/>
              <w:rPr>
                <w:rFonts w:cstheme="minorBidi"/>
                <w:color w:val="auto"/>
                <w:kern w:val="2"/>
                <w:szCs w:val="21"/>
              </w:rPr>
            </w:pPr>
            <w:r w:rsidRPr="007A57AB">
              <w:rPr>
                <w:rFonts w:cstheme="minorBidi" w:hint="eastAsia"/>
                <w:color w:val="auto"/>
                <w:kern w:val="2"/>
                <w:szCs w:val="21"/>
              </w:rPr>
              <w:t>常用水泥、灌浆料和钢筋的种类、强度等级及保管方法</w:t>
            </w:r>
          </w:p>
        </w:tc>
        <w:tc>
          <w:tcPr>
            <w:tcW w:w="992" w:type="dxa"/>
          </w:tcPr>
          <w:p w14:paraId="68246503" w14:textId="653427A5" w:rsidR="00C919CB" w:rsidRPr="007A57AB" w:rsidRDefault="00206ACB"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5</w:t>
            </w:r>
          </w:p>
        </w:tc>
      </w:tr>
      <w:tr w:rsidR="00C919CB" w:rsidRPr="00EA56E1" w14:paraId="04CB5224" w14:textId="57441142" w:rsidTr="00F60C4F">
        <w:trPr>
          <w:jc w:val="center"/>
        </w:trPr>
        <w:tc>
          <w:tcPr>
            <w:tcW w:w="958" w:type="dxa"/>
            <w:vMerge/>
            <w:vAlign w:val="center"/>
          </w:tcPr>
          <w:p w14:paraId="39CB7A52" w14:textId="77777777" w:rsidR="00C919CB" w:rsidRPr="004A2428" w:rsidRDefault="00C919CB" w:rsidP="001441E9">
            <w:pPr>
              <w:widowControl w:val="0"/>
              <w:spacing w:line="400" w:lineRule="exact"/>
              <w:ind w:left="372"/>
              <w:jc w:val="center"/>
              <w:rPr>
                <w:rFonts w:cstheme="minorBidi"/>
                <w:color w:val="auto"/>
                <w:kern w:val="2"/>
                <w:szCs w:val="21"/>
              </w:rPr>
            </w:pPr>
          </w:p>
        </w:tc>
        <w:tc>
          <w:tcPr>
            <w:tcW w:w="1164" w:type="dxa"/>
            <w:vMerge/>
            <w:vAlign w:val="center"/>
          </w:tcPr>
          <w:p w14:paraId="4E2065F8" w14:textId="35AFDD3E" w:rsidR="00C919CB" w:rsidRPr="004A2428" w:rsidRDefault="00C919CB" w:rsidP="001441E9">
            <w:pPr>
              <w:widowControl w:val="0"/>
              <w:spacing w:line="400" w:lineRule="exact"/>
              <w:ind w:leftChars="0" w:left="0" w:firstLine="0"/>
              <w:jc w:val="center"/>
              <w:rPr>
                <w:rFonts w:cstheme="minorBidi"/>
                <w:color w:val="auto"/>
                <w:kern w:val="2"/>
                <w:szCs w:val="21"/>
              </w:rPr>
            </w:pPr>
          </w:p>
        </w:tc>
        <w:tc>
          <w:tcPr>
            <w:tcW w:w="7796" w:type="dxa"/>
            <w:vAlign w:val="center"/>
          </w:tcPr>
          <w:p w14:paraId="4BF4AE30" w14:textId="732B1956" w:rsidR="00C919CB" w:rsidRPr="007A57AB" w:rsidRDefault="00C919CB" w:rsidP="009D68ED">
            <w:pPr>
              <w:pStyle w:val="af9"/>
              <w:widowControl w:val="0"/>
              <w:numPr>
                <w:ilvl w:val="0"/>
                <w:numId w:val="83"/>
              </w:numPr>
              <w:ind w:leftChars="0" w:firstLineChars="0"/>
              <w:jc w:val="both"/>
              <w:rPr>
                <w:rFonts w:cstheme="minorBidi"/>
                <w:color w:val="auto"/>
                <w:kern w:val="2"/>
                <w:szCs w:val="21"/>
              </w:rPr>
            </w:pPr>
            <w:r w:rsidRPr="007A57AB">
              <w:rPr>
                <w:rFonts w:cstheme="minorBidi" w:hint="eastAsia"/>
                <w:color w:val="auto"/>
                <w:kern w:val="2"/>
                <w:szCs w:val="21"/>
              </w:rPr>
              <w:t>建筑制图中常见名称、图例和代号</w:t>
            </w:r>
          </w:p>
        </w:tc>
        <w:tc>
          <w:tcPr>
            <w:tcW w:w="992" w:type="dxa"/>
          </w:tcPr>
          <w:p w14:paraId="695703C4" w14:textId="1CE1D1BD" w:rsidR="00C919CB" w:rsidRPr="007A57AB" w:rsidRDefault="00206ACB"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5</w:t>
            </w:r>
          </w:p>
        </w:tc>
      </w:tr>
      <w:tr w:rsidR="00C919CB" w:rsidRPr="00EA56E1" w14:paraId="194574B0" w14:textId="4A385A88" w:rsidTr="00F60C4F">
        <w:trPr>
          <w:trHeight w:val="441"/>
          <w:jc w:val="center"/>
        </w:trPr>
        <w:tc>
          <w:tcPr>
            <w:tcW w:w="958" w:type="dxa"/>
            <w:vMerge/>
            <w:vAlign w:val="center"/>
          </w:tcPr>
          <w:p w14:paraId="071AD55F" w14:textId="77777777" w:rsidR="00C919CB" w:rsidRPr="004A2428" w:rsidRDefault="00C919CB" w:rsidP="001441E9">
            <w:pPr>
              <w:widowControl w:val="0"/>
              <w:spacing w:line="400" w:lineRule="exact"/>
              <w:ind w:left="372"/>
              <w:jc w:val="center"/>
              <w:rPr>
                <w:rFonts w:cstheme="minorBidi"/>
                <w:color w:val="auto"/>
                <w:kern w:val="2"/>
                <w:szCs w:val="21"/>
              </w:rPr>
            </w:pPr>
          </w:p>
        </w:tc>
        <w:tc>
          <w:tcPr>
            <w:tcW w:w="1164" w:type="dxa"/>
            <w:vMerge/>
            <w:vAlign w:val="center"/>
          </w:tcPr>
          <w:p w14:paraId="2B784A05" w14:textId="77777777" w:rsidR="00C919CB" w:rsidRPr="004A2428" w:rsidRDefault="00C919CB" w:rsidP="001441E9">
            <w:pPr>
              <w:widowControl w:val="0"/>
              <w:spacing w:line="400" w:lineRule="exact"/>
              <w:ind w:leftChars="0" w:left="0" w:firstLine="0"/>
              <w:jc w:val="center"/>
              <w:rPr>
                <w:rFonts w:cstheme="minorBidi"/>
                <w:color w:val="auto"/>
                <w:kern w:val="2"/>
                <w:szCs w:val="21"/>
              </w:rPr>
            </w:pPr>
          </w:p>
        </w:tc>
        <w:tc>
          <w:tcPr>
            <w:tcW w:w="7796" w:type="dxa"/>
            <w:vAlign w:val="center"/>
          </w:tcPr>
          <w:p w14:paraId="40BC779C" w14:textId="2C754DED" w:rsidR="00C919CB" w:rsidRPr="007A57AB" w:rsidRDefault="00C919CB" w:rsidP="009D68ED">
            <w:pPr>
              <w:pStyle w:val="af9"/>
              <w:widowControl w:val="0"/>
              <w:numPr>
                <w:ilvl w:val="0"/>
                <w:numId w:val="83"/>
              </w:numPr>
              <w:ind w:leftChars="0" w:firstLineChars="0"/>
              <w:jc w:val="both"/>
              <w:rPr>
                <w:rFonts w:cstheme="minorBidi"/>
                <w:color w:val="auto"/>
                <w:kern w:val="2"/>
                <w:szCs w:val="21"/>
              </w:rPr>
            </w:pPr>
            <w:r w:rsidRPr="007A57AB">
              <w:rPr>
                <w:rFonts w:cstheme="minorBidi" w:hint="eastAsia"/>
                <w:color w:val="auto"/>
                <w:kern w:val="2"/>
                <w:szCs w:val="21"/>
              </w:rPr>
              <w:t>PC构件详图、施工图、节点图的识图知识</w:t>
            </w:r>
          </w:p>
        </w:tc>
        <w:tc>
          <w:tcPr>
            <w:tcW w:w="992" w:type="dxa"/>
          </w:tcPr>
          <w:p w14:paraId="6EF5F58F" w14:textId="1E380F9C" w:rsidR="00C919CB" w:rsidRPr="007A57AB" w:rsidRDefault="00206ACB"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5</w:t>
            </w:r>
          </w:p>
        </w:tc>
      </w:tr>
      <w:tr w:rsidR="00C919CB" w:rsidRPr="0032121B" w14:paraId="1CA57B6A" w14:textId="6CDA6D33" w:rsidTr="00F60C4F">
        <w:trPr>
          <w:trHeight w:val="418"/>
          <w:jc w:val="center"/>
        </w:trPr>
        <w:tc>
          <w:tcPr>
            <w:tcW w:w="958" w:type="dxa"/>
            <w:vMerge/>
            <w:vAlign w:val="center"/>
          </w:tcPr>
          <w:p w14:paraId="5F3FBDE9" w14:textId="77777777" w:rsidR="00C919CB" w:rsidRPr="004A2428" w:rsidRDefault="00C919CB" w:rsidP="001441E9">
            <w:pPr>
              <w:widowControl w:val="0"/>
              <w:spacing w:line="400" w:lineRule="exact"/>
              <w:ind w:left="372"/>
              <w:jc w:val="center"/>
              <w:rPr>
                <w:rFonts w:cstheme="minorBidi"/>
                <w:color w:val="auto"/>
                <w:kern w:val="2"/>
                <w:szCs w:val="21"/>
              </w:rPr>
            </w:pPr>
          </w:p>
        </w:tc>
        <w:tc>
          <w:tcPr>
            <w:tcW w:w="1164" w:type="dxa"/>
            <w:vMerge/>
            <w:vAlign w:val="center"/>
          </w:tcPr>
          <w:p w14:paraId="2B6579B3" w14:textId="77777777" w:rsidR="00C919CB" w:rsidRPr="004A2428" w:rsidRDefault="00C919CB" w:rsidP="001441E9">
            <w:pPr>
              <w:widowControl w:val="0"/>
              <w:spacing w:line="400" w:lineRule="exact"/>
              <w:ind w:leftChars="0" w:left="0" w:firstLine="0"/>
              <w:jc w:val="center"/>
              <w:rPr>
                <w:rFonts w:cstheme="minorBidi"/>
                <w:color w:val="auto"/>
                <w:kern w:val="2"/>
                <w:szCs w:val="21"/>
              </w:rPr>
            </w:pPr>
          </w:p>
        </w:tc>
        <w:tc>
          <w:tcPr>
            <w:tcW w:w="7796" w:type="dxa"/>
            <w:vAlign w:val="center"/>
          </w:tcPr>
          <w:p w14:paraId="6EFA8AA3" w14:textId="27C9F54A" w:rsidR="00C919CB" w:rsidRPr="007A57AB" w:rsidRDefault="00C919CB" w:rsidP="009D68ED">
            <w:pPr>
              <w:pStyle w:val="af9"/>
              <w:widowControl w:val="0"/>
              <w:numPr>
                <w:ilvl w:val="0"/>
                <w:numId w:val="83"/>
              </w:numPr>
              <w:ind w:leftChars="0" w:firstLineChars="0"/>
              <w:jc w:val="both"/>
              <w:rPr>
                <w:rFonts w:cstheme="minorBidi"/>
                <w:color w:val="auto"/>
                <w:kern w:val="2"/>
                <w:szCs w:val="21"/>
              </w:rPr>
            </w:pPr>
            <w:r>
              <w:rPr>
                <w:rFonts w:cstheme="minorBidi" w:hint="eastAsia"/>
                <w:color w:val="auto"/>
                <w:kern w:val="2"/>
                <w:szCs w:val="21"/>
              </w:rPr>
              <w:t>常用</w:t>
            </w:r>
            <w:r w:rsidRPr="007A57AB">
              <w:rPr>
                <w:rFonts w:cstheme="minorBidi" w:hint="eastAsia"/>
                <w:color w:val="auto"/>
                <w:kern w:val="2"/>
                <w:szCs w:val="21"/>
              </w:rPr>
              <w:t>测量</w:t>
            </w:r>
            <w:r>
              <w:rPr>
                <w:rFonts w:cstheme="minorBidi" w:hint="eastAsia"/>
                <w:color w:val="auto"/>
                <w:kern w:val="2"/>
                <w:szCs w:val="21"/>
              </w:rPr>
              <w:t>、计量</w:t>
            </w:r>
            <w:r w:rsidRPr="007A57AB">
              <w:rPr>
                <w:rFonts w:cstheme="minorBidi" w:hint="eastAsia"/>
                <w:color w:val="auto"/>
                <w:kern w:val="2"/>
                <w:szCs w:val="21"/>
              </w:rPr>
              <w:t>工具的使用方法</w:t>
            </w:r>
          </w:p>
        </w:tc>
        <w:tc>
          <w:tcPr>
            <w:tcW w:w="992" w:type="dxa"/>
          </w:tcPr>
          <w:p w14:paraId="129C4048" w14:textId="67BBA63E" w:rsidR="00C919CB" w:rsidRDefault="00206ACB"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5</w:t>
            </w:r>
          </w:p>
        </w:tc>
      </w:tr>
      <w:tr w:rsidR="00C919CB" w:rsidRPr="0032121B" w14:paraId="2547B2AA" w14:textId="0F5ABC49" w:rsidTr="00F60C4F">
        <w:trPr>
          <w:trHeight w:val="385"/>
          <w:jc w:val="center"/>
        </w:trPr>
        <w:tc>
          <w:tcPr>
            <w:tcW w:w="958" w:type="dxa"/>
            <w:vMerge/>
            <w:vAlign w:val="center"/>
          </w:tcPr>
          <w:p w14:paraId="189A55B0" w14:textId="77777777" w:rsidR="00C919CB" w:rsidRPr="004A2428" w:rsidRDefault="00C919CB" w:rsidP="001441E9">
            <w:pPr>
              <w:widowControl w:val="0"/>
              <w:spacing w:line="400" w:lineRule="exact"/>
              <w:ind w:left="372"/>
              <w:jc w:val="center"/>
              <w:rPr>
                <w:rFonts w:cstheme="minorBidi"/>
                <w:color w:val="auto"/>
                <w:kern w:val="2"/>
                <w:szCs w:val="21"/>
              </w:rPr>
            </w:pPr>
          </w:p>
        </w:tc>
        <w:tc>
          <w:tcPr>
            <w:tcW w:w="1164" w:type="dxa"/>
            <w:vMerge/>
            <w:vAlign w:val="center"/>
          </w:tcPr>
          <w:p w14:paraId="73D5FAEE" w14:textId="77777777" w:rsidR="00C919CB" w:rsidRPr="004A2428" w:rsidRDefault="00C919CB" w:rsidP="001441E9">
            <w:pPr>
              <w:widowControl w:val="0"/>
              <w:spacing w:line="400" w:lineRule="exact"/>
              <w:ind w:leftChars="0" w:left="0" w:firstLine="0"/>
              <w:jc w:val="center"/>
              <w:rPr>
                <w:rFonts w:cstheme="minorBidi"/>
                <w:color w:val="auto"/>
                <w:kern w:val="2"/>
                <w:szCs w:val="21"/>
              </w:rPr>
            </w:pPr>
          </w:p>
        </w:tc>
        <w:tc>
          <w:tcPr>
            <w:tcW w:w="7796" w:type="dxa"/>
            <w:vAlign w:val="center"/>
          </w:tcPr>
          <w:p w14:paraId="73086CED" w14:textId="1983E069" w:rsidR="00C919CB" w:rsidRPr="007A57AB" w:rsidRDefault="00C919CB" w:rsidP="009D68ED">
            <w:pPr>
              <w:pStyle w:val="af9"/>
              <w:widowControl w:val="0"/>
              <w:numPr>
                <w:ilvl w:val="0"/>
                <w:numId w:val="83"/>
              </w:numPr>
              <w:ind w:leftChars="0" w:firstLineChars="0"/>
              <w:jc w:val="both"/>
              <w:rPr>
                <w:rFonts w:cstheme="minorBidi"/>
                <w:color w:val="auto"/>
                <w:kern w:val="2"/>
                <w:szCs w:val="21"/>
              </w:rPr>
            </w:pPr>
            <w:r w:rsidRPr="007A57AB">
              <w:rPr>
                <w:rFonts w:cstheme="minorBidi" w:hint="eastAsia"/>
                <w:color w:val="auto"/>
                <w:kern w:val="2"/>
                <w:szCs w:val="21"/>
              </w:rPr>
              <w:t>装配式图纸的审核方法</w:t>
            </w:r>
          </w:p>
        </w:tc>
        <w:tc>
          <w:tcPr>
            <w:tcW w:w="992" w:type="dxa"/>
          </w:tcPr>
          <w:p w14:paraId="26F603DA" w14:textId="24E578CF" w:rsidR="00C919CB" w:rsidRPr="007A57AB" w:rsidRDefault="00206ACB"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5</w:t>
            </w:r>
          </w:p>
        </w:tc>
      </w:tr>
      <w:tr w:rsidR="00C919CB" w:rsidRPr="00EA56E1" w14:paraId="235A7B9C" w14:textId="7AE68EF1" w:rsidTr="00F60C4F">
        <w:trPr>
          <w:jc w:val="center"/>
        </w:trPr>
        <w:tc>
          <w:tcPr>
            <w:tcW w:w="958" w:type="dxa"/>
            <w:vMerge/>
            <w:vAlign w:val="center"/>
          </w:tcPr>
          <w:p w14:paraId="4A9DF342"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restart"/>
            <w:vAlign w:val="center"/>
          </w:tcPr>
          <w:p w14:paraId="2889FA1A" w14:textId="2BEFBCCF" w:rsidR="00C919CB" w:rsidRPr="004A2428" w:rsidRDefault="00C919CB" w:rsidP="00EA5E06">
            <w:pPr>
              <w:widowControl w:val="0"/>
              <w:spacing w:line="400" w:lineRule="exact"/>
              <w:ind w:leftChars="0" w:left="0" w:firstLine="0"/>
              <w:jc w:val="center"/>
              <w:rPr>
                <w:rFonts w:cstheme="minorBidi"/>
                <w:color w:val="auto"/>
                <w:kern w:val="2"/>
                <w:szCs w:val="21"/>
              </w:rPr>
            </w:pPr>
            <w:r>
              <w:rPr>
                <w:rFonts w:cstheme="minorBidi" w:hint="eastAsia"/>
                <w:color w:val="auto"/>
                <w:kern w:val="2"/>
                <w:szCs w:val="21"/>
              </w:rPr>
              <w:t>质检内容和方法</w:t>
            </w:r>
            <w:r w:rsidR="006D2388">
              <w:rPr>
                <w:rFonts w:cstheme="minorBidi" w:hint="eastAsia"/>
                <w:color w:val="auto"/>
                <w:kern w:val="2"/>
                <w:szCs w:val="21"/>
              </w:rPr>
              <w:t>/</w:t>
            </w:r>
            <w:r w:rsidR="006D2388">
              <w:rPr>
                <w:rFonts w:cstheme="minorBidi"/>
                <w:color w:val="auto"/>
                <w:kern w:val="2"/>
                <w:szCs w:val="21"/>
              </w:rPr>
              <w:t>50</w:t>
            </w:r>
          </w:p>
        </w:tc>
        <w:tc>
          <w:tcPr>
            <w:tcW w:w="7796" w:type="dxa"/>
            <w:vAlign w:val="center"/>
          </w:tcPr>
          <w:p w14:paraId="504C8A17" w14:textId="62EB85AB" w:rsidR="00C919CB" w:rsidRPr="004A2428" w:rsidRDefault="00C919CB" w:rsidP="009D68ED">
            <w:pPr>
              <w:pStyle w:val="af9"/>
              <w:widowControl w:val="0"/>
              <w:numPr>
                <w:ilvl w:val="0"/>
                <w:numId w:val="24"/>
              </w:numPr>
              <w:ind w:leftChars="0" w:firstLineChars="0"/>
              <w:jc w:val="both"/>
              <w:rPr>
                <w:rFonts w:cstheme="minorBidi"/>
                <w:color w:val="auto"/>
                <w:kern w:val="2"/>
                <w:szCs w:val="21"/>
              </w:rPr>
            </w:pPr>
            <w:r>
              <w:rPr>
                <w:rFonts w:cstheme="minorBidi" w:hint="eastAsia"/>
                <w:color w:val="auto"/>
                <w:kern w:val="2"/>
                <w:szCs w:val="21"/>
              </w:rPr>
              <w:t>P</w:t>
            </w:r>
            <w:r>
              <w:rPr>
                <w:rFonts w:cstheme="minorBidi"/>
                <w:color w:val="auto"/>
                <w:kern w:val="2"/>
                <w:szCs w:val="21"/>
              </w:rPr>
              <w:t>C</w:t>
            </w:r>
            <w:r>
              <w:rPr>
                <w:rFonts w:cstheme="minorBidi" w:hint="eastAsia"/>
                <w:color w:val="auto"/>
                <w:kern w:val="2"/>
                <w:szCs w:val="21"/>
              </w:rPr>
              <w:t>构件进场检查的质量要求</w:t>
            </w:r>
          </w:p>
        </w:tc>
        <w:tc>
          <w:tcPr>
            <w:tcW w:w="992" w:type="dxa"/>
          </w:tcPr>
          <w:p w14:paraId="7A06BC37" w14:textId="3C8B07BB" w:rsidR="00C919CB" w:rsidRDefault="00D27F95" w:rsidP="00262D5B">
            <w:pPr>
              <w:pStyle w:val="af9"/>
              <w:widowControl w:val="0"/>
              <w:spacing w:line="240" w:lineRule="auto"/>
              <w:ind w:leftChars="0" w:left="0" w:firstLineChars="0" w:firstLine="0"/>
              <w:jc w:val="center"/>
              <w:rPr>
                <w:rFonts w:cstheme="minorBidi"/>
                <w:color w:val="auto"/>
                <w:kern w:val="2"/>
                <w:szCs w:val="21"/>
              </w:rPr>
            </w:pPr>
            <w:r>
              <w:rPr>
                <w:rFonts w:cstheme="minorBidi"/>
                <w:color w:val="auto"/>
                <w:kern w:val="2"/>
                <w:szCs w:val="21"/>
              </w:rPr>
              <w:t>6</w:t>
            </w:r>
          </w:p>
        </w:tc>
      </w:tr>
      <w:tr w:rsidR="00C919CB" w:rsidRPr="00EA56E1" w14:paraId="1FE187EA" w14:textId="6F6F962B" w:rsidTr="00F60C4F">
        <w:trPr>
          <w:jc w:val="center"/>
        </w:trPr>
        <w:tc>
          <w:tcPr>
            <w:tcW w:w="958" w:type="dxa"/>
            <w:vMerge/>
            <w:vAlign w:val="center"/>
          </w:tcPr>
          <w:p w14:paraId="7F2543AF"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53A29798" w14:textId="77777777" w:rsidR="00C919CB"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1F9E8859" w14:textId="76485183" w:rsidR="00C919CB" w:rsidRPr="004A2428" w:rsidRDefault="00C919CB" w:rsidP="009D68ED">
            <w:pPr>
              <w:pStyle w:val="af9"/>
              <w:widowControl w:val="0"/>
              <w:numPr>
                <w:ilvl w:val="0"/>
                <w:numId w:val="24"/>
              </w:numPr>
              <w:ind w:leftChars="0" w:firstLineChars="0"/>
              <w:jc w:val="both"/>
              <w:rPr>
                <w:rFonts w:cstheme="minorBidi"/>
                <w:color w:val="auto"/>
                <w:kern w:val="2"/>
                <w:szCs w:val="21"/>
              </w:rPr>
            </w:pPr>
            <w:r>
              <w:rPr>
                <w:rFonts w:cstheme="minorBidi" w:hint="eastAsia"/>
                <w:color w:val="auto"/>
                <w:kern w:val="2"/>
                <w:szCs w:val="21"/>
              </w:rPr>
              <w:t>P</w:t>
            </w:r>
            <w:r>
              <w:rPr>
                <w:rFonts w:cstheme="minorBidi"/>
                <w:color w:val="auto"/>
                <w:kern w:val="2"/>
                <w:szCs w:val="21"/>
              </w:rPr>
              <w:t>C</w:t>
            </w:r>
            <w:r>
              <w:rPr>
                <w:rFonts w:cstheme="minorBidi" w:hint="eastAsia"/>
                <w:color w:val="auto"/>
                <w:kern w:val="2"/>
                <w:szCs w:val="21"/>
              </w:rPr>
              <w:t>构件进场的随车资料要求</w:t>
            </w:r>
          </w:p>
        </w:tc>
        <w:tc>
          <w:tcPr>
            <w:tcW w:w="992" w:type="dxa"/>
          </w:tcPr>
          <w:p w14:paraId="26E0EA21" w14:textId="263F69BA" w:rsidR="00C919CB" w:rsidRDefault="00D27F95"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5</w:t>
            </w:r>
          </w:p>
        </w:tc>
      </w:tr>
      <w:tr w:rsidR="00C919CB" w:rsidRPr="00EA56E1" w14:paraId="1134FA92" w14:textId="1D82CD3B" w:rsidTr="00F60C4F">
        <w:trPr>
          <w:jc w:val="center"/>
        </w:trPr>
        <w:tc>
          <w:tcPr>
            <w:tcW w:w="958" w:type="dxa"/>
            <w:vMerge/>
            <w:vAlign w:val="center"/>
          </w:tcPr>
          <w:p w14:paraId="6144CEAF"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27BA0690"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269A86E0" w14:textId="405AD687" w:rsidR="00C919CB" w:rsidRPr="004A2428" w:rsidRDefault="00C919CB" w:rsidP="009D68ED">
            <w:pPr>
              <w:pStyle w:val="af9"/>
              <w:widowControl w:val="0"/>
              <w:numPr>
                <w:ilvl w:val="0"/>
                <w:numId w:val="24"/>
              </w:numPr>
              <w:ind w:leftChars="0" w:firstLineChars="0"/>
              <w:jc w:val="both"/>
              <w:rPr>
                <w:rFonts w:cstheme="minorBidi"/>
                <w:color w:val="auto"/>
                <w:kern w:val="2"/>
                <w:szCs w:val="21"/>
              </w:rPr>
            </w:pPr>
            <w:r w:rsidRPr="004A2428">
              <w:rPr>
                <w:rFonts w:cstheme="minorBidi"/>
                <w:color w:val="auto"/>
                <w:kern w:val="2"/>
                <w:szCs w:val="21"/>
              </w:rPr>
              <w:t>卸车</w:t>
            </w:r>
            <w:r w:rsidRPr="004A2428">
              <w:rPr>
                <w:rFonts w:cstheme="minorBidi" w:hint="eastAsia"/>
                <w:color w:val="auto"/>
                <w:kern w:val="2"/>
                <w:szCs w:val="21"/>
              </w:rPr>
              <w:t>、</w:t>
            </w:r>
            <w:r w:rsidRPr="004A2428">
              <w:rPr>
                <w:rFonts w:cstheme="minorBidi"/>
                <w:color w:val="auto"/>
                <w:kern w:val="2"/>
                <w:szCs w:val="21"/>
              </w:rPr>
              <w:t>吊装</w:t>
            </w:r>
            <w:r w:rsidRPr="004A2428">
              <w:rPr>
                <w:rFonts w:cstheme="minorBidi" w:hint="eastAsia"/>
                <w:color w:val="auto"/>
                <w:kern w:val="2"/>
                <w:szCs w:val="21"/>
              </w:rPr>
              <w:t>、</w:t>
            </w:r>
            <w:r w:rsidRPr="004A2428">
              <w:rPr>
                <w:rFonts w:cstheme="minorBidi"/>
                <w:color w:val="auto"/>
                <w:kern w:val="2"/>
                <w:szCs w:val="21"/>
              </w:rPr>
              <w:t>码放</w:t>
            </w:r>
            <w:r w:rsidRPr="004A2428">
              <w:rPr>
                <w:rFonts w:cstheme="minorBidi" w:hint="eastAsia"/>
                <w:color w:val="auto"/>
                <w:kern w:val="2"/>
                <w:szCs w:val="21"/>
              </w:rPr>
              <w:t>、</w:t>
            </w:r>
            <w:r w:rsidRPr="004A2428">
              <w:rPr>
                <w:rFonts w:cstheme="minorBidi"/>
                <w:color w:val="auto"/>
                <w:kern w:val="2"/>
                <w:szCs w:val="21"/>
              </w:rPr>
              <w:t>倒运</w:t>
            </w:r>
            <w:r w:rsidRPr="004A2428">
              <w:rPr>
                <w:rFonts w:cstheme="minorBidi" w:hint="eastAsia"/>
                <w:color w:val="auto"/>
                <w:kern w:val="2"/>
                <w:szCs w:val="21"/>
              </w:rPr>
              <w:t>的</w:t>
            </w:r>
            <w:r>
              <w:rPr>
                <w:rFonts w:cstheme="minorBidi" w:hint="eastAsia"/>
                <w:color w:val="auto"/>
                <w:kern w:val="2"/>
                <w:szCs w:val="21"/>
              </w:rPr>
              <w:t>质量要求</w:t>
            </w:r>
          </w:p>
        </w:tc>
        <w:tc>
          <w:tcPr>
            <w:tcW w:w="992" w:type="dxa"/>
          </w:tcPr>
          <w:p w14:paraId="3E0810B9" w14:textId="7100B922" w:rsidR="00C919CB" w:rsidRPr="004A2428" w:rsidRDefault="00D27F95" w:rsidP="00262D5B">
            <w:pPr>
              <w:pStyle w:val="af9"/>
              <w:widowControl w:val="0"/>
              <w:spacing w:line="240" w:lineRule="auto"/>
              <w:ind w:leftChars="0" w:left="0" w:firstLineChars="0" w:firstLine="0"/>
              <w:jc w:val="center"/>
              <w:rPr>
                <w:rFonts w:cstheme="minorBidi"/>
                <w:color w:val="auto"/>
                <w:kern w:val="2"/>
                <w:szCs w:val="21"/>
              </w:rPr>
            </w:pPr>
            <w:r>
              <w:rPr>
                <w:rFonts w:cstheme="minorBidi"/>
                <w:color w:val="auto"/>
                <w:kern w:val="2"/>
                <w:szCs w:val="21"/>
              </w:rPr>
              <w:t>6</w:t>
            </w:r>
          </w:p>
        </w:tc>
      </w:tr>
      <w:tr w:rsidR="00C919CB" w:rsidRPr="00EA56E1" w14:paraId="5D3AEFAE" w14:textId="56765D33" w:rsidTr="00F60C4F">
        <w:trPr>
          <w:jc w:val="center"/>
        </w:trPr>
        <w:tc>
          <w:tcPr>
            <w:tcW w:w="958" w:type="dxa"/>
            <w:vMerge/>
            <w:vAlign w:val="center"/>
          </w:tcPr>
          <w:p w14:paraId="387D798C"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40ACC6C7"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3F528EBE" w14:textId="77777777" w:rsidR="00C919CB" w:rsidRPr="004A2428" w:rsidRDefault="00C919CB" w:rsidP="009D68ED">
            <w:pPr>
              <w:pStyle w:val="af9"/>
              <w:widowControl w:val="0"/>
              <w:numPr>
                <w:ilvl w:val="0"/>
                <w:numId w:val="24"/>
              </w:numPr>
              <w:ind w:leftChars="0" w:firstLineChars="0"/>
              <w:jc w:val="both"/>
              <w:rPr>
                <w:rFonts w:cstheme="minorBidi"/>
                <w:color w:val="auto"/>
                <w:kern w:val="2"/>
                <w:szCs w:val="21"/>
              </w:rPr>
            </w:pPr>
            <w:r w:rsidRPr="004A2428">
              <w:rPr>
                <w:rFonts w:cstheme="minorBidi"/>
                <w:color w:val="auto"/>
                <w:kern w:val="2"/>
                <w:szCs w:val="21"/>
              </w:rPr>
              <w:t>防水</w:t>
            </w:r>
            <w:r w:rsidRPr="004A2428">
              <w:rPr>
                <w:rFonts w:cstheme="minorBidi" w:hint="eastAsia"/>
                <w:color w:val="auto"/>
                <w:kern w:val="2"/>
                <w:szCs w:val="21"/>
              </w:rPr>
              <w:t>、</w:t>
            </w:r>
            <w:r w:rsidRPr="004A2428">
              <w:rPr>
                <w:rFonts w:cstheme="minorBidi"/>
                <w:color w:val="auto"/>
                <w:kern w:val="2"/>
                <w:szCs w:val="21"/>
              </w:rPr>
              <w:t>防火节点的做法</w:t>
            </w:r>
            <w:r w:rsidRPr="004A2428">
              <w:rPr>
                <w:rFonts w:cstheme="minorBidi" w:hint="eastAsia"/>
                <w:color w:val="auto"/>
                <w:kern w:val="2"/>
                <w:szCs w:val="21"/>
              </w:rPr>
              <w:t>，</w:t>
            </w:r>
            <w:r w:rsidRPr="004A2428">
              <w:rPr>
                <w:rFonts w:cstheme="minorBidi"/>
                <w:color w:val="auto"/>
                <w:kern w:val="2"/>
                <w:szCs w:val="21"/>
              </w:rPr>
              <w:t>材料的性能</w:t>
            </w:r>
          </w:p>
        </w:tc>
        <w:tc>
          <w:tcPr>
            <w:tcW w:w="992" w:type="dxa"/>
          </w:tcPr>
          <w:p w14:paraId="15E25F1F" w14:textId="3244E3FC" w:rsidR="00C919CB" w:rsidRPr="004A2428" w:rsidRDefault="00D27F95"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5</w:t>
            </w:r>
          </w:p>
        </w:tc>
      </w:tr>
      <w:tr w:rsidR="00C919CB" w:rsidRPr="00EA56E1" w14:paraId="0E69E4B5" w14:textId="2867E9D3" w:rsidTr="00F60C4F">
        <w:trPr>
          <w:jc w:val="center"/>
        </w:trPr>
        <w:tc>
          <w:tcPr>
            <w:tcW w:w="958" w:type="dxa"/>
            <w:vMerge/>
            <w:vAlign w:val="center"/>
          </w:tcPr>
          <w:p w14:paraId="3909CC30"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47EB2F72"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2487F25F" w14:textId="4BBBC965" w:rsidR="00C919CB" w:rsidRPr="004A2428" w:rsidRDefault="00C919CB" w:rsidP="009D68ED">
            <w:pPr>
              <w:pStyle w:val="af9"/>
              <w:widowControl w:val="0"/>
              <w:numPr>
                <w:ilvl w:val="0"/>
                <w:numId w:val="24"/>
              </w:numPr>
              <w:ind w:leftChars="0" w:firstLineChars="0"/>
              <w:jc w:val="both"/>
              <w:rPr>
                <w:rFonts w:cstheme="minorBidi"/>
                <w:color w:val="auto"/>
                <w:kern w:val="2"/>
                <w:szCs w:val="21"/>
              </w:rPr>
            </w:pPr>
            <w:r w:rsidRPr="004A2428">
              <w:rPr>
                <w:rFonts w:cstheme="minorBidi" w:hint="eastAsia"/>
                <w:color w:val="auto"/>
                <w:kern w:val="2"/>
                <w:szCs w:val="21"/>
              </w:rPr>
              <w:t>钢筋灌浆套筒、拉结件、保温材料、灌浆料、座浆料</w:t>
            </w:r>
            <w:r>
              <w:rPr>
                <w:rFonts w:cstheme="minorBidi" w:hint="eastAsia"/>
                <w:color w:val="auto"/>
                <w:kern w:val="2"/>
                <w:szCs w:val="21"/>
              </w:rPr>
              <w:t>关键材料的</w:t>
            </w:r>
            <w:r w:rsidRPr="004A2428">
              <w:rPr>
                <w:rFonts w:cstheme="minorBidi"/>
                <w:color w:val="auto"/>
                <w:kern w:val="2"/>
                <w:szCs w:val="21"/>
              </w:rPr>
              <w:t>质量要求</w:t>
            </w:r>
          </w:p>
        </w:tc>
        <w:tc>
          <w:tcPr>
            <w:tcW w:w="992" w:type="dxa"/>
          </w:tcPr>
          <w:p w14:paraId="35821B05" w14:textId="6737ABAE" w:rsidR="00C919CB" w:rsidRPr="004A2428" w:rsidRDefault="00D27F95" w:rsidP="00262D5B">
            <w:pPr>
              <w:pStyle w:val="af9"/>
              <w:widowControl w:val="0"/>
              <w:spacing w:line="240" w:lineRule="auto"/>
              <w:ind w:leftChars="0" w:left="0" w:firstLineChars="0" w:firstLine="0"/>
              <w:jc w:val="center"/>
              <w:rPr>
                <w:rFonts w:cstheme="minorBidi"/>
                <w:color w:val="auto"/>
                <w:kern w:val="2"/>
                <w:szCs w:val="21"/>
              </w:rPr>
            </w:pPr>
            <w:r>
              <w:rPr>
                <w:rFonts w:cstheme="minorBidi"/>
                <w:color w:val="auto"/>
                <w:kern w:val="2"/>
                <w:szCs w:val="21"/>
              </w:rPr>
              <w:t>6</w:t>
            </w:r>
          </w:p>
        </w:tc>
      </w:tr>
      <w:tr w:rsidR="00C919CB" w:rsidRPr="00EA56E1" w14:paraId="5D0488FF" w14:textId="5B5360B6" w:rsidTr="00F60C4F">
        <w:trPr>
          <w:jc w:val="center"/>
        </w:trPr>
        <w:tc>
          <w:tcPr>
            <w:tcW w:w="958" w:type="dxa"/>
            <w:vMerge/>
            <w:vAlign w:val="center"/>
          </w:tcPr>
          <w:p w14:paraId="4988CFB8"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2095A1EF"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27720A5E" w14:textId="77777777" w:rsidR="00C919CB" w:rsidRPr="004A2428" w:rsidRDefault="00C919CB" w:rsidP="009D68ED">
            <w:pPr>
              <w:pStyle w:val="af9"/>
              <w:widowControl w:val="0"/>
              <w:numPr>
                <w:ilvl w:val="0"/>
                <w:numId w:val="24"/>
              </w:numPr>
              <w:ind w:leftChars="0" w:firstLineChars="0"/>
              <w:jc w:val="both"/>
              <w:rPr>
                <w:rFonts w:cstheme="minorBidi"/>
                <w:color w:val="auto"/>
                <w:kern w:val="2"/>
                <w:szCs w:val="21"/>
              </w:rPr>
            </w:pPr>
            <w:r w:rsidRPr="004A2428">
              <w:rPr>
                <w:rFonts w:cstheme="minorBidi" w:hint="eastAsia"/>
                <w:color w:val="auto"/>
                <w:kern w:val="2"/>
                <w:szCs w:val="21"/>
              </w:rPr>
              <w:t>临时支撑、斜撑</w:t>
            </w:r>
            <w:r w:rsidRPr="004A2428">
              <w:rPr>
                <w:rFonts w:cstheme="minorBidi"/>
                <w:color w:val="auto"/>
                <w:kern w:val="2"/>
                <w:szCs w:val="21"/>
              </w:rPr>
              <w:t>的技术特性</w:t>
            </w:r>
            <w:r w:rsidRPr="004A2428">
              <w:rPr>
                <w:rFonts w:cstheme="minorBidi" w:hint="eastAsia"/>
                <w:color w:val="auto"/>
                <w:kern w:val="2"/>
                <w:szCs w:val="21"/>
              </w:rPr>
              <w:t>、</w:t>
            </w:r>
            <w:r w:rsidRPr="004A2428">
              <w:rPr>
                <w:rFonts w:cstheme="minorBidi"/>
                <w:color w:val="auto"/>
                <w:kern w:val="2"/>
                <w:szCs w:val="21"/>
              </w:rPr>
              <w:t>使用方法和</w:t>
            </w:r>
            <w:r w:rsidRPr="004A2428">
              <w:rPr>
                <w:rFonts w:cstheme="minorBidi" w:hint="eastAsia"/>
                <w:color w:val="auto"/>
                <w:kern w:val="2"/>
                <w:szCs w:val="21"/>
              </w:rPr>
              <w:t>适用范围</w:t>
            </w:r>
          </w:p>
        </w:tc>
        <w:tc>
          <w:tcPr>
            <w:tcW w:w="992" w:type="dxa"/>
          </w:tcPr>
          <w:p w14:paraId="28B2146A" w14:textId="799FB185" w:rsidR="00C919CB" w:rsidRPr="004A2428" w:rsidRDefault="00D27F95" w:rsidP="00262D5B">
            <w:pPr>
              <w:pStyle w:val="af9"/>
              <w:widowControl w:val="0"/>
              <w:spacing w:line="240" w:lineRule="auto"/>
              <w:ind w:leftChars="0" w:left="0" w:firstLineChars="0" w:firstLine="0"/>
              <w:jc w:val="center"/>
              <w:rPr>
                <w:rFonts w:cstheme="minorBidi"/>
                <w:color w:val="auto"/>
                <w:kern w:val="2"/>
                <w:szCs w:val="21"/>
              </w:rPr>
            </w:pPr>
            <w:r>
              <w:rPr>
                <w:rFonts w:cstheme="minorBidi"/>
                <w:color w:val="auto"/>
                <w:kern w:val="2"/>
                <w:szCs w:val="21"/>
              </w:rPr>
              <w:t>6</w:t>
            </w:r>
          </w:p>
        </w:tc>
      </w:tr>
      <w:tr w:rsidR="00C919CB" w:rsidRPr="00EA56E1" w14:paraId="428754F8" w14:textId="52C5E85E" w:rsidTr="00F60C4F">
        <w:trPr>
          <w:jc w:val="center"/>
        </w:trPr>
        <w:tc>
          <w:tcPr>
            <w:tcW w:w="958" w:type="dxa"/>
            <w:vMerge/>
            <w:vAlign w:val="center"/>
          </w:tcPr>
          <w:p w14:paraId="1208781B"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69F452A3"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5D132535" w14:textId="77777777" w:rsidR="00C919CB" w:rsidRPr="004A2428" w:rsidRDefault="00C919CB" w:rsidP="009D68ED">
            <w:pPr>
              <w:pStyle w:val="af9"/>
              <w:widowControl w:val="0"/>
              <w:numPr>
                <w:ilvl w:val="0"/>
                <w:numId w:val="24"/>
              </w:numPr>
              <w:ind w:leftChars="0" w:firstLineChars="0"/>
              <w:jc w:val="both"/>
              <w:rPr>
                <w:rFonts w:cstheme="minorBidi"/>
                <w:color w:val="auto"/>
                <w:kern w:val="2"/>
                <w:szCs w:val="21"/>
              </w:rPr>
            </w:pPr>
            <w:r w:rsidRPr="004A2428">
              <w:rPr>
                <w:rFonts w:cstheme="minorBidi"/>
                <w:color w:val="auto"/>
                <w:kern w:val="2"/>
                <w:szCs w:val="21"/>
              </w:rPr>
              <w:t>灌浆机的使用方法和注意事项</w:t>
            </w:r>
          </w:p>
        </w:tc>
        <w:tc>
          <w:tcPr>
            <w:tcW w:w="992" w:type="dxa"/>
          </w:tcPr>
          <w:p w14:paraId="0D705164" w14:textId="2EA39727" w:rsidR="00C919CB" w:rsidRPr="004A2428" w:rsidRDefault="00D27F95" w:rsidP="00262D5B">
            <w:pPr>
              <w:pStyle w:val="af9"/>
              <w:widowControl w:val="0"/>
              <w:spacing w:line="240" w:lineRule="auto"/>
              <w:ind w:leftChars="0" w:left="0" w:firstLineChars="0" w:firstLine="0"/>
              <w:jc w:val="center"/>
              <w:rPr>
                <w:rFonts w:cstheme="minorBidi"/>
                <w:color w:val="auto"/>
                <w:kern w:val="2"/>
                <w:szCs w:val="21"/>
              </w:rPr>
            </w:pPr>
            <w:r>
              <w:rPr>
                <w:rFonts w:cstheme="minorBidi"/>
                <w:color w:val="auto"/>
                <w:kern w:val="2"/>
                <w:szCs w:val="21"/>
              </w:rPr>
              <w:t>5</w:t>
            </w:r>
          </w:p>
        </w:tc>
      </w:tr>
      <w:tr w:rsidR="00C919CB" w:rsidRPr="00EA56E1" w14:paraId="418154CC" w14:textId="28EF2ABE" w:rsidTr="00F60C4F">
        <w:trPr>
          <w:jc w:val="center"/>
        </w:trPr>
        <w:tc>
          <w:tcPr>
            <w:tcW w:w="958" w:type="dxa"/>
            <w:vMerge/>
            <w:vAlign w:val="center"/>
          </w:tcPr>
          <w:p w14:paraId="5CD38B74"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3A99C76B"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38842B63" w14:textId="7E191359" w:rsidR="00C919CB" w:rsidRPr="004A2428" w:rsidRDefault="00C919CB" w:rsidP="009D68ED">
            <w:pPr>
              <w:pStyle w:val="af9"/>
              <w:widowControl w:val="0"/>
              <w:numPr>
                <w:ilvl w:val="0"/>
                <w:numId w:val="24"/>
              </w:numPr>
              <w:ind w:leftChars="0" w:firstLineChars="0"/>
              <w:jc w:val="both"/>
              <w:rPr>
                <w:rFonts w:cstheme="minorBidi"/>
                <w:color w:val="auto"/>
                <w:kern w:val="2"/>
                <w:szCs w:val="21"/>
              </w:rPr>
            </w:pPr>
            <w:r w:rsidRPr="004A2428">
              <w:rPr>
                <w:rFonts w:cstheme="minorBidi"/>
                <w:color w:val="auto"/>
                <w:kern w:val="2"/>
                <w:szCs w:val="21"/>
              </w:rPr>
              <w:t>灌浆料试验种类和试件制作</w:t>
            </w:r>
            <w:r>
              <w:rPr>
                <w:rFonts w:cstheme="minorBidi" w:hint="eastAsia"/>
                <w:color w:val="auto"/>
                <w:kern w:val="2"/>
                <w:szCs w:val="21"/>
              </w:rPr>
              <w:t>方法</w:t>
            </w:r>
          </w:p>
        </w:tc>
        <w:tc>
          <w:tcPr>
            <w:tcW w:w="992" w:type="dxa"/>
          </w:tcPr>
          <w:p w14:paraId="7A478473" w14:textId="0D294CE9" w:rsidR="00C919CB" w:rsidRPr="004A2428" w:rsidRDefault="00D27F95"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5</w:t>
            </w:r>
          </w:p>
        </w:tc>
      </w:tr>
      <w:tr w:rsidR="00C919CB" w:rsidRPr="00EA56E1" w14:paraId="449DD466" w14:textId="24B13048" w:rsidTr="00F60C4F">
        <w:trPr>
          <w:jc w:val="center"/>
        </w:trPr>
        <w:tc>
          <w:tcPr>
            <w:tcW w:w="958" w:type="dxa"/>
            <w:vMerge/>
            <w:vAlign w:val="center"/>
          </w:tcPr>
          <w:p w14:paraId="199EFC2A"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033C99E0"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46E7C5D8" w14:textId="77777777" w:rsidR="00C919CB" w:rsidRPr="004A2428" w:rsidRDefault="00C919CB" w:rsidP="009D68ED">
            <w:pPr>
              <w:pStyle w:val="af9"/>
              <w:widowControl w:val="0"/>
              <w:numPr>
                <w:ilvl w:val="0"/>
                <w:numId w:val="24"/>
              </w:numPr>
              <w:ind w:leftChars="0" w:firstLineChars="0"/>
              <w:jc w:val="both"/>
              <w:rPr>
                <w:rFonts w:cstheme="minorBidi"/>
                <w:color w:val="auto"/>
                <w:kern w:val="2"/>
                <w:szCs w:val="21"/>
              </w:rPr>
            </w:pPr>
            <w:r w:rsidRPr="004A2428">
              <w:rPr>
                <w:rFonts w:cstheme="minorBidi"/>
                <w:color w:val="auto"/>
                <w:kern w:val="2"/>
                <w:szCs w:val="21"/>
              </w:rPr>
              <w:t>灌浆过程的质量检查</w:t>
            </w:r>
          </w:p>
        </w:tc>
        <w:tc>
          <w:tcPr>
            <w:tcW w:w="992" w:type="dxa"/>
          </w:tcPr>
          <w:p w14:paraId="3C96016A" w14:textId="436FEB93" w:rsidR="00C919CB" w:rsidRPr="004A2428" w:rsidRDefault="00D27F95" w:rsidP="00262D5B">
            <w:pPr>
              <w:pStyle w:val="af9"/>
              <w:widowControl w:val="0"/>
              <w:spacing w:line="240" w:lineRule="auto"/>
              <w:ind w:leftChars="0" w:left="0" w:firstLineChars="0" w:firstLine="0"/>
              <w:jc w:val="center"/>
              <w:rPr>
                <w:rFonts w:cstheme="minorBidi"/>
                <w:color w:val="auto"/>
                <w:kern w:val="2"/>
                <w:szCs w:val="21"/>
              </w:rPr>
            </w:pPr>
            <w:r>
              <w:rPr>
                <w:rFonts w:cstheme="minorBidi"/>
                <w:color w:val="auto"/>
                <w:kern w:val="2"/>
                <w:szCs w:val="21"/>
              </w:rPr>
              <w:t>6</w:t>
            </w:r>
          </w:p>
        </w:tc>
      </w:tr>
      <w:tr w:rsidR="00C919CB" w:rsidRPr="00EA56E1" w14:paraId="1778341A" w14:textId="61C10F61" w:rsidTr="00F60C4F">
        <w:trPr>
          <w:jc w:val="center"/>
        </w:trPr>
        <w:tc>
          <w:tcPr>
            <w:tcW w:w="958" w:type="dxa"/>
            <w:vMerge w:val="restart"/>
            <w:vAlign w:val="center"/>
          </w:tcPr>
          <w:p w14:paraId="75EA313B" w14:textId="77777777" w:rsidR="00C919CB" w:rsidRPr="004A2428" w:rsidRDefault="00C919CB" w:rsidP="00EA5E06">
            <w:pPr>
              <w:widowControl w:val="0"/>
              <w:spacing w:line="400" w:lineRule="exact"/>
              <w:ind w:left="372" w:firstLine="0"/>
              <w:rPr>
                <w:rFonts w:cstheme="minorBidi"/>
                <w:color w:val="auto"/>
                <w:kern w:val="2"/>
                <w:szCs w:val="21"/>
              </w:rPr>
            </w:pPr>
          </w:p>
          <w:p w14:paraId="346F9F04" w14:textId="77777777" w:rsidR="00C919CB" w:rsidRPr="004A2428" w:rsidRDefault="00C919CB" w:rsidP="00EA5E06">
            <w:pPr>
              <w:widowControl w:val="0"/>
              <w:spacing w:line="400" w:lineRule="exact"/>
              <w:ind w:left="372" w:firstLine="0"/>
              <w:rPr>
                <w:rFonts w:cstheme="minorBidi"/>
                <w:color w:val="auto"/>
                <w:kern w:val="2"/>
                <w:szCs w:val="21"/>
              </w:rPr>
            </w:pPr>
            <w:r w:rsidRPr="004A2428">
              <w:rPr>
                <w:rFonts w:cstheme="minorBidi" w:hint="eastAsia"/>
                <w:color w:val="auto"/>
                <w:kern w:val="2"/>
                <w:szCs w:val="21"/>
              </w:rPr>
              <w:t>高级</w:t>
            </w:r>
            <w:r w:rsidRPr="004A2428">
              <w:rPr>
                <w:rFonts w:cstheme="minorBidi" w:hint="eastAsia"/>
                <w:color w:val="auto"/>
                <w:kern w:val="2"/>
                <w:szCs w:val="21"/>
              </w:rPr>
              <w:lastRenderedPageBreak/>
              <w:t>工</w:t>
            </w:r>
          </w:p>
        </w:tc>
        <w:tc>
          <w:tcPr>
            <w:tcW w:w="1164" w:type="dxa"/>
            <w:vMerge w:val="restart"/>
            <w:vAlign w:val="center"/>
          </w:tcPr>
          <w:p w14:paraId="39343C96"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p w14:paraId="2405220E" w14:textId="308B5ED6" w:rsidR="00C919CB" w:rsidRPr="004A2428" w:rsidRDefault="00C919CB" w:rsidP="00EA5E06">
            <w:pPr>
              <w:widowControl w:val="0"/>
              <w:spacing w:line="400" w:lineRule="exact"/>
              <w:ind w:leftChars="0" w:left="0" w:firstLine="0"/>
              <w:jc w:val="center"/>
              <w:rPr>
                <w:rFonts w:cstheme="minorBidi"/>
                <w:color w:val="auto"/>
                <w:kern w:val="2"/>
                <w:szCs w:val="21"/>
              </w:rPr>
            </w:pPr>
            <w:r>
              <w:rPr>
                <w:rFonts w:cstheme="minorBidi" w:hint="eastAsia"/>
                <w:color w:val="auto"/>
                <w:kern w:val="2"/>
                <w:szCs w:val="21"/>
              </w:rPr>
              <w:t>基础</w:t>
            </w:r>
            <w:r w:rsidRPr="004A2428">
              <w:rPr>
                <w:rFonts w:cstheme="minorBidi" w:hint="eastAsia"/>
                <w:color w:val="auto"/>
                <w:kern w:val="2"/>
                <w:szCs w:val="21"/>
              </w:rPr>
              <w:t>知识</w:t>
            </w:r>
            <w:r w:rsidR="006D2388">
              <w:rPr>
                <w:rFonts w:cstheme="minorBidi" w:hint="eastAsia"/>
                <w:color w:val="auto"/>
                <w:kern w:val="2"/>
                <w:szCs w:val="21"/>
              </w:rPr>
              <w:t>/</w:t>
            </w:r>
            <w:r w:rsidR="00787C58">
              <w:rPr>
                <w:rFonts w:cstheme="minorBidi"/>
                <w:color w:val="auto"/>
                <w:kern w:val="2"/>
                <w:szCs w:val="21"/>
              </w:rPr>
              <w:t>3</w:t>
            </w:r>
            <w:r w:rsidR="006D2388">
              <w:rPr>
                <w:rFonts w:cstheme="minorBidi"/>
                <w:color w:val="auto"/>
                <w:kern w:val="2"/>
                <w:szCs w:val="21"/>
              </w:rPr>
              <w:t>0</w:t>
            </w:r>
          </w:p>
        </w:tc>
        <w:tc>
          <w:tcPr>
            <w:tcW w:w="7796" w:type="dxa"/>
            <w:vAlign w:val="center"/>
          </w:tcPr>
          <w:p w14:paraId="73F84B93" w14:textId="0B92A086" w:rsidR="00C919CB" w:rsidRPr="004A2428" w:rsidRDefault="00C919CB" w:rsidP="009D68ED">
            <w:pPr>
              <w:pStyle w:val="af9"/>
              <w:widowControl w:val="0"/>
              <w:numPr>
                <w:ilvl w:val="0"/>
                <w:numId w:val="25"/>
              </w:numPr>
              <w:ind w:leftChars="0" w:firstLineChars="0"/>
              <w:jc w:val="both"/>
              <w:rPr>
                <w:rFonts w:cstheme="minorBidi"/>
                <w:color w:val="auto"/>
                <w:kern w:val="2"/>
                <w:szCs w:val="21"/>
              </w:rPr>
            </w:pPr>
            <w:r w:rsidRPr="004A2428">
              <w:rPr>
                <w:rFonts w:cstheme="minorBidi" w:hint="eastAsia"/>
                <w:color w:val="auto"/>
                <w:kern w:val="2"/>
                <w:szCs w:val="21"/>
              </w:rPr>
              <w:t>吊装、</w:t>
            </w:r>
            <w:r>
              <w:rPr>
                <w:rFonts w:cstheme="minorBidi" w:hint="eastAsia"/>
                <w:color w:val="auto"/>
                <w:kern w:val="2"/>
                <w:szCs w:val="21"/>
              </w:rPr>
              <w:t>安装、</w:t>
            </w:r>
            <w:r w:rsidRPr="004A2428">
              <w:rPr>
                <w:rFonts w:cstheme="minorBidi" w:hint="eastAsia"/>
                <w:color w:val="auto"/>
                <w:kern w:val="2"/>
                <w:szCs w:val="21"/>
              </w:rPr>
              <w:t>灌浆</w:t>
            </w:r>
            <w:r w:rsidRPr="004A2428">
              <w:rPr>
                <w:rFonts w:cstheme="minorBidi"/>
                <w:color w:val="auto"/>
                <w:kern w:val="2"/>
                <w:szCs w:val="21"/>
              </w:rPr>
              <w:t>常见机具的</w:t>
            </w:r>
            <w:r w:rsidRPr="004A2428">
              <w:rPr>
                <w:rFonts w:cstheme="minorBidi" w:hint="eastAsia"/>
                <w:color w:val="auto"/>
                <w:kern w:val="2"/>
                <w:szCs w:val="21"/>
              </w:rPr>
              <w:t>基本</w:t>
            </w:r>
            <w:r w:rsidRPr="004A2428">
              <w:rPr>
                <w:rFonts w:cstheme="minorBidi"/>
                <w:color w:val="auto"/>
                <w:kern w:val="2"/>
                <w:szCs w:val="21"/>
              </w:rPr>
              <w:t>功能和</w:t>
            </w:r>
            <w:r w:rsidRPr="004A2428">
              <w:rPr>
                <w:rFonts w:cstheme="minorBidi" w:hint="eastAsia"/>
                <w:color w:val="auto"/>
                <w:kern w:val="2"/>
                <w:szCs w:val="21"/>
              </w:rPr>
              <w:t>使用范围</w:t>
            </w:r>
          </w:p>
        </w:tc>
        <w:tc>
          <w:tcPr>
            <w:tcW w:w="992" w:type="dxa"/>
          </w:tcPr>
          <w:p w14:paraId="4677EE34" w14:textId="60768FEC" w:rsidR="00C919CB" w:rsidRPr="004A2428" w:rsidRDefault="00C66318"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1</w:t>
            </w:r>
            <w:r>
              <w:rPr>
                <w:rFonts w:cstheme="minorBidi"/>
                <w:color w:val="auto"/>
                <w:kern w:val="2"/>
                <w:szCs w:val="21"/>
              </w:rPr>
              <w:t>3</w:t>
            </w:r>
          </w:p>
        </w:tc>
      </w:tr>
      <w:tr w:rsidR="00C919CB" w:rsidRPr="00EA56E1" w14:paraId="71A443D6" w14:textId="01FA254C" w:rsidTr="00F60C4F">
        <w:trPr>
          <w:trHeight w:val="430"/>
          <w:jc w:val="center"/>
        </w:trPr>
        <w:tc>
          <w:tcPr>
            <w:tcW w:w="958" w:type="dxa"/>
            <w:vMerge/>
            <w:vAlign w:val="center"/>
          </w:tcPr>
          <w:p w14:paraId="797379EC" w14:textId="77777777" w:rsidR="00C919CB" w:rsidRPr="004A2428" w:rsidRDefault="00C919CB" w:rsidP="00EA5E06">
            <w:pPr>
              <w:widowControl w:val="0"/>
              <w:spacing w:line="400" w:lineRule="exact"/>
              <w:ind w:left="372"/>
              <w:jc w:val="center"/>
              <w:rPr>
                <w:rFonts w:cstheme="minorBidi"/>
                <w:color w:val="auto"/>
                <w:kern w:val="2"/>
                <w:szCs w:val="21"/>
              </w:rPr>
            </w:pPr>
          </w:p>
        </w:tc>
        <w:tc>
          <w:tcPr>
            <w:tcW w:w="1164" w:type="dxa"/>
            <w:vMerge/>
            <w:tcBorders>
              <w:bottom w:val="single" w:sz="4" w:space="0" w:color="auto"/>
            </w:tcBorders>
            <w:vAlign w:val="center"/>
          </w:tcPr>
          <w:p w14:paraId="5E194094"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tcBorders>
              <w:bottom w:val="single" w:sz="4" w:space="0" w:color="auto"/>
            </w:tcBorders>
            <w:vAlign w:val="center"/>
          </w:tcPr>
          <w:p w14:paraId="09CF52B3" w14:textId="5ED15173" w:rsidR="00C919CB" w:rsidRPr="004A2428" w:rsidRDefault="00C919CB" w:rsidP="009D68ED">
            <w:pPr>
              <w:pStyle w:val="af9"/>
              <w:widowControl w:val="0"/>
              <w:numPr>
                <w:ilvl w:val="0"/>
                <w:numId w:val="25"/>
              </w:numPr>
              <w:ind w:leftChars="0" w:firstLineChars="0"/>
              <w:jc w:val="both"/>
              <w:rPr>
                <w:rFonts w:cstheme="minorBidi"/>
                <w:color w:val="auto"/>
                <w:kern w:val="2"/>
                <w:szCs w:val="21"/>
              </w:rPr>
            </w:pPr>
            <w:r w:rsidRPr="004A2428">
              <w:rPr>
                <w:rFonts w:cstheme="minorBidi" w:hint="eastAsia"/>
                <w:color w:val="auto"/>
                <w:kern w:val="2"/>
                <w:szCs w:val="21"/>
              </w:rPr>
              <w:t>支撑体系</w:t>
            </w:r>
            <w:r w:rsidRPr="004A2428">
              <w:rPr>
                <w:rFonts w:cstheme="minorBidi"/>
                <w:color w:val="auto"/>
                <w:kern w:val="2"/>
                <w:szCs w:val="21"/>
              </w:rPr>
              <w:t>的</w:t>
            </w:r>
            <w:r>
              <w:rPr>
                <w:rFonts w:cstheme="minorBidi" w:hint="eastAsia"/>
                <w:color w:val="auto"/>
                <w:kern w:val="2"/>
                <w:szCs w:val="21"/>
              </w:rPr>
              <w:t>安装和</w:t>
            </w:r>
            <w:r w:rsidRPr="004A2428">
              <w:rPr>
                <w:rFonts w:cstheme="minorBidi"/>
                <w:color w:val="auto"/>
                <w:kern w:val="2"/>
                <w:szCs w:val="21"/>
              </w:rPr>
              <w:t>使用</w:t>
            </w:r>
            <w:r w:rsidRPr="004A2428">
              <w:rPr>
                <w:rFonts w:cstheme="minorBidi" w:hint="eastAsia"/>
                <w:color w:val="auto"/>
                <w:kern w:val="2"/>
                <w:szCs w:val="21"/>
              </w:rPr>
              <w:t>知识</w:t>
            </w:r>
          </w:p>
        </w:tc>
        <w:tc>
          <w:tcPr>
            <w:tcW w:w="992" w:type="dxa"/>
            <w:tcBorders>
              <w:bottom w:val="single" w:sz="4" w:space="0" w:color="auto"/>
            </w:tcBorders>
          </w:tcPr>
          <w:p w14:paraId="7475975E" w14:textId="1C14FD13" w:rsidR="00C919CB" w:rsidRPr="004A2428" w:rsidRDefault="00C66318"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1</w:t>
            </w:r>
            <w:r>
              <w:rPr>
                <w:rFonts w:cstheme="minorBidi"/>
                <w:color w:val="auto"/>
                <w:kern w:val="2"/>
                <w:szCs w:val="21"/>
              </w:rPr>
              <w:t>3</w:t>
            </w:r>
          </w:p>
        </w:tc>
      </w:tr>
      <w:tr w:rsidR="00C919CB" w:rsidRPr="00EA56E1" w14:paraId="7A962B8B" w14:textId="5E3CEB48" w:rsidTr="00F60C4F">
        <w:trPr>
          <w:trHeight w:val="565"/>
          <w:jc w:val="center"/>
        </w:trPr>
        <w:tc>
          <w:tcPr>
            <w:tcW w:w="958" w:type="dxa"/>
            <w:vMerge/>
            <w:vAlign w:val="center"/>
          </w:tcPr>
          <w:p w14:paraId="45CB6C64" w14:textId="77777777" w:rsidR="00C919CB" w:rsidRPr="004A2428" w:rsidRDefault="00C919CB" w:rsidP="00EA5E06">
            <w:pPr>
              <w:widowControl w:val="0"/>
              <w:spacing w:line="400" w:lineRule="exact"/>
              <w:ind w:left="372"/>
              <w:jc w:val="center"/>
              <w:rPr>
                <w:rFonts w:cstheme="minorBidi"/>
                <w:color w:val="auto"/>
                <w:kern w:val="2"/>
                <w:szCs w:val="21"/>
              </w:rPr>
            </w:pPr>
          </w:p>
        </w:tc>
        <w:tc>
          <w:tcPr>
            <w:tcW w:w="1164" w:type="dxa"/>
            <w:vMerge/>
            <w:tcBorders>
              <w:bottom w:val="single" w:sz="4" w:space="0" w:color="auto"/>
            </w:tcBorders>
            <w:vAlign w:val="center"/>
          </w:tcPr>
          <w:p w14:paraId="280A17B7"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263C83BA" w14:textId="77777777" w:rsidR="00C919CB" w:rsidRPr="004A2428" w:rsidRDefault="00C919CB" w:rsidP="009D68ED">
            <w:pPr>
              <w:pStyle w:val="af9"/>
              <w:widowControl w:val="0"/>
              <w:numPr>
                <w:ilvl w:val="0"/>
                <w:numId w:val="25"/>
              </w:numPr>
              <w:ind w:leftChars="0" w:firstLineChars="0"/>
              <w:jc w:val="both"/>
              <w:rPr>
                <w:rFonts w:cstheme="minorBidi"/>
                <w:color w:val="auto"/>
                <w:kern w:val="2"/>
                <w:szCs w:val="21"/>
              </w:rPr>
            </w:pPr>
            <w:r w:rsidRPr="004A2428">
              <w:rPr>
                <w:rFonts w:cstheme="minorBidi" w:hint="eastAsia"/>
                <w:color w:val="auto"/>
                <w:kern w:val="2"/>
                <w:szCs w:val="21"/>
              </w:rPr>
              <w:t>安全防护工具的基本功能及使用知识</w:t>
            </w:r>
          </w:p>
        </w:tc>
        <w:tc>
          <w:tcPr>
            <w:tcW w:w="992" w:type="dxa"/>
          </w:tcPr>
          <w:p w14:paraId="621B1CEB" w14:textId="0D2E9784" w:rsidR="00C919CB" w:rsidRPr="004A2428" w:rsidRDefault="00C66318"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1</w:t>
            </w:r>
            <w:r>
              <w:rPr>
                <w:rFonts w:cstheme="minorBidi"/>
                <w:color w:val="auto"/>
                <w:kern w:val="2"/>
                <w:szCs w:val="21"/>
              </w:rPr>
              <w:t>4</w:t>
            </w:r>
          </w:p>
        </w:tc>
      </w:tr>
      <w:tr w:rsidR="00C919CB" w:rsidRPr="00EA56E1" w14:paraId="06E2EE8D" w14:textId="45315590" w:rsidTr="00F60C4F">
        <w:trPr>
          <w:jc w:val="center"/>
        </w:trPr>
        <w:tc>
          <w:tcPr>
            <w:tcW w:w="958" w:type="dxa"/>
            <w:vMerge/>
            <w:vAlign w:val="center"/>
          </w:tcPr>
          <w:p w14:paraId="7747D8FA" w14:textId="77777777" w:rsidR="00C919CB" w:rsidRPr="004A2428" w:rsidRDefault="00C919CB" w:rsidP="00EA5E06">
            <w:pPr>
              <w:widowControl w:val="0"/>
              <w:spacing w:line="400" w:lineRule="exact"/>
              <w:ind w:left="372"/>
              <w:jc w:val="center"/>
              <w:rPr>
                <w:rFonts w:cstheme="minorBidi"/>
                <w:color w:val="auto"/>
                <w:kern w:val="2"/>
                <w:szCs w:val="21"/>
              </w:rPr>
            </w:pPr>
          </w:p>
        </w:tc>
        <w:tc>
          <w:tcPr>
            <w:tcW w:w="1164" w:type="dxa"/>
            <w:vMerge w:val="restart"/>
            <w:vAlign w:val="center"/>
          </w:tcPr>
          <w:p w14:paraId="1A5BD793" w14:textId="0AD15771" w:rsidR="00C919CB" w:rsidRPr="004A2428" w:rsidRDefault="00C919CB" w:rsidP="00EA5E06">
            <w:pPr>
              <w:widowControl w:val="0"/>
              <w:spacing w:line="400" w:lineRule="exact"/>
              <w:ind w:leftChars="84" w:left="176" w:firstLine="0"/>
              <w:rPr>
                <w:rFonts w:cstheme="minorBidi"/>
                <w:color w:val="auto"/>
                <w:kern w:val="2"/>
                <w:szCs w:val="21"/>
              </w:rPr>
            </w:pPr>
            <w:r w:rsidRPr="004A2428">
              <w:rPr>
                <w:rFonts w:cstheme="minorBidi" w:hint="eastAsia"/>
                <w:color w:val="auto"/>
                <w:kern w:val="2"/>
                <w:szCs w:val="21"/>
              </w:rPr>
              <w:t>质</w:t>
            </w:r>
            <w:r>
              <w:rPr>
                <w:rFonts w:cstheme="minorBidi" w:hint="eastAsia"/>
                <w:color w:val="auto"/>
                <w:kern w:val="2"/>
                <w:szCs w:val="21"/>
              </w:rPr>
              <w:t>检内容和</w:t>
            </w:r>
            <w:r w:rsidRPr="004A2428">
              <w:rPr>
                <w:rFonts w:cstheme="minorBidi" w:hint="eastAsia"/>
                <w:color w:val="auto"/>
                <w:kern w:val="2"/>
                <w:szCs w:val="21"/>
              </w:rPr>
              <w:t>方法</w:t>
            </w:r>
            <w:r w:rsidR="006D2388">
              <w:rPr>
                <w:rFonts w:cstheme="minorBidi" w:hint="eastAsia"/>
                <w:color w:val="auto"/>
                <w:kern w:val="2"/>
                <w:szCs w:val="21"/>
              </w:rPr>
              <w:t>/</w:t>
            </w:r>
            <w:r w:rsidR="000D6F9E">
              <w:rPr>
                <w:rFonts w:cstheme="minorBidi"/>
                <w:color w:val="auto"/>
                <w:kern w:val="2"/>
                <w:szCs w:val="21"/>
              </w:rPr>
              <w:t>6</w:t>
            </w:r>
            <w:r w:rsidR="006D2388">
              <w:rPr>
                <w:rFonts w:cstheme="minorBidi"/>
                <w:color w:val="auto"/>
                <w:kern w:val="2"/>
                <w:szCs w:val="21"/>
              </w:rPr>
              <w:t>0</w:t>
            </w:r>
          </w:p>
        </w:tc>
        <w:tc>
          <w:tcPr>
            <w:tcW w:w="7796" w:type="dxa"/>
            <w:vAlign w:val="center"/>
          </w:tcPr>
          <w:p w14:paraId="0ACE3CDF" w14:textId="607AC877" w:rsidR="00C919CB" w:rsidRPr="008E3D84" w:rsidRDefault="00C919CB" w:rsidP="009D68ED">
            <w:pPr>
              <w:widowControl w:val="0"/>
              <w:tabs>
                <w:tab w:val="left" w:pos="866"/>
              </w:tabs>
              <w:autoSpaceDE w:val="0"/>
              <w:autoSpaceDN w:val="0"/>
              <w:spacing w:before="22"/>
              <w:ind w:leftChars="0" w:left="0" w:right="95" w:firstLine="0"/>
              <w:rPr>
                <w:rFonts w:cs="宋体"/>
                <w:color w:val="auto"/>
                <w:spacing w:val="5"/>
                <w:szCs w:val="21"/>
                <w:lang w:val="zh-CN" w:bidi="zh-CN"/>
              </w:rPr>
            </w:pPr>
            <w:r>
              <w:rPr>
                <w:rFonts w:cs="宋体" w:hint="eastAsia"/>
                <w:color w:val="auto"/>
                <w:spacing w:val="5"/>
                <w:szCs w:val="21"/>
                <w:lang w:val="zh-CN" w:bidi="zh-CN"/>
              </w:rPr>
              <w:t>1）</w:t>
            </w:r>
            <w:r w:rsidRPr="008E3D84">
              <w:rPr>
                <w:rFonts w:cs="宋体" w:hint="eastAsia"/>
                <w:color w:val="auto"/>
                <w:spacing w:val="5"/>
                <w:szCs w:val="21"/>
                <w:lang w:val="zh-CN" w:bidi="zh-CN"/>
              </w:rPr>
              <w:t>构件进场检查方法：</w:t>
            </w:r>
          </w:p>
          <w:p w14:paraId="2501DC41" w14:textId="15A6488B" w:rsidR="00C919CB" w:rsidRPr="008E3D84" w:rsidRDefault="00C919CB" w:rsidP="009D68ED">
            <w:pPr>
              <w:pStyle w:val="af9"/>
              <w:widowControl w:val="0"/>
              <w:numPr>
                <w:ilvl w:val="1"/>
                <w:numId w:val="84"/>
              </w:numPr>
              <w:tabs>
                <w:tab w:val="left" w:pos="866"/>
              </w:tabs>
              <w:autoSpaceDE w:val="0"/>
              <w:autoSpaceDN w:val="0"/>
              <w:spacing w:before="22"/>
              <w:ind w:leftChars="0" w:right="95" w:firstLineChars="0"/>
              <w:rPr>
                <w:rFonts w:cs="宋体"/>
                <w:color w:val="auto"/>
                <w:spacing w:val="5"/>
                <w:szCs w:val="21"/>
                <w:lang w:val="zh-CN" w:bidi="zh-CN"/>
              </w:rPr>
            </w:pPr>
            <w:r w:rsidRPr="008E3D84">
              <w:rPr>
                <w:rFonts w:cs="宋体"/>
                <w:color w:val="auto"/>
                <w:spacing w:val="5"/>
                <w:szCs w:val="21"/>
                <w:lang w:val="zh-CN" w:bidi="zh-CN"/>
              </w:rPr>
              <w:t>构件长、宽、高、对角线差、表面平整度、侧向弯曲、扭翘等测量方法</w:t>
            </w:r>
          </w:p>
          <w:p w14:paraId="536B67A7" w14:textId="5F525B45" w:rsidR="00C919CB" w:rsidRPr="008E3D84" w:rsidRDefault="00C919CB" w:rsidP="009D68ED">
            <w:pPr>
              <w:pStyle w:val="af9"/>
              <w:widowControl w:val="0"/>
              <w:numPr>
                <w:ilvl w:val="1"/>
                <w:numId w:val="84"/>
              </w:numPr>
              <w:tabs>
                <w:tab w:val="left" w:pos="866"/>
              </w:tabs>
              <w:autoSpaceDE w:val="0"/>
              <w:autoSpaceDN w:val="0"/>
              <w:spacing w:before="22"/>
              <w:ind w:leftChars="0" w:right="95" w:firstLineChars="0"/>
              <w:rPr>
                <w:rFonts w:cs="宋体"/>
                <w:color w:val="auto"/>
                <w:spacing w:val="5"/>
                <w:szCs w:val="21"/>
                <w:lang w:val="zh-CN" w:bidi="zh-CN"/>
              </w:rPr>
            </w:pPr>
            <w:r w:rsidRPr="008E3D84">
              <w:rPr>
                <w:rFonts w:cs="宋体"/>
                <w:color w:val="auto"/>
                <w:spacing w:val="5"/>
                <w:szCs w:val="21"/>
                <w:lang w:val="zh-CN" w:bidi="zh-CN"/>
              </w:rPr>
              <w:t>检查外露钢筋</w:t>
            </w:r>
            <w:r>
              <w:rPr>
                <w:rFonts w:cs="宋体" w:hint="eastAsia"/>
                <w:color w:val="auto"/>
                <w:spacing w:val="5"/>
                <w:szCs w:val="21"/>
                <w:lang w:val="zh-CN" w:bidi="zh-CN"/>
              </w:rPr>
              <w:t>位置、</w:t>
            </w:r>
            <w:r w:rsidRPr="008E3D84">
              <w:rPr>
                <w:rFonts w:cs="宋体"/>
                <w:color w:val="auto"/>
                <w:spacing w:val="5"/>
                <w:szCs w:val="21"/>
                <w:lang w:val="zh-CN" w:bidi="zh-CN"/>
              </w:rPr>
              <w:t>尺寸</w:t>
            </w:r>
            <w:r>
              <w:rPr>
                <w:rFonts w:cs="宋体" w:hint="eastAsia"/>
                <w:color w:val="auto"/>
                <w:spacing w:val="5"/>
                <w:szCs w:val="21"/>
                <w:lang w:val="zh-CN" w:bidi="zh-CN"/>
              </w:rPr>
              <w:t>偏差</w:t>
            </w:r>
            <w:r w:rsidRPr="008E3D84">
              <w:rPr>
                <w:rFonts w:cs="宋体"/>
                <w:color w:val="auto"/>
                <w:spacing w:val="5"/>
                <w:szCs w:val="21"/>
                <w:lang w:val="zh-CN" w:bidi="zh-CN"/>
              </w:rPr>
              <w:t>的方法</w:t>
            </w:r>
          </w:p>
          <w:p w14:paraId="5A745ACB" w14:textId="75844D64" w:rsidR="00C919CB" w:rsidRPr="008E3D84" w:rsidRDefault="00C919CB" w:rsidP="009D68ED">
            <w:pPr>
              <w:pStyle w:val="af9"/>
              <w:widowControl w:val="0"/>
              <w:numPr>
                <w:ilvl w:val="1"/>
                <w:numId w:val="84"/>
              </w:numPr>
              <w:tabs>
                <w:tab w:val="left" w:pos="866"/>
              </w:tabs>
              <w:autoSpaceDE w:val="0"/>
              <w:autoSpaceDN w:val="0"/>
              <w:spacing w:before="22"/>
              <w:ind w:leftChars="0" w:right="95" w:firstLineChars="0"/>
              <w:rPr>
                <w:rFonts w:cs="宋体"/>
                <w:color w:val="auto"/>
                <w:spacing w:val="5"/>
                <w:szCs w:val="21"/>
                <w:lang w:val="zh-CN" w:bidi="zh-CN"/>
              </w:rPr>
            </w:pPr>
            <w:r w:rsidRPr="008E3D84">
              <w:rPr>
                <w:rFonts w:cs="宋体"/>
                <w:color w:val="auto"/>
                <w:spacing w:val="5"/>
                <w:szCs w:val="21"/>
                <w:lang w:val="zh-CN" w:bidi="zh-CN"/>
              </w:rPr>
              <w:t>预留孔洞的位置和尺寸</w:t>
            </w:r>
            <w:r>
              <w:rPr>
                <w:rFonts w:cs="宋体" w:hint="eastAsia"/>
                <w:color w:val="auto"/>
                <w:spacing w:val="5"/>
                <w:szCs w:val="21"/>
                <w:lang w:val="zh-CN" w:bidi="zh-CN"/>
              </w:rPr>
              <w:t>偏差</w:t>
            </w:r>
            <w:r w:rsidRPr="008E3D84">
              <w:rPr>
                <w:rFonts w:cs="宋体"/>
                <w:color w:val="auto"/>
                <w:spacing w:val="5"/>
                <w:szCs w:val="21"/>
                <w:lang w:val="zh-CN" w:bidi="zh-CN"/>
              </w:rPr>
              <w:t>检查方法</w:t>
            </w:r>
          </w:p>
          <w:p w14:paraId="5069D37B" w14:textId="1419F30E" w:rsidR="00C919CB" w:rsidRPr="008E3D84" w:rsidRDefault="00C919CB" w:rsidP="009D68ED">
            <w:pPr>
              <w:pStyle w:val="af9"/>
              <w:widowControl w:val="0"/>
              <w:tabs>
                <w:tab w:val="left" w:pos="866"/>
              </w:tabs>
              <w:autoSpaceDE w:val="0"/>
              <w:autoSpaceDN w:val="0"/>
              <w:spacing w:before="22"/>
              <w:ind w:leftChars="0" w:left="420" w:right="95" w:firstLineChars="0" w:firstLine="0"/>
              <w:rPr>
                <w:rFonts w:cs="宋体"/>
                <w:color w:val="auto"/>
                <w:spacing w:val="5"/>
                <w:szCs w:val="21"/>
                <w:lang w:val="zh-CN" w:bidi="zh-CN"/>
              </w:rPr>
            </w:pPr>
            <w:r>
              <w:rPr>
                <w:rFonts w:cs="宋体" w:hint="eastAsia"/>
                <w:color w:val="auto"/>
                <w:spacing w:val="5"/>
                <w:szCs w:val="21"/>
                <w:lang w:val="zh-CN" w:bidi="zh-CN"/>
              </w:rPr>
              <w:t>d</w:t>
            </w:r>
            <w:r>
              <w:rPr>
                <w:rFonts w:cs="宋体"/>
                <w:color w:val="auto"/>
                <w:spacing w:val="5"/>
                <w:szCs w:val="21"/>
                <w:lang w:val="zh-CN" w:bidi="zh-CN"/>
              </w:rPr>
              <w:t xml:space="preserve">)  </w:t>
            </w:r>
            <w:r w:rsidRPr="008E3D84">
              <w:rPr>
                <w:rFonts w:cs="宋体" w:hint="eastAsia"/>
                <w:color w:val="auto"/>
                <w:spacing w:val="5"/>
                <w:szCs w:val="21"/>
                <w:lang w:val="zh-CN" w:bidi="zh-CN"/>
              </w:rPr>
              <w:t>灌浆套筒通透性的检查方法</w:t>
            </w:r>
          </w:p>
        </w:tc>
        <w:tc>
          <w:tcPr>
            <w:tcW w:w="992" w:type="dxa"/>
          </w:tcPr>
          <w:p w14:paraId="10AC4843" w14:textId="06ECCA14" w:rsidR="00C919CB" w:rsidRDefault="008D36A1" w:rsidP="00262D5B">
            <w:pPr>
              <w:widowControl w:val="0"/>
              <w:tabs>
                <w:tab w:val="left" w:pos="866"/>
              </w:tabs>
              <w:autoSpaceDE w:val="0"/>
              <w:autoSpaceDN w:val="0"/>
              <w:spacing w:line="278" w:lineRule="auto"/>
              <w:ind w:leftChars="0" w:left="0" w:firstLine="0"/>
              <w:jc w:val="center"/>
              <w:rPr>
                <w:rFonts w:cs="宋体"/>
                <w:color w:val="auto"/>
                <w:spacing w:val="5"/>
                <w:szCs w:val="21"/>
                <w:lang w:val="zh-CN" w:bidi="zh-CN"/>
              </w:rPr>
            </w:pPr>
            <w:r>
              <w:rPr>
                <w:rFonts w:cs="宋体" w:hint="eastAsia"/>
                <w:color w:val="auto"/>
                <w:spacing w:val="5"/>
                <w:szCs w:val="21"/>
                <w:lang w:val="zh-CN" w:bidi="zh-CN"/>
              </w:rPr>
              <w:t>6</w:t>
            </w:r>
          </w:p>
        </w:tc>
      </w:tr>
      <w:tr w:rsidR="00C919CB" w:rsidRPr="00EA56E1" w14:paraId="1A1D61D5" w14:textId="3C5CE8BD" w:rsidTr="00F60C4F">
        <w:trPr>
          <w:jc w:val="center"/>
        </w:trPr>
        <w:tc>
          <w:tcPr>
            <w:tcW w:w="958" w:type="dxa"/>
            <w:vMerge/>
            <w:vAlign w:val="center"/>
          </w:tcPr>
          <w:p w14:paraId="7B8DD54C" w14:textId="77777777" w:rsidR="00C919CB" w:rsidRPr="004A2428" w:rsidRDefault="00C919CB" w:rsidP="00EA5E06">
            <w:pPr>
              <w:widowControl w:val="0"/>
              <w:spacing w:line="400" w:lineRule="exact"/>
              <w:ind w:left="372"/>
              <w:jc w:val="center"/>
              <w:rPr>
                <w:rFonts w:cstheme="minorBidi"/>
                <w:color w:val="auto"/>
                <w:kern w:val="2"/>
                <w:szCs w:val="21"/>
              </w:rPr>
            </w:pPr>
          </w:p>
        </w:tc>
        <w:tc>
          <w:tcPr>
            <w:tcW w:w="1164" w:type="dxa"/>
            <w:vMerge/>
            <w:vAlign w:val="center"/>
          </w:tcPr>
          <w:p w14:paraId="0B3CCD48" w14:textId="62758EB5" w:rsidR="00C919CB" w:rsidRPr="004A2428" w:rsidRDefault="00C919CB" w:rsidP="00EA5E06">
            <w:pPr>
              <w:widowControl w:val="0"/>
              <w:spacing w:line="400" w:lineRule="exact"/>
              <w:ind w:left="372"/>
              <w:rPr>
                <w:rFonts w:cstheme="minorBidi"/>
                <w:color w:val="auto"/>
                <w:kern w:val="2"/>
                <w:szCs w:val="21"/>
              </w:rPr>
            </w:pPr>
          </w:p>
        </w:tc>
        <w:tc>
          <w:tcPr>
            <w:tcW w:w="7796" w:type="dxa"/>
            <w:vAlign w:val="center"/>
          </w:tcPr>
          <w:p w14:paraId="1C0F0FB2" w14:textId="77777777" w:rsidR="00C919CB" w:rsidRPr="004A2428" w:rsidRDefault="00C919CB" w:rsidP="009D68ED">
            <w:pPr>
              <w:pStyle w:val="af9"/>
              <w:widowControl w:val="0"/>
              <w:numPr>
                <w:ilvl w:val="0"/>
                <w:numId w:val="84"/>
              </w:numPr>
              <w:ind w:leftChars="0" w:firstLineChars="0"/>
              <w:jc w:val="both"/>
              <w:rPr>
                <w:rFonts w:cstheme="minorBidi"/>
                <w:color w:val="auto"/>
                <w:kern w:val="2"/>
                <w:szCs w:val="21"/>
              </w:rPr>
            </w:pPr>
            <w:r w:rsidRPr="004A2428">
              <w:rPr>
                <w:rFonts w:cstheme="minorBidi" w:hint="eastAsia"/>
                <w:color w:val="auto"/>
                <w:kern w:val="2"/>
                <w:szCs w:val="21"/>
              </w:rPr>
              <w:t>构件外观检查：</w:t>
            </w:r>
            <w:r w:rsidRPr="004A2428">
              <w:rPr>
                <w:rFonts w:cstheme="minorBidi" w:hint="eastAsia"/>
                <w:color w:val="auto"/>
                <w:kern w:val="2"/>
                <w:szCs w:val="21"/>
              </w:rPr>
              <w:tab/>
            </w:r>
          </w:p>
          <w:p w14:paraId="08D9D577" w14:textId="77777777" w:rsidR="00C919CB" w:rsidRPr="0018785E" w:rsidRDefault="00C919CB" w:rsidP="009D68ED">
            <w:pPr>
              <w:pStyle w:val="af9"/>
              <w:widowControl w:val="0"/>
              <w:numPr>
                <w:ilvl w:val="1"/>
                <w:numId w:val="84"/>
              </w:numPr>
              <w:ind w:leftChars="0" w:firstLineChars="0"/>
              <w:jc w:val="both"/>
              <w:rPr>
                <w:rFonts w:cstheme="minorBidi"/>
                <w:color w:val="auto"/>
                <w:kern w:val="2"/>
                <w:szCs w:val="21"/>
              </w:rPr>
            </w:pPr>
            <w:r w:rsidRPr="0018785E">
              <w:rPr>
                <w:rFonts w:cstheme="minorBidi" w:hint="eastAsia"/>
                <w:color w:val="auto"/>
                <w:kern w:val="2"/>
                <w:szCs w:val="21"/>
              </w:rPr>
              <w:t>构件表面质量检查方法</w:t>
            </w:r>
          </w:p>
          <w:p w14:paraId="27DEF9BE" w14:textId="77777777" w:rsidR="00C919CB" w:rsidRDefault="00C919CB" w:rsidP="009D68ED">
            <w:pPr>
              <w:pStyle w:val="af9"/>
              <w:widowControl w:val="0"/>
              <w:numPr>
                <w:ilvl w:val="1"/>
                <w:numId w:val="84"/>
              </w:numPr>
              <w:ind w:leftChars="0" w:firstLineChars="0"/>
              <w:jc w:val="both"/>
              <w:rPr>
                <w:rFonts w:cstheme="minorBidi"/>
                <w:color w:val="auto"/>
                <w:kern w:val="2"/>
                <w:szCs w:val="21"/>
              </w:rPr>
            </w:pPr>
            <w:r w:rsidRPr="00633BF2">
              <w:rPr>
                <w:rFonts w:cstheme="minorBidi" w:hint="eastAsia"/>
                <w:color w:val="auto"/>
                <w:kern w:val="2"/>
                <w:szCs w:val="21"/>
              </w:rPr>
              <w:t>构件外观要求和检测方法</w:t>
            </w:r>
          </w:p>
          <w:p w14:paraId="369C029F" w14:textId="12A44D50" w:rsidR="00C919CB" w:rsidRPr="008E3D84" w:rsidRDefault="00C919CB" w:rsidP="009D68ED">
            <w:pPr>
              <w:pStyle w:val="af9"/>
              <w:widowControl w:val="0"/>
              <w:tabs>
                <w:tab w:val="left" w:pos="866"/>
              </w:tabs>
              <w:autoSpaceDE w:val="0"/>
              <w:autoSpaceDN w:val="0"/>
              <w:spacing w:before="22"/>
              <w:ind w:leftChars="0" w:left="420" w:right="95" w:firstLineChars="0" w:firstLine="0"/>
              <w:rPr>
                <w:rFonts w:cs="宋体"/>
                <w:color w:val="auto"/>
                <w:spacing w:val="5"/>
                <w:szCs w:val="21"/>
                <w:lang w:val="zh-CN" w:bidi="zh-CN"/>
              </w:rPr>
            </w:pPr>
            <w:r>
              <w:rPr>
                <w:rFonts w:cs="宋体" w:hint="eastAsia"/>
                <w:color w:val="auto"/>
                <w:szCs w:val="21"/>
                <w:lang w:val="zh-CN" w:bidi="zh-CN"/>
              </w:rPr>
              <w:t>c</w:t>
            </w:r>
            <w:r>
              <w:rPr>
                <w:rFonts w:cs="宋体"/>
                <w:color w:val="auto"/>
                <w:szCs w:val="21"/>
                <w:lang w:val="zh-CN" w:bidi="zh-CN"/>
              </w:rPr>
              <w:t xml:space="preserve">) </w:t>
            </w:r>
            <w:r w:rsidRPr="008E3D84">
              <w:rPr>
                <w:rFonts w:cs="宋体" w:hint="eastAsia"/>
                <w:color w:val="auto"/>
                <w:szCs w:val="21"/>
                <w:lang w:val="zh-CN" w:bidi="zh-CN"/>
              </w:rPr>
              <w:t>构件表面蜂窝、麻面和裂缝检查方法</w:t>
            </w:r>
          </w:p>
        </w:tc>
        <w:tc>
          <w:tcPr>
            <w:tcW w:w="992" w:type="dxa"/>
          </w:tcPr>
          <w:p w14:paraId="53596F8E" w14:textId="4511030F" w:rsidR="00C919CB" w:rsidRPr="004A2428" w:rsidRDefault="008D36A1"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6</w:t>
            </w:r>
          </w:p>
        </w:tc>
      </w:tr>
      <w:tr w:rsidR="00C919CB" w:rsidRPr="00EA56E1" w14:paraId="71F30D24" w14:textId="29196CB6" w:rsidTr="00F60C4F">
        <w:trPr>
          <w:trHeight w:val="998"/>
          <w:jc w:val="center"/>
        </w:trPr>
        <w:tc>
          <w:tcPr>
            <w:tcW w:w="958" w:type="dxa"/>
            <w:vMerge/>
            <w:vAlign w:val="center"/>
          </w:tcPr>
          <w:p w14:paraId="6E115D71" w14:textId="77777777" w:rsidR="00C919CB" w:rsidRPr="004A2428" w:rsidRDefault="00C919CB" w:rsidP="00EA5E06">
            <w:pPr>
              <w:widowControl w:val="0"/>
              <w:spacing w:line="400" w:lineRule="exact"/>
              <w:ind w:left="372"/>
              <w:jc w:val="center"/>
              <w:rPr>
                <w:rFonts w:cstheme="minorBidi"/>
                <w:color w:val="auto"/>
                <w:kern w:val="2"/>
                <w:szCs w:val="21"/>
              </w:rPr>
            </w:pPr>
          </w:p>
        </w:tc>
        <w:tc>
          <w:tcPr>
            <w:tcW w:w="1164" w:type="dxa"/>
            <w:vMerge/>
            <w:vAlign w:val="center"/>
          </w:tcPr>
          <w:p w14:paraId="2B3AB243" w14:textId="22A93A36" w:rsidR="00C919CB" w:rsidRPr="004A2428" w:rsidRDefault="00C919CB" w:rsidP="00EA5E06">
            <w:pPr>
              <w:widowControl w:val="0"/>
              <w:spacing w:line="400" w:lineRule="exact"/>
              <w:ind w:leftChars="0" w:left="0" w:firstLine="0"/>
              <w:rPr>
                <w:rFonts w:cstheme="minorBidi"/>
                <w:color w:val="auto"/>
                <w:kern w:val="2"/>
                <w:szCs w:val="21"/>
              </w:rPr>
            </w:pPr>
          </w:p>
        </w:tc>
        <w:tc>
          <w:tcPr>
            <w:tcW w:w="7796" w:type="dxa"/>
            <w:vAlign w:val="center"/>
          </w:tcPr>
          <w:p w14:paraId="0168FC42" w14:textId="3B1C0A9E" w:rsidR="00C919CB" w:rsidRPr="008E3D84" w:rsidRDefault="00C919CB" w:rsidP="009D68ED">
            <w:pPr>
              <w:pStyle w:val="af9"/>
              <w:widowControl w:val="0"/>
              <w:numPr>
                <w:ilvl w:val="0"/>
                <w:numId w:val="84"/>
              </w:numPr>
              <w:ind w:leftChars="0" w:firstLineChars="0"/>
              <w:jc w:val="both"/>
              <w:rPr>
                <w:rFonts w:cs="宋体"/>
                <w:color w:val="auto"/>
                <w:szCs w:val="21"/>
                <w:lang w:val="zh-CN" w:bidi="zh-CN"/>
              </w:rPr>
            </w:pPr>
            <w:r w:rsidRPr="008E3D84">
              <w:rPr>
                <w:rFonts w:cs="宋体"/>
                <w:color w:val="auto"/>
                <w:spacing w:val="3"/>
                <w:szCs w:val="21"/>
                <w:lang w:val="zh-CN" w:bidi="zh-CN"/>
              </w:rPr>
              <w:t>常用测量工具、仪器的使用</w:t>
            </w:r>
            <w:r w:rsidRPr="008E3D84">
              <w:rPr>
                <w:rFonts w:cs="宋体"/>
                <w:color w:val="auto"/>
                <w:szCs w:val="21"/>
                <w:lang w:val="zh-CN" w:bidi="zh-CN"/>
              </w:rPr>
              <w:t>方法</w:t>
            </w:r>
            <w:r>
              <w:rPr>
                <w:rFonts w:cs="宋体" w:hint="eastAsia"/>
                <w:color w:val="auto"/>
                <w:szCs w:val="21"/>
                <w:lang w:val="zh-CN" w:bidi="zh-CN"/>
              </w:rPr>
              <w:t>：</w:t>
            </w:r>
          </w:p>
          <w:p w14:paraId="25E23409" w14:textId="33A2124B" w:rsidR="00C919CB" w:rsidRPr="008E3D84" w:rsidRDefault="00C919CB" w:rsidP="009D68ED">
            <w:pPr>
              <w:pStyle w:val="af9"/>
              <w:widowControl w:val="0"/>
              <w:ind w:left="372"/>
              <w:jc w:val="both"/>
              <w:rPr>
                <w:rFonts w:cstheme="minorBidi"/>
                <w:color w:val="auto"/>
                <w:kern w:val="2"/>
                <w:szCs w:val="21"/>
              </w:rPr>
            </w:pPr>
            <w:r w:rsidRPr="008E3D84">
              <w:rPr>
                <w:rFonts w:cstheme="minorBidi" w:hint="eastAsia"/>
                <w:color w:val="auto"/>
                <w:kern w:val="2"/>
                <w:szCs w:val="21"/>
              </w:rPr>
              <w:t>米尺、水平尺、水准仪、回弹仪等</w:t>
            </w:r>
            <w:r w:rsidRPr="008E3D84">
              <w:rPr>
                <w:rFonts w:cstheme="minorBidi"/>
                <w:color w:val="auto"/>
                <w:kern w:val="2"/>
                <w:szCs w:val="21"/>
              </w:rPr>
              <w:t>质量</w:t>
            </w:r>
            <w:r w:rsidRPr="008E3D84">
              <w:rPr>
                <w:rFonts w:cstheme="minorBidi" w:hint="eastAsia"/>
                <w:color w:val="auto"/>
                <w:kern w:val="2"/>
                <w:szCs w:val="21"/>
              </w:rPr>
              <w:t>检测</w:t>
            </w:r>
            <w:r w:rsidRPr="008E3D84">
              <w:rPr>
                <w:rFonts w:cstheme="minorBidi"/>
                <w:color w:val="auto"/>
                <w:kern w:val="2"/>
                <w:szCs w:val="21"/>
              </w:rPr>
              <w:t>工具的使用方法</w:t>
            </w:r>
          </w:p>
        </w:tc>
        <w:tc>
          <w:tcPr>
            <w:tcW w:w="992" w:type="dxa"/>
          </w:tcPr>
          <w:p w14:paraId="4F6C3897" w14:textId="38AF2D38" w:rsidR="00C919CB" w:rsidRPr="008E3D84" w:rsidRDefault="008D36A1" w:rsidP="00262D5B">
            <w:pPr>
              <w:pStyle w:val="af9"/>
              <w:widowControl w:val="0"/>
              <w:spacing w:line="240" w:lineRule="auto"/>
              <w:ind w:leftChars="0" w:left="0" w:firstLineChars="0" w:firstLine="0"/>
              <w:jc w:val="center"/>
              <w:rPr>
                <w:rFonts w:cs="宋体"/>
                <w:color w:val="auto"/>
                <w:spacing w:val="3"/>
                <w:szCs w:val="21"/>
                <w:lang w:val="zh-CN" w:bidi="zh-CN"/>
              </w:rPr>
            </w:pPr>
            <w:r>
              <w:rPr>
                <w:rFonts w:cs="宋体" w:hint="eastAsia"/>
                <w:color w:val="auto"/>
                <w:spacing w:val="3"/>
                <w:szCs w:val="21"/>
                <w:lang w:val="zh-CN" w:bidi="zh-CN"/>
              </w:rPr>
              <w:t>6</w:t>
            </w:r>
          </w:p>
        </w:tc>
      </w:tr>
      <w:tr w:rsidR="00C919CB" w:rsidRPr="00EA56E1" w14:paraId="609BAF0A" w14:textId="05C3D4B9" w:rsidTr="00F60C4F">
        <w:trPr>
          <w:trHeight w:val="546"/>
          <w:jc w:val="center"/>
        </w:trPr>
        <w:tc>
          <w:tcPr>
            <w:tcW w:w="958" w:type="dxa"/>
            <w:vMerge/>
            <w:vAlign w:val="center"/>
          </w:tcPr>
          <w:p w14:paraId="35BC0CCF"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0A4422D7" w14:textId="2EEB4285"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72F94A13" w14:textId="77777777" w:rsidR="00C919CB" w:rsidRPr="004A2428" w:rsidRDefault="00C919CB" w:rsidP="009D68ED">
            <w:pPr>
              <w:pStyle w:val="af9"/>
              <w:widowControl w:val="0"/>
              <w:numPr>
                <w:ilvl w:val="0"/>
                <w:numId w:val="84"/>
              </w:numPr>
              <w:ind w:leftChars="0" w:firstLineChars="0"/>
              <w:jc w:val="both"/>
              <w:rPr>
                <w:rFonts w:cstheme="minorBidi"/>
                <w:color w:val="auto"/>
                <w:kern w:val="2"/>
                <w:szCs w:val="21"/>
              </w:rPr>
            </w:pPr>
            <w:r w:rsidRPr="004A2428">
              <w:rPr>
                <w:rFonts w:cstheme="minorBidi" w:hint="eastAsia"/>
                <w:color w:val="auto"/>
                <w:kern w:val="2"/>
                <w:szCs w:val="21"/>
              </w:rPr>
              <w:t>高强灌浆料的基础知识、拌制要求和步骤</w:t>
            </w:r>
          </w:p>
        </w:tc>
        <w:tc>
          <w:tcPr>
            <w:tcW w:w="992" w:type="dxa"/>
          </w:tcPr>
          <w:p w14:paraId="44C464D8" w14:textId="33667DDC" w:rsidR="00C919CB" w:rsidRPr="004A2428" w:rsidRDefault="008D36A1"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6</w:t>
            </w:r>
          </w:p>
        </w:tc>
      </w:tr>
      <w:tr w:rsidR="00C919CB" w:rsidRPr="00EA56E1" w14:paraId="7C111ACF" w14:textId="3D5D8FAE" w:rsidTr="00F60C4F">
        <w:trPr>
          <w:jc w:val="center"/>
        </w:trPr>
        <w:tc>
          <w:tcPr>
            <w:tcW w:w="958" w:type="dxa"/>
            <w:vMerge/>
            <w:vAlign w:val="center"/>
          </w:tcPr>
          <w:p w14:paraId="4F970173"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6F1F8B6A"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28345E44" w14:textId="77777777" w:rsidR="00C919CB" w:rsidRPr="004A2428" w:rsidRDefault="00C919CB" w:rsidP="009D68ED">
            <w:pPr>
              <w:pStyle w:val="af9"/>
              <w:widowControl w:val="0"/>
              <w:numPr>
                <w:ilvl w:val="0"/>
                <w:numId w:val="84"/>
              </w:numPr>
              <w:ind w:leftChars="0" w:firstLineChars="0"/>
              <w:jc w:val="both"/>
              <w:rPr>
                <w:rFonts w:cstheme="minorBidi"/>
                <w:color w:val="auto"/>
                <w:kern w:val="2"/>
                <w:szCs w:val="21"/>
              </w:rPr>
            </w:pPr>
            <w:r w:rsidRPr="004A2428">
              <w:rPr>
                <w:rFonts w:cstheme="minorBidi" w:hint="eastAsia"/>
                <w:color w:val="auto"/>
                <w:kern w:val="2"/>
                <w:szCs w:val="21"/>
              </w:rPr>
              <w:t>混凝土试块、灌浆料</w:t>
            </w:r>
            <w:r w:rsidRPr="004A2428">
              <w:rPr>
                <w:rFonts w:cstheme="minorBidi"/>
                <w:color w:val="auto"/>
                <w:kern w:val="2"/>
                <w:szCs w:val="21"/>
              </w:rPr>
              <w:t>试块的制作要求和方法</w:t>
            </w:r>
          </w:p>
        </w:tc>
        <w:tc>
          <w:tcPr>
            <w:tcW w:w="992" w:type="dxa"/>
          </w:tcPr>
          <w:p w14:paraId="495DDE8D" w14:textId="7DF72374" w:rsidR="00C919CB" w:rsidRPr="004A2428" w:rsidRDefault="008D36A1"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6</w:t>
            </w:r>
          </w:p>
        </w:tc>
      </w:tr>
      <w:tr w:rsidR="00C919CB" w:rsidRPr="00EA56E1" w14:paraId="3190E452" w14:textId="312FA6FB" w:rsidTr="00F60C4F">
        <w:trPr>
          <w:jc w:val="center"/>
        </w:trPr>
        <w:tc>
          <w:tcPr>
            <w:tcW w:w="958" w:type="dxa"/>
            <w:vMerge/>
            <w:vAlign w:val="center"/>
          </w:tcPr>
          <w:p w14:paraId="373E7BAC"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731B54B7"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7A8DEB82" w14:textId="77777777" w:rsidR="00C919CB" w:rsidRPr="004A2428" w:rsidRDefault="00C919CB" w:rsidP="009D68ED">
            <w:pPr>
              <w:pStyle w:val="af9"/>
              <w:widowControl w:val="0"/>
              <w:numPr>
                <w:ilvl w:val="0"/>
                <w:numId w:val="84"/>
              </w:numPr>
              <w:ind w:leftChars="0" w:firstLineChars="0"/>
              <w:jc w:val="both"/>
              <w:rPr>
                <w:rFonts w:cstheme="minorBidi"/>
                <w:color w:val="auto"/>
                <w:kern w:val="2"/>
                <w:szCs w:val="21"/>
              </w:rPr>
            </w:pPr>
            <w:r w:rsidRPr="004A2428">
              <w:rPr>
                <w:rFonts w:cstheme="minorBidi" w:hint="eastAsia"/>
                <w:color w:val="auto"/>
                <w:kern w:val="2"/>
                <w:szCs w:val="21"/>
              </w:rPr>
              <w:t>钢筋连接、线管等预埋施工</w:t>
            </w:r>
            <w:r w:rsidRPr="004A2428">
              <w:rPr>
                <w:rFonts w:cstheme="minorBidi"/>
                <w:color w:val="auto"/>
                <w:kern w:val="2"/>
                <w:szCs w:val="21"/>
              </w:rPr>
              <w:t>的操作方法</w:t>
            </w:r>
          </w:p>
        </w:tc>
        <w:tc>
          <w:tcPr>
            <w:tcW w:w="992" w:type="dxa"/>
          </w:tcPr>
          <w:p w14:paraId="0C25CA45" w14:textId="0D1824BC" w:rsidR="00C919CB" w:rsidRPr="004A2428" w:rsidRDefault="008D36A1"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6</w:t>
            </w:r>
          </w:p>
        </w:tc>
      </w:tr>
      <w:tr w:rsidR="00C919CB" w:rsidRPr="00EA56E1" w14:paraId="2274416A" w14:textId="20CD7FCD" w:rsidTr="00F60C4F">
        <w:trPr>
          <w:jc w:val="center"/>
        </w:trPr>
        <w:tc>
          <w:tcPr>
            <w:tcW w:w="958" w:type="dxa"/>
            <w:vMerge/>
            <w:vAlign w:val="center"/>
          </w:tcPr>
          <w:p w14:paraId="1E93EEA4"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2C36BCAE"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4AF13467" w14:textId="77777777" w:rsidR="00C919CB" w:rsidRPr="004A2428" w:rsidRDefault="00C919CB" w:rsidP="009D68ED">
            <w:pPr>
              <w:pStyle w:val="af9"/>
              <w:widowControl w:val="0"/>
              <w:numPr>
                <w:ilvl w:val="0"/>
                <w:numId w:val="84"/>
              </w:numPr>
              <w:ind w:leftChars="0" w:firstLineChars="0"/>
              <w:jc w:val="both"/>
              <w:rPr>
                <w:rFonts w:cstheme="minorBidi"/>
                <w:color w:val="auto"/>
                <w:kern w:val="2"/>
                <w:szCs w:val="21"/>
              </w:rPr>
            </w:pPr>
            <w:r w:rsidRPr="004A2428">
              <w:rPr>
                <w:rFonts w:cstheme="minorBidi" w:hint="eastAsia"/>
                <w:color w:val="auto"/>
                <w:kern w:val="2"/>
                <w:szCs w:val="21"/>
              </w:rPr>
              <w:t>叠合部位混凝土</w:t>
            </w:r>
            <w:r w:rsidRPr="004A2428">
              <w:rPr>
                <w:rFonts w:cstheme="minorBidi"/>
                <w:color w:val="auto"/>
                <w:kern w:val="2"/>
                <w:szCs w:val="21"/>
              </w:rPr>
              <w:t>的浇筑对模板的要求</w:t>
            </w:r>
          </w:p>
        </w:tc>
        <w:tc>
          <w:tcPr>
            <w:tcW w:w="992" w:type="dxa"/>
          </w:tcPr>
          <w:p w14:paraId="06ACA0EF" w14:textId="7246030E" w:rsidR="00C919CB" w:rsidRPr="004A2428" w:rsidRDefault="008D36A1"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6</w:t>
            </w:r>
          </w:p>
        </w:tc>
      </w:tr>
      <w:tr w:rsidR="00C919CB" w:rsidRPr="00EA56E1" w14:paraId="6FA51DD6" w14:textId="27A6B2EA" w:rsidTr="00F60C4F">
        <w:trPr>
          <w:jc w:val="center"/>
        </w:trPr>
        <w:tc>
          <w:tcPr>
            <w:tcW w:w="958" w:type="dxa"/>
            <w:vMerge/>
            <w:vAlign w:val="center"/>
          </w:tcPr>
          <w:p w14:paraId="60FE4BDC"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16B11449"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2263F46F" w14:textId="77777777" w:rsidR="00C919CB" w:rsidRPr="004A2428" w:rsidRDefault="00C919CB" w:rsidP="009D68ED">
            <w:pPr>
              <w:pStyle w:val="af9"/>
              <w:widowControl w:val="0"/>
              <w:numPr>
                <w:ilvl w:val="0"/>
                <w:numId w:val="84"/>
              </w:numPr>
              <w:ind w:leftChars="0" w:firstLineChars="0"/>
              <w:jc w:val="both"/>
              <w:rPr>
                <w:rFonts w:cstheme="minorBidi"/>
                <w:color w:val="auto"/>
                <w:kern w:val="2"/>
                <w:szCs w:val="21"/>
              </w:rPr>
            </w:pPr>
            <w:r w:rsidRPr="004A2428">
              <w:rPr>
                <w:rFonts w:cstheme="minorBidi" w:hint="eastAsia"/>
                <w:color w:val="auto"/>
                <w:kern w:val="2"/>
                <w:szCs w:val="21"/>
              </w:rPr>
              <w:t>模板的支撑和固定、预留孔的封堵和防水</w:t>
            </w:r>
          </w:p>
        </w:tc>
        <w:tc>
          <w:tcPr>
            <w:tcW w:w="992" w:type="dxa"/>
          </w:tcPr>
          <w:p w14:paraId="412A766D" w14:textId="02F02A39" w:rsidR="00C919CB" w:rsidRPr="004A2428" w:rsidRDefault="008D36A1"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6</w:t>
            </w:r>
          </w:p>
        </w:tc>
      </w:tr>
      <w:tr w:rsidR="00C919CB" w:rsidRPr="00EA56E1" w14:paraId="6120CC70" w14:textId="150E0F03" w:rsidTr="00F60C4F">
        <w:trPr>
          <w:jc w:val="center"/>
        </w:trPr>
        <w:tc>
          <w:tcPr>
            <w:tcW w:w="958" w:type="dxa"/>
            <w:vMerge/>
            <w:vAlign w:val="center"/>
          </w:tcPr>
          <w:p w14:paraId="2C76A0F1"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5E08FD50"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19EAD602" w14:textId="77777777" w:rsidR="00C919CB" w:rsidRPr="004A2428" w:rsidRDefault="00C919CB" w:rsidP="009D68ED">
            <w:pPr>
              <w:pStyle w:val="af9"/>
              <w:widowControl w:val="0"/>
              <w:numPr>
                <w:ilvl w:val="0"/>
                <w:numId w:val="84"/>
              </w:numPr>
              <w:ind w:leftChars="0" w:firstLineChars="0"/>
              <w:jc w:val="both"/>
              <w:rPr>
                <w:rFonts w:cstheme="minorBidi"/>
                <w:color w:val="auto"/>
                <w:kern w:val="2"/>
                <w:szCs w:val="21"/>
              </w:rPr>
            </w:pPr>
            <w:r w:rsidRPr="004A2428">
              <w:rPr>
                <w:rFonts w:cstheme="minorBidi" w:hint="eastAsia"/>
                <w:color w:val="auto"/>
                <w:kern w:val="2"/>
                <w:szCs w:val="21"/>
              </w:rPr>
              <w:t>混凝土、灌浆料</w:t>
            </w:r>
            <w:r w:rsidRPr="004A2428">
              <w:rPr>
                <w:rFonts w:cstheme="minorBidi"/>
                <w:color w:val="auto"/>
                <w:kern w:val="2"/>
                <w:szCs w:val="21"/>
              </w:rPr>
              <w:t>养护制度</w:t>
            </w:r>
            <w:r w:rsidRPr="004A2428">
              <w:rPr>
                <w:rFonts w:cstheme="minorBidi" w:hint="eastAsia"/>
                <w:color w:val="auto"/>
                <w:kern w:val="2"/>
                <w:szCs w:val="21"/>
              </w:rPr>
              <w:t>、养护</w:t>
            </w:r>
            <w:r w:rsidRPr="004A2428">
              <w:rPr>
                <w:rFonts w:cstheme="minorBidi"/>
                <w:color w:val="auto"/>
                <w:kern w:val="2"/>
                <w:szCs w:val="21"/>
              </w:rPr>
              <w:t>方法</w:t>
            </w:r>
          </w:p>
        </w:tc>
        <w:tc>
          <w:tcPr>
            <w:tcW w:w="992" w:type="dxa"/>
          </w:tcPr>
          <w:p w14:paraId="5762B0A4" w14:textId="5290832E" w:rsidR="00C919CB" w:rsidRPr="004A2428" w:rsidRDefault="008D36A1"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6</w:t>
            </w:r>
          </w:p>
        </w:tc>
      </w:tr>
      <w:tr w:rsidR="00C919CB" w:rsidRPr="00EA56E1" w14:paraId="44765B43" w14:textId="001F7985" w:rsidTr="00F60C4F">
        <w:trPr>
          <w:trHeight w:val="595"/>
          <w:jc w:val="center"/>
        </w:trPr>
        <w:tc>
          <w:tcPr>
            <w:tcW w:w="958" w:type="dxa"/>
            <w:vMerge/>
            <w:vAlign w:val="center"/>
          </w:tcPr>
          <w:p w14:paraId="424FC9FE"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0A04DEEE"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77E91923" w14:textId="77777777" w:rsidR="00C919CB" w:rsidRPr="004A2428" w:rsidRDefault="00C919CB" w:rsidP="009D68ED">
            <w:pPr>
              <w:pStyle w:val="af9"/>
              <w:widowControl w:val="0"/>
              <w:numPr>
                <w:ilvl w:val="0"/>
                <w:numId w:val="84"/>
              </w:numPr>
              <w:ind w:leftChars="0" w:firstLineChars="0"/>
              <w:jc w:val="both"/>
              <w:rPr>
                <w:rFonts w:cstheme="minorBidi"/>
                <w:color w:val="auto"/>
                <w:kern w:val="2"/>
                <w:szCs w:val="21"/>
              </w:rPr>
            </w:pPr>
            <w:r w:rsidRPr="004A2428">
              <w:rPr>
                <w:rFonts w:cstheme="minorBidi" w:hint="eastAsia"/>
                <w:color w:val="auto"/>
                <w:kern w:val="2"/>
                <w:szCs w:val="21"/>
              </w:rPr>
              <w:t>拆模和拆支撑作业</w:t>
            </w:r>
            <w:r w:rsidRPr="004A2428">
              <w:rPr>
                <w:rFonts w:cstheme="minorBidi"/>
                <w:color w:val="auto"/>
                <w:kern w:val="2"/>
                <w:szCs w:val="21"/>
              </w:rPr>
              <w:t>时</w:t>
            </w:r>
            <w:r w:rsidRPr="004A2428">
              <w:rPr>
                <w:rFonts w:cstheme="minorBidi" w:hint="eastAsia"/>
                <w:color w:val="auto"/>
                <w:kern w:val="2"/>
                <w:szCs w:val="21"/>
              </w:rPr>
              <w:t>对</w:t>
            </w:r>
            <w:r w:rsidRPr="004A2428">
              <w:rPr>
                <w:rFonts w:cstheme="minorBidi"/>
                <w:color w:val="auto"/>
                <w:kern w:val="2"/>
                <w:szCs w:val="21"/>
              </w:rPr>
              <w:t>混凝土强度性能</w:t>
            </w:r>
            <w:r w:rsidRPr="004A2428">
              <w:rPr>
                <w:rFonts w:cstheme="minorBidi" w:hint="eastAsia"/>
                <w:color w:val="auto"/>
                <w:kern w:val="2"/>
                <w:szCs w:val="21"/>
              </w:rPr>
              <w:t>及</w:t>
            </w:r>
            <w:r w:rsidRPr="004A2428">
              <w:rPr>
                <w:rFonts w:cstheme="minorBidi"/>
                <w:color w:val="auto"/>
                <w:kern w:val="2"/>
                <w:szCs w:val="21"/>
              </w:rPr>
              <w:t>拆模期限的要求</w:t>
            </w:r>
          </w:p>
        </w:tc>
        <w:tc>
          <w:tcPr>
            <w:tcW w:w="992" w:type="dxa"/>
          </w:tcPr>
          <w:p w14:paraId="5285930C" w14:textId="0D055794" w:rsidR="00C919CB" w:rsidRPr="004A2428" w:rsidRDefault="008D36A1"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6</w:t>
            </w:r>
          </w:p>
        </w:tc>
      </w:tr>
      <w:tr w:rsidR="00C919CB" w:rsidRPr="00EA56E1" w14:paraId="6ECF5B7E" w14:textId="696701E2" w:rsidTr="00F60C4F">
        <w:trPr>
          <w:trHeight w:val="595"/>
          <w:jc w:val="center"/>
        </w:trPr>
        <w:tc>
          <w:tcPr>
            <w:tcW w:w="958" w:type="dxa"/>
            <w:vMerge/>
            <w:vAlign w:val="center"/>
          </w:tcPr>
          <w:p w14:paraId="65DA30D3"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Align w:val="center"/>
          </w:tcPr>
          <w:p w14:paraId="7E8FF932" w14:textId="1FA8519B" w:rsidR="00C919CB" w:rsidRPr="004A2428" w:rsidRDefault="00C919CB" w:rsidP="00EA5E06">
            <w:pPr>
              <w:widowControl w:val="0"/>
              <w:spacing w:line="400" w:lineRule="exact"/>
              <w:ind w:leftChars="0" w:left="0" w:firstLine="0"/>
              <w:jc w:val="center"/>
              <w:rPr>
                <w:rFonts w:cstheme="minorBidi"/>
                <w:color w:val="auto"/>
                <w:kern w:val="2"/>
                <w:szCs w:val="21"/>
              </w:rPr>
            </w:pPr>
            <w:r w:rsidRPr="00B30E58">
              <w:rPr>
                <w:rFonts w:cstheme="minorBidi" w:hint="eastAsia"/>
                <w:color w:val="auto"/>
                <w:kern w:val="2"/>
                <w:szCs w:val="21"/>
              </w:rPr>
              <w:t>组织管理、培训和创新</w:t>
            </w:r>
            <w:r w:rsidR="006D2388">
              <w:rPr>
                <w:rFonts w:cstheme="minorBidi" w:hint="eastAsia"/>
                <w:color w:val="auto"/>
                <w:kern w:val="2"/>
                <w:szCs w:val="21"/>
              </w:rPr>
              <w:t>/</w:t>
            </w:r>
            <w:r w:rsidR="006D2388">
              <w:rPr>
                <w:rFonts w:cstheme="minorBidi"/>
                <w:color w:val="auto"/>
                <w:kern w:val="2"/>
                <w:szCs w:val="21"/>
              </w:rPr>
              <w:t>10</w:t>
            </w:r>
          </w:p>
        </w:tc>
        <w:tc>
          <w:tcPr>
            <w:tcW w:w="7796" w:type="dxa"/>
            <w:vAlign w:val="center"/>
          </w:tcPr>
          <w:p w14:paraId="7457FE9A" w14:textId="17DF912E" w:rsidR="00C919CB" w:rsidRPr="004A2428" w:rsidRDefault="00C919CB" w:rsidP="009D68ED">
            <w:pPr>
              <w:pStyle w:val="af9"/>
              <w:widowControl w:val="0"/>
              <w:ind w:leftChars="0" w:left="420" w:firstLineChars="0" w:firstLine="0"/>
              <w:jc w:val="both"/>
              <w:rPr>
                <w:rFonts w:cstheme="minorBidi"/>
                <w:color w:val="auto"/>
                <w:kern w:val="2"/>
                <w:szCs w:val="21"/>
              </w:rPr>
            </w:pPr>
            <w:r>
              <w:rPr>
                <w:rFonts w:cstheme="minorBidi" w:hint="eastAsia"/>
                <w:color w:val="auto"/>
                <w:kern w:val="2"/>
                <w:szCs w:val="21"/>
              </w:rPr>
              <w:t>了解质检班组的组织管理流程和培训方法</w:t>
            </w:r>
          </w:p>
        </w:tc>
        <w:tc>
          <w:tcPr>
            <w:tcW w:w="992" w:type="dxa"/>
          </w:tcPr>
          <w:p w14:paraId="2FC0311D" w14:textId="394074ED" w:rsidR="00C919CB" w:rsidRDefault="008D36A1" w:rsidP="00262D5B">
            <w:pPr>
              <w:pStyle w:val="af9"/>
              <w:widowControl w:val="0"/>
              <w:adjustRightInd w:val="0"/>
              <w:snapToGrid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1</w:t>
            </w:r>
            <w:r>
              <w:rPr>
                <w:rFonts w:cstheme="minorBidi"/>
                <w:color w:val="auto"/>
                <w:kern w:val="2"/>
                <w:szCs w:val="21"/>
              </w:rPr>
              <w:t>0</w:t>
            </w:r>
          </w:p>
        </w:tc>
      </w:tr>
      <w:tr w:rsidR="00C919CB" w:rsidRPr="00EA56E1" w14:paraId="4304BBFB" w14:textId="7B290298" w:rsidTr="00F60C4F">
        <w:trPr>
          <w:trHeight w:val="493"/>
          <w:jc w:val="center"/>
        </w:trPr>
        <w:tc>
          <w:tcPr>
            <w:tcW w:w="958" w:type="dxa"/>
            <w:vMerge w:val="restart"/>
            <w:vAlign w:val="center"/>
          </w:tcPr>
          <w:p w14:paraId="0B97E373" w14:textId="77777777" w:rsidR="00C919CB" w:rsidRPr="004A2428" w:rsidRDefault="00C919CB" w:rsidP="00EA5E06">
            <w:pPr>
              <w:widowControl w:val="0"/>
              <w:spacing w:line="400" w:lineRule="exact"/>
              <w:ind w:left="372" w:firstLine="0"/>
              <w:rPr>
                <w:rFonts w:cstheme="minorBidi"/>
                <w:color w:val="auto"/>
                <w:kern w:val="2"/>
                <w:szCs w:val="21"/>
              </w:rPr>
            </w:pPr>
            <w:r w:rsidRPr="004A2428">
              <w:rPr>
                <w:rFonts w:cstheme="minorBidi" w:hint="eastAsia"/>
                <w:color w:val="auto"/>
                <w:kern w:val="2"/>
                <w:szCs w:val="21"/>
              </w:rPr>
              <w:t>技师</w:t>
            </w:r>
          </w:p>
        </w:tc>
        <w:tc>
          <w:tcPr>
            <w:tcW w:w="1164" w:type="dxa"/>
            <w:vMerge w:val="restart"/>
            <w:vAlign w:val="center"/>
          </w:tcPr>
          <w:p w14:paraId="5CFD588A" w14:textId="62F15355" w:rsidR="00C919CB" w:rsidRPr="004A2428" w:rsidRDefault="00C919CB" w:rsidP="00EA5E06">
            <w:pPr>
              <w:widowControl w:val="0"/>
              <w:spacing w:line="400" w:lineRule="exact"/>
              <w:ind w:leftChars="0" w:left="0" w:firstLine="0"/>
              <w:rPr>
                <w:rFonts w:cstheme="minorBidi"/>
                <w:color w:val="auto"/>
                <w:kern w:val="2"/>
                <w:szCs w:val="21"/>
              </w:rPr>
            </w:pPr>
            <w:r>
              <w:rPr>
                <w:rFonts w:cstheme="minorBidi" w:hint="eastAsia"/>
                <w:color w:val="auto"/>
                <w:kern w:val="2"/>
                <w:szCs w:val="21"/>
              </w:rPr>
              <w:t>基础知识</w:t>
            </w:r>
            <w:r w:rsidR="006D2388">
              <w:rPr>
                <w:rFonts w:cstheme="minorBidi" w:hint="eastAsia"/>
                <w:color w:val="auto"/>
                <w:kern w:val="2"/>
                <w:szCs w:val="21"/>
              </w:rPr>
              <w:t>/</w:t>
            </w:r>
            <w:r w:rsidR="008D36A1">
              <w:rPr>
                <w:rFonts w:cstheme="minorBidi"/>
                <w:color w:val="auto"/>
                <w:kern w:val="2"/>
                <w:szCs w:val="21"/>
              </w:rPr>
              <w:t>1</w:t>
            </w:r>
            <w:r w:rsidR="006D2388">
              <w:rPr>
                <w:rFonts w:cstheme="minorBidi"/>
                <w:color w:val="auto"/>
                <w:kern w:val="2"/>
                <w:szCs w:val="21"/>
              </w:rPr>
              <w:t>0</w:t>
            </w:r>
          </w:p>
        </w:tc>
        <w:tc>
          <w:tcPr>
            <w:tcW w:w="7796" w:type="dxa"/>
            <w:vAlign w:val="center"/>
          </w:tcPr>
          <w:p w14:paraId="1708ADEB" w14:textId="6E5194D8" w:rsidR="00C919CB" w:rsidRPr="00633BF2" w:rsidRDefault="00C919CB" w:rsidP="009D68ED">
            <w:pPr>
              <w:pStyle w:val="af9"/>
              <w:widowControl w:val="0"/>
              <w:numPr>
                <w:ilvl w:val="0"/>
                <w:numId w:val="26"/>
              </w:numPr>
              <w:adjustRightInd w:val="0"/>
              <w:snapToGrid w:val="0"/>
              <w:ind w:leftChars="0" w:left="0" w:firstLineChars="0" w:firstLine="0"/>
              <w:jc w:val="both"/>
              <w:rPr>
                <w:rFonts w:cstheme="minorBidi"/>
                <w:color w:val="auto"/>
                <w:kern w:val="2"/>
                <w:szCs w:val="21"/>
              </w:rPr>
            </w:pPr>
            <w:r w:rsidRPr="00F147F3">
              <w:rPr>
                <w:rFonts w:cstheme="minorBidi" w:hint="eastAsia"/>
                <w:color w:val="auto"/>
                <w:kern w:val="2"/>
                <w:szCs w:val="21"/>
              </w:rPr>
              <w:t>检验记录归档：</w:t>
            </w:r>
            <w:r w:rsidRPr="003E3E9A">
              <w:rPr>
                <w:rFonts w:cstheme="minorBidi"/>
                <w:color w:val="auto"/>
                <w:kern w:val="2"/>
                <w:szCs w:val="21"/>
              </w:rPr>
              <w:t>原始记录立卷方法、归档方法</w:t>
            </w:r>
          </w:p>
        </w:tc>
        <w:tc>
          <w:tcPr>
            <w:tcW w:w="992" w:type="dxa"/>
          </w:tcPr>
          <w:p w14:paraId="6F5571FC" w14:textId="087E763E" w:rsidR="00C919CB" w:rsidRPr="00F147F3" w:rsidRDefault="008D36A1" w:rsidP="00262D5B">
            <w:pPr>
              <w:pStyle w:val="af9"/>
              <w:widowControl w:val="0"/>
              <w:adjustRightInd w:val="0"/>
              <w:snapToGrid w:val="0"/>
              <w:spacing w:line="240" w:lineRule="auto"/>
              <w:ind w:leftChars="0" w:left="0" w:firstLineChars="0" w:firstLine="0"/>
              <w:jc w:val="center"/>
              <w:rPr>
                <w:rFonts w:cstheme="minorBidi"/>
                <w:color w:val="auto"/>
                <w:kern w:val="2"/>
                <w:szCs w:val="21"/>
              </w:rPr>
            </w:pPr>
            <w:r>
              <w:rPr>
                <w:rFonts w:cstheme="minorBidi"/>
                <w:color w:val="auto"/>
                <w:kern w:val="2"/>
                <w:szCs w:val="21"/>
              </w:rPr>
              <w:t>5</w:t>
            </w:r>
          </w:p>
        </w:tc>
      </w:tr>
      <w:tr w:rsidR="00C919CB" w:rsidRPr="00EA56E1" w14:paraId="0BF59120" w14:textId="3C02B89F" w:rsidTr="00F60C4F">
        <w:trPr>
          <w:jc w:val="center"/>
        </w:trPr>
        <w:tc>
          <w:tcPr>
            <w:tcW w:w="958" w:type="dxa"/>
            <w:vMerge/>
            <w:vAlign w:val="center"/>
          </w:tcPr>
          <w:p w14:paraId="1887174E"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1195B752" w14:textId="77777777" w:rsidR="00C919CB"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37A6902B" w14:textId="702047F2" w:rsidR="00C919CB" w:rsidRPr="004A2428" w:rsidRDefault="00C919CB" w:rsidP="009D68ED">
            <w:pPr>
              <w:pStyle w:val="af9"/>
              <w:widowControl w:val="0"/>
              <w:numPr>
                <w:ilvl w:val="0"/>
                <w:numId w:val="26"/>
              </w:numPr>
              <w:ind w:leftChars="0" w:firstLineChars="0"/>
              <w:jc w:val="both"/>
              <w:rPr>
                <w:rFonts w:cstheme="minorBidi"/>
                <w:color w:val="auto"/>
                <w:kern w:val="2"/>
                <w:szCs w:val="21"/>
              </w:rPr>
            </w:pPr>
            <w:r w:rsidRPr="00F147F3">
              <w:rPr>
                <w:rFonts w:cstheme="minorBidi" w:hint="eastAsia"/>
                <w:color w:val="auto"/>
                <w:kern w:val="2"/>
                <w:szCs w:val="21"/>
              </w:rPr>
              <w:t>质量检验表格填写要求</w:t>
            </w:r>
          </w:p>
        </w:tc>
        <w:tc>
          <w:tcPr>
            <w:tcW w:w="992" w:type="dxa"/>
          </w:tcPr>
          <w:p w14:paraId="4F719124" w14:textId="3EB5C706" w:rsidR="00C919CB" w:rsidRPr="00F147F3" w:rsidRDefault="008D36A1"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5</w:t>
            </w:r>
          </w:p>
        </w:tc>
      </w:tr>
      <w:tr w:rsidR="00C919CB" w:rsidRPr="00EA56E1" w14:paraId="3EC16667" w14:textId="52D9E2B3" w:rsidTr="00F60C4F">
        <w:trPr>
          <w:trHeight w:val="458"/>
          <w:jc w:val="center"/>
        </w:trPr>
        <w:tc>
          <w:tcPr>
            <w:tcW w:w="958" w:type="dxa"/>
            <w:vMerge/>
            <w:vAlign w:val="center"/>
          </w:tcPr>
          <w:p w14:paraId="52A2B8B7"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restart"/>
            <w:vAlign w:val="center"/>
          </w:tcPr>
          <w:p w14:paraId="5D99C386"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p w14:paraId="47952463" w14:textId="462714B1" w:rsidR="00C919CB" w:rsidRPr="004A2428" w:rsidRDefault="00C919CB" w:rsidP="00EA5E06">
            <w:pPr>
              <w:widowControl w:val="0"/>
              <w:spacing w:line="400" w:lineRule="exact"/>
              <w:ind w:leftChars="84" w:left="176" w:firstLine="0"/>
              <w:rPr>
                <w:rFonts w:cstheme="minorBidi"/>
                <w:color w:val="auto"/>
                <w:kern w:val="2"/>
                <w:szCs w:val="21"/>
              </w:rPr>
            </w:pPr>
            <w:r w:rsidRPr="004A2428">
              <w:rPr>
                <w:rFonts w:cstheme="minorBidi"/>
                <w:color w:val="auto"/>
                <w:kern w:val="2"/>
                <w:szCs w:val="21"/>
              </w:rPr>
              <w:t>质</w:t>
            </w:r>
            <w:r>
              <w:rPr>
                <w:rFonts w:cstheme="minorBidi" w:hint="eastAsia"/>
                <w:color w:val="auto"/>
                <w:kern w:val="2"/>
                <w:szCs w:val="21"/>
              </w:rPr>
              <w:t>检内</w:t>
            </w:r>
            <w:r>
              <w:rPr>
                <w:rFonts w:cstheme="minorBidi" w:hint="eastAsia"/>
                <w:color w:val="auto"/>
                <w:kern w:val="2"/>
                <w:szCs w:val="21"/>
              </w:rPr>
              <w:lastRenderedPageBreak/>
              <w:t>容和方法</w:t>
            </w:r>
            <w:r w:rsidR="006D2388">
              <w:rPr>
                <w:rFonts w:cstheme="minorBidi" w:hint="eastAsia"/>
                <w:color w:val="auto"/>
                <w:kern w:val="2"/>
                <w:szCs w:val="21"/>
              </w:rPr>
              <w:t>/</w:t>
            </w:r>
            <w:r w:rsidR="008D36A1">
              <w:rPr>
                <w:rFonts w:cstheme="minorBidi"/>
                <w:color w:val="auto"/>
                <w:kern w:val="2"/>
                <w:szCs w:val="21"/>
              </w:rPr>
              <w:t>7</w:t>
            </w:r>
            <w:r w:rsidR="006D2388">
              <w:rPr>
                <w:rFonts w:cstheme="minorBidi"/>
                <w:color w:val="auto"/>
                <w:kern w:val="2"/>
                <w:szCs w:val="21"/>
              </w:rPr>
              <w:t>0</w:t>
            </w:r>
          </w:p>
        </w:tc>
        <w:tc>
          <w:tcPr>
            <w:tcW w:w="7796" w:type="dxa"/>
            <w:vAlign w:val="center"/>
          </w:tcPr>
          <w:p w14:paraId="3FA1D6FC" w14:textId="5B88C176" w:rsidR="00C919CB" w:rsidRPr="004A2428" w:rsidRDefault="00C919CB" w:rsidP="009D68ED">
            <w:pPr>
              <w:pStyle w:val="af9"/>
              <w:widowControl w:val="0"/>
              <w:numPr>
                <w:ilvl w:val="0"/>
                <w:numId w:val="85"/>
              </w:numPr>
              <w:adjustRightInd w:val="0"/>
              <w:snapToGrid w:val="0"/>
              <w:ind w:leftChars="0" w:firstLineChars="0"/>
              <w:jc w:val="both"/>
              <w:rPr>
                <w:rFonts w:cstheme="minorBidi"/>
                <w:color w:val="auto"/>
                <w:kern w:val="2"/>
                <w:szCs w:val="21"/>
              </w:rPr>
            </w:pPr>
            <w:r>
              <w:rPr>
                <w:rFonts w:cs="宋体" w:hint="eastAsia"/>
                <w:color w:val="auto"/>
                <w:szCs w:val="21"/>
                <w:lang w:val="zh-CN" w:bidi="zh-CN"/>
              </w:rPr>
              <w:lastRenderedPageBreak/>
              <w:t>构件</w:t>
            </w:r>
            <w:r w:rsidRPr="002F079B">
              <w:rPr>
                <w:rFonts w:cs="宋体" w:hint="eastAsia"/>
                <w:color w:val="auto"/>
                <w:szCs w:val="21"/>
                <w:lang w:val="zh-CN" w:bidi="zh-CN"/>
              </w:rPr>
              <w:t>预留孔洞通透性</w:t>
            </w:r>
            <w:r>
              <w:rPr>
                <w:rFonts w:cs="宋体" w:hint="eastAsia"/>
                <w:color w:val="auto"/>
                <w:szCs w:val="21"/>
                <w:lang w:val="zh-CN" w:bidi="zh-CN"/>
              </w:rPr>
              <w:t>的</w:t>
            </w:r>
            <w:r w:rsidRPr="002F079B">
              <w:rPr>
                <w:rFonts w:cs="宋体" w:hint="eastAsia"/>
                <w:color w:val="auto"/>
                <w:szCs w:val="21"/>
                <w:lang w:val="zh-CN" w:bidi="zh-CN"/>
              </w:rPr>
              <w:t>检查方法</w:t>
            </w:r>
          </w:p>
        </w:tc>
        <w:tc>
          <w:tcPr>
            <w:tcW w:w="992" w:type="dxa"/>
          </w:tcPr>
          <w:p w14:paraId="0BDAD7F4" w14:textId="57DDCCA2" w:rsidR="00C919CB" w:rsidRDefault="00580CB3" w:rsidP="00262D5B">
            <w:pPr>
              <w:pStyle w:val="af9"/>
              <w:widowControl w:val="0"/>
              <w:adjustRightInd w:val="0"/>
              <w:snapToGrid w:val="0"/>
              <w:spacing w:line="240" w:lineRule="auto"/>
              <w:ind w:leftChars="0" w:left="0" w:firstLineChars="0" w:firstLine="0"/>
              <w:jc w:val="center"/>
              <w:rPr>
                <w:rFonts w:cs="宋体"/>
                <w:color w:val="auto"/>
                <w:szCs w:val="21"/>
                <w:lang w:val="zh-CN" w:bidi="zh-CN"/>
              </w:rPr>
            </w:pPr>
            <w:r>
              <w:rPr>
                <w:rFonts w:cs="宋体" w:hint="eastAsia"/>
                <w:color w:val="auto"/>
                <w:szCs w:val="21"/>
                <w:lang w:val="zh-CN" w:bidi="zh-CN"/>
              </w:rPr>
              <w:t>3</w:t>
            </w:r>
          </w:p>
        </w:tc>
      </w:tr>
      <w:tr w:rsidR="00C919CB" w:rsidRPr="00EA56E1" w14:paraId="0CAD2DCA" w14:textId="659B66D5" w:rsidTr="00F60C4F">
        <w:trPr>
          <w:jc w:val="center"/>
        </w:trPr>
        <w:tc>
          <w:tcPr>
            <w:tcW w:w="958" w:type="dxa"/>
            <w:vMerge/>
            <w:vAlign w:val="center"/>
          </w:tcPr>
          <w:p w14:paraId="789FC71F"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33471846" w14:textId="1F0573D0"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497AF245" w14:textId="77777777" w:rsidR="00C919CB" w:rsidRPr="004A2428" w:rsidRDefault="00C919CB" w:rsidP="009D68ED">
            <w:pPr>
              <w:pStyle w:val="af9"/>
              <w:widowControl w:val="0"/>
              <w:numPr>
                <w:ilvl w:val="0"/>
                <w:numId w:val="85"/>
              </w:numPr>
              <w:ind w:leftChars="0" w:firstLineChars="0"/>
              <w:jc w:val="both"/>
              <w:rPr>
                <w:rFonts w:cstheme="minorBidi"/>
                <w:color w:val="auto"/>
                <w:kern w:val="2"/>
                <w:szCs w:val="21"/>
              </w:rPr>
            </w:pPr>
            <w:r w:rsidRPr="004A2428">
              <w:rPr>
                <w:rFonts w:cstheme="minorBidi" w:hint="eastAsia"/>
                <w:color w:val="auto"/>
                <w:kern w:val="2"/>
                <w:szCs w:val="21"/>
              </w:rPr>
              <w:t>构件安装质量自检的方法</w:t>
            </w:r>
          </w:p>
        </w:tc>
        <w:tc>
          <w:tcPr>
            <w:tcW w:w="992" w:type="dxa"/>
          </w:tcPr>
          <w:p w14:paraId="15C4E641" w14:textId="7300521E" w:rsidR="00C919CB" w:rsidRPr="004A2428" w:rsidRDefault="00580CB3"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3</w:t>
            </w:r>
          </w:p>
        </w:tc>
      </w:tr>
      <w:tr w:rsidR="00C919CB" w:rsidRPr="00EA56E1" w14:paraId="36CE9F18" w14:textId="3DC1FC2B" w:rsidTr="00F60C4F">
        <w:trPr>
          <w:jc w:val="center"/>
        </w:trPr>
        <w:tc>
          <w:tcPr>
            <w:tcW w:w="958" w:type="dxa"/>
            <w:vMerge/>
            <w:vAlign w:val="center"/>
          </w:tcPr>
          <w:p w14:paraId="6AC2675C"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3F04317A"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1EEAF53B" w14:textId="77777777" w:rsidR="00C919CB" w:rsidRPr="004A2428" w:rsidRDefault="00C919CB" w:rsidP="009D68ED">
            <w:pPr>
              <w:pStyle w:val="af9"/>
              <w:widowControl w:val="0"/>
              <w:numPr>
                <w:ilvl w:val="0"/>
                <w:numId w:val="85"/>
              </w:numPr>
              <w:ind w:leftChars="0" w:firstLineChars="0"/>
              <w:jc w:val="both"/>
              <w:rPr>
                <w:rFonts w:cstheme="minorBidi"/>
                <w:color w:val="auto"/>
                <w:kern w:val="2"/>
                <w:szCs w:val="21"/>
              </w:rPr>
            </w:pPr>
            <w:r w:rsidRPr="004A2428">
              <w:rPr>
                <w:rFonts w:cstheme="minorBidi" w:hint="eastAsia"/>
                <w:color w:val="auto"/>
                <w:kern w:val="2"/>
                <w:szCs w:val="21"/>
              </w:rPr>
              <w:t>预防和处理质量事故的方法和措施</w:t>
            </w:r>
          </w:p>
        </w:tc>
        <w:tc>
          <w:tcPr>
            <w:tcW w:w="992" w:type="dxa"/>
          </w:tcPr>
          <w:p w14:paraId="55F3CC12" w14:textId="6E5B3EFC" w:rsidR="00C919CB" w:rsidRPr="004A2428" w:rsidRDefault="00580CB3"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3</w:t>
            </w:r>
          </w:p>
        </w:tc>
      </w:tr>
      <w:tr w:rsidR="00C919CB" w:rsidRPr="00EA56E1" w14:paraId="63B6A562" w14:textId="04E8AF33" w:rsidTr="00F60C4F">
        <w:trPr>
          <w:jc w:val="center"/>
        </w:trPr>
        <w:tc>
          <w:tcPr>
            <w:tcW w:w="958" w:type="dxa"/>
            <w:vMerge/>
            <w:vAlign w:val="center"/>
          </w:tcPr>
          <w:p w14:paraId="2FBA1A36"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118C4FD4"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4EDF330F" w14:textId="77777777" w:rsidR="00C919CB" w:rsidRPr="004A2428" w:rsidRDefault="00C919CB" w:rsidP="009D68ED">
            <w:pPr>
              <w:pStyle w:val="af9"/>
              <w:widowControl w:val="0"/>
              <w:numPr>
                <w:ilvl w:val="0"/>
                <w:numId w:val="85"/>
              </w:numPr>
              <w:ind w:leftChars="0" w:firstLineChars="0"/>
              <w:jc w:val="both"/>
              <w:rPr>
                <w:rFonts w:cstheme="minorBidi"/>
                <w:color w:val="auto"/>
                <w:kern w:val="2"/>
                <w:szCs w:val="21"/>
              </w:rPr>
            </w:pPr>
            <w:r w:rsidRPr="004A2428">
              <w:rPr>
                <w:rFonts w:cstheme="minorBidi" w:hint="eastAsia"/>
                <w:color w:val="auto"/>
                <w:kern w:val="2"/>
                <w:szCs w:val="21"/>
              </w:rPr>
              <w:t>装配施工验收的流程和方法</w:t>
            </w:r>
          </w:p>
        </w:tc>
        <w:tc>
          <w:tcPr>
            <w:tcW w:w="992" w:type="dxa"/>
          </w:tcPr>
          <w:p w14:paraId="6D95F724" w14:textId="3D8C2D94" w:rsidR="00C919CB" w:rsidRPr="004A2428" w:rsidRDefault="00580CB3"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3</w:t>
            </w:r>
          </w:p>
        </w:tc>
      </w:tr>
      <w:tr w:rsidR="00C919CB" w:rsidRPr="00EA56E1" w14:paraId="3F6C5B6B" w14:textId="2D370216" w:rsidTr="00F60C4F">
        <w:trPr>
          <w:jc w:val="center"/>
        </w:trPr>
        <w:tc>
          <w:tcPr>
            <w:tcW w:w="958" w:type="dxa"/>
            <w:vMerge/>
            <w:vAlign w:val="center"/>
          </w:tcPr>
          <w:p w14:paraId="70F37FC2"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4879298A"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6B3B7AE8" w14:textId="77777777" w:rsidR="00C919CB" w:rsidRPr="004A2428" w:rsidRDefault="00C919CB" w:rsidP="009D68ED">
            <w:pPr>
              <w:pStyle w:val="af9"/>
              <w:widowControl w:val="0"/>
              <w:numPr>
                <w:ilvl w:val="0"/>
                <w:numId w:val="85"/>
              </w:numPr>
              <w:ind w:leftChars="0" w:firstLineChars="0"/>
              <w:jc w:val="both"/>
              <w:rPr>
                <w:rFonts w:cstheme="minorBidi"/>
                <w:color w:val="auto"/>
                <w:kern w:val="2"/>
                <w:szCs w:val="21"/>
              </w:rPr>
            </w:pPr>
            <w:r w:rsidRPr="004A2428">
              <w:rPr>
                <w:rFonts w:cstheme="minorBidi" w:hint="eastAsia"/>
                <w:color w:val="auto"/>
                <w:kern w:val="2"/>
                <w:szCs w:val="21"/>
              </w:rPr>
              <w:t>钢筋检查：</w:t>
            </w:r>
            <w:r w:rsidRPr="004A2428">
              <w:rPr>
                <w:rFonts w:cstheme="minorBidi" w:hint="eastAsia"/>
                <w:color w:val="auto"/>
                <w:kern w:val="2"/>
                <w:szCs w:val="21"/>
              </w:rPr>
              <w:tab/>
            </w:r>
          </w:p>
          <w:p w14:paraId="63E70613" w14:textId="768D483E" w:rsidR="00C919CB" w:rsidRPr="00633BF2" w:rsidRDefault="00C919CB" w:rsidP="009D68ED">
            <w:pPr>
              <w:pStyle w:val="af9"/>
              <w:widowControl w:val="0"/>
              <w:numPr>
                <w:ilvl w:val="1"/>
                <w:numId w:val="57"/>
              </w:numPr>
              <w:adjustRightInd w:val="0"/>
              <w:snapToGrid w:val="0"/>
              <w:ind w:leftChars="0" w:firstLineChars="0"/>
              <w:rPr>
                <w:rFonts w:cstheme="minorBidi"/>
                <w:color w:val="auto"/>
                <w:kern w:val="2"/>
                <w:szCs w:val="21"/>
              </w:rPr>
            </w:pPr>
            <w:r w:rsidRPr="00633BF2">
              <w:rPr>
                <w:rFonts w:cstheme="minorBidi" w:hint="eastAsia"/>
                <w:color w:val="auto"/>
                <w:kern w:val="2"/>
                <w:szCs w:val="21"/>
              </w:rPr>
              <w:t>钢筋型号核对方法</w:t>
            </w:r>
          </w:p>
          <w:p w14:paraId="30E0E10B" w14:textId="1057EF5B" w:rsidR="00C919CB" w:rsidRPr="00633BF2" w:rsidRDefault="00C919CB" w:rsidP="009D68ED">
            <w:pPr>
              <w:pStyle w:val="af9"/>
              <w:widowControl w:val="0"/>
              <w:numPr>
                <w:ilvl w:val="1"/>
                <w:numId w:val="57"/>
              </w:numPr>
              <w:adjustRightInd w:val="0"/>
              <w:snapToGrid w:val="0"/>
              <w:ind w:leftChars="0" w:firstLineChars="0"/>
              <w:rPr>
                <w:rFonts w:cstheme="minorBidi"/>
                <w:color w:val="auto"/>
                <w:kern w:val="2"/>
                <w:szCs w:val="21"/>
              </w:rPr>
            </w:pPr>
            <w:r w:rsidRPr="00633BF2">
              <w:rPr>
                <w:rFonts w:cstheme="minorBidi" w:hint="eastAsia"/>
                <w:color w:val="auto"/>
                <w:kern w:val="2"/>
                <w:szCs w:val="21"/>
              </w:rPr>
              <w:t>钢筋加工尺寸偏差技术要求和检查方法</w:t>
            </w:r>
          </w:p>
          <w:p w14:paraId="3E262A2E" w14:textId="6CB43982" w:rsidR="00C919CB" w:rsidRPr="00633BF2" w:rsidRDefault="00C919CB" w:rsidP="009D68ED">
            <w:pPr>
              <w:pStyle w:val="af9"/>
              <w:widowControl w:val="0"/>
              <w:numPr>
                <w:ilvl w:val="1"/>
                <w:numId w:val="57"/>
              </w:numPr>
              <w:adjustRightInd w:val="0"/>
              <w:snapToGrid w:val="0"/>
              <w:ind w:leftChars="0" w:firstLineChars="0"/>
              <w:rPr>
                <w:rFonts w:cstheme="minorBidi"/>
                <w:color w:val="auto"/>
                <w:kern w:val="2"/>
                <w:szCs w:val="21"/>
              </w:rPr>
            </w:pPr>
            <w:r w:rsidRPr="00633BF2">
              <w:rPr>
                <w:rFonts w:cstheme="minorBidi" w:hint="eastAsia"/>
                <w:color w:val="auto"/>
                <w:kern w:val="2"/>
                <w:szCs w:val="21"/>
              </w:rPr>
              <w:t>钢筋骨架尺寸偏差和焊点质量检查方法</w:t>
            </w:r>
          </w:p>
          <w:p w14:paraId="592CEF9D" w14:textId="043FF437" w:rsidR="00C919CB" w:rsidRPr="004A2428" w:rsidRDefault="00C919CB" w:rsidP="009D68ED">
            <w:pPr>
              <w:pStyle w:val="af9"/>
              <w:widowControl w:val="0"/>
              <w:numPr>
                <w:ilvl w:val="1"/>
                <w:numId w:val="57"/>
              </w:numPr>
              <w:adjustRightInd w:val="0"/>
              <w:snapToGrid w:val="0"/>
              <w:ind w:leftChars="0" w:firstLineChars="0"/>
              <w:rPr>
                <w:rFonts w:cstheme="minorBidi"/>
                <w:color w:val="auto"/>
                <w:kern w:val="2"/>
                <w:szCs w:val="21"/>
              </w:rPr>
            </w:pPr>
            <w:r w:rsidRPr="004A2428">
              <w:rPr>
                <w:rFonts w:cstheme="minorBidi" w:hint="eastAsia"/>
                <w:color w:val="auto"/>
                <w:kern w:val="2"/>
                <w:szCs w:val="21"/>
              </w:rPr>
              <w:t>钢筋保护层垫块安放要求</w:t>
            </w:r>
            <w:r w:rsidRPr="004A2428">
              <w:rPr>
                <w:rFonts w:cstheme="minorBidi"/>
                <w:color w:val="auto"/>
                <w:kern w:val="2"/>
                <w:szCs w:val="21"/>
              </w:rPr>
              <w:t xml:space="preserve"> </w:t>
            </w:r>
          </w:p>
          <w:p w14:paraId="2BF15020" w14:textId="77777777" w:rsidR="00C919CB" w:rsidRPr="00633BF2" w:rsidRDefault="00C919CB" w:rsidP="009D68ED">
            <w:pPr>
              <w:pStyle w:val="af9"/>
              <w:widowControl w:val="0"/>
              <w:numPr>
                <w:ilvl w:val="1"/>
                <w:numId w:val="57"/>
              </w:numPr>
              <w:tabs>
                <w:tab w:val="left" w:pos="859"/>
              </w:tabs>
              <w:autoSpaceDE w:val="0"/>
              <w:autoSpaceDN w:val="0"/>
              <w:adjustRightInd w:val="0"/>
              <w:snapToGrid w:val="0"/>
              <w:ind w:leftChars="0" w:firstLineChars="0"/>
              <w:rPr>
                <w:rFonts w:cs="宋体"/>
                <w:color w:val="auto"/>
                <w:szCs w:val="21"/>
                <w:lang w:val="zh-CN" w:bidi="zh-CN"/>
              </w:rPr>
            </w:pPr>
            <w:r w:rsidRPr="00633BF2">
              <w:rPr>
                <w:rFonts w:cs="宋体"/>
                <w:color w:val="auto"/>
                <w:szCs w:val="21"/>
                <w:lang w:val="zh-CN" w:bidi="zh-CN"/>
              </w:rPr>
              <w:t>钢筋加工尺寸偏差要求</w:t>
            </w:r>
          </w:p>
          <w:p w14:paraId="639B994A" w14:textId="77777777" w:rsidR="00C919CB" w:rsidRPr="00633BF2" w:rsidRDefault="00C919CB" w:rsidP="009D68ED">
            <w:pPr>
              <w:pStyle w:val="af9"/>
              <w:widowControl w:val="0"/>
              <w:numPr>
                <w:ilvl w:val="1"/>
                <w:numId w:val="57"/>
              </w:numPr>
              <w:tabs>
                <w:tab w:val="left" w:pos="842"/>
              </w:tabs>
              <w:autoSpaceDE w:val="0"/>
              <w:autoSpaceDN w:val="0"/>
              <w:adjustRightInd w:val="0"/>
              <w:snapToGrid w:val="0"/>
              <w:ind w:leftChars="0" w:firstLineChars="0"/>
              <w:rPr>
                <w:rFonts w:cs="宋体"/>
                <w:color w:val="auto"/>
                <w:szCs w:val="21"/>
                <w:lang w:val="zh-CN" w:bidi="zh-CN"/>
              </w:rPr>
            </w:pPr>
            <w:r w:rsidRPr="00633BF2">
              <w:rPr>
                <w:rFonts w:cstheme="minorBidi"/>
                <w:color w:val="auto"/>
                <w:kern w:val="2"/>
                <w:szCs w:val="21"/>
              </w:rPr>
              <w:t>钢筋骨架尺寸偏差</w:t>
            </w:r>
            <w:r w:rsidRPr="00633BF2">
              <w:rPr>
                <w:rFonts w:cs="宋体"/>
                <w:color w:val="auto"/>
                <w:szCs w:val="21"/>
                <w:lang w:val="zh-CN" w:bidi="zh-CN"/>
              </w:rPr>
              <w:t>要求</w:t>
            </w:r>
          </w:p>
          <w:p w14:paraId="63549887" w14:textId="77777777" w:rsidR="00C919CB" w:rsidRPr="004A2428" w:rsidRDefault="00C919CB" w:rsidP="009D68ED">
            <w:pPr>
              <w:pStyle w:val="af9"/>
              <w:widowControl w:val="0"/>
              <w:numPr>
                <w:ilvl w:val="1"/>
                <w:numId w:val="57"/>
              </w:numPr>
              <w:adjustRightInd w:val="0"/>
              <w:snapToGrid w:val="0"/>
              <w:ind w:leftChars="0" w:firstLineChars="0"/>
              <w:rPr>
                <w:rFonts w:cstheme="minorBidi"/>
                <w:color w:val="auto"/>
                <w:kern w:val="2"/>
                <w:szCs w:val="21"/>
              </w:rPr>
            </w:pPr>
            <w:r w:rsidRPr="004A2428">
              <w:rPr>
                <w:rFonts w:cstheme="minorBidi"/>
                <w:color w:val="auto"/>
                <w:kern w:val="2"/>
                <w:szCs w:val="21"/>
              </w:rPr>
              <w:t>钢筋保护层偏差要求</w:t>
            </w:r>
          </w:p>
        </w:tc>
        <w:tc>
          <w:tcPr>
            <w:tcW w:w="992" w:type="dxa"/>
          </w:tcPr>
          <w:p w14:paraId="3257CFF3" w14:textId="712DC76D" w:rsidR="00C919CB" w:rsidRPr="004A2428" w:rsidRDefault="00580CB3" w:rsidP="00262D5B">
            <w:pPr>
              <w:pStyle w:val="af9"/>
              <w:widowControl w:val="0"/>
              <w:spacing w:line="240" w:lineRule="auto"/>
              <w:ind w:leftChars="0" w:left="0" w:firstLineChars="0" w:firstLine="0"/>
              <w:jc w:val="center"/>
              <w:rPr>
                <w:rFonts w:cstheme="minorBidi"/>
                <w:color w:val="auto"/>
                <w:kern w:val="2"/>
                <w:szCs w:val="21"/>
              </w:rPr>
            </w:pPr>
            <w:r>
              <w:rPr>
                <w:rFonts w:cstheme="minorBidi"/>
                <w:color w:val="auto"/>
                <w:kern w:val="2"/>
                <w:szCs w:val="21"/>
              </w:rPr>
              <w:t>4</w:t>
            </w:r>
          </w:p>
        </w:tc>
      </w:tr>
      <w:tr w:rsidR="00C919CB" w:rsidRPr="00EA56E1" w14:paraId="4E3FA213" w14:textId="6DD15B77" w:rsidTr="00F60C4F">
        <w:trPr>
          <w:jc w:val="center"/>
        </w:trPr>
        <w:tc>
          <w:tcPr>
            <w:tcW w:w="958" w:type="dxa"/>
            <w:vMerge/>
            <w:vAlign w:val="center"/>
          </w:tcPr>
          <w:p w14:paraId="3AFBF2AF"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6E9A031B"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2576135A" w14:textId="77777777" w:rsidR="00C919CB" w:rsidRPr="004A2428" w:rsidRDefault="00C919CB" w:rsidP="009D68ED">
            <w:pPr>
              <w:pStyle w:val="af9"/>
              <w:widowControl w:val="0"/>
              <w:numPr>
                <w:ilvl w:val="0"/>
                <w:numId w:val="85"/>
              </w:numPr>
              <w:ind w:leftChars="0" w:firstLineChars="0"/>
              <w:jc w:val="both"/>
              <w:rPr>
                <w:rFonts w:cstheme="minorBidi"/>
                <w:color w:val="auto"/>
                <w:kern w:val="2"/>
                <w:szCs w:val="21"/>
              </w:rPr>
            </w:pPr>
            <w:r w:rsidRPr="004A2428">
              <w:rPr>
                <w:rFonts w:cstheme="minorBidi" w:hint="eastAsia"/>
                <w:color w:val="auto"/>
                <w:kern w:val="2"/>
                <w:szCs w:val="21"/>
              </w:rPr>
              <w:t>模板检查：</w:t>
            </w:r>
          </w:p>
          <w:p w14:paraId="3DD136F1" w14:textId="00CBD4F4" w:rsidR="00C919CB" w:rsidRPr="00633BF2" w:rsidRDefault="00C919CB" w:rsidP="009D68ED">
            <w:pPr>
              <w:pStyle w:val="af9"/>
              <w:widowControl w:val="0"/>
              <w:numPr>
                <w:ilvl w:val="1"/>
                <w:numId w:val="56"/>
              </w:numPr>
              <w:ind w:leftChars="0" w:firstLineChars="0"/>
              <w:jc w:val="both"/>
              <w:rPr>
                <w:rFonts w:cstheme="minorBidi"/>
                <w:color w:val="auto"/>
                <w:kern w:val="2"/>
                <w:szCs w:val="21"/>
              </w:rPr>
            </w:pPr>
            <w:r w:rsidRPr="00633BF2">
              <w:rPr>
                <w:rFonts w:cstheme="minorBidi" w:hint="eastAsia"/>
                <w:color w:val="auto"/>
                <w:kern w:val="2"/>
                <w:szCs w:val="21"/>
              </w:rPr>
              <w:t>模板主要尺寸偏差技术要求和检查方法</w:t>
            </w:r>
          </w:p>
          <w:p w14:paraId="1E358DD3" w14:textId="77777777" w:rsidR="00C919CB" w:rsidRPr="004A2428" w:rsidRDefault="00C919CB" w:rsidP="009D68ED">
            <w:pPr>
              <w:pStyle w:val="af9"/>
              <w:widowControl w:val="0"/>
              <w:numPr>
                <w:ilvl w:val="1"/>
                <w:numId w:val="56"/>
              </w:numPr>
              <w:ind w:leftChars="0" w:firstLineChars="0"/>
              <w:jc w:val="both"/>
              <w:rPr>
                <w:rFonts w:cstheme="minorBidi"/>
                <w:color w:val="auto"/>
                <w:kern w:val="2"/>
                <w:szCs w:val="21"/>
              </w:rPr>
            </w:pPr>
            <w:r w:rsidRPr="004A2428">
              <w:rPr>
                <w:rFonts w:cstheme="minorBidi" w:hint="eastAsia"/>
                <w:color w:val="auto"/>
                <w:kern w:val="2"/>
                <w:szCs w:val="21"/>
              </w:rPr>
              <w:t>模板接缝严密性检查方法</w:t>
            </w:r>
          </w:p>
          <w:p w14:paraId="0505E570" w14:textId="0A09FD29" w:rsidR="00C919CB" w:rsidRPr="00633BF2" w:rsidRDefault="00C919CB" w:rsidP="009D68ED">
            <w:pPr>
              <w:pStyle w:val="af9"/>
              <w:widowControl w:val="0"/>
              <w:numPr>
                <w:ilvl w:val="1"/>
                <w:numId w:val="56"/>
              </w:numPr>
              <w:tabs>
                <w:tab w:val="left" w:pos="842"/>
              </w:tabs>
              <w:autoSpaceDE w:val="0"/>
              <w:autoSpaceDN w:val="0"/>
              <w:ind w:leftChars="0" w:firstLineChars="0"/>
              <w:rPr>
                <w:rFonts w:cs="宋体"/>
                <w:color w:val="auto"/>
                <w:szCs w:val="21"/>
                <w:lang w:val="zh-CN" w:bidi="zh-CN"/>
              </w:rPr>
            </w:pPr>
            <w:r w:rsidRPr="00633BF2">
              <w:rPr>
                <w:rFonts w:cs="宋体"/>
                <w:color w:val="auto"/>
                <w:szCs w:val="21"/>
                <w:lang w:val="zh-CN" w:bidi="zh-CN"/>
              </w:rPr>
              <w:t>模具平整度要求和检查方</w:t>
            </w:r>
            <w:r w:rsidRPr="00633BF2">
              <w:rPr>
                <w:rFonts w:cstheme="minorBidi"/>
                <w:color w:val="auto"/>
                <w:w w:val="99"/>
                <w:kern w:val="2"/>
                <w:szCs w:val="21"/>
              </w:rPr>
              <w:t>法</w:t>
            </w:r>
          </w:p>
        </w:tc>
        <w:tc>
          <w:tcPr>
            <w:tcW w:w="992" w:type="dxa"/>
          </w:tcPr>
          <w:p w14:paraId="13AEDB4B" w14:textId="4585C5EB" w:rsidR="00C919CB" w:rsidRPr="004A2428" w:rsidRDefault="00580CB3" w:rsidP="00262D5B">
            <w:pPr>
              <w:pStyle w:val="af9"/>
              <w:widowControl w:val="0"/>
              <w:spacing w:line="240" w:lineRule="auto"/>
              <w:ind w:leftChars="0" w:left="0" w:firstLineChars="0" w:firstLine="0"/>
              <w:jc w:val="center"/>
              <w:rPr>
                <w:rFonts w:cstheme="minorBidi"/>
                <w:color w:val="auto"/>
                <w:kern w:val="2"/>
                <w:szCs w:val="21"/>
              </w:rPr>
            </w:pPr>
            <w:r>
              <w:rPr>
                <w:rFonts w:cstheme="minorBidi"/>
                <w:color w:val="auto"/>
                <w:kern w:val="2"/>
                <w:szCs w:val="21"/>
              </w:rPr>
              <w:t>4</w:t>
            </w:r>
          </w:p>
        </w:tc>
      </w:tr>
      <w:tr w:rsidR="00C919CB" w:rsidRPr="00EA56E1" w14:paraId="215B7865" w14:textId="361F97DA" w:rsidTr="00F60C4F">
        <w:trPr>
          <w:jc w:val="center"/>
        </w:trPr>
        <w:tc>
          <w:tcPr>
            <w:tcW w:w="958" w:type="dxa"/>
            <w:vMerge/>
            <w:vAlign w:val="center"/>
          </w:tcPr>
          <w:p w14:paraId="7A398911"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0C4C4D09"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66340F7C" w14:textId="77777777" w:rsidR="00C919CB" w:rsidRPr="004A2428" w:rsidRDefault="00C919CB" w:rsidP="009D68ED">
            <w:pPr>
              <w:pStyle w:val="af9"/>
              <w:widowControl w:val="0"/>
              <w:numPr>
                <w:ilvl w:val="0"/>
                <w:numId w:val="85"/>
              </w:numPr>
              <w:ind w:leftChars="0" w:firstLineChars="0"/>
              <w:jc w:val="both"/>
              <w:rPr>
                <w:rFonts w:cstheme="minorBidi"/>
                <w:color w:val="auto"/>
                <w:kern w:val="2"/>
                <w:szCs w:val="21"/>
              </w:rPr>
            </w:pPr>
            <w:r w:rsidRPr="004A2428">
              <w:rPr>
                <w:rFonts w:cstheme="minorBidi" w:hint="eastAsia"/>
                <w:color w:val="auto"/>
                <w:kern w:val="2"/>
                <w:szCs w:val="21"/>
              </w:rPr>
              <w:t>预留预埋检查：</w:t>
            </w:r>
          </w:p>
          <w:p w14:paraId="7642F13E" w14:textId="77777777" w:rsidR="00C919CB" w:rsidRPr="00633BF2" w:rsidRDefault="00C919CB" w:rsidP="009D68ED">
            <w:pPr>
              <w:pStyle w:val="af9"/>
              <w:widowControl w:val="0"/>
              <w:numPr>
                <w:ilvl w:val="0"/>
                <w:numId w:val="55"/>
              </w:numPr>
              <w:ind w:leftChars="0" w:firstLineChars="0"/>
              <w:jc w:val="both"/>
              <w:rPr>
                <w:rFonts w:cstheme="minorBidi"/>
                <w:color w:val="auto"/>
                <w:kern w:val="2"/>
                <w:szCs w:val="21"/>
              </w:rPr>
            </w:pPr>
            <w:r w:rsidRPr="00633BF2">
              <w:rPr>
                <w:rFonts w:cstheme="minorBidi" w:hint="eastAsia"/>
                <w:color w:val="auto"/>
                <w:kern w:val="2"/>
                <w:szCs w:val="21"/>
              </w:rPr>
              <w:t>预留孔洞位置及尺寸偏差检查方法</w:t>
            </w:r>
          </w:p>
          <w:p w14:paraId="012DD8A1" w14:textId="77777777" w:rsidR="00C919CB" w:rsidRPr="00633BF2" w:rsidRDefault="00C919CB" w:rsidP="009D68ED">
            <w:pPr>
              <w:pStyle w:val="af9"/>
              <w:widowControl w:val="0"/>
              <w:numPr>
                <w:ilvl w:val="0"/>
                <w:numId w:val="55"/>
              </w:numPr>
              <w:ind w:leftChars="0" w:firstLineChars="0"/>
              <w:jc w:val="both"/>
              <w:rPr>
                <w:rFonts w:cstheme="minorBidi"/>
                <w:color w:val="auto"/>
                <w:kern w:val="2"/>
                <w:szCs w:val="21"/>
              </w:rPr>
            </w:pPr>
            <w:r w:rsidRPr="00633BF2">
              <w:rPr>
                <w:rFonts w:cstheme="minorBidi" w:hint="eastAsia"/>
                <w:color w:val="auto"/>
                <w:kern w:val="2"/>
                <w:szCs w:val="21"/>
              </w:rPr>
              <w:t>预埋件型号、固定牢固性及位置偏差检查方法</w:t>
            </w:r>
          </w:p>
          <w:p w14:paraId="56DC4AC4" w14:textId="77777777" w:rsidR="00C919CB" w:rsidRPr="00633BF2" w:rsidRDefault="00C919CB" w:rsidP="009D68ED">
            <w:pPr>
              <w:pStyle w:val="af9"/>
              <w:widowControl w:val="0"/>
              <w:numPr>
                <w:ilvl w:val="0"/>
                <w:numId w:val="55"/>
              </w:numPr>
              <w:ind w:leftChars="0" w:firstLineChars="0"/>
              <w:jc w:val="both"/>
              <w:rPr>
                <w:rFonts w:cstheme="minorBidi"/>
                <w:color w:val="auto"/>
                <w:kern w:val="2"/>
                <w:szCs w:val="21"/>
              </w:rPr>
            </w:pPr>
            <w:r w:rsidRPr="00633BF2">
              <w:rPr>
                <w:rFonts w:cstheme="minorBidi" w:hint="eastAsia"/>
                <w:color w:val="auto"/>
                <w:kern w:val="2"/>
                <w:szCs w:val="21"/>
              </w:rPr>
              <w:t>外露钢筋尺寸偏差检查方法</w:t>
            </w:r>
          </w:p>
          <w:p w14:paraId="5C2D1679" w14:textId="77777777" w:rsidR="00C919CB" w:rsidRPr="00633BF2" w:rsidRDefault="00C919CB" w:rsidP="009D68ED">
            <w:pPr>
              <w:pStyle w:val="af9"/>
              <w:widowControl w:val="0"/>
              <w:numPr>
                <w:ilvl w:val="0"/>
                <w:numId w:val="55"/>
              </w:numPr>
              <w:ind w:leftChars="0" w:firstLineChars="0"/>
              <w:jc w:val="both"/>
              <w:rPr>
                <w:rFonts w:cstheme="minorBidi"/>
                <w:color w:val="auto"/>
                <w:kern w:val="2"/>
                <w:szCs w:val="21"/>
              </w:rPr>
            </w:pPr>
            <w:r w:rsidRPr="00633BF2">
              <w:rPr>
                <w:rFonts w:cstheme="minorBidi" w:hint="eastAsia"/>
                <w:color w:val="auto"/>
                <w:kern w:val="2"/>
                <w:szCs w:val="21"/>
              </w:rPr>
              <w:t>保温拉结件插筋的安装和固定要求</w:t>
            </w:r>
          </w:p>
          <w:p w14:paraId="48C3FA05" w14:textId="77777777" w:rsidR="00C919CB" w:rsidRPr="00633BF2" w:rsidRDefault="00C919CB" w:rsidP="009D68ED">
            <w:pPr>
              <w:pStyle w:val="af9"/>
              <w:widowControl w:val="0"/>
              <w:numPr>
                <w:ilvl w:val="0"/>
                <w:numId w:val="55"/>
              </w:numPr>
              <w:tabs>
                <w:tab w:val="left" w:pos="859"/>
              </w:tabs>
              <w:autoSpaceDE w:val="0"/>
              <w:autoSpaceDN w:val="0"/>
              <w:ind w:leftChars="0" w:firstLineChars="0"/>
              <w:rPr>
                <w:rFonts w:cs="宋体"/>
                <w:color w:val="auto"/>
                <w:szCs w:val="21"/>
                <w:lang w:val="zh-CN" w:bidi="zh-CN"/>
              </w:rPr>
            </w:pPr>
            <w:r w:rsidRPr="00633BF2">
              <w:rPr>
                <w:rFonts w:cs="宋体"/>
                <w:color w:val="auto"/>
                <w:szCs w:val="21"/>
                <w:lang w:val="zh-CN" w:bidi="zh-CN"/>
              </w:rPr>
              <w:t>预埋件位置偏差要求</w:t>
            </w:r>
          </w:p>
        </w:tc>
        <w:tc>
          <w:tcPr>
            <w:tcW w:w="992" w:type="dxa"/>
          </w:tcPr>
          <w:p w14:paraId="7511443C" w14:textId="7FBF939C" w:rsidR="00C919CB" w:rsidRPr="004A2428" w:rsidRDefault="00580CB3" w:rsidP="00262D5B">
            <w:pPr>
              <w:pStyle w:val="af9"/>
              <w:widowControl w:val="0"/>
              <w:spacing w:line="240" w:lineRule="auto"/>
              <w:ind w:leftChars="0" w:left="0" w:firstLineChars="0" w:firstLine="0"/>
              <w:jc w:val="center"/>
              <w:rPr>
                <w:rFonts w:cstheme="minorBidi"/>
                <w:color w:val="auto"/>
                <w:kern w:val="2"/>
                <w:szCs w:val="21"/>
              </w:rPr>
            </w:pPr>
            <w:r>
              <w:rPr>
                <w:rFonts w:cstheme="minorBidi"/>
                <w:color w:val="auto"/>
                <w:kern w:val="2"/>
                <w:szCs w:val="21"/>
              </w:rPr>
              <w:t>4</w:t>
            </w:r>
          </w:p>
        </w:tc>
      </w:tr>
      <w:tr w:rsidR="00C919CB" w:rsidRPr="00EA56E1" w14:paraId="1416CF96" w14:textId="32739AEC" w:rsidTr="00F60C4F">
        <w:trPr>
          <w:jc w:val="center"/>
        </w:trPr>
        <w:tc>
          <w:tcPr>
            <w:tcW w:w="958" w:type="dxa"/>
            <w:vMerge/>
            <w:vAlign w:val="center"/>
          </w:tcPr>
          <w:p w14:paraId="4D2687B8"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5A316D31"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3536D85A" w14:textId="77777777" w:rsidR="00C919CB" w:rsidRPr="004A2428" w:rsidRDefault="00C919CB" w:rsidP="009D68ED">
            <w:pPr>
              <w:pStyle w:val="af9"/>
              <w:widowControl w:val="0"/>
              <w:numPr>
                <w:ilvl w:val="0"/>
                <w:numId w:val="85"/>
              </w:numPr>
              <w:ind w:leftChars="0" w:firstLineChars="0"/>
              <w:jc w:val="both"/>
              <w:rPr>
                <w:rFonts w:cstheme="minorBidi"/>
                <w:color w:val="auto"/>
                <w:kern w:val="2"/>
                <w:szCs w:val="21"/>
              </w:rPr>
            </w:pPr>
            <w:r w:rsidRPr="004A2428">
              <w:rPr>
                <w:rFonts w:cstheme="minorBidi"/>
                <w:color w:val="auto"/>
                <w:kern w:val="2"/>
                <w:szCs w:val="21"/>
              </w:rPr>
              <w:t>灌浆环境温度的要求</w:t>
            </w:r>
            <w:r w:rsidRPr="004A2428">
              <w:rPr>
                <w:rFonts w:cstheme="minorBidi" w:hint="eastAsia"/>
                <w:color w:val="auto"/>
                <w:kern w:val="2"/>
                <w:szCs w:val="21"/>
              </w:rPr>
              <w:t>，</w:t>
            </w:r>
            <w:r w:rsidRPr="004A2428">
              <w:rPr>
                <w:rFonts w:cstheme="minorBidi"/>
                <w:color w:val="auto"/>
                <w:kern w:val="2"/>
                <w:szCs w:val="21"/>
              </w:rPr>
              <w:t>冬施和夏季降温措施的检查</w:t>
            </w:r>
          </w:p>
        </w:tc>
        <w:tc>
          <w:tcPr>
            <w:tcW w:w="992" w:type="dxa"/>
          </w:tcPr>
          <w:p w14:paraId="180B2395" w14:textId="3098C1E9" w:rsidR="00C919CB" w:rsidRPr="004A2428" w:rsidRDefault="00580CB3"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3</w:t>
            </w:r>
          </w:p>
        </w:tc>
      </w:tr>
      <w:tr w:rsidR="00C919CB" w:rsidRPr="00EA56E1" w14:paraId="05E45225" w14:textId="7E60C86B" w:rsidTr="00F60C4F">
        <w:trPr>
          <w:jc w:val="center"/>
        </w:trPr>
        <w:tc>
          <w:tcPr>
            <w:tcW w:w="958" w:type="dxa"/>
            <w:vMerge/>
            <w:vAlign w:val="center"/>
          </w:tcPr>
          <w:p w14:paraId="14F649E1"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477CFD2D"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713849DA" w14:textId="77777777" w:rsidR="00C919CB" w:rsidRDefault="00C919CB" w:rsidP="009D68ED">
            <w:pPr>
              <w:pStyle w:val="af9"/>
              <w:widowControl w:val="0"/>
              <w:numPr>
                <w:ilvl w:val="0"/>
                <w:numId w:val="85"/>
              </w:numPr>
              <w:ind w:leftChars="0" w:firstLineChars="0"/>
              <w:jc w:val="both"/>
              <w:rPr>
                <w:rFonts w:cstheme="minorBidi"/>
                <w:color w:val="auto"/>
                <w:kern w:val="2"/>
                <w:szCs w:val="21"/>
              </w:rPr>
            </w:pPr>
            <w:r>
              <w:rPr>
                <w:rFonts w:cstheme="minorBidi" w:hint="eastAsia"/>
                <w:color w:val="auto"/>
                <w:kern w:val="2"/>
                <w:szCs w:val="21"/>
              </w:rPr>
              <w:t>灌浆工序检查：</w:t>
            </w:r>
          </w:p>
          <w:p w14:paraId="44F159A8" w14:textId="1D05C51C" w:rsidR="00C919CB" w:rsidRDefault="00C919CB" w:rsidP="009D68ED">
            <w:pPr>
              <w:pStyle w:val="af9"/>
              <w:widowControl w:val="0"/>
              <w:ind w:leftChars="0" w:left="420" w:firstLineChars="0" w:firstLine="0"/>
              <w:jc w:val="both"/>
              <w:rPr>
                <w:rFonts w:cstheme="minorBidi"/>
                <w:color w:val="auto"/>
                <w:kern w:val="2"/>
                <w:szCs w:val="21"/>
              </w:rPr>
            </w:pPr>
            <w:r>
              <w:rPr>
                <w:rFonts w:cstheme="minorBidi" w:hint="eastAsia"/>
                <w:color w:val="auto"/>
                <w:kern w:val="2"/>
                <w:szCs w:val="21"/>
              </w:rPr>
              <w:t>分仓、板缝封堵</w:t>
            </w:r>
          </w:p>
          <w:p w14:paraId="66C71B70" w14:textId="77777777" w:rsidR="00C919CB" w:rsidRDefault="00C919CB" w:rsidP="009D68ED">
            <w:pPr>
              <w:pStyle w:val="af9"/>
              <w:widowControl w:val="0"/>
              <w:ind w:leftChars="0" w:left="420" w:firstLineChars="0" w:firstLine="0"/>
              <w:jc w:val="both"/>
              <w:rPr>
                <w:rFonts w:cstheme="minorBidi"/>
                <w:color w:val="auto"/>
                <w:kern w:val="2"/>
                <w:szCs w:val="21"/>
              </w:rPr>
            </w:pPr>
            <w:r>
              <w:rPr>
                <w:rFonts w:cstheme="minorBidi" w:hint="eastAsia"/>
                <w:color w:val="auto"/>
                <w:kern w:val="2"/>
                <w:szCs w:val="21"/>
              </w:rPr>
              <w:t>灌浆料计量、搅拌</w:t>
            </w:r>
          </w:p>
          <w:p w14:paraId="4471B2A6" w14:textId="77777777" w:rsidR="00C919CB" w:rsidRDefault="00C919CB" w:rsidP="009D68ED">
            <w:pPr>
              <w:pStyle w:val="af9"/>
              <w:widowControl w:val="0"/>
              <w:ind w:leftChars="0" w:left="420" w:firstLineChars="0" w:firstLine="0"/>
              <w:jc w:val="both"/>
              <w:rPr>
                <w:rFonts w:cstheme="minorBidi"/>
                <w:color w:val="auto"/>
                <w:kern w:val="2"/>
                <w:szCs w:val="21"/>
              </w:rPr>
            </w:pPr>
            <w:r>
              <w:rPr>
                <w:rFonts w:cstheme="minorBidi" w:hint="eastAsia"/>
                <w:color w:val="auto"/>
                <w:kern w:val="2"/>
                <w:szCs w:val="21"/>
              </w:rPr>
              <w:t>灌浆饱满度</w:t>
            </w:r>
          </w:p>
          <w:p w14:paraId="21098948" w14:textId="1FF5352D" w:rsidR="00C919CB" w:rsidRPr="004A2428" w:rsidRDefault="00C919CB" w:rsidP="009D68ED">
            <w:pPr>
              <w:pStyle w:val="af9"/>
              <w:widowControl w:val="0"/>
              <w:ind w:leftChars="0" w:left="420" w:firstLineChars="0" w:firstLine="0"/>
              <w:jc w:val="both"/>
              <w:rPr>
                <w:rFonts w:cstheme="minorBidi"/>
                <w:color w:val="auto"/>
                <w:kern w:val="2"/>
                <w:szCs w:val="21"/>
              </w:rPr>
            </w:pPr>
            <w:r>
              <w:rPr>
                <w:rFonts w:cstheme="minorBidi" w:hint="eastAsia"/>
                <w:color w:val="auto"/>
                <w:kern w:val="2"/>
                <w:szCs w:val="21"/>
              </w:rPr>
              <w:t>进出浆孔的检查</w:t>
            </w:r>
          </w:p>
        </w:tc>
        <w:tc>
          <w:tcPr>
            <w:tcW w:w="992" w:type="dxa"/>
          </w:tcPr>
          <w:p w14:paraId="61F5A109" w14:textId="513764F0" w:rsidR="00C919CB" w:rsidRDefault="00580CB3" w:rsidP="00262D5B">
            <w:pPr>
              <w:pStyle w:val="af9"/>
              <w:widowControl w:val="0"/>
              <w:spacing w:line="240" w:lineRule="auto"/>
              <w:ind w:leftChars="0" w:left="0" w:firstLineChars="0" w:firstLine="0"/>
              <w:jc w:val="center"/>
              <w:rPr>
                <w:rFonts w:cstheme="minorBidi"/>
                <w:color w:val="auto"/>
                <w:kern w:val="2"/>
                <w:szCs w:val="21"/>
              </w:rPr>
            </w:pPr>
            <w:r>
              <w:rPr>
                <w:rFonts w:cstheme="minorBidi"/>
                <w:color w:val="auto"/>
                <w:kern w:val="2"/>
                <w:szCs w:val="21"/>
              </w:rPr>
              <w:t>4</w:t>
            </w:r>
          </w:p>
        </w:tc>
      </w:tr>
      <w:tr w:rsidR="00C919CB" w:rsidRPr="00EA56E1" w14:paraId="7E77D2B5" w14:textId="272FD354" w:rsidTr="00F60C4F">
        <w:trPr>
          <w:jc w:val="center"/>
        </w:trPr>
        <w:tc>
          <w:tcPr>
            <w:tcW w:w="958" w:type="dxa"/>
            <w:vMerge/>
            <w:vAlign w:val="center"/>
          </w:tcPr>
          <w:p w14:paraId="4A266DA1"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3F48A5E9"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tcPr>
          <w:p w14:paraId="6111AF1D" w14:textId="77777777" w:rsidR="00C919CB" w:rsidRPr="004A2428" w:rsidRDefault="00C919CB" w:rsidP="009D68ED">
            <w:pPr>
              <w:pStyle w:val="111"/>
              <w:numPr>
                <w:ilvl w:val="0"/>
                <w:numId w:val="85"/>
              </w:numPr>
              <w:spacing w:line="360" w:lineRule="auto"/>
              <w:ind w:firstLineChars="0"/>
              <w:jc w:val="left"/>
              <w:rPr>
                <w:rFonts w:ascii="宋体" w:eastAsia="宋体" w:hAnsi="宋体"/>
                <w:sz w:val="21"/>
                <w:szCs w:val="21"/>
              </w:rPr>
            </w:pPr>
            <w:r w:rsidRPr="004A2428">
              <w:rPr>
                <w:rFonts w:ascii="宋体" w:eastAsia="宋体" w:hAnsi="宋体"/>
                <w:sz w:val="21"/>
                <w:szCs w:val="21"/>
              </w:rPr>
              <w:t>混凝土布料和振捣要求</w:t>
            </w:r>
          </w:p>
        </w:tc>
        <w:tc>
          <w:tcPr>
            <w:tcW w:w="992" w:type="dxa"/>
          </w:tcPr>
          <w:p w14:paraId="70CAF70F" w14:textId="7D1E5BD3" w:rsidR="00C919CB" w:rsidRPr="004A2428" w:rsidRDefault="00580CB3" w:rsidP="00262D5B">
            <w:pPr>
              <w:pStyle w:val="111"/>
              <w:spacing w:line="24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C919CB" w:rsidRPr="00EA56E1" w14:paraId="085BD1C2" w14:textId="3574E779" w:rsidTr="00F60C4F">
        <w:trPr>
          <w:jc w:val="center"/>
        </w:trPr>
        <w:tc>
          <w:tcPr>
            <w:tcW w:w="958" w:type="dxa"/>
            <w:vMerge/>
            <w:vAlign w:val="center"/>
          </w:tcPr>
          <w:p w14:paraId="55DB6E87"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5E2C05C9"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tcPr>
          <w:p w14:paraId="59E6DA91" w14:textId="4754CF39" w:rsidR="00C919CB" w:rsidRPr="004A2428" w:rsidRDefault="00C919CB" w:rsidP="009D68ED">
            <w:pPr>
              <w:pStyle w:val="111"/>
              <w:numPr>
                <w:ilvl w:val="0"/>
                <w:numId w:val="85"/>
              </w:numPr>
              <w:spacing w:line="360" w:lineRule="auto"/>
              <w:ind w:firstLineChars="0"/>
              <w:jc w:val="left"/>
              <w:rPr>
                <w:rFonts w:ascii="宋体" w:eastAsia="宋体" w:hAnsi="宋体"/>
                <w:sz w:val="21"/>
                <w:szCs w:val="21"/>
              </w:rPr>
            </w:pPr>
            <w:r>
              <w:rPr>
                <w:rFonts w:ascii="宋体" w:eastAsia="宋体" w:hAnsi="宋体" w:hint="eastAsia"/>
                <w:sz w:val="21"/>
                <w:szCs w:val="21"/>
              </w:rPr>
              <w:t>连接节点处的</w:t>
            </w:r>
            <w:r w:rsidRPr="004A2428">
              <w:rPr>
                <w:rFonts w:ascii="宋体" w:eastAsia="宋体" w:hAnsi="宋体"/>
                <w:sz w:val="21"/>
                <w:szCs w:val="21"/>
              </w:rPr>
              <w:t>保温材料填塞要求</w:t>
            </w:r>
          </w:p>
        </w:tc>
        <w:tc>
          <w:tcPr>
            <w:tcW w:w="992" w:type="dxa"/>
          </w:tcPr>
          <w:p w14:paraId="60E0CB85" w14:textId="10B5B799" w:rsidR="00C919CB" w:rsidRDefault="00580CB3" w:rsidP="00262D5B">
            <w:pPr>
              <w:pStyle w:val="111"/>
              <w:spacing w:line="24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C919CB" w:rsidRPr="00EA56E1" w14:paraId="34DEADF7" w14:textId="2AECA0DC" w:rsidTr="00F60C4F">
        <w:trPr>
          <w:jc w:val="center"/>
        </w:trPr>
        <w:tc>
          <w:tcPr>
            <w:tcW w:w="958" w:type="dxa"/>
            <w:vMerge/>
            <w:vAlign w:val="center"/>
          </w:tcPr>
          <w:p w14:paraId="458AB43A"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7530EA1C"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tcPr>
          <w:p w14:paraId="70923A97" w14:textId="77777777" w:rsidR="00C919CB" w:rsidRPr="004A2428" w:rsidRDefault="00C919CB" w:rsidP="009D68ED">
            <w:pPr>
              <w:pStyle w:val="111"/>
              <w:numPr>
                <w:ilvl w:val="0"/>
                <w:numId w:val="85"/>
              </w:numPr>
              <w:spacing w:line="360" w:lineRule="auto"/>
              <w:ind w:firstLineChars="0"/>
              <w:jc w:val="left"/>
              <w:rPr>
                <w:rFonts w:ascii="宋体" w:eastAsia="宋体" w:hAnsi="宋体"/>
                <w:sz w:val="21"/>
                <w:szCs w:val="21"/>
              </w:rPr>
            </w:pPr>
            <w:r w:rsidRPr="004A2428">
              <w:rPr>
                <w:rFonts w:ascii="宋体" w:eastAsia="宋体" w:hAnsi="宋体"/>
                <w:sz w:val="21"/>
                <w:szCs w:val="21"/>
              </w:rPr>
              <w:t>内外墙板平整度检查方法</w:t>
            </w:r>
          </w:p>
        </w:tc>
        <w:tc>
          <w:tcPr>
            <w:tcW w:w="992" w:type="dxa"/>
          </w:tcPr>
          <w:p w14:paraId="52E3CED8" w14:textId="26512B7F" w:rsidR="00C919CB" w:rsidRPr="004A2428" w:rsidRDefault="00580CB3" w:rsidP="00262D5B">
            <w:pPr>
              <w:pStyle w:val="111"/>
              <w:spacing w:line="24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C919CB" w:rsidRPr="00EA56E1" w14:paraId="7622A20D" w14:textId="088313C8" w:rsidTr="00F60C4F">
        <w:trPr>
          <w:jc w:val="center"/>
        </w:trPr>
        <w:tc>
          <w:tcPr>
            <w:tcW w:w="958" w:type="dxa"/>
            <w:vMerge/>
            <w:vAlign w:val="center"/>
          </w:tcPr>
          <w:p w14:paraId="5DC4A0FD"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5B60F5F5"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tcPr>
          <w:p w14:paraId="31C88EFF" w14:textId="77777777" w:rsidR="00C919CB" w:rsidRPr="004A2428" w:rsidRDefault="00C919CB" w:rsidP="009D68ED">
            <w:pPr>
              <w:pStyle w:val="111"/>
              <w:numPr>
                <w:ilvl w:val="0"/>
                <w:numId w:val="85"/>
              </w:numPr>
              <w:spacing w:line="360" w:lineRule="auto"/>
              <w:ind w:firstLineChars="0"/>
              <w:jc w:val="left"/>
              <w:rPr>
                <w:rFonts w:ascii="宋体" w:eastAsia="宋体" w:hAnsi="宋体"/>
                <w:sz w:val="21"/>
                <w:szCs w:val="21"/>
              </w:rPr>
            </w:pPr>
            <w:r w:rsidRPr="004A2428">
              <w:rPr>
                <w:rFonts w:ascii="宋体" w:eastAsia="宋体" w:hAnsi="宋体"/>
                <w:sz w:val="21"/>
                <w:szCs w:val="21"/>
              </w:rPr>
              <w:t>混凝土的和易性判断方法</w:t>
            </w:r>
          </w:p>
        </w:tc>
        <w:tc>
          <w:tcPr>
            <w:tcW w:w="992" w:type="dxa"/>
          </w:tcPr>
          <w:p w14:paraId="279A94EF" w14:textId="12FE627C" w:rsidR="00C919CB" w:rsidRPr="004A2428" w:rsidRDefault="00580CB3" w:rsidP="00262D5B">
            <w:pPr>
              <w:pStyle w:val="111"/>
              <w:spacing w:line="24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C919CB" w:rsidRPr="00EA56E1" w14:paraId="670E156B" w14:textId="70504DEB" w:rsidTr="00F60C4F">
        <w:trPr>
          <w:jc w:val="center"/>
        </w:trPr>
        <w:tc>
          <w:tcPr>
            <w:tcW w:w="958" w:type="dxa"/>
            <w:vMerge/>
            <w:vAlign w:val="center"/>
          </w:tcPr>
          <w:p w14:paraId="29AFCFA0"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58BCED30"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tcPr>
          <w:p w14:paraId="62E42FE3" w14:textId="77777777" w:rsidR="00C919CB" w:rsidRPr="004A2428" w:rsidRDefault="00C919CB" w:rsidP="009D68ED">
            <w:pPr>
              <w:pStyle w:val="111"/>
              <w:numPr>
                <w:ilvl w:val="0"/>
                <w:numId w:val="85"/>
              </w:numPr>
              <w:spacing w:line="360" w:lineRule="auto"/>
              <w:ind w:firstLineChars="0"/>
              <w:jc w:val="left"/>
              <w:rPr>
                <w:rFonts w:ascii="宋体" w:eastAsia="宋体" w:hAnsi="宋体"/>
                <w:sz w:val="21"/>
                <w:szCs w:val="21"/>
              </w:rPr>
            </w:pPr>
            <w:r w:rsidRPr="004A2428">
              <w:rPr>
                <w:rFonts w:ascii="宋体" w:eastAsia="宋体" w:hAnsi="宋体"/>
                <w:sz w:val="21"/>
                <w:szCs w:val="21"/>
              </w:rPr>
              <w:t>混凝土振捣效果检查方法</w:t>
            </w:r>
          </w:p>
        </w:tc>
        <w:tc>
          <w:tcPr>
            <w:tcW w:w="992" w:type="dxa"/>
          </w:tcPr>
          <w:p w14:paraId="53CA19F2" w14:textId="4414DD21" w:rsidR="00C919CB" w:rsidRPr="004A2428" w:rsidRDefault="00580CB3" w:rsidP="00262D5B">
            <w:pPr>
              <w:pStyle w:val="111"/>
              <w:spacing w:line="24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C919CB" w:rsidRPr="00EA56E1" w14:paraId="7A62313B" w14:textId="0B523036" w:rsidTr="00F60C4F">
        <w:trPr>
          <w:jc w:val="center"/>
        </w:trPr>
        <w:tc>
          <w:tcPr>
            <w:tcW w:w="958" w:type="dxa"/>
            <w:vMerge/>
            <w:vAlign w:val="center"/>
          </w:tcPr>
          <w:p w14:paraId="225890AD"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3AB2F86B"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tcPr>
          <w:p w14:paraId="7EF0E3DA" w14:textId="77777777" w:rsidR="00C919CB" w:rsidRPr="004A2428" w:rsidRDefault="00C919CB" w:rsidP="009D68ED">
            <w:pPr>
              <w:pStyle w:val="111"/>
              <w:numPr>
                <w:ilvl w:val="0"/>
                <w:numId w:val="85"/>
              </w:numPr>
              <w:spacing w:line="360" w:lineRule="auto"/>
              <w:ind w:firstLineChars="0"/>
              <w:jc w:val="left"/>
              <w:rPr>
                <w:rFonts w:ascii="宋体" w:eastAsia="宋体" w:hAnsi="宋体"/>
                <w:sz w:val="21"/>
                <w:szCs w:val="21"/>
              </w:rPr>
            </w:pPr>
            <w:r w:rsidRPr="004A2428">
              <w:rPr>
                <w:rFonts w:ascii="宋体" w:eastAsia="宋体" w:hAnsi="宋体"/>
                <w:sz w:val="21"/>
                <w:szCs w:val="21"/>
              </w:rPr>
              <w:t>模板变形和预埋件移位的检查方法</w:t>
            </w:r>
          </w:p>
        </w:tc>
        <w:tc>
          <w:tcPr>
            <w:tcW w:w="992" w:type="dxa"/>
          </w:tcPr>
          <w:p w14:paraId="6B102C2E" w14:textId="6F7409A9" w:rsidR="00C919CB" w:rsidRPr="004A2428" w:rsidRDefault="00580CB3" w:rsidP="00262D5B">
            <w:pPr>
              <w:pStyle w:val="111"/>
              <w:spacing w:line="240" w:lineRule="auto"/>
              <w:ind w:firstLineChars="0" w:firstLine="0"/>
              <w:jc w:val="center"/>
              <w:rPr>
                <w:rFonts w:ascii="宋体" w:eastAsia="宋体" w:hAnsi="宋体"/>
                <w:sz w:val="21"/>
                <w:szCs w:val="21"/>
              </w:rPr>
            </w:pPr>
            <w:r>
              <w:rPr>
                <w:rFonts w:ascii="宋体" w:eastAsia="宋体" w:hAnsi="宋体" w:hint="eastAsia"/>
                <w:sz w:val="21"/>
                <w:szCs w:val="21"/>
              </w:rPr>
              <w:t>3</w:t>
            </w:r>
          </w:p>
        </w:tc>
      </w:tr>
      <w:tr w:rsidR="00C919CB" w:rsidRPr="00EA56E1" w14:paraId="2802BB21" w14:textId="667BD320" w:rsidTr="00F60C4F">
        <w:trPr>
          <w:jc w:val="center"/>
        </w:trPr>
        <w:tc>
          <w:tcPr>
            <w:tcW w:w="958" w:type="dxa"/>
            <w:vMerge/>
            <w:vAlign w:val="center"/>
          </w:tcPr>
          <w:p w14:paraId="24079B32"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52D9A341"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tcPr>
          <w:p w14:paraId="0258E981" w14:textId="77777777" w:rsidR="00C919CB" w:rsidRPr="004A2428" w:rsidRDefault="00C919CB" w:rsidP="009D68ED">
            <w:pPr>
              <w:pStyle w:val="af9"/>
              <w:widowControl w:val="0"/>
              <w:numPr>
                <w:ilvl w:val="0"/>
                <w:numId w:val="85"/>
              </w:numPr>
              <w:tabs>
                <w:tab w:val="left" w:pos="859"/>
              </w:tabs>
              <w:autoSpaceDE w:val="0"/>
              <w:autoSpaceDN w:val="0"/>
              <w:spacing w:before="43"/>
              <w:ind w:leftChars="0" w:right="97" w:firstLineChars="0"/>
              <w:rPr>
                <w:rFonts w:cs="宋体"/>
                <w:color w:val="auto"/>
                <w:szCs w:val="21"/>
                <w:lang w:val="zh-CN" w:bidi="zh-CN"/>
              </w:rPr>
            </w:pPr>
            <w:r w:rsidRPr="004A2428">
              <w:rPr>
                <w:rFonts w:cs="宋体"/>
                <w:color w:val="auto"/>
                <w:szCs w:val="21"/>
                <w:lang w:val="zh-CN" w:bidi="zh-CN"/>
              </w:rPr>
              <w:t>混凝土和灌浆料的养护要求</w:t>
            </w:r>
            <w:r w:rsidRPr="004A2428">
              <w:rPr>
                <w:rFonts w:cs="宋体" w:hint="eastAsia"/>
                <w:color w:val="auto"/>
                <w:szCs w:val="21"/>
                <w:lang w:val="zh-CN" w:bidi="zh-CN"/>
              </w:rPr>
              <w:t>、</w:t>
            </w:r>
            <w:r w:rsidRPr="004A2428">
              <w:rPr>
                <w:rFonts w:cs="宋体"/>
                <w:color w:val="auto"/>
                <w:szCs w:val="21"/>
                <w:lang w:val="zh-CN" w:bidi="zh-CN"/>
              </w:rPr>
              <w:t>实际养护温度检查方法</w:t>
            </w:r>
          </w:p>
        </w:tc>
        <w:tc>
          <w:tcPr>
            <w:tcW w:w="992" w:type="dxa"/>
          </w:tcPr>
          <w:p w14:paraId="375F5A8D" w14:textId="51A38DF5" w:rsidR="00C919CB" w:rsidRPr="004A2428" w:rsidRDefault="00580CB3" w:rsidP="00262D5B">
            <w:pPr>
              <w:pStyle w:val="af9"/>
              <w:widowControl w:val="0"/>
              <w:tabs>
                <w:tab w:val="left" w:pos="859"/>
              </w:tabs>
              <w:autoSpaceDE w:val="0"/>
              <w:autoSpaceDN w:val="0"/>
              <w:spacing w:line="278" w:lineRule="auto"/>
              <w:ind w:leftChars="0" w:left="0" w:firstLineChars="0" w:firstLine="0"/>
              <w:jc w:val="center"/>
              <w:rPr>
                <w:rFonts w:cs="宋体"/>
                <w:color w:val="auto"/>
                <w:szCs w:val="21"/>
                <w:lang w:val="zh-CN" w:bidi="zh-CN"/>
              </w:rPr>
            </w:pPr>
            <w:r>
              <w:rPr>
                <w:rFonts w:cs="宋体" w:hint="eastAsia"/>
                <w:color w:val="auto"/>
                <w:szCs w:val="21"/>
                <w:lang w:val="zh-CN" w:bidi="zh-CN"/>
              </w:rPr>
              <w:t>3</w:t>
            </w:r>
          </w:p>
        </w:tc>
      </w:tr>
      <w:tr w:rsidR="00C919CB" w:rsidRPr="00EA56E1" w14:paraId="5EAD9C0D" w14:textId="6021AA96" w:rsidTr="00F60C4F">
        <w:trPr>
          <w:jc w:val="center"/>
        </w:trPr>
        <w:tc>
          <w:tcPr>
            <w:tcW w:w="958" w:type="dxa"/>
            <w:vMerge/>
            <w:vAlign w:val="center"/>
          </w:tcPr>
          <w:p w14:paraId="0BD19C7D"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036D1412"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tcPr>
          <w:p w14:paraId="0AA7B3E9" w14:textId="1B9E9FF1" w:rsidR="00C919CB" w:rsidRPr="004A2428" w:rsidRDefault="00C919CB" w:rsidP="009D68ED">
            <w:pPr>
              <w:pStyle w:val="af9"/>
              <w:widowControl w:val="0"/>
              <w:numPr>
                <w:ilvl w:val="0"/>
                <w:numId w:val="85"/>
              </w:numPr>
              <w:tabs>
                <w:tab w:val="left" w:pos="859"/>
              </w:tabs>
              <w:autoSpaceDE w:val="0"/>
              <w:autoSpaceDN w:val="0"/>
              <w:ind w:leftChars="0" w:right="97" w:firstLineChars="0"/>
              <w:rPr>
                <w:rFonts w:cs="宋体"/>
                <w:color w:val="auto"/>
                <w:szCs w:val="21"/>
                <w:lang w:val="zh-CN" w:bidi="zh-CN"/>
              </w:rPr>
            </w:pPr>
            <w:r w:rsidRPr="004A2428">
              <w:rPr>
                <w:rFonts w:cs="宋体"/>
                <w:color w:val="auto"/>
                <w:szCs w:val="21"/>
                <w:lang w:val="zh-CN" w:bidi="zh-CN"/>
              </w:rPr>
              <w:t>支撑拆除时间检查和控制</w:t>
            </w:r>
            <w:r>
              <w:rPr>
                <w:rFonts w:cs="宋体" w:hint="eastAsia"/>
                <w:color w:val="auto"/>
                <w:szCs w:val="21"/>
                <w:lang w:val="zh-CN" w:bidi="zh-CN"/>
              </w:rPr>
              <w:t>方法</w:t>
            </w:r>
          </w:p>
        </w:tc>
        <w:tc>
          <w:tcPr>
            <w:tcW w:w="992" w:type="dxa"/>
          </w:tcPr>
          <w:p w14:paraId="069A34C2" w14:textId="0A89C9B2" w:rsidR="00C919CB" w:rsidRPr="004A2428" w:rsidRDefault="00580CB3" w:rsidP="00262D5B">
            <w:pPr>
              <w:pStyle w:val="af9"/>
              <w:widowControl w:val="0"/>
              <w:tabs>
                <w:tab w:val="left" w:pos="859"/>
              </w:tabs>
              <w:autoSpaceDE w:val="0"/>
              <w:autoSpaceDN w:val="0"/>
              <w:spacing w:line="278" w:lineRule="auto"/>
              <w:ind w:leftChars="0" w:left="0" w:firstLineChars="0" w:firstLine="0"/>
              <w:jc w:val="center"/>
              <w:rPr>
                <w:rFonts w:cs="宋体"/>
                <w:color w:val="auto"/>
                <w:szCs w:val="21"/>
                <w:lang w:val="zh-CN" w:bidi="zh-CN"/>
              </w:rPr>
            </w:pPr>
            <w:r>
              <w:rPr>
                <w:rFonts w:cs="宋体" w:hint="eastAsia"/>
                <w:color w:val="auto"/>
                <w:szCs w:val="21"/>
                <w:lang w:val="zh-CN" w:bidi="zh-CN"/>
              </w:rPr>
              <w:t>3</w:t>
            </w:r>
          </w:p>
        </w:tc>
      </w:tr>
      <w:tr w:rsidR="00C919CB" w:rsidRPr="00EA56E1" w14:paraId="42E1CA5C" w14:textId="64E6980B" w:rsidTr="00F60C4F">
        <w:trPr>
          <w:jc w:val="center"/>
        </w:trPr>
        <w:tc>
          <w:tcPr>
            <w:tcW w:w="958" w:type="dxa"/>
            <w:vMerge/>
            <w:vAlign w:val="center"/>
          </w:tcPr>
          <w:p w14:paraId="45489795"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0CEC0872"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tcPr>
          <w:p w14:paraId="560CC4AB" w14:textId="77777777" w:rsidR="00C919CB" w:rsidRPr="004A2428" w:rsidRDefault="00C919CB" w:rsidP="009D68ED">
            <w:pPr>
              <w:pStyle w:val="af9"/>
              <w:widowControl w:val="0"/>
              <w:numPr>
                <w:ilvl w:val="0"/>
                <w:numId w:val="85"/>
              </w:numPr>
              <w:tabs>
                <w:tab w:val="left" w:pos="866"/>
              </w:tabs>
              <w:autoSpaceDE w:val="0"/>
              <w:autoSpaceDN w:val="0"/>
              <w:ind w:leftChars="0" w:right="97" w:firstLineChars="0"/>
              <w:rPr>
                <w:rFonts w:cs="宋体"/>
                <w:color w:val="auto"/>
                <w:szCs w:val="21"/>
                <w:lang w:val="zh-CN" w:bidi="zh-CN"/>
              </w:rPr>
            </w:pPr>
            <w:r w:rsidRPr="004A2428">
              <w:rPr>
                <w:rFonts w:cs="宋体"/>
                <w:color w:val="auto"/>
                <w:szCs w:val="21"/>
                <w:lang w:val="zh-CN" w:bidi="zh-CN"/>
              </w:rPr>
              <w:t>脱模质量检查方法</w:t>
            </w:r>
          </w:p>
        </w:tc>
        <w:tc>
          <w:tcPr>
            <w:tcW w:w="992" w:type="dxa"/>
          </w:tcPr>
          <w:p w14:paraId="7D63C638" w14:textId="630B7566" w:rsidR="00C919CB" w:rsidRPr="004A2428" w:rsidRDefault="00580CB3" w:rsidP="00262D5B">
            <w:pPr>
              <w:pStyle w:val="af9"/>
              <w:widowControl w:val="0"/>
              <w:tabs>
                <w:tab w:val="left" w:pos="866"/>
              </w:tabs>
              <w:autoSpaceDE w:val="0"/>
              <w:autoSpaceDN w:val="0"/>
              <w:spacing w:line="278" w:lineRule="auto"/>
              <w:ind w:leftChars="0" w:left="0" w:firstLineChars="0" w:firstLine="0"/>
              <w:jc w:val="center"/>
              <w:rPr>
                <w:rFonts w:cs="宋体"/>
                <w:color w:val="auto"/>
                <w:szCs w:val="21"/>
                <w:lang w:val="zh-CN" w:bidi="zh-CN"/>
              </w:rPr>
            </w:pPr>
            <w:r>
              <w:rPr>
                <w:rFonts w:cs="宋体" w:hint="eastAsia"/>
                <w:color w:val="auto"/>
                <w:szCs w:val="21"/>
                <w:lang w:val="zh-CN" w:bidi="zh-CN"/>
              </w:rPr>
              <w:t>3</w:t>
            </w:r>
          </w:p>
        </w:tc>
      </w:tr>
      <w:tr w:rsidR="00C919CB" w:rsidRPr="00EA56E1" w14:paraId="31BB5FCF" w14:textId="77B84595" w:rsidTr="00F60C4F">
        <w:trPr>
          <w:trHeight w:val="395"/>
          <w:jc w:val="center"/>
        </w:trPr>
        <w:tc>
          <w:tcPr>
            <w:tcW w:w="958" w:type="dxa"/>
            <w:vMerge/>
            <w:vAlign w:val="center"/>
          </w:tcPr>
          <w:p w14:paraId="6B1CF706"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513D8595"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tcPr>
          <w:p w14:paraId="66A3B749" w14:textId="6DDC7BDB" w:rsidR="00C919CB" w:rsidRPr="002F079B" w:rsidRDefault="00C919CB" w:rsidP="009D68ED">
            <w:pPr>
              <w:widowControl w:val="0"/>
              <w:numPr>
                <w:ilvl w:val="0"/>
                <w:numId w:val="85"/>
              </w:numPr>
              <w:tabs>
                <w:tab w:val="left" w:pos="866"/>
              </w:tabs>
              <w:autoSpaceDE w:val="0"/>
              <w:autoSpaceDN w:val="0"/>
              <w:spacing w:before="26"/>
              <w:ind w:leftChars="0"/>
              <w:rPr>
                <w:rFonts w:cs="宋体"/>
                <w:color w:val="auto"/>
                <w:szCs w:val="21"/>
                <w:lang w:val="zh-CN" w:bidi="zh-CN"/>
              </w:rPr>
            </w:pPr>
            <w:r w:rsidRPr="004A2428">
              <w:rPr>
                <w:rFonts w:cs="宋体"/>
                <w:color w:val="auto"/>
                <w:szCs w:val="21"/>
                <w:lang w:val="zh-CN" w:bidi="zh-CN"/>
              </w:rPr>
              <w:t>预埋件位置检查方法</w:t>
            </w:r>
          </w:p>
        </w:tc>
        <w:tc>
          <w:tcPr>
            <w:tcW w:w="992" w:type="dxa"/>
          </w:tcPr>
          <w:p w14:paraId="73524D0D" w14:textId="49A3ABB0" w:rsidR="00C919CB" w:rsidRPr="004A2428" w:rsidRDefault="00580CB3" w:rsidP="00262D5B">
            <w:pPr>
              <w:widowControl w:val="0"/>
              <w:tabs>
                <w:tab w:val="left" w:pos="866"/>
              </w:tabs>
              <w:autoSpaceDE w:val="0"/>
              <w:autoSpaceDN w:val="0"/>
              <w:spacing w:line="240" w:lineRule="auto"/>
              <w:ind w:leftChars="0" w:left="0" w:firstLine="0"/>
              <w:jc w:val="center"/>
              <w:rPr>
                <w:rFonts w:cs="宋体"/>
                <w:color w:val="auto"/>
                <w:szCs w:val="21"/>
                <w:lang w:val="zh-CN" w:bidi="zh-CN"/>
              </w:rPr>
            </w:pPr>
            <w:r>
              <w:rPr>
                <w:rFonts w:cs="宋体" w:hint="eastAsia"/>
                <w:color w:val="auto"/>
                <w:szCs w:val="21"/>
                <w:lang w:val="zh-CN" w:bidi="zh-CN"/>
              </w:rPr>
              <w:t>3</w:t>
            </w:r>
          </w:p>
        </w:tc>
      </w:tr>
      <w:tr w:rsidR="00C919CB" w:rsidRPr="00EA56E1" w14:paraId="213867BB" w14:textId="3762E987" w:rsidTr="00F60C4F">
        <w:trPr>
          <w:jc w:val="center"/>
        </w:trPr>
        <w:tc>
          <w:tcPr>
            <w:tcW w:w="958" w:type="dxa"/>
            <w:vMerge/>
            <w:vAlign w:val="center"/>
          </w:tcPr>
          <w:p w14:paraId="20C1D0EF"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46792529"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3093628C" w14:textId="77777777" w:rsidR="00C919CB" w:rsidRPr="004A2428" w:rsidRDefault="00C919CB" w:rsidP="009D68ED">
            <w:pPr>
              <w:widowControl w:val="0"/>
              <w:numPr>
                <w:ilvl w:val="0"/>
                <w:numId w:val="85"/>
              </w:numPr>
              <w:tabs>
                <w:tab w:val="left" w:pos="859"/>
              </w:tabs>
              <w:autoSpaceDE w:val="0"/>
              <w:autoSpaceDN w:val="0"/>
              <w:spacing w:before="26"/>
              <w:ind w:leftChars="0"/>
              <w:rPr>
                <w:rFonts w:cs="宋体"/>
                <w:color w:val="auto"/>
                <w:szCs w:val="21"/>
                <w:lang w:val="zh-CN" w:bidi="zh-CN"/>
              </w:rPr>
            </w:pPr>
            <w:r w:rsidRPr="004A2428">
              <w:rPr>
                <w:rFonts w:cs="宋体"/>
                <w:color w:val="auto"/>
                <w:szCs w:val="21"/>
                <w:lang w:val="zh-CN" w:bidi="zh-CN"/>
              </w:rPr>
              <w:t>养护温度的均匀性要求</w:t>
            </w:r>
          </w:p>
        </w:tc>
        <w:tc>
          <w:tcPr>
            <w:tcW w:w="992" w:type="dxa"/>
          </w:tcPr>
          <w:p w14:paraId="68A5B8FB" w14:textId="26FE4C6A" w:rsidR="00C919CB" w:rsidRPr="004A2428" w:rsidRDefault="00580CB3" w:rsidP="00262D5B">
            <w:pPr>
              <w:widowControl w:val="0"/>
              <w:tabs>
                <w:tab w:val="left" w:pos="859"/>
              </w:tabs>
              <w:autoSpaceDE w:val="0"/>
              <w:autoSpaceDN w:val="0"/>
              <w:spacing w:line="240" w:lineRule="auto"/>
              <w:ind w:leftChars="0" w:left="0" w:firstLine="0"/>
              <w:jc w:val="center"/>
              <w:rPr>
                <w:rFonts w:cs="宋体"/>
                <w:color w:val="auto"/>
                <w:szCs w:val="21"/>
                <w:lang w:val="zh-CN" w:bidi="zh-CN"/>
              </w:rPr>
            </w:pPr>
            <w:r>
              <w:rPr>
                <w:rFonts w:cs="宋体" w:hint="eastAsia"/>
                <w:color w:val="auto"/>
                <w:szCs w:val="21"/>
                <w:lang w:val="zh-CN" w:bidi="zh-CN"/>
              </w:rPr>
              <w:t>3</w:t>
            </w:r>
          </w:p>
        </w:tc>
      </w:tr>
      <w:tr w:rsidR="00C919CB" w:rsidRPr="00EA56E1" w14:paraId="03627686" w14:textId="38B66653" w:rsidTr="00F60C4F">
        <w:trPr>
          <w:jc w:val="center"/>
        </w:trPr>
        <w:tc>
          <w:tcPr>
            <w:tcW w:w="958" w:type="dxa"/>
            <w:vMerge/>
            <w:vAlign w:val="center"/>
          </w:tcPr>
          <w:p w14:paraId="0BF046BB"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1BD62696"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01931A3E" w14:textId="77777777" w:rsidR="00C919CB" w:rsidRPr="004A2428" w:rsidRDefault="00C919CB" w:rsidP="009D68ED">
            <w:pPr>
              <w:widowControl w:val="0"/>
              <w:numPr>
                <w:ilvl w:val="0"/>
                <w:numId w:val="85"/>
              </w:numPr>
              <w:tabs>
                <w:tab w:val="left" w:pos="859"/>
              </w:tabs>
              <w:autoSpaceDE w:val="0"/>
              <w:autoSpaceDN w:val="0"/>
              <w:spacing w:before="26"/>
              <w:ind w:leftChars="0"/>
              <w:rPr>
                <w:rFonts w:cs="宋体"/>
                <w:color w:val="auto"/>
                <w:szCs w:val="21"/>
                <w:lang w:val="zh-CN" w:bidi="zh-CN"/>
              </w:rPr>
            </w:pPr>
            <w:r w:rsidRPr="004A2428">
              <w:rPr>
                <w:rFonts w:cs="宋体"/>
                <w:color w:val="auto"/>
                <w:szCs w:val="21"/>
                <w:lang w:val="zh-CN" w:bidi="zh-CN"/>
              </w:rPr>
              <w:t>温控仪表的设定和调整方法</w:t>
            </w:r>
          </w:p>
        </w:tc>
        <w:tc>
          <w:tcPr>
            <w:tcW w:w="992" w:type="dxa"/>
          </w:tcPr>
          <w:p w14:paraId="488062A2" w14:textId="04C6514F" w:rsidR="00C919CB" w:rsidRPr="004A2428" w:rsidRDefault="00580CB3" w:rsidP="00262D5B">
            <w:pPr>
              <w:widowControl w:val="0"/>
              <w:tabs>
                <w:tab w:val="left" w:pos="859"/>
              </w:tabs>
              <w:autoSpaceDE w:val="0"/>
              <w:autoSpaceDN w:val="0"/>
              <w:spacing w:line="240" w:lineRule="auto"/>
              <w:ind w:leftChars="0" w:left="0" w:firstLine="0"/>
              <w:jc w:val="center"/>
              <w:rPr>
                <w:rFonts w:cs="宋体"/>
                <w:color w:val="auto"/>
                <w:szCs w:val="21"/>
                <w:lang w:val="zh-CN" w:bidi="zh-CN"/>
              </w:rPr>
            </w:pPr>
            <w:r>
              <w:rPr>
                <w:rFonts w:cs="宋体" w:hint="eastAsia"/>
                <w:color w:val="auto"/>
                <w:szCs w:val="21"/>
                <w:lang w:val="zh-CN" w:bidi="zh-CN"/>
              </w:rPr>
              <w:t>3</w:t>
            </w:r>
          </w:p>
        </w:tc>
      </w:tr>
      <w:tr w:rsidR="00C919CB" w:rsidRPr="00EA56E1" w14:paraId="1798F91A" w14:textId="0054AA96" w:rsidTr="00F60C4F">
        <w:trPr>
          <w:trHeight w:val="1175"/>
          <w:jc w:val="center"/>
        </w:trPr>
        <w:tc>
          <w:tcPr>
            <w:tcW w:w="958" w:type="dxa"/>
            <w:vMerge/>
            <w:vAlign w:val="center"/>
          </w:tcPr>
          <w:p w14:paraId="0AC41F21"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20EAED30"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6F9A06C1" w14:textId="77777777" w:rsidR="00C919CB" w:rsidRPr="004A2428" w:rsidRDefault="00C919CB" w:rsidP="009D68ED">
            <w:pPr>
              <w:widowControl w:val="0"/>
              <w:numPr>
                <w:ilvl w:val="0"/>
                <w:numId w:val="85"/>
              </w:numPr>
              <w:tabs>
                <w:tab w:val="left" w:pos="859"/>
              </w:tabs>
              <w:autoSpaceDE w:val="0"/>
              <w:autoSpaceDN w:val="0"/>
              <w:spacing w:before="26"/>
              <w:ind w:leftChars="0"/>
              <w:rPr>
                <w:rFonts w:cs="宋体"/>
                <w:color w:val="auto"/>
                <w:szCs w:val="21"/>
                <w:lang w:val="zh-CN" w:bidi="zh-CN"/>
              </w:rPr>
            </w:pPr>
            <w:r w:rsidRPr="004A2428">
              <w:rPr>
                <w:rFonts w:cs="宋体" w:hint="eastAsia"/>
                <w:color w:val="auto"/>
                <w:szCs w:val="21"/>
                <w:lang w:val="zh-CN" w:bidi="zh-CN"/>
              </w:rPr>
              <w:t>过程检查：</w:t>
            </w:r>
            <w:r w:rsidRPr="004A2428">
              <w:rPr>
                <w:rFonts w:cs="宋体" w:hint="eastAsia"/>
                <w:color w:val="auto"/>
                <w:szCs w:val="21"/>
                <w:lang w:val="zh-CN" w:bidi="zh-CN"/>
              </w:rPr>
              <w:tab/>
            </w:r>
          </w:p>
          <w:p w14:paraId="0301FC6C" w14:textId="77777777" w:rsidR="00C919CB" w:rsidRPr="002F079B" w:rsidRDefault="00C919CB" w:rsidP="009D68ED">
            <w:pPr>
              <w:pStyle w:val="af9"/>
              <w:widowControl w:val="0"/>
              <w:numPr>
                <w:ilvl w:val="0"/>
                <w:numId w:val="54"/>
              </w:numPr>
              <w:tabs>
                <w:tab w:val="left" w:pos="859"/>
              </w:tabs>
              <w:autoSpaceDE w:val="0"/>
              <w:autoSpaceDN w:val="0"/>
              <w:spacing w:before="26"/>
              <w:ind w:leftChars="0" w:firstLineChars="0"/>
              <w:rPr>
                <w:rFonts w:cs="宋体"/>
                <w:color w:val="auto"/>
                <w:szCs w:val="21"/>
                <w:lang w:val="zh-CN" w:bidi="zh-CN"/>
              </w:rPr>
            </w:pPr>
            <w:r w:rsidRPr="002F079B">
              <w:rPr>
                <w:rFonts w:cs="宋体" w:hint="eastAsia"/>
                <w:color w:val="auto"/>
                <w:szCs w:val="21"/>
                <w:lang w:val="zh-CN" w:bidi="zh-CN"/>
              </w:rPr>
              <w:t>质量问题及改进措施</w:t>
            </w:r>
          </w:p>
          <w:p w14:paraId="7E3D7AB2" w14:textId="77777777" w:rsidR="00C919CB" w:rsidRPr="002F079B" w:rsidRDefault="00C919CB" w:rsidP="009D68ED">
            <w:pPr>
              <w:pStyle w:val="af9"/>
              <w:widowControl w:val="0"/>
              <w:numPr>
                <w:ilvl w:val="0"/>
                <w:numId w:val="54"/>
              </w:numPr>
              <w:tabs>
                <w:tab w:val="left" w:pos="859"/>
              </w:tabs>
              <w:autoSpaceDE w:val="0"/>
              <w:autoSpaceDN w:val="0"/>
              <w:spacing w:before="26"/>
              <w:ind w:leftChars="0" w:firstLineChars="0"/>
              <w:rPr>
                <w:rFonts w:cs="宋体"/>
                <w:color w:val="auto"/>
                <w:szCs w:val="21"/>
                <w:lang w:val="zh-CN" w:bidi="zh-CN"/>
              </w:rPr>
            </w:pPr>
            <w:r w:rsidRPr="002F079B">
              <w:rPr>
                <w:rFonts w:cs="宋体" w:hint="eastAsia"/>
                <w:color w:val="auto"/>
                <w:szCs w:val="21"/>
                <w:lang w:val="zh-CN" w:bidi="zh-CN"/>
              </w:rPr>
              <w:t>构件安装首段验收程序及要求</w:t>
            </w:r>
          </w:p>
        </w:tc>
        <w:tc>
          <w:tcPr>
            <w:tcW w:w="992" w:type="dxa"/>
          </w:tcPr>
          <w:p w14:paraId="4B20E5C7" w14:textId="4729EC29" w:rsidR="00C919CB" w:rsidRPr="004A2428" w:rsidRDefault="00580CB3" w:rsidP="00262D5B">
            <w:pPr>
              <w:widowControl w:val="0"/>
              <w:tabs>
                <w:tab w:val="left" w:pos="859"/>
              </w:tabs>
              <w:autoSpaceDE w:val="0"/>
              <w:autoSpaceDN w:val="0"/>
              <w:spacing w:line="240" w:lineRule="auto"/>
              <w:ind w:leftChars="0" w:left="0" w:firstLine="0"/>
              <w:jc w:val="center"/>
              <w:rPr>
                <w:rFonts w:cs="宋体"/>
                <w:color w:val="auto"/>
                <w:szCs w:val="21"/>
                <w:lang w:val="zh-CN" w:bidi="zh-CN"/>
              </w:rPr>
            </w:pPr>
            <w:r>
              <w:rPr>
                <w:rFonts w:cs="宋体" w:hint="eastAsia"/>
                <w:color w:val="auto"/>
                <w:szCs w:val="21"/>
                <w:lang w:val="zh-CN" w:bidi="zh-CN"/>
              </w:rPr>
              <w:t>3</w:t>
            </w:r>
          </w:p>
        </w:tc>
      </w:tr>
      <w:tr w:rsidR="00C919CB" w:rsidRPr="00EA56E1" w14:paraId="55BDDBA7" w14:textId="481BE05B" w:rsidTr="00F60C4F">
        <w:trPr>
          <w:trHeight w:val="948"/>
          <w:jc w:val="center"/>
        </w:trPr>
        <w:tc>
          <w:tcPr>
            <w:tcW w:w="958" w:type="dxa"/>
            <w:vMerge/>
            <w:vAlign w:val="center"/>
          </w:tcPr>
          <w:p w14:paraId="73CF5B5E"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restart"/>
            <w:vAlign w:val="center"/>
          </w:tcPr>
          <w:p w14:paraId="74F12892" w14:textId="5E89D5A4" w:rsidR="00C919CB" w:rsidRPr="00B30E58" w:rsidRDefault="00C919CB" w:rsidP="00EA5E06">
            <w:pPr>
              <w:widowControl w:val="0"/>
              <w:spacing w:line="400" w:lineRule="exact"/>
              <w:ind w:leftChars="0" w:left="0" w:firstLine="0"/>
              <w:rPr>
                <w:rFonts w:cstheme="minorBidi"/>
                <w:color w:val="auto"/>
                <w:kern w:val="2"/>
                <w:szCs w:val="21"/>
              </w:rPr>
            </w:pPr>
            <w:r w:rsidRPr="00B30E58">
              <w:rPr>
                <w:rFonts w:cstheme="minorBidi" w:hint="eastAsia"/>
                <w:color w:val="auto"/>
                <w:kern w:val="2"/>
                <w:szCs w:val="21"/>
              </w:rPr>
              <w:t>组织管理、培训和创新</w:t>
            </w:r>
            <w:r w:rsidR="006D2388">
              <w:rPr>
                <w:rFonts w:cstheme="minorBidi" w:hint="eastAsia"/>
                <w:color w:val="auto"/>
                <w:kern w:val="2"/>
                <w:szCs w:val="21"/>
              </w:rPr>
              <w:t>/</w:t>
            </w:r>
            <w:r w:rsidR="006D2388">
              <w:rPr>
                <w:rFonts w:cstheme="minorBidi"/>
                <w:color w:val="auto"/>
                <w:kern w:val="2"/>
                <w:szCs w:val="21"/>
              </w:rPr>
              <w:t>20</w:t>
            </w:r>
          </w:p>
        </w:tc>
        <w:tc>
          <w:tcPr>
            <w:tcW w:w="7796" w:type="dxa"/>
            <w:vAlign w:val="center"/>
          </w:tcPr>
          <w:p w14:paraId="7DB7C076" w14:textId="77777777" w:rsidR="00C919CB" w:rsidRPr="00EA5E06" w:rsidRDefault="00C919CB" w:rsidP="009D68ED">
            <w:pPr>
              <w:widowControl w:val="0"/>
              <w:tabs>
                <w:tab w:val="left" w:pos="230"/>
              </w:tabs>
              <w:autoSpaceDE w:val="0"/>
              <w:autoSpaceDN w:val="0"/>
              <w:spacing w:before="26"/>
              <w:ind w:leftChars="0" w:left="0" w:firstLine="0"/>
              <w:rPr>
                <w:rFonts w:cs="宋体"/>
                <w:color w:val="auto"/>
                <w:szCs w:val="21"/>
                <w:lang w:bidi="zh-CN"/>
              </w:rPr>
            </w:pPr>
            <w:r w:rsidRPr="00EA5E06">
              <w:rPr>
                <w:rFonts w:cs="宋体"/>
                <w:color w:val="auto"/>
                <w:szCs w:val="21"/>
                <w:lang w:bidi="zh-CN"/>
              </w:rPr>
              <w:t>1)</w:t>
            </w:r>
            <w:r w:rsidRPr="00EA5E06">
              <w:rPr>
                <w:rFonts w:cs="宋体"/>
                <w:color w:val="auto"/>
                <w:szCs w:val="21"/>
                <w:lang w:bidi="zh-CN"/>
              </w:rPr>
              <w:tab/>
              <w:t>质量问题及缺陷处理：</w:t>
            </w:r>
          </w:p>
          <w:p w14:paraId="0D5F6269" w14:textId="77777777" w:rsidR="00C919CB" w:rsidRPr="00EA5E06" w:rsidRDefault="00C919CB" w:rsidP="009D68ED">
            <w:pPr>
              <w:widowControl w:val="0"/>
              <w:tabs>
                <w:tab w:val="left" w:pos="440"/>
              </w:tabs>
              <w:autoSpaceDE w:val="0"/>
              <w:autoSpaceDN w:val="0"/>
              <w:adjustRightInd w:val="0"/>
              <w:snapToGrid w:val="0"/>
              <w:ind w:leftChars="0" w:left="0" w:firstLineChars="100" w:firstLine="210"/>
              <w:rPr>
                <w:rFonts w:cs="宋体"/>
                <w:color w:val="auto"/>
                <w:szCs w:val="21"/>
                <w:lang w:bidi="zh-CN"/>
              </w:rPr>
            </w:pPr>
            <w:r w:rsidRPr="00EA5E06">
              <w:rPr>
                <w:rFonts w:cs="宋体"/>
                <w:color w:val="auto"/>
                <w:szCs w:val="21"/>
                <w:lang w:bidi="zh-CN"/>
              </w:rPr>
              <w:t>a)</w:t>
            </w:r>
            <w:r w:rsidRPr="00EA5E06">
              <w:rPr>
                <w:rFonts w:cs="宋体"/>
                <w:color w:val="auto"/>
                <w:szCs w:val="21"/>
                <w:lang w:bidi="zh-CN"/>
              </w:rPr>
              <w:tab/>
              <w:t>安装工艺及设备改进方法</w:t>
            </w:r>
          </w:p>
          <w:p w14:paraId="1F4F0D38" w14:textId="77777777" w:rsidR="00C919CB" w:rsidRPr="00EA5E06" w:rsidRDefault="00C919CB" w:rsidP="009D68ED">
            <w:pPr>
              <w:widowControl w:val="0"/>
              <w:tabs>
                <w:tab w:val="left" w:pos="440"/>
              </w:tabs>
              <w:autoSpaceDE w:val="0"/>
              <w:autoSpaceDN w:val="0"/>
              <w:adjustRightInd w:val="0"/>
              <w:snapToGrid w:val="0"/>
              <w:ind w:leftChars="0" w:left="0" w:firstLineChars="100" w:firstLine="210"/>
              <w:rPr>
                <w:rFonts w:cs="宋体"/>
                <w:color w:val="auto"/>
                <w:szCs w:val="21"/>
                <w:lang w:bidi="zh-CN"/>
              </w:rPr>
            </w:pPr>
            <w:r w:rsidRPr="00EA5E06">
              <w:rPr>
                <w:rFonts w:cs="宋体"/>
                <w:color w:val="auto"/>
                <w:szCs w:val="21"/>
                <w:lang w:bidi="zh-CN"/>
              </w:rPr>
              <w:t>b)</w:t>
            </w:r>
            <w:r w:rsidRPr="00EA5E06">
              <w:rPr>
                <w:rFonts w:cs="宋体"/>
                <w:color w:val="auto"/>
                <w:szCs w:val="21"/>
                <w:lang w:bidi="zh-CN"/>
              </w:rPr>
              <w:tab/>
              <w:t>重大系统性质量问题的解决方法</w:t>
            </w:r>
          </w:p>
          <w:p w14:paraId="36BAE43A" w14:textId="77777777" w:rsidR="00C919CB" w:rsidRPr="00EA5E06" w:rsidRDefault="00C919CB" w:rsidP="009D68ED">
            <w:pPr>
              <w:widowControl w:val="0"/>
              <w:tabs>
                <w:tab w:val="left" w:pos="440"/>
              </w:tabs>
              <w:autoSpaceDE w:val="0"/>
              <w:autoSpaceDN w:val="0"/>
              <w:adjustRightInd w:val="0"/>
              <w:snapToGrid w:val="0"/>
              <w:ind w:leftChars="0" w:left="0" w:firstLineChars="100" w:firstLine="210"/>
              <w:rPr>
                <w:rFonts w:cs="宋体"/>
                <w:color w:val="auto"/>
                <w:szCs w:val="21"/>
                <w:lang w:bidi="zh-CN"/>
              </w:rPr>
            </w:pPr>
            <w:r w:rsidRPr="00EA5E06">
              <w:rPr>
                <w:rFonts w:cs="宋体"/>
                <w:color w:val="auto"/>
                <w:szCs w:val="21"/>
                <w:lang w:bidi="zh-CN"/>
              </w:rPr>
              <w:t>c)</w:t>
            </w:r>
            <w:r w:rsidRPr="00EA5E06">
              <w:rPr>
                <w:rFonts w:cs="宋体"/>
                <w:color w:val="auto"/>
                <w:szCs w:val="21"/>
                <w:lang w:bidi="zh-CN"/>
              </w:rPr>
              <w:tab/>
              <w:t>质量问题统计分析方法</w:t>
            </w:r>
            <w:r w:rsidRPr="00EA5E06">
              <w:rPr>
                <w:rFonts w:cs="宋体"/>
                <w:color w:val="auto"/>
                <w:szCs w:val="21"/>
                <w:lang w:bidi="zh-CN"/>
              </w:rPr>
              <w:tab/>
            </w:r>
          </w:p>
          <w:p w14:paraId="62AE59F4" w14:textId="0A9409CA" w:rsidR="00C919CB" w:rsidRPr="00EA5E06" w:rsidRDefault="00C919CB" w:rsidP="009D68ED">
            <w:pPr>
              <w:widowControl w:val="0"/>
              <w:tabs>
                <w:tab w:val="left" w:pos="859"/>
              </w:tabs>
              <w:autoSpaceDE w:val="0"/>
              <w:autoSpaceDN w:val="0"/>
              <w:spacing w:before="26"/>
              <w:ind w:leftChars="0" w:left="0" w:firstLineChars="100" w:firstLine="210"/>
              <w:rPr>
                <w:rFonts w:cs="宋体"/>
                <w:color w:val="auto"/>
                <w:szCs w:val="21"/>
                <w:lang w:bidi="zh-CN"/>
              </w:rPr>
            </w:pPr>
            <w:r>
              <w:rPr>
                <w:rFonts w:cs="宋体" w:hint="eastAsia"/>
                <w:color w:val="auto"/>
                <w:szCs w:val="21"/>
                <w:lang w:bidi="zh-CN"/>
              </w:rPr>
              <w:t>d）</w:t>
            </w:r>
            <w:r w:rsidRPr="00EA5E06">
              <w:rPr>
                <w:rFonts w:cs="宋体" w:hint="eastAsia"/>
                <w:color w:val="auto"/>
                <w:szCs w:val="21"/>
                <w:lang w:bidi="zh-CN"/>
              </w:rPr>
              <w:t>安装质量影响因素</w:t>
            </w:r>
          </w:p>
        </w:tc>
        <w:tc>
          <w:tcPr>
            <w:tcW w:w="992" w:type="dxa"/>
          </w:tcPr>
          <w:p w14:paraId="707ADBD9" w14:textId="2A680A48" w:rsidR="00C919CB" w:rsidRPr="00EA5E06" w:rsidRDefault="00580CB3" w:rsidP="00262D5B">
            <w:pPr>
              <w:widowControl w:val="0"/>
              <w:tabs>
                <w:tab w:val="left" w:pos="230"/>
              </w:tabs>
              <w:autoSpaceDE w:val="0"/>
              <w:autoSpaceDN w:val="0"/>
              <w:spacing w:line="240" w:lineRule="auto"/>
              <w:ind w:leftChars="0" w:left="0" w:firstLine="0"/>
              <w:jc w:val="center"/>
              <w:rPr>
                <w:rFonts w:cs="宋体"/>
                <w:color w:val="auto"/>
                <w:szCs w:val="21"/>
                <w:lang w:bidi="zh-CN"/>
              </w:rPr>
            </w:pPr>
            <w:r>
              <w:rPr>
                <w:rFonts w:cs="宋体" w:hint="eastAsia"/>
                <w:color w:val="auto"/>
                <w:szCs w:val="21"/>
                <w:lang w:bidi="zh-CN"/>
              </w:rPr>
              <w:t>1</w:t>
            </w:r>
            <w:r>
              <w:rPr>
                <w:rFonts w:cs="宋体"/>
                <w:color w:val="auto"/>
                <w:szCs w:val="21"/>
                <w:lang w:bidi="zh-CN"/>
              </w:rPr>
              <w:t>0</w:t>
            </w:r>
          </w:p>
        </w:tc>
      </w:tr>
      <w:tr w:rsidR="00C919CB" w:rsidRPr="00EA56E1" w14:paraId="22B3610A" w14:textId="3450F70A" w:rsidTr="00F60C4F">
        <w:trPr>
          <w:trHeight w:val="480"/>
          <w:jc w:val="center"/>
        </w:trPr>
        <w:tc>
          <w:tcPr>
            <w:tcW w:w="958" w:type="dxa"/>
            <w:vMerge/>
            <w:vAlign w:val="center"/>
          </w:tcPr>
          <w:p w14:paraId="47FDF506" w14:textId="77777777"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74ADB075" w14:textId="6DE29F6D" w:rsidR="00C919CB" w:rsidRPr="004A2428" w:rsidRDefault="00C919CB"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46576B12" w14:textId="26428438" w:rsidR="00C919CB" w:rsidRPr="004A2428" w:rsidRDefault="00C919CB" w:rsidP="009D68ED">
            <w:pPr>
              <w:widowControl w:val="0"/>
              <w:tabs>
                <w:tab w:val="left" w:pos="859"/>
              </w:tabs>
              <w:autoSpaceDE w:val="0"/>
              <w:autoSpaceDN w:val="0"/>
              <w:spacing w:before="26"/>
              <w:ind w:leftChars="0" w:left="0" w:firstLine="0"/>
              <w:rPr>
                <w:rFonts w:cs="宋体"/>
                <w:color w:val="auto"/>
                <w:szCs w:val="21"/>
                <w:lang w:val="zh-CN" w:bidi="zh-CN"/>
              </w:rPr>
            </w:pPr>
            <w:r>
              <w:rPr>
                <w:rFonts w:cs="宋体" w:hint="eastAsia"/>
                <w:color w:val="auto"/>
                <w:szCs w:val="21"/>
                <w:lang w:val="zh-CN" w:bidi="zh-CN"/>
              </w:rPr>
              <w:t>2）掌握</w:t>
            </w:r>
            <w:r>
              <w:rPr>
                <w:rFonts w:cstheme="minorBidi" w:hint="eastAsia"/>
                <w:color w:val="auto"/>
                <w:kern w:val="2"/>
                <w:szCs w:val="21"/>
              </w:rPr>
              <w:t>质检班组的组织管理流程和培训方法</w:t>
            </w:r>
          </w:p>
        </w:tc>
        <w:tc>
          <w:tcPr>
            <w:tcW w:w="992" w:type="dxa"/>
          </w:tcPr>
          <w:p w14:paraId="212200FE" w14:textId="01CE8A33" w:rsidR="00C919CB" w:rsidRDefault="00580CB3" w:rsidP="00262D5B">
            <w:pPr>
              <w:widowControl w:val="0"/>
              <w:tabs>
                <w:tab w:val="left" w:pos="859"/>
              </w:tabs>
              <w:autoSpaceDE w:val="0"/>
              <w:autoSpaceDN w:val="0"/>
              <w:spacing w:line="240" w:lineRule="auto"/>
              <w:ind w:leftChars="0" w:left="0" w:firstLine="0"/>
              <w:jc w:val="center"/>
              <w:rPr>
                <w:rFonts w:cs="宋体"/>
                <w:color w:val="auto"/>
                <w:szCs w:val="21"/>
                <w:lang w:val="zh-CN" w:bidi="zh-CN"/>
              </w:rPr>
            </w:pPr>
            <w:r>
              <w:rPr>
                <w:rFonts w:cs="宋体" w:hint="eastAsia"/>
                <w:color w:val="auto"/>
                <w:szCs w:val="21"/>
                <w:lang w:val="zh-CN" w:bidi="zh-CN"/>
              </w:rPr>
              <w:t>1</w:t>
            </w:r>
            <w:r>
              <w:rPr>
                <w:rFonts w:cs="宋体"/>
                <w:color w:val="auto"/>
                <w:szCs w:val="21"/>
                <w:lang w:val="zh-CN" w:bidi="zh-CN"/>
              </w:rPr>
              <w:t>0</w:t>
            </w:r>
          </w:p>
        </w:tc>
      </w:tr>
      <w:tr w:rsidR="00EA2F64" w:rsidRPr="00EA56E1" w14:paraId="1145E3AB" w14:textId="308CD941" w:rsidTr="00F60C4F">
        <w:trPr>
          <w:jc w:val="center"/>
        </w:trPr>
        <w:tc>
          <w:tcPr>
            <w:tcW w:w="958" w:type="dxa"/>
            <w:vMerge w:val="restart"/>
            <w:vAlign w:val="center"/>
          </w:tcPr>
          <w:p w14:paraId="271A3EF0" w14:textId="77777777" w:rsidR="00EA2F64" w:rsidRPr="004A2428" w:rsidRDefault="00EA2F64" w:rsidP="00EA5E06">
            <w:pPr>
              <w:widowControl w:val="0"/>
              <w:spacing w:line="400" w:lineRule="exact"/>
              <w:ind w:leftChars="0" w:left="0" w:firstLine="0"/>
              <w:jc w:val="center"/>
              <w:rPr>
                <w:rFonts w:cstheme="minorBidi"/>
                <w:color w:val="auto"/>
                <w:kern w:val="2"/>
                <w:szCs w:val="21"/>
              </w:rPr>
            </w:pPr>
            <w:r w:rsidRPr="004A2428">
              <w:rPr>
                <w:rFonts w:cstheme="minorBidi" w:hint="eastAsia"/>
                <w:color w:val="auto"/>
                <w:kern w:val="2"/>
                <w:szCs w:val="21"/>
              </w:rPr>
              <w:t>高级技师</w:t>
            </w:r>
          </w:p>
        </w:tc>
        <w:tc>
          <w:tcPr>
            <w:tcW w:w="1164" w:type="dxa"/>
            <w:vMerge w:val="restart"/>
            <w:vAlign w:val="center"/>
          </w:tcPr>
          <w:p w14:paraId="34ED50A9" w14:textId="237585D4" w:rsidR="00EA2F64" w:rsidRPr="004A2428" w:rsidRDefault="00EA2F64" w:rsidP="00EA5E06">
            <w:pPr>
              <w:widowControl w:val="0"/>
              <w:spacing w:line="400" w:lineRule="exact"/>
              <w:ind w:leftChars="0" w:left="0" w:firstLine="0"/>
              <w:jc w:val="center"/>
              <w:rPr>
                <w:rFonts w:cstheme="minorBidi"/>
                <w:color w:val="auto"/>
                <w:kern w:val="2"/>
                <w:szCs w:val="21"/>
              </w:rPr>
            </w:pPr>
            <w:r>
              <w:rPr>
                <w:rFonts w:cstheme="minorBidi" w:hint="eastAsia"/>
                <w:color w:val="auto"/>
                <w:kern w:val="2"/>
                <w:szCs w:val="21"/>
              </w:rPr>
              <w:t>基础知识/</w:t>
            </w:r>
            <w:r>
              <w:rPr>
                <w:rFonts w:cstheme="minorBidi"/>
                <w:color w:val="auto"/>
                <w:kern w:val="2"/>
                <w:szCs w:val="21"/>
              </w:rPr>
              <w:t>15</w:t>
            </w:r>
          </w:p>
        </w:tc>
        <w:tc>
          <w:tcPr>
            <w:tcW w:w="7796" w:type="dxa"/>
            <w:vAlign w:val="center"/>
          </w:tcPr>
          <w:p w14:paraId="0F3C2436" w14:textId="020B3E13" w:rsidR="00EA2F64" w:rsidRPr="004A2428" w:rsidRDefault="00EA2F64" w:rsidP="009D68ED">
            <w:pPr>
              <w:pStyle w:val="af9"/>
              <w:widowControl w:val="0"/>
              <w:numPr>
                <w:ilvl w:val="0"/>
                <w:numId w:val="27"/>
              </w:numPr>
              <w:ind w:leftChars="0" w:firstLineChars="0"/>
              <w:jc w:val="both"/>
              <w:rPr>
                <w:rFonts w:cstheme="minorBidi"/>
                <w:color w:val="auto"/>
                <w:kern w:val="2"/>
                <w:szCs w:val="21"/>
              </w:rPr>
            </w:pPr>
            <w:r w:rsidRPr="004A2428">
              <w:rPr>
                <w:rFonts w:cstheme="minorBidi" w:hint="eastAsia"/>
                <w:color w:val="auto"/>
                <w:kern w:val="2"/>
                <w:szCs w:val="21"/>
              </w:rPr>
              <w:t>构件卸车、码放、吊装方案</w:t>
            </w:r>
            <w:r>
              <w:rPr>
                <w:rFonts w:cstheme="minorBidi" w:hint="eastAsia"/>
                <w:color w:val="auto"/>
                <w:kern w:val="2"/>
                <w:szCs w:val="21"/>
              </w:rPr>
              <w:t>的</w:t>
            </w:r>
            <w:r w:rsidRPr="004A2428">
              <w:rPr>
                <w:rFonts w:cstheme="minorBidi" w:hint="eastAsia"/>
                <w:color w:val="auto"/>
                <w:kern w:val="2"/>
                <w:szCs w:val="21"/>
              </w:rPr>
              <w:t>编制方法</w:t>
            </w:r>
          </w:p>
        </w:tc>
        <w:tc>
          <w:tcPr>
            <w:tcW w:w="992" w:type="dxa"/>
          </w:tcPr>
          <w:p w14:paraId="2677694F" w14:textId="4460814B" w:rsidR="00EA2F64" w:rsidRPr="004A2428" w:rsidRDefault="00EA2F64"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4</w:t>
            </w:r>
          </w:p>
        </w:tc>
      </w:tr>
      <w:tr w:rsidR="00EA2F64" w:rsidRPr="00EA56E1" w14:paraId="1A756ACE" w14:textId="4E0FB53E" w:rsidTr="00F60C4F">
        <w:trPr>
          <w:jc w:val="center"/>
        </w:trPr>
        <w:tc>
          <w:tcPr>
            <w:tcW w:w="958" w:type="dxa"/>
            <w:vMerge/>
            <w:vAlign w:val="center"/>
          </w:tcPr>
          <w:p w14:paraId="413BC581" w14:textId="77777777" w:rsidR="00EA2F64" w:rsidRPr="004A2428" w:rsidRDefault="00EA2F64"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2D14AA0D" w14:textId="77777777" w:rsidR="00EA2F64" w:rsidRPr="004A2428" w:rsidRDefault="00EA2F64"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0CCC7371" w14:textId="3F85FB01" w:rsidR="00EA2F64" w:rsidRPr="004A2428" w:rsidRDefault="00EA2F64" w:rsidP="009D68ED">
            <w:pPr>
              <w:pStyle w:val="af9"/>
              <w:widowControl w:val="0"/>
              <w:numPr>
                <w:ilvl w:val="0"/>
                <w:numId w:val="27"/>
              </w:numPr>
              <w:ind w:leftChars="0" w:firstLineChars="0"/>
              <w:jc w:val="both"/>
              <w:rPr>
                <w:rFonts w:cstheme="minorBidi"/>
                <w:color w:val="auto"/>
                <w:kern w:val="2"/>
                <w:szCs w:val="21"/>
              </w:rPr>
            </w:pPr>
            <w:r>
              <w:rPr>
                <w:rFonts w:cstheme="minorBidi" w:hint="eastAsia"/>
                <w:color w:val="auto"/>
                <w:kern w:val="2"/>
                <w:szCs w:val="21"/>
              </w:rPr>
              <w:t>质量</w:t>
            </w:r>
            <w:r w:rsidRPr="004A2428">
              <w:rPr>
                <w:rFonts w:cstheme="minorBidi" w:hint="eastAsia"/>
                <w:color w:val="auto"/>
                <w:kern w:val="2"/>
                <w:szCs w:val="21"/>
              </w:rPr>
              <w:t>管理与控制的基础知识</w:t>
            </w:r>
          </w:p>
        </w:tc>
        <w:tc>
          <w:tcPr>
            <w:tcW w:w="992" w:type="dxa"/>
          </w:tcPr>
          <w:p w14:paraId="4BA8F88B" w14:textId="454CF61C" w:rsidR="00EA2F64" w:rsidRDefault="00EA2F64"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4</w:t>
            </w:r>
          </w:p>
        </w:tc>
      </w:tr>
      <w:tr w:rsidR="00EA2F64" w:rsidRPr="00EA56E1" w14:paraId="04B31444" w14:textId="2C53D15A" w:rsidTr="00F60C4F">
        <w:trPr>
          <w:jc w:val="center"/>
        </w:trPr>
        <w:tc>
          <w:tcPr>
            <w:tcW w:w="958" w:type="dxa"/>
            <w:vMerge/>
            <w:vAlign w:val="center"/>
          </w:tcPr>
          <w:p w14:paraId="258F0F85" w14:textId="77777777" w:rsidR="00EA2F64" w:rsidRPr="004A2428" w:rsidRDefault="00EA2F64"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7C531B02" w14:textId="77777777" w:rsidR="00EA2F64" w:rsidRPr="004A2428" w:rsidRDefault="00EA2F64"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1B4016B0" w14:textId="289723D9" w:rsidR="00EA2F64" w:rsidRPr="004A2428" w:rsidRDefault="00EA2F64" w:rsidP="009D68ED">
            <w:pPr>
              <w:pStyle w:val="af9"/>
              <w:widowControl w:val="0"/>
              <w:numPr>
                <w:ilvl w:val="0"/>
                <w:numId w:val="27"/>
              </w:numPr>
              <w:ind w:leftChars="0" w:firstLineChars="0"/>
              <w:jc w:val="both"/>
              <w:rPr>
                <w:rFonts w:cstheme="minorBidi"/>
                <w:color w:val="auto"/>
                <w:kern w:val="2"/>
                <w:szCs w:val="21"/>
              </w:rPr>
            </w:pPr>
            <w:r w:rsidRPr="00A752EE">
              <w:rPr>
                <w:rFonts w:cstheme="minorBidi" w:hint="eastAsia"/>
                <w:color w:val="auto"/>
                <w:kern w:val="2"/>
                <w:szCs w:val="21"/>
              </w:rPr>
              <w:t>技术、成本、安全管理的基础知识</w:t>
            </w:r>
          </w:p>
        </w:tc>
        <w:tc>
          <w:tcPr>
            <w:tcW w:w="992" w:type="dxa"/>
          </w:tcPr>
          <w:p w14:paraId="26932FE8" w14:textId="24FF848C" w:rsidR="00EA2F64" w:rsidRPr="00A752EE" w:rsidRDefault="00EA2F64"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3</w:t>
            </w:r>
          </w:p>
        </w:tc>
      </w:tr>
      <w:tr w:rsidR="00EA2F64" w:rsidRPr="00EA56E1" w14:paraId="50A72442" w14:textId="77A19252" w:rsidTr="00F60C4F">
        <w:trPr>
          <w:jc w:val="center"/>
        </w:trPr>
        <w:tc>
          <w:tcPr>
            <w:tcW w:w="958" w:type="dxa"/>
            <w:vMerge/>
            <w:vAlign w:val="center"/>
          </w:tcPr>
          <w:p w14:paraId="651D1C43" w14:textId="77777777" w:rsidR="00EA2F64" w:rsidRPr="004A2428" w:rsidRDefault="00EA2F64" w:rsidP="00EA5E06">
            <w:pPr>
              <w:widowControl w:val="0"/>
              <w:spacing w:line="400" w:lineRule="exact"/>
              <w:ind w:leftChars="0" w:left="0" w:firstLine="0"/>
              <w:jc w:val="center"/>
              <w:rPr>
                <w:rFonts w:cstheme="minorBidi"/>
                <w:color w:val="auto"/>
                <w:kern w:val="2"/>
                <w:szCs w:val="21"/>
              </w:rPr>
            </w:pPr>
          </w:p>
        </w:tc>
        <w:tc>
          <w:tcPr>
            <w:tcW w:w="1164" w:type="dxa"/>
            <w:vMerge/>
            <w:vAlign w:val="center"/>
          </w:tcPr>
          <w:p w14:paraId="28D232F3" w14:textId="77777777" w:rsidR="00EA2F64" w:rsidRPr="004A2428" w:rsidRDefault="00EA2F64" w:rsidP="00EA5E06">
            <w:pPr>
              <w:widowControl w:val="0"/>
              <w:spacing w:line="400" w:lineRule="exact"/>
              <w:ind w:leftChars="0" w:left="0" w:firstLine="0"/>
              <w:jc w:val="center"/>
              <w:rPr>
                <w:rFonts w:cstheme="minorBidi"/>
                <w:color w:val="auto"/>
                <w:kern w:val="2"/>
                <w:szCs w:val="21"/>
              </w:rPr>
            </w:pPr>
          </w:p>
        </w:tc>
        <w:tc>
          <w:tcPr>
            <w:tcW w:w="7796" w:type="dxa"/>
            <w:vAlign w:val="center"/>
          </w:tcPr>
          <w:p w14:paraId="22F94A61" w14:textId="16F698D3" w:rsidR="00EA2F64" w:rsidRPr="00A752EE" w:rsidRDefault="00EA2F64" w:rsidP="009D68ED">
            <w:pPr>
              <w:pStyle w:val="af9"/>
              <w:numPr>
                <w:ilvl w:val="0"/>
                <w:numId w:val="27"/>
              </w:numPr>
              <w:ind w:leftChars="0" w:firstLineChars="0"/>
              <w:rPr>
                <w:rFonts w:cstheme="minorBidi"/>
                <w:color w:val="auto"/>
                <w:kern w:val="2"/>
                <w:szCs w:val="21"/>
              </w:rPr>
            </w:pPr>
            <w:r w:rsidRPr="00A752EE">
              <w:rPr>
                <w:rFonts w:cstheme="minorBidi" w:hint="eastAsia"/>
                <w:color w:val="auto"/>
                <w:kern w:val="2"/>
                <w:szCs w:val="21"/>
              </w:rPr>
              <w:t>质量管理与质量保证体系的基本知识</w:t>
            </w:r>
          </w:p>
        </w:tc>
        <w:tc>
          <w:tcPr>
            <w:tcW w:w="992" w:type="dxa"/>
          </w:tcPr>
          <w:p w14:paraId="0C775917" w14:textId="748B7474" w:rsidR="00EA2F64" w:rsidRPr="00A752EE" w:rsidRDefault="00EA2F64" w:rsidP="00262D5B">
            <w:pPr>
              <w:pStyle w:val="af9"/>
              <w:ind w:leftChars="0" w:left="0" w:firstLineChars="0" w:firstLine="0"/>
              <w:jc w:val="center"/>
              <w:rPr>
                <w:rFonts w:cstheme="minorBidi"/>
                <w:color w:val="auto"/>
                <w:kern w:val="2"/>
                <w:szCs w:val="21"/>
              </w:rPr>
            </w:pPr>
            <w:r>
              <w:rPr>
                <w:rFonts w:cstheme="minorBidi" w:hint="eastAsia"/>
                <w:color w:val="auto"/>
                <w:kern w:val="2"/>
                <w:szCs w:val="21"/>
              </w:rPr>
              <w:t>4</w:t>
            </w:r>
          </w:p>
        </w:tc>
      </w:tr>
      <w:tr w:rsidR="00EA2F64" w:rsidRPr="00EA56E1" w14:paraId="75AF94C0" w14:textId="77777777" w:rsidTr="00F60C4F">
        <w:trPr>
          <w:jc w:val="center"/>
        </w:trPr>
        <w:tc>
          <w:tcPr>
            <w:tcW w:w="958" w:type="dxa"/>
            <w:vMerge/>
            <w:vAlign w:val="center"/>
          </w:tcPr>
          <w:p w14:paraId="263F29E6" w14:textId="77777777" w:rsidR="00EA2F64" w:rsidRPr="004A2428" w:rsidRDefault="00EA2F64" w:rsidP="00D31282">
            <w:pPr>
              <w:widowControl w:val="0"/>
              <w:spacing w:line="400" w:lineRule="exact"/>
              <w:ind w:leftChars="0" w:left="0" w:firstLine="0"/>
              <w:jc w:val="center"/>
              <w:rPr>
                <w:rFonts w:cstheme="minorBidi"/>
                <w:color w:val="auto"/>
                <w:kern w:val="2"/>
                <w:szCs w:val="21"/>
              </w:rPr>
            </w:pPr>
          </w:p>
        </w:tc>
        <w:tc>
          <w:tcPr>
            <w:tcW w:w="1164" w:type="dxa"/>
            <w:vMerge w:val="restart"/>
            <w:vAlign w:val="center"/>
          </w:tcPr>
          <w:p w14:paraId="60372B01" w14:textId="3935A509" w:rsidR="00EA2F64" w:rsidRPr="000301AA" w:rsidRDefault="00EA2F64" w:rsidP="00D31282">
            <w:pPr>
              <w:widowControl w:val="0"/>
              <w:spacing w:line="400" w:lineRule="exact"/>
              <w:ind w:leftChars="0" w:left="0" w:firstLine="0"/>
              <w:rPr>
                <w:rFonts w:cstheme="minorBidi"/>
                <w:color w:val="auto"/>
                <w:kern w:val="2"/>
                <w:szCs w:val="21"/>
              </w:rPr>
            </w:pPr>
            <w:r>
              <w:rPr>
                <w:rFonts w:cstheme="minorBidi" w:hint="eastAsia"/>
                <w:color w:val="auto"/>
                <w:kern w:val="2"/>
                <w:szCs w:val="21"/>
              </w:rPr>
              <w:t>质检内容</w:t>
            </w:r>
            <w:r>
              <w:rPr>
                <w:rFonts w:cstheme="minorBidi" w:hint="eastAsia"/>
                <w:color w:val="auto"/>
                <w:kern w:val="2"/>
                <w:szCs w:val="21"/>
              </w:rPr>
              <w:lastRenderedPageBreak/>
              <w:t>和方法/</w:t>
            </w:r>
            <w:r>
              <w:rPr>
                <w:rFonts w:cstheme="minorBidi"/>
                <w:color w:val="auto"/>
                <w:kern w:val="2"/>
                <w:szCs w:val="21"/>
              </w:rPr>
              <w:t>50</w:t>
            </w:r>
          </w:p>
        </w:tc>
        <w:tc>
          <w:tcPr>
            <w:tcW w:w="7796" w:type="dxa"/>
            <w:vAlign w:val="center"/>
          </w:tcPr>
          <w:p w14:paraId="3F79A605" w14:textId="4E398481" w:rsidR="00EA2F64" w:rsidRPr="004A2428" w:rsidRDefault="00EA2F64" w:rsidP="009D68ED">
            <w:pPr>
              <w:pStyle w:val="af9"/>
              <w:widowControl w:val="0"/>
              <w:numPr>
                <w:ilvl w:val="0"/>
                <w:numId w:val="86"/>
              </w:numPr>
              <w:ind w:leftChars="0" w:firstLineChars="0"/>
              <w:jc w:val="both"/>
              <w:rPr>
                <w:rFonts w:cstheme="minorBidi"/>
                <w:color w:val="auto"/>
                <w:kern w:val="2"/>
                <w:szCs w:val="21"/>
              </w:rPr>
            </w:pPr>
            <w:r w:rsidRPr="001A76FA">
              <w:rPr>
                <w:rFonts w:cstheme="minorBidi" w:hint="eastAsia"/>
                <w:color w:val="auto"/>
                <w:kern w:val="2"/>
                <w:szCs w:val="21"/>
              </w:rPr>
              <w:lastRenderedPageBreak/>
              <w:t>对混凝土和高强灌浆料性能</w:t>
            </w:r>
            <w:r>
              <w:rPr>
                <w:rFonts w:cstheme="minorBidi" w:hint="eastAsia"/>
                <w:color w:val="auto"/>
                <w:kern w:val="2"/>
                <w:szCs w:val="21"/>
              </w:rPr>
              <w:t>的</w:t>
            </w:r>
            <w:r w:rsidRPr="001A76FA">
              <w:rPr>
                <w:rFonts w:cstheme="minorBidi" w:hint="eastAsia"/>
                <w:color w:val="auto"/>
                <w:kern w:val="2"/>
                <w:szCs w:val="21"/>
              </w:rPr>
              <w:t>检查</w:t>
            </w:r>
            <w:r>
              <w:rPr>
                <w:rFonts w:cstheme="minorBidi" w:hint="eastAsia"/>
                <w:color w:val="auto"/>
                <w:kern w:val="2"/>
                <w:szCs w:val="21"/>
              </w:rPr>
              <w:t>方法</w:t>
            </w:r>
          </w:p>
        </w:tc>
        <w:tc>
          <w:tcPr>
            <w:tcW w:w="992" w:type="dxa"/>
          </w:tcPr>
          <w:p w14:paraId="38E2F3CB" w14:textId="3BD7295B" w:rsidR="00EA2F64" w:rsidRPr="004A2428" w:rsidRDefault="00EA2F64" w:rsidP="00262D5B">
            <w:pPr>
              <w:pStyle w:val="af9"/>
              <w:widowControl w:val="0"/>
              <w:spacing w:line="240" w:lineRule="auto"/>
              <w:ind w:leftChars="0" w:left="0" w:firstLineChars="0" w:firstLine="0"/>
              <w:jc w:val="center"/>
              <w:rPr>
                <w:rFonts w:cstheme="minorBidi"/>
                <w:color w:val="auto"/>
                <w:kern w:val="2"/>
                <w:szCs w:val="21"/>
              </w:rPr>
            </w:pPr>
            <w:r>
              <w:rPr>
                <w:rFonts w:cstheme="minorBidi"/>
                <w:color w:val="auto"/>
                <w:kern w:val="2"/>
                <w:szCs w:val="21"/>
              </w:rPr>
              <w:t>5</w:t>
            </w:r>
          </w:p>
        </w:tc>
      </w:tr>
      <w:tr w:rsidR="00EA2F64" w:rsidRPr="00EA56E1" w14:paraId="25307AC5" w14:textId="77777777" w:rsidTr="00F60C4F">
        <w:trPr>
          <w:jc w:val="center"/>
        </w:trPr>
        <w:tc>
          <w:tcPr>
            <w:tcW w:w="958" w:type="dxa"/>
            <w:vMerge/>
            <w:vAlign w:val="center"/>
          </w:tcPr>
          <w:p w14:paraId="6BEA7A11" w14:textId="77777777" w:rsidR="00EA2F64" w:rsidRPr="004A2428" w:rsidRDefault="00EA2F64" w:rsidP="00D31282">
            <w:pPr>
              <w:widowControl w:val="0"/>
              <w:spacing w:line="400" w:lineRule="exact"/>
              <w:ind w:leftChars="0" w:left="0" w:firstLine="0"/>
              <w:jc w:val="center"/>
              <w:rPr>
                <w:rFonts w:cstheme="minorBidi"/>
                <w:color w:val="auto"/>
                <w:kern w:val="2"/>
                <w:szCs w:val="21"/>
              </w:rPr>
            </w:pPr>
          </w:p>
        </w:tc>
        <w:tc>
          <w:tcPr>
            <w:tcW w:w="1164" w:type="dxa"/>
            <w:vMerge/>
            <w:vAlign w:val="center"/>
          </w:tcPr>
          <w:p w14:paraId="1D59C2CF" w14:textId="77777777" w:rsidR="00EA2F64" w:rsidRPr="000301AA" w:rsidRDefault="00EA2F64" w:rsidP="00D31282">
            <w:pPr>
              <w:widowControl w:val="0"/>
              <w:spacing w:line="400" w:lineRule="exact"/>
              <w:ind w:leftChars="0" w:left="0" w:firstLine="0"/>
              <w:rPr>
                <w:rFonts w:cstheme="minorBidi"/>
                <w:color w:val="auto"/>
                <w:kern w:val="2"/>
                <w:szCs w:val="21"/>
              </w:rPr>
            </w:pPr>
          </w:p>
        </w:tc>
        <w:tc>
          <w:tcPr>
            <w:tcW w:w="7796" w:type="dxa"/>
            <w:vAlign w:val="center"/>
          </w:tcPr>
          <w:p w14:paraId="17933094" w14:textId="0F9D3510" w:rsidR="00EA2F64" w:rsidRPr="004A2428" w:rsidRDefault="00EA2F64" w:rsidP="009D68ED">
            <w:pPr>
              <w:pStyle w:val="af9"/>
              <w:widowControl w:val="0"/>
              <w:numPr>
                <w:ilvl w:val="0"/>
                <w:numId w:val="86"/>
              </w:numPr>
              <w:ind w:leftChars="0" w:firstLineChars="0"/>
              <w:jc w:val="both"/>
              <w:rPr>
                <w:rFonts w:cstheme="minorBidi"/>
                <w:color w:val="auto"/>
                <w:kern w:val="2"/>
                <w:szCs w:val="21"/>
              </w:rPr>
            </w:pPr>
            <w:r w:rsidRPr="001A76FA">
              <w:rPr>
                <w:rFonts w:cstheme="minorBidi" w:hint="eastAsia"/>
                <w:color w:val="auto"/>
                <w:kern w:val="2"/>
                <w:szCs w:val="21"/>
              </w:rPr>
              <w:t>对构件连接节点、防水、防火节点施工质量的自我检查</w:t>
            </w:r>
            <w:r>
              <w:rPr>
                <w:rFonts w:cstheme="minorBidi" w:hint="eastAsia"/>
                <w:color w:val="auto"/>
                <w:kern w:val="2"/>
                <w:szCs w:val="21"/>
              </w:rPr>
              <w:t>方法</w:t>
            </w:r>
          </w:p>
        </w:tc>
        <w:tc>
          <w:tcPr>
            <w:tcW w:w="992" w:type="dxa"/>
          </w:tcPr>
          <w:p w14:paraId="04BB6C25" w14:textId="2571318A" w:rsidR="00EA2F64" w:rsidRPr="004A2428" w:rsidRDefault="00EA2F64" w:rsidP="00262D5B">
            <w:pPr>
              <w:pStyle w:val="af9"/>
              <w:widowControl w:val="0"/>
              <w:spacing w:line="240" w:lineRule="auto"/>
              <w:ind w:leftChars="0" w:left="0" w:firstLineChars="0" w:firstLine="0"/>
              <w:jc w:val="center"/>
              <w:rPr>
                <w:rFonts w:cstheme="minorBidi"/>
                <w:color w:val="auto"/>
                <w:kern w:val="2"/>
                <w:szCs w:val="21"/>
              </w:rPr>
            </w:pPr>
            <w:r>
              <w:rPr>
                <w:rFonts w:cstheme="minorBidi"/>
                <w:color w:val="auto"/>
                <w:kern w:val="2"/>
                <w:szCs w:val="21"/>
              </w:rPr>
              <w:t>7</w:t>
            </w:r>
          </w:p>
        </w:tc>
      </w:tr>
      <w:tr w:rsidR="00EA2F64" w:rsidRPr="00EA56E1" w14:paraId="0B6FCEC1" w14:textId="77777777" w:rsidTr="00F60C4F">
        <w:trPr>
          <w:jc w:val="center"/>
        </w:trPr>
        <w:tc>
          <w:tcPr>
            <w:tcW w:w="958" w:type="dxa"/>
            <w:vMerge/>
            <w:vAlign w:val="center"/>
          </w:tcPr>
          <w:p w14:paraId="4FE29B4D" w14:textId="77777777" w:rsidR="00EA2F64" w:rsidRPr="004A2428" w:rsidRDefault="00EA2F64" w:rsidP="00D31282">
            <w:pPr>
              <w:widowControl w:val="0"/>
              <w:spacing w:line="400" w:lineRule="exact"/>
              <w:ind w:leftChars="0" w:left="0" w:firstLine="0"/>
              <w:jc w:val="center"/>
              <w:rPr>
                <w:rFonts w:cstheme="minorBidi"/>
                <w:color w:val="auto"/>
                <w:kern w:val="2"/>
                <w:szCs w:val="21"/>
              </w:rPr>
            </w:pPr>
          </w:p>
        </w:tc>
        <w:tc>
          <w:tcPr>
            <w:tcW w:w="1164" w:type="dxa"/>
            <w:vMerge/>
            <w:vAlign w:val="center"/>
          </w:tcPr>
          <w:p w14:paraId="436CBA9B" w14:textId="77777777" w:rsidR="00EA2F64" w:rsidRPr="000301AA" w:rsidRDefault="00EA2F64" w:rsidP="00D31282">
            <w:pPr>
              <w:widowControl w:val="0"/>
              <w:spacing w:line="400" w:lineRule="exact"/>
              <w:ind w:leftChars="0" w:left="0" w:firstLine="0"/>
              <w:rPr>
                <w:rFonts w:cstheme="minorBidi"/>
                <w:color w:val="auto"/>
                <w:kern w:val="2"/>
                <w:szCs w:val="21"/>
              </w:rPr>
            </w:pPr>
          </w:p>
        </w:tc>
        <w:tc>
          <w:tcPr>
            <w:tcW w:w="7796" w:type="dxa"/>
            <w:vAlign w:val="center"/>
          </w:tcPr>
          <w:p w14:paraId="3D3F99C9" w14:textId="1B4E4FA0" w:rsidR="00EA2F64" w:rsidRPr="004A2428" w:rsidRDefault="00EA2F64" w:rsidP="009D68ED">
            <w:pPr>
              <w:pStyle w:val="af9"/>
              <w:widowControl w:val="0"/>
              <w:numPr>
                <w:ilvl w:val="0"/>
                <w:numId w:val="86"/>
              </w:numPr>
              <w:ind w:leftChars="0" w:firstLineChars="0"/>
              <w:jc w:val="both"/>
              <w:rPr>
                <w:rFonts w:cstheme="minorBidi"/>
                <w:color w:val="auto"/>
                <w:kern w:val="2"/>
                <w:szCs w:val="21"/>
              </w:rPr>
            </w:pPr>
            <w:r w:rsidRPr="0072045B">
              <w:rPr>
                <w:rFonts w:cstheme="minorBidi" w:hint="eastAsia"/>
                <w:color w:val="auto"/>
                <w:kern w:val="2"/>
                <w:szCs w:val="21"/>
              </w:rPr>
              <w:t>检查施工荷载不应超过设计规定，并应避免单个预制构件承受较大的集中荷载与冲击荷载</w:t>
            </w:r>
            <w:r>
              <w:rPr>
                <w:rFonts w:cstheme="minorBidi" w:hint="eastAsia"/>
                <w:color w:val="auto"/>
                <w:kern w:val="2"/>
                <w:szCs w:val="21"/>
              </w:rPr>
              <w:t>的方法</w:t>
            </w:r>
          </w:p>
        </w:tc>
        <w:tc>
          <w:tcPr>
            <w:tcW w:w="992" w:type="dxa"/>
          </w:tcPr>
          <w:p w14:paraId="4BFB86D1" w14:textId="25B4F277" w:rsidR="00EA2F64" w:rsidRPr="004A2428" w:rsidRDefault="00EA2F64"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7</w:t>
            </w:r>
          </w:p>
        </w:tc>
      </w:tr>
      <w:tr w:rsidR="00EA2F64" w:rsidRPr="00EA56E1" w14:paraId="7EAC0E84" w14:textId="77777777" w:rsidTr="00F60C4F">
        <w:trPr>
          <w:jc w:val="center"/>
        </w:trPr>
        <w:tc>
          <w:tcPr>
            <w:tcW w:w="958" w:type="dxa"/>
            <w:vMerge/>
            <w:vAlign w:val="center"/>
          </w:tcPr>
          <w:p w14:paraId="2F777F26" w14:textId="77777777" w:rsidR="00EA2F64" w:rsidRPr="004A2428" w:rsidRDefault="00EA2F64" w:rsidP="00D31282">
            <w:pPr>
              <w:widowControl w:val="0"/>
              <w:spacing w:line="400" w:lineRule="exact"/>
              <w:ind w:leftChars="0" w:left="0" w:firstLine="0"/>
              <w:jc w:val="center"/>
              <w:rPr>
                <w:rFonts w:cstheme="minorBidi"/>
                <w:color w:val="auto"/>
                <w:kern w:val="2"/>
                <w:szCs w:val="21"/>
              </w:rPr>
            </w:pPr>
          </w:p>
        </w:tc>
        <w:tc>
          <w:tcPr>
            <w:tcW w:w="1164" w:type="dxa"/>
            <w:vMerge/>
            <w:vAlign w:val="center"/>
          </w:tcPr>
          <w:p w14:paraId="1655AF3F" w14:textId="77777777" w:rsidR="00EA2F64" w:rsidRPr="000301AA" w:rsidRDefault="00EA2F64" w:rsidP="00D31282">
            <w:pPr>
              <w:widowControl w:val="0"/>
              <w:spacing w:line="400" w:lineRule="exact"/>
              <w:ind w:leftChars="0" w:left="0" w:firstLine="0"/>
              <w:rPr>
                <w:rFonts w:cstheme="minorBidi"/>
                <w:color w:val="auto"/>
                <w:kern w:val="2"/>
                <w:szCs w:val="21"/>
              </w:rPr>
            </w:pPr>
          </w:p>
        </w:tc>
        <w:tc>
          <w:tcPr>
            <w:tcW w:w="7796" w:type="dxa"/>
            <w:vAlign w:val="center"/>
          </w:tcPr>
          <w:p w14:paraId="0B8E5A92" w14:textId="62C95BDB" w:rsidR="00EA2F64" w:rsidRPr="00D31282" w:rsidRDefault="00EA2F64" w:rsidP="009D68ED">
            <w:pPr>
              <w:widowControl w:val="0"/>
              <w:ind w:leftChars="0" w:left="0" w:firstLine="0"/>
              <w:jc w:val="both"/>
              <w:rPr>
                <w:rFonts w:cstheme="minorBidi"/>
                <w:color w:val="auto"/>
                <w:kern w:val="2"/>
                <w:szCs w:val="21"/>
              </w:rPr>
            </w:pPr>
            <w:r>
              <w:rPr>
                <w:rFonts w:cstheme="minorBidi" w:hint="eastAsia"/>
                <w:color w:val="auto"/>
                <w:kern w:val="2"/>
                <w:szCs w:val="21"/>
              </w:rPr>
              <w:t>4）</w:t>
            </w:r>
            <w:r w:rsidRPr="00D31282">
              <w:rPr>
                <w:rFonts w:cstheme="minorBidi" w:hint="eastAsia"/>
                <w:color w:val="auto"/>
                <w:kern w:val="2"/>
                <w:szCs w:val="21"/>
              </w:rPr>
              <w:t>墙体安装检查的内容和方法</w:t>
            </w:r>
          </w:p>
          <w:p w14:paraId="6F353E58" w14:textId="77777777" w:rsidR="00EA2F64" w:rsidRPr="001A76FA" w:rsidRDefault="00EA2F64" w:rsidP="009D68ED">
            <w:pPr>
              <w:pStyle w:val="af9"/>
              <w:widowControl w:val="0"/>
              <w:numPr>
                <w:ilvl w:val="1"/>
                <w:numId w:val="53"/>
              </w:numPr>
              <w:ind w:leftChars="0" w:firstLineChars="0"/>
              <w:jc w:val="both"/>
              <w:rPr>
                <w:rFonts w:cstheme="minorBidi"/>
                <w:color w:val="auto"/>
                <w:kern w:val="2"/>
                <w:szCs w:val="21"/>
              </w:rPr>
            </w:pPr>
            <w:r w:rsidRPr="001A76FA">
              <w:rPr>
                <w:rFonts w:cstheme="minorBidi" w:hint="eastAsia"/>
                <w:color w:val="auto"/>
                <w:kern w:val="2"/>
                <w:szCs w:val="21"/>
              </w:rPr>
              <w:t>墙体安装位置</w:t>
            </w:r>
          </w:p>
          <w:p w14:paraId="68A5B5B8" w14:textId="77777777" w:rsidR="00EA2F64" w:rsidRPr="001A76FA" w:rsidRDefault="00EA2F64" w:rsidP="009D68ED">
            <w:pPr>
              <w:pStyle w:val="af9"/>
              <w:widowControl w:val="0"/>
              <w:numPr>
                <w:ilvl w:val="1"/>
                <w:numId w:val="53"/>
              </w:numPr>
              <w:ind w:leftChars="0" w:firstLineChars="0"/>
              <w:jc w:val="both"/>
              <w:rPr>
                <w:rFonts w:cstheme="minorBidi"/>
                <w:color w:val="auto"/>
                <w:kern w:val="2"/>
                <w:szCs w:val="21"/>
              </w:rPr>
            </w:pPr>
            <w:r w:rsidRPr="001A76FA">
              <w:rPr>
                <w:rFonts w:cstheme="minorBidi" w:hint="eastAsia"/>
                <w:color w:val="auto"/>
                <w:kern w:val="2"/>
                <w:szCs w:val="21"/>
              </w:rPr>
              <w:t>墙体垂直度</w:t>
            </w:r>
          </w:p>
          <w:p w14:paraId="38394882" w14:textId="77777777" w:rsidR="00EA2F64" w:rsidRPr="001A76FA" w:rsidRDefault="00EA2F64" w:rsidP="009D68ED">
            <w:pPr>
              <w:pStyle w:val="af9"/>
              <w:widowControl w:val="0"/>
              <w:numPr>
                <w:ilvl w:val="1"/>
                <w:numId w:val="53"/>
              </w:numPr>
              <w:ind w:leftChars="0" w:firstLineChars="0"/>
              <w:jc w:val="both"/>
              <w:rPr>
                <w:rFonts w:cstheme="minorBidi"/>
                <w:color w:val="auto"/>
                <w:kern w:val="2"/>
                <w:szCs w:val="21"/>
              </w:rPr>
            </w:pPr>
            <w:r w:rsidRPr="001A76FA">
              <w:rPr>
                <w:rFonts w:cstheme="minorBidi" w:hint="eastAsia"/>
                <w:color w:val="auto"/>
                <w:kern w:val="2"/>
                <w:szCs w:val="21"/>
              </w:rPr>
              <w:t>拼缝间距</w:t>
            </w:r>
          </w:p>
          <w:p w14:paraId="089F75F3" w14:textId="77777777" w:rsidR="00EA2F64" w:rsidRPr="001A76FA" w:rsidRDefault="00EA2F64" w:rsidP="009D68ED">
            <w:pPr>
              <w:pStyle w:val="af9"/>
              <w:widowControl w:val="0"/>
              <w:numPr>
                <w:ilvl w:val="1"/>
                <w:numId w:val="53"/>
              </w:numPr>
              <w:ind w:leftChars="0" w:firstLineChars="0"/>
              <w:jc w:val="both"/>
              <w:rPr>
                <w:rFonts w:cstheme="minorBidi"/>
                <w:color w:val="auto"/>
                <w:kern w:val="2"/>
                <w:szCs w:val="21"/>
              </w:rPr>
            </w:pPr>
            <w:r w:rsidRPr="001A76FA">
              <w:rPr>
                <w:rFonts w:cstheme="minorBidi" w:hint="eastAsia"/>
                <w:color w:val="auto"/>
                <w:kern w:val="2"/>
                <w:szCs w:val="21"/>
              </w:rPr>
              <w:t>墙体标高</w:t>
            </w:r>
          </w:p>
          <w:p w14:paraId="7030C093" w14:textId="1E0BF98B" w:rsidR="00EA2F64" w:rsidRPr="004A2428" w:rsidRDefault="00EA2F64" w:rsidP="009D68ED">
            <w:pPr>
              <w:pStyle w:val="af9"/>
              <w:widowControl w:val="0"/>
              <w:ind w:leftChars="0" w:left="420" w:firstLineChars="0" w:firstLine="0"/>
              <w:jc w:val="both"/>
              <w:rPr>
                <w:rFonts w:cstheme="minorBidi"/>
                <w:color w:val="auto"/>
                <w:kern w:val="2"/>
                <w:szCs w:val="21"/>
              </w:rPr>
            </w:pPr>
            <w:r>
              <w:rPr>
                <w:rFonts w:cstheme="minorBidi" w:hint="eastAsia"/>
                <w:color w:val="auto"/>
                <w:kern w:val="2"/>
                <w:szCs w:val="21"/>
              </w:rPr>
              <w:t>e</w:t>
            </w:r>
            <w:r>
              <w:rPr>
                <w:rFonts w:cstheme="minorBidi"/>
                <w:color w:val="auto"/>
                <w:kern w:val="2"/>
                <w:szCs w:val="21"/>
              </w:rPr>
              <w:t xml:space="preserve">) </w:t>
            </w:r>
            <w:r>
              <w:rPr>
                <w:rFonts w:cstheme="minorBidi" w:hint="eastAsia"/>
                <w:color w:val="auto"/>
                <w:kern w:val="2"/>
                <w:szCs w:val="21"/>
              </w:rPr>
              <w:t>支</w:t>
            </w:r>
            <w:r w:rsidRPr="001A76FA">
              <w:rPr>
                <w:rFonts w:cstheme="minorBidi" w:hint="eastAsia"/>
                <w:color w:val="auto"/>
                <w:kern w:val="2"/>
                <w:szCs w:val="21"/>
              </w:rPr>
              <w:t>撑牢固性</w:t>
            </w:r>
          </w:p>
        </w:tc>
        <w:tc>
          <w:tcPr>
            <w:tcW w:w="992" w:type="dxa"/>
          </w:tcPr>
          <w:p w14:paraId="1958CC8D" w14:textId="5B8FDE2F" w:rsidR="00EA2F64" w:rsidRPr="004A2428" w:rsidRDefault="00EA2F64" w:rsidP="00262D5B">
            <w:pPr>
              <w:pStyle w:val="af9"/>
              <w:widowControl w:val="0"/>
              <w:spacing w:line="240" w:lineRule="auto"/>
              <w:ind w:leftChars="0" w:left="0" w:firstLineChars="0" w:firstLine="0"/>
              <w:jc w:val="center"/>
              <w:rPr>
                <w:rFonts w:cstheme="minorBidi"/>
                <w:color w:val="auto"/>
                <w:kern w:val="2"/>
                <w:szCs w:val="21"/>
              </w:rPr>
            </w:pPr>
            <w:r>
              <w:rPr>
                <w:rFonts w:cstheme="minorBidi"/>
                <w:color w:val="auto"/>
                <w:kern w:val="2"/>
                <w:szCs w:val="21"/>
              </w:rPr>
              <w:t>8</w:t>
            </w:r>
          </w:p>
        </w:tc>
      </w:tr>
      <w:tr w:rsidR="00EA2F64" w:rsidRPr="00EA56E1" w14:paraId="02F3437D" w14:textId="77777777" w:rsidTr="00F60C4F">
        <w:trPr>
          <w:jc w:val="center"/>
        </w:trPr>
        <w:tc>
          <w:tcPr>
            <w:tcW w:w="958" w:type="dxa"/>
            <w:vMerge/>
            <w:vAlign w:val="center"/>
          </w:tcPr>
          <w:p w14:paraId="29B5E13B" w14:textId="77777777" w:rsidR="00EA2F64" w:rsidRPr="004A2428" w:rsidRDefault="00EA2F64" w:rsidP="00D31282">
            <w:pPr>
              <w:widowControl w:val="0"/>
              <w:spacing w:line="400" w:lineRule="exact"/>
              <w:ind w:leftChars="0" w:left="0" w:firstLine="0"/>
              <w:jc w:val="center"/>
              <w:rPr>
                <w:rFonts w:cstheme="minorBidi"/>
                <w:color w:val="auto"/>
                <w:kern w:val="2"/>
                <w:szCs w:val="21"/>
              </w:rPr>
            </w:pPr>
          </w:p>
        </w:tc>
        <w:tc>
          <w:tcPr>
            <w:tcW w:w="1164" w:type="dxa"/>
            <w:vMerge/>
            <w:vAlign w:val="center"/>
          </w:tcPr>
          <w:p w14:paraId="418E50E7" w14:textId="77777777" w:rsidR="00EA2F64" w:rsidRPr="000301AA" w:rsidRDefault="00EA2F64" w:rsidP="00D31282">
            <w:pPr>
              <w:widowControl w:val="0"/>
              <w:spacing w:line="400" w:lineRule="exact"/>
              <w:ind w:leftChars="0" w:left="0" w:firstLine="0"/>
              <w:rPr>
                <w:rFonts w:cstheme="minorBidi"/>
                <w:color w:val="auto"/>
                <w:kern w:val="2"/>
                <w:szCs w:val="21"/>
              </w:rPr>
            </w:pPr>
          </w:p>
        </w:tc>
        <w:tc>
          <w:tcPr>
            <w:tcW w:w="7796" w:type="dxa"/>
            <w:vAlign w:val="center"/>
          </w:tcPr>
          <w:p w14:paraId="0BC277CD" w14:textId="1ECA2954" w:rsidR="00EA2F64" w:rsidRPr="00D31282" w:rsidRDefault="00EA2F64" w:rsidP="009D68ED">
            <w:pPr>
              <w:widowControl w:val="0"/>
              <w:ind w:leftChars="0" w:left="0" w:firstLine="0"/>
              <w:jc w:val="both"/>
              <w:rPr>
                <w:rFonts w:cstheme="minorBidi"/>
                <w:color w:val="auto"/>
                <w:kern w:val="2"/>
                <w:szCs w:val="21"/>
              </w:rPr>
            </w:pPr>
            <w:r>
              <w:rPr>
                <w:rFonts w:cstheme="minorBidi" w:hint="eastAsia"/>
                <w:color w:val="auto"/>
                <w:kern w:val="2"/>
                <w:szCs w:val="21"/>
              </w:rPr>
              <w:t>5）</w:t>
            </w:r>
            <w:r w:rsidRPr="00D31282">
              <w:rPr>
                <w:rFonts w:cstheme="minorBidi"/>
                <w:color w:val="auto"/>
                <w:kern w:val="2"/>
                <w:szCs w:val="21"/>
              </w:rPr>
              <w:t>PC构件安装的质量检测和检验批验收、首段验收</w:t>
            </w:r>
            <w:r>
              <w:rPr>
                <w:rFonts w:cstheme="minorBidi" w:hint="eastAsia"/>
                <w:color w:val="auto"/>
                <w:kern w:val="2"/>
                <w:szCs w:val="21"/>
              </w:rPr>
              <w:t>流程和方法</w:t>
            </w:r>
          </w:p>
        </w:tc>
        <w:tc>
          <w:tcPr>
            <w:tcW w:w="992" w:type="dxa"/>
          </w:tcPr>
          <w:p w14:paraId="3E7AAAB2" w14:textId="74FC1B4C" w:rsidR="00EA2F64" w:rsidRPr="004A2428" w:rsidRDefault="00EA2F64" w:rsidP="00262D5B">
            <w:pPr>
              <w:pStyle w:val="af9"/>
              <w:widowControl w:val="0"/>
              <w:spacing w:line="240" w:lineRule="auto"/>
              <w:ind w:leftChars="0" w:left="0" w:firstLineChars="0" w:firstLine="0"/>
              <w:jc w:val="center"/>
              <w:rPr>
                <w:rFonts w:cstheme="minorBidi"/>
                <w:color w:val="auto"/>
                <w:kern w:val="2"/>
                <w:szCs w:val="21"/>
              </w:rPr>
            </w:pPr>
            <w:r>
              <w:rPr>
                <w:rFonts w:cstheme="minorBidi"/>
                <w:color w:val="auto"/>
                <w:kern w:val="2"/>
                <w:szCs w:val="21"/>
              </w:rPr>
              <w:t>7</w:t>
            </w:r>
          </w:p>
        </w:tc>
      </w:tr>
      <w:tr w:rsidR="00EA2F64" w:rsidRPr="00EA56E1" w14:paraId="16304A23" w14:textId="77777777" w:rsidTr="00F60C4F">
        <w:trPr>
          <w:jc w:val="center"/>
        </w:trPr>
        <w:tc>
          <w:tcPr>
            <w:tcW w:w="958" w:type="dxa"/>
            <w:vMerge/>
            <w:vAlign w:val="center"/>
          </w:tcPr>
          <w:p w14:paraId="4970B733" w14:textId="77777777" w:rsidR="00EA2F64" w:rsidRPr="004A2428" w:rsidRDefault="00EA2F64" w:rsidP="00D31282">
            <w:pPr>
              <w:widowControl w:val="0"/>
              <w:spacing w:line="400" w:lineRule="exact"/>
              <w:ind w:leftChars="0" w:left="0" w:firstLine="0"/>
              <w:jc w:val="center"/>
              <w:rPr>
                <w:rFonts w:cstheme="minorBidi"/>
                <w:color w:val="auto"/>
                <w:kern w:val="2"/>
                <w:szCs w:val="21"/>
              </w:rPr>
            </w:pPr>
          </w:p>
        </w:tc>
        <w:tc>
          <w:tcPr>
            <w:tcW w:w="1164" w:type="dxa"/>
            <w:vMerge/>
            <w:vAlign w:val="center"/>
          </w:tcPr>
          <w:p w14:paraId="0431007E" w14:textId="77777777" w:rsidR="00EA2F64" w:rsidRPr="000301AA" w:rsidRDefault="00EA2F64" w:rsidP="00D31282">
            <w:pPr>
              <w:widowControl w:val="0"/>
              <w:spacing w:line="400" w:lineRule="exact"/>
              <w:ind w:leftChars="0" w:left="0" w:firstLine="0"/>
              <w:rPr>
                <w:rFonts w:cstheme="minorBidi"/>
                <w:color w:val="auto"/>
                <w:kern w:val="2"/>
                <w:szCs w:val="21"/>
              </w:rPr>
            </w:pPr>
          </w:p>
        </w:tc>
        <w:tc>
          <w:tcPr>
            <w:tcW w:w="7796" w:type="dxa"/>
            <w:vAlign w:val="center"/>
          </w:tcPr>
          <w:p w14:paraId="42B131AB" w14:textId="59819708" w:rsidR="00EA2F64" w:rsidRPr="00D31282" w:rsidRDefault="00EA2F64" w:rsidP="009D68ED">
            <w:pPr>
              <w:widowControl w:val="0"/>
              <w:ind w:leftChars="0" w:left="0" w:firstLine="0"/>
              <w:jc w:val="both"/>
              <w:rPr>
                <w:rFonts w:cstheme="minorBidi"/>
                <w:color w:val="auto"/>
                <w:kern w:val="2"/>
                <w:szCs w:val="21"/>
              </w:rPr>
            </w:pPr>
            <w:r>
              <w:rPr>
                <w:rFonts w:cstheme="minorBidi" w:hint="eastAsia"/>
                <w:color w:val="auto"/>
                <w:kern w:val="2"/>
                <w:szCs w:val="21"/>
              </w:rPr>
              <w:t>6</w:t>
            </w:r>
            <w:r>
              <w:rPr>
                <w:rFonts w:cstheme="minorBidi"/>
                <w:color w:val="auto"/>
                <w:kern w:val="2"/>
                <w:szCs w:val="21"/>
              </w:rPr>
              <w:t xml:space="preserve">) </w:t>
            </w:r>
            <w:r w:rsidRPr="00D31282">
              <w:rPr>
                <w:rFonts w:cstheme="minorBidi" w:hint="eastAsia"/>
                <w:color w:val="auto"/>
                <w:kern w:val="2"/>
                <w:szCs w:val="21"/>
              </w:rPr>
              <w:t>灌浆检查方法：</w:t>
            </w:r>
          </w:p>
          <w:p w14:paraId="22CB5486" w14:textId="71029631" w:rsidR="00EA2F64" w:rsidRPr="00D31282" w:rsidRDefault="00EA2F64" w:rsidP="009D68ED">
            <w:pPr>
              <w:widowControl w:val="0"/>
              <w:ind w:leftChars="0" w:left="420" w:firstLine="0"/>
              <w:jc w:val="both"/>
              <w:rPr>
                <w:rFonts w:cstheme="minorBidi"/>
                <w:color w:val="auto"/>
                <w:kern w:val="2"/>
                <w:szCs w:val="21"/>
              </w:rPr>
            </w:pPr>
            <w:r>
              <w:rPr>
                <w:rFonts w:cstheme="minorBidi" w:hint="eastAsia"/>
                <w:color w:val="auto"/>
                <w:kern w:val="2"/>
                <w:szCs w:val="21"/>
              </w:rPr>
              <w:t>a</w:t>
            </w:r>
            <w:r>
              <w:rPr>
                <w:rFonts w:cstheme="minorBidi"/>
                <w:color w:val="auto"/>
                <w:kern w:val="2"/>
                <w:szCs w:val="21"/>
              </w:rPr>
              <w:t>)</w:t>
            </w:r>
            <w:r w:rsidRPr="00D31282">
              <w:rPr>
                <w:rFonts w:cstheme="minorBidi" w:hint="eastAsia"/>
                <w:color w:val="auto"/>
                <w:kern w:val="2"/>
                <w:szCs w:val="21"/>
              </w:rPr>
              <w:t>灌浆影像资料和照片、白板标明工程名称、地块号、栋号、楼层、部位、墙体编号、大气温度、水温、浆料温度、注浆人员签字、验收人员签字</w:t>
            </w:r>
          </w:p>
          <w:p w14:paraId="66EC8789" w14:textId="1FFDFF41" w:rsidR="00EA2F64" w:rsidRPr="00D31282" w:rsidRDefault="00EA2F64" w:rsidP="009D68ED">
            <w:pPr>
              <w:widowControl w:val="0"/>
              <w:ind w:leftChars="0" w:left="0" w:firstLineChars="200" w:firstLine="420"/>
              <w:jc w:val="both"/>
              <w:rPr>
                <w:rFonts w:cstheme="minorBidi"/>
                <w:color w:val="auto"/>
                <w:kern w:val="2"/>
                <w:szCs w:val="21"/>
              </w:rPr>
            </w:pPr>
            <w:r>
              <w:rPr>
                <w:rFonts w:cstheme="minorBidi" w:hint="eastAsia"/>
                <w:color w:val="auto"/>
                <w:kern w:val="2"/>
                <w:szCs w:val="21"/>
              </w:rPr>
              <w:t>b</w:t>
            </w:r>
            <w:r>
              <w:rPr>
                <w:rFonts w:cstheme="minorBidi"/>
                <w:color w:val="auto"/>
                <w:kern w:val="2"/>
                <w:szCs w:val="21"/>
              </w:rPr>
              <w:t>)</w:t>
            </w:r>
            <w:r w:rsidRPr="00D31282">
              <w:rPr>
                <w:rFonts w:cstheme="minorBidi" w:hint="eastAsia"/>
                <w:color w:val="auto"/>
                <w:kern w:val="2"/>
                <w:szCs w:val="21"/>
              </w:rPr>
              <w:t>验收照片要有注浆人员、监理、质检、劳务质检</w:t>
            </w:r>
          </w:p>
        </w:tc>
        <w:tc>
          <w:tcPr>
            <w:tcW w:w="992" w:type="dxa"/>
          </w:tcPr>
          <w:p w14:paraId="1B188197" w14:textId="24368C7F" w:rsidR="00EA2F64" w:rsidRPr="004A2428" w:rsidRDefault="00EA2F64" w:rsidP="00262D5B">
            <w:pPr>
              <w:pStyle w:val="af9"/>
              <w:widowControl w:val="0"/>
              <w:spacing w:line="240" w:lineRule="auto"/>
              <w:ind w:leftChars="0" w:left="0" w:firstLineChars="0" w:firstLine="0"/>
              <w:jc w:val="center"/>
              <w:rPr>
                <w:rFonts w:cstheme="minorBidi"/>
                <w:color w:val="auto"/>
                <w:kern w:val="2"/>
                <w:szCs w:val="21"/>
              </w:rPr>
            </w:pPr>
            <w:r>
              <w:rPr>
                <w:rFonts w:cstheme="minorBidi"/>
                <w:color w:val="auto"/>
                <w:kern w:val="2"/>
                <w:szCs w:val="21"/>
              </w:rPr>
              <w:t>8</w:t>
            </w:r>
          </w:p>
        </w:tc>
      </w:tr>
      <w:tr w:rsidR="00EA2F64" w:rsidRPr="00EA56E1" w14:paraId="05328EBB" w14:textId="77777777" w:rsidTr="00F60C4F">
        <w:trPr>
          <w:jc w:val="center"/>
        </w:trPr>
        <w:tc>
          <w:tcPr>
            <w:tcW w:w="958" w:type="dxa"/>
            <w:vMerge/>
            <w:vAlign w:val="center"/>
          </w:tcPr>
          <w:p w14:paraId="5598D0BE" w14:textId="77777777" w:rsidR="00EA2F64" w:rsidRPr="004A2428" w:rsidRDefault="00EA2F64" w:rsidP="00D31282">
            <w:pPr>
              <w:widowControl w:val="0"/>
              <w:spacing w:line="400" w:lineRule="exact"/>
              <w:ind w:leftChars="0" w:left="0" w:firstLine="0"/>
              <w:jc w:val="center"/>
              <w:rPr>
                <w:rFonts w:cstheme="minorBidi"/>
                <w:color w:val="auto"/>
                <w:kern w:val="2"/>
                <w:szCs w:val="21"/>
              </w:rPr>
            </w:pPr>
          </w:p>
        </w:tc>
        <w:tc>
          <w:tcPr>
            <w:tcW w:w="1164" w:type="dxa"/>
            <w:vMerge/>
            <w:vAlign w:val="center"/>
          </w:tcPr>
          <w:p w14:paraId="628CF36B" w14:textId="77777777" w:rsidR="00EA2F64" w:rsidRPr="000301AA" w:rsidRDefault="00EA2F64" w:rsidP="00D31282">
            <w:pPr>
              <w:widowControl w:val="0"/>
              <w:spacing w:line="400" w:lineRule="exact"/>
              <w:ind w:leftChars="0" w:left="0" w:firstLine="0"/>
              <w:rPr>
                <w:rFonts w:cstheme="minorBidi"/>
                <w:color w:val="auto"/>
                <w:kern w:val="2"/>
                <w:szCs w:val="21"/>
              </w:rPr>
            </w:pPr>
          </w:p>
        </w:tc>
        <w:tc>
          <w:tcPr>
            <w:tcW w:w="7796" w:type="dxa"/>
            <w:vAlign w:val="center"/>
          </w:tcPr>
          <w:p w14:paraId="7225C03B" w14:textId="4D64EEDB" w:rsidR="00EA2F64" w:rsidRPr="00D31282" w:rsidRDefault="00EA2F64" w:rsidP="009D68ED">
            <w:pPr>
              <w:widowControl w:val="0"/>
              <w:ind w:leftChars="0" w:left="0" w:firstLine="0"/>
              <w:jc w:val="both"/>
              <w:rPr>
                <w:rFonts w:cstheme="minorBidi"/>
                <w:color w:val="auto"/>
                <w:kern w:val="2"/>
                <w:szCs w:val="21"/>
              </w:rPr>
            </w:pPr>
            <w:r>
              <w:rPr>
                <w:rFonts w:cstheme="minorBidi" w:hint="eastAsia"/>
                <w:color w:val="auto"/>
                <w:kern w:val="2"/>
                <w:szCs w:val="21"/>
              </w:rPr>
              <w:t>7）装配施工</w:t>
            </w:r>
            <w:r w:rsidRPr="00D31282">
              <w:rPr>
                <w:rFonts w:cstheme="minorBidi" w:hint="eastAsia"/>
                <w:color w:val="auto"/>
                <w:kern w:val="2"/>
                <w:szCs w:val="21"/>
              </w:rPr>
              <w:t>质量问题及缺陷处理</w:t>
            </w:r>
            <w:r>
              <w:rPr>
                <w:rFonts w:cstheme="minorBidi" w:hint="eastAsia"/>
                <w:color w:val="auto"/>
                <w:kern w:val="2"/>
                <w:szCs w:val="21"/>
              </w:rPr>
              <w:t>方法</w:t>
            </w:r>
            <w:r w:rsidRPr="00D31282">
              <w:rPr>
                <w:rFonts w:cstheme="minorBidi" w:hint="eastAsia"/>
                <w:color w:val="auto"/>
                <w:kern w:val="2"/>
                <w:szCs w:val="21"/>
              </w:rPr>
              <w:t>：</w:t>
            </w:r>
            <w:r w:rsidRPr="00D31282">
              <w:rPr>
                <w:rFonts w:cstheme="minorBidi"/>
                <w:color w:val="auto"/>
                <w:kern w:val="2"/>
                <w:szCs w:val="21"/>
              </w:rPr>
              <w:tab/>
            </w:r>
          </w:p>
          <w:p w14:paraId="2D4C8342" w14:textId="3B0299F5" w:rsidR="00EA2F64" w:rsidRPr="008500AF" w:rsidRDefault="00EA2F64" w:rsidP="009D68ED">
            <w:pPr>
              <w:widowControl w:val="0"/>
              <w:ind w:leftChars="0" w:left="0" w:firstLineChars="200" w:firstLine="420"/>
              <w:jc w:val="both"/>
              <w:rPr>
                <w:rFonts w:cstheme="minorBidi"/>
                <w:color w:val="auto"/>
                <w:kern w:val="2"/>
                <w:szCs w:val="21"/>
              </w:rPr>
            </w:pPr>
            <w:r>
              <w:rPr>
                <w:rFonts w:cstheme="minorBidi" w:hint="eastAsia"/>
                <w:color w:val="auto"/>
                <w:kern w:val="2"/>
                <w:szCs w:val="21"/>
              </w:rPr>
              <w:t>a</w:t>
            </w:r>
            <w:r>
              <w:rPr>
                <w:rFonts w:cstheme="minorBidi"/>
                <w:color w:val="auto"/>
                <w:kern w:val="2"/>
                <w:szCs w:val="21"/>
              </w:rPr>
              <w:t>)</w:t>
            </w:r>
            <w:r w:rsidRPr="008500AF">
              <w:rPr>
                <w:rFonts w:cstheme="minorBidi" w:hint="eastAsia"/>
                <w:color w:val="auto"/>
                <w:kern w:val="2"/>
                <w:szCs w:val="21"/>
              </w:rPr>
              <w:t>根据安装缺陷编写分析报告，提出安装、吊装施工工艺和设备改进措施</w:t>
            </w:r>
          </w:p>
          <w:p w14:paraId="54634D60" w14:textId="05955330" w:rsidR="00EA2F64" w:rsidRPr="004A2428" w:rsidRDefault="00EA2F64" w:rsidP="009D68ED">
            <w:pPr>
              <w:pStyle w:val="af9"/>
              <w:widowControl w:val="0"/>
              <w:ind w:leftChars="0" w:left="420" w:firstLineChars="0" w:firstLine="0"/>
              <w:jc w:val="both"/>
              <w:rPr>
                <w:rFonts w:cstheme="minorBidi"/>
                <w:color w:val="auto"/>
                <w:kern w:val="2"/>
                <w:szCs w:val="21"/>
              </w:rPr>
            </w:pPr>
            <w:r>
              <w:rPr>
                <w:rFonts w:cstheme="minorBidi"/>
                <w:color w:val="auto"/>
                <w:kern w:val="2"/>
                <w:szCs w:val="21"/>
              </w:rPr>
              <w:t>b)</w:t>
            </w:r>
            <w:r w:rsidRPr="001A76FA">
              <w:rPr>
                <w:rFonts w:cstheme="minorBidi" w:hint="eastAsia"/>
                <w:color w:val="auto"/>
                <w:kern w:val="2"/>
                <w:szCs w:val="21"/>
              </w:rPr>
              <w:t>解决重大系统性质量问题</w:t>
            </w:r>
            <w:r>
              <w:rPr>
                <w:rFonts w:cstheme="minorBidi" w:hint="eastAsia"/>
                <w:color w:val="auto"/>
                <w:kern w:val="2"/>
                <w:szCs w:val="21"/>
              </w:rPr>
              <w:t>的方法</w:t>
            </w:r>
          </w:p>
        </w:tc>
        <w:tc>
          <w:tcPr>
            <w:tcW w:w="992" w:type="dxa"/>
          </w:tcPr>
          <w:p w14:paraId="009C3F3C" w14:textId="3FBB0192" w:rsidR="00EA2F64" w:rsidRPr="004A2428" w:rsidRDefault="00EA2F64" w:rsidP="00262D5B">
            <w:pPr>
              <w:pStyle w:val="af9"/>
              <w:widowControl w:val="0"/>
              <w:spacing w:line="240" w:lineRule="auto"/>
              <w:ind w:leftChars="0" w:left="0" w:firstLineChars="0" w:firstLine="0"/>
              <w:jc w:val="center"/>
              <w:rPr>
                <w:rFonts w:cstheme="minorBidi"/>
                <w:color w:val="auto"/>
                <w:kern w:val="2"/>
                <w:szCs w:val="21"/>
              </w:rPr>
            </w:pPr>
            <w:r>
              <w:rPr>
                <w:rFonts w:cstheme="minorBidi"/>
                <w:color w:val="auto"/>
                <w:kern w:val="2"/>
                <w:szCs w:val="21"/>
              </w:rPr>
              <w:t>8</w:t>
            </w:r>
          </w:p>
        </w:tc>
      </w:tr>
      <w:tr w:rsidR="00EA2F64" w:rsidRPr="00EA56E1" w14:paraId="5222FAFB" w14:textId="59A1803A" w:rsidTr="00EA2F64">
        <w:trPr>
          <w:trHeight w:val="325"/>
          <w:jc w:val="center"/>
        </w:trPr>
        <w:tc>
          <w:tcPr>
            <w:tcW w:w="958" w:type="dxa"/>
            <w:vMerge/>
            <w:vAlign w:val="center"/>
          </w:tcPr>
          <w:p w14:paraId="637F0FAF" w14:textId="77777777" w:rsidR="00EA2F64" w:rsidRPr="004A2428" w:rsidRDefault="00EA2F64" w:rsidP="00D31282">
            <w:pPr>
              <w:widowControl w:val="0"/>
              <w:spacing w:line="400" w:lineRule="exact"/>
              <w:ind w:leftChars="0" w:left="0" w:firstLine="0"/>
              <w:jc w:val="center"/>
              <w:rPr>
                <w:rFonts w:cstheme="minorBidi"/>
                <w:color w:val="auto"/>
                <w:kern w:val="2"/>
                <w:szCs w:val="21"/>
              </w:rPr>
            </w:pPr>
          </w:p>
        </w:tc>
        <w:tc>
          <w:tcPr>
            <w:tcW w:w="1164" w:type="dxa"/>
            <w:vMerge w:val="restart"/>
            <w:vAlign w:val="center"/>
          </w:tcPr>
          <w:p w14:paraId="1C898F68" w14:textId="76F38E3A" w:rsidR="00EA2F64" w:rsidRPr="00983BCF" w:rsidRDefault="00EA2F64" w:rsidP="00D31282">
            <w:pPr>
              <w:widowControl w:val="0"/>
              <w:spacing w:line="400" w:lineRule="exact"/>
              <w:ind w:leftChars="0" w:left="0" w:firstLine="0"/>
              <w:rPr>
                <w:rFonts w:cstheme="minorBidi"/>
                <w:color w:val="auto"/>
                <w:kern w:val="2"/>
                <w:szCs w:val="21"/>
                <w:highlight w:val="yellow"/>
              </w:rPr>
            </w:pPr>
            <w:r w:rsidRPr="000301AA">
              <w:rPr>
                <w:rFonts w:cstheme="minorBidi" w:hint="eastAsia"/>
                <w:color w:val="auto"/>
                <w:kern w:val="2"/>
                <w:szCs w:val="21"/>
              </w:rPr>
              <w:t>组织管理、培训和创新</w:t>
            </w:r>
            <w:r>
              <w:rPr>
                <w:rFonts w:cstheme="minorBidi" w:hint="eastAsia"/>
                <w:color w:val="auto"/>
                <w:kern w:val="2"/>
                <w:szCs w:val="21"/>
              </w:rPr>
              <w:t>/</w:t>
            </w:r>
            <w:r>
              <w:rPr>
                <w:rFonts w:cstheme="minorBidi"/>
                <w:color w:val="auto"/>
                <w:kern w:val="2"/>
                <w:szCs w:val="21"/>
              </w:rPr>
              <w:t>35</w:t>
            </w:r>
          </w:p>
        </w:tc>
        <w:tc>
          <w:tcPr>
            <w:tcW w:w="7796" w:type="dxa"/>
            <w:vAlign w:val="center"/>
          </w:tcPr>
          <w:p w14:paraId="644F52A9" w14:textId="308B47D0" w:rsidR="00EA2F64" w:rsidRPr="00EA2F64" w:rsidRDefault="00EA2F64" w:rsidP="009D68ED">
            <w:pPr>
              <w:pStyle w:val="af9"/>
              <w:widowControl w:val="0"/>
              <w:numPr>
                <w:ilvl w:val="0"/>
                <w:numId w:val="89"/>
              </w:numPr>
              <w:ind w:leftChars="0" w:firstLineChars="0"/>
              <w:jc w:val="both"/>
              <w:rPr>
                <w:rFonts w:cstheme="minorBidi"/>
                <w:color w:val="auto"/>
                <w:kern w:val="2"/>
                <w:szCs w:val="21"/>
              </w:rPr>
            </w:pPr>
            <w:r w:rsidRPr="004A2428">
              <w:rPr>
                <w:rFonts w:cstheme="minorBidi" w:hint="eastAsia"/>
                <w:color w:val="auto"/>
                <w:kern w:val="2"/>
                <w:szCs w:val="21"/>
              </w:rPr>
              <w:t>安全施工常识、安全施工操作规程</w:t>
            </w:r>
          </w:p>
        </w:tc>
        <w:tc>
          <w:tcPr>
            <w:tcW w:w="992" w:type="dxa"/>
          </w:tcPr>
          <w:p w14:paraId="23C105BE" w14:textId="68539DF5" w:rsidR="00EA2F64" w:rsidRPr="004A2428" w:rsidRDefault="00364196"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4</w:t>
            </w:r>
          </w:p>
        </w:tc>
      </w:tr>
      <w:tr w:rsidR="00EA2F64" w:rsidRPr="00EA56E1" w14:paraId="0F8B3492" w14:textId="77777777" w:rsidTr="00F60C4F">
        <w:trPr>
          <w:trHeight w:val="325"/>
          <w:jc w:val="center"/>
        </w:trPr>
        <w:tc>
          <w:tcPr>
            <w:tcW w:w="958" w:type="dxa"/>
            <w:vMerge/>
            <w:vAlign w:val="center"/>
          </w:tcPr>
          <w:p w14:paraId="4C4C61B0" w14:textId="77777777" w:rsidR="00EA2F64" w:rsidRPr="004A2428" w:rsidRDefault="00EA2F64" w:rsidP="00D31282">
            <w:pPr>
              <w:widowControl w:val="0"/>
              <w:spacing w:line="400" w:lineRule="exact"/>
              <w:ind w:leftChars="0" w:left="0" w:firstLine="0"/>
              <w:jc w:val="center"/>
              <w:rPr>
                <w:rFonts w:cstheme="minorBidi"/>
                <w:color w:val="auto"/>
                <w:kern w:val="2"/>
                <w:szCs w:val="21"/>
              </w:rPr>
            </w:pPr>
          </w:p>
        </w:tc>
        <w:tc>
          <w:tcPr>
            <w:tcW w:w="1164" w:type="dxa"/>
            <w:vMerge/>
            <w:vAlign w:val="center"/>
          </w:tcPr>
          <w:p w14:paraId="294C7C53" w14:textId="77777777" w:rsidR="00EA2F64" w:rsidRPr="000301AA" w:rsidRDefault="00EA2F64" w:rsidP="00D31282">
            <w:pPr>
              <w:widowControl w:val="0"/>
              <w:spacing w:line="400" w:lineRule="exact"/>
              <w:ind w:leftChars="0" w:left="0" w:firstLine="0"/>
              <w:rPr>
                <w:rFonts w:cstheme="minorBidi"/>
                <w:color w:val="auto"/>
                <w:kern w:val="2"/>
                <w:szCs w:val="21"/>
              </w:rPr>
            </w:pPr>
          </w:p>
        </w:tc>
        <w:tc>
          <w:tcPr>
            <w:tcW w:w="7796" w:type="dxa"/>
            <w:vAlign w:val="center"/>
          </w:tcPr>
          <w:p w14:paraId="764A3864" w14:textId="02A31F3C" w:rsidR="00EA2F64" w:rsidRPr="004A2428" w:rsidRDefault="00EA2F64" w:rsidP="009D68ED">
            <w:pPr>
              <w:pStyle w:val="af9"/>
              <w:widowControl w:val="0"/>
              <w:numPr>
                <w:ilvl w:val="0"/>
                <w:numId w:val="89"/>
              </w:numPr>
              <w:ind w:leftChars="0" w:firstLineChars="0"/>
              <w:jc w:val="both"/>
              <w:rPr>
                <w:rFonts w:cstheme="minorBidi"/>
                <w:color w:val="auto"/>
                <w:kern w:val="2"/>
                <w:szCs w:val="21"/>
              </w:rPr>
            </w:pPr>
            <w:r w:rsidRPr="00A752EE">
              <w:rPr>
                <w:rFonts w:cstheme="minorBidi" w:hint="eastAsia"/>
                <w:color w:val="auto"/>
                <w:kern w:val="2"/>
                <w:szCs w:val="21"/>
              </w:rPr>
              <w:t>卸车、吊装、码放、支撑、斜撑、模板安装的安全常识</w:t>
            </w:r>
          </w:p>
        </w:tc>
        <w:tc>
          <w:tcPr>
            <w:tcW w:w="992" w:type="dxa"/>
          </w:tcPr>
          <w:p w14:paraId="18625608" w14:textId="6ADFB9C3" w:rsidR="00EA2F64" w:rsidRPr="004A2428" w:rsidRDefault="00364196"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4</w:t>
            </w:r>
          </w:p>
        </w:tc>
      </w:tr>
      <w:tr w:rsidR="00EA2F64" w:rsidRPr="00EA56E1" w14:paraId="4578AA3F" w14:textId="3F06073E" w:rsidTr="00F60C4F">
        <w:trPr>
          <w:jc w:val="center"/>
        </w:trPr>
        <w:tc>
          <w:tcPr>
            <w:tcW w:w="958" w:type="dxa"/>
            <w:vMerge/>
            <w:vAlign w:val="center"/>
          </w:tcPr>
          <w:p w14:paraId="13BFD022" w14:textId="77777777" w:rsidR="00EA2F64" w:rsidRPr="004A2428" w:rsidRDefault="00EA2F64" w:rsidP="00D31282">
            <w:pPr>
              <w:widowControl w:val="0"/>
              <w:spacing w:line="400" w:lineRule="exact"/>
              <w:ind w:leftChars="0" w:left="0" w:firstLine="0"/>
              <w:jc w:val="center"/>
              <w:rPr>
                <w:rFonts w:cstheme="minorBidi"/>
                <w:color w:val="auto"/>
                <w:kern w:val="2"/>
                <w:szCs w:val="21"/>
              </w:rPr>
            </w:pPr>
          </w:p>
        </w:tc>
        <w:tc>
          <w:tcPr>
            <w:tcW w:w="1164" w:type="dxa"/>
            <w:vMerge/>
            <w:vAlign w:val="center"/>
          </w:tcPr>
          <w:p w14:paraId="40A0748E" w14:textId="77777777" w:rsidR="00EA2F64" w:rsidRPr="00983BCF" w:rsidRDefault="00EA2F64" w:rsidP="00D31282">
            <w:pPr>
              <w:widowControl w:val="0"/>
              <w:spacing w:line="400" w:lineRule="exact"/>
              <w:ind w:left="372"/>
              <w:jc w:val="center"/>
              <w:rPr>
                <w:rFonts w:cstheme="minorBidi"/>
                <w:color w:val="auto"/>
                <w:kern w:val="2"/>
                <w:szCs w:val="21"/>
                <w:highlight w:val="yellow"/>
              </w:rPr>
            </w:pPr>
          </w:p>
        </w:tc>
        <w:tc>
          <w:tcPr>
            <w:tcW w:w="7796" w:type="dxa"/>
            <w:vAlign w:val="center"/>
          </w:tcPr>
          <w:p w14:paraId="66A43B02" w14:textId="2DE0820F" w:rsidR="00EA2F64" w:rsidRPr="004A2428" w:rsidRDefault="00EA2F64" w:rsidP="009D68ED">
            <w:pPr>
              <w:pStyle w:val="af9"/>
              <w:widowControl w:val="0"/>
              <w:numPr>
                <w:ilvl w:val="0"/>
                <w:numId w:val="89"/>
              </w:numPr>
              <w:ind w:leftChars="0" w:firstLineChars="0"/>
              <w:jc w:val="both"/>
              <w:rPr>
                <w:rFonts w:cstheme="minorBidi"/>
                <w:color w:val="auto"/>
                <w:kern w:val="2"/>
                <w:szCs w:val="21"/>
              </w:rPr>
            </w:pPr>
            <w:r w:rsidRPr="004A2428">
              <w:rPr>
                <w:rFonts w:cstheme="minorBidi" w:hint="eastAsia"/>
                <w:color w:val="auto"/>
                <w:kern w:val="2"/>
                <w:szCs w:val="21"/>
              </w:rPr>
              <w:t>一般安全事故的处理程序</w:t>
            </w:r>
          </w:p>
        </w:tc>
        <w:tc>
          <w:tcPr>
            <w:tcW w:w="992" w:type="dxa"/>
          </w:tcPr>
          <w:p w14:paraId="6550985C" w14:textId="23E64E0D" w:rsidR="00EA2F64" w:rsidRPr="004A2428" w:rsidRDefault="00364196"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4</w:t>
            </w:r>
          </w:p>
        </w:tc>
      </w:tr>
      <w:tr w:rsidR="00EA2F64" w:rsidRPr="00EA56E1" w14:paraId="13FBF2EC" w14:textId="5FF1DC29" w:rsidTr="00F60C4F">
        <w:trPr>
          <w:jc w:val="center"/>
        </w:trPr>
        <w:tc>
          <w:tcPr>
            <w:tcW w:w="958" w:type="dxa"/>
            <w:vMerge/>
            <w:vAlign w:val="center"/>
          </w:tcPr>
          <w:p w14:paraId="412809A7" w14:textId="77777777" w:rsidR="00EA2F64" w:rsidRPr="004A2428" w:rsidRDefault="00EA2F64" w:rsidP="00D31282">
            <w:pPr>
              <w:widowControl w:val="0"/>
              <w:spacing w:line="400" w:lineRule="exact"/>
              <w:ind w:leftChars="0" w:left="0" w:firstLine="0"/>
              <w:jc w:val="center"/>
              <w:rPr>
                <w:rFonts w:cstheme="minorBidi"/>
                <w:color w:val="auto"/>
                <w:kern w:val="2"/>
                <w:szCs w:val="21"/>
              </w:rPr>
            </w:pPr>
          </w:p>
        </w:tc>
        <w:tc>
          <w:tcPr>
            <w:tcW w:w="1164" w:type="dxa"/>
            <w:vMerge/>
            <w:vAlign w:val="center"/>
          </w:tcPr>
          <w:p w14:paraId="3807328C" w14:textId="77777777" w:rsidR="00EA2F64" w:rsidRPr="00983BCF" w:rsidRDefault="00EA2F64" w:rsidP="00D31282">
            <w:pPr>
              <w:widowControl w:val="0"/>
              <w:spacing w:line="400" w:lineRule="exact"/>
              <w:ind w:left="372"/>
              <w:jc w:val="center"/>
              <w:rPr>
                <w:rFonts w:cstheme="minorBidi"/>
                <w:color w:val="auto"/>
                <w:kern w:val="2"/>
                <w:szCs w:val="21"/>
                <w:highlight w:val="yellow"/>
              </w:rPr>
            </w:pPr>
          </w:p>
        </w:tc>
        <w:tc>
          <w:tcPr>
            <w:tcW w:w="7796" w:type="dxa"/>
            <w:vAlign w:val="center"/>
          </w:tcPr>
          <w:p w14:paraId="072AE766" w14:textId="18EA3D30" w:rsidR="00EA2F64" w:rsidRPr="004A2428" w:rsidRDefault="00EA2F64" w:rsidP="009D68ED">
            <w:pPr>
              <w:pStyle w:val="af9"/>
              <w:widowControl w:val="0"/>
              <w:numPr>
                <w:ilvl w:val="0"/>
                <w:numId w:val="89"/>
              </w:numPr>
              <w:ind w:leftChars="0" w:firstLineChars="0"/>
              <w:jc w:val="both"/>
              <w:rPr>
                <w:rFonts w:cstheme="minorBidi"/>
                <w:color w:val="auto"/>
                <w:kern w:val="2"/>
                <w:szCs w:val="21"/>
              </w:rPr>
            </w:pPr>
            <w:r w:rsidRPr="004A2428">
              <w:rPr>
                <w:rFonts w:cstheme="minorBidi" w:hint="eastAsia"/>
                <w:color w:val="auto"/>
                <w:kern w:val="2"/>
                <w:szCs w:val="21"/>
              </w:rPr>
              <w:t>突发事件的处理程序</w:t>
            </w:r>
          </w:p>
        </w:tc>
        <w:tc>
          <w:tcPr>
            <w:tcW w:w="992" w:type="dxa"/>
          </w:tcPr>
          <w:p w14:paraId="5C97E975" w14:textId="554D04E4" w:rsidR="00EA2F64" w:rsidRPr="004A2428" w:rsidRDefault="00364196"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4</w:t>
            </w:r>
          </w:p>
        </w:tc>
      </w:tr>
      <w:tr w:rsidR="00EA2F64" w:rsidRPr="00EA56E1" w14:paraId="2FA3ECD1" w14:textId="4AE4222B" w:rsidTr="00F60C4F">
        <w:trPr>
          <w:jc w:val="center"/>
        </w:trPr>
        <w:tc>
          <w:tcPr>
            <w:tcW w:w="958" w:type="dxa"/>
            <w:vMerge/>
            <w:vAlign w:val="center"/>
          </w:tcPr>
          <w:p w14:paraId="43A30A6C" w14:textId="77777777" w:rsidR="00EA2F64" w:rsidRPr="004A2428" w:rsidRDefault="00EA2F64" w:rsidP="00D31282">
            <w:pPr>
              <w:widowControl w:val="0"/>
              <w:spacing w:line="400" w:lineRule="exact"/>
              <w:ind w:leftChars="0" w:left="0" w:firstLine="0"/>
              <w:jc w:val="center"/>
              <w:rPr>
                <w:rFonts w:cstheme="minorBidi"/>
                <w:color w:val="auto"/>
                <w:kern w:val="2"/>
                <w:szCs w:val="21"/>
              </w:rPr>
            </w:pPr>
          </w:p>
        </w:tc>
        <w:tc>
          <w:tcPr>
            <w:tcW w:w="1164" w:type="dxa"/>
            <w:vMerge/>
            <w:vAlign w:val="center"/>
          </w:tcPr>
          <w:p w14:paraId="60D39E09" w14:textId="77777777" w:rsidR="00EA2F64" w:rsidRPr="00983BCF" w:rsidRDefault="00EA2F64" w:rsidP="00D31282">
            <w:pPr>
              <w:widowControl w:val="0"/>
              <w:spacing w:line="400" w:lineRule="exact"/>
              <w:ind w:left="372"/>
              <w:jc w:val="center"/>
              <w:rPr>
                <w:rFonts w:cstheme="minorBidi"/>
                <w:color w:val="auto"/>
                <w:kern w:val="2"/>
                <w:szCs w:val="21"/>
                <w:highlight w:val="yellow"/>
              </w:rPr>
            </w:pPr>
          </w:p>
        </w:tc>
        <w:tc>
          <w:tcPr>
            <w:tcW w:w="7796" w:type="dxa"/>
            <w:vAlign w:val="center"/>
          </w:tcPr>
          <w:p w14:paraId="0473BBF1" w14:textId="27C0AA29" w:rsidR="00EA2F64" w:rsidRPr="00A752EE" w:rsidRDefault="00EA2F64" w:rsidP="009D68ED">
            <w:pPr>
              <w:pStyle w:val="af9"/>
              <w:widowControl w:val="0"/>
              <w:numPr>
                <w:ilvl w:val="0"/>
                <w:numId w:val="89"/>
              </w:numPr>
              <w:ind w:leftChars="0" w:firstLineChars="0"/>
              <w:jc w:val="both"/>
              <w:rPr>
                <w:rFonts w:cstheme="minorBidi"/>
                <w:color w:val="auto"/>
                <w:kern w:val="2"/>
                <w:szCs w:val="21"/>
              </w:rPr>
            </w:pPr>
            <w:r w:rsidRPr="00A752EE">
              <w:rPr>
                <w:rFonts w:cstheme="minorBidi"/>
                <w:color w:val="auto"/>
                <w:kern w:val="2"/>
                <w:szCs w:val="21"/>
              </w:rPr>
              <w:t>技术</w:t>
            </w:r>
            <w:r w:rsidR="002E1869">
              <w:rPr>
                <w:rFonts w:cstheme="minorBidi" w:hint="eastAsia"/>
                <w:color w:val="auto"/>
                <w:kern w:val="2"/>
                <w:szCs w:val="21"/>
              </w:rPr>
              <w:t>、</w:t>
            </w:r>
            <w:r w:rsidRPr="00A752EE">
              <w:rPr>
                <w:rFonts w:cstheme="minorBidi"/>
                <w:color w:val="auto"/>
                <w:kern w:val="2"/>
                <w:szCs w:val="21"/>
              </w:rPr>
              <w:t>质量管理</w:t>
            </w:r>
            <w:r w:rsidRPr="00A752EE">
              <w:rPr>
                <w:rFonts w:cstheme="minorBidi"/>
                <w:color w:val="auto"/>
                <w:kern w:val="2"/>
                <w:szCs w:val="21"/>
              </w:rPr>
              <w:tab/>
            </w:r>
          </w:p>
          <w:p w14:paraId="66FDC69E" w14:textId="77777777" w:rsidR="00EA2F64" w:rsidRPr="00A752EE" w:rsidRDefault="00EA2F64" w:rsidP="009D68ED">
            <w:pPr>
              <w:pStyle w:val="af9"/>
              <w:widowControl w:val="0"/>
              <w:numPr>
                <w:ilvl w:val="0"/>
                <w:numId w:val="90"/>
              </w:numPr>
              <w:adjustRightInd w:val="0"/>
              <w:snapToGrid w:val="0"/>
              <w:ind w:leftChars="200" w:firstLineChars="0" w:firstLine="0"/>
              <w:jc w:val="both"/>
              <w:rPr>
                <w:rFonts w:cstheme="minorBidi"/>
                <w:color w:val="auto"/>
                <w:kern w:val="2"/>
                <w:szCs w:val="21"/>
              </w:rPr>
            </w:pPr>
            <w:r w:rsidRPr="00A752EE">
              <w:rPr>
                <w:rFonts w:cstheme="minorBidi" w:hint="eastAsia"/>
                <w:color w:val="auto"/>
                <w:kern w:val="2"/>
                <w:szCs w:val="21"/>
              </w:rPr>
              <w:t>岗位操作规程的编制方法</w:t>
            </w:r>
          </w:p>
          <w:p w14:paraId="30B992D6" w14:textId="77777777" w:rsidR="00EA2F64" w:rsidRPr="00A752EE" w:rsidRDefault="00EA2F64" w:rsidP="009D68ED">
            <w:pPr>
              <w:pStyle w:val="af9"/>
              <w:widowControl w:val="0"/>
              <w:numPr>
                <w:ilvl w:val="0"/>
                <w:numId w:val="90"/>
              </w:numPr>
              <w:adjustRightInd w:val="0"/>
              <w:snapToGrid w:val="0"/>
              <w:ind w:leftChars="200" w:firstLineChars="0" w:firstLine="0"/>
              <w:jc w:val="both"/>
              <w:rPr>
                <w:rFonts w:cstheme="minorBidi"/>
                <w:color w:val="auto"/>
                <w:kern w:val="2"/>
                <w:szCs w:val="21"/>
              </w:rPr>
            </w:pPr>
            <w:r w:rsidRPr="00A752EE">
              <w:rPr>
                <w:rFonts w:cstheme="minorBidi" w:hint="eastAsia"/>
                <w:color w:val="auto"/>
                <w:kern w:val="2"/>
                <w:szCs w:val="21"/>
              </w:rPr>
              <w:t>质量管理与质量保证体系知识</w:t>
            </w:r>
          </w:p>
          <w:p w14:paraId="5A42E3BF" w14:textId="77777777" w:rsidR="00EA2F64" w:rsidRPr="00A752EE" w:rsidRDefault="00EA2F64" w:rsidP="009D68ED">
            <w:pPr>
              <w:pStyle w:val="af9"/>
              <w:widowControl w:val="0"/>
              <w:numPr>
                <w:ilvl w:val="0"/>
                <w:numId w:val="90"/>
              </w:numPr>
              <w:adjustRightInd w:val="0"/>
              <w:snapToGrid w:val="0"/>
              <w:ind w:leftChars="200" w:firstLineChars="0" w:firstLine="0"/>
              <w:jc w:val="both"/>
              <w:rPr>
                <w:rFonts w:cstheme="minorBidi"/>
                <w:color w:val="auto"/>
                <w:kern w:val="2"/>
                <w:szCs w:val="21"/>
              </w:rPr>
            </w:pPr>
            <w:r w:rsidRPr="00A752EE">
              <w:rPr>
                <w:rFonts w:cstheme="minorBidi" w:hint="eastAsia"/>
                <w:color w:val="auto"/>
                <w:kern w:val="2"/>
                <w:szCs w:val="21"/>
              </w:rPr>
              <w:t>新检测方法知识及推广方法</w:t>
            </w:r>
          </w:p>
          <w:p w14:paraId="3162A014" w14:textId="53280594" w:rsidR="00EA2F64" w:rsidRPr="004A2428" w:rsidRDefault="00EA2F64" w:rsidP="009D68ED">
            <w:pPr>
              <w:pStyle w:val="af9"/>
              <w:widowControl w:val="0"/>
              <w:numPr>
                <w:ilvl w:val="0"/>
                <w:numId w:val="90"/>
              </w:numPr>
              <w:adjustRightInd w:val="0"/>
              <w:snapToGrid w:val="0"/>
              <w:ind w:leftChars="200" w:firstLineChars="0" w:firstLine="0"/>
              <w:jc w:val="both"/>
              <w:rPr>
                <w:rFonts w:cstheme="minorBidi"/>
                <w:color w:val="auto"/>
                <w:kern w:val="2"/>
                <w:szCs w:val="21"/>
              </w:rPr>
            </w:pPr>
            <w:r w:rsidRPr="00A752EE">
              <w:rPr>
                <w:rFonts w:cstheme="minorBidi" w:hint="eastAsia"/>
                <w:color w:val="auto"/>
                <w:kern w:val="2"/>
                <w:szCs w:val="21"/>
              </w:rPr>
              <w:t>安装工艺技术方案等撰写方法</w:t>
            </w:r>
          </w:p>
        </w:tc>
        <w:tc>
          <w:tcPr>
            <w:tcW w:w="992" w:type="dxa"/>
          </w:tcPr>
          <w:p w14:paraId="2CFF9E58" w14:textId="217D68BA" w:rsidR="00EA2F64" w:rsidRPr="00A752EE" w:rsidRDefault="00364196" w:rsidP="00262D5B">
            <w:pPr>
              <w:pStyle w:val="af9"/>
              <w:widowControl w:val="0"/>
              <w:spacing w:line="240" w:lineRule="auto"/>
              <w:ind w:leftChars="0" w:left="0" w:firstLineChars="0" w:firstLine="0"/>
              <w:jc w:val="center"/>
              <w:rPr>
                <w:rFonts w:cstheme="minorBidi"/>
                <w:color w:val="auto"/>
                <w:kern w:val="2"/>
                <w:szCs w:val="21"/>
              </w:rPr>
            </w:pPr>
            <w:r>
              <w:rPr>
                <w:rFonts w:cstheme="minorBidi"/>
                <w:color w:val="auto"/>
                <w:kern w:val="2"/>
                <w:szCs w:val="21"/>
              </w:rPr>
              <w:t>6</w:t>
            </w:r>
          </w:p>
        </w:tc>
      </w:tr>
      <w:tr w:rsidR="00EA2F64" w:rsidRPr="00EA56E1" w14:paraId="31435B22" w14:textId="656A5DD3" w:rsidTr="00F60C4F">
        <w:trPr>
          <w:jc w:val="center"/>
        </w:trPr>
        <w:tc>
          <w:tcPr>
            <w:tcW w:w="958" w:type="dxa"/>
            <w:vMerge/>
            <w:vAlign w:val="center"/>
          </w:tcPr>
          <w:p w14:paraId="23034401" w14:textId="77777777" w:rsidR="00EA2F64" w:rsidRPr="004A2428" w:rsidRDefault="00EA2F64" w:rsidP="00D31282">
            <w:pPr>
              <w:widowControl w:val="0"/>
              <w:spacing w:line="400" w:lineRule="exact"/>
              <w:ind w:leftChars="0" w:left="0" w:firstLine="0"/>
              <w:jc w:val="center"/>
              <w:rPr>
                <w:rFonts w:cstheme="minorBidi"/>
                <w:color w:val="auto"/>
                <w:kern w:val="2"/>
                <w:szCs w:val="21"/>
              </w:rPr>
            </w:pPr>
          </w:p>
        </w:tc>
        <w:tc>
          <w:tcPr>
            <w:tcW w:w="1164" w:type="dxa"/>
            <w:vMerge/>
            <w:vAlign w:val="center"/>
          </w:tcPr>
          <w:p w14:paraId="4F54A584" w14:textId="4E7261E6" w:rsidR="00EA2F64" w:rsidRPr="00983BCF" w:rsidRDefault="00EA2F64" w:rsidP="00D31282">
            <w:pPr>
              <w:widowControl w:val="0"/>
              <w:spacing w:line="400" w:lineRule="exact"/>
              <w:ind w:left="372"/>
              <w:jc w:val="center"/>
              <w:rPr>
                <w:rFonts w:cstheme="minorBidi"/>
                <w:color w:val="auto"/>
                <w:kern w:val="2"/>
                <w:szCs w:val="21"/>
                <w:highlight w:val="yellow"/>
              </w:rPr>
            </w:pPr>
          </w:p>
        </w:tc>
        <w:tc>
          <w:tcPr>
            <w:tcW w:w="7796" w:type="dxa"/>
            <w:vAlign w:val="center"/>
          </w:tcPr>
          <w:p w14:paraId="7D5E99E8" w14:textId="0262B8D7" w:rsidR="00EA2F64" w:rsidRPr="004A2428" w:rsidRDefault="00EA2F64" w:rsidP="009D68ED">
            <w:pPr>
              <w:pStyle w:val="af9"/>
              <w:widowControl w:val="0"/>
              <w:numPr>
                <w:ilvl w:val="0"/>
                <w:numId w:val="89"/>
              </w:numPr>
              <w:ind w:leftChars="0" w:firstLineChars="0"/>
              <w:jc w:val="both"/>
              <w:rPr>
                <w:rFonts w:cstheme="minorBidi"/>
                <w:color w:val="auto"/>
                <w:kern w:val="2"/>
                <w:szCs w:val="21"/>
              </w:rPr>
            </w:pPr>
            <w:r w:rsidRPr="004A2428">
              <w:rPr>
                <w:rFonts w:cstheme="minorBidi" w:hint="eastAsia"/>
                <w:color w:val="auto"/>
                <w:kern w:val="2"/>
                <w:szCs w:val="21"/>
              </w:rPr>
              <w:t>对低级别质检员</w:t>
            </w:r>
            <w:r>
              <w:rPr>
                <w:rFonts w:cstheme="minorBidi" w:hint="eastAsia"/>
                <w:color w:val="auto"/>
                <w:kern w:val="2"/>
                <w:szCs w:val="21"/>
              </w:rPr>
              <w:t>、操作工人的理论</w:t>
            </w:r>
            <w:r w:rsidRPr="004A2428">
              <w:rPr>
                <w:rFonts w:cstheme="minorBidi" w:hint="eastAsia"/>
                <w:color w:val="auto"/>
                <w:kern w:val="2"/>
                <w:szCs w:val="21"/>
              </w:rPr>
              <w:t>培训</w:t>
            </w:r>
            <w:r>
              <w:rPr>
                <w:rFonts w:cstheme="minorBidi" w:hint="eastAsia"/>
                <w:color w:val="auto"/>
                <w:kern w:val="2"/>
                <w:szCs w:val="21"/>
              </w:rPr>
              <w:t>和指导</w:t>
            </w:r>
            <w:r w:rsidRPr="004A2428">
              <w:rPr>
                <w:rFonts w:cstheme="minorBidi" w:hint="eastAsia"/>
                <w:color w:val="auto"/>
                <w:kern w:val="2"/>
                <w:szCs w:val="21"/>
              </w:rPr>
              <w:t>的目标和考核</w:t>
            </w:r>
          </w:p>
        </w:tc>
        <w:tc>
          <w:tcPr>
            <w:tcW w:w="992" w:type="dxa"/>
          </w:tcPr>
          <w:p w14:paraId="3C9E48E9" w14:textId="466D333C" w:rsidR="00EA2F64" w:rsidRPr="004A2428" w:rsidRDefault="00364196"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4</w:t>
            </w:r>
          </w:p>
        </w:tc>
      </w:tr>
      <w:tr w:rsidR="00EA2F64" w:rsidRPr="00EA56E1" w14:paraId="739BAE8A" w14:textId="1F5FE3A5" w:rsidTr="00F60C4F">
        <w:trPr>
          <w:jc w:val="center"/>
        </w:trPr>
        <w:tc>
          <w:tcPr>
            <w:tcW w:w="958" w:type="dxa"/>
            <w:vMerge/>
            <w:vAlign w:val="center"/>
          </w:tcPr>
          <w:p w14:paraId="62F245BF" w14:textId="77777777" w:rsidR="00EA2F64" w:rsidRPr="004A2428" w:rsidRDefault="00EA2F64" w:rsidP="00D31282">
            <w:pPr>
              <w:widowControl w:val="0"/>
              <w:spacing w:line="400" w:lineRule="exact"/>
              <w:ind w:leftChars="0" w:left="0" w:firstLine="0"/>
              <w:jc w:val="center"/>
              <w:rPr>
                <w:rFonts w:cstheme="minorBidi"/>
                <w:color w:val="auto"/>
                <w:kern w:val="2"/>
                <w:szCs w:val="21"/>
              </w:rPr>
            </w:pPr>
          </w:p>
        </w:tc>
        <w:tc>
          <w:tcPr>
            <w:tcW w:w="1164" w:type="dxa"/>
            <w:vMerge/>
            <w:vAlign w:val="center"/>
          </w:tcPr>
          <w:p w14:paraId="036A8FA0" w14:textId="77777777" w:rsidR="00EA2F64" w:rsidRPr="00983BCF" w:rsidRDefault="00EA2F64" w:rsidP="00D31282">
            <w:pPr>
              <w:widowControl w:val="0"/>
              <w:spacing w:line="400" w:lineRule="exact"/>
              <w:ind w:left="372"/>
              <w:jc w:val="center"/>
              <w:rPr>
                <w:rFonts w:cstheme="minorBidi"/>
                <w:color w:val="auto"/>
                <w:kern w:val="2"/>
                <w:szCs w:val="21"/>
                <w:highlight w:val="yellow"/>
              </w:rPr>
            </w:pPr>
          </w:p>
        </w:tc>
        <w:tc>
          <w:tcPr>
            <w:tcW w:w="7796" w:type="dxa"/>
            <w:vAlign w:val="center"/>
          </w:tcPr>
          <w:p w14:paraId="2059D125" w14:textId="77777777" w:rsidR="00EA2F64" w:rsidRPr="004A2428" w:rsidRDefault="00EA2F64" w:rsidP="009D68ED">
            <w:pPr>
              <w:pStyle w:val="af9"/>
              <w:widowControl w:val="0"/>
              <w:numPr>
                <w:ilvl w:val="0"/>
                <w:numId w:val="89"/>
              </w:numPr>
              <w:ind w:leftChars="0" w:firstLineChars="0"/>
              <w:jc w:val="both"/>
              <w:rPr>
                <w:rFonts w:cstheme="minorBidi"/>
                <w:color w:val="auto"/>
                <w:kern w:val="2"/>
                <w:szCs w:val="21"/>
              </w:rPr>
            </w:pPr>
            <w:r w:rsidRPr="004A2428">
              <w:rPr>
                <w:rFonts w:cstheme="minorBidi" w:hint="eastAsia"/>
                <w:color w:val="auto"/>
                <w:kern w:val="2"/>
                <w:szCs w:val="21"/>
              </w:rPr>
              <w:t>培训</w:t>
            </w:r>
            <w:r w:rsidRPr="004A2428">
              <w:rPr>
                <w:rFonts w:cstheme="minorBidi" w:hint="eastAsia"/>
                <w:color w:val="auto"/>
                <w:kern w:val="2"/>
                <w:szCs w:val="21"/>
              </w:rPr>
              <w:tab/>
            </w:r>
          </w:p>
          <w:p w14:paraId="30B94565" w14:textId="2DB68D65" w:rsidR="00EA2F64" w:rsidRPr="00A752EE" w:rsidRDefault="00EA2F64" w:rsidP="009D68ED">
            <w:pPr>
              <w:pStyle w:val="af9"/>
              <w:widowControl w:val="0"/>
              <w:numPr>
                <w:ilvl w:val="1"/>
                <w:numId w:val="89"/>
              </w:numPr>
              <w:ind w:leftChars="0" w:firstLineChars="0"/>
              <w:jc w:val="both"/>
              <w:rPr>
                <w:rFonts w:cstheme="minorBidi"/>
                <w:color w:val="auto"/>
                <w:kern w:val="2"/>
                <w:szCs w:val="21"/>
              </w:rPr>
            </w:pPr>
            <w:r w:rsidRPr="00A752EE">
              <w:rPr>
                <w:rFonts w:cstheme="minorBidi" w:hint="eastAsia"/>
                <w:color w:val="auto"/>
                <w:kern w:val="2"/>
                <w:szCs w:val="21"/>
              </w:rPr>
              <w:t>培训计划和讲义的编写方法</w:t>
            </w:r>
          </w:p>
          <w:p w14:paraId="2A149B6F" w14:textId="4EA81313" w:rsidR="00EA2F64" w:rsidRPr="004A2428" w:rsidRDefault="00EA2F64" w:rsidP="009D68ED">
            <w:pPr>
              <w:pStyle w:val="af9"/>
              <w:widowControl w:val="0"/>
              <w:numPr>
                <w:ilvl w:val="1"/>
                <w:numId w:val="89"/>
              </w:numPr>
              <w:ind w:leftChars="0" w:firstLineChars="0"/>
              <w:jc w:val="both"/>
              <w:rPr>
                <w:rFonts w:cstheme="minorBidi"/>
                <w:color w:val="auto"/>
                <w:kern w:val="2"/>
                <w:szCs w:val="21"/>
              </w:rPr>
            </w:pPr>
            <w:r w:rsidRPr="004A2428">
              <w:rPr>
                <w:rFonts w:cstheme="minorBidi" w:hint="eastAsia"/>
                <w:color w:val="auto"/>
                <w:kern w:val="2"/>
                <w:szCs w:val="21"/>
              </w:rPr>
              <w:t>质检实习教学法的有关知识</w:t>
            </w:r>
          </w:p>
        </w:tc>
        <w:tc>
          <w:tcPr>
            <w:tcW w:w="992" w:type="dxa"/>
          </w:tcPr>
          <w:p w14:paraId="3CACF1FB" w14:textId="6653581D" w:rsidR="00EA2F64" w:rsidRPr="004A2428" w:rsidRDefault="00364196" w:rsidP="00262D5B">
            <w:pPr>
              <w:pStyle w:val="af9"/>
              <w:widowControl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4</w:t>
            </w:r>
          </w:p>
        </w:tc>
      </w:tr>
      <w:tr w:rsidR="00EA2F64" w:rsidRPr="00EA56E1" w14:paraId="16B76585" w14:textId="51CBF722" w:rsidTr="00F60C4F">
        <w:trPr>
          <w:jc w:val="center"/>
        </w:trPr>
        <w:tc>
          <w:tcPr>
            <w:tcW w:w="958" w:type="dxa"/>
            <w:vMerge/>
            <w:vAlign w:val="center"/>
          </w:tcPr>
          <w:p w14:paraId="45DF3887" w14:textId="77777777" w:rsidR="00EA2F64" w:rsidRPr="004A2428" w:rsidRDefault="00EA2F64" w:rsidP="00D31282">
            <w:pPr>
              <w:widowControl w:val="0"/>
              <w:spacing w:line="400" w:lineRule="exact"/>
              <w:ind w:leftChars="0" w:left="0" w:firstLine="0"/>
              <w:jc w:val="center"/>
              <w:rPr>
                <w:rFonts w:cstheme="minorBidi"/>
                <w:color w:val="auto"/>
                <w:kern w:val="2"/>
                <w:szCs w:val="21"/>
              </w:rPr>
            </w:pPr>
          </w:p>
        </w:tc>
        <w:tc>
          <w:tcPr>
            <w:tcW w:w="1164" w:type="dxa"/>
            <w:vMerge/>
            <w:vAlign w:val="center"/>
          </w:tcPr>
          <w:p w14:paraId="1F886278" w14:textId="43C593C3" w:rsidR="00EA2F64" w:rsidRPr="004A2428" w:rsidRDefault="00EA2F64" w:rsidP="00D31282">
            <w:pPr>
              <w:widowControl w:val="0"/>
              <w:spacing w:line="400" w:lineRule="exact"/>
              <w:ind w:leftChars="0" w:left="0" w:firstLine="0"/>
              <w:jc w:val="center"/>
              <w:rPr>
                <w:rFonts w:cstheme="minorBidi"/>
                <w:color w:val="auto"/>
                <w:kern w:val="2"/>
                <w:szCs w:val="21"/>
              </w:rPr>
            </w:pPr>
          </w:p>
        </w:tc>
        <w:tc>
          <w:tcPr>
            <w:tcW w:w="7796" w:type="dxa"/>
            <w:vAlign w:val="center"/>
          </w:tcPr>
          <w:p w14:paraId="4E365DC0" w14:textId="77777777" w:rsidR="00EA2F64" w:rsidRPr="004A2428" w:rsidRDefault="00EA2F64" w:rsidP="009D68ED">
            <w:pPr>
              <w:pStyle w:val="af9"/>
              <w:widowControl w:val="0"/>
              <w:numPr>
                <w:ilvl w:val="0"/>
                <w:numId w:val="89"/>
              </w:numPr>
              <w:ind w:leftChars="0" w:firstLineChars="0"/>
              <w:jc w:val="both"/>
              <w:rPr>
                <w:rFonts w:cstheme="minorBidi"/>
                <w:color w:val="auto"/>
                <w:kern w:val="2"/>
                <w:szCs w:val="21"/>
              </w:rPr>
            </w:pPr>
            <w:r w:rsidRPr="004A2428">
              <w:rPr>
                <w:rFonts w:cstheme="minorBidi" w:hint="eastAsia"/>
                <w:color w:val="auto"/>
                <w:kern w:val="2"/>
                <w:szCs w:val="21"/>
              </w:rPr>
              <w:t>装配式建筑施工相关信息技术的知识</w:t>
            </w:r>
          </w:p>
        </w:tc>
        <w:tc>
          <w:tcPr>
            <w:tcW w:w="992" w:type="dxa"/>
          </w:tcPr>
          <w:p w14:paraId="18D4C219" w14:textId="619735A3" w:rsidR="00EA2F64" w:rsidRPr="004A2428" w:rsidRDefault="00364196" w:rsidP="00262D5B">
            <w:pPr>
              <w:pStyle w:val="af9"/>
              <w:widowControl w:val="0"/>
              <w:spacing w:line="240" w:lineRule="auto"/>
              <w:ind w:leftChars="0" w:left="0" w:firstLineChars="0" w:firstLine="0"/>
              <w:jc w:val="center"/>
              <w:rPr>
                <w:rFonts w:cstheme="minorBidi"/>
                <w:color w:val="auto"/>
                <w:kern w:val="2"/>
                <w:szCs w:val="21"/>
              </w:rPr>
            </w:pPr>
            <w:r>
              <w:rPr>
                <w:rFonts w:cstheme="minorBidi"/>
                <w:color w:val="auto"/>
                <w:kern w:val="2"/>
                <w:szCs w:val="21"/>
              </w:rPr>
              <w:t>2</w:t>
            </w:r>
          </w:p>
        </w:tc>
      </w:tr>
      <w:tr w:rsidR="00EA2F64" w:rsidRPr="00EA56E1" w14:paraId="6DC2F4D8" w14:textId="3526FE64" w:rsidTr="00F60C4F">
        <w:trPr>
          <w:trHeight w:val="508"/>
          <w:jc w:val="center"/>
        </w:trPr>
        <w:tc>
          <w:tcPr>
            <w:tcW w:w="958" w:type="dxa"/>
            <w:vMerge/>
            <w:vAlign w:val="center"/>
          </w:tcPr>
          <w:p w14:paraId="14BE5FD5" w14:textId="77777777" w:rsidR="00EA2F64" w:rsidRPr="004A2428" w:rsidRDefault="00EA2F64" w:rsidP="00D31282">
            <w:pPr>
              <w:widowControl w:val="0"/>
              <w:spacing w:line="400" w:lineRule="exact"/>
              <w:ind w:leftChars="0" w:left="0" w:firstLine="0"/>
              <w:jc w:val="center"/>
              <w:rPr>
                <w:rFonts w:cstheme="minorBidi"/>
                <w:color w:val="auto"/>
                <w:kern w:val="2"/>
                <w:szCs w:val="21"/>
              </w:rPr>
            </w:pPr>
          </w:p>
        </w:tc>
        <w:tc>
          <w:tcPr>
            <w:tcW w:w="1164" w:type="dxa"/>
            <w:vMerge/>
            <w:vAlign w:val="center"/>
          </w:tcPr>
          <w:p w14:paraId="666F30EA" w14:textId="77777777" w:rsidR="00EA2F64" w:rsidRPr="004A2428" w:rsidRDefault="00EA2F64" w:rsidP="00D31282">
            <w:pPr>
              <w:widowControl w:val="0"/>
              <w:spacing w:line="400" w:lineRule="exact"/>
              <w:ind w:leftChars="0" w:left="0" w:firstLine="0"/>
              <w:jc w:val="center"/>
              <w:rPr>
                <w:rFonts w:cstheme="minorBidi"/>
                <w:color w:val="auto"/>
                <w:kern w:val="2"/>
                <w:szCs w:val="21"/>
              </w:rPr>
            </w:pPr>
          </w:p>
        </w:tc>
        <w:tc>
          <w:tcPr>
            <w:tcW w:w="7796" w:type="dxa"/>
            <w:vAlign w:val="center"/>
          </w:tcPr>
          <w:p w14:paraId="52B4663C" w14:textId="77777777" w:rsidR="00EA2F64" w:rsidRPr="004A2428" w:rsidRDefault="00EA2F64" w:rsidP="009D68ED">
            <w:pPr>
              <w:pStyle w:val="af9"/>
              <w:widowControl w:val="0"/>
              <w:numPr>
                <w:ilvl w:val="0"/>
                <w:numId w:val="89"/>
              </w:numPr>
              <w:ind w:leftChars="0" w:firstLineChars="0"/>
              <w:jc w:val="both"/>
              <w:rPr>
                <w:rFonts w:cstheme="minorBidi"/>
                <w:color w:val="auto"/>
                <w:kern w:val="2"/>
                <w:szCs w:val="21"/>
              </w:rPr>
            </w:pPr>
            <w:r w:rsidRPr="004A2428">
              <w:rPr>
                <w:rFonts w:cstheme="minorBidi" w:hint="eastAsia"/>
                <w:color w:val="auto"/>
                <w:kern w:val="2"/>
                <w:szCs w:val="21"/>
              </w:rPr>
              <w:t>装配式建筑施工发展动态和趋势</w:t>
            </w:r>
          </w:p>
        </w:tc>
        <w:tc>
          <w:tcPr>
            <w:tcW w:w="992" w:type="dxa"/>
          </w:tcPr>
          <w:p w14:paraId="33FA1CD8" w14:textId="62AEF5AB" w:rsidR="00EA2F64" w:rsidRPr="004A2428" w:rsidRDefault="00364196" w:rsidP="00262D5B">
            <w:pPr>
              <w:pStyle w:val="af9"/>
              <w:widowControl w:val="0"/>
              <w:spacing w:line="240" w:lineRule="auto"/>
              <w:ind w:leftChars="0" w:left="0" w:firstLineChars="0" w:firstLine="0"/>
              <w:jc w:val="center"/>
              <w:rPr>
                <w:rFonts w:cstheme="minorBidi"/>
                <w:color w:val="auto"/>
                <w:kern w:val="2"/>
                <w:szCs w:val="21"/>
              </w:rPr>
            </w:pPr>
            <w:r>
              <w:rPr>
                <w:rFonts w:cstheme="minorBidi"/>
                <w:color w:val="auto"/>
                <w:kern w:val="2"/>
                <w:szCs w:val="21"/>
              </w:rPr>
              <w:t>3</w:t>
            </w:r>
          </w:p>
        </w:tc>
      </w:tr>
    </w:tbl>
    <w:p w14:paraId="6B37F5A2" w14:textId="77777777" w:rsidR="00501A30" w:rsidRPr="007C7466" w:rsidRDefault="00501A30" w:rsidP="00501A30">
      <w:pPr>
        <w:ind w:left="372"/>
      </w:pPr>
      <w:r>
        <w:rPr>
          <w:rFonts w:hint="eastAsia"/>
        </w:rPr>
        <w:t>注：本表中高级别涵盖低级别的要求。</w:t>
      </w:r>
    </w:p>
    <w:p w14:paraId="1019179A" w14:textId="77777777" w:rsidR="00A55E9E" w:rsidRDefault="00A55E9E" w:rsidP="006916CD">
      <w:pPr>
        <w:widowControl w:val="0"/>
        <w:adjustRightInd w:val="0"/>
        <w:snapToGrid w:val="0"/>
        <w:ind w:leftChars="0" w:left="0" w:firstLineChars="1800" w:firstLine="4337"/>
        <w:jc w:val="both"/>
        <w:rPr>
          <w:rFonts w:cs="仿宋"/>
          <w:b/>
          <w:bCs/>
          <w:color w:val="auto"/>
          <w:kern w:val="2"/>
          <w:sz w:val="24"/>
          <w:szCs w:val="24"/>
        </w:rPr>
      </w:pPr>
    </w:p>
    <w:p w14:paraId="704409C2" w14:textId="29F00786" w:rsidR="000D3F6B" w:rsidRPr="00242C3F" w:rsidRDefault="001573F4" w:rsidP="00E912E5">
      <w:pPr>
        <w:widowControl w:val="0"/>
        <w:adjustRightInd w:val="0"/>
        <w:snapToGrid w:val="0"/>
        <w:ind w:leftChars="0" w:left="0" w:firstLine="0"/>
        <w:jc w:val="both"/>
        <w:rPr>
          <w:rFonts w:cs="仿宋"/>
          <w:bCs/>
          <w:color w:val="auto"/>
          <w:kern w:val="2"/>
          <w:sz w:val="24"/>
          <w:szCs w:val="24"/>
        </w:rPr>
      </w:pPr>
      <w:r>
        <w:rPr>
          <w:rFonts w:ascii="Times New Roman" w:eastAsia="黑体" w:hAnsi="Times New Roman"/>
          <w:b/>
          <w:bCs/>
          <w:color w:val="auto"/>
          <w:kern w:val="2"/>
          <w:sz w:val="24"/>
          <w:szCs w:val="24"/>
        </w:rPr>
        <w:t>6</w:t>
      </w:r>
      <w:r w:rsidR="00E912E5" w:rsidRPr="00E912E5">
        <w:rPr>
          <w:rFonts w:ascii="Times New Roman" w:eastAsia="黑体" w:hAnsi="Times New Roman"/>
          <w:b/>
          <w:bCs/>
          <w:color w:val="auto"/>
          <w:kern w:val="2"/>
          <w:sz w:val="24"/>
          <w:szCs w:val="24"/>
        </w:rPr>
        <w:t>.</w:t>
      </w:r>
      <w:r>
        <w:rPr>
          <w:rFonts w:ascii="Times New Roman" w:eastAsia="黑体" w:hAnsi="Times New Roman"/>
          <w:b/>
          <w:bCs/>
          <w:color w:val="auto"/>
          <w:kern w:val="2"/>
          <w:sz w:val="24"/>
          <w:szCs w:val="24"/>
        </w:rPr>
        <w:t>3</w:t>
      </w:r>
      <w:r w:rsidR="00E912E5" w:rsidRPr="00E912E5">
        <w:rPr>
          <w:rFonts w:ascii="Times New Roman" w:eastAsia="黑体" w:hAnsi="Times New Roman"/>
          <w:b/>
          <w:bCs/>
          <w:color w:val="auto"/>
          <w:kern w:val="2"/>
          <w:sz w:val="24"/>
          <w:szCs w:val="24"/>
        </w:rPr>
        <w:t>.2</w:t>
      </w:r>
      <w:r w:rsidR="00ED5637">
        <w:rPr>
          <w:rFonts w:ascii="Times New Roman" w:eastAsia="黑体" w:hAnsi="Times New Roman"/>
          <w:b/>
          <w:bCs/>
          <w:color w:val="auto"/>
          <w:kern w:val="2"/>
          <w:sz w:val="24"/>
          <w:szCs w:val="24"/>
        </w:rPr>
        <w:t xml:space="preserve"> </w:t>
      </w:r>
      <w:r w:rsidR="0053446A">
        <w:rPr>
          <w:rFonts w:hint="eastAsia"/>
          <w:sz w:val="24"/>
          <w:szCs w:val="24"/>
        </w:rPr>
        <w:t>申请能力评价的</w:t>
      </w:r>
      <w:r w:rsidR="000D3F6B">
        <w:rPr>
          <w:rFonts w:cs="仿宋" w:hint="eastAsia"/>
          <w:bCs/>
          <w:color w:val="auto"/>
          <w:kern w:val="2"/>
          <w:sz w:val="24"/>
          <w:szCs w:val="24"/>
        </w:rPr>
        <w:t>质检员</w:t>
      </w:r>
      <w:r w:rsidR="00BD6B27">
        <w:rPr>
          <w:rFonts w:cs="仿宋" w:hint="eastAsia"/>
          <w:bCs/>
          <w:color w:val="auto"/>
          <w:kern w:val="2"/>
          <w:sz w:val="24"/>
          <w:szCs w:val="24"/>
        </w:rPr>
        <w:t>宜</w:t>
      </w:r>
      <w:r w:rsidR="000D3F6B">
        <w:rPr>
          <w:rFonts w:cs="仿宋" w:hint="eastAsia"/>
          <w:bCs/>
          <w:color w:val="auto"/>
          <w:kern w:val="2"/>
          <w:sz w:val="24"/>
          <w:szCs w:val="24"/>
        </w:rPr>
        <w:t>具备表</w:t>
      </w:r>
      <w:r>
        <w:rPr>
          <w:rFonts w:ascii="Times New Roman" w:hAnsi="Times New Roman"/>
          <w:bCs/>
          <w:color w:val="auto"/>
          <w:kern w:val="2"/>
          <w:sz w:val="24"/>
          <w:szCs w:val="24"/>
        </w:rPr>
        <w:t>6</w:t>
      </w:r>
      <w:r w:rsidR="000D3F6B" w:rsidRPr="00E912E5">
        <w:rPr>
          <w:rFonts w:ascii="Times New Roman" w:hAnsi="Times New Roman"/>
          <w:bCs/>
          <w:color w:val="auto"/>
          <w:kern w:val="2"/>
          <w:sz w:val="24"/>
          <w:szCs w:val="24"/>
        </w:rPr>
        <w:t>.</w:t>
      </w:r>
      <w:r>
        <w:rPr>
          <w:rFonts w:ascii="Times New Roman" w:hAnsi="Times New Roman"/>
          <w:bCs/>
          <w:color w:val="auto"/>
          <w:kern w:val="2"/>
          <w:sz w:val="24"/>
          <w:szCs w:val="24"/>
        </w:rPr>
        <w:t>3</w:t>
      </w:r>
      <w:r w:rsidR="003908BE" w:rsidRPr="00E912E5">
        <w:rPr>
          <w:rFonts w:ascii="Times New Roman" w:hAnsi="Times New Roman"/>
          <w:bCs/>
          <w:color w:val="auto"/>
          <w:kern w:val="2"/>
          <w:sz w:val="24"/>
          <w:szCs w:val="24"/>
        </w:rPr>
        <w:t>.</w:t>
      </w:r>
      <w:r w:rsidR="00E912E5" w:rsidRPr="00E912E5">
        <w:rPr>
          <w:rFonts w:ascii="Times New Roman" w:hAnsi="Times New Roman"/>
          <w:bCs/>
          <w:color w:val="auto"/>
          <w:kern w:val="2"/>
          <w:sz w:val="24"/>
          <w:szCs w:val="24"/>
        </w:rPr>
        <w:t>2</w:t>
      </w:r>
      <w:r w:rsidR="000D3F6B">
        <w:rPr>
          <w:rFonts w:cs="仿宋" w:hint="eastAsia"/>
          <w:bCs/>
          <w:color w:val="auto"/>
          <w:kern w:val="2"/>
          <w:sz w:val="24"/>
          <w:szCs w:val="24"/>
        </w:rPr>
        <w:t>的</w:t>
      </w:r>
      <w:r w:rsidR="00747036">
        <w:rPr>
          <w:rFonts w:cs="仿宋" w:hint="eastAsia"/>
          <w:bCs/>
          <w:color w:val="auto"/>
          <w:kern w:val="2"/>
          <w:sz w:val="24"/>
          <w:szCs w:val="24"/>
        </w:rPr>
        <w:t>操作技能：</w:t>
      </w:r>
    </w:p>
    <w:p w14:paraId="454288E4" w14:textId="558A2E67" w:rsidR="00EA56E1" w:rsidRPr="00D2700E" w:rsidRDefault="00EA56E1" w:rsidP="00EA56E1">
      <w:pPr>
        <w:widowControl w:val="0"/>
        <w:spacing w:line="240" w:lineRule="auto"/>
        <w:ind w:leftChars="0" w:left="0" w:firstLine="0"/>
        <w:jc w:val="center"/>
        <w:rPr>
          <w:rFonts w:cstheme="minorBidi"/>
          <w:color w:val="FF0000"/>
          <w:kern w:val="2"/>
          <w:szCs w:val="21"/>
        </w:rPr>
      </w:pPr>
      <w:r w:rsidRPr="00D2700E">
        <w:rPr>
          <w:rFonts w:cstheme="minorBidi" w:hint="eastAsia"/>
          <w:color w:val="auto"/>
          <w:kern w:val="2"/>
          <w:szCs w:val="21"/>
        </w:rPr>
        <w:t>表</w:t>
      </w:r>
      <w:r w:rsidR="001573F4">
        <w:rPr>
          <w:rFonts w:cstheme="minorBidi"/>
          <w:color w:val="auto"/>
          <w:kern w:val="2"/>
          <w:szCs w:val="21"/>
        </w:rPr>
        <w:t>6</w:t>
      </w:r>
      <w:r w:rsidRPr="00D2700E">
        <w:rPr>
          <w:rFonts w:cstheme="minorBidi"/>
          <w:color w:val="auto"/>
          <w:kern w:val="2"/>
          <w:szCs w:val="21"/>
        </w:rPr>
        <w:t>.</w:t>
      </w:r>
      <w:r w:rsidR="001573F4">
        <w:rPr>
          <w:rFonts w:cstheme="minorBidi"/>
          <w:color w:val="auto"/>
          <w:kern w:val="2"/>
          <w:szCs w:val="21"/>
        </w:rPr>
        <w:t>3</w:t>
      </w:r>
      <w:r w:rsidR="00E912E5">
        <w:rPr>
          <w:rFonts w:cstheme="minorBidi"/>
          <w:color w:val="auto"/>
          <w:kern w:val="2"/>
          <w:szCs w:val="21"/>
        </w:rPr>
        <w:t>.</w:t>
      </w:r>
      <w:r w:rsidR="00C05EB5" w:rsidRPr="00D2700E">
        <w:rPr>
          <w:rFonts w:cstheme="minorBidi"/>
          <w:color w:val="auto"/>
          <w:kern w:val="2"/>
          <w:szCs w:val="21"/>
        </w:rPr>
        <w:t>2</w:t>
      </w:r>
      <w:r w:rsidRPr="00D2700E">
        <w:rPr>
          <w:rFonts w:cstheme="minorBidi" w:hint="eastAsia"/>
          <w:color w:val="auto"/>
          <w:kern w:val="2"/>
          <w:szCs w:val="21"/>
        </w:rPr>
        <w:t>质检员操作技能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221"/>
        <w:gridCol w:w="6926"/>
        <w:gridCol w:w="959"/>
      </w:tblGrid>
      <w:tr w:rsidR="0013150C" w:rsidRPr="00EA56E1" w14:paraId="40BF8A98" w14:textId="5D886C5D" w:rsidTr="001F3FC6">
        <w:trPr>
          <w:cantSplit/>
          <w:tblHeader/>
        </w:trPr>
        <w:tc>
          <w:tcPr>
            <w:tcW w:w="326" w:type="pct"/>
            <w:vAlign w:val="center"/>
          </w:tcPr>
          <w:p w14:paraId="248A6F71" w14:textId="77777777" w:rsidR="0013150C" w:rsidRPr="004A2428" w:rsidRDefault="0013150C" w:rsidP="00EA56E1">
            <w:pPr>
              <w:widowControl w:val="0"/>
              <w:spacing w:line="400" w:lineRule="exact"/>
              <w:ind w:leftChars="0" w:left="0" w:firstLine="0"/>
              <w:jc w:val="center"/>
              <w:rPr>
                <w:rFonts w:cstheme="minorBidi"/>
                <w:color w:val="auto"/>
                <w:kern w:val="2"/>
                <w:szCs w:val="21"/>
              </w:rPr>
            </w:pPr>
            <w:r w:rsidRPr="004A2428">
              <w:rPr>
                <w:rFonts w:cstheme="minorBidi" w:hint="eastAsia"/>
                <w:color w:val="auto"/>
                <w:kern w:val="2"/>
                <w:szCs w:val="21"/>
              </w:rPr>
              <w:t>项次</w:t>
            </w:r>
          </w:p>
        </w:tc>
        <w:tc>
          <w:tcPr>
            <w:tcW w:w="627" w:type="pct"/>
            <w:vAlign w:val="center"/>
          </w:tcPr>
          <w:p w14:paraId="6DE20901" w14:textId="6D1E9D94" w:rsidR="0013150C" w:rsidRPr="004A2428" w:rsidRDefault="0013150C" w:rsidP="00EA56E1">
            <w:pPr>
              <w:widowControl w:val="0"/>
              <w:spacing w:line="400" w:lineRule="exact"/>
              <w:ind w:leftChars="0" w:left="0" w:firstLine="0"/>
              <w:jc w:val="center"/>
              <w:rPr>
                <w:rFonts w:cstheme="minorBidi"/>
                <w:color w:val="auto"/>
                <w:kern w:val="2"/>
                <w:szCs w:val="21"/>
              </w:rPr>
            </w:pPr>
            <w:r w:rsidRPr="004A2428">
              <w:rPr>
                <w:rFonts w:cstheme="minorBidi" w:hint="eastAsia"/>
                <w:color w:val="auto"/>
                <w:kern w:val="2"/>
                <w:szCs w:val="21"/>
              </w:rPr>
              <w:t>分类</w:t>
            </w:r>
            <w:r>
              <w:rPr>
                <w:rFonts w:cstheme="minorBidi" w:hint="eastAsia"/>
                <w:color w:val="auto"/>
                <w:kern w:val="2"/>
                <w:szCs w:val="21"/>
              </w:rPr>
              <w:t>/分值</w:t>
            </w:r>
          </w:p>
        </w:tc>
        <w:tc>
          <w:tcPr>
            <w:tcW w:w="3555" w:type="pct"/>
            <w:vAlign w:val="center"/>
          </w:tcPr>
          <w:p w14:paraId="13806C18" w14:textId="77777777" w:rsidR="0013150C" w:rsidRPr="004A2428" w:rsidRDefault="0013150C" w:rsidP="00EA56E1">
            <w:pPr>
              <w:widowControl w:val="0"/>
              <w:spacing w:line="400" w:lineRule="exact"/>
              <w:ind w:leftChars="0" w:left="0" w:firstLine="0"/>
              <w:jc w:val="center"/>
              <w:rPr>
                <w:rFonts w:cstheme="minorBidi"/>
                <w:color w:val="auto"/>
                <w:kern w:val="2"/>
                <w:szCs w:val="21"/>
              </w:rPr>
            </w:pPr>
            <w:r w:rsidRPr="004A2428">
              <w:rPr>
                <w:rFonts w:cstheme="minorBidi" w:hint="eastAsia"/>
                <w:color w:val="auto"/>
                <w:kern w:val="2"/>
                <w:szCs w:val="21"/>
              </w:rPr>
              <w:t>操作技能</w:t>
            </w:r>
          </w:p>
        </w:tc>
        <w:tc>
          <w:tcPr>
            <w:tcW w:w="492" w:type="pct"/>
          </w:tcPr>
          <w:p w14:paraId="171F8236" w14:textId="77777777" w:rsidR="001F3FC6" w:rsidRDefault="0013150C" w:rsidP="00EA56E1">
            <w:pPr>
              <w:widowControl w:val="0"/>
              <w:spacing w:line="400" w:lineRule="exact"/>
              <w:ind w:leftChars="0" w:left="0" w:firstLine="0"/>
              <w:jc w:val="center"/>
              <w:rPr>
                <w:rFonts w:cstheme="minorBidi"/>
                <w:color w:val="auto"/>
                <w:kern w:val="2"/>
                <w:szCs w:val="21"/>
              </w:rPr>
            </w:pPr>
            <w:r>
              <w:rPr>
                <w:rFonts w:cstheme="minorBidi" w:hint="eastAsia"/>
                <w:color w:val="auto"/>
                <w:kern w:val="2"/>
                <w:szCs w:val="21"/>
              </w:rPr>
              <w:t>参考</w:t>
            </w:r>
          </w:p>
          <w:p w14:paraId="55B20639" w14:textId="643D1A1C" w:rsidR="0013150C" w:rsidRPr="004A2428" w:rsidRDefault="0013150C" w:rsidP="00EA56E1">
            <w:pPr>
              <w:widowControl w:val="0"/>
              <w:spacing w:line="400" w:lineRule="exact"/>
              <w:ind w:leftChars="0" w:left="0" w:firstLine="0"/>
              <w:jc w:val="center"/>
              <w:rPr>
                <w:rFonts w:cstheme="minorBidi"/>
                <w:color w:val="auto"/>
                <w:kern w:val="2"/>
                <w:szCs w:val="21"/>
              </w:rPr>
            </w:pPr>
            <w:r>
              <w:rPr>
                <w:rFonts w:cstheme="minorBidi" w:hint="eastAsia"/>
                <w:color w:val="auto"/>
                <w:kern w:val="2"/>
                <w:szCs w:val="21"/>
              </w:rPr>
              <w:t>分值</w:t>
            </w:r>
          </w:p>
        </w:tc>
      </w:tr>
      <w:tr w:rsidR="0013150C" w:rsidRPr="00EA56E1" w14:paraId="2FD98954" w14:textId="29A59BC4" w:rsidTr="001F3FC6">
        <w:trPr>
          <w:cantSplit/>
        </w:trPr>
        <w:tc>
          <w:tcPr>
            <w:tcW w:w="326" w:type="pct"/>
            <w:vMerge w:val="restart"/>
            <w:vAlign w:val="center"/>
          </w:tcPr>
          <w:p w14:paraId="0F34B3B3" w14:textId="0D8C0274" w:rsidR="0013150C" w:rsidRPr="004A2428" w:rsidRDefault="0013150C" w:rsidP="00186719">
            <w:pPr>
              <w:widowControl w:val="0"/>
              <w:spacing w:line="400" w:lineRule="exact"/>
              <w:ind w:leftChars="0" w:left="0" w:firstLine="0"/>
              <w:jc w:val="center"/>
              <w:rPr>
                <w:rFonts w:cstheme="minorBidi"/>
                <w:color w:val="auto"/>
                <w:kern w:val="2"/>
                <w:szCs w:val="21"/>
              </w:rPr>
            </w:pPr>
            <w:r w:rsidRPr="004A2428">
              <w:rPr>
                <w:rFonts w:cstheme="minorBidi" w:hint="eastAsia"/>
                <w:color w:val="auto"/>
                <w:kern w:val="2"/>
                <w:szCs w:val="21"/>
              </w:rPr>
              <w:t>中级工</w:t>
            </w:r>
            <w:r>
              <w:rPr>
                <w:rFonts w:cstheme="minorBidi" w:hint="eastAsia"/>
                <w:color w:val="auto"/>
                <w:kern w:val="2"/>
                <w:szCs w:val="21"/>
              </w:rPr>
              <w:t>（在高级别员工指导下）</w:t>
            </w:r>
          </w:p>
        </w:tc>
        <w:tc>
          <w:tcPr>
            <w:tcW w:w="627" w:type="pct"/>
            <w:vMerge w:val="restart"/>
            <w:vAlign w:val="center"/>
          </w:tcPr>
          <w:p w14:paraId="73DEA2A1" w14:textId="361A327B" w:rsidR="0013150C" w:rsidRPr="004A2428" w:rsidRDefault="0013150C" w:rsidP="00186719">
            <w:pPr>
              <w:widowControl w:val="0"/>
              <w:spacing w:line="400" w:lineRule="exact"/>
              <w:ind w:leftChars="0" w:left="0" w:firstLine="0"/>
              <w:jc w:val="center"/>
              <w:rPr>
                <w:rFonts w:cstheme="minorBidi"/>
                <w:color w:val="auto"/>
                <w:kern w:val="2"/>
                <w:szCs w:val="21"/>
              </w:rPr>
            </w:pPr>
            <w:r w:rsidRPr="004A2428">
              <w:rPr>
                <w:rFonts w:cstheme="minorBidi" w:hint="eastAsia"/>
                <w:color w:val="auto"/>
                <w:kern w:val="2"/>
                <w:szCs w:val="21"/>
              </w:rPr>
              <w:t>装配</w:t>
            </w:r>
            <w:r w:rsidRPr="004A2428">
              <w:rPr>
                <w:rFonts w:cstheme="minorBidi"/>
                <w:color w:val="auto"/>
                <w:kern w:val="2"/>
                <w:szCs w:val="21"/>
              </w:rPr>
              <w:t>施</w:t>
            </w:r>
            <w:r>
              <w:rPr>
                <w:rFonts w:cstheme="minorBidi" w:hint="eastAsia"/>
                <w:color w:val="auto"/>
                <w:kern w:val="2"/>
                <w:szCs w:val="21"/>
              </w:rPr>
              <w:t>工质检内容</w:t>
            </w:r>
            <w:r w:rsidR="00544D11">
              <w:rPr>
                <w:rFonts w:cstheme="minorBidi" w:hint="eastAsia"/>
                <w:color w:val="auto"/>
                <w:kern w:val="2"/>
                <w:szCs w:val="21"/>
              </w:rPr>
              <w:t>/</w:t>
            </w:r>
            <w:r w:rsidR="00544D11">
              <w:rPr>
                <w:rFonts w:cstheme="minorBidi"/>
                <w:color w:val="auto"/>
                <w:kern w:val="2"/>
                <w:szCs w:val="21"/>
              </w:rPr>
              <w:t>100</w:t>
            </w:r>
          </w:p>
        </w:tc>
        <w:tc>
          <w:tcPr>
            <w:tcW w:w="3555" w:type="pct"/>
            <w:vAlign w:val="center"/>
          </w:tcPr>
          <w:p w14:paraId="3ED8194C" w14:textId="1375E9B4" w:rsidR="0013150C" w:rsidRDefault="0013150C" w:rsidP="009D68ED">
            <w:pPr>
              <w:pStyle w:val="af9"/>
              <w:widowControl w:val="0"/>
              <w:numPr>
                <w:ilvl w:val="0"/>
                <w:numId w:val="28"/>
              </w:numPr>
              <w:ind w:leftChars="0" w:firstLineChars="0"/>
              <w:jc w:val="both"/>
              <w:rPr>
                <w:rFonts w:cstheme="minorBidi"/>
                <w:color w:val="auto"/>
                <w:kern w:val="2"/>
                <w:szCs w:val="21"/>
              </w:rPr>
            </w:pPr>
            <w:r w:rsidRPr="004A2428">
              <w:rPr>
                <w:rFonts w:cstheme="minorBidi" w:hint="eastAsia"/>
                <w:color w:val="auto"/>
                <w:kern w:val="2"/>
                <w:szCs w:val="21"/>
              </w:rPr>
              <w:t>能够</w:t>
            </w:r>
            <w:r>
              <w:rPr>
                <w:rFonts w:cstheme="minorBidi" w:hint="eastAsia"/>
                <w:color w:val="auto"/>
                <w:kern w:val="2"/>
                <w:szCs w:val="21"/>
              </w:rPr>
              <w:t>对照构件图，</w:t>
            </w:r>
            <w:r w:rsidRPr="004A2428">
              <w:rPr>
                <w:rFonts w:cstheme="minorBidi" w:hint="eastAsia"/>
                <w:color w:val="auto"/>
                <w:kern w:val="2"/>
                <w:szCs w:val="21"/>
              </w:rPr>
              <w:t>对各种PC构件进行进场验收</w:t>
            </w:r>
            <w:r>
              <w:rPr>
                <w:rFonts w:cstheme="minorBidi" w:hint="eastAsia"/>
                <w:color w:val="auto"/>
                <w:kern w:val="2"/>
                <w:szCs w:val="21"/>
              </w:rPr>
              <w:t>：</w:t>
            </w:r>
          </w:p>
          <w:p w14:paraId="355FF735" w14:textId="483ED110" w:rsidR="0013150C" w:rsidRPr="00003EDF" w:rsidRDefault="0013150C" w:rsidP="009D68ED">
            <w:pPr>
              <w:pStyle w:val="af9"/>
              <w:widowControl w:val="0"/>
              <w:numPr>
                <w:ilvl w:val="0"/>
                <w:numId w:val="46"/>
              </w:numPr>
              <w:ind w:leftChars="0" w:firstLineChars="0"/>
              <w:jc w:val="both"/>
              <w:rPr>
                <w:rFonts w:cstheme="minorBidi"/>
                <w:color w:val="auto"/>
                <w:kern w:val="2"/>
                <w:szCs w:val="21"/>
              </w:rPr>
            </w:pPr>
            <w:r w:rsidRPr="00003EDF">
              <w:rPr>
                <w:rFonts w:cstheme="minorBidi" w:hint="eastAsia"/>
                <w:color w:val="auto"/>
                <w:kern w:val="2"/>
                <w:szCs w:val="21"/>
              </w:rPr>
              <w:t>进场质量证明资料</w:t>
            </w:r>
          </w:p>
          <w:p w14:paraId="2B336AAF" w14:textId="77777777" w:rsidR="0013150C" w:rsidRPr="00003EDF" w:rsidRDefault="0013150C" w:rsidP="009D68ED">
            <w:pPr>
              <w:pStyle w:val="af9"/>
              <w:widowControl w:val="0"/>
              <w:numPr>
                <w:ilvl w:val="0"/>
                <w:numId w:val="46"/>
              </w:numPr>
              <w:ind w:leftChars="0" w:firstLineChars="0"/>
              <w:jc w:val="both"/>
              <w:rPr>
                <w:rFonts w:cstheme="minorBidi"/>
                <w:color w:val="auto"/>
                <w:kern w:val="2"/>
                <w:szCs w:val="21"/>
              </w:rPr>
            </w:pPr>
            <w:r w:rsidRPr="00003EDF">
              <w:rPr>
                <w:rFonts w:cstheme="minorBidi" w:hint="eastAsia"/>
                <w:color w:val="auto"/>
                <w:kern w:val="2"/>
                <w:szCs w:val="21"/>
              </w:rPr>
              <w:t>构件外观质量</w:t>
            </w:r>
          </w:p>
          <w:p w14:paraId="7A9385BF" w14:textId="6B8A8F18" w:rsidR="0013150C" w:rsidRPr="00003EDF" w:rsidRDefault="0013150C" w:rsidP="009D68ED">
            <w:pPr>
              <w:pStyle w:val="af9"/>
              <w:widowControl w:val="0"/>
              <w:numPr>
                <w:ilvl w:val="0"/>
                <w:numId w:val="46"/>
              </w:numPr>
              <w:ind w:leftChars="0" w:firstLineChars="0"/>
              <w:jc w:val="both"/>
              <w:rPr>
                <w:rFonts w:cstheme="minorBidi"/>
                <w:color w:val="auto"/>
                <w:kern w:val="2"/>
                <w:szCs w:val="21"/>
              </w:rPr>
            </w:pPr>
            <w:r w:rsidRPr="00003EDF">
              <w:rPr>
                <w:rFonts w:cstheme="minorBidi" w:hint="eastAsia"/>
                <w:color w:val="auto"/>
                <w:kern w:val="2"/>
                <w:szCs w:val="21"/>
              </w:rPr>
              <w:t>构件尺寸</w:t>
            </w:r>
          </w:p>
          <w:p w14:paraId="5F428D1F" w14:textId="178911DA" w:rsidR="0013150C" w:rsidRPr="00003EDF" w:rsidRDefault="0013150C" w:rsidP="009D68ED">
            <w:pPr>
              <w:pStyle w:val="af9"/>
              <w:widowControl w:val="0"/>
              <w:numPr>
                <w:ilvl w:val="0"/>
                <w:numId w:val="46"/>
              </w:numPr>
              <w:ind w:leftChars="0" w:firstLineChars="0"/>
              <w:jc w:val="both"/>
              <w:rPr>
                <w:rFonts w:cstheme="minorBidi"/>
                <w:color w:val="auto"/>
                <w:kern w:val="2"/>
                <w:szCs w:val="21"/>
              </w:rPr>
            </w:pPr>
            <w:r w:rsidRPr="00003EDF">
              <w:rPr>
                <w:rFonts w:cstheme="minorBidi" w:hint="eastAsia"/>
                <w:color w:val="auto"/>
                <w:kern w:val="2"/>
                <w:szCs w:val="21"/>
              </w:rPr>
              <w:t>预留预埋种类和尺寸</w:t>
            </w:r>
          </w:p>
          <w:p w14:paraId="02F98E4E" w14:textId="3DA0828E" w:rsidR="0013150C" w:rsidRPr="00003EDF" w:rsidRDefault="0013150C" w:rsidP="009D68ED">
            <w:pPr>
              <w:pStyle w:val="af9"/>
              <w:widowControl w:val="0"/>
              <w:numPr>
                <w:ilvl w:val="0"/>
                <w:numId w:val="46"/>
              </w:numPr>
              <w:ind w:leftChars="0" w:firstLineChars="0"/>
              <w:jc w:val="both"/>
              <w:rPr>
                <w:rFonts w:cstheme="minorBidi"/>
                <w:color w:val="auto"/>
                <w:kern w:val="2"/>
                <w:szCs w:val="21"/>
              </w:rPr>
            </w:pPr>
            <w:r w:rsidRPr="00003EDF">
              <w:rPr>
                <w:rFonts w:cstheme="minorBidi" w:hint="eastAsia"/>
                <w:color w:val="auto"/>
                <w:kern w:val="2"/>
                <w:szCs w:val="21"/>
              </w:rPr>
              <w:t>构件标识</w:t>
            </w:r>
          </w:p>
          <w:p w14:paraId="3F11FB11" w14:textId="0FE108F8" w:rsidR="0013150C" w:rsidRPr="00003EDF" w:rsidRDefault="0013150C" w:rsidP="009D68ED">
            <w:pPr>
              <w:pStyle w:val="af9"/>
              <w:widowControl w:val="0"/>
              <w:numPr>
                <w:ilvl w:val="0"/>
                <w:numId w:val="46"/>
              </w:numPr>
              <w:ind w:leftChars="0" w:firstLineChars="0"/>
              <w:jc w:val="both"/>
              <w:rPr>
                <w:rFonts w:cstheme="minorBidi"/>
                <w:color w:val="auto"/>
                <w:kern w:val="2"/>
                <w:szCs w:val="21"/>
              </w:rPr>
            </w:pPr>
            <w:r w:rsidRPr="00003EDF">
              <w:rPr>
                <w:rFonts w:cstheme="minorBidi" w:hint="eastAsia"/>
                <w:color w:val="auto"/>
                <w:kern w:val="2"/>
                <w:szCs w:val="21"/>
              </w:rPr>
              <w:t>外露钢筋尺寸</w:t>
            </w:r>
          </w:p>
        </w:tc>
        <w:tc>
          <w:tcPr>
            <w:tcW w:w="492" w:type="pct"/>
          </w:tcPr>
          <w:p w14:paraId="515566A0" w14:textId="43A309D7" w:rsidR="0013150C" w:rsidRPr="004A2428" w:rsidRDefault="00DC49FC" w:rsidP="003C2045">
            <w:pPr>
              <w:pStyle w:val="af9"/>
              <w:widowControl w:val="0"/>
              <w:adjustRightInd w:val="0"/>
              <w:snapToGrid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8</w:t>
            </w:r>
          </w:p>
        </w:tc>
      </w:tr>
      <w:tr w:rsidR="0013150C" w:rsidRPr="00EA56E1" w14:paraId="34685567" w14:textId="544ED959" w:rsidTr="001F3FC6">
        <w:trPr>
          <w:cantSplit/>
        </w:trPr>
        <w:tc>
          <w:tcPr>
            <w:tcW w:w="326" w:type="pct"/>
            <w:vMerge/>
            <w:vAlign w:val="center"/>
          </w:tcPr>
          <w:p w14:paraId="4776204D" w14:textId="77777777" w:rsidR="0013150C" w:rsidRPr="004A2428" w:rsidRDefault="0013150C" w:rsidP="00186719">
            <w:pPr>
              <w:widowControl w:val="0"/>
              <w:spacing w:line="400" w:lineRule="exact"/>
              <w:ind w:leftChars="0" w:left="0" w:firstLine="0"/>
              <w:jc w:val="center"/>
              <w:rPr>
                <w:rFonts w:cstheme="minorBidi"/>
                <w:color w:val="auto"/>
                <w:kern w:val="2"/>
                <w:szCs w:val="21"/>
              </w:rPr>
            </w:pPr>
          </w:p>
        </w:tc>
        <w:tc>
          <w:tcPr>
            <w:tcW w:w="627" w:type="pct"/>
            <w:vMerge/>
            <w:vAlign w:val="center"/>
          </w:tcPr>
          <w:p w14:paraId="19C1FA13" w14:textId="77777777" w:rsidR="0013150C" w:rsidRPr="004A2428" w:rsidRDefault="0013150C" w:rsidP="00186719">
            <w:pPr>
              <w:widowControl w:val="0"/>
              <w:spacing w:line="400" w:lineRule="exact"/>
              <w:ind w:leftChars="0" w:left="0" w:firstLine="0"/>
              <w:jc w:val="center"/>
              <w:rPr>
                <w:rFonts w:cstheme="minorBidi"/>
                <w:color w:val="auto"/>
                <w:kern w:val="2"/>
                <w:szCs w:val="21"/>
              </w:rPr>
            </w:pPr>
          </w:p>
        </w:tc>
        <w:tc>
          <w:tcPr>
            <w:tcW w:w="3555" w:type="pct"/>
            <w:vAlign w:val="center"/>
          </w:tcPr>
          <w:p w14:paraId="72442729" w14:textId="21C1C9C1" w:rsidR="0013150C" w:rsidRPr="00905165" w:rsidRDefault="0013150C" w:rsidP="009D68ED">
            <w:pPr>
              <w:pStyle w:val="af9"/>
              <w:widowControl w:val="0"/>
              <w:numPr>
                <w:ilvl w:val="0"/>
                <w:numId w:val="28"/>
              </w:numPr>
              <w:ind w:leftChars="0" w:firstLineChars="0"/>
              <w:jc w:val="both"/>
              <w:rPr>
                <w:rFonts w:cstheme="minorBidi"/>
                <w:color w:val="auto"/>
                <w:kern w:val="2"/>
                <w:szCs w:val="21"/>
              </w:rPr>
            </w:pPr>
            <w:r w:rsidRPr="00905165">
              <w:rPr>
                <w:rFonts w:cstheme="minorBidi" w:hint="eastAsia"/>
                <w:color w:val="auto"/>
                <w:kern w:val="2"/>
                <w:szCs w:val="21"/>
              </w:rPr>
              <w:t>对照构件图，</w:t>
            </w:r>
            <w:r>
              <w:rPr>
                <w:rFonts w:cstheme="minorBidi" w:hint="eastAsia"/>
                <w:color w:val="auto"/>
                <w:kern w:val="2"/>
                <w:szCs w:val="21"/>
              </w:rPr>
              <w:t>对</w:t>
            </w:r>
            <w:r w:rsidRPr="00905165">
              <w:rPr>
                <w:rFonts w:cstheme="minorBidi" w:hint="eastAsia"/>
                <w:color w:val="auto"/>
                <w:kern w:val="2"/>
                <w:szCs w:val="21"/>
              </w:rPr>
              <w:t>构件检查</w:t>
            </w:r>
            <w:r>
              <w:rPr>
                <w:rFonts w:cstheme="minorBidi" w:hint="eastAsia"/>
                <w:color w:val="auto"/>
                <w:kern w:val="2"/>
                <w:szCs w:val="21"/>
              </w:rPr>
              <w:t>验收</w:t>
            </w:r>
            <w:r w:rsidRPr="00905165">
              <w:rPr>
                <w:rFonts w:cstheme="minorBidi" w:hint="eastAsia"/>
                <w:color w:val="auto"/>
                <w:kern w:val="2"/>
                <w:szCs w:val="21"/>
              </w:rPr>
              <w:t>：</w:t>
            </w:r>
          </w:p>
          <w:p w14:paraId="6188DBDC" w14:textId="47CD395B" w:rsidR="0013150C" w:rsidRPr="00590E40" w:rsidRDefault="0013150C" w:rsidP="009D68ED">
            <w:pPr>
              <w:pStyle w:val="af9"/>
              <w:widowControl w:val="0"/>
              <w:numPr>
                <w:ilvl w:val="0"/>
                <w:numId w:val="87"/>
              </w:numPr>
              <w:ind w:leftChars="200" w:left="840" w:firstLineChars="0"/>
              <w:jc w:val="both"/>
              <w:rPr>
                <w:rFonts w:cstheme="minorBidi"/>
                <w:color w:val="auto"/>
                <w:kern w:val="2"/>
                <w:szCs w:val="21"/>
              </w:rPr>
            </w:pPr>
            <w:r w:rsidRPr="00590E40">
              <w:rPr>
                <w:rFonts w:cstheme="minorBidi" w:hint="eastAsia"/>
                <w:color w:val="auto"/>
                <w:kern w:val="2"/>
                <w:szCs w:val="21"/>
              </w:rPr>
              <w:t>预埋件种类、位置和数量</w:t>
            </w:r>
          </w:p>
          <w:p w14:paraId="4ED79DE5" w14:textId="0F41BBD3" w:rsidR="0013150C" w:rsidRPr="00590E40" w:rsidRDefault="0013150C" w:rsidP="009D68ED">
            <w:pPr>
              <w:pStyle w:val="af9"/>
              <w:widowControl w:val="0"/>
              <w:numPr>
                <w:ilvl w:val="0"/>
                <w:numId w:val="87"/>
              </w:numPr>
              <w:ind w:leftChars="200" w:left="840" w:firstLineChars="0"/>
              <w:jc w:val="both"/>
              <w:rPr>
                <w:rFonts w:cstheme="minorBidi"/>
                <w:color w:val="auto"/>
                <w:kern w:val="2"/>
                <w:szCs w:val="21"/>
              </w:rPr>
            </w:pPr>
            <w:r w:rsidRPr="00590E40">
              <w:rPr>
                <w:rFonts w:cstheme="minorBidi" w:hint="eastAsia"/>
                <w:color w:val="auto"/>
                <w:kern w:val="2"/>
                <w:szCs w:val="21"/>
              </w:rPr>
              <w:t>灌浆套筒的位置和数量</w:t>
            </w:r>
          </w:p>
          <w:p w14:paraId="345B8D5D" w14:textId="6FE754DF" w:rsidR="0013150C" w:rsidRPr="00590E40" w:rsidRDefault="0013150C" w:rsidP="009D68ED">
            <w:pPr>
              <w:pStyle w:val="af9"/>
              <w:widowControl w:val="0"/>
              <w:numPr>
                <w:ilvl w:val="0"/>
                <w:numId w:val="87"/>
              </w:numPr>
              <w:ind w:leftChars="200" w:left="840" w:firstLineChars="0"/>
              <w:jc w:val="both"/>
              <w:rPr>
                <w:rFonts w:cstheme="minorBidi"/>
                <w:color w:val="auto"/>
                <w:kern w:val="2"/>
                <w:szCs w:val="21"/>
              </w:rPr>
            </w:pPr>
            <w:r w:rsidRPr="00590E40">
              <w:rPr>
                <w:rFonts w:cstheme="minorBidi" w:hint="eastAsia"/>
                <w:color w:val="auto"/>
                <w:kern w:val="2"/>
                <w:szCs w:val="21"/>
              </w:rPr>
              <w:t>钢筋直径和位置</w:t>
            </w:r>
          </w:p>
          <w:p w14:paraId="41A3650C" w14:textId="1148CABA" w:rsidR="0013150C" w:rsidRPr="00590E40" w:rsidRDefault="0013150C" w:rsidP="009D68ED">
            <w:pPr>
              <w:pStyle w:val="af9"/>
              <w:widowControl w:val="0"/>
              <w:numPr>
                <w:ilvl w:val="0"/>
                <w:numId w:val="87"/>
              </w:numPr>
              <w:ind w:leftChars="200" w:left="840" w:firstLineChars="0"/>
              <w:jc w:val="both"/>
              <w:rPr>
                <w:rFonts w:cstheme="minorBidi"/>
                <w:color w:val="auto"/>
                <w:kern w:val="2"/>
                <w:szCs w:val="21"/>
              </w:rPr>
            </w:pPr>
            <w:r>
              <w:rPr>
                <w:rFonts w:cstheme="minorBidi" w:hint="eastAsia"/>
                <w:color w:val="auto"/>
                <w:kern w:val="2"/>
                <w:szCs w:val="21"/>
              </w:rPr>
              <w:t>重点检查</w:t>
            </w:r>
            <w:r w:rsidRPr="00590E40">
              <w:rPr>
                <w:rFonts w:cstheme="minorBidi" w:hint="eastAsia"/>
                <w:color w:val="auto"/>
                <w:kern w:val="2"/>
                <w:szCs w:val="21"/>
              </w:rPr>
              <w:t>灌浆套筒进出浆管的通透性</w:t>
            </w:r>
          </w:p>
        </w:tc>
        <w:tc>
          <w:tcPr>
            <w:tcW w:w="492" w:type="pct"/>
          </w:tcPr>
          <w:p w14:paraId="6FF50146" w14:textId="58F44826" w:rsidR="0013150C" w:rsidRPr="00905165" w:rsidRDefault="00DC49FC" w:rsidP="003C2045">
            <w:pPr>
              <w:pStyle w:val="af9"/>
              <w:widowControl w:val="0"/>
              <w:adjustRightInd w:val="0"/>
              <w:snapToGrid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8</w:t>
            </w:r>
          </w:p>
        </w:tc>
      </w:tr>
      <w:tr w:rsidR="0013150C" w:rsidRPr="00EA56E1" w14:paraId="0D64D37B" w14:textId="253EC162" w:rsidTr="001F3FC6">
        <w:trPr>
          <w:cantSplit/>
        </w:trPr>
        <w:tc>
          <w:tcPr>
            <w:tcW w:w="326" w:type="pct"/>
            <w:vMerge/>
            <w:vAlign w:val="center"/>
          </w:tcPr>
          <w:p w14:paraId="21A1144E" w14:textId="77777777" w:rsidR="0013150C" w:rsidRPr="004A2428" w:rsidRDefault="0013150C" w:rsidP="00186719">
            <w:pPr>
              <w:widowControl w:val="0"/>
              <w:spacing w:line="400" w:lineRule="exact"/>
              <w:ind w:leftChars="0" w:left="0" w:firstLine="0"/>
              <w:jc w:val="center"/>
              <w:rPr>
                <w:rFonts w:cstheme="minorBidi"/>
                <w:color w:val="auto"/>
                <w:kern w:val="2"/>
                <w:szCs w:val="21"/>
              </w:rPr>
            </w:pPr>
          </w:p>
        </w:tc>
        <w:tc>
          <w:tcPr>
            <w:tcW w:w="627" w:type="pct"/>
            <w:vMerge/>
            <w:vAlign w:val="center"/>
          </w:tcPr>
          <w:p w14:paraId="3B94BD8B" w14:textId="77777777" w:rsidR="0013150C" w:rsidRPr="004A2428" w:rsidRDefault="0013150C" w:rsidP="00186719">
            <w:pPr>
              <w:widowControl w:val="0"/>
              <w:spacing w:line="400" w:lineRule="exact"/>
              <w:ind w:leftChars="0" w:left="0" w:firstLine="0"/>
              <w:jc w:val="center"/>
              <w:rPr>
                <w:rFonts w:cstheme="minorBidi"/>
                <w:color w:val="auto"/>
                <w:kern w:val="2"/>
                <w:szCs w:val="21"/>
              </w:rPr>
            </w:pPr>
          </w:p>
        </w:tc>
        <w:tc>
          <w:tcPr>
            <w:tcW w:w="3555" w:type="pct"/>
            <w:vAlign w:val="center"/>
          </w:tcPr>
          <w:p w14:paraId="543842BB" w14:textId="77777777" w:rsidR="0013150C" w:rsidRPr="004A2428" w:rsidRDefault="0013150C" w:rsidP="009D68ED">
            <w:pPr>
              <w:pStyle w:val="af9"/>
              <w:widowControl w:val="0"/>
              <w:numPr>
                <w:ilvl w:val="0"/>
                <w:numId w:val="28"/>
              </w:numPr>
              <w:ind w:leftChars="0" w:firstLineChars="0"/>
              <w:jc w:val="both"/>
              <w:rPr>
                <w:rFonts w:cstheme="minorBidi"/>
                <w:color w:val="auto"/>
                <w:kern w:val="2"/>
                <w:szCs w:val="21"/>
              </w:rPr>
            </w:pPr>
            <w:r w:rsidRPr="004A2428">
              <w:rPr>
                <w:rFonts w:cstheme="minorBidi" w:hint="eastAsia"/>
                <w:color w:val="000000"/>
                <w:kern w:val="2"/>
                <w:szCs w:val="21"/>
              </w:rPr>
              <w:t>能够检查构件</w:t>
            </w:r>
            <w:r w:rsidRPr="004A2428">
              <w:rPr>
                <w:rFonts w:cstheme="minorBidi"/>
                <w:color w:val="000000"/>
                <w:kern w:val="2"/>
                <w:szCs w:val="21"/>
              </w:rPr>
              <w:t>卸车</w:t>
            </w:r>
            <w:r w:rsidRPr="004A2428">
              <w:rPr>
                <w:rFonts w:cstheme="minorBidi" w:hint="eastAsia"/>
                <w:color w:val="000000"/>
                <w:kern w:val="2"/>
                <w:szCs w:val="21"/>
              </w:rPr>
              <w:t>、</w:t>
            </w:r>
            <w:r w:rsidRPr="004A2428">
              <w:rPr>
                <w:rFonts w:cstheme="minorBidi"/>
                <w:color w:val="000000"/>
                <w:kern w:val="2"/>
                <w:szCs w:val="21"/>
              </w:rPr>
              <w:t>吊装</w:t>
            </w:r>
            <w:r w:rsidRPr="004A2428">
              <w:rPr>
                <w:rFonts w:cstheme="minorBidi" w:hint="eastAsia"/>
                <w:color w:val="000000"/>
                <w:kern w:val="2"/>
                <w:szCs w:val="21"/>
              </w:rPr>
              <w:t>、</w:t>
            </w:r>
            <w:r w:rsidRPr="004A2428">
              <w:rPr>
                <w:rFonts w:cstheme="minorBidi"/>
                <w:color w:val="000000"/>
                <w:kern w:val="2"/>
                <w:szCs w:val="21"/>
              </w:rPr>
              <w:t>码放</w:t>
            </w:r>
            <w:r w:rsidRPr="004A2428">
              <w:rPr>
                <w:rFonts w:cstheme="minorBidi" w:hint="eastAsia"/>
                <w:color w:val="000000"/>
                <w:kern w:val="2"/>
                <w:szCs w:val="21"/>
              </w:rPr>
              <w:t>、支撑体系、斜撑、安装、放线、灌浆</w:t>
            </w:r>
            <w:r w:rsidRPr="004A2428">
              <w:rPr>
                <w:rFonts w:cstheme="minorBidi"/>
                <w:color w:val="000000"/>
                <w:kern w:val="2"/>
                <w:szCs w:val="21"/>
              </w:rPr>
              <w:t>所需的</w:t>
            </w:r>
            <w:r w:rsidRPr="004A2428">
              <w:rPr>
                <w:rFonts w:cstheme="minorBidi" w:hint="eastAsia"/>
                <w:color w:val="000000"/>
                <w:kern w:val="2"/>
                <w:szCs w:val="21"/>
              </w:rPr>
              <w:t>工具</w:t>
            </w:r>
          </w:p>
        </w:tc>
        <w:tc>
          <w:tcPr>
            <w:tcW w:w="492" w:type="pct"/>
          </w:tcPr>
          <w:p w14:paraId="738D9641" w14:textId="6FDDA5D9" w:rsidR="0013150C" w:rsidRPr="004A2428" w:rsidRDefault="00DC49FC" w:rsidP="003C2045">
            <w:pPr>
              <w:pStyle w:val="af9"/>
              <w:widowControl w:val="0"/>
              <w:adjustRightInd w:val="0"/>
              <w:snapToGrid w:val="0"/>
              <w:spacing w:line="240" w:lineRule="auto"/>
              <w:ind w:leftChars="0" w:left="0" w:firstLineChars="0" w:firstLine="0"/>
              <w:jc w:val="center"/>
              <w:rPr>
                <w:rFonts w:cstheme="minorBidi"/>
                <w:color w:val="000000"/>
                <w:kern w:val="2"/>
                <w:szCs w:val="21"/>
              </w:rPr>
            </w:pPr>
            <w:r>
              <w:rPr>
                <w:rFonts w:cstheme="minorBidi" w:hint="eastAsia"/>
                <w:color w:val="000000"/>
                <w:kern w:val="2"/>
                <w:szCs w:val="21"/>
              </w:rPr>
              <w:t>7</w:t>
            </w:r>
          </w:p>
        </w:tc>
      </w:tr>
      <w:tr w:rsidR="0013150C" w:rsidRPr="00EA56E1" w14:paraId="2244F84C" w14:textId="19CA2AA9" w:rsidTr="001F3FC6">
        <w:trPr>
          <w:cantSplit/>
        </w:trPr>
        <w:tc>
          <w:tcPr>
            <w:tcW w:w="326" w:type="pct"/>
            <w:vMerge/>
            <w:vAlign w:val="center"/>
          </w:tcPr>
          <w:p w14:paraId="7011DD76" w14:textId="77777777" w:rsidR="0013150C" w:rsidRPr="004A2428" w:rsidRDefault="0013150C" w:rsidP="00186719">
            <w:pPr>
              <w:widowControl w:val="0"/>
              <w:spacing w:line="400" w:lineRule="exact"/>
              <w:ind w:leftChars="0" w:left="0" w:firstLine="0"/>
              <w:jc w:val="center"/>
              <w:rPr>
                <w:rFonts w:cstheme="minorBidi"/>
                <w:color w:val="auto"/>
                <w:kern w:val="2"/>
                <w:szCs w:val="21"/>
              </w:rPr>
            </w:pPr>
          </w:p>
        </w:tc>
        <w:tc>
          <w:tcPr>
            <w:tcW w:w="627" w:type="pct"/>
            <w:vMerge/>
            <w:vAlign w:val="center"/>
          </w:tcPr>
          <w:p w14:paraId="7869F884" w14:textId="77777777" w:rsidR="0013150C" w:rsidRPr="004A2428" w:rsidRDefault="0013150C" w:rsidP="00186719">
            <w:pPr>
              <w:widowControl w:val="0"/>
              <w:spacing w:line="400" w:lineRule="exact"/>
              <w:ind w:leftChars="0" w:left="0" w:firstLine="0"/>
              <w:jc w:val="center"/>
              <w:rPr>
                <w:rFonts w:cstheme="minorBidi"/>
                <w:color w:val="auto"/>
                <w:kern w:val="2"/>
                <w:szCs w:val="21"/>
              </w:rPr>
            </w:pPr>
          </w:p>
        </w:tc>
        <w:tc>
          <w:tcPr>
            <w:tcW w:w="3555" w:type="pct"/>
            <w:vAlign w:val="center"/>
          </w:tcPr>
          <w:p w14:paraId="146FDB83" w14:textId="77777777" w:rsidR="0013150C" w:rsidRPr="004A2428" w:rsidRDefault="0013150C" w:rsidP="009D68ED">
            <w:pPr>
              <w:pStyle w:val="af9"/>
              <w:widowControl w:val="0"/>
              <w:numPr>
                <w:ilvl w:val="0"/>
                <w:numId w:val="28"/>
              </w:numPr>
              <w:ind w:leftChars="0" w:firstLineChars="0"/>
              <w:jc w:val="both"/>
              <w:rPr>
                <w:rFonts w:cstheme="minorBidi"/>
                <w:color w:val="auto"/>
                <w:kern w:val="2"/>
                <w:szCs w:val="21"/>
              </w:rPr>
            </w:pPr>
            <w:r w:rsidRPr="004A2428">
              <w:rPr>
                <w:rFonts w:cstheme="minorBidi" w:hint="eastAsia"/>
                <w:color w:val="000000"/>
                <w:kern w:val="2"/>
                <w:szCs w:val="21"/>
              </w:rPr>
              <w:t>能够参与构件安装工程（安全）技术交底，对各工序明确质量要求</w:t>
            </w:r>
          </w:p>
        </w:tc>
        <w:tc>
          <w:tcPr>
            <w:tcW w:w="492" w:type="pct"/>
          </w:tcPr>
          <w:p w14:paraId="7BD3505C" w14:textId="25305D29" w:rsidR="0013150C" w:rsidRPr="004A2428" w:rsidRDefault="00DC49FC" w:rsidP="003C2045">
            <w:pPr>
              <w:pStyle w:val="af9"/>
              <w:widowControl w:val="0"/>
              <w:adjustRightInd w:val="0"/>
              <w:snapToGrid w:val="0"/>
              <w:spacing w:line="240" w:lineRule="auto"/>
              <w:ind w:leftChars="0" w:left="0" w:firstLineChars="0" w:firstLine="0"/>
              <w:jc w:val="center"/>
              <w:rPr>
                <w:rFonts w:cstheme="minorBidi"/>
                <w:color w:val="000000"/>
                <w:kern w:val="2"/>
                <w:szCs w:val="21"/>
              </w:rPr>
            </w:pPr>
            <w:r>
              <w:rPr>
                <w:rFonts w:cstheme="minorBidi" w:hint="eastAsia"/>
                <w:color w:val="000000"/>
                <w:kern w:val="2"/>
                <w:szCs w:val="21"/>
              </w:rPr>
              <w:t>7</w:t>
            </w:r>
          </w:p>
        </w:tc>
      </w:tr>
      <w:tr w:rsidR="0013150C" w:rsidRPr="00EA56E1" w14:paraId="72987D34" w14:textId="74BED7C0" w:rsidTr="001F3FC6">
        <w:trPr>
          <w:cantSplit/>
        </w:trPr>
        <w:tc>
          <w:tcPr>
            <w:tcW w:w="326" w:type="pct"/>
            <w:vMerge/>
            <w:vAlign w:val="center"/>
          </w:tcPr>
          <w:p w14:paraId="4AF64EEE" w14:textId="77777777" w:rsidR="0013150C" w:rsidRPr="004A2428" w:rsidRDefault="0013150C" w:rsidP="00186719">
            <w:pPr>
              <w:widowControl w:val="0"/>
              <w:spacing w:line="400" w:lineRule="exact"/>
              <w:ind w:leftChars="0" w:left="0" w:firstLine="0"/>
              <w:jc w:val="center"/>
              <w:rPr>
                <w:rFonts w:cstheme="minorBidi"/>
                <w:color w:val="auto"/>
                <w:kern w:val="2"/>
                <w:szCs w:val="21"/>
              </w:rPr>
            </w:pPr>
          </w:p>
        </w:tc>
        <w:tc>
          <w:tcPr>
            <w:tcW w:w="627" w:type="pct"/>
            <w:vMerge/>
            <w:vAlign w:val="center"/>
          </w:tcPr>
          <w:p w14:paraId="663ED9B3" w14:textId="77777777" w:rsidR="0013150C" w:rsidRPr="004A2428" w:rsidRDefault="0013150C" w:rsidP="00186719">
            <w:pPr>
              <w:widowControl w:val="0"/>
              <w:spacing w:line="400" w:lineRule="exact"/>
              <w:ind w:leftChars="0" w:left="0" w:firstLine="0"/>
              <w:jc w:val="center"/>
              <w:rPr>
                <w:rFonts w:cstheme="minorBidi"/>
                <w:color w:val="auto"/>
                <w:kern w:val="2"/>
                <w:szCs w:val="21"/>
              </w:rPr>
            </w:pPr>
          </w:p>
        </w:tc>
        <w:tc>
          <w:tcPr>
            <w:tcW w:w="3555" w:type="pct"/>
            <w:vAlign w:val="center"/>
          </w:tcPr>
          <w:p w14:paraId="14328EAF" w14:textId="77777777" w:rsidR="0013150C" w:rsidRPr="004A2428" w:rsidRDefault="0013150C" w:rsidP="009D68ED">
            <w:pPr>
              <w:pStyle w:val="af9"/>
              <w:widowControl w:val="0"/>
              <w:numPr>
                <w:ilvl w:val="0"/>
                <w:numId w:val="28"/>
              </w:numPr>
              <w:ind w:leftChars="0" w:firstLineChars="0"/>
              <w:jc w:val="both"/>
              <w:rPr>
                <w:rFonts w:cstheme="minorBidi"/>
                <w:color w:val="auto"/>
                <w:kern w:val="2"/>
                <w:szCs w:val="21"/>
              </w:rPr>
            </w:pPr>
            <w:r w:rsidRPr="004A2428">
              <w:rPr>
                <w:rFonts w:cstheme="minorBidi"/>
                <w:color w:val="auto"/>
                <w:kern w:val="2"/>
                <w:szCs w:val="21"/>
              </w:rPr>
              <w:t>能识读构件图纸中的全部信息</w:t>
            </w:r>
          </w:p>
        </w:tc>
        <w:tc>
          <w:tcPr>
            <w:tcW w:w="492" w:type="pct"/>
          </w:tcPr>
          <w:p w14:paraId="5867C42E" w14:textId="4B72B3F4" w:rsidR="0013150C" w:rsidRPr="004A2428" w:rsidRDefault="00DC49FC" w:rsidP="003C2045">
            <w:pPr>
              <w:pStyle w:val="af9"/>
              <w:widowControl w:val="0"/>
              <w:adjustRightInd w:val="0"/>
              <w:snapToGrid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7</w:t>
            </w:r>
          </w:p>
        </w:tc>
      </w:tr>
      <w:tr w:rsidR="0013150C" w:rsidRPr="00EA56E1" w14:paraId="26AFE888" w14:textId="1FDDF40D" w:rsidTr="001F3FC6">
        <w:trPr>
          <w:cantSplit/>
        </w:trPr>
        <w:tc>
          <w:tcPr>
            <w:tcW w:w="326" w:type="pct"/>
            <w:vMerge/>
            <w:vAlign w:val="center"/>
          </w:tcPr>
          <w:p w14:paraId="5F08257B" w14:textId="77777777" w:rsidR="0013150C" w:rsidRPr="004A2428" w:rsidRDefault="0013150C" w:rsidP="00186719">
            <w:pPr>
              <w:widowControl w:val="0"/>
              <w:spacing w:line="400" w:lineRule="exact"/>
              <w:ind w:leftChars="0" w:left="0" w:firstLine="0"/>
              <w:jc w:val="center"/>
              <w:rPr>
                <w:rFonts w:cstheme="minorBidi"/>
                <w:color w:val="auto"/>
                <w:kern w:val="2"/>
                <w:szCs w:val="21"/>
              </w:rPr>
            </w:pPr>
          </w:p>
        </w:tc>
        <w:tc>
          <w:tcPr>
            <w:tcW w:w="627" w:type="pct"/>
            <w:vMerge/>
            <w:vAlign w:val="center"/>
          </w:tcPr>
          <w:p w14:paraId="5692C79C" w14:textId="77777777" w:rsidR="0013150C" w:rsidRPr="004A2428" w:rsidRDefault="0013150C" w:rsidP="00186719">
            <w:pPr>
              <w:widowControl w:val="0"/>
              <w:spacing w:line="400" w:lineRule="exact"/>
              <w:ind w:leftChars="0" w:left="0" w:firstLine="0"/>
              <w:jc w:val="center"/>
              <w:rPr>
                <w:rFonts w:cstheme="minorBidi"/>
                <w:color w:val="auto"/>
                <w:kern w:val="2"/>
                <w:szCs w:val="21"/>
              </w:rPr>
            </w:pPr>
          </w:p>
        </w:tc>
        <w:tc>
          <w:tcPr>
            <w:tcW w:w="3555" w:type="pct"/>
            <w:vAlign w:val="center"/>
          </w:tcPr>
          <w:p w14:paraId="5800830A" w14:textId="77777777" w:rsidR="0013150C" w:rsidRPr="004A2428" w:rsidRDefault="0013150C" w:rsidP="009D68ED">
            <w:pPr>
              <w:pStyle w:val="af9"/>
              <w:widowControl w:val="0"/>
              <w:numPr>
                <w:ilvl w:val="0"/>
                <w:numId w:val="28"/>
              </w:numPr>
              <w:ind w:leftChars="0" w:firstLineChars="0"/>
              <w:jc w:val="both"/>
              <w:rPr>
                <w:rFonts w:cstheme="minorBidi"/>
                <w:color w:val="auto"/>
                <w:kern w:val="2"/>
                <w:szCs w:val="21"/>
              </w:rPr>
            </w:pPr>
            <w:r w:rsidRPr="004A2428">
              <w:rPr>
                <w:rFonts w:cstheme="minorBidi"/>
                <w:color w:val="auto"/>
                <w:kern w:val="2"/>
                <w:szCs w:val="21"/>
              </w:rPr>
              <w:t>能检查常用的测量工具和检测仪器</w:t>
            </w:r>
          </w:p>
        </w:tc>
        <w:tc>
          <w:tcPr>
            <w:tcW w:w="492" w:type="pct"/>
          </w:tcPr>
          <w:p w14:paraId="20E85A4F" w14:textId="0A6E6B1D" w:rsidR="0013150C" w:rsidRPr="004A2428" w:rsidRDefault="00DC49FC" w:rsidP="003C2045">
            <w:pPr>
              <w:pStyle w:val="af9"/>
              <w:widowControl w:val="0"/>
              <w:adjustRightInd w:val="0"/>
              <w:snapToGrid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7</w:t>
            </w:r>
          </w:p>
        </w:tc>
      </w:tr>
      <w:tr w:rsidR="0013150C" w:rsidRPr="00EA56E1" w14:paraId="64BF235E" w14:textId="0CDD5C66" w:rsidTr="001F3FC6">
        <w:trPr>
          <w:cantSplit/>
        </w:trPr>
        <w:tc>
          <w:tcPr>
            <w:tcW w:w="326" w:type="pct"/>
            <w:vMerge/>
            <w:vAlign w:val="center"/>
          </w:tcPr>
          <w:p w14:paraId="45787156" w14:textId="77777777" w:rsidR="0013150C" w:rsidRPr="004A2428" w:rsidRDefault="0013150C" w:rsidP="00186719">
            <w:pPr>
              <w:widowControl w:val="0"/>
              <w:spacing w:line="400" w:lineRule="exact"/>
              <w:ind w:leftChars="0" w:left="0" w:firstLine="0"/>
              <w:jc w:val="center"/>
              <w:rPr>
                <w:rFonts w:cstheme="minorBidi"/>
                <w:color w:val="auto"/>
                <w:kern w:val="2"/>
                <w:szCs w:val="21"/>
              </w:rPr>
            </w:pPr>
          </w:p>
        </w:tc>
        <w:tc>
          <w:tcPr>
            <w:tcW w:w="627" w:type="pct"/>
            <w:vMerge/>
            <w:vAlign w:val="center"/>
          </w:tcPr>
          <w:p w14:paraId="38A0D878" w14:textId="77777777" w:rsidR="0013150C" w:rsidRPr="004A2428" w:rsidRDefault="0013150C" w:rsidP="00186719">
            <w:pPr>
              <w:widowControl w:val="0"/>
              <w:spacing w:line="400" w:lineRule="exact"/>
              <w:ind w:leftChars="0" w:left="0" w:firstLine="0"/>
              <w:jc w:val="center"/>
              <w:rPr>
                <w:rFonts w:cstheme="minorBidi"/>
                <w:color w:val="auto"/>
                <w:kern w:val="2"/>
                <w:szCs w:val="21"/>
              </w:rPr>
            </w:pPr>
          </w:p>
        </w:tc>
        <w:tc>
          <w:tcPr>
            <w:tcW w:w="3555" w:type="pct"/>
            <w:vAlign w:val="center"/>
          </w:tcPr>
          <w:p w14:paraId="0D9D4079" w14:textId="77777777" w:rsidR="0013150C" w:rsidRPr="004A2428" w:rsidRDefault="0013150C" w:rsidP="009D68ED">
            <w:pPr>
              <w:pStyle w:val="af9"/>
              <w:widowControl w:val="0"/>
              <w:numPr>
                <w:ilvl w:val="0"/>
                <w:numId w:val="28"/>
              </w:numPr>
              <w:ind w:leftChars="0" w:firstLineChars="0"/>
              <w:jc w:val="both"/>
              <w:rPr>
                <w:rFonts w:cs="宋体"/>
                <w:color w:val="auto"/>
                <w:szCs w:val="21"/>
                <w:lang w:val="zh-CN" w:bidi="zh-CN"/>
              </w:rPr>
            </w:pPr>
            <w:r w:rsidRPr="004A2428">
              <w:rPr>
                <w:rFonts w:cstheme="minorBidi"/>
                <w:color w:val="auto"/>
                <w:kern w:val="2"/>
                <w:szCs w:val="21"/>
              </w:rPr>
              <w:t>能明确构件安装的质量</w:t>
            </w:r>
            <w:r w:rsidRPr="004A2428">
              <w:rPr>
                <w:rFonts w:cs="宋体"/>
                <w:color w:val="auto"/>
                <w:spacing w:val="8"/>
                <w:szCs w:val="21"/>
                <w:lang w:val="zh-CN" w:bidi="zh-CN"/>
              </w:rPr>
              <w:t>控制要求</w:t>
            </w:r>
          </w:p>
        </w:tc>
        <w:tc>
          <w:tcPr>
            <w:tcW w:w="492" w:type="pct"/>
          </w:tcPr>
          <w:p w14:paraId="232E6469" w14:textId="490FF859" w:rsidR="0013150C" w:rsidRPr="004A2428" w:rsidRDefault="00DC49FC" w:rsidP="003C2045">
            <w:pPr>
              <w:pStyle w:val="af9"/>
              <w:widowControl w:val="0"/>
              <w:adjustRightInd w:val="0"/>
              <w:snapToGrid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7</w:t>
            </w:r>
          </w:p>
        </w:tc>
      </w:tr>
      <w:tr w:rsidR="0013150C" w:rsidRPr="00EA56E1" w14:paraId="6030F1F3" w14:textId="45CEE231" w:rsidTr="001F3FC6">
        <w:trPr>
          <w:cantSplit/>
        </w:trPr>
        <w:tc>
          <w:tcPr>
            <w:tcW w:w="326" w:type="pct"/>
            <w:vMerge/>
            <w:vAlign w:val="center"/>
          </w:tcPr>
          <w:p w14:paraId="13BCBCF2"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4AA943B0"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5A96A47B" w14:textId="77777777" w:rsidR="0013150C" w:rsidRPr="004A2428" w:rsidRDefault="0013150C" w:rsidP="009D68ED">
            <w:pPr>
              <w:pStyle w:val="af9"/>
              <w:widowControl w:val="0"/>
              <w:numPr>
                <w:ilvl w:val="0"/>
                <w:numId w:val="28"/>
              </w:numPr>
              <w:tabs>
                <w:tab w:val="left" w:pos="870"/>
              </w:tabs>
              <w:autoSpaceDE w:val="0"/>
              <w:autoSpaceDN w:val="0"/>
              <w:ind w:leftChars="0" w:firstLineChars="0"/>
              <w:rPr>
                <w:rFonts w:cs="宋体"/>
                <w:color w:val="auto"/>
                <w:szCs w:val="21"/>
                <w:lang w:val="zh-CN" w:bidi="zh-CN"/>
              </w:rPr>
            </w:pPr>
            <w:r w:rsidRPr="004A2428">
              <w:rPr>
                <w:rFonts w:cs="宋体"/>
                <w:color w:val="auto"/>
                <w:spacing w:val="8"/>
                <w:szCs w:val="21"/>
                <w:lang w:val="zh-CN" w:bidi="zh-CN"/>
              </w:rPr>
              <w:t>能选择符合精度要求的测量工</w:t>
            </w:r>
            <w:r w:rsidRPr="004A2428">
              <w:rPr>
                <w:rFonts w:cs="宋体"/>
                <w:color w:val="auto"/>
                <w:w w:val="99"/>
                <w:szCs w:val="21"/>
                <w:lang w:val="zh-CN" w:bidi="zh-CN"/>
              </w:rPr>
              <w:t>具</w:t>
            </w:r>
          </w:p>
        </w:tc>
        <w:tc>
          <w:tcPr>
            <w:tcW w:w="492" w:type="pct"/>
          </w:tcPr>
          <w:p w14:paraId="2CC847AC" w14:textId="04B74CBF" w:rsidR="0013150C" w:rsidRPr="004A2428" w:rsidRDefault="00DC49FC" w:rsidP="003C2045">
            <w:pPr>
              <w:pStyle w:val="af9"/>
              <w:widowControl w:val="0"/>
              <w:tabs>
                <w:tab w:val="left" w:pos="870"/>
              </w:tabs>
              <w:autoSpaceDE w:val="0"/>
              <w:autoSpaceDN w:val="0"/>
              <w:adjustRightInd w:val="0"/>
              <w:snapToGrid w:val="0"/>
              <w:spacing w:line="240" w:lineRule="auto"/>
              <w:ind w:leftChars="0" w:left="0" w:firstLineChars="0" w:firstLine="0"/>
              <w:jc w:val="center"/>
              <w:rPr>
                <w:rFonts w:cs="宋体"/>
                <w:color w:val="auto"/>
                <w:spacing w:val="8"/>
                <w:szCs w:val="21"/>
                <w:lang w:val="zh-CN" w:bidi="zh-CN"/>
              </w:rPr>
            </w:pPr>
            <w:r>
              <w:rPr>
                <w:rFonts w:cs="宋体" w:hint="eastAsia"/>
                <w:color w:val="auto"/>
                <w:spacing w:val="8"/>
                <w:szCs w:val="21"/>
                <w:lang w:val="zh-CN" w:bidi="zh-CN"/>
              </w:rPr>
              <w:t>7</w:t>
            </w:r>
          </w:p>
        </w:tc>
      </w:tr>
      <w:tr w:rsidR="0013150C" w:rsidRPr="00EA56E1" w14:paraId="1C62DDA2" w14:textId="1A724B1B" w:rsidTr="001F3FC6">
        <w:trPr>
          <w:cantSplit/>
        </w:trPr>
        <w:tc>
          <w:tcPr>
            <w:tcW w:w="326" w:type="pct"/>
            <w:vMerge/>
            <w:vAlign w:val="center"/>
          </w:tcPr>
          <w:p w14:paraId="50BEED5D"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47A4ECD0"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1D1DD436" w14:textId="77777777" w:rsidR="0013150C" w:rsidRPr="004A2428" w:rsidRDefault="0013150C" w:rsidP="009D68ED">
            <w:pPr>
              <w:pStyle w:val="af9"/>
              <w:widowControl w:val="0"/>
              <w:numPr>
                <w:ilvl w:val="0"/>
                <w:numId w:val="28"/>
              </w:numPr>
              <w:tabs>
                <w:tab w:val="left" w:pos="870"/>
              </w:tabs>
              <w:autoSpaceDE w:val="0"/>
              <w:autoSpaceDN w:val="0"/>
              <w:ind w:leftChars="0" w:firstLineChars="0"/>
              <w:rPr>
                <w:rFonts w:cs="宋体"/>
                <w:color w:val="auto"/>
                <w:szCs w:val="21"/>
                <w:lang w:val="zh-CN" w:bidi="zh-CN"/>
              </w:rPr>
            </w:pPr>
            <w:r w:rsidRPr="004A2428">
              <w:rPr>
                <w:rFonts w:cs="宋体"/>
                <w:color w:val="auto"/>
                <w:szCs w:val="21"/>
                <w:lang w:val="zh-CN" w:bidi="zh-CN"/>
              </w:rPr>
              <w:t>能确定安装质量检查重点</w:t>
            </w:r>
          </w:p>
        </w:tc>
        <w:tc>
          <w:tcPr>
            <w:tcW w:w="492" w:type="pct"/>
          </w:tcPr>
          <w:p w14:paraId="2DB81870" w14:textId="0707E9C5" w:rsidR="0013150C" w:rsidRPr="004A2428" w:rsidRDefault="00DC49FC" w:rsidP="003C2045">
            <w:pPr>
              <w:pStyle w:val="af9"/>
              <w:widowControl w:val="0"/>
              <w:tabs>
                <w:tab w:val="left" w:pos="870"/>
              </w:tabs>
              <w:autoSpaceDE w:val="0"/>
              <w:autoSpaceDN w:val="0"/>
              <w:adjustRightInd w:val="0"/>
              <w:snapToGrid w:val="0"/>
              <w:spacing w:line="240" w:lineRule="auto"/>
              <w:ind w:leftChars="0" w:left="0" w:firstLineChars="0" w:firstLine="0"/>
              <w:jc w:val="center"/>
              <w:rPr>
                <w:rFonts w:cs="宋体"/>
                <w:color w:val="auto"/>
                <w:szCs w:val="21"/>
                <w:lang w:val="zh-CN" w:bidi="zh-CN"/>
              </w:rPr>
            </w:pPr>
            <w:r>
              <w:rPr>
                <w:rFonts w:cs="宋体" w:hint="eastAsia"/>
                <w:color w:val="auto"/>
                <w:szCs w:val="21"/>
                <w:lang w:val="zh-CN" w:bidi="zh-CN"/>
              </w:rPr>
              <w:t>7</w:t>
            </w:r>
          </w:p>
        </w:tc>
      </w:tr>
      <w:tr w:rsidR="0013150C" w:rsidRPr="00EA56E1" w14:paraId="36EE5F8E" w14:textId="0A8E3B0F" w:rsidTr="001F3FC6">
        <w:trPr>
          <w:cantSplit/>
        </w:trPr>
        <w:tc>
          <w:tcPr>
            <w:tcW w:w="326" w:type="pct"/>
            <w:vMerge/>
            <w:vAlign w:val="center"/>
          </w:tcPr>
          <w:p w14:paraId="17DD444E"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1E921D82"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6682CE67" w14:textId="77777777" w:rsidR="0013150C" w:rsidRPr="004A2428" w:rsidRDefault="0013150C" w:rsidP="009D68ED">
            <w:pPr>
              <w:pStyle w:val="af9"/>
              <w:widowControl w:val="0"/>
              <w:numPr>
                <w:ilvl w:val="0"/>
                <w:numId w:val="28"/>
              </w:numPr>
              <w:ind w:leftChars="0" w:firstLineChars="0"/>
              <w:jc w:val="both"/>
              <w:rPr>
                <w:rFonts w:cstheme="minorBidi"/>
                <w:color w:val="auto"/>
                <w:kern w:val="2"/>
                <w:szCs w:val="21"/>
              </w:rPr>
            </w:pPr>
            <w:r w:rsidRPr="004A2428">
              <w:rPr>
                <w:rFonts w:cstheme="minorBidi" w:hint="eastAsia"/>
                <w:color w:val="auto"/>
                <w:kern w:val="2"/>
                <w:szCs w:val="21"/>
              </w:rPr>
              <w:t>图 纸 审核</w:t>
            </w:r>
            <w:r w:rsidRPr="004A2428">
              <w:rPr>
                <w:rFonts w:cstheme="minorBidi" w:hint="eastAsia"/>
                <w:color w:val="auto"/>
                <w:kern w:val="2"/>
                <w:szCs w:val="21"/>
              </w:rPr>
              <w:tab/>
              <w:t>：</w:t>
            </w:r>
          </w:p>
          <w:p w14:paraId="373142BF" w14:textId="77777777" w:rsidR="0013150C" w:rsidRPr="001C4D84" w:rsidRDefault="0013150C" w:rsidP="009D68ED">
            <w:pPr>
              <w:pStyle w:val="af9"/>
              <w:widowControl w:val="0"/>
              <w:numPr>
                <w:ilvl w:val="0"/>
                <w:numId w:val="50"/>
              </w:numPr>
              <w:adjustRightInd w:val="0"/>
              <w:snapToGrid w:val="0"/>
              <w:ind w:leftChars="0" w:firstLineChars="0"/>
              <w:jc w:val="both"/>
              <w:rPr>
                <w:rFonts w:cstheme="minorBidi"/>
                <w:color w:val="auto"/>
                <w:kern w:val="2"/>
                <w:szCs w:val="21"/>
              </w:rPr>
            </w:pPr>
            <w:r w:rsidRPr="001C4D84">
              <w:rPr>
                <w:rFonts w:cstheme="minorBidi" w:hint="eastAsia"/>
                <w:color w:val="auto"/>
                <w:kern w:val="2"/>
                <w:szCs w:val="21"/>
              </w:rPr>
              <w:t>能发现并分析图纸中的问题</w:t>
            </w:r>
          </w:p>
          <w:p w14:paraId="6CBA0212" w14:textId="40D1442D" w:rsidR="0013150C" w:rsidRPr="001C4D84" w:rsidRDefault="0013150C" w:rsidP="009D68ED">
            <w:pPr>
              <w:pStyle w:val="af9"/>
              <w:widowControl w:val="0"/>
              <w:numPr>
                <w:ilvl w:val="0"/>
                <w:numId w:val="50"/>
              </w:numPr>
              <w:adjustRightInd w:val="0"/>
              <w:snapToGrid w:val="0"/>
              <w:ind w:leftChars="0" w:firstLineChars="0"/>
              <w:jc w:val="both"/>
              <w:rPr>
                <w:rFonts w:cstheme="minorBidi"/>
                <w:color w:val="auto"/>
                <w:kern w:val="2"/>
                <w:szCs w:val="21"/>
              </w:rPr>
            </w:pPr>
            <w:r w:rsidRPr="001C4D84">
              <w:rPr>
                <w:rFonts w:cstheme="minorBidi" w:hint="eastAsia"/>
                <w:color w:val="auto"/>
                <w:kern w:val="2"/>
                <w:szCs w:val="21"/>
              </w:rPr>
              <w:t>能对图纸中的问题提出解决方案</w:t>
            </w:r>
          </w:p>
        </w:tc>
        <w:tc>
          <w:tcPr>
            <w:tcW w:w="492" w:type="pct"/>
          </w:tcPr>
          <w:p w14:paraId="0D7C7509" w14:textId="559FEEC0" w:rsidR="0013150C" w:rsidRPr="004A2428" w:rsidRDefault="00DC49FC" w:rsidP="003C2045">
            <w:pPr>
              <w:pStyle w:val="af9"/>
              <w:widowControl w:val="0"/>
              <w:adjustRightInd w:val="0"/>
              <w:snapToGrid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7</w:t>
            </w:r>
          </w:p>
        </w:tc>
      </w:tr>
      <w:tr w:rsidR="0013150C" w:rsidRPr="00EA56E1" w14:paraId="299D476B" w14:textId="7AA291CA" w:rsidTr="001F3FC6">
        <w:trPr>
          <w:cantSplit/>
        </w:trPr>
        <w:tc>
          <w:tcPr>
            <w:tcW w:w="326" w:type="pct"/>
            <w:vMerge/>
            <w:vAlign w:val="center"/>
          </w:tcPr>
          <w:p w14:paraId="71D49D87"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04AC472C"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603311AA" w14:textId="77777777" w:rsidR="0013150C" w:rsidRPr="004A2428" w:rsidRDefault="0013150C" w:rsidP="009D68ED">
            <w:pPr>
              <w:pStyle w:val="af9"/>
              <w:widowControl w:val="0"/>
              <w:numPr>
                <w:ilvl w:val="0"/>
                <w:numId w:val="28"/>
              </w:numPr>
              <w:ind w:leftChars="0" w:firstLineChars="0"/>
              <w:jc w:val="both"/>
              <w:rPr>
                <w:rFonts w:cstheme="minorBidi"/>
                <w:color w:val="auto"/>
                <w:kern w:val="2"/>
                <w:szCs w:val="21"/>
              </w:rPr>
            </w:pPr>
            <w:r w:rsidRPr="004A2428">
              <w:rPr>
                <w:rFonts w:cstheme="minorBidi"/>
                <w:color w:val="auto"/>
                <w:kern w:val="2"/>
                <w:szCs w:val="21"/>
              </w:rPr>
              <w:t>构件卸车</w:t>
            </w:r>
            <w:r w:rsidRPr="004A2428">
              <w:rPr>
                <w:rFonts w:cstheme="minorBidi" w:hint="eastAsia"/>
                <w:color w:val="auto"/>
                <w:kern w:val="2"/>
                <w:szCs w:val="21"/>
              </w:rPr>
              <w:t>和码放</w:t>
            </w:r>
            <w:r w:rsidRPr="004A2428">
              <w:rPr>
                <w:rFonts w:cstheme="minorBidi"/>
                <w:color w:val="auto"/>
                <w:kern w:val="2"/>
                <w:szCs w:val="21"/>
              </w:rPr>
              <w:t>要求</w:t>
            </w:r>
            <w:r w:rsidRPr="004A2428">
              <w:rPr>
                <w:rFonts w:cstheme="minorBidi" w:hint="eastAsia"/>
                <w:color w:val="auto"/>
                <w:kern w:val="2"/>
                <w:szCs w:val="21"/>
              </w:rPr>
              <w:t>：</w:t>
            </w:r>
          </w:p>
          <w:p w14:paraId="223986D1" w14:textId="77777777" w:rsidR="0013150C" w:rsidRPr="004A2428" w:rsidRDefault="0013150C" w:rsidP="009D68ED">
            <w:pPr>
              <w:pStyle w:val="af9"/>
              <w:widowControl w:val="0"/>
              <w:numPr>
                <w:ilvl w:val="0"/>
                <w:numId w:val="51"/>
              </w:numPr>
              <w:ind w:leftChars="0" w:firstLineChars="0"/>
              <w:jc w:val="both"/>
              <w:rPr>
                <w:rFonts w:cstheme="minorBidi"/>
                <w:color w:val="auto"/>
                <w:kern w:val="2"/>
                <w:szCs w:val="21"/>
              </w:rPr>
            </w:pPr>
            <w:r w:rsidRPr="004A2428">
              <w:rPr>
                <w:rFonts w:cstheme="minorBidi" w:hint="eastAsia"/>
                <w:color w:val="auto"/>
                <w:kern w:val="2"/>
                <w:szCs w:val="21"/>
              </w:rPr>
              <w:t>平码、立式码放要求</w:t>
            </w:r>
          </w:p>
          <w:p w14:paraId="13F5D486" w14:textId="77777777" w:rsidR="0013150C" w:rsidRPr="004A2428" w:rsidRDefault="0013150C" w:rsidP="009D68ED">
            <w:pPr>
              <w:pStyle w:val="af9"/>
              <w:widowControl w:val="0"/>
              <w:numPr>
                <w:ilvl w:val="0"/>
                <w:numId w:val="51"/>
              </w:numPr>
              <w:ind w:leftChars="0" w:firstLineChars="0"/>
              <w:jc w:val="both"/>
              <w:rPr>
                <w:rFonts w:cstheme="minorBidi"/>
                <w:color w:val="auto"/>
                <w:kern w:val="2"/>
                <w:szCs w:val="21"/>
              </w:rPr>
            </w:pPr>
            <w:r w:rsidRPr="004A2428">
              <w:rPr>
                <w:rFonts w:cstheme="minorBidi" w:hint="eastAsia"/>
                <w:color w:val="auto"/>
                <w:kern w:val="2"/>
                <w:szCs w:val="21"/>
              </w:rPr>
              <w:t>构件垫点位置要求</w:t>
            </w:r>
          </w:p>
          <w:p w14:paraId="58E6CEED" w14:textId="77777777" w:rsidR="0013150C" w:rsidRPr="004A2428" w:rsidRDefault="0013150C" w:rsidP="009D68ED">
            <w:pPr>
              <w:pStyle w:val="af9"/>
              <w:widowControl w:val="0"/>
              <w:numPr>
                <w:ilvl w:val="0"/>
                <w:numId w:val="51"/>
              </w:numPr>
              <w:ind w:leftChars="0" w:firstLineChars="0"/>
              <w:jc w:val="both"/>
              <w:rPr>
                <w:rFonts w:cstheme="minorBidi"/>
                <w:color w:val="auto"/>
                <w:kern w:val="2"/>
                <w:szCs w:val="21"/>
              </w:rPr>
            </w:pPr>
            <w:r w:rsidRPr="004A2428">
              <w:rPr>
                <w:rFonts w:cstheme="minorBidi" w:hint="eastAsia"/>
                <w:color w:val="auto"/>
                <w:kern w:val="2"/>
                <w:szCs w:val="21"/>
              </w:rPr>
              <w:t>成品保护要求</w:t>
            </w:r>
          </w:p>
        </w:tc>
        <w:tc>
          <w:tcPr>
            <w:tcW w:w="492" w:type="pct"/>
          </w:tcPr>
          <w:p w14:paraId="49BFE313" w14:textId="739720D3" w:rsidR="0013150C" w:rsidRPr="0013150C" w:rsidRDefault="00DC49F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7</w:t>
            </w:r>
          </w:p>
        </w:tc>
      </w:tr>
      <w:tr w:rsidR="0013150C" w:rsidRPr="00EA56E1" w14:paraId="0AEC0194" w14:textId="617730EF" w:rsidTr="001F3FC6">
        <w:trPr>
          <w:cantSplit/>
          <w:trHeight w:val="457"/>
        </w:trPr>
        <w:tc>
          <w:tcPr>
            <w:tcW w:w="326" w:type="pct"/>
            <w:vMerge/>
            <w:vAlign w:val="center"/>
          </w:tcPr>
          <w:p w14:paraId="11C9AE3D"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012E0FE3"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5F243401" w14:textId="77777777" w:rsidR="0013150C" w:rsidRPr="004A2428" w:rsidRDefault="0013150C" w:rsidP="009D68ED">
            <w:pPr>
              <w:pStyle w:val="af9"/>
              <w:widowControl w:val="0"/>
              <w:numPr>
                <w:ilvl w:val="0"/>
                <w:numId w:val="28"/>
              </w:numPr>
              <w:ind w:leftChars="0" w:firstLineChars="0"/>
              <w:jc w:val="both"/>
              <w:rPr>
                <w:rFonts w:cstheme="minorBidi"/>
                <w:color w:val="auto"/>
                <w:kern w:val="2"/>
                <w:szCs w:val="21"/>
              </w:rPr>
            </w:pPr>
            <w:r w:rsidRPr="004A2428">
              <w:rPr>
                <w:rFonts w:cstheme="minorBidi" w:hint="eastAsia"/>
                <w:color w:val="auto"/>
                <w:kern w:val="2"/>
                <w:szCs w:val="21"/>
              </w:rPr>
              <w:t>选择有代表性的构件或单元试安装，确定施工工序及工艺</w:t>
            </w:r>
          </w:p>
        </w:tc>
        <w:tc>
          <w:tcPr>
            <w:tcW w:w="492" w:type="pct"/>
          </w:tcPr>
          <w:p w14:paraId="349D2348" w14:textId="07D34022" w:rsidR="0013150C" w:rsidRPr="004A2428" w:rsidRDefault="00DC49FC" w:rsidP="003C2045">
            <w:pPr>
              <w:pStyle w:val="af9"/>
              <w:widowControl w:val="0"/>
              <w:adjustRightInd w:val="0"/>
              <w:snapToGrid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7</w:t>
            </w:r>
          </w:p>
        </w:tc>
      </w:tr>
      <w:tr w:rsidR="0013150C" w:rsidRPr="00EA56E1" w14:paraId="34598D9F" w14:textId="0B5F4E90" w:rsidTr="001F3FC6">
        <w:trPr>
          <w:cantSplit/>
          <w:trHeight w:val="477"/>
        </w:trPr>
        <w:tc>
          <w:tcPr>
            <w:tcW w:w="326" w:type="pct"/>
            <w:vMerge/>
            <w:vAlign w:val="center"/>
          </w:tcPr>
          <w:p w14:paraId="2DB3342E"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4EE59164"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58078A82" w14:textId="4B02ACA5" w:rsidR="0013150C" w:rsidRPr="004A2428" w:rsidRDefault="0013150C" w:rsidP="009D68ED">
            <w:pPr>
              <w:pStyle w:val="af9"/>
              <w:widowControl w:val="0"/>
              <w:numPr>
                <w:ilvl w:val="0"/>
                <w:numId w:val="28"/>
              </w:numPr>
              <w:adjustRightInd w:val="0"/>
              <w:snapToGrid w:val="0"/>
              <w:ind w:leftChars="0" w:firstLineChars="0"/>
              <w:rPr>
                <w:rFonts w:cstheme="minorBidi"/>
                <w:color w:val="auto"/>
                <w:kern w:val="2"/>
                <w:szCs w:val="21"/>
              </w:rPr>
            </w:pPr>
            <w:r>
              <w:rPr>
                <w:rFonts w:cstheme="minorBidi" w:hint="eastAsia"/>
                <w:color w:val="auto"/>
                <w:kern w:val="2"/>
                <w:szCs w:val="21"/>
              </w:rPr>
              <w:t>验线：</w:t>
            </w:r>
            <w:r w:rsidRPr="00472887">
              <w:rPr>
                <w:rFonts w:cstheme="minorBidi" w:hint="eastAsia"/>
                <w:color w:val="auto"/>
                <w:kern w:val="2"/>
                <w:szCs w:val="21"/>
              </w:rPr>
              <w:t>检查构件安装的位置线</w:t>
            </w:r>
          </w:p>
        </w:tc>
        <w:tc>
          <w:tcPr>
            <w:tcW w:w="492" w:type="pct"/>
          </w:tcPr>
          <w:p w14:paraId="62558FC6" w14:textId="4E500708" w:rsidR="0013150C" w:rsidRDefault="00DC49FC" w:rsidP="003C2045">
            <w:pPr>
              <w:pStyle w:val="af9"/>
              <w:widowControl w:val="0"/>
              <w:adjustRightInd w:val="0"/>
              <w:snapToGrid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7</w:t>
            </w:r>
          </w:p>
        </w:tc>
      </w:tr>
      <w:tr w:rsidR="0013150C" w:rsidRPr="00EA56E1" w14:paraId="132040D3" w14:textId="0779983E" w:rsidTr="001F3FC6">
        <w:trPr>
          <w:cantSplit/>
          <w:trHeight w:val="477"/>
        </w:trPr>
        <w:tc>
          <w:tcPr>
            <w:tcW w:w="326" w:type="pct"/>
            <w:vMerge/>
            <w:vAlign w:val="center"/>
          </w:tcPr>
          <w:p w14:paraId="1B054955"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34DB0F0E"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52DD695F" w14:textId="3FE1F481" w:rsidR="0013150C" w:rsidRPr="004A2428" w:rsidRDefault="0013150C" w:rsidP="009D68ED">
            <w:pPr>
              <w:pStyle w:val="af9"/>
              <w:widowControl w:val="0"/>
              <w:numPr>
                <w:ilvl w:val="0"/>
                <w:numId w:val="28"/>
              </w:numPr>
              <w:adjustRightInd w:val="0"/>
              <w:snapToGrid w:val="0"/>
              <w:ind w:leftChars="0" w:firstLineChars="0"/>
              <w:rPr>
                <w:rFonts w:cstheme="minorBidi"/>
                <w:color w:val="auto"/>
                <w:kern w:val="2"/>
                <w:szCs w:val="21"/>
              </w:rPr>
            </w:pPr>
            <w:r>
              <w:rPr>
                <w:rFonts w:cstheme="minorBidi" w:hint="eastAsia"/>
                <w:color w:val="auto"/>
                <w:kern w:val="2"/>
                <w:szCs w:val="21"/>
              </w:rPr>
              <w:t>检查构件安装完成后的垂直度、平整度</w:t>
            </w:r>
          </w:p>
        </w:tc>
        <w:tc>
          <w:tcPr>
            <w:tcW w:w="492" w:type="pct"/>
          </w:tcPr>
          <w:p w14:paraId="5ED238EB" w14:textId="6F2A9DF6" w:rsidR="0013150C" w:rsidRDefault="00DC49FC" w:rsidP="003C2045">
            <w:pPr>
              <w:pStyle w:val="af9"/>
              <w:widowControl w:val="0"/>
              <w:adjustRightInd w:val="0"/>
              <w:snapToGrid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7</w:t>
            </w:r>
          </w:p>
        </w:tc>
      </w:tr>
      <w:tr w:rsidR="0013150C" w:rsidRPr="00EA56E1" w14:paraId="21A3631D" w14:textId="41DE8AA1" w:rsidTr="001F3FC6">
        <w:trPr>
          <w:cantSplit/>
          <w:trHeight w:val="588"/>
        </w:trPr>
        <w:tc>
          <w:tcPr>
            <w:tcW w:w="326" w:type="pct"/>
            <w:vMerge w:val="restart"/>
            <w:tcBorders>
              <w:bottom w:val="single" w:sz="4" w:space="0" w:color="auto"/>
            </w:tcBorders>
            <w:vAlign w:val="center"/>
          </w:tcPr>
          <w:p w14:paraId="576393ED"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r w:rsidRPr="004A2428">
              <w:rPr>
                <w:rFonts w:cstheme="minorBidi" w:hint="eastAsia"/>
                <w:color w:val="auto"/>
                <w:kern w:val="2"/>
                <w:szCs w:val="21"/>
              </w:rPr>
              <w:t>高级工</w:t>
            </w:r>
          </w:p>
        </w:tc>
        <w:tc>
          <w:tcPr>
            <w:tcW w:w="627" w:type="pct"/>
            <w:vMerge w:val="restart"/>
            <w:tcBorders>
              <w:bottom w:val="single" w:sz="4" w:space="0" w:color="auto"/>
            </w:tcBorders>
            <w:vAlign w:val="center"/>
          </w:tcPr>
          <w:p w14:paraId="222ECA8F" w14:textId="0E4D7541" w:rsidR="0013150C" w:rsidRPr="004A2428" w:rsidRDefault="0013150C" w:rsidP="008A5A31">
            <w:pPr>
              <w:widowControl w:val="0"/>
              <w:spacing w:line="400" w:lineRule="exact"/>
              <w:ind w:leftChars="0" w:left="0" w:firstLine="0"/>
              <w:jc w:val="center"/>
              <w:rPr>
                <w:rFonts w:cstheme="minorBidi"/>
                <w:color w:val="auto"/>
                <w:kern w:val="2"/>
                <w:szCs w:val="21"/>
              </w:rPr>
            </w:pPr>
            <w:r>
              <w:rPr>
                <w:rFonts w:cstheme="minorBidi" w:hint="eastAsia"/>
                <w:color w:val="auto"/>
                <w:kern w:val="2"/>
                <w:szCs w:val="21"/>
              </w:rPr>
              <w:t>装配施工质检内容</w:t>
            </w:r>
            <w:r w:rsidR="00544D11">
              <w:rPr>
                <w:rFonts w:cstheme="minorBidi" w:hint="eastAsia"/>
                <w:color w:val="auto"/>
                <w:kern w:val="2"/>
                <w:szCs w:val="21"/>
              </w:rPr>
              <w:t>/</w:t>
            </w:r>
            <w:r w:rsidR="00544D11">
              <w:rPr>
                <w:rFonts w:cstheme="minorBidi"/>
                <w:color w:val="auto"/>
                <w:kern w:val="2"/>
                <w:szCs w:val="21"/>
              </w:rPr>
              <w:t>90</w:t>
            </w:r>
          </w:p>
        </w:tc>
        <w:tc>
          <w:tcPr>
            <w:tcW w:w="3555" w:type="pct"/>
            <w:tcBorders>
              <w:bottom w:val="single" w:sz="4" w:space="0" w:color="auto"/>
            </w:tcBorders>
            <w:vAlign w:val="center"/>
          </w:tcPr>
          <w:p w14:paraId="781D9328" w14:textId="77777777" w:rsidR="0013150C" w:rsidRPr="004A2428" w:rsidRDefault="0013150C" w:rsidP="009D68ED">
            <w:pPr>
              <w:pStyle w:val="af9"/>
              <w:widowControl w:val="0"/>
              <w:numPr>
                <w:ilvl w:val="0"/>
                <w:numId w:val="29"/>
              </w:numPr>
              <w:tabs>
                <w:tab w:val="left" w:pos="869"/>
              </w:tabs>
              <w:autoSpaceDE w:val="0"/>
              <w:autoSpaceDN w:val="0"/>
              <w:ind w:leftChars="0" w:firstLineChars="0"/>
              <w:rPr>
                <w:rFonts w:cs="宋体"/>
                <w:color w:val="auto"/>
                <w:szCs w:val="21"/>
                <w:lang w:val="zh-CN" w:bidi="zh-CN"/>
              </w:rPr>
            </w:pPr>
            <w:r w:rsidRPr="004A2428">
              <w:rPr>
                <w:rFonts w:cs="宋体" w:hint="eastAsia"/>
                <w:color w:val="auto"/>
                <w:szCs w:val="21"/>
                <w:lang w:val="zh-CN" w:bidi="zh-CN"/>
              </w:rPr>
              <w:t>检查构件标高和支撑变形程度，支撑体系应根据设计要求或施工方案设置</w:t>
            </w:r>
          </w:p>
        </w:tc>
        <w:tc>
          <w:tcPr>
            <w:tcW w:w="492" w:type="pct"/>
            <w:tcBorders>
              <w:bottom w:val="single" w:sz="4" w:space="0" w:color="auto"/>
            </w:tcBorders>
          </w:tcPr>
          <w:p w14:paraId="1179149D" w14:textId="0BDAA435" w:rsidR="0013150C" w:rsidRPr="004A2428" w:rsidRDefault="008C32BE" w:rsidP="003C2045">
            <w:pPr>
              <w:pStyle w:val="af9"/>
              <w:widowControl w:val="0"/>
              <w:tabs>
                <w:tab w:val="left" w:pos="869"/>
              </w:tabs>
              <w:autoSpaceDE w:val="0"/>
              <w:autoSpaceDN w:val="0"/>
              <w:adjustRightInd w:val="0"/>
              <w:snapToGrid w:val="0"/>
              <w:spacing w:line="240" w:lineRule="auto"/>
              <w:ind w:leftChars="0" w:left="0" w:firstLineChars="0" w:firstLine="0"/>
              <w:jc w:val="center"/>
              <w:rPr>
                <w:rFonts w:cs="宋体"/>
                <w:color w:val="auto"/>
                <w:szCs w:val="21"/>
                <w:lang w:val="zh-CN" w:bidi="zh-CN"/>
              </w:rPr>
            </w:pPr>
            <w:r>
              <w:rPr>
                <w:rFonts w:cs="宋体" w:hint="eastAsia"/>
                <w:color w:val="auto"/>
                <w:szCs w:val="21"/>
                <w:lang w:val="zh-CN" w:bidi="zh-CN"/>
              </w:rPr>
              <w:t>1</w:t>
            </w:r>
            <w:r>
              <w:rPr>
                <w:rFonts w:cs="宋体"/>
                <w:color w:val="auto"/>
                <w:szCs w:val="21"/>
                <w:lang w:val="zh-CN" w:bidi="zh-CN"/>
              </w:rPr>
              <w:t>1</w:t>
            </w:r>
          </w:p>
        </w:tc>
      </w:tr>
      <w:tr w:rsidR="0013150C" w:rsidRPr="00EA56E1" w14:paraId="71F342F2" w14:textId="6D188181" w:rsidTr="001F3FC6">
        <w:trPr>
          <w:cantSplit/>
          <w:trHeight w:val="875"/>
        </w:trPr>
        <w:tc>
          <w:tcPr>
            <w:tcW w:w="326" w:type="pct"/>
            <w:vMerge/>
            <w:vAlign w:val="center"/>
          </w:tcPr>
          <w:p w14:paraId="74FCEAE2"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25CBD092" w14:textId="77777777" w:rsidR="0013150C" w:rsidRPr="004A2428" w:rsidRDefault="0013150C" w:rsidP="008A5A31">
            <w:pPr>
              <w:widowControl w:val="0"/>
              <w:spacing w:line="400" w:lineRule="exact"/>
              <w:ind w:leftChars="0" w:left="0" w:firstLine="0"/>
              <w:jc w:val="center"/>
              <w:rPr>
                <w:rFonts w:cs="宋体"/>
                <w:color w:val="auto"/>
                <w:szCs w:val="21"/>
                <w:lang w:val="zh-CN" w:bidi="zh-CN"/>
              </w:rPr>
            </w:pPr>
          </w:p>
        </w:tc>
        <w:tc>
          <w:tcPr>
            <w:tcW w:w="3555" w:type="pct"/>
            <w:vAlign w:val="center"/>
          </w:tcPr>
          <w:p w14:paraId="170D3D3E" w14:textId="77777777" w:rsidR="0013150C" w:rsidRPr="004A2428" w:rsidRDefault="0013150C" w:rsidP="009D68ED">
            <w:pPr>
              <w:pStyle w:val="af9"/>
              <w:widowControl w:val="0"/>
              <w:numPr>
                <w:ilvl w:val="0"/>
                <w:numId w:val="29"/>
              </w:numPr>
              <w:ind w:leftChars="0" w:firstLineChars="0"/>
              <w:jc w:val="both"/>
              <w:rPr>
                <w:rFonts w:cs="宋体"/>
                <w:color w:val="auto"/>
                <w:szCs w:val="21"/>
                <w:lang w:val="zh-CN" w:bidi="zh-CN"/>
              </w:rPr>
            </w:pPr>
            <w:r w:rsidRPr="004A2428">
              <w:rPr>
                <w:rFonts w:cs="宋体" w:hint="eastAsia"/>
                <w:color w:val="auto"/>
                <w:szCs w:val="21"/>
                <w:lang w:val="zh-CN" w:bidi="zh-CN"/>
              </w:rPr>
              <w:t>叠合构件混凝土浇筑前，应检查结合面粗糙度，并检查构件的外露钢筋位置和尺寸</w:t>
            </w:r>
          </w:p>
        </w:tc>
        <w:tc>
          <w:tcPr>
            <w:tcW w:w="492" w:type="pct"/>
          </w:tcPr>
          <w:p w14:paraId="602D3416" w14:textId="2F695072" w:rsidR="0013150C" w:rsidRPr="004A2428" w:rsidRDefault="008C32BE" w:rsidP="003C2045">
            <w:pPr>
              <w:pStyle w:val="af9"/>
              <w:widowControl w:val="0"/>
              <w:adjustRightInd w:val="0"/>
              <w:snapToGrid w:val="0"/>
              <w:spacing w:line="240" w:lineRule="auto"/>
              <w:ind w:leftChars="0" w:left="0" w:firstLineChars="0" w:firstLine="0"/>
              <w:jc w:val="center"/>
              <w:rPr>
                <w:rFonts w:cs="宋体"/>
                <w:color w:val="auto"/>
                <w:szCs w:val="21"/>
                <w:lang w:val="zh-CN" w:bidi="zh-CN"/>
              </w:rPr>
            </w:pPr>
            <w:r>
              <w:rPr>
                <w:rFonts w:cs="宋体" w:hint="eastAsia"/>
                <w:color w:val="auto"/>
                <w:szCs w:val="21"/>
                <w:lang w:val="zh-CN" w:bidi="zh-CN"/>
              </w:rPr>
              <w:t>1</w:t>
            </w:r>
            <w:r>
              <w:rPr>
                <w:rFonts w:cs="宋体"/>
                <w:color w:val="auto"/>
                <w:szCs w:val="21"/>
                <w:lang w:val="zh-CN" w:bidi="zh-CN"/>
              </w:rPr>
              <w:t>1</w:t>
            </w:r>
          </w:p>
        </w:tc>
      </w:tr>
      <w:tr w:rsidR="0013150C" w:rsidRPr="00EA56E1" w14:paraId="73285C39" w14:textId="41342482" w:rsidTr="001F3FC6">
        <w:trPr>
          <w:cantSplit/>
        </w:trPr>
        <w:tc>
          <w:tcPr>
            <w:tcW w:w="326" w:type="pct"/>
            <w:vMerge/>
            <w:vAlign w:val="center"/>
          </w:tcPr>
          <w:p w14:paraId="1C5C2C70"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1721752B"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7998BA19" w14:textId="365529AF" w:rsidR="0013150C" w:rsidRPr="004A2428" w:rsidRDefault="0013150C" w:rsidP="009D68ED">
            <w:pPr>
              <w:pStyle w:val="af9"/>
              <w:widowControl w:val="0"/>
              <w:numPr>
                <w:ilvl w:val="0"/>
                <w:numId w:val="29"/>
              </w:numPr>
              <w:ind w:leftChars="0" w:firstLineChars="0"/>
              <w:jc w:val="both"/>
              <w:rPr>
                <w:rFonts w:cs="宋体"/>
                <w:color w:val="auto"/>
                <w:szCs w:val="21"/>
                <w:lang w:val="zh-CN" w:bidi="zh-CN"/>
              </w:rPr>
            </w:pPr>
            <w:r w:rsidRPr="004A2428">
              <w:rPr>
                <w:rFonts w:cs="宋体" w:hint="eastAsia"/>
                <w:color w:val="auto"/>
                <w:szCs w:val="21"/>
                <w:lang w:val="zh-CN" w:bidi="zh-CN"/>
              </w:rPr>
              <w:t>检查混凝土强度，叠合构件后浇混凝土强度达到设计要求后，方可拆除支撑或承受施工荷载</w:t>
            </w:r>
          </w:p>
        </w:tc>
        <w:tc>
          <w:tcPr>
            <w:tcW w:w="492" w:type="pct"/>
          </w:tcPr>
          <w:p w14:paraId="08695404" w14:textId="549A6251" w:rsidR="0013150C" w:rsidRPr="004A2428" w:rsidRDefault="008C32BE" w:rsidP="003C2045">
            <w:pPr>
              <w:pStyle w:val="af9"/>
              <w:widowControl w:val="0"/>
              <w:adjustRightInd w:val="0"/>
              <w:snapToGrid w:val="0"/>
              <w:spacing w:line="240" w:lineRule="auto"/>
              <w:ind w:leftChars="0" w:left="0" w:firstLineChars="0" w:firstLine="0"/>
              <w:jc w:val="center"/>
              <w:rPr>
                <w:rFonts w:cs="宋体"/>
                <w:color w:val="auto"/>
                <w:szCs w:val="21"/>
                <w:lang w:val="zh-CN" w:bidi="zh-CN"/>
              </w:rPr>
            </w:pPr>
            <w:r>
              <w:rPr>
                <w:rFonts w:cs="宋体" w:hint="eastAsia"/>
                <w:color w:val="auto"/>
                <w:szCs w:val="21"/>
                <w:lang w:val="zh-CN" w:bidi="zh-CN"/>
              </w:rPr>
              <w:t>1</w:t>
            </w:r>
            <w:r>
              <w:rPr>
                <w:rFonts w:cs="宋体"/>
                <w:color w:val="auto"/>
                <w:szCs w:val="21"/>
                <w:lang w:val="zh-CN" w:bidi="zh-CN"/>
              </w:rPr>
              <w:t>1</w:t>
            </w:r>
          </w:p>
        </w:tc>
      </w:tr>
      <w:tr w:rsidR="0013150C" w:rsidRPr="00EA56E1" w14:paraId="3BE37835" w14:textId="4BC8C730" w:rsidTr="001F3FC6">
        <w:trPr>
          <w:cantSplit/>
          <w:trHeight w:val="294"/>
        </w:trPr>
        <w:tc>
          <w:tcPr>
            <w:tcW w:w="326" w:type="pct"/>
            <w:vMerge/>
            <w:vAlign w:val="center"/>
          </w:tcPr>
          <w:p w14:paraId="6E66DC62"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7B21882B"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5071E177" w14:textId="77777777" w:rsidR="0013150C" w:rsidRPr="004A2428" w:rsidRDefault="0013150C" w:rsidP="009D68ED">
            <w:pPr>
              <w:pStyle w:val="af9"/>
              <w:widowControl w:val="0"/>
              <w:numPr>
                <w:ilvl w:val="0"/>
                <w:numId w:val="29"/>
              </w:numPr>
              <w:ind w:leftChars="0" w:firstLineChars="0"/>
              <w:jc w:val="both"/>
              <w:rPr>
                <w:rFonts w:cs="宋体"/>
                <w:color w:val="auto"/>
                <w:szCs w:val="21"/>
                <w:lang w:val="zh-CN" w:bidi="zh-CN"/>
              </w:rPr>
            </w:pPr>
            <w:r w:rsidRPr="004A2428">
              <w:rPr>
                <w:rFonts w:cs="宋体" w:hint="eastAsia"/>
                <w:color w:val="auto"/>
                <w:szCs w:val="21"/>
                <w:lang w:val="zh-CN" w:bidi="zh-CN"/>
              </w:rPr>
              <w:t>能够检查</w:t>
            </w:r>
            <w:r w:rsidRPr="004A2428">
              <w:rPr>
                <w:rFonts w:cs="宋体"/>
                <w:color w:val="auto"/>
                <w:szCs w:val="21"/>
                <w:lang w:val="zh-CN" w:bidi="zh-CN"/>
              </w:rPr>
              <w:t>混凝土浇捣前的施工准备和工序交接</w:t>
            </w:r>
          </w:p>
        </w:tc>
        <w:tc>
          <w:tcPr>
            <w:tcW w:w="492" w:type="pct"/>
          </w:tcPr>
          <w:p w14:paraId="708E5CF1" w14:textId="6CA87969" w:rsidR="0013150C" w:rsidRPr="004A2428" w:rsidRDefault="008C32BE" w:rsidP="003C2045">
            <w:pPr>
              <w:pStyle w:val="af9"/>
              <w:widowControl w:val="0"/>
              <w:adjustRightInd w:val="0"/>
              <w:snapToGrid w:val="0"/>
              <w:spacing w:line="240" w:lineRule="auto"/>
              <w:ind w:leftChars="0" w:left="0" w:firstLineChars="0" w:firstLine="0"/>
              <w:jc w:val="center"/>
              <w:rPr>
                <w:rFonts w:cs="宋体"/>
                <w:color w:val="auto"/>
                <w:szCs w:val="21"/>
                <w:lang w:val="zh-CN" w:bidi="zh-CN"/>
              </w:rPr>
            </w:pPr>
            <w:r>
              <w:rPr>
                <w:rFonts w:cs="宋体" w:hint="eastAsia"/>
                <w:color w:val="auto"/>
                <w:szCs w:val="21"/>
                <w:lang w:val="zh-CN" w:bidi="zh-CN"/>
              </w:rPr>
              <w:t>1</w:t>
            </w:r>
            <w:r w:rsidR="006C5B0D">
              <w:rPr>
                <w:rFonts w:cs="宋体"/>
                <w:color w:val="auto"/>
                <w:szCs w:val="21"/>
                <w:lang w:val="zh-CN" w:bidi="zh-CN"/>
              </w:rPr>
              <w:t>0</w:t>
            </w:r>
          </w:p>
        </w:tc>
      </w:tr>
      <w:tr w:rsidR="0013150C" w:rsidRPr="00EA56E1" w14:paraId="264C56FF" w14:textId="209087F5" w:rsidTr="001F3FC6">
        <w:trPr>
          <w:cantSplit/>
          <w:trHeight w:val="1995"/>
        </w:trPr>
        <w:tc>
          <w:tcPr>
            <w:tcW w:w="326" w:type="pct"/>
            <w:vMerge/>
            <w:vAlign w:val="center"/>
          </w:tcPr>
          <w:p w14:paraId="20876B43"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062AB34C"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2F2D28CD" w14:textId="77777777" w:rsidR="0013150C" w:rsidRPr="004A2428" w:rsidRDefault="0013150C" w:rsidP="009D68ED">
            <w:pPr>
              <w:pStyle w:val="af9"/>
              <w:widowControl w:val="0"/>
              <w:numPr>
                <w:ilvl w:val="0"/>
                <w:numId w:val="29"/>
              </w:numPr>
              <w:ind w:leftChars="0" w:firstLineChars="0"/>
              <w:jc w:val="both"/>
              <w:rPr>
                <w:rFonts w:cs="宋体"/>
                <w:color w:val="auto"/>
                <w:szCs w:val="21"/>
                <w:lang w:val="zh-CN" w:bidi="zh-CN"/>
              </w:rPr>
            </w:pPr>
            <w:r w:rsidRPr="004A2428">
              <w:rPr>
                <w:rFonts w:cs="宋体" w:hint="eastAsia"/>
                <w:color w:val="auto"/>
                <w:szCs w:val="21"/>
                <w:lang w:val="zh-CN" w:bidi="zh-CN"/>
              </w:rPr>
              <w:t>节点和后浇混凝土叠合层的钢筋检查：</w:t>
            </w:r>
            <w:r w:rsidRPr="004A2428">
              <w:rPr>
                <w:rFonts w:cs="宋体" w:hint="eastAsia"/>
                <w:color w:val="auto"/>
                <w:szCs w:val="21"/>
                <w:lang w:val="zh-CN" w:bidi="zh-CN"/>
              </w:rPr>
              <w:tab/>
            </w:r>
          </w:p>
          <w:p w14:paraId="7283112B" w14:textId="77777777" w:rsidR="0013150C" w:rsidRPr="004A2428" w:rsidRDefault="0013150C" w:rsidP="009D68ED">
            <w:pPr>
              <w:pStyle w:val="af9"/>
              <w:widowControl w:val="0"/>
              <w:numPr>
                <w:ilvl w:val="0"/>
                <w:numId w:val="47"/>
              </w:numPr>
              <w:ind w:leftChars="0" w:firstLineChars="0"/>
              <w:jc w:val="both"/>
              <w:rPr>
                <w:rFonts w:cs="宋体"/>
                <w:color w:val="auto"/>
                <w:szCs w:val="21"/>
                <w:lang w:val="zh-CN" w:bidi="zh-CN"/>
              </w:rPr>
            </w:pPr>
            <w:r w:rsidRPr="004A2428">
              <w:rPr>
                <w:rFonts w:cs="宋体" w:hint="eastAsia"/>
                <w:color w:val="auto"/>
                <w:szCs w:val="21"/>
                <w:lang w:val="zh-CN" w:bidi="zh-CN"/>
              </w:rPr>
              <w:t>能核对钢筋型号</w:t>
            </w:r>
          </w:p>
          <w:p w14:paraId="29369084" w14:textId="77777777" w:rsidR="0013150C" w:rsidRPr="004A2428" w:rsidRDefault="0013150C" w:rsidP="009D68ED">
            <w:pPr>
              <w:pStyle w:val="af9"/>
              <w:widowControl w:val="0"/>
              <w:numPr>
                <w:ilvl w:val="0"/>
                <w:numId w:val="47"/>
              </w:numPr>
              <w:ind w:leftChars="0" w:firstLineChars="0"/>
              <w:jc w:val="both"/>
              <w:rPr>
                <w:rFonts w:cs="宋体"/>
                <w:color w:val="auto"/>
                <w:szCs w:val="21"/>
                <w:lang w:val="zh-CN" w:bidi="zh-CN"/>
              </w:rPr>
            </w:pPr>
            <w:r w:rsidRPr="004A2428">
              <w:rPr>
                <w:rFonts w:cs="宋体" w:hint="eastAsia"/>
                <w:color w:val="auto"/>
                <w:szCs w:val="21"/>
                <w:lang w:val="zh-CN" w:bidi="zh-CN"/>
              </w:rPr>
              <w:t>能检查钢筋加工尺寸偏差</w:t>
            </w:r>
          </w:p>
          <w:p w14:paraId="2D52CF07" w14:textId="77777777" w:rsidR="0013150C" w:rsidRPr="004A2428" w:rsidRDefault="0013150C" w:rsidP="009D68ED">
            <w:pPr>
              <w:pStyle w:val="af9"/>
              <w:widowControl w:val="0"/>
              <w:numPr>
                <w:ilvl w:val="0"/>
                <w:numId w:val="47"/>
              </w:numPr>
              <w:ind w:leftChars="0" w:firstLineChars="0"/>
              <w:jc w:val="both"/>
              <w:rPr>
                <w:rFonts w:cs="宋体"/>
                <w:color w:val="auto"/>
                <w:szCs w:val="21"/>
                <w:lang w:val="zh-CN" w:bidi="zh-CN"/>
              </w:rPr>
            </w:pPr>
            <w:r w:rsidRPr="004A2428">
              <w:rPr>
                <w:rFonts w:cs="宋体" w:hint="eastAsia"/>
                <w:color w:val="auto"/>
                <w:szCs w:val="21"/>
                <w:lang w:val="zh-CN" w:bidi="zh-CN"/>
              </w:rPr>
              <w:t>能检查钢筋骨架尺寸偏差和焊点质量</w:t>
            </w:r>
          </w:p>
          <w:p w14:paraId="5CDD066C" w14:textId="77777777" w:rsidR="0013150C" w:rsidRPr="004A2428" w:rsidRDefault="0013150C" w:rsidP="009D68ED">
            <w:pPr>
              <w:pStyle w:val="af9"/>
              <w:widowControl w:val="0"/>
              <w:numPr>
                <w:ilvl w:val="0"/>
                <w:numId w:val="47"/>
              </w:numPr>
              <w:ind w:leftChars="0" w:firstLineChars="0"/>
              <w:jc w:val="both"/>
              <w:rPr>
                <w:rFonts w:cs="宋体"/>
                <w:color w:val="auto"/>
                <w:szCs w:val="21"/>
                <w:lang w:val="zh-CN" w:bidi="zh-CN"/>
              </w:rPr>
            </w:pPr>
            <w:r w:rsidRPr="004A2428">
              <w:rPr>
                <w:rFonts w:cs="宋体" w:hint="eastAsia"/>
                <w:color w:val="auto"/>
                <w:szCs w:val="21"/>
                <w:lang w:val="zh-CN" w:bidi="zh-CN"/>
              </w:rPr>
              <w:t>能检查钢筋保护层垫块安放情况</w:t>
            </w:r>
          </w:p>
        </w:tc>
        <w:tc>
          <w:tcPr>
            <w:tcW w:w="492" w:type="pct"/>
          </w:tcPr>
          <w:p w14:paraId="63BC85F6" w14:textId="40FA0EBD" w:rsidR="0013150C" w:rsidRPr="004A2428" w:rsidRDefault="008C32BE" w:rsidP="003C2045">
            <w:pPr>
              <w:pStyle w:val="af9"/>
              <w:widowControl w:val="0"/>
              <w:adjustRightInd w:val="0"/>
              <w:snapToGrid w:val="0"/>
              <w:spacing w:line="240" w:lineRule="auto"/>
              <w:ind w:leftChars="0" w:left="0" w:firstLineChars="0" w:firstLine="0"/>
              <w:jc w:val="center"/>
              <w:rPr>
                <w:rFonts w:cs="宋体"/>
                <w:color w:val="auto"/>
                <w:szCs w:val="21"/>
                <w:lang w:val="zh-CN" w:bidi="zh-CN"/>
              </w:rPr>
            </w:pPr>
            <w:r>
              <w:rPr>
                <w:rFonts w:cs="宋体" w:hint="eastAsia"/>
                <w:color w:val="auto"/>
                <w:szCs w:val="21"/>
                <w:lang w:val="zh-CN" w:bidi="zh-CN"/>
              </w:rPr>
              <w:t>1</w:t>
            </w:r>
            <w:r w:rsidR="006C5B0D">
              <w:rPr>
                <w:rFonts w:cs="宋体"/>
                <w:color w:val="auto"/>
                <w:szCs w:val="21"/>
                <w:lang w:val="zh-CN" w:bidi="zh-CN"/>
              </w:rPr>
              <w:t>2</w:t>
            </w:r>
          </w:p>
        </w:tc>
      </w:tr>
      <w:tr w:rsidR="0013150C" w:rsidRPr="00EA56E1" w14:paraId="676A9AE6" w14:textId="526C24E7" w:rsidTr="001F3FC6">
        <w:trPr>
          <w:cantSplit/>
          <w:trHeight w:val="294"/>
        </w:trPr>
        <w:tc>
          <w:tcPr>
            <w:tcW w:w="326" w:type="pct"/>
            <w:vMerge/>
            <w:vAlign w:val="center"/>
          </w:tcPr>
          <w:p w14:paraId="59B22E7B"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23AE0737"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66579D59" w14:textId="77777777" w:rsidR="0013150C" w:rsidRPr="004A2428" w:rsidRDefault="0013150C" w:rsidP="009D68ED">
            <w:pPr>
              <w:pStyle w:val="af9"/>
              <w:widowControl w:val="0"/>
              <w:numPr>
                <w:ilvl w:val="0"/>
                <w:numId w:val="29"/>
              </w:numPr>
              <w:ind w:leftChars="0" w:firstLineChars="0"/>
              <w:jc w:val="both"/>
              <w:rPr>
                <w:rFonts w:cs="宋体"/>
                <w:color w:val="auto"/>
                <w:szCs w:val="21"/>
                <w:lang w:val="zh-CN" w:bidi="zh-CN"/>
              </w:rPr>
            </w:pPr>
            <w:r w:rsidRPr="004A2428">
              <w:rPr>
                <w:rFonts w:cs="宋体" w:hint="eastAsia"/>
                <w:color w:val="auto"/>
                <w:szCs w:val="21"/>
                <w:lang w:val="zh-CN" w:bidi="zh-CN"/>
              </w:rPr>
              <w:t>模板检查：</w:t>
            </w:r>
          </w:p>
          <w:p w14:paraId="4A3C4D67" w14:textId="77777777" w:rsidR="0013150C" w:rsidRPr="00034C54" w:rsidRDefault="0013150C" w:rsidP="009D68ED">
            <w:pPr>
              <w:pStyle w:val="af9"/>
              <w:widowControl w:val="0"/>
              <w:numPr>
                <w:ilvl w:val="0"/>
                <w:numId w:val="48"/>
              </w:numPr>
              <w:ind w:leftChars="0" w:firstLineChars="0"/>
              <w:jc w:val="both"/>
              <w:rPr>
                <w:rFonts w:cs="宋体"/>
                <w:color w:val="auto"/>
                <w:szCs w:val="21"/>
                <w:lang w:val="zh-CN" w:bidi="zh-CN"/>
              </w:rPr>
            </w:pPr>
            <w:r w:rsidRPr="00034C54">
              <w:rPr>
                <w:rFonts w:cs="宋体" w:hint="eastAsia"/>
                <w:color w:val="auto"/>
                <w:szCs w:val="21"/>
                <w:lang w:val="zh-CN" w:bidi="zh-CN"/>
              </w:rPr>
              <w:t>能检查并判定模板主要尺寸偏差是否合格</w:t>
            </w:r>
          </w:p>
          <w:p w14:paraId="06723BBE" w14:textId="77777777" w:rsidR="0013150C" w:rsidRPr="004A2428" w:rsidRDefault="0013150C" w:rsidP="009D68ED">
            <w:pPr>
              <w:pStyle w:val="af9"/>
              <w:widowControl w:val="0"/>
              <w:numPr>
                <w:ilvl w:val="0"/>
                <w:numId w:val="48"/>
              </w:numPr>
              <w:ind w:leftChars="0" w:firstLineChars="0"/>
              <w:jc w:val="both"/>
              <w:rPr>
                <w:rFonts w:cs="宋体"/>
                <w:color w:val="auto"/>
                <w:szCs w:val="21"/>
                <w:lang w:val="zh-CN" w:bidi="zh-CN"/>
              </w:rPr>
            </w:pPr>
            <w:r w:rsidRPr="004A2428">
              <w:rPr>
                <w:rFonts w:cs="宋体" w:hint="eastAsia"/>
                <w:color w:val="auto"/>
                <w:szCs w:val="21"/>
                <w:lang w:val="zh-CN" w:bidi="zh-CN"/>
              </w:rPr>
              <w:t>能检查模板接缝严密性</w:t>
            </w:r>
          </w:p>
        </w:tc>
        <w:tc>
          <w:tcPr>
            <w:tcW w:w="492" w:type="pct"/>
          </w:tcPr>
          <w:p w14:paraId="19D09966" w14:textId="2A3663EE" w:rsidR="0013150C" w:rsidRPr="004A2428" w:rsidRDefault="008C32BE" w:rsidP="003C2045">
            <w:pPr>
              <w:pStyle w:val="af9"/>
              <w:widowControl w:val="0"/>
              <w:adjustRightInd w:val="0"/>
              <w:snapToGrid w:val="0"/>
              <w:spacing w:line="240" w:lineRule="auto"/>
              <w:ind w:leftChars="0" w:left="0" w:firstLineChars="0" w:firstLine="0"/>
              <w:jc w:val="center"/>
              <w:rPr>
                <w:rFonts w:cs="宋体"/>
                <w:color w:val="auto"/>
                <w:szCs w:val="21"/>
                <w:lang w:val="zh-CN" w:bidi="zh-CN"/>
              </w:rPr>
            </w:pPr>
            <w:r>
              <w:rPr>
                <w:rFonts w:cs="宋体" w:hint="eastAsia"/>
                <w:color w:val="auto"/>
                <w:szCs w:val="21"/>
                <w:lang w:val="zh-CN" w:bidi="zh-CN"/>
              </w:rPr>
              <w:t>1</w:t>
            </w:r>
            <w:r w:rsidR="006C5B0D">
              <w:rPr>
                <w:rFonts w:cs="宋体"/>
                <w:color w:val="auto"/>
                <w:szCs w:val="21"/>
                <w:lang w:val="zh-CN" w:bidi="zh-CN"/>
              </w:rPr>
              <w:t>2</w:t>
            </w:r>
          </w:p>
        </w:tc>
      </w:tr>
      <w:tr w:rsidR="0013150C" w:rsidRPr="00EA56E1" w14:paraId="650D4E94" w14:textId="72998B9C" w:rsidTr="001F3FC6">
        <w:trPr>
          <w:cantSplit/>
          <w:trHeight w:val="294"/>
        </w:trPr>
        <w:tc>
          <w:tcPr>
            <w:tcW w:w="326" w:type="pct"/>
            <w:vMerge/>
            <w:vAlign w:val="center"/>
          </w:tcPr>
          <w:p w14:paraId="7FC55034"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4FA2D53F"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34DBC38E" w14:textId="77777777" w:rsidR="0013150C" w:rsidRPr="004A2428" w:rsidRDefault="0013150C" w:rsidP="009D68ED">
            <w:pPr>
              <w:pStyle w:val="af9"/>
              <w:widowControl w:val="0"/>
              <w:numPr>
                <w:ilvl w:val="0"/>
                <w:numId w:val="29"/>
              </w:numPr>
              <w:ind w:leftChars="0" w:firstLineChars="0"/>
              <w:jc w:val="both"/>
              <w:rPr>
                <w:rFonts w:cs="宋体"/>
                <w:color w:val="auto"/>
                <w:szCs w:val="21"/>
                <w:lang w:val="zh-CN" w:bidi="zh-CN"/>
              </w:rPr>
            </w:pPr>
            <w:r w:rsidRPr="004A2428">
              <w:rPr>
                <w:rFonts w:cs="宋体" w:hint="eastAsia"/>
                <w:color w:val="auto"/>
                <w:szCs w:val="21"/>
                <w:lang w:val="zh-CN" w:bidi="zh-CN"/>
              </w:rPr>
              <w:t>预留预埋检查：</w:t>
            </w:r>
          </w:p>
          <w:p w14:paraId="6DE9E71D" w14:textId="77777777" w:rsidR="0013150C" w:rsidRPr="004A2428" w:rsidRDefault="0013150C" w:rsidP="009D68ED">
            <w:pPr>
              <w:pStyle w:val="af9"/>
              <w:widowControl w:val="0"/>
              <w:numPr>
                <w:ilvl w:val="1"/>
                <w:numId w:val="29"/>
              </w:numPr>
              <w:ind w:leftChars="0" w:firstLineChars="0"/>
              <w:jc w:val="both"/>
              <w:rPr>
                <w:rFonts w:cs="宋体"/>
                <w:color w:val="auto"/>
                <w:szCs w:val="21"/>
                <w:lang w:val="zh-CN" w:bidi="zh-CN"/>
              </w:rPr>
            </w:pPr>
            <w:r w:rsidRPr="004A2428">
              <w:rPr>
                <w:rFonts w:cs="宋体" w:hint="eastAsia"/>
                <w:color w:val="auto"/>
                <w:szCs w:val="21"/>
                <w:lang w:val="zh-CN" w:bidi="zh-CN"/>
              </w:rPr>
              <w:t>能检查预留孔洞位置及尺寸偏差</w:t>
            </w:r>
          </w:p>
          <w:p w14:paraId="41543D25" w14:textId="77777777" w:rsidR="0013150C" w:rsidRPr="004A2428" w:rsidRDefault="0013150C" w:rsidP="009D68ED">
            <w:pPr>
              <w:pStyle w:val="af9"/>
              <w:widowControl w:val="0"/>
              <w:numPr>
                <w:ilvl w:val="1"/>
                <w:numId w:val="29"/>
              </w:numPr>
              <w:ind w:leftChars="0" w:firstLineChars="0"/>
              <w:jc w:val="both"/>
              <w:rPr>
                <w:rFonts w:cs="宋体"/>
                <w:color w:val="auto"/>
                <w:szCs w:val="21"/>
                <w:lang w:val="zh-CN" w:bidi="zh-CN"/>
              </w:rPr>
            </w:pPr>
            <w:r w:rsidRPr="004A2428">
              <w:rPr>
                <w:rFonts w:cs="宋体" w:hint="eastAsia"/>
                <w:color w:val="auto"/>
                <w:szCs w:val="21"/>
                <w:lang w:val="zh-CN" w:bidi="zh-CN"/>
              </w:rPr>
              <w:t>能检查预埋件位置偏差</w:t>
            </w:r>
          </w:p>
          <w:p w14:paraId="57BA86C9" w14:textId="77777777" w:rsidR="0013150C" w:rsidRPr="004A2428" w:rsidRDefault="0013150C" w:rsidP="009D68ED">
            <w:pPr>
              <w:pStyle w:val="af9"/>
              <w:widowControl w:val="0"/>
              <w:numPr>
                <w:ilvl w:val="1"/>
                <w:numId w:val="29"/>
              </w:numPr>
              <w:ind w:leftChars="0" w:firstLineChars="0"/>
              <w:jc w:val="both"/>
              <w:rPr>
                <w:rFonts w:cs="宋体"/>
                <w:color w:val="auto"/>
                <w:szCs w:val="21"/>
                <w:lang w:val="zh-CN" w:bidi="zh-CN"/>
              </w:rPr>
            </w:pPr>
            <w:r w:rsidRPr="004A2428">
              <w:rPr>
                <w:rFonts w:cs="宋体" w:hint="eastAsia"/>
                <w:color w:val="auto"/>
                <w:szCs w:val="21"/>
                <w:lang w:val="zh-CN" w:bidi="zh-CN"/>
              </w:rPr>
              <w:t>能检查外露钢筋位置、尺寸偏差</w:t>
            </w:r>
          </w:p>
          <w:p w14:paraId="29D1BEC3" w14:textId="77777777" w:rsidR="0013150C" w:rsidRPr="004A2428" w:rsidRDefault="0013150C" w:rsidP="009D68ED">
            <w:pPr>
              <w:pStyle w:val="af9"/>
              <w:widowControl w:val="0"/>
              <w:numPr>
                <w:ilvl w:val="1"/>
                <w:numId w:val="29"/>
              </w:numPr>
              <w:ind w:leftChars="0" w:firstLineChars="0"/>
              <w:jc w:val="both"/>
              <w:rPr>
                <w:rFonts w:cs="宋体"/>
                <w:color w:val="auto"/>
                <w:szCs w:val="21"/>
                <w:lang w:val="zh-CN" w:bidi="zh-CN"/>
              </w:rPr>
            </w:pPr>
            <w:r w:rsidRPr="004A2428">
              <w:rPr>
                <w:rFonts w:cs="宋体" w:hint="eastAsia"/>
                <w:color w:val="auto"/>
                <w:szCs w:val="21"/>
                <w:lang w:val="zh-CN" w:bidi="zh-CN"/>
              </w:rPr>
              <w:t>能核对构件型号、预埋件型号</w:t>
            </w:r>
          </w:p>
          <w:p w14:paraId="6E900E56" w14:textId="77777777" w:rsidR="0013150C" w:rsidRPr="004A2428" w:rsidRDefault="0013150C" w:rsidP="009D68ED">
            <w:pPr>
              <w:pStyle w:val="af9"/>
              <w:widowControl w:val="0"/>
              <w:numPr>
                <w:ilvl w:val="1"/>
                <w:numId w:val="29"/>
              </w:numPr>
              <w:ind w:leftChars="0" w:firstLineChars="0"/>
              <w:jc w:val="both"/>
              <w:rPr>
                <w:rFonts w:cs="宋体"/>
                <w:color w:val="auto"/>
                <w:szCs w:val="21"/>
                <w:lang w:val="zh-CN" w:bidi="zh-CN"/>
              </w:rPr>
            </w:pPr>
            <w:r w:rsidRPr="004A2428">
              <w:rPr>
                <w:rFonts w:cs="宋体" w:hint="eastAsia"/>
                <w:color w:val="auto"/>
                <w:szCs w:val="21"/>
                <w:lang w:val="zh-CN" w:bidi="zh-CN"/>
              </w:rPr>
              <w:t>能检查预留预埋件和线管的牢固性</w:t>
            </w:r>
          </w:p>
          <w:p w14:paraId="2782EEBB" w14:textId="77777777" w:rsidR="0013150C" w:rsidRPr="004A2428" w:rsidRDefault="0013150C" w:rsidP="009D68ED">
            <w:pPr>
              <w:pStyle w:val="af9"/>
              <w:widowControl w:val="0"/>
              <w:numPr>
                <w:ilvl w:val="1"/>
                <w:numId w:val="29"/>
              </w:numPr>
              <w:ind w:leftChars="0" w:firstLineChars="0"/>
              <w:jc w:val="both"/>
              <w:rPr>
                <w:rFonts w:cs="宋体"/>
                <w:color w:val="auto"/>
                <w:szCs w:val="21"/>
                <w:lang w:val="zh-CN" w:bidi="zh-CN"/>
              </w:rPr>
            </w:pPr>
            <w:r w:rsidRPr="004A2428">
              <w:rPr>
                <w:rFonts w:cs="宋体" w:hint="eastAsia"/>
                <w:color w:val="auto"/>
                <w:szCs w:val="21"/>
                <w:lang w:val="zh-CN" w:bidi="zh-CN"/>
              </w:rPr>
              <w:t>能检查防水、防火节点的操作准确性</w:t>
            </w:r>
          </w:p>
        </w:tc>
        <w:tc>
          <w:tcPr>
            <w:tcW w:w="492" w:type="pct"/>
          </w:tcPr>
          <w:p w14:paraId="078DCA4C" w14:textId="554C6AFA" w:rsidR="0013150C" w:rsidRPr="004A2428" w:rsidRDefault="008C32BE" w:rsidP="003C2045">
            <w:pPr>
              <w:pStyle w:val="af9"/>
              <w:widowControl w:val="0"/>
              <w:adjustRightInd w:val="0"/>
              <w:snapToGrid w:val="0"/>
              <w:spacing w:line="240" w:lineRule="auto"/>
              <w:ind w:leftChars="0" w:left="0" w:firstLineChars="0" w:firstLine="0"/>
              <w:jc w:val="center"/>
              <w:rPr>
                <w:rFonts w:cs="宋体"/>
                <w:color w:val="auto"/>
                <w:szCs w:val="21"/>
                <w:lang w:val="zh-CN" w:bidi="zh-CN"/>
              </w:rPr>
            </w:pPr>
            <w:r>
              <w:rPr>
                <w:rFonts w:cs="宋体" w:hint="eastAsia"/>
                <w:color w:val="auto"/>
                <w:szCs w:val="21"/>
                <w:lang w:val="zh-CN" w:bidi="zh-CN"/>
              </w:rPr>
              <w:t>1</w:t>
            </w:r>
            <w:r w:rsidR="006C5B0D">
              <w:rPr>
                <w:rFonts w:cs="宋体"/>
                <w:color w:val="auto"/>
                <w:szCs w:val="21"/>
                <w:lang w:val="zh-CN" w:bidi="zh-CN"/>
              </w:rPr>
              <w:t>2</w:t>
            </w:r>
          </w:p>
        </w:tc>
      </w:tr>
      <w:tr w:rsidR="0013150C" w:rsidRPr="00EA56E1" w14:paraId="2D293BED" w14:textId="65968B5E" w:rsidTr="001F3FC6">
        <w:trPr>
          <w:cantSplit/>
          <w:trHeight w:val="774"/>
        </w:trPr>
        <w:tc>
          <w:tcPr>
            <w:tcW w:w="326" w:type="pct"/>
            <w:vMerge/>
            <w:vAlign w:val="center"/>
          </w:tcPr>
          <w:p w14:paraId="4A8C6B04"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07F25DD6"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78068500" w14:textId="77777777" w:rsidR="0013150C" w:rsidRPr="004A2428" w:rsidRDefault="0013150C" w:rsidP="009D68ED">
            <w:pPr>
              <w:pStyle w:val="af9"/>
              <w:widowControl w:val="0"/>
              <w:numPr>
                <w:ilvl w:val="0"/>
                <w:numId w:val="29"/>
              </w:numPr>
              <w:ind w:leftChars="0" w:firstLineChars="0"/>
              <w:jc w:val="both"/>
              <w:rPr>
                <w:rFonts w:cs="宋体"/>
                <w:color w:val="auto"/>
                <w:szCs w:val="21"/>
                <w:lang w:val="zh-CN" w:bidi="zh-CN"/>
              </w:rPr>
            </w:pPr>
            <w:r w:rsidRPr="004A2428">
              <w:rPr>
                <w:rFonts w:cs="宋体" w:hint="eastAsia"/>
                <w:color w:val="auto"/>
                <w:szCs w:val="21"/>
                <w:lang w:val="zh-CN" w:bidi="zh-CN"/>
              </w:rPr>
              <w:t>能现场检查混凝土质量、座浆料封堵、灌浆料拌制质量</w:t>
            </w:r>
          </w:p>
        </w:tc>
        <w:tc>
          <w:tcPr>
            <w:tcW w:w="492" w:type="pct"/>
          </w:tcPr>
          <w:p w14:paraId="5B6D731B" w14:textId="52EE5071" w:rsidR="0013150C" w:rsidRPr="004A2428" w:rsidRDefault="008C32BE" w:rsidP="003C2045">
            <w:pPr>
              <w:pStyle w:val="af9"/>
              <w:widowControl w:val="0"/>
              <w:adjustRightInd w:val="0"/>
              <w:snapToGrid w:val="0"/>
              <w:spacing w:line="240" w:lineRule="auto"/>
              <w:ind w:leftChars="0" w:left="0" w:firstLineChars="0" w:firstLine="0"/>
              <w:jc w:val="center"/>
              <w:rPr>
                <w:rFonts w:cs="宋体"/>
                <w:color w:val="auto"/>
                <w:szCs w:val="21"/>
                <w:lang w:val="zh-CN" w:bidi="zh-CN"/>
              </w:rPr>
            </w:pPr>
            <w:r>
              <w:rPr>
                <w:rFonts w:cs="宋体" w:hint="eastAsia"/>
                <w:color w:val="auto"/>
                <w:szCs w:val="21"/>
                <w:lang w:val="zh-CN" w:bidi="zh-CN"/>
              </w:rPr>
              <w:t>1</w:t>
            </w:r>
            <w:r>
              <w:rPr>
                <w:rFonts w:cs="宋体"/>
                <w:color w:val="auto"/>
                <w:szCs w:val="21"/>
                <w:lang w:val="zh-CN" w:bidi="zh-CN"/>
              </w:rPr>
              <w:t>1</w:t>
            </w:r>
          </w:p>
        </w:tc>
      </w:tr>
      <w:tr w:rsidR="0013150C" w:rsidRPr="00EA56E1" w14:paraId="4168E635" w14:textId="10E5CA79" w:rsidTr="001F3FC6">
        <w:trPr>
          <w:cantSplit/>
          <w:trHeight w:val="739"/>
        </w:trPr>
        <w:tc>
          <w:tcPr>
            <w:tcW w:w="326" w:type="pct"/>
            <w:vMerge/>
            <w:vAlign w:val="center"/>
          </w:tcPr>
          <w:p w14:paraId="6FFF2A6D"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restart"/>
            <w:vAlign w:val="center"/>
          </w:tcPr>
          <w:p w14:paraId="2B0B7D80" w14:textId="68205ABF" w:rsidR="0013150C" w:rsidRDefault="0013150C" w:rsidP="001C4D84">
            <w:pPr>
              <w:widowControl w:val="0"/>
              <w:adjustRightInd w:val="0"/>
              <w:snapToGrid w:val="0"/>
              <w:ind w:leftChars="0" w:left="0" w:firstLine="0"/>
              <w:jc w:val="both"/>
              <w:rPr>
                <w:rFonts w:cstheme="minorBidi"/>
                <w:color w:val="auto"/>
                <w:kern w:val="2"/>
                <w:szCs w:val="21"/>
              </w:rPr>
            </w:pPr>
            <w:r>
              <w:rPr>
                <w:rFonts w:cstheme="minorBidi" w:hint="eastAsia"/>
                <w:color w:val="auto"/>
                <w:kern w:val="2"/>
                <w:szCs w:val="21"/>
              </w:rPr>
              <w:t>组织管理、培训和创新</w:t>
            </w:r>
            <w:r w:rsidR="00544D11">
              <w:rPr>
                <w:rFonts w:cstheme="minorBidi" w:hint="eastAsia"/>
                <w:color w:val="auto"/>
                <w:kern w:val="2"/>
                <w:szCs w:val="21"/>
              </w:rPr>
              <w:t>/</w:t>
            </w:r>
            <w:r w:rsidR="00544D11">
              <w:rPr>
                <w:rFonts w:cstheme="minorBidi"/>
                <w:color w:val="auto"/>
                <w:kern w:val="2"/>
                <w:szCs w:val="21"/>
              </w:rPr>
              <w:t>10</w:t>
            </w:r>
          </w:p>
        </w:tc>
        <w:tc>
          <w:tcPr>
            <w:tcW w:w="3555" w:type="pct"/>
            <w:vAlign w:val="center"/>
          </w:tcPr>
          <w:p w14:paraId="72DA7289" w14:textId="2FF7C4A7" w:rsidR="0013150C" w:rsidRDefault="0013150C" w:rsidP="009D68ED">
            <w:pPr>
              <w:pStyle w:val="af9"/>
              <w:widowControl w:val="0"/>
              <w:numPr>
                <w:ilvl w:val="0"/>
                <w:numId w:val="49"/>
              </w:numPr>
              <w:ind w:leftChars="0" w:firstLineChars="0"/>
              <w:jc w:val="both"/>
              <w:rPr>
                <w:rFonts w:cs="宋体"/>
                <w:color w:val="auto"/>
                <w:szCs w:val="21"/>
                <w:lang w:val="zh-CN" w:bidi="zh-CN"/>
              </w:rPr>
            </w:pPr>
            <w:r>
              <w:rPr>
                <w:rFonts w:cs="宋体" w:hint="eastAsia"/>
                <w:color w:val="auto"/>
                <w:szCs w:val="21"/>
                <w:lang w:val="zh-CN" w:bidi="zh-CN"/>
              </w:rPr>
              <w:t>能指导低级别质检员的工作</w:t>
            </w:r>
          </w:p>
        </w:tc>
        <w:tc>
          <w:tcPr>
            <w:tcW w:w="492" w:type="pct"/>
          </w:tcPr>
          <w:p w14:paraId="5A953A81" w14:textId="0CB7C28E" w:rsidR="0013150C" w:rsidRDefault="00F15D3C" w:rsidP="003C2045">
            <w:pPr>
              <w:pStyle w:val="af9"/>
              <w:widowControl w:val="0"/>
              <w:adjustRightInd w:val="0"/>
              <w:snapToGrid w:val="0"/>
              <w:spacing w:line="240" w:lineRule="auto"/>
              <w:ind w:leftChars="0" w:left="0" w:firstLineChars="0" w:firstLine="0"/>
              <w:jc w:val="center"/>
              <w:rPr>
                <w:rFonts w:cs="宋体"/>
                <w:color w:val="auto"/>
                <w:szCs w:val="21"/>
                <w:lang w:val="zh-CN" w:bidi="zh-CN"/>
              </w:rPr>
            </w:pPr>
            <w:r>
              <w:rPr>
                <w:rFonts w:cs="宋体" w:hint="eastAsia"/>
                <w:color w:val="auto"/>
                <w:szCs w:val="21"/>
                <w:lang w:val="zh-CN" w:bidi="zh-CN"/>
              </w:rPr>
              <w:t>5</w:t>
            </w:r>
          </w:p>
        </w:tc>
      </w:tr>
      <w:tr w:rsidR="0013150C" w:rsidRPr="00EA56E1" w14:paraId="2718FE16" w14:textId="29F249B2" w:rsidTr="001F3FC6">
        <w:trPr>
          <w:cantSplit/>
          <w:trHeight w:val="774"/>
        </w:trPr>
        <w:tc>
          <w:tcPr>
            <w:tcW w:w="326" w:type="pct"/>
            <w:vMerge/>
            <w:vAlign w:val="center"/>
          </w:tcPr>
          <w:p w14:paraId="2A2C23A0"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7A5F8557" w14:textId="7FFBB16B"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3D8B611A" w14:textId="42172678" w:rsidR="0013150C" w:rsidRPr="004A2428" w:rsidRDefault="0013150C" w:rsidP="009D68ED">
            <w:pPr>
              <w:pStyle w:val="af9"/>
              <w:widowControl w:val="0"/>
              <w:numPr>
                <w:ilvl w:val="0"/>
                <w:numId w:val="49"/>
              </w:numPr>
              <w:ind w:leftChars="0" w:firstLineChars="0"/>
              <w:jc w:val="both"/>
              <w:rPr>
                <w:rFonts w:cs="宋体"/>
                <w:color w:val="auto"/>
                <w:szCs w:val="21"/>
                <w:lang w:val="zh-CN" w:bidi="zh-CN"/>
              </w:rPr>
            </w:pPr>
            <w:r>
              <w:rPr>
                <w:rFonts w:cs="宋体" w:hint="eastAsia"/>
                <w:color w:val="auto"/>
                <w:szCs w:val="21"/>
                <w:lang w:val="zh-CN" w:bidi="zh-CN"/>
              </w:rPr>
              <w:t>能参与质检班组的日常管理和培训</w:t>
            </w:r>
          </w:p>
        </w:tc>
        <w:tc>
          <w:tcPr>
            <w:tcW w:w="492" w:type="pct"/>
          </w:tcPr>
          <w:p w14:paraId="4F01FB8B" w14:textId="00AF7A89" w:rsidR="0013150C" w:rsidRDefault="00F15D3C" w:rsidP="003C2045">
            <w:pPr>
              <w:pStyle w:val="af9"/>
              <w:widowControl w:val="0"/>
              <w:adjustRightInd w:val="0"/>
              <w:snapToGrid w:val="0"/>
              <w:spacing w:line="240" w:lineRule="auto"/>
              <w:ind w:leftChars="0" w:left="0" w:firstLineChars="0" w:firstLine="0"/>
              <w:jc w:val="center"/>
              <w:rPr>
                <w:rFonts w:cs="宋体"/>
                <w:color w:val="auto"/>
                <w:szCs w:val="21"/>
                <w:lang w:val="zh-CN" w:bidi="zh-CN"/>
              </w:rPr>
            </w:pPr>
            <w:r>
              <w:rPr>
                <w:rFonts w:cs="宋体" w:hint="eastAsia"/>
                <w:color w:val="auto"/>
                <w:szCs w:val="21"/>
                <w:lang w:val="zh-CN" w:bidi="zh-CN"/>
              </w:rPr>
              <w:t>5</w:t>
            </w:r>
          </w:p>
        </w:tc>
      </w:tr>
      <w:tr w:rsidR="0013150C" w:rsidRPr="00EA56E1" w14:paraId="6818E98F" w14:textId="1A1BE116" w:rsidTr="001F3FC6">
        <w:trPr>
          <w:cantSplit/>
          <w:trHeight w:val="315"/>
        </w:trPr>
        <w:tc>
          <w:tcPr>
            <w:tcW w:w="326" w:type="pct"/>
            <w:vMerge w:val="restart"/>
            <w:vAlign w:val="center"/>
          </w:tcPr>
          <w:p w14:paraId="21ECAE5E"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r w:rsidRPr="004A2428">
              <w:rPr>
                <w:rFonts w:cstheme="minorBidi" w:hint="eastAsia"/>
                <w:color w:val="auto"/>
                <w:kern w:val="2"/>
                <w:szCs w:val="21"/>
              </w:rPr>
              <w:t>技师</w:t>
            </w:r>
          </w:p>
        </w:tc>
        <w:tc>
          <w:tcPr>
            <w:tcW w:w="627" w:type="pct"/>
            <w:vMerge w:val="restart"/>
            <w:vAlign w:val="center"/>
          </w:tcPr>
          <w:p w14:paraId="0FEA19A1" w14:textId="6E465654" w:rsidR="0013150C" w:rsidRPr="004A2428" w:rsidRDefault="0013150C" w:rsidP="008A5A31">
            <w:pPr>
              <w:widowControl w:val="0"/>
              <w:spacing w:line="400" w:lineRule="exact"/>
              <w:ind w:leftChars="0" w:left="0" w:firstLine="0"/>
              <w:jc w:val="center"/>
              <w:rPr>
                <w:rFonts w:cstheme="minorBidi"/>
                <w:color w:val="auto"/>
                <w:kern w:val="2"/>
                <w:szCs w:val="21"/>
              </w:rPr>
            </w:pPr>
            <w:r>
              <w:rPr>
                <w:rFonts w:cstheme="minorBidi" w:hint="eastAsia"/>
                <w:color w:val="auto"/>
                <w:kern w:val="2"/>
                <w:szCs w:val="21"/>
              </w:rPr>
              <w:t>装配施工</w:t>
            </w:r>
            <w:r>
              <w:rPr>
                <w:rFonts w:cstheme="minorBidi" w:hint="eastAsia"/>
                <w:color w:val="auto"/>
                <w:kern w:val="2"/>
                <w:szCs w:val="21"/>
              </w:rPr>
              <w:lastRenderedPageBreak/>
              <w:t>质检内容</w:t>
            </w:r>
            <w:r w:rsidR="00544D11">
              <w:rPr>
                <w:rFonts w:cstheme="minorBidi" w:hint="eastAsia"/>
                <w:color w:val="auto"/>
                <w:kern w:val="2"/>
                <w:szCs w:val="21"/>
              </w:rPr>
              <w:t>/</w:t>
            </w:r>
            <w:r w:rsidR="00544D11">
              <w:rPr>
                <w:rFonts w:cstheme="minorBidi"/>
                <w:color w:val="auto"/>
                <w:kern w:val="2"/>
                <w:szCs w:val="21"/>
              </w:rPr>
              <w:t>80</w:t>
            </w:r>
          </w:p>
        </w:tc>
        <w:tc>
          <w:tcPr>
            <w:tcW w:w="3555" w:type="pct"/>
            <w:vAlign w:val="center"/>
          </w:tcPr>
          <w:p w14:paraId="22E5E1EC" w14:textId="77777777" w:rsidR="0013150C" w:rsidRPr="004A2428" w:rsidRDefault="0013150C" w:rsidP="009D68ED">
            <w:pPr>
              <w:pStyle w:val="af9"/>
              <w:widowControl w:val="0"/>
              <w:numPr>
                <w:ilvl w:val="0"/>
                <w:numId w:val="40"/>
              </w:numPr>
              <w:ind w:leftChars="0" w:firstLineChars="0"/>
              <w:jc w:val="both"/>
              <w:rPr>
                <w:rFonts w:cs="宋体"/>
                <w:color w:val="auto"/>
                <w:szCs w:val="21"/>
                <w:lang w:val="zh-CN" w:bidi="zh-CN"/>
              </w:rPr>
            </w:pPr>
            <w:r w:rsidRPr="004A2428">
              <w:rPr>
                <w:rFonts w:cs="宋体" w:hint="eastAsia"/>
                <w:color w:val="auto"/>
                <w:szCs w:val="21"/>
                <w:lang w:val="zh-CN" w:bidi="zh-CN"/>
              </w:rPr>
              <w:lastRenderedPageBreak/>
              <w:t>能</w:t>
            </w:r>
            <w:r w:rsidRPr="004A2428">
              <w:rPr>
                <w:rFonts w:cs="宋体"/>
                <w:color w:val="auto"/>
                <w:szCs w:val="21"/>
                <w:lang w:val="zh-CN" w:bidi="zh-CN"/>
              </w:rPr>
              <w:t>测试混凝土</w:t>
            </w:r>
            <w:r w:rsidRPr="004A2428">
              <w:rPr>
                <w:rFonts w:cs="宋体" w:hint="eastAsia"/>
                <w:color w:val="auto"/>
                <w:szCs w:val="21"/>
                <w:lang w:val="zh-CN" w:bidi="zh-CN"/>
              </w:rPr>
              <w:t>的</w:t>
            </w:r>
            <w:r w:rsidRPr="004A2428">
              <w:rPr>
                <w:rFonts w:cs="宋体"/>
                <w:color w:val="auto"/>
                <w:szCs w:val="21"/>
                <w:lang w:val="zh-CN" w:bidi="zh-CN"/>
              </w:rPr>
              <w:t>塌落度</w:t>
            </w:r>
            <w:r w:rsidRPr="004A2428">
              <w:rPr>
                <w:rFonts w:cs="宋体" w:hint="eastAsia"/>
                <w:color w:val="auto"/>
                <w:szCs w:val="21"/>
                <w:lang w:val="zh-CN" w:bidi="zh-CN"/>
              </w:rPr>
              <w:t>、</w:t>
            </w:r>
            <w:r w:rsidRPr="004A2428">
              <w:rPr>
                <w:rFonts w:cs="宋体"/>
                <w:color w:val="auto"/>
                <w:szCs w:val="21"/>
                <w:lang w:val="zh-CN" w:bidi="zh-CN"/>
              </w:rPr>
              <w:t>灌浆料的流动度</w:t>
            </w:r>
          </w:p>
        </w:tc>
        <w:tc>
          <w:tcPr>
            <w:tcW w:w="492" w:type="pct"/>
          </w:tcPr>
          <w:p w14:paraId="3A96B773" w14:textId="66FC8F0B" w:rsidR="0013150C" w:rsidRPr="004A2428" w:rsidRDefault="00F15D3C" w:rsidP="003C2045">
            <w:pPr>
              <w:pStyle w:val="af9"/>
              <w:widowControl w:val="0"/>
              <w:adjustRightInd w:val="0"/>
              <w:snapToGrid w:val="0"/>
              <w:spacing w:line="240" w:lineRule="auto"/>
              <w:ind w:leftChars="0" w:left="0" w:firstLineChars="0" w:firstLine="0"/>
              <w:jc w:val="center"/>
              <w:rPr>
                <w:rFonts w:cs="宋体"/>
                <w:color w:val="auto"/>
                <w:szCs w:val="21"/>
                <w:lang w:val="zh-CN" w:bidi="zh-CN"/>
              </w:rPr>
            </w:pPr>
            <w:r>
              <w:rPr>
                <w:rFonts w:cs="宋体" w:hint="eastAsia"/>
                <w:color w:val="auto"/>
                <w:szCs w:val="21"/>
                <w:lang w:val="zh-CN" w:bidi="zh-CN"/>
              </w:rPr>
              <w:t>2</w:t>
            </w:r>
          </w:p>
        </w:tc>
      </w:tr>
      <w:tr w:rsidR="0013150C" w:rsidRPr="00EA56E1" w14:paraId="7C9F7477" w14:textId="430881EE" w:rsidTr="001F3FC6">
        <w:trPr>
          <w:cantSplit/>
          <w:trHeight w:val="330"/>
        </w:trPr>
        <w:tc>
          <w:tcPr>
            <w:tcW w:w="326" w:type="pct"/>
            <w:vMerge/>
            <w:vAlign w:val="center"/>
          </w:tcPr>
          <w:p w14:paraId="1EC4F016"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043B4D5E"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26B1BB34" w14:textId="77777777" w:rsidR="0013150C" w:rsidRPr="00FE25E4" w:rsidRDefault="0013150C" w:rsidP="009D68ED">
            <w:pPr>
              <w:pStyle w:val="af9"/>
              <w:widowControl w:val="0"/>
              <w:numPr>
                <w:ilvl w:val="0"/>
                <w:numId w:val="40"/>
              </w:numPr>
              <w:ind w:leftChars="0" w:firstLineChars="0"/>
              <w:jc w:val="both"/>
              <w:rPr>
                <w:rFonts w:cs="宋体"/>
                <w:color w:val="auto"/>
                <w:szCs w:val="21"/>
                <w:lang w:val="zh-CN" w:bidi="zh-CN"/>
              </w:rPr>
            </w:pPr>
            <w:r w:rsidRPr="00FE25E4">
              <w:rPr>
                <w:rFonts w:cs="宋体" w:hint="eastAsia"/>
                <w:color w:val="auto"/>
                <w:szCs w:val="21"/>
                <w:lang w:val="zh-CN" w:bidi="zh-CN"/>
              </w:rPr>
              <w:t>灌浆环境和质量检查：</w:t>
            </w:r>
          </w:p>
          <w:p w14:paraId="185321F2" w14:textId="104D4F9F" w:rsidR="0013150C" w:rsidRPr="007C1FEE" w:rsidRDefault="0013150C" w:rsidP="009D68ED">
            <w:pPr>
              <w:pStyle w:val="af9"/>
              <w:widowControl w:val="0"/>
              <w:numPr>
                <w:ilvl w:val="0"/>
                <w:numId w:val="52"/>
              </w:numPr>
              <w:ind w:leftChars="0" w:firstLineChars="0"/>
              <w:jc w:val="both"/>
              <w:rPr>
                <w:rFonts w:cs="宋体"/>
                <w:color w:val="auto"/>
                <w:szCs w:val="21"/>
                <w:lang w:val="zh-CN" w:bidi="zh-CN"/>
              </w:rPr>
            </w:pPr>
            <w:r w:rsidRPr="00FE25E4">
              <w:rPr>
                <w:rFonts w:cs="宋体" w:hint="eastAsia"/>
                <w:color w:val="auto"/>
                <w:szCs w:val="21"/>
                <w:lang w:val="zh-CN" w:bidi="zh-CN"/>
              </w:rPr>
              <w:t>大气温度、水温、用水量、</w:t>
            </w:r>
            <w:r>
              <w:rPr>
                <w:rFonts w:cs="宋体" w:hint="eastAsia"/>
                <w:color w:val="auto"/>
                <w:szCs w:val="21"/>
                <w:lang w:val="zh-CN" w:bidi="zh-CN"/>
              </w:rPr>
              <w:t>灌浆料</w:t>
            </w:r>
            <w:r w:rsidRPr="00FE25E4">
              <w:rPr>
                <w:rFonts w:cs="宋体" w:hint="eastAsia"/>
                <w:color w:val="auto"/>
                <w:szCs w:val="21"/>
                <w:lang w:val="zh-CN" w:bidi="zh-CN"/>
              </w:rPr>
              <w:t>流动性、注浆饱满度、座浆质量</w:t>
            </w:r>
          </w:p>
          <w:p w14:paraId="6DA2E0DF" w14:textId="356A8D73" w:rsidR="0013150C" w:rsidRDefault="0013150C" w:rsidP="009D68ED">
            <w:pPr>
              <w:pStyle w:val="af9"/>
              <w:widowControl w:val="0"/>
              <w:numPr>
                <w:ilvl w:val="0"/>
                <w:numId w:val="52"/>
              </w:numPr>
              <w:ind w:leftChars="0" w:firstLineChars="0"/>
              <w:jc w:val="both"/>
              <w:rPr>
                <w:rFonts w:cs="宋体"/>
                <w:color w:val="auto"/>
                <w:szCs w:val="21"/>
                <w:lang w:val="zh-CN" w:bidi="zh-CN"/>
              </w:rPr>
            </w:pPr>
            <w:r w:rsidRPr="004A2428">
              <w:rPr>
                <w:rFonts w:cs="宋体"/>
                <w:color w:val="auto"/>
                <w:szCs w:val="21"/>
                <w:lang w:val="zh-CN" w:bidi="zh-CN"/>
              </w:rPr>
              <w:t>灌浆环境温度</w:t>
            </w:r>
          </w:p>
          <w:p w14:paraId="3456E8BD" w14:textId="6421DA4D" w:rsidR="0013150C" w:rsidRDefault="0013150C" w:rsidP="009D68ED">
            <w:pPr>
              <w:pStyle w:val="af9"/>
              <w:widowControl w:val="0"/>
              <w:numPr>
                <w:ilvl w:val="0"/>
                <w:numId w:val="52"/>
              </w:numPr>
              <w:ind w:leftChars="0" w:firstLineChars="0"/>
              <w:jc w:val="both"/>
              <w:rPr>
                <w:rFonts w:cs="宋体"/>
                <w:color w:val="auto"/>
                <w:szCs w:val="21"/>
                <w:lang w:val="zh-CN" w:bidi="zh-CN"/>
              </w:rPr>
            </w:pPr>
            <w:r>
              <w:rPr>
                <w:rFonts w:cs="宋体" w:hint="eastAsia"/>
                <w:color w:val="auto"/>
                <w:szCs w:val="21"/>
                <w:lang w:val="zh-CN" w:bidi="zh-CN"/>
              </w:rPr>
              <w:t>灌浆</w:t>
            </w:r>
            <w:r w:rsidRPr="004A2428">
              <w:rPr>
                <w:rFonts w:cs="宋体"/>
                <w:color w:val="auto"/>
                <w:szCs w:val="21"/>
                <w:lang w:val="zh-CN" w:bidi="zh-CN"/>
              </w:rPr>
              <w:t>套筒内温度</w:t>
            </w:r>
          </w:p>
          <w:p w14:paraId="7213CCA9" w14:textId="37528FAF" w:rsidR="0013150C" w:rsidRPr="004A2428" w:rsidRDefault="0013150C" w:rsidP="009D68ED">
            <w:pPr>
              <w:pStyle w:val="af9"/>
              <w:widowControl w:val="0"/>
              <w:numPr>
                <w:ilvl w:val="0"/>
                <w:numId w:val="52"/>
              </w:numPr>
              <w:ind w:leftChars="0" w:firstLineChars="0"/>
              <w:jc w:val="both"/>
              <w:rPr>
                <w:rFonts w:cs="宋体"/>
                <w:color w:val="auto"/>
                <w:szCs w:val="21"/>
                <w:lang w:val="zh-CN" w:bidi="zh-CN"/>
              </w:rPr>
            </w:pPr>
            <w:r w:rsidRPr="004A2428">
              <w:rPr>
                <w:rFonts w:cs="宋体"/>
                <w:color w:val="auto"/>
                <w:szCs w:val="21"/>
                <w:lang w:val="zh-CN" w:bidi="zh-CN"/>
              </w:rPr>
              <w:t>冬</w:t>
            </w:r>
            <w:r>
              <w:rPr>
                <w:rFonts w:cs="宋体" w:hint="eastAsia"/>
                <w:color w:val="auto"/>
                <w:szCs w:val="21"/>
                <w:lang w:val="zh-CN" w:bidi="zh-CN"/>
              </w:rPr>
              <w:t>季升温保温</w:t>
            </w:r>
            <w:r w:rsidRPr="004A2428">
              <w:rPr>
                <w:rFonts w:cs="宋体"/>
                <w:color w:val="auto"/>
                <w:szCs w:val="21"/>
                <w:lang w:val="zh-CN" w:bidi="zh-CN"/>
              </w:rPr>
              <w:t>和夏季降温措施</w:t>
            </w:r>
          </w:p>
        </w:tc>
        <w:tc>
          <w:tcPr>
            <w:tcW w:w="492" w:type="pct"/>
          </w:tcPr>
          <w:p w14:paraId="386D686B" w14:textId="02087876" w:rsidR="0013150C" w:rsidRPr="00FE25E4" w:rsidRDefault="00F15D3C" w:rsidP="003C2045">
            <w:pPr>
              <w:pStyle w:val="af9"/>
              <w:widowControl w:val="0"/>
              <w:adjustRightInd w:val="0"/>
              <w:snapToGrid w:val="0"/>
              <w:spacing w:line="240" w:lineRule="auto"/>
              <w:ind w:leftChars="0" w:left="0" w:firstLineChars="0" w:firstLine="0"/>
              <w:jc w:val="center"/>
              <w:rPr>
                <w:rFonts w:cs="宋体"/>
                <w:color w:val="auto"/>
                <w:szCs w:val="21"/>
                <w:lang w:val="zh-CN" w:bidi="zh-CN"/>
              </w:rPr>
            </w:pPr>
            <w:r>
              <w:rPr>
                <w:rFonts w:cs="宋体" w:hint="eastAsia"/>
                <w:color w:val="auto"/>
                <w:szCs w:val="21"/>
                <w:lang w:val="zh-CN" w:bidi="zh-CN"/>
              </w:rPr>
              <w:t>2</w:t>
            </w:r>
          </w:p>
        </w:tc>
      </w:tr>
      <w:tr w:rsidR="0013150C" w:rsidRPr="00EA56E1" w14:paraId="0F73DF99" w14:textId="584BAC5B" w:rsidTr="001F3FC6">
        <w:trPr>
          <w:cantSplit/>
        </w:trPr>
        <w:tc>
          <w:tcPr>
            <w:tcW w:w="326" w:type="pct"/>
            <w:vMerge/>
            <w:vAlign w:val="center"/>
          </w:tcPr>
          <w:p w14:paraId="0C43E9DA"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246F03F9"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51F82EA3" w14:textId="77777777" w:rsidR="0013150C" w:rsidRPr="004A2428" w:rsidRDefault="0013150C" w:rsidP="009D68ED">
            <w:pPr>
              <w:pStyle w:val="af9"/>
              <w:widowControl w:val="0"/>
              <w:numPr>
                <w:ilvl w:val="0"/>
                <w:numId w:val="40"/>
              </w:numPr>
              <w:ind w:leftChars="0" w:firstLineChars="0"/>
              <w:jc w:val="both"/>
              <w:rPr>
                <w:rFonts w:cs="宋体"/>
                <w:color w:val="auto"/>
                <w:szCs w:val="21"/>
                <w:lang w:val="zh-CN" w:bidi="zh-CN"/>
              </w:rPr>
            </w:pPr>
            <w:r w:rsidRPr="004A2428">
              <w:rPr>
                <w:rFonts w:cs="宋体" w:hint="eastAsia"/>
                <w:color w:val="auto"/>
                <w:szCs w:val="21"/>
                <w:lang w:val="zh-CN" w:bidi="zh-CN"/>
              </w:rPr>
              <w:t xml:space="preserve"> 浇筑检查：</w:t>
            </w:r>
            <w:r w:rsidRPr="004A2428">
              <w:rPr>
                <w:rFonts w:cs="宋体" w:hint="eastAsia"/>
                <w:color w:val="auto"/>
                <w:szCs w:val="21"/>
                <w:lang w:val="zh-CN" w:bidi="zh-CN"/>
              </w:rPr>
              <w:tab/>
            </w:r>
          </w:p>
          <w:p w14:paraId="3922127C" w14:textId="77777777" w:rsidR="0013150C" w:rsidRPr="004A2428" w:rsidRDefault="0013150C" w:rsidP="009D68ED">
            <w:pPr>
              <w:pStyle w:val="af9"/>
              <w:widowControl w:val="0"/>
              <w:numPr>
                <w:ilvl w:val="0"/>
                <w:numId w:val="41"/>
              </w:numPr>
              <w:ind w:leftChars="0" w:firstLineChars="0"/>
              <w:jc w:val="both"/>
              <w:rPr>
                <w:rFonts w:cs="宋体"/>
                <w:color w:val="auto"/>
                <w:szCs w:val="21"/>
                <w:lang w:val="zh-CN" w:bidi="zh-CN"/>
              </w:rPr>
            </w:pPr>
            <w:r w:rsidRPr="004A2428">
              <w:rPr>
                <w:rFonts w:cs="宋体" w:hint="eastAsia"/>
                <w:color w:val="auto"/>
                <w:szCs w:val="21"/>
                <w:lang w:val="zh-CN" w:bidi="zh-CN"/>
              </w:rPr>
              <w:t>能通过观察判断混凝土和灌浆料的和易性</w:t>
            </w:r>
          </w:p>
          <w:p w14:paraId="6B2BEEC5" w14:textId="77777777" w:rsidR="0013150C" w:rsidRPr="004A2428" w:rsidRDefault="0013150C" w:rsidP="009D68ED">
            <w:pPr>
              <w:pStyle w:val="af9"/>
              <w:widowControl w:val="0"/>
              <w:numPr>
                <w:ilvl w:val="0"/>
                <w:numId w:val="41"/>
              </w:numPr>
              <w:ind w:leftChars="0" w:firstLineChars="0"/>
              <w:jc w:val="both"/>
              <w:rPr>
                <w:rFonts w:cs="宋体"/>
                <w:color w:val="auto"/>
                <w:szCs w:val="21"/>
                <w:lang w:val="zh-CN" w:bidi="zh-CN"/>
              </w:rPr>
            </w:pPr>
            <w:r w:rsidRPr="004A2428">
              <w:rPr>
                <w:rFonts w:cs="宋体" w:hint="eastAsia"/>
                <w:color w:val="auto"/>
                <w:szCs w:val="21"/>
                <w:lang w:val="zh-CN" w:bidi="zh-CN"/>
              </w:rPr>
              <w:t>能检查浇筑过程中的模板变形和预埋件的移位</w:t>
            </w:r>
          </w:p>
        </w:tc>
        <w:tc>
          <w:tcPr>
            <w:tcW w:w="492" w:type="pct"/>
          </w:tcPr>
          <w:p w14:paraId="6A2016F1" w14:textId="1A01EF2E" w:rsidR="0013150C" w:rsidRPr="004A2428" w:rsidRDefault="00F15D3C" w:rsidP="003C2045">
            <w:pPr>
              <w:pStyle w:val="af9"/>
              <w:widowControl w:val="0"/>
              <w:adjustRightInd w:val="0"/>
              <w:snapToGrid w:val="0"/>
              <w:spacing w:line="240" w:lineRule="auto"/>
              <w:ind w:leftChars="0" w:left="0" w:firstLineChars="0" w:firstLine="0"/>
              <w:jc w:val="center"/>
              <w:rPr>
                <w:rFonts w:cs="宋体"/>
                <w:color w:val="auto"/>
                <w:szCs w:val="21"/>
                <w:lang w:val="zh-CN" w:bidi="zh-CN"/>
              </w:rPr>
            </w:pPr>
            <w:r>
              <w:rPr>
                <w:rFonts w:cs="宋体" w:hint="eastAsia"/>
                <w:color w:val="auto"/>
                <w:szCs w:val="21"/>
                <w:lang w:val="zh-CN" w:bidi="zh-CN"/>
              </w:rPr>
              <w:t>2</w:t>
            </w:r>
          </w:p>
        </w:tc>
      </w:tr>
      <w:tr w:rsidR="0013150C" w:rsidRPr="00EA56E1" w14:paraId="0286DABC" w14:textId="6C1D0D5D" w:rsidTr="001F3FC6">
        <w:trPr>
          <w:cantSplit/>
        </w:trPr>
        <w:tc>
          <w:tcPr>
            <w:tcW w:w="326" w:type="pct"/>
            <w:vMerge/>
            <w:vAlign w:val="center"/>
          </w:tcPr>
          <w:p w14:paraId="6B55B6F0"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52580488"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15B2AC40" w14:textId="77777777" w:rsidR="0013150C" w:rsidRPr="004A2428" w:rsidRDefault="0013150C" w:rsidP="009D68ED">
            <w:pPr>
              <w:pStyle w:val="af9"/>
              <w:widowControl w:val="0"/>
              <w:numPr>
                <w:ilvl w:val="0"/>
                <w:numId w:val="40"/>
              </w:numPr>
              <w:ind w:leftChars="0" w:firstLineChars="0"/>
              <w:jc w:val="both"/>
              <w:rPr>
                <w:rFonts w:cs="宋体"/>
                <w:color w:val="auto"/>
                <w:szCs w:val="21"/>
                <w:lang w:val="zh-CN" w:bidi="zh-CN"/>
              </w:rPr>
            </w:pPr>
            <w:r w:rsidRPr="004A2428">
              <w:rPr>
                <w:rFonts w:cs="宋体" w:hint="eastAsia"/>
                <w:color w:val="auto"/>
                <w:szCs w:val="21"/>
                <w:lang w:val="zh-CN" w:bidi="zh-CN"/>
              </w:rPr>
              <w:t>能够检查混凝土振捣效果，</w:t>
            </w:r>
            <w:r w:rsidRPr="004A2428">
              <w:rPr>
                <w:rFonts w:cs="宋体"/>
                <w:color w:val="auto"/>
                <w:szCs w:val="21"/>
                <w:lang w:val="zh-CN" w:bidi="zh-CN"/>
              </w:rPr>
              <w:t>使</w:t>
            </w:r>
            <w:r w:rsidRPr="004A2428">
              <w:rPr>
                <w:rFonts w:cs="宋体" w:hint="eastAsia"/>
                <w:color w:val="auto"/>
                <w:szCs w:val="21"/>
                <w:lang w:val="zh-CN" w:bidi="zh-CN"/>
              </w:rPr>
              <w:t>模具</w:t>
            </w:r>
            <w:r w:rsidRPr="004A2428">
              <w:rPr>
                <w:rFonts w:cs="宋体"/>
                <w:color w:val="auto"/>
                <w:szCs w:val="21"/>
                <w:lang w:val="zh-CN" w:bidi="zh-CN"/>
              </w:rPr>
              <w:t>内各个角落充满密实均匀</w:t>
            </w:r>
          </w:p>
        </w:tc>
        <w:tc>
          <w:tcPr>
            <w:tcW w:w="492" w:type="pct"/>
          </w:tcPr>
          <w:p w14:paraId="3196A59E" w14:textId="574186E9" w:rsidR="0013150C" w:rsidRPr="004A2428" w:rsidRDefault="00F15D3C" w:rsidP="003C2045">
            <w:pPr>
              <w:pStyle w:val="af9"/>
              <w:widowControl w:val="0"/>
              <w:adjustRightInd w:val="0"/>
              <w:snapToGrid w:val="0"/>
              <w:spacing w:line="240" w:lineRule="auto"/>
              <w:ind w:leftChars="0" w:left="0" w:firstLineChars="0" w:firstLine="0"/>
              <w:jc w:val="center"/>
              <w:rPr>
                <w:rFonts w:cs="宋体"/>
                <w:color w:val="auto"/>
                <w:szCs w:val="21"/>
                <w:lang w:val="zh-CN" w:bidi="zh-CN"/>
              </w:rPr>
            </w:pPr>
            <w:r>
              <w:rPr>
                <w:rFonts w:cs="宋体" w:hint="eastAsia"/>
                <w:color w:val="auto"/>
                <w:szCs w:val="21"/>
                <w:lang w:val="zh-CN" w:bidi="zh-CN"/>
              </w:rPr>
              <w:t>2</w:t>
            </w:r>
          </w:p>
        </w:tc>
      </w:tr>
      <w:tr w:rsidR="0013150C" w:rsidRPr="00EA56E1" w14:paraId="7BC41E5A" w14:textId="7B5C698C" w:rsidTr="001F3FC6">
        <w:trPr>
          <w:cantSplit/>
        </w:trPr>
        <w:tc>
          <w:tcPr>
            <w:tcW w:w="326" w:type="pct"/>
            <w:vMerge/>
            <w:vAlign w:val="center"/>
          </w:tcPr>
          <w:p w14:paraId="0A821CB7"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3C9457B9"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21F62A5E" w14:textId="77777777" w:rsidR="0013150C" w:rsidRPr="004A2428" w:rsidRDefault="0013150C" w:rsidP="009D68ED">
            <w:pPr>
              <w:pStyle w:val="af9"/>
              <w:widowControl w:val="0"/>
              <w:numPr>
                <w:ilvl w:val="0"/>
                <w:numId w:val="40"/>
              </w:numPr>
              <w:ind w:leftChars="0" w:firstLineChars="0"/>
              <w:jc w:val="both"/>
              <w:rPr>
                <w:rFonts w:cs="宋体"/>
                <w:color w:val="auto"/>
                <w:szCs w:val="21"/>
                <w:lang w:val="zh-CN" w:bidi="zh-CN"/>
              </w:rPr>
            </w:pPr>
            <w:r w:rsidRPr="004A2428">
              <w:rPr>
                <w:rFonts w:cs="宋体"/>
                <w:color w:val="auto"/>
                <w:szCs w:val="21"/>
                <w:lang w:val="zh-CN" w:bidi="zh-CN"/>
              </w:rPr>
              <w:t>能检查灌浆套筒的进出浆孔的通透性</w:t>
            </w:r>
          </w:p>
        </w:tc>
        <w:tc>
          <w:tcPr>
            <w:tcW w:w="492" w:type="pct"/>
          </w:tcPr>
          <w:p w14:paraId="234A272F" w14:textId="07E18944" w:rsidR="0013150C" w:rsidRPr="004A2428" w:rsidRDefault="00F15D3C" w:rsidP="003C2045">
            <w:pPr>
              <w:pStyle w:val="af9"/>
              <w:widowControl w:val="0"/>
              <w:adjustRightInd w:val="0"/>
              <w:snapToGrid w:val="0"/>
              <w:spacing w:line="240" w:lineRule="auto"/>
              <w:ind w:leftChars="0" w:left="0" w:firstLineChars="0" w:firstLine="0"/>
              <w:jc w:val="center"/>
              <w:rPr>
                <w:rFonts w:cs="宋体"/>
                <w:color w:val="auto"/>
                <w:szCs w:val="21"/>
                <w:lang w:val="zh-CN" w:bidi="zh-CN"/>
              </w:rPr>
            </w:pPr>
            <w:r>
              <w:rPr>
                <w:rFonts w:cs="宋体" w:hint="eastAsia"/>
                <w:color w:val="auto"/>
                <w:szCs w:val="21"/>
                <w:lang w:val="zh-CN" w:bidi="zh-CN"/>
              </w:rPr>
              <w:t>2</w:t>
            </w:r>
          </w:p>
        </w:tc>
      </w:tr>
      <w:tr w:rsidR="0013150C" w:rsidRPr="00EA56E1" w14:paraId="49217E92" w14:textId="6ECDEB59" w:rsidTr="001F3FC6">
        <w:trPr>
          <w:cantSplit/>
        </w:trPr>
        <w:tc>
          <w:tcPr>
            <w:tcW w:w="326" w:type="pct"/>
            <w:vMerge/>
            <w:vAlign w:val="center"/>
          </w:tcPr>
          <w:p w14:paraId="2DCD6A78"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3C7A362A"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377CC86B" w14:textId="77777777" w:rsidR="0013150C" w:rsidRPr="004A2428" w:rsidRDefault="0013150C" w:rsidP="009D68ED">
            <w:pPr>
              <w:pStyle w:val="af9"/>
              <w:widowControl w:val="0"/>
              <w:numPr>
                <w:ilvl w:val="0"/>
                <w:numId w:val="40"/>
              </w:numPr>
              <w:ind w:leftChars="0" w:firstLineChars="0"/>
              <w:jc w:val="both"/>
              <w:rPr>
                <w:rFonts w:cs="宋体"/>
                <w:color w:val="auto"/>
                <w:szCs w:val="21"/>
                <w:lang w:val="zh-CN" w:bidi="zh-CN"/>
              </w:rPr>
            </w:pPr>
            <w:r w:rsidRPr="004A2428">
              <w:rPr>
                <w:rFonts w:cs="宋体" w:hint="eastAsia"/>
                <w:color w:val="auto"/>
                <w:szCs w:val="21"/>
                <w:lang w:val="zh-CN" w:bidi="zh-CN"/>
              </w:rPr>
              <w:t>能够</w:t>
            </w:r>
            <w:r w:rsidRPr="004A2428">
              <w:rPr>
                <w:rFonts w:cs="宋体"/>
                <w:color w:val="auto"/>
                <w:szCs w:val="21"/>
                <w:lang w:val="zh-CN" w:bidi="zh-CN"/>
              </w:rPr>
              <w:t>制作立方体混凝土试件</w:t>
            </w:r>
            <w:r w:rsidRPr="004A2428">
              <w:rPr>
                <w:rFonts w:cs="宋体" w:hint="eastAsia"/>
                <w:color w:val="auto"/>
                <w:szCs w:val="21"/>
                <w:lang w:val="zh-CN" w:bidi="zh-CN"/>
              </w:rPr>
              <w:t>、</w:t>
            </w:r>
            <w:r w:rsidRPr="004A2428">
              <w:rPr>
                <w:rFonts w:cs="宋体"/>
                <w:color w:val="auto"/>
                <w:szCs w:val="21"/>
                <w:lang w:val="zh-CN" w:bidi="zh-CN"/>
              </w:rPr>
              <w:t>灌浆料试件</w:t>
            </w:r>
            <w:r w:rsidRPr="004A2428">
              <w:rPr>
                <w:rFonts w:cs="宋体" w:hint="eastAsia"/>
                <w:color w:val="auto"/>
                <w:szCs w:val="21"/>
                <w:lang w:val="zh-CN" w:bidi="zh-CN"/>
              </w:rPr>
              <w:t>、</w:t>
            </w:r>
            <w:r w:rsidRPr="004A2428">
              <w:rPr>
                <w:rFonts w:cs="宋体"/>
                <w:color w:val="auto"/>
                <w:szCs w:val="21"/>
                <w:lang w:val="zh-CN" w:bidi="zh-CN"/>
              </w:rPr>
              <w:t>套筒连接接头试件</w:t>
            </w:r>
          </w:p>
        </w:tc>
        <w:tc>
          <w:tcPr>
            <w:tcW w:w="492" w:type="pct"/>
          </w:tcPr>
          <w:p w14:paraId="6CCA94CA" w14:textId="725BA967" w:rsidR="0013150C" w:rsidRPr="004A2428" w:rsidRDefault="00F15D3C" w:rsidP="003C2045">
            <w:pPr>
              <w:pStyle w:val="af9"/>
              <w:widowControl w:val="0"/>
              <w:adjustRightInd w:val="0"/>
              <w:snapToGrid w:val="0"/>
              <w:spacing w:line="240" w:lineRule="auto"/>
              <w:ind w:leftChars="0" w:left="0" w:firstLineChars="0" w:firstLine="0"/>
              <w:jc w:val="center"/>
              <w:rPr>
                <w:rFonts w:cs="宋体"/>
                <w:color w:val="auto"/>
                <w:szCs w:val="21"/>
                <w:lang w:val="zh-CN" w:bidi="zh-CN"/>
              </w:rPr>
            </w:pPr>
            <w:r>
              <w:rPr>
                <w:rFonts w:cs="宋体" w:hint="eastAsia"/>
                <w:color w:val="auto"/>
                <w:szCs w:val="21"/>
                <w:lang w:val="zh-CN" w:bidi="zh-CN"/>
              </w:rPr>
              <w:t>2</w:t>
            </w:r>
          </w:p>
        </w:tc>
      </w:tr>
      <w:tr w:rsidR="0013150C" w:rsidRPr="00EA56E1" w14:paraId="637D7D81" w14:textId="32BAF31C" w:rsidTr="001F3FC6">
        <w:trPr>
          <w:cantSplit/>
        </w:trPr>
        <w:tc>
          <w:tcPr>
            <w:tcW w:w="326" w:type="pct"/>
            <w:vMerge/>
            <w:vAlign w:val="center"/>
          </w:tcPr>
          <w:p w14:paraId="25018EBE"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47CDD17C"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3DEA604F" w14:textId="77777777" w:rsidR="0013150C" w:rsidRPr="004A2428" w:rsidRDefault="0013150C" w:rsidP="009D68ED">
            <w:pPr>
              <w:pStyle w:val="af9"/>
              <w:widowControl w:val="0"/>
              <w:numPr>
                <w:ilvl w:val="0"/>
                <w:numId w:val="40"/>
              </w:numPr>
              <w:ind w:leftChars="0" w:firstLineChars="0"/>
              <w:jc w:val="both"/>
              <w:rPr>
                <w:rFonts w:cs="宋体"/>
                <w:color w:val="auto"/>
                <w:szCs w:val="21"/>
                <w:lang w:val="zh-CN" w:bidi="zh-CN"/>
              </w:rPr>
            </w:pPr>
            <w:r w:rsidRPr="004A2428">
              <w:rPr>
                <w:rFonts w:cs="宋体" w:hint="eastAsia"/>
                <w:color w:val="auto"/>
                <w:szCs w:val="21"/>
                <w:lang w:val="zh-CN" w:bidi="zh-CN"/>
              </w:rPr>
              <w:t>能够检查</w:t>
            </w:r>
            <w:r w:rsidRPr="004A2428">
              <w:rPr>
                <w:rFonts w:cs="宋体"/>
                <w:color w:val="auto"/>
                <w:szCs w:val="21"/>
                <w:lang w:val="zh-CN" w:bidi="zh-CN"/>
              </w:rPr>
              <w:t>混凝土养护时间</w:t>
            </w:r>
            <w:r w:rsidRPr="004A2428">
              <w:rPr>
                <w:rFonts w:cs="宋体" w:hint="eastAsia"/>
                <w:color w:val="auto"/>
                <w:szCs w:val="21"/>
                <w:lang w:val="zh-CN" w:bidi="zh-CN"/>
              </w:rPr>
              <w:t>、</w:t>
            </w:r>
            <w:r w:rsidRPr="004A2428">
              <w:rPr>
                <w:rFonts w:cs="宋体"/>
                <w:color w:val="auto"/>
                <w:szCs w:val="21"/>
                <w:lang w:val="zh-CN" w:bidi="zh-CN"/>
              </w:rPr>
              <w:t>温度</w:t>
            </w:r>
          </w:p>
        </w:tc>
        <w:tc>
          <w:tcPr>
            <w:tcW w:w="492" w:type="pct"/>
          </w:tcPr>
          <w:p w14:paraId="490D3809" w14:textId="417EBAFF" w:rsidR="0013150C" w:rsidRPr="004A2428" w:rsidRDefault="00F15D3C" w:rsidP="003C2045">
            <w:pPr>
              <w:pStyle w:val="af9"/>
              <w:widowControl w:val="0"/>
              <w:adjustRightInd w:val="0"/>
              <w:snapToGrid w:val="0"/>
              <w:spacing w:line="240" w:lineRule="auto"/>
              <w:ind w:leftChars="0" w:left="0" w:firstLineChars="0" w:firstLine="0"/>
              <w:jc w:val="center"/>
              <w:rPr>
                <w:rFonts w:cs="宋体"/>
                <w:color w:val="auto"/>
                <w:szCs w:val="21"/>
                <w:lang w:val="zh-CN" w:bidi="zh-CN"/>
              </w:rPr>
            </w:pPr>
            <w:r>
              <w:rPr>
                <w:rFonts w:cs="宋体" w:hint="eastAsia"/>
                <w:color w:val="auto"/>
                <w:szCs w:val="21"/>
                <w:lang w:val="zh-CN" w:bidi="zh-CN"/>
              </w:rPr>
              <w:t>2</w:t>
            </w:r>
          </w:p>
        </w:tc>
      </w:tr>
      <w:tr w:rsidR="0013150C" w:rsidRPr="00EA56E1" w14:paraId="11A925A4" w14:textId="1B2B9A52" w:rsidTr="001F3FC6">
        <w:trPr>
          <w:cantSplit/>
        </w:trPr>
        <w:tc>
          <w:tcPr>
            <w:tcW w:w="326" w:type="pct"/>
            <w:vMerge/>
            <w:vAlign w:val="center"/>
          </w:tcPr>
          <w:p w14:paraId="6044B0A7"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4639DAFF"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34934ACB" w14:textId="77777777" w:rsidR="0013150C" w:rsidRPr="004A2428" w:rsidRDefault="0013150C" w:rsidP="009D68ED">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能够掌握</w:t>
            </w:r>
            <w:r w:rsidRPr="004A2428">
              <w:rPr>
                <w:rFonts w:cstheme="minorBidi"/>
                <w:color w:val="auto"/>
                <w:kern w:val="2"/>
                <w:szCs w:val="21"/>
              </w:rPr>
              <w:t>混凝土养护制度和</w:t>
            </w:r>
            <w:r w:rsidRPr="004A2428">
              <w:rPr>
                <w:rFonts w:cstheme="minorBidi" w:hint="eastAsia"/>
                <w:color w:val="auto"/>
                <w:kern w:val="2"/>
                <w:szCs w:val="21"/>
              </w:rPr>
              <w:t>方式</w:t>
            </w:r>
          </w:p>
        </w:tc>
        <w:tc>
          <w:tcPr>
            <w:tcW w:w="492" w:type="pct"/>
          </w:tcPr>
          <w:p w14:paraId="72CC0896" w14:textId="35D895BD" w:rsidR="0013150C" w:rsidRPr="004A2428" w:rsidRDefault="00F15D3C" w:rsidP="003C2045">
            <w:pPr>
              <w:pStyle w:val="af9"/>
              <w:widowControl w:val="0"/>
              <w:adjustRightInd w:val="0"/>
              <w:snapToGrid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2</w:t>
            </w:r>
          </w:p>
        </w:tc>
      </w:tr>
      <w:tr w:rsidR="0013150C" w:rsidRPr="00EA56E1" w14:paraId="3BC51A91" w14:textId="187269AA" w:rsidTr="001F3FC6">
        <w:trPr>
          <w:cantSplit/>
        </w:trPr>
        <w:tc>
          <w:tcPr>
            <w:tcW w:w="326" w:type="pct"/>
            <w:vMerge/>
            <w:vAlign w:val="center"/>
          </w:tcPr>
          <w:p w14:paraId="2115BA87"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59A19E7D"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284A0C42" w14:textId="77777777" w:rsidR="0013150C" w:rsidRPr="004A2428" w:rsidRDefault="0013150C" w:rsidP="009D68ED">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能够</w:t>
            </w:r>
            <w:r w:rsidRPr="004A2428">
              <w:rPr>
                <w:rFonts w:cstheme="minorBidi"/>
                <w:color w:val="auto"/>
                <w:kern w:val="2"/>
                <w:szCs w:val="21"/>
              </w:rPr>
              <w:t>掌握混凝土养护剂的使用</w:t>
            </w:r>
          </w:p>
        </w:tc>
        <w:tc>
          <w:tcPr>
            <w:tcW w:w="492" w:type="pct"/>
          </w:tcPr>
          <w:p w14:paraId="784C6C4E" w14:textId="50F549FA" w:rsidR="0013150C" w:rsidRPr="004A2428" w:rsidRDefault="00F15D3C" w:rsidP="003C2045">
            <w:pPr>
              <w:pStyle w:val="af9"/>
              <w:widowControl w:val="0"/>
              <w:adjustRightInd w:val="0"/>
              <w:snapToGrid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2</w:t>
            </w:r>
          </w:p>
        </w:tc>
      </w:tr>
      <w:tr w:rsidR="0013150C" w:rsidRPr="00EA56E1" w14:paraId="1C540196" w14:textId="26E3EC77" w:rsidTr="001F3FC6">
        <w:trPr>
          <w:cantSplit/>
        </w:trPr>
        <w:tc>
          <w:tcPr>
            <w:tcW w:w="326" w:type="pct"/>
            <w:vMerge/>
            <w:vAlign w:val="center"/>
          </w:tcPr>
          <w:p w14:paraId="1398F74F"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6E5441E0"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317026B6" w14:textId="385B8C13" w:rsidR="0013150C" w:rsidRPr="004A2428" w:rsidRDefault="0013150C" w:rsidP="009D68ED">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 xml:space="preserve"> </w:t>
            </w:r>
            <w:r>
              <w:rPr>
                <w:rFonts w:cstheme="minorBidi" w:hint="eastAsia"/>
                <w:color w:val="auto"/>
                <w:kern w:val="2"/>
                <w:szCs w:val="21"/>
              </w:rPr>
              <w:t>后浇</w:t>
            </w:r>
            <w:r w:rsidRPr="004A2428">
              <w:rPr>
                <w:rFonts w:cstheme="minorBidi" w:hint="eastAsia"/>
                <w:color w:val="auto"/>
                <w:kern w:val="2"/>
                <w:szCs w:val="21"/>
              </w:rPr>
              <w:t>混凝土</w:t>
            </w:r>
            <w:r>
              <w:rPr>
                <w:rFonts w:cstheme="minorBidi" w:hint="eastAsia"/>
                <w:color w:val="auto"/>
                <w:kern w:val="2"/>
                <w:szCs w:val="21"/>
              </w:rPr>
              <w:t>的养护、检查</w:t>
            </w:r>
            <w:r w:rsidRPr="004A2428">
              <w:rPr>
                <w:rFonts w:cstheme="minorBidi" w:hint="eastAsia"/>
                <w:color w:val="auto"/>
                <w:kern w:val="2"/>
                <w:szCs w:val="21"/>
              </w:rPr>
              <w:t>：</w:t>
            </w:r>
            <w:r w:rsidRPr="004A2428">
              <w:rPr>
                <w:rFonts w:cstheme="minorBidi" w:hint="eastAsia"/>
                <w:color w:val="auto"/>
                <w:kern w:val="2"/>
                <w:szCs w:val="21"/>
              </w:rPr>
              <w:tab/>
            </w:r>
          </w:p>
          <w:p w14:paraId="3689E32B" w14:textId="4CC49614" w:rsidR="0013150C" w:rsidRPr="002469D4" w:rsidRDefault="0013150C" w:rsidP="009D68ED">
            <w:pPr>
              <w:pStyle w:val="af9"/>
              <w:widowControl w:val="0"/>
              <w:numPr>
                <w:ilvl w:val="1"/>
                <w:numId w:val="40"/>
              </w:numPr>
              <w:ind w:leftChars="0" w:firstLineChars="0"/>
              <w:jc w:val="both"/>
              <w:rPr>
                <w:rFonts w:cstheme="minorBidi"/>
                <w:color w:val="auto"/>
                <w:kern w:val="2"/>
                <w:szCs w:val="21"/>
              </w:rPr>
            </w:pPr>
            <w:r w:rsidRPr="002469D4">
              <w:rPr>
                <w:rFonts w:cstheme="minorBidi" w:hint="eastAsia"/>
                <w:color w:val="auto"/>
                <w:kern w:val="2"/>
                <w:szCs w:val="21"/>
              </w:rPr>
              <w:t>能测量养护过程中的实际养护温度</w:t>
            </w:r>
          </w:p>
          <w:p w14:paraId="62DCB44C" w14:textId="77777777" w:rsidR="0013150C" w:rsidRPr="002469D4" w:rsidRDefault="0013150C" w:rsidP="009D68ED">
            <w:pPr>
              <w:pStyle w:val="af9"/>
              <w:widowControl w:val="0"/>
              <w:numPr>
                <w:ilvl w:val="1"/>
                <w:numId w:val="40"/>
              </w:numPr>
              <w:ind w:leftChars="0" w:firstLineChars="0"/>
              <w:jc w:val="both"/>
              <w:rPr>
                <w:rFonts w:cstheme="minorBidi"/>
                <w:color w:val="auto"/>
                <w:kern w:val="2"/>
                <w:szCs w:val="21"/>
              </w:rPr>
            </w:pPr>
            <w:r w:rsidRPr="002469D4">
              <w:rPr>
                <w:rFonts w:cstheme="minorBidi" w:hint="eastAsia"/>
                <w:color w:val="auto"/>
                <w:kern w:val="2"/>
                <w:szCs w:val="21"/>
              </w:rPr>
              <w:t>能根据实际养护温度判断养护效果</w:t>
            </w:r>
          </w:p>
          <w:p w14:paraId="47FDB2FB" w14:textId="77777777" w:rsidR="0013150C" w:rsidRPr="004A2428" w:rsidRDefault="0013150C" w:rsidP="009D68ED">
            <w:pPr>
              <w:pStyle w:val="af9"/>
              <w:widowControl w:val="0"/>
              <w:numPr>
                <w:ilvl w:val="1"/>
                <w:numId w:val="40"/>
              </w:numPr>
              <w:ind w:leftChars="0" w:firstLineChars="0"/>
              <w:jc w:val="both"/>
              <w:rPr>
                <w:rFonts w:cstheme="minorBidi"/>
                <w:color w:val="auto"/>
                <w:kern w:val="2"/>
                <w:szCs w:val="21"/>
              </w:rPr>
            </w:pPr>
            <w:r w:rsidRPr="004A2428">
              <w:rPr>
                <w:rFonts w:cstheme="minorBidi" w:hint="eastAsia"/>
                <w:color w:val="auto"/>
                <w:kern w:val="2"/>
                <w:szCs w:val="21"/>
              </w:rPr>
              <w:t>能根据混凝土强度试验结果判断可否脱模</w:t>
            </w:r>
          </w:p>
          <w:p w14:paraId="6AC82C2F" w14:textId="67267C79" w:rsidR="0013150C" w:rsidRPr="002469D4" w:rsidRDefault="0013150C" w:rsidP="009D68ED">
            <w:pPr>
              <w:pStyle w:val="af9"/>
              <w:widowControl w:val="0"/>
              <w:numPr>
                <w:ilvl w:val="1"/>
                <w:numId w:val="40"/>
              </w:numPr>
              <w:ind w:leftChars="0" w:firstLineChars="0"/>
              <w:jc w:val="both"/>
              <w:rPr>
                <w:rFonts w:cstheme="minorBidi"/>
                <w:color w:val="auto"/>
                <w:kern w:val="2"/>
                <w:szCs w:val="21"/>
              </w:rPr>
            </w:pPr>
            <w:r w:rsidRPr="002469D4">
              <w:rPr>
                <w:rFonts w:cstheme="minorBidi" w:hint="eastAsia"/>
                <w:color w:val="auto"/>
                <w:kern w:val="2"/>
                <w:szCs w:val="21"/>
              </w:rPr>
              <w:t>能检查脱模后的混凝土质量状况</w:t>
            </w:r>
          </w:p>
        </w:tc>
        <w:tc>
          <w:tcPr>
            <w:tcW w:w="492" w:type="pct"/>
          </w:tcPr>
          <w:p w14:paraId="10F35C16" w14:textId="6D23DF3F" w:rsidR="0013150C" w:rsidRPr="0013150C" w:rsidRDefault="00F15D3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2</w:t>
            </w:r>
          </w:p>
        </w:tc>
      </w:tr>
      <w:tr w:rsidR="0013150C" w:rsidRPr="00EA56E1" w14:paraId="5011A559" w14:textId="63207D13" w:rsidTr="001F3FC6">
        <w:trPr>
          <w:cantSplit/>
        </w:trPr>
        <w:tc>
          <w:tcPr>
            <w:tcW w:w="326" w:type="pct"/>
            <w:vMerge/>
            <w:vAlign w:val="center"/>
          </w:tcPr>
          <w:p w14:paraId="5DCD8A5E"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31421ECD"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32AD7D49" w14:textId="55E194CD" w:rsidR="0013150C" w:rsidRPr="002469D4" w:rsidRDefault="0013150C" w:rsidP="009D68ED">
            <w:pPr>
              <w:pStyle w:val="af9"/>
              <w:widowControl w:val="0"/>
              <w:numPr>
                <w:ilvl w:val="0"/>
                <w:numId w:val="40"/>
              </w:numPr>
              <w:tabs>
                <w:tab w:val="left" w:pos="860"/>
              </w:tabs>
              <w:autoSpaceDE w:val="0"/>
              <w:autoSpaceDN w:val="0"/>
              <w:spacing w:before="21"/>
              <w:ind w:leftChars="0" w:right="96" w:firstLineChars="0"/>
              <w:rPr>
                <w:rFonts w:cstheme="minorBidi"/>
                <w:color w:val="auto"/>
                <w:kern w:val="2"/>
                <w:szCs w:val="21"/>
              </w:rPr>
            </w:pPr>
            <w:r w:rsidRPr="002469D4">
              <w:rPr>
                <w:rFonts w:cstheme="minorBidi" w:hint="eastAsia"/>
                <w:color w:val="auto"/>
                <w:kern w:val="2"/>
                <w:szCs w:val="21"/>
              </w:rPr>
              <w:t>灌浆料的养护、检查:</w:t>
            </w:r>
          </w:p>
          <w:p w14:paraId="50A47277" w14:textId="264EA8C6" w:rsidR="0013150C" w:rsidRPr="002469D4" w:rsidRDefault="0013150C" w:rsidP="009D68ED">
            <w:pPr>
              <w:pStyle w:val="af9"/>
              <w:widowControl w:val="0"/>
              <w:numPr>
                <w:ilvl w:val="1"/>
                <w:numId w:val="40"/>
              </w:numPr>
              <w:tabs>
                <w:tab w:val="left" w:pos="860"/>
              </w:tabs>
              <w:autoSpaceDE w:val="0"/>
              <w:autoSpaceDN w:val="0"/>
              <w:adjustRightInd w:val="0"/>
              <w:snapToGrid w:val="0"/>
              <w:ind w:leftChars="0" w:firstLineChars="0"/>
              <w:rPr>
                <w:rFonts w:cstheme="minorBidi"/>
                <w:color w:val="auto"/>
                <w:kern w:val="2"/>
                <w:szCs w:val="21"/>
              </w:rPr>
            </w:pPr>
            <w:r w:rsidRPr="002469D4">
              <w:rPr>
                <w:rFonts w:cstheme="minorBidi"/>
                <w:color w:val="auto"/>
                <w:kern w:val="2"/>
                <w:szCs w:val="21"/>
              </w:rPr>
              <w:t>能测量灌浆料和套筒内部不同位置的温度</w:t>
            </w:r>
          </w:p>
          <w:p w14:paraId="4FC830D2" w14:textId="77777777" w:rsidR="0013150C" w:rsidRPr="002469D4" w:rsidRDefault="0013150C" w:rsidP="009D68ED">
            <w:pPr>
              <w:pStyle w:val="af9"/>
              <w:widowControl w:val="0"/>
              <w:numPr>
                <w:ilvl w:val="1"/>
                <w:numId w:val="40"/>
              </w:numPr>
              <w:tabs>
                <w:tab w:val="left" w:pos="870"/>
              </w:tabs>
              <w:autoSpaceDE w:val="0"/>
              <w:autoSpaceDN w:val="0"/>
              <w:adjustRightInd w:val="0"/>
              <w:snapToGrid w:val="0"/>
              <w:ind w:leftChars="0" w:firstLineChars="0"/>
              <w:rPr>
                <w:rFonts w:cstheme="minorBidi"/>
                <w:color w:val="auto"/>
                <w:kern w:val="2"/>
                <w:szCs w:val="21"/>
              </w:rPr>
            </w:pPr>
            <w:r w:rsidRPr="002469D4">
              <w:rPr>
                <w:rFonts w:cstheme="minorBidi"/>
                <w:color w:val="auto"/>
                <w:kern w:val="2"/>
                <w:szCs w:val="21"/>
              </w:rPr>
              <w:t>能对养护温度的均匀性进行判断</w:t>
            </w:r>
          </w:p>
          <w:p w14:paraId="4E05D037" w14:textId="77777777" w:rsidR="0013150C" w:rsidRPr="002469D4" w:rsidRDefault="0013150C" w:rsidP="009D68ED">
            <w:pPr>
              <w:pStyle w:val="af9"/>
              <w:widowControl w:val="0"/>
              <w:numPr>
                <w:ilvl w:val="1"/>
                <w:numId w:val="40"/>
              </w:numPr>
              <w:tabs>
                <w:tab w:val="left" w:pos="870"/>
              </w:tabs>
              <w:autoSpaceDE w:val="0"/>
              <w:autoSpaceDN w:val="0"/>
              <w:adjustRightInd w:val="0"/>
              <w:snapToGrid w:val="0"/>
              <w:ind w:leftChars="0" w:firstLineChars="0"/>
              <w:rPr>
                <w:rFonts w:cs="宋体"/>
                <w:color w:val="auto"/>
                <w:szCs w:val="21"/>
                <w:lang w:val="zh-CN" w:bidi="zh-CN"/>
              </w:rPr>
            </w:pPr>
            <w:r w:rsidRPr="002469D4">
              <w:rPr>
                <w:rFonts w:cstheme="minorBidi"/>
                <w:color w:val="auto"/>
                <w:kern w:val="2"/>
                <w:szCs w:val="21"/>
              </w:rPr>
              <w:t>能检查温控仪表的设定是否符合要求</w:t>
            </w:r>
          </w:p>
        </w:tc>
        <w:tc>
          <w:tcPr>
            <w:tcW w:w="492" w:type="pct"/>
          </w:tcPr>
          <w:p w14:paraId="706B2DDF" w14:textId="14387584" w:rsidR="0013150C" w:rsidRPr="002469D4" w:rsidRDefault="00F15D3C" w:rsidP="003C2045">
            <w:pPr>
              <w:pStyle w:val="af9"/>
              <w:widowControl w:val="0"/>
              <w:tabs>
                <w:tab w:val="left" w:pos="860"/>
              </w:tabs>
              <w:autoSpaceDE w:val="0"/>
              <w:autoSpaceDN w:val="0"/>
              <w:adjustRightInd w:val="0"/>
              <w:snapToGrid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2</w:t>
            </w:r>
          </w:p>
        </w:tc>
      </w:tr>
      <w:tr w:rsidR="0013150C" w:rsidRPr="00EA56E1" w14:paraId="09468AF1" w14:textId="5ACBBA66" w:rsidTr="001F3FC6">
        <w:trPr>
          <w:cantSplit/>
          <w:trHeight w:val="438"/>
        </w:trPr>
        <w:tc>
          <w:tcPr>
            <w:tcW w:w="326" w:type="pct"/>
            <w:vMerge/>
            <w:vAlign w:val="center"/>
          </w:tcPr>
          <w:p w14:paraId="005A0667"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18B448F5" w14:textId="77777777" w:rsidR="0013150C" w:rsidRPr="004A2428" w:rsidRDefault="0013150C" w:rsidP="008A5A31">
            <w:pPr>
              <w:widowControl w:val="0"/>
              <w:spacing w:line="400" w:lineRule="exact"/>
              <w:ind w:leftChars="0" w:left="0" w:firstLine="0"/>
              <w:jc w:val="both"/>
              <w:rPr>
                <w:rFonts w:cstheme="minorBidi"/>
                <w:color w:val="auto"/>
                <w:kern w:val="2"/>
                <w:szCs w:val="21"/>
              </w:rPr>
            </w:pPr>
          </w:p>
        </w:tc>
        <w:tc>
          <w:tcPr>
            <w:tcW w:w="3555" w:type="pct"/>
            <w:vAlign w:val="center"/>
          </w:tcPr>
          <w:p w14:paraId="575F9791" w14:textId="77777777"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转换层预埋外露钢筋长度、钢筋直径和位置检查</w:t>
            </w:r>
          </w:p>
        </w:tc>
        <w:tc>
          <w:tcPr>
            <w:tcW w:w="492" w:type="pct"/>
          </w:tcPr>
          <w:p w14:paraId="54BAB498" w14:textId="550105B8" w:rsidR="0013150C" w:rsidRPr="004A2428" w:rsidRDefault="00F15D3C" w:rsidP="003C2045">
            <w:pPr>
              <w:pStyle w:val="af9"/>
              <w:widowControl w:val="0"/>
              <w:adjustRightInd w:val="0"/>
              <w:snapToGrid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2</w:t>
            </w:r>
          </w:p>
        </w:tc>
      </w:tr>
      <w:tr w:rsidR="0013150C" w:rsidRPr="00EA56E1" w14:paraId="162A3E64" w14:textId="19AF0762" w:rsidTr="001F3FC6">
        <w:trPr>
          <w:cantSplit/>
          <w:trHeight w:val="525"/>
        </w:trPr>
        <w:tc>
          <w:tcPr>
            <w:tcW w:w="326" w:type="pct"/>
            <w:vMerge/>
            <w:vAlign w:val="center"/>
          </w:tcPr>
          <w:p w14:paraId="724CFD4A"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0E9DF380" w14:textId="77777777" w:rsidR="0013150C" w:rsidRPr="004A2428" w:rsidRDefault="0013150C" w:rsidP="008A5A31">
            <w:pPr>
              <w:widowControl w:val="0"/>
              <w:spacing w:line="400" w:lineRule="exact"/>
              <w:ind w:leftChars="0" w:left="0" w:firstLine="0"/>
              <w:jc w:val="both"/>
              <w:rPr>
                <w:rFonts w:cstheme="minorBidi"/>
                <w:color w:val="auto"/>
                <w:kern w:val="2"/>
                <w:szCs w:val="21"/>
              </w:rPr>
            </w:pPr>
          </w:p>
        </w:tc>
        <w:tc>
          <w:tcPr>
            <w:tcW w:w="3555" w:type="pct"/>
            <w:vAlign w:val="center"/>
          </w:tcPr>
          <w:p w14:paraId="5C933377" w14:textId="77777777"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线盒线管质量和预埋的检查</w:t>
            </w:r>
          </w:p>
        </w:tc>
        <w:tc>
          <w:tcPr>
            <w:tcW w:w="492" w:type="pct"/>
          </w:tcPr>
          <w:p w14:paraId="6ABAFE1C" w14:textId="23454999" w:rsidR="0013150C" w:rsidRPr="004A2428" w:rsidRDefault="00F15D3C" w:rsidP="003C2045">
            <w:pPr>
              <w:pStyle w:val="af9"/>
              <w:widowControl w:val="0"/>
              <w:adjustRightInd w:val="0"/>
              <w:snapToGrid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2</w:t>
            </w:r>
          </w:p>
        </w:tc>
      </w:tr>
      <w:tr w:rsidR="0013150C" w:rsidRPr="00EA56E1" w14:paraId="0F89135B" w14:textId="22B36B44" w:rsidTr="001F3FC6">
        <w:trPr>
          <w:cantSplit/>
          <w:trHeight w:val="273"/>
        </w:trPr>
        <w:tc>
          <w:tcPr>
            <w:tcW w:w="326" w:type="pct"/>
            <w:vMerge/>
            <w:vAlign w:val="center"/>
          </w:tcPr>
          <w:p w14:paraId="6DA833DA"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68DA34DE" w14:textId="77777777" w:rsidR="0013150C" w:rsidRPr="004A2428" w:rsidRDefault="0013150C" w:rsidP="008A5A31">
            <w:pPr>
              <w:widowControl w:val="0"/>
              <w:spacing w:line="400" w:lineRule="exact"/>
              <w:ind w:leftChars="0" w:left="0" w:firstLine="0"/>
              <w:jc w:val="both"/>
              <w:rPr>
                <w:rFonts w:cstheme="minorBidi"/>
                <w:color w:val="auto"/>
                <w:kern w:val="2"/>
                <w:szCs w:val="21"/>
              </w:rPr>
            </w:pPr>
          </w:p>
        </w:tc>
        <w:tc>
          <w:tcPr>
            <w:tcW w:w="3555" w:type="pct"/>
            <w:vAlign w:val="center"/>
          </w:tcPr>
          <w:p w14:paraId="162B2076" w14:textId="77777777"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灌浆套筒和钢筋连接检查，插筋位置检查</w:t>
            </w:r>
          </w:p>
        </w:tc>
        <w:tc>
          <w:tcPr>
            <w:tcW w:w="492" w:type="pct"/>
          </w:tcPr>
          <w:p w14:paraId="5826C32D" w14:textId="34253FAF" w:rsidR="0013150C" w:rsidRPr="0013150C" w:rsidRDefault="00F15D3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2</w:t>
            </w:r>
          </w:p>
        </w:tc>
      </w:tr>
      <w:tr w:rsidR="0013150C" w:rsidRPr="00EA56E1" w14:paraId="06BF9962" w14:textId="621A8D62" w:rsidTr="001F3FC6">
        <w:trPr>
          <w:cantSplit/>
          <w:trHeight w:val="300"/>
        </w:trPr>
        <w:tc>
          <w:tcPr>
            <w:tcW w:w="326" w:type="pct"/>
            <w:vMerge/>
            <w:vAlign w:val="center"/>
          </w:tcPr>
          <w:p w14:paraId="18B83E49"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6F3A4125" w14:textId="77777777" w:rsidR="0013150C" w:rsidRPr="004A2428" w:rsidRDefault="0013150C" w:rsidP="008A5A31">
            <w:pPr>
              <w:widowControl w:val="0"/>
              <w:spacing w:line="400" w:lineRule="exact"/>
              <w:ind w:leftChars="0" w:left="0" w:firstLine="0"/>
              <w:jc w:val="both"/>
              <w:rPr>
                <w:rFonts w:cstheme="minorBidi"/>
                <w:color w:val="auto"/>
                <w:kern w:val="2"/>
                <w:szCs w:val="21"/>
              </w:rPr>
            </w:pPr>
          </w:p>
        </w:tc>
        <w:tc>
          <w:tcPr>
            <w:tcW w:w="3555" w:type="pct"/>
            <w:vAlign w:val="center"/>
          </w:tcPr>
          <w:p w14:paraId="28E22559" w14:textId="77777777"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座浆封堵检查，是否严密，是否跑浆</w:t>
            </w:r>
          </w:p>
        </w:tc>
        <w:tc>
          <w:tcPr>
            <w:tcW w:w="492" w:type="pct"/>
          </w:tcPr>
          <w:p w14:paraId="2FAEC1FE" w14:textId="00F62761" w:rsidR="0013150C" w:rsidRPr="0013150C" w:rsidRDefault="00F15D3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1</w:t>
            </w:r>
          </w:p>
        </w:tc>
      </w:tr>
      <w:tr w:rsidR="0013150C" w:rsidRPr="00EA56E1" w14:paraId="66CAF930" w14:textId="5E54FB7F" w:rsidTr="001F3FC6">
        <w:trPr>
          <w:cantSplit/>
          <w:trHeight w:val="375"/>
        </w:trPr>
        <w:tc>
          <w:tcPr>
            <w:tcW w:w="326" w:type="pct"/>
            <w:vMerge/>
            <w:vAlign w:val="center"/>
          </w:tcPr>
          <w:p w14:paraId="7F6BF41A"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6B808FCA" w14:textId="77777777" w:rsidR="0013150C" w:rsidRPr="004A2428" w:rsidRDefault="0013150C" w:rsidP="008A5A31">
            <w:pPr>
              <w:widowControl w:val="0"/>
              <w:spacing w:line="400" w:lineRule="exact"/>
              <w:ind w:leftChars="0" w:left="0" w:firstLine="0"/>
              <w:jc w:val="both"/>
              <w:rPr>
                <w:rFonts w:cstheme="minorBidi"/>
                <w:color w:val="auto"/>
                <w:kern w:val="2"/>
                <w:szCs w:val="21"/>
              </w:rPr>
            </w:pPr>
          </w:p>
        </w:tc>
        <w:tc>
          <w:tcPr>
            <w:tcW w:w="3555" w:type="pct"/>
            <w:vAlign w:val="center"/>
          </w:tcPr>
          <w:p w14:paraId="3E192C72" w14:textId="77777777"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座浆强度检查</w:t>
            </w:r>
          </w:p>
        </w:tc>
        <w:tc>
          <w:tcPr>
            <w:tcW w:w="492" w:type="pct"/>
          </w:tcPr>
          <w:p w14:paraId="7D412940" w14:textId="365AF842" w:rsidR="0013150C" w:rsidRPr="0013150C" w:rsidRDefault="00F15D3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2</w:t>
            </w:r>
          </w:p>
        </w:tc>
      </w:tr>
      <w:tr w:rsidR="0013150C" w:rsidRPr="00EA56E1" w14:paraId="22220066" w14:textId="47D86E97" w:rsidTr="001F3FC6">
        <w:trPr>
          <w:cantSplit/>
          <w:trHeight w:val="307"/>
        </w:trPr>
        <w:tc>
          <w:tcPr>
            <w:tcW w:w="326" w:type="pct"/>
            <w:vMerge/>
            <w:vAlign w:val="center"/>
          </w:tcPr>
          <w:p w14:paraId="13C6963C"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447E2F93" w14:textId="77777777" w:rsidR="0013150C" w:rsidRPr="004A2428" w:rsidRDefault="0013150C" w:rsidP="008A5A31">
            <w:pPr>
              <w:widowControl w:val="0"/>
              <w:spacing w:line="400" w:lineRule="exact"/>
              <w:ind w:leftChars="0" w:left="0" w:firstLine="0"/>
              <w:jc w:val="both"/>
              <w:rPr>
                <w:rFonts w:cstheme="minorBidi"/>
                <w:color w:val="auto"/>
                <w:kern w:val="2"/>
                <w:szCs w:val="21"/>
              </w:rPr>
            </w:pPr>
          </w:p>
        </w:tc>
        <w:tc>
          <w:tcPr>
            <w:tcW w:w="3555" w:type="pct"/>
            <w:vAlign w:val="center"/>
          </w:tcPr>
          <w:p w14:paraId="37F3E196" w14:textId="77777777"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灌浆检查： 是否密实、是否跑浆、是否漏灌</w:t>
            </w:r>
          </w:p>
        </w:tc>
        <w:tc>
          <w:tcPr>
            <w:tcW w:w="492" w:type="pct"/>
          </w:tcPr>
          <w:p w14:paraId="551777E3" w14:textId="15CDB498" w:rsidR="0013150C" w:rsidRPr="0013150C" w:rsidRDefault="00F15D3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1</w:t>
            </w:r>
          </w:p>
        </w:tc>
      </w:tr>
      <w:tr w:rsidR="0013150C" w:rsidRPr="00EA56E1" w14:paraId="263F86B4" w14:textId="005F21ED" w:rsidTr="001F3FC6">
        <w:trPr>
          <w:cantSplit/>
          <w:trHeight w:val="666"/>
        </w:trPr>
        <w:tc>
          <w:tcPr>
            <w:tcW w:w="326" w:type="pct"/>
            <w:vMerge/>
            <w:vAlign w:val="center"/>
          </w:tcPr>
          <w:p w14:paraId="0D7618C8"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06A16E53" w14:textId="77777777" w:rsidR="0013150C" w:rsidRPr="004A2428" w:rsidRDefault="0013150C" w:rsidP="008A5A31">
            <w:pPr>
              <w:widowControl w:val="0"/>
              <w:spacing w:line="400" w:lineRule="exact"/>
              <w:ind w:leftChars="0" w:left="0" w:firstLine="0"/>
              <w:jc w:val="both"/>
              <w:rPr>
                <w:rFonts w:cstheme="minorBidi"/>
                <w:color w:val="auto"/>
                <w:kern w:val="2"/>
                <w:szCs w:val="21"/>
              </w:rPr>
            </w:pPr>
          </w:p>
        </w:tc>
        <w:tc>
          <w:tcPr>
            <w:tcW w:w="3555" w:type="pct"/>
            <w:vAlign w:val="center"/>
          </w:tcPr>
          <w:p w14:paraId="7A122C6F" w14:textId="77777777"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灌浆机械使用的提前检查</w:t>
            </w:r>
          </w:p>
        </w:tc>
        <w:tc>
          <w:tcPr>
            <w:tcW w:w="492" w:type="pct"/>
          </w:tcPr>
          <w:p w14:paraId="5CA52822" w14:textId="04C3965F" w:rsidR="0013150C" w:rsidRPr="0013150C" w:rsidRDefault="00F15D3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1</w:t>
            </w:r>
          </w:p>
        </w:tc>
      </w:tr>
      <w:tr w:rsidR="0013150C" w:rsidRPr="00EA56E1" w14:paraId="76EDD4C6" w14:textId="4701928B" w:rsidTr="001F3FC6">
        <w:trPr>
          <w:cantSplit/>
          <w:trHeight w:val="460"/>
        </w:trPr>
        <w:tc>
          <w:tcPr>
            <w:tcW w:w="326" w:type="pct"/>
            <w:vMerge/>
            <w:vAlign w:val="center"/>
          </w:tcPr>
          <w:p w14:paraId="6E1F5BEA"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44160683" w14:textId="77777777" w:rsidR="0013150C" w:rsidRPr="004A2428" w:rsidRDefault="0013150C" w:rsidP="008A5A31">
            <w:pPr>
              <w:widowControl w:val="0"/>
              <w:spacing w:line="400" w:lineRule="exact"/>
              <w:ind w:leftChars="0" w:left="0" w:firstLine="0"/>
              <w:jc w:val="both"/>
              <w:rPr>
                <w:rFonts w:cstheme="minorBidi"/>
                <w:color w:val="auto"/>
                <w:kern w:val="2"/>
                <w:szCs w:val="21"/>
              </w:rPr>
            </w:pPr>
          </w:p>
        </w:tc>
        <w:tc>
          <w:tcPr>
            <w:tcW w:w="3555" w:type="pct"/>
            <w:vAlign w:val="center"/>
          </w:tcPr>
          <w:p w14:paraId="1C0495A6" w14:textId="77777777"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安装内外墙板、楼梯、阳台板、空调板的平整度检查</w:t>
            </w:r>
          </w:p>
        </w:tc>
        <w:tc>
          <w:tcPr>
            <w:tcW w:w="492" w:type="pct"/>
          </w:tcPr>
          <w:p w14:paraId="225FBFD5" w14:textId="518296E5" w:rsidR="0013150C" w:rsidRPr="0013150C" w:rsidRDefault="00F15D3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2</w:t>
            </w:r>
          </w:p>
        </w:tc>
      </w:tr>
      <w:tr w:rsidR="0013150C" w:rsidRPr="00EA56E1" w14:paraId="15AF026F" w14:textId="4E4EFFFB" w:rsidTr="001F3FC6">
        <w:trPr>
          <w:cantSplit/>
          <w:trHeight w:val="629"/>
        </w:trPr>
        <w:tc>
          <w:tcPr>
            <w:tcW w:w="326" w:type="pct"/>
            <w:vMerge/>
            <w:vAlign w:val="center"/>
          </w:tcPr>
          <w:p w14:paraId="1D08971C"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6D99C54A" w14:textId="77777777" w:rsidR="0013150C" w:rsidRPr="004A2428" w:rsidRDefault="0013150C" w:rsidP="008A5A31">
            <w:pPr>
              <w:widowControl w:val="0"/>
              <w:spacing w:line="400" w:lineRule="exact"/>
              <w:ind w:leftChars="0" w:left="0" w:firstLine="0"/>
              <w:jc w:val="both"/>
              <w:rPr>
                <w:rFonts w:cstheme="minorBidi"/>
                <w:color w:val="auto"/>
                <w:kern w:val="2"/>
                <w:szCs w:val="21"/>
              </w:rPr>
            </w:pPr>
          </w:p>
        </w:tc>
        <w:tc>
          <w:tcPr>
            <w:tcW w:w="3555" w:type="pct"/>
            <w:vAlign w:val="center"/>
          </w:tcPr>
          <w:p w14:paraId="3F32A9F5" w14:textId="77777777"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钢筋保护层厚度检查</w:t>
            </w:r>
          </w:p>
        </w:tc>
        <w:tc>
          <w:tcPr>
            <w:tcW w:w="492" w:type="pct"/>
          </w:tcPr>
          <w:p w14:paraId="47BF2377" w14:textId="02FD7AFB" w:rsidR="0013150C" w:rsidRPr="004A2428" w:rsidRDefault="00F15D3C" w:rsidP="003C2045">
            <w:pPr>
              <w:pStyle w:val="af9"/>
              <w:widowControl w:val="0"/>
              <w:adjustRightInd w:val="0"/>
              <w:snapToGrid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1</w:t>
            </w:r>
          </w:p>
        </w:tc>
      </w:tr>
      <w:tr w:rsidR="0013150C" w:rsidRPr="00EA56E1" w14:paraId="79A521E6" w14:textId="0AC0598F" w:rsidTr="001F3FC6">
        <w:trPr>
          <w:cantSplit/>
          <w:trHeight w:val="660"/>
        </w:trPr>
        <w:tc>
          <w:tcPr>
            <w:tcW w:w="326" w:type="pct"/>
            <w:vMerge/>
            <w:vAlign w:val="center"/>
          </w:tcPr>
          <w:p w14:paraId="75FD1B69"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0A11891A" w14:textId="77777777" w:rsidR="0013150C" w:rsidRPr="004A2428" w:rsidRDefault="0013150C" w:rsidP="008A5A31">
            <w:pPr>
              <w:widowControl w:val="0"/>
              <w:spacing w:line="400" w:lineRule="exact"/>
              <w:ind w:leftChars="0" w:left="0" w:firstLine="0"/>
              <w:jc w:val="both"/>
              <w:rPr>
                <w:rFonts w:cstheme="minorBidi"/>
                <w:color w:val="auto"/>
                <w:kern w:val="2"/>
                <w:szCs w:val="21"/>
              </w:rPr>
            </w:pPr>
          </w:p>
        </w:tc>
        <w:tc>
          <w:tcPr>
            <w:tcW w:w="3555" w:type="pct"/>
            <w:vAlign w:val="center"/>
          </w:tcPr>
          <w:p w14:paraId="5DC56AF5" w14:textId="77777777"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企口部位防漏浆检查</w:t>
            </w:r>
          </w:p>
        </w:tc>
        <w:tc>
          <w:tcPr>
            <w:tcW w:w="492" w:type="pct"/>
          </w:tcPr>
          <w:p w14:paraId="103887D0" w14:textId="4D2BF156" w:rsidR="0013150C" w:rsidRPr="0013150C" w:rsidRDefault="00F15D3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2</w:t>
            </w:r>
          </w:p>
        </w:tc>
      </w:tr>
      <w:tr w:rsidR="0013150C" w:rsidRPr="00EA56E1" w14:paraId="043D1C1B" w14:textId="63BEE744" w:rsidTr="001F3FC6">
        <w:trPr>
          <w:cantSplit/>
          <w:trHeight w:val="307"/>
        </w:trPr>
        <w:tc>
          <w:tcPr>
            <w:tcW w:w="326" w:type="pct"/>
            <w:vMerge/>
            <w:vAlign w:val="center"/>
          </w:tcPr>
          <w:p w14:paraId="4F128025"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13CAF492" w14:textId="77777777" w:rsidR="0013150C" w:rsidRPr="004A2428" w:rsidRDefault="0013150C" w:rsidP="008A5A31">
            <w:pPr>
              <w:widowControl w:val="0"/>
              <w:spacing w:line="400" w:lineRule="exact"/>
              <w:ind w:leftChars="0" w:left="0" w:firstLine="0"/>
              <w:jc w:val="both"/>
              <w:rPr>
                <w:rFonts w:cstheme="minorBidi"/>
                <w:color w:val="auto"/>
                <w:kern w:val="2"/>
                <w:szCs w:val="21"/>
              </w:rPr>
            </w:pPr>
          </w:p>
        </w:tc>
        <w:tc>
          <w:tcPr>
            <w:tcW w:w="3555" w:type="pct"/>
            <w:vAlign w:val="center"/>
          </w:tcPr>
          <w:p w14:paraId="6C153271" w14:textId="77777777"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灌浆料拌制检查、试块制作</w:t>
            </w:r>
          </w:p>
        </w:tc>
        <w:tc>
          <w:tcPr>
            <w:tcW w:w="492" w:type="pct"/>
          </w:tcPr>
          <w:p w14:paraId="2DBAF817" w14:textId="29D65AB8" w:rsidR="0013150C" w:rsidRPr="0013150C" w:rsidRDefault="00F15D3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2</w:t>
            </w:r>
          </w:p>
        </w:tc>
      </w:tr>
      <w:tr w:rsidR="0013150C" w:rsidRPr="00EA56E1" w14:paraId="0B2B5BFE" w14:textId="78CC62C5" w:rsidTr="001F3FC6">
        <w:trPr>
          <w:cantSplit/>
          <w:trHeight w:val="330"/>
        </w:trPr>
        <w:tc>
          <w:tcPr>
            <w:tcW w:w="326" w:type="pct"/>
            <w:vMerge/>
            <w:vAlign w:val="center"/>
          </w:tcPr>
          <w:p w14:paraId="376BDF72"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4067F5A0" w14:textId="77777777" w:rsidR="0013150C" w:rsidRPr="004A2428" w:rsidRDefault="0013150C" w:rsidP="008A5A31">
            <w:pPr>
              <w:widowControl w:val="0"/>
              <w:spacing w:line="400" w:lineRule="exact"/>
              <w:ind w:leftChars="0" w:left="0" w:firstLine="0"/>
              <w:jc w:val="both"/>
              <w:rPr>
                <w:rFonts w:cstheme="minorBidi"/>
                <w:color w:val="auto"/>
                <w:kern w:val="2"/>
                <w:szCs w:val="21"/>
              </w:rPr>
            </w:pPr>
          </w:p>
        </w:tc>
        <w:tc>
          <w:tcPr>
            <w:tcW w:w="3555" w:type="pct"/>
            <w:vAlign w:val="center"/>
          </w:tcPr>
          <w:p w14:paraId="6F46D377" w14:textId="77777777"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灌浆套筒连接接头试件制作</w:t>
            </w:r>
          </w:p>
        </w:tc>
        <w:tc>
          <w:tcPr>
            <w:tcW w:w="492" w:type="pct"/>
          </w:tcPr>
          <w:p w14:paraId="53F6064B" w14:textId="1F62FC98" w:rsidR="0013150C" w:rsidRPr="0013150C" w:rsidRDefault="00F15D3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2</w:t>
            </w:r>
          </w:p>
        </w:tc>
      </w:tr>
      <w:tr w:rsidR="0013150C" w:rsidRPr="00EA56E1" w14:paraId="3BD1E7F3" w14:textId="205C4649" w:rsidTr="001F3FC6">
        <w:trPr>
          <w:cantSplit/>
          <w:trHeight w:val="645"/>
        </w:trPr>
        <w:tc>
          <w:tcPr>
            <w:tcW w:w="326" w:type="pct"/>
            <w:vMerge/>
            <w:vAlign w:val="center"/>
          </w:tcPr>
          <w:p w14:paraId="1974D826"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3294D81D" w14:textId="77777777" w:rsidR="0013150C" w:rsidRPr="004A2428" w:rsidRDefault="0013150C" w:rsidP="008A5A31">
            <w:pPr>
              <w:widowControl w:val="0"/>
              <w:spacing w:line="400" w:lineRule="exact"/>
              <w:ind w:leftChars="0" w:left="0" w:firstLine="0"/>
              <w:jc w:val="both"/>
              <w:rPr>
                <w:rFonts w:cstheme="minorBidi"/>
                <w:color w:val="auto"/>
                <w:kern w:val="2"/>
                <w:szCs w:val="21"/>
              </w:rPr>
            </w:pPr>
          </w:p>
        </w:tc>
        <w:tc>
          <w:tcPr>
            <w:tcW w:w="3555" w:type="pct"/>
            <w:vAlign w:val="center"/>
          </w:tcPr>
          <w:p w14:paraId="13338DC1" w14:textId="77777777"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防水节点、防火节点的检查</w:t>
            </w:r>
          </w:p>
        </w:tc>
        <w:tc>
          <w:tcPr>
            <w:tcW w:w="492" w:type="pct"/>
          </w:tcPr>
          <w:p w14:paraId="0F012C99" w14:textId="33810C17" w:rsidR="0013150C" w:rsidRPr="0013150C" w:rsidRDefault="00F15D3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2</w:t>
            </w:r>
          </w:p>
        </w:tc>
      </w:tr>
      <w:tr w:rsidR="0013150C" w:rsidRPr="00EA56E1" w14:paraId="39FD195C" w14:textId="3B18A766" w:rsidTr="001F3FC6">
        <w:trPr>
          <w:cantSplit/>
          <w:trHeight w:val="513"/>
        </w:trPr>
        <w:tc>
          <w:tcPr>
            <w:tcW w:w="326" w:type="pct"/>
            <w:vMerge/>
            <w:vAlign w:val="center"/>
          </w:tcPr>
          <w:p w14:paraId="7EBC3003"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148AE205" w14:textId="77777777" w:rsidR="0013150C" w:rsidRPr="004A2428" w:rsidRDefault="0013150C" w:rsidP="008A5A31">
            <w:pPr>
              <w:widowControl w:val="0"/>
              <w:spacing w:line="400" w:lineRule="exact"/>
              <w:ind w:leftChars="0" w:left="0" w:firstLine="0"/>
              <w:jc w:val="both"/>
              <w:rPr>
                <w:rFonts w:cstheme="minorBidi"/>
                <w:color w:val="auto"/>
                <w:kern w:val="2"/>
                <w:szCs w:val="21"/>
              </w:rPr>
            </w:pPr>
          </w:p>
        </w:tc>
        <w:tc>
          <w:tcPr>
            <w:tcW w:w="3555" w:type="pct"/>
            <w:vAlign w:val="center"/>
          </w:tcPr>
          <w:p w14:paraId="2F0DA845" w14:textId="77777777"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密封胶、背衬棒检查</w:t>
            </w:r>
          </w:p>
        </w:tc>
        <w:tc>
          <w:tcPr>
            <w:tcW w:w="492" w:type="pct"/>
          </w:tcPr>
          <w:p w14:paraId="3BDAC846" w14:textId="78B9A305" w:rsidR="0013150C" w:rsidRPr="0013150C" w:rsidRDefault="00F15D3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2</w:t>
            </w:r>
          </w:p>
        </w:tc>
      </w:tr>
      <w:tr w:rsidR="0013150C" w:rsidRPr="00EA56E1" w14:paraId="4472EDD5" w14:textId="53420590" w:rsidTr="001F3FC6">
        <w:trPr>
          <w:cantSplit/>
          <w:trHeight w:val="292"/>
        </w:trPr>
        <w:tc>
          <w:tcPr>
            <w:tcW w:w="326" w:type="pct"/>
            <w:vMerge/>
            <w:vAlign w:val="center"/>
          </w:tcPr>
          <w:p w14:paraId="3DC2C466"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73F55F0F" w14:textId="77777777" w:rsidR="0013150C" w:rsidRPr="004A2428" w:rsidRDefault="0013150C" w:rsidP="008A5A31">
            <w:pPr>
              <w:widowControl w:val="0"/>
              <w:spacing w:line="400" w:lineRule="exact"/>
              <w:ind w:leftChars="0" w:left="0" w:firstLine="0"/>
              <w:jc w:val="both"/>
              <w:rPr>
                <w:rFonts w:cstheme="minorBidi"/>
                <w:color w:val="auto"/>
                <w:kern w:val="2"/>
                <w:szCs w:val="21"/>
              </w:rPr>
            </w:pPr>
          </w:p>
        </w:tc>
        <w:tc>
          <w:tcPr>
            <w:tcW w:w="3555" w:type="pct"/>
            <w:vAlign w:val="center"/>
          </w:tcPr>
          <w:p w14:paraId="274CB2C5" w14:textId="77777777"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能够对构件安装的材料和机具进行检查</w:t>
            </w:r>
          </w:p>
        </w:tc>
        <w:tc>
          <w:tcPr>
            <w:tcW w:w="492" w:type="pct"/>
          </w:tcPr>
          <w:p w14:paraId="26DC40E0" w14:textId="04B000C3" w:rsidR="0013150C" w:rsidRPr="0013150C" w:rsidRDefault="00F15D3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2</w:t>
            </w:r>
          </w:p>
        </w:tc>
      </w:tr>
      <w:tr w:rsidR="0013150C" w:rsidRPr="00EA56E1" w14:paraId="64D23CD0" w14:textId="6AB1A9DD" w:rsidTr="001F3FC6">
        <w:trPr>
          <w:cantSplit/>
          <w:trHeight w:val="681"/>
        </w:trPr>
        <w:tc>
          <w:tcPr>
            <w:tcW w:w="326" w:type="pct"/>
            <w:vMerge/>
            <w:vAlign w:val="center"/>
          </w:tcPr>
          <w:p w14:paraId="081ADC0C"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09787FC5" w14:textId="77777777" w:rsidR="0013150C" w:rsidRPr="004A2428" w:rsidRDefault="0013150C" w:rsidP="008A5A31">
            <w:pPr>
              <w:widowControl w:val="0"/>
              <w:spacing w:line="400" w:lineRule="exact"/>
              <w:ind w:leftChars="0" w:left="0" w:firstLine="0"/>
              <w:jc w:val="both"/>
              <w:rPr>
                <w:rFonts w:cstheme="minorBidi"/>
                <w:color w:val="auto"/>
                <w:kern w:val="2"/>
                <w:szCs w:val="21"/>
              </w:rPr>
            </w:pPr>
          </w:p>
        </w:tc>
        <w:tc>
          <w:tcPr>
            <w:tcW w:w="3555" w:type="pct"/>
            <w:vAlign w:val="center"/>
          </w:tcPr>
          <w:p w14:paraId="6ECA6003" w14:textId="77777777"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吊装钢梁、配件的检查、起吊点的检查</w:t>
            </w:r>
          </w:p>
        </w:tc>
        <w:tc>
          <w:tcPr>
            <w:tcW w:w="492" w:type="pct"/>
          </w:tcPr>
          <w:p w14:paraId="3CCE70FB" w14:textId="6F19FBC0" w:rsidR="0013150C" w:rsidRPr="0013150C" w:rsidRDefault="00F15D3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2</w:t>
            </w:r>
          </w:p>
        </w:tc>
      </w:tr>
      <w:tr w:rsidR="0013150C" w:rsidRPr="00EA56E1" w14:paraId="6543292C" w14:textId="56D12406" w:rsidTr="001F3FC6">
        <w:trPr>
          <w:cantSplit/>
          <w:trHeight w:val="421"/>
        </w:trPr>
        <w:tc>
          <w:tcPr>
            <w:tcW w:w="326" w:type="pct"/>
            <w:vMerge/>
            <w:vAlign w:val="center"/>
          </w:tcPr>
          <w:p w14:paraId="7073DCCA"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27EA1A6F"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5B04E146" w14:textId="77777777"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能够对构件安装工序进行质量自检</w:t>
            </w:r>
          </w:p>
        </w:tc>
        <w:tc>
          <w:tcPr>
            <w:tcW w:w="492" w:type="pct"/>
          </w:tcPr>
          <w:p w14:paraId="305FE807" w14:textId="52DBD675" w:rsidR="0013150C" w:rsidRPr="0013150C" w:rsidRDefault="00F15D3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2</w:t>
            </w:r>
          </w:p>
        </w:tc>
      </w:tr>
      <w:tr w:rsidR="0013150C" w:rsidRPr="00EA56E1" w14:paraId="25AA55FB" w14:textId="6A5512F5" w:rsidTr="001F3FC6">
        <w:trPr>
          <w:cantSplit/>
          <w:trHeight w:val="315"/>
        </w:trPr>
        <w:tc>
          <w:tcPr>
            <w:tcW w:w="326" w:type="pct"/>
            <w:vMerge/>
            <w:vAlign w:val="center"/>
          </w:tcPr>
          <w:p w14:paraId="5C8F68A8"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04AECF8C"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415CF185" w14:textId="77777777"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能够进行</w:t>
            </w:r>
            <w:r w:rsidRPr="004A2428">
              <w:rPr>
                <w:rFonts w:cstheme="minorBidi"/>
                <w:color w:val="auto"/>
                <w:kern w:val="2"/>
                <w:szCs w:val="21"/>
              </w:rPr>
              <w:t>钢筋骨架</w:t>
            </w:r>
            <w:r w:rsidRPr="004A2428">
              <w:rPr>
                <w:rFonts w:cstheme="minorBidi" w:hint="eastAsia"/>
                <w:color w:val="auto"/>
                <w:kern w:val="2"/>
                <w:szCs w:val="21"/>
              </w:rPr>
              <w:t>、</w:t>
            </w:r>
            <w:r w:rsidRPr="004A2428">
              <w:rPr>
                <w:rFonts w:cstheme="minorBidi"/>
                <w:color w:val="auto"/>
                <w:kern w:val="2"/>
                <w:szCs w:val="21"/>
              </w:rPr>
              <w:t>钢筋保护层厚度</w:t>
            </w:r>
            <w:r w:rsidRPr="004A2428">
              <w:rPr>
                <w:rFonts w:cstheme="minorBidi" w:hint="eastAsia"/>
                <w:color w:val="auto"/>
                <w:kern w:val="2"/>
                <w:szCs w:val="21"/>
              </w:rPr>
              <w:t>、</w:t>
            </w:r>
            <w:r w:rsidRPr="004A2428">
              <w:rPr>
                <w:rFonts w:cstheme="minorBidi"/>
                <w:color w:val="auto"/>
                <w:kern w:val="2"/>
                <w:szCs w:val="21"/>
              </w:rPr>
              <w:t>预留孔洞</w:t>
            </w:r>
          </w:p>
        </w:tc>
        <w:tc>
          <w:tcPr>
            <w:tcW w:w="492" w:type="pct"/>
          </w:tcPr>
          <w:p w14:paraId="5CC5269B" w14:textId="62A021D7" w:rsidR="0013150C" w:rsidRPr="0013150C" w:rsidRDefault="00F15D3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2</w:t>
            </w:r>
          </w:p>
        </w:tc>
      </w:tr>
      <w:tr w:rsidR="0013150C" w:rsidRPr="00EA56E1" w14:paraId="2A902D6A" w14:textId="1266EDD7" w:rsidTr="001F3FC6">
        <w:trPr>
          <w:cantSplit/>
          <w:trHeight w:val="538"/>
        </w:trPr>
        <w:tc>
          <w:tcPr>
            <w:tcW w:w="326" w:type="pct"/>
            <w:vMerge/>
            <w:vAlign w:val="center"/>
          </w:tcPr>
          <w:p w14:paraId="12B14FC9"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374E7E14"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5947979C" w14:textId="77777777"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color w:val="auto"/>
                <w:kern w:val="2"/>
                <w:szCs w:val="21"/>
              </w:rPr>
              <w:t>预埋件安装固定等</w:t>
            </w:r>
            <w:r w:rsidRPr="004A2428">
              <w:rPr>
                <w:rFonts w:cstheme="minorBidi" w:hint="eastAsia"/>
                <w:color w:val="auto"/>
                <w:kern w:val="2"/>
                <w:szCs w:val="21"/>
              </w:rPr>
              <w:t>隐蔽</w:t>
            </w:r>
            <w:r w:rsidRPr="004A2428">
              <w:rPr>
                <w:rFonts w:cstheme="minorBidi"/>
                <w:color w:val="auto"/>
                <w:kern w:val="2"/>
                <w:szCs w:val="21"/>
              </w:rPr>
              <w:t>工程</w:t>
            </w:r>
            <w:r w:rsidRPr="004A2428">
              <w:rPr>
                <w:rFonts w:cstheme="minorBidi" w:hint="eastAsia"/>
                <w:color w:val="auto"/>
                <w:kern w:val="2"/>
                <w:szCs w:val="21"/>
              </w:rPr>
              <w:t>的</w:t>
            </w:r>
            <w:r w:rsidRPr="004A2428">
              <w:rPr>
                <w:rFonts w:cstheme="minorBidi"/>
                <w:color w:val="auto"/>
                <w:kern w:val="2"/>
                <w:szCs w:val="21"/>
              </w:rPr>
              <w:t>检查</w:t>
            </w:r>
          </w:p>
        </w:tc>
        <w:tc>
          <w:tcPr>
            <w:tcW w:w="492" w:type="pct"/>
          </w:tcPr>
          <w:p w14:paraId="11BF094E" w14:textId="343F0ECC" w:rsidR="0013150C" w:rsidRPr="0013150C" w:rsidRDefault="00F15D3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2</w:t>
            </w:r>
          </w:p>
        </w:tc>
      </w:tr>
      <w:tr w:rsidR="0013150C" w:rsidRPr="00EA56E1" w14:paraId="0BAFE832" w14:textId="68D4B1A7" w:rsidTr="001F3FC6">
        <w:trPr>
          <w:cantSplit/>
          <w:trHeight w:val="210"/>
        </w:trPr>
        <w:tc>
          <w:tcPr>
            <w:tcW w:w="326" w:type="pct"/>
            <w:vMerge/>
            <w:vAlign w:val="center"/>
          </w:tcPr>
          <w:p w14:paraId="6C03694B"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59EB5F9A"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35BF6C70" w14:textId="77777777"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 xml:space="preserve"> 后浇带、叠合层的浇筑外观检查</w:t>
            </w:r>
            <w:r w:rsidRPr="004A2428">
              <w:rPr>
                <w:rFonts w:cstheme="minorBidi" w:hint="eastAsia"/>
                <w:color w:val="auto"/>
                <w:kern w:val="2"/>
                <w:szCs w:val="21"/>
              </w:rPr>
              <w:tab/>
            </w:r>
          </w:p>
        </w:tc>
        <w:tc>
          <w:tcPr>
            <w:tcW w:w="492" w:type="pct"/>
          </w:tcPr>
          <w:p w14:paraId="42B035F9" w14:textId="72276BD8" w:rsidR="0013150C" w:rsidRPr="0013150C" w:rsidRDefault="00F15D3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2</w:t>
            </w:r>
          </w:p>
        </w:tc>
      </w:tr>
      <w:tr w:rsidR="0013150C" w:rsidRPr="00EA56E1" w14:paraId="00E39242" w14:textId="7D137748" w:rsidTr="001F3FC6">
        <w:trPr>
          <w:cantSplit/>
          <w:trHeight w:val="307"/>
        </w:trPr>
        <w:tc>
          <w:tcPr>
            <w:tcW w:w="326" w:type="pct"/>
            <w:vMerge/>
            <w:vAlign w:val="center"/>
          </w:tcPr>
          <w:p w14:paraId="766B8207"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15684BC5"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5D2F768B" w14:textId="111299A7"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能检查预埋件是否移位</w:t>
            </w:r>
          </w:p>
        </w:tc>
        <w:tc>
          <w:tcPr>
            <w:tcW w:w="492" w:type="pct"/>
          </w:tcPr>
          <w:p w14:paraId="6ED3FF96" w14:textId="6D611F19" w:rsidR="0013150C" w:rsidRPr="0013150C" w:rsidRDefault="00F15D3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2</w:t>
            </w:r>
          </w:p>
        </w:tc>
      </w:tr>
      <w:tr w:rsidR="0013150C" w:rsidRPr="00EA56E1" w14:paraId="3AAABD46" w14:textId="56011633" w:rsidTr="001F3FC6">
        <w:trPr>
          <w:cantSplit/>
          <w:trHeight w:val="330"/>
        </w:trPr>
        <w:tc>
          <w:tcPr>
            <w:tcW w:w="326" w:type="pct"/>
            <w:vMerge/>
            <w:vAlign w:val="center"/>
          </w:tcPr>
          <w:p w14:paraId="356EA6B3"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70FDE7C2"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57B0F4C3" w14:textId="119D5ECF"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能检查后浇带部位的表面蜂窝、麻面和裂缝</w:t>
            </w:r>
          </w:p>
        </w:tc>
        <w:tc>
          <w:tcPr>
            <w:tcW w:w="492" w:type="pct"/>
          </w:tcPr>
          <w:p w14:paraId="02BD9459" w14:textId="41F2F5FF" w:rsidR="0013150C" w:rsidRPr="0013150C" w:rsidRDefault="00F15D3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2</w:t>
            </w:r>
          </w:p>
        </w:tc>
      </w:tr>
      <w:tr w:rsidR="0013150C" w:rsidRPr="00EA56E1" w14:paraId="793D7D39" w14:textId="3DF0CA70" w:rsidTr="001F3FC6">
        <w:trPr>
          <w:cantSplit/>
          <w:trHeight w:val="597"/>
        </w:trPr>
        <w:tc>
          <w:tcPr>
            <w:tcW w:w="326" w:type="pct"/>
            <w:vMerge/>
            <w:vAlign w:val="center"/>
          </w:tcPr>
          <w:p w14:paraId="432BF781"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08C2D7E0"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35E04ED8" w14:textId="5D4AD515"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能检查预留孔洞的通透性</w:t>
            </w:r>
          </w:p>
        </w:tc>
        <w:tc>
          <w:tcPr>
            <w:tcW w:w="492" w:type="pct"/>
          </w:tcPr>
          <w:p w14:paraId="5992F5B1" w14:textId="20D4117A" w:rsidR="0013150C" w:rsidRPr="0013150C" w:rsidRDefault="00F15D3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2</w:t>
            </w:r>
          </w:p>
        </w:tc>
      </w:tr>
      <w:tr w:rsidR="0013150C" w:rsidRPr="00EA56E1" w14:paraId="12D77623" w14:textId="75E87152" w:rsidTr="001F3FC6">
        <w:trPr>
          <w:cantSplit/>
          <w:trHeight w:val="421"/>
        </w:trPr>
        <w:tc>
          <w:tcPr>
            <w:tcW w:w="326" w:type="pct"/>
            <w:vMerge/>
            <w:vAlign w:val="center"/>
          </w:tcPr>
          <w:p w14:paraId="78F9713F"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147A7C85"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3A07ACE5" w14:textId="155AB8B2"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填写检验报表</w:t>
            </w:r>
            <w:r>
              <w:rPr>
                <w:rFonts w:cstheme="minorBidi" w:hint="eastAsia"/>
                <w:color w:val="auto"/>
                <w:kern w:val="2"/>
                <w:szCs w:val="21"/>
              </w:rPr>
              <w:t>：</w:t>
            </w:r>
          </w:p>
          <w:p w14:paraId="538097F8" w14:textId="77777777" w:rsidR="0013150C" w:rsidRPr="002469D4" w:rsidRDefault="0013150C">
            <w:pPr>
              <w:pStyle w:val="af9"/>
              <w:widowControl w:val="0"/>
              <w:numPr>
                <w:ilvl w:val="1"/>
                <w:numId w:val="40"/>
              </w:numPr>
              <w:ind w:leftChars="0" w:firstLineChars="0"/>
              <w:jc w:val="both"/>
              <w:rPr>
                <w:rFonts w:cstheme="minorBidi"/>
                <w:color w:val="auto"/>
                <w:kern w:val="2"/>
                <w:szCs w:val="21"/>
              </w:rPr>
            </w:pPr>
            <w:r w:rsidRPr="002469D4">
              <w:rPr>
                <w:rFonts w:cstheme="minorBidi" w:hint="eastAsia"/>
                <w:color w:val="auto"/>
                <w:kern w:val="2"/>
                <w:szCs w:val="21"/>
              </w:rPr>
              <w:t>能整理检验原始记录</w:t>
            </w:r>
          </w:p>
          <w:p w14:paraId="0752E994" w14:textId="30DE4680" w:rsidR="0013150C" w:rsidRPr="002469D4" w:rsidRDefault="0013150C">
            <w:pPr>
              <w:pStyle w:val="af9"/>
              <w:widowControl w:val="0"/>
              <w:numPr>
                <w:ilvl w:val="1"/>
                <w:numId w:val="40"/>
              </w:numPr>
              <w:ind w:leftChars="0" w:firstLineChars="0"/>
              <w:jc w:val="both"/>
              <w:rPr>
                <w:rFonts w:cstheme="minorBidi"/>
                <w:color w:val="auto"/>
                <w:kern w:val="2"/>
                <w:szCs w:val="21"/>
              </w:rPr>
            </w:pPr>
            <w:r w:rsidRPr="002469D4">
              <w:rPr>
                <w:rFonts w:cstheme="minorBidi" w:hint="eastAsia"/>
                <w:color w:val="auto"/>
                <w:kern w:val="2"/>
                <w:szCs w:val="21"/>
              </w:rPr>
              <w:t>能填写检验报表</w:t>
            </w:r>
          </w:p>
        </w:tc>
        <w:tc>
          <w:tcPr>
            <w:tcW w:w="492" w:type="pct"/>
          </w:tcPr>
          <w:p w14:paraId="715057D0" w14:textId="02AF46FF" w:rsidR="0013150C" w:rsidRPr="0013150C" w:rsidRDefault="00F15D3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2</w:t>
            </w:r>
          </w:p>
        </w:tc>
      </w:tr>
      <w:tr w:rsidR="0013150C" w:rsidRPr="00EA56E1" w14:paraId="2CF231C5" w14:textId="3245BEAC" w:rsidTr="001F3FC6">
        <w:trPr>
          <w:cantSplit/>
          <w:trHeight w:val="421"/>
        </w:trPr>
        <w:tc>
          <w:tcPr>
            <w:tcW w:w="326" w:type="pct"/>
            <w:vMerge/>
            <w:vAlign w:val="center"/>
          </w:tcPr>
          <w:p w14:paraId="6EDBC5FF"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0047CB11"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5D45EF5D" w14:textId="546C43D4"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 xml:space="preserve"> 钢筋检查</w:t>
            </w:r>
            <w:r>
              <w:rPr>
                <w:rFonts w:cstheme="minorBidi" w:hint="eastAsia"/>
                <w:color w:val="auto"/>
                <w:kern w:val="2"/>
                <w:szCs w:val="21"/>
              </w:rPr>
              <w:t>：</w:t>
            </w:r>
          </w:p>
          <w:p w14:paraId="5EFCB8B9" w14:textId="6360A7F8" w:rsidR="0013150C" w:rsidRPr="002469D4" w:rsidRDefault="0013150C">
            <w:pPr>
              <w:pStyle w:val="af9"/>
              <w:widowControl w:val="0"/>
              <w:numPr>
                <w:ilvl w:val="1"/>
                <w:numId w:val="42"/>
              </w:numPr>
              <w:ind w:leftChars="0" w:firstLineChars="0"/>
              <w:jc w:val="both"/>
              <w:rPr>
                <w:rFonts w:cstheme="minorBidi"/>
                <w:color w:val="auto"/>
                <w:kern w:val="2"/>
                <w:szCs w:val="21"/>
              </w:rPr>
            </w:pPr>
            <w:r w:rsidRPr="002469D4">
              <w:rPr>
                <w:rFonts w:cstheme="minorBidi" w:hint="eastAsia"/>
                <w:color w:val="auto"/>
                <w:kern w:val="2"/>
                <w:szCs w:val="21"/>
              </w:rPr>
              <w:t>能对钢筋加工尺寸偏差进行判断</w:t>
            </w:r>
          </w:p>
          <w:p w14:paraId="204775B0" w14:textId="77777777" w:rsidR="0013150C" w:rsidRPr="002469D4" w:rsidRDefault="0013150C">
            <w:pPr>
              <w:pStyle w:val="af9"/>
              <w:widowControl w:val="0"/>
              <w:numPr>
                <w:ilvl w:val="1"/>
                <w:numId w:val="42"/>
              </w:numPr>
              <w:ind w:leftChars="0" w:firstLineChars="0"/>
              <w:jc w:val="both"/>
              <w:rPr>
                <w:rFonts w:cstheme="minorBidi"/>
                <w:color w:val="auto"/>
                <w:kern w:val="2"/>
                <w:szCs w:val="21"/>
              </w:rPr>
            </w:pPr>
            <w:r w:rsidRPr="002469D4">
              <w:rPr>
                <w:rFonts w:cstheme="minorBidi" w:hint="eastAsia"/>
                <w:color w:val="auto"/>
                <w:kern w:val="2"/>
                <w:szCs w:val="21"/>
              </w:rPr>
              <w:t>能对钢筋骨架尺寸偏差进行判断</w:t>
            </w:r>
          </w:p>
          <w:p w14:paraId="707AAAAA" w14:textId="77777777" w:rsidR="0013150C" w:rsidRPr="004A2428" w:rsidRDefault="0013150C">
            <w:pPr>
              <w:pStyle w:val="af9"/>
              <w:widowControl w:val="0"/>
              <w:numPr>
                <w:ilvl w:val="1"/>
                <w:numId w:val="42"/>
              </w:numPr>
              <w:ind w:leftChars="0" w:firstLineChars="0"/>
              <w:jc w:val="both"/>
              <w:rPr>
                <w:rFonts w:cstheme="minorBidi"/>
                <w:color w:val="auto"/>
                <w:kern w:val="2"/>
                <w:szCs w:val="21"/>
              </w:rPr>
            </w:pPr>
            <w:r w:rsidRPr="004A2428">
              <w:rPr>
                <w:rFonts w:cstheme="minorBidi" w:hint="eastAsia"/>
                <w:color w:val="auto"/>
                <w:kern w:val="2"/>
                <w:szCs w:val="21"/>
              </w:rPr>
              <w:t>能对钢筋保护层偏差进行判断</w:t>
            </w:r>
          </w:p>
        </w:tc>
        <w:tc>
          <w:tcPr>
            <w:tcW w:w="492" w:type="pct"/>
          </w:tcPr>
          <w:p w14:paraId="38B0ACEB" w14:textId="194357AA" w:rsidR="0013150C" w:rsidRPr="0013150C" w:rsidRDefault="00F15D3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2</w:t>
            </w:r>
          </w:p>
        </w:tc>
      </w:tr>
      <w:tr w:rsidR="0013150C" w:rsidRPr="00EA56E1" w14:paraId="62A75B0F" w14:textId="6CE68471" w:rsidTr="001F3FC6">
        <w:trPr>
          <w:cantSplit/>
          <w:trHeight w:val="421"/>
        </w:trPr>
        <w:tc>
          <w:tcPr>
            <w:tcW w:w="326" w:type="pct"/>
            <w:vMerge/>
            <w:vAlign w:val="center"/>
          </w:tcPr>
          <w:p w14:paraId="626C2FB3"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6B6EDDC3"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173E65B9" w14:textId="5872FA93"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 xml:space="preserve"> 模板检查</w:t>
            </w:r>
            <w:r>
              <w:rPr>
                <w:rFonts w:cstheme="minorBidi" w:hint="eastAsia"/>
                <w:color w:val="auto"/>
                <w:kern w:val="2"/>
                <w:szCs w:val="21"/>
              </w:rPr>
              <w:t>：</w:t>
            </w:r>
            <w:r w:rsidRPr="004A2428">
              <w:rPr>
                <w:rFonts w:cstheme="minorBidi" w:hint="eastAsia"/>
                <w:color w:val="auto"/>
                <w:kern w:val="2"/>
                <w:szCs w:val="21"/>
              </w:rPr>
              <w:tab/>
            </w:r>
          </w:p>
          <w:p w14:paraId="4FD122A1" w14:textId="77777777" w:rsidR="0013150C" w:rsidRPr="002469D4" w:rsidRDefault="0013150C">
            <w:pPr>
              <w:pStyle w:val="af9"/>
              <w:widowControl w:val="0"/>
              <w:numPr>
                <w:ilvl w:val="0"/>
                <w:numId w:val="43"/>
              </w:numPr>
              <w:ind w:leftChars="0" w:firstLineChars="0"/>
              <w:jc w:val="both"/>
              <w:rPr>
                <w:rFonts w:cstheme="minorBidi"/>
                <w:color w:val="auto"/>
                <w:kern w:val="2"/>
                <w:szCs w:val="21"/>
              </w:rPr>
            </w:pPr>
            <w:r w:rsidRPr="002469D4">
              <w:rPr>
                <w:rFonts w:cstheme="minorBidi" w:hint="eastAsia"/>
                <w:color w:val="auto"/>
                <w:kern w:val="2"/>
                <w:szCs w:val="21"/>
              </w:rPr>
              <w:t>能检查模板所有尺寸偏差并进行合格判定</w:t>
            </w:r>
          </w:p>
          <w:p w14:paraId="252A4BB6" w14:textId="77777777" w:rsidR="0013150C" w:rsidRPr="002469D4" w:rsidRDefault="0013150C">
            <w:pPr>
              <w:pStyle w:val="af9"/>
              <w:widowControl w:val="0"/>
              <w:numPr>
                <w:ilvl w:val="0"/>
                <w:numId w:val="43"/>
              </w:numPr>
              <w:ind w:leftChars="0" w:firstLineChars="0"/>
              <w:jc w:val="both"/>
              <w:rPr>
                <w:rFonts w:cstheme="minorBidi"/>
                <w:color w:val="auto"/>
                <w:kern w:val="2"/>
                <w:szCs w:val="21"/>
              </w:rPr>
            </w:pPr>
            <w:r w:rsidRPr="002469D4">
              <w:rPr>
                <w:rFonts w:cstheme="minorBidi" w:hint="eastAsia"/>
                <w:color w:val="auto"/>
                <w:kern w:val="2"/>
                <w:szCs w:val="21"/>
              </w:rPr>
              <w:t>能检查模板的平整度、密封性并进行判断</w:t>
            </w:r>
          </w:p>
        </w:tc>
        <w:tc>
          <w:tcPr>
            <w:tcW w:w="492" w:type="pct"/>
          </w:tcPr>
          <w:p w14:paraId="6273D16B" w14:textId="4786E2FC" w:rsidR="0013150C" w:rsidRPr="0013150C" w:rsidRDefault="00F15D3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2</w:t>
            </w:r>
          </w:p>
        </w:tc>
      </w:tr>
      <w:tr w:rsidR="0013150C" w:rsidRPr="00EA56E1" w14:paraId="104F323F" w14:textId="1035E525" w:rsidTr="001F3FC6">
        <w:trPr>
          <w:cantSplit/>
          <w:trHeight w:val="511"/>
        </w:trPr>
        <w:tc>
          <w:tcPr>
            <w:tcW w:w="326" w:type="pct"/>
            <w:vMerge/>
            <w:vAlign w:val="center"/>
          </w:tcPr>
          <w:p w14:paraId="495D3567"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17D679ED"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5C64564A" w14:textId="4D75DBD0"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后浇混凝土拆模后外观检查，是否密实、露筋</w:t>
            </w:r>
            <w:r w:rsidRPr="004A2428">
              <w:rPr>
                <w:rFonts w:cstheme="minorBidi" w:hint="eastAsia"/>
                <w:color w:val="auto"/>
                <w:kern w:val="2"/>
                <w:szCs w:val="21"/>
              </w:rPr>
              <w:tab/>
            </w:r>
          </w:p>
        </w:tc>
        <w:tc>
          <w:tcPr>
            <w:tcW w:w="492" w:type="pct"/>
          </w:tcPr>
          <w:p w14:paraId="7EA465CC" w14:textId="74C611B0" w:rsidR="0013150C" w:rsidRPr="0013150C" w:rsidRDefault="00F15D3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1</w:t>
            </w:r>
          </w:p>
        </w:tc>
      </w:tr>
      <w:tr w:rsidR="0013150C" w:rsidRPr="00EA56E1" w14:paraId="1B8FA9E7" w14:textId="03E24D82" w:rsidTr="001F3FC6">
        <w:trPr>
          <w:cantSplit/>
          <w:trHeight w:val="421"/>
        </w:trPr>
        <w:tc>
          <w:tcPr>
            <w:tcW w:w="326" w:type="pct"/>
            <w:vMerge/>
            <w:vAlign w:val="center"/>
          </w:tcPr>
          <w:p w14:paraId="65BC6701"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07C86D01"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2F0A7876" w14:textId="77777777" w:rsidR="0013150C" w:rsidRPr="004A2428" w:rsidRDefault="0013150C">
            <w:pPr>
              <w:pStyle w:val="af9"/>
              <w:widowControl w:val="0"/>
              <w:numPr>
                <w:ilvl w:val="0"/>
                <w:numId w:val="40"/>
              </w:numPr>
              <w:ind w:leftChars="0" w:firstLineChars="0"/>
              <w:jc w:val="both"/>
              <w:rPr>
                <w:rFonts w:cstheme="minorBidi"/>
                <w:color w:val="auto"/>
                <w:kern w:val="2"/>
                <w:szCs w:val="21"/>
              </w:rPr>
            </w:pPr>
            <w:r w:rsidRPr="004A2428">
              <w:rPr>
                <w:rFonts w:cstheme="minorBidi" w:hint="eastAsia"/>
                <w:color w:val="auto"/>
                <w:kern w:val="2"/>
                <w:szCs w:val="21"/>
              </w:rPr>
              <w:t>尺寸检查：</w:t>
            </w:r>
          </w:p>
          <w:p w14:paraId="2BDB787C" w14:textId="684A69E5" w:rsidR="0013150C" w:rsidRPr="002469D4" w:rsidRDefault="0013150C">
            <w:pPr>
              <w:pStyle w:val="af9"/>
              <w:widowControl w:val="0"/>
              <w:numPr>
                <w:ilvl w:val="1"/>
                <w:numId w:val="40"/>
              </w:numPr>
              <w:ind w:leftChars="0" w:firstLineChars="0"/>
              <w:jc w:val="both"/>
              <w:rPr>
                <w:rFonts w:cstheme="minorBidi"/>
                <w:color w:val="auto"/>
                <w:kern w:val="2"/>
                <w:szCs w:val="21"/>
              </w:rPr>
            </w:pPr>
            <w:r w:rsidRPr="002469D4">
              <w:rPr>
                <w:rFonts w:cstheme="minorBidi" w:hint="eastAsia"/>
                <w:color w:val="auto"/>
                <w:kern w:val="2"/>
                <w:szCs w:val="21"/>
              </w:rPr>
              <w:t>能对构件安装完成面的表面平整度、侧向弯曲、扭翘等尺寸偏差做出判断</w:t>
            </w:r>
          </w:p>
          <w:p w14:paraId="5A2344DF" w14:textId="6C595326" w:rsidR="0013150C" w:rsidRDefault="0013150C">
            <w:pPr>
              <w:pStyle w:val="af9"/>
              <w:widowControl w:val="0"/>
              <w:numPr>
                <w:ilvl w:val="1"/>
                <w:numId w:val="40"/>
              </w:numPr>
              <w:ind w:leftChars="0" w:firstLineChars="0"/>
              <w:jc w:val="both"/>
              <w:rPr>
                <w:rFonts w:cstheme="minorBidi"/>
                <w:color w:val="auto"/>
                <w:kern w:val="2"/>
                <w:szCs w:val="21"/>
              </w:rPr>
            </w:pPr>
            <w:r w:rsidRPr="002469D4">
              <w:rPr>
                <w:rFonts w:cstheme="minorBidi" w:hint="eastAsia"/>
                <w:color w:val="auto"/>
                <w:kern w:val="2"/>
                <w:szCs w:val="21"/>
              </w:rPr>
              <w:t>能</w:t>
            </w:r>
            <w:r w:rsidRPr="004A2428">
              <w:rPr>
                <w:rFonts w:cstheme="minorBidi" w:hint="eastAsia"/>
                <w:color w:val="auto"/>
                <w:kern w:val="2"/>
                <w:szCs w:val="21"/>
              </w:rPr>
              <w:t>构件安装完成后的</w:t>
            </w:r>
            <w:r w:rsidRPr="002469D4">
              <w:rPr>
                <w:rFonts w:cstheme="minorBidi" w:hint="eastAsia"/>
                <w:color w:val="auto"/>
                <w:kern w:val="2"/>
                <w:szCs w:val="21"/>
              </w:rPr>
              <w:t>外露钢筋位置、尺寸偏差做出判断</w:t>
            </w:r>
          </w:p>
          <w:p w14:paraId="68B2BE6B" w14:textId="245D2523" w:rsidR="0013150C" w:rsidRPr="004A2428" w:rsidRDefault="0013150C">
            <w:pPr>
              <w:pStyle w:val="af9"/>
              <w:widowControl w:val="0"/>
              <w:numPr>
                <w:ilvl w:val="1"/>
                <w:numId w:val="40"/>
              </w:numPr>
              <w:ind w:leftChars="0" w:firstLineChars="0"/>
              <w:jc w:val="both"/>
              <w:rPr>
                <w:rFonts w:cstheme="minorBidi"/>
                <w:color w:val="auto"/>
                <w:kern w:val="2"/>
                <w:szCs w:val="21"/>
              </w:rPr>
            </w:pPr>
            <w:r w:rsidRPr="004A2428">
              <w:rPr>
                <w:rFonts w:cstheme="minorBidi" w:hint="eastAsia"/>
                <w:color w:val="auto"/>
                <w:kern w:val="2"/>
                <w:szCs w:val="21"/>
              </w:rPr>
              <w:t>能检查转换层的外露钢筋位置、尺寸</w:t>
            </w:r>
          </w:p>
          <w:p w14:paraId="1DA9F102" w14:textId="2C400602" w:rsidR="0013150C" w:rsidRPr="002469D4" w:rsidRDefault="0013150C">
            <w:pPr>
              <w:pStyle w:val="af9"/>
              <w:widowControl w:val="0"/>
              <w:numPr>
                <w:ilvl w:val="1"/>
                <w:numId w:val="40"/>
              </w:numPr>
              <w:ind w:leftChars="0" w:firstLineChars="0"/>
              <w:jc w:val="both"/>
              <w:rPr>
                <w:rFonts w:cstheme="minorBidi"/>
                <w:color w:val="auto"/>
                <w:kern w:val="2"/>
                <w:szCs w:val="21"/>
              </w:rPr>
            </w:pPr>
            <w:r w:rsidRPr="004A2428">
              <w:rPr>
                <w:rFonts w:cstheme="minorBidi" w:hint="eastAsia"/>
                <w:color w:val="auto"/>
                <w:kern w:val="2"/>
                <w:szCs w:val="21"/>
              </w:rPr>
              <w:t>能检查预留孔洞的位置和尺寸</w:t>
            </w:r>
          </w:p>
        </w:tc>
        <w:tc>
          <w:tcPr>
            <w:tcW w:w="492" w:type="pct"/>
          </w:tcPr>
          <w:p w14:paraId="1BC41439" w14:textId="5CE4333F" w:rsidR="0013150C" w:rsidRPr="0013150C" w:rsidRDefault="00F15D3C" w:rsidP="003C2045">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2</w:t>
            </w:r>
          </w:p>
        </w:tc>
      </w:tr>
      <w:tr w:rsidR="0013150C" w:rsidRPr="00EA56E1" w14:paraId="146C615B" w14:textId="4C4897B0" w:rsidTr="001F3FC6">
        <w:trPr>
          <w:cantSplit/>
          <w:trHeight w:val="3371"/>
        </w:trPr>
        <w:tc>
          <w:tcPr>
            <w:tcW w:w="326" w:type="pct"/>
            <w:vMerge/>
            <w:vAlign w:val="center"/>
          </w:tcPr>
          <w:p w14:paraId="7175C407"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4DEE3AD3"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29DCF3A2" w14:textId="77777777" w:rsidR="0013150C" w:rsidRPr="004A2428" w:rsidRDefault="0013150C">
            <w:pPr>
              <w:pStyle w:val="af9"/>
              <w:numPr>
                <w:ilvl w:val="0"/>
                <w:numId w:val="40"/>
              </w:numPr>
              <w:spacing w:line="240" w:lineRule="auto"/>
              <w:ind w:leftChars="0" w:firstLineChars="0"/>
              <w:textAlignment w:val="center"/>
              <w:rPr>
                <w:rFonts w:cstheme="minorBidi"/>
                <w:color w:val="auto"/>
                <w:kern w:val="2"/>
                <w:szCs w:val="21"/>
              </w:rPr>
            </w:pPr>
            <w:r w:rsidRPr="004A2428">
              <w:rPr>
                <w:rFonts w:cstheme="minorBidi"/>
                <w:color w:val="auto"/>
                <w:kern w:val="2"/>
                <w:szCs w:val="21"/>
              </w:rPr>
              <w:t>预留预埋检查：</w:t>
            </w:r>
          </w:p>
          <w:p w14:paraId="04E01113" w14:textId="77777777" w:rsidR="0013150C" w:rsidRPr="002469D4" w:rsidRDefault="0013150C">
            <w:pPr>
              <w:pStyle w:val="af9"/>
              <w:widowControl w:val="0"/>
              <w:numPr>
                <w:ilvl w:val="1"/>
                <w:numId w:val="44"/>
              </w:numPr>
              <w:ind w:leftChars="0" w:firstLineChars="0"/>
              <w:jc w:val="both"/>
              <w:rPr>
                <w:rFonts w:cstheme="minorBidi"/>
                <w:color w:val="auto"/>
                <w:kern w:val="2"/>
                <w:szCs w:val="21"/>
              </w:rPr>
            </w:pPr>
            <w:r w:rsidRPr="002469D4">
              <w:rPr>
                <w:rFonts w:cstheme="minorBidi" w:hint="eastAsia"/>
                <w:color w:val="auto"/>
                <w:kern w:val="2"/>
                <w:szCs w:val="21"/>
              </w:rPr>
              <w:t>能对预留孔洞位置及尺寸偏差进行判断</w:t>
            </w:r>
          </w:p>
          <w:p w14:paraId="22FBC7C4" w14:textId="77777777" w:rsidR="0013150C" w:rsidRPr="00220597" w:rsidRDefault="0013150C">
            <w:pPr>
              <w:pStyle w:val="af9"/>
              <w:widowControl w:val="0"/>
              <w:numPr>
                <w:ilvl w:val="1"/>
                <w:numId w:val="44"/>
              </w:numPr>
              <w:ind w:leftChars="0" w:firstLineChars="0"/>
              <w:jc w:val="both"/>
              <w:rPr>
                <w:rFonts w:cstheme="minorBidi"/>
                <w:color w:val="auto"/>
                <w:kern w:val="2"/>
                <w:szCs w:val="21"/>
              </w:rPr>
            </w:pPr>
            <w:r w:rsidRPr="00220597">
              <w:rPr>
                <w:rFonts w:cstheme="minorBidi" w:hint="eastAsia"/>
                <w:color w:val="auto"/>
                <w:kern w:val="2"/>
                <w:szCs w:val="21"/>
              </w:rPr>
              <w:t>能对预埋件位置偏差进行判断</w:t>
            </w:r>
          </w:p>
          <w:p w14:paraId="21CA4EFF" w14:textId="302B7715" w:rsidR="0013150C" w:rsidRPr="00220597" w:rsidRDefault="0013150C">
            <w:pPr>
              <w:pStyle w:val="af9"/>
              <w:numPr>
                <w:ilvl w:val="1"/>
                <w:numId w:val="44"/>
              </w:numPr>
              <w:spacing w:line="240" w:lineRule="auto"/>
              <w:ind w:leftChars="0" w:firstLineChars="0"/>
              <w:textAlignment w:val="center"/>
              <w:rPr>
                <w:rFonts w:cstheme="minorBidi"/>
                <w:color w:val="auto"/>
                <w:kern w:val="2"/>
                <w:szCs w:val="21"/>
              </w:rPr>
            </w:pPr>
            <w:r w:rsidRPr="00220597">
              <w:rPr>
                <w:rFonts w:cstheme="minorBidi" w:hint="eastAsia"/>
                <w:color w:val="auto"/>
                <w:kern w:val="2"/>
                <w:szCs w:val="21"/>
              </w:rPr>
              <w:t>能对外露钢筋位置、尺寸偏差做出判断</w:t>
            </w:r>
            <w:r w:rsidRPr="00220597">
              <w:rPr>
                <w:rFonts w:cstheme="minorBidi"/>
                <w:color w:val="auto"/>
                <w:kern w:val="2"/>
                <w:szCs w:val="21"/>
              </w:rPr>
              <w:t>调节螺栓标高、预留钢筋标高、预留钢筋位置</w:t>
            </w:r>
          </w:p>
          <w:p w14:paraId="69455BAF" w14:textId="77777777" w:rsidR="0013150C" w:rsidRPr="00220597" w:rsidRDefault="0013150C">
            <w:pPr>
              <w:pStyle w:val="af9"/>
              <w:numPr>
                <w:ilvl w:val="1"/>
                <w:numId w:val="44"/>
              </w:numPr>
              <w:spacing w:line="240" w:lineRule="auto"/>
              <w:ind w:leftChars="0" w:firstLineChars="0"/>
              <w:textAlignment w:val="center"/>
              <w:rPr>
                <w:rFonts w:cstheme="minorBidi"/>
                <w:color w:val="auto"/>
                <w:kern w:val="2"/>
                <w:szCs w:val="21"/>
              </w:rPr>
            </w:pPr>
            <w:r w:rsidRPr="00220597">
              <w:rPr>
                <w:rFonts w:cstheme="minorBidi" w:hint="eastAsia"/>
                <w:color w:val="auto"/>
                <w:kern w:val="2"/>
                <w:szCs w:val="21"/>
              </w:rPr>
              <w:t>独立支撑位置</w:t>
            </w:r>
          </w:p>
          <w:p w14:paraId="24DB3A9E" w14:textId="77777777" w:rsidR="0013150C" w:rsidRPr="004A2428" w:rsidRDefault="0013150C">
            <w:pPr>
              <w:pStyle w:val="af9"/>
              <w:numPr>
                <w:ilvl w:val="1"/>
                <w:numId w:val="44"/>
              </w:numPr>
              <w:spacing w:line="240" w:lineRule="auto"/>
              <w:ind w:leftChars="0" w:firstLineChars="0"/>
              <w:textAlignment w:val="center"/>
              <w:rPr>
                <w:rFonts w:cstheme="minorBidi"/>
                <w:color w:val="auto"/>
                <w:kern w:val="2"/>
                <w:szCs w:val="21"/>
              </w:rPr>
            </w:pPr>
            <w:r w:rsidRPr="004A2428">
              <w:rPr>
                <w:rFonts w:cstheme="minorBidi" w:hint="eastAsia"/>
                <w:color w:val="auto"/>
                <w:kern w:val="2"/>
                <w:szCs w:val="21"/>
              </w:rPr>
              <w:t>圈边龙骨、叠合板位置</w:t>
            </w:r>
          </w:p>
          <w:p w14:paraId="09648469" w14:textId="77777777" w:rsidR="0013150C" w:rsidRPr="004A2428" w:rsidRDefault="0013150C">
            <w:pPr>
              <w:pStyle w:val="af9"/>
              <w:numPr>
                <w:ilvl w:val="1"/>
                <w:numId w:val="44"/>
              </w:numPr>
              <w:spacing w:line="240" w:lineRule="auto"/>
              <w:ind w:leftChars="0" w:firstLineChars="0"/>
              <w:textAlignment w:val="center"/>
              <w:rPr>
                <w:rFonts w:cstheme="minorBidi"/>
                <w:color w:val="auto"/>
                <w:kern w:val="2"/>
                <w:szCs w:val="21"/>
              </w:rPr>
            </w:pPr>
            <w:r w:rsidRPr="004A2428">
              <w:rPr>
                <w:rFonts w:cstheme="minorBidi" w:hint="eastAsia"/>
                <w:color w:val="auto"/>
                <w:kern w:val="2"/>
                <w:szCs w:val="21"/>
              </w:rPr>
              <w:t>水电安装预留孔洞位置</w:t>
            </w:r>
          </w:p>
          <w:p w14:paraId="70386EC8" w14:textId="77777777" w:rsidR="0013150C" w:rsidRPr="004A2428" w:rsidRDefault="0013150C">
            <w:pPr>
              <w:pStyle w:val="af9"/>
              <w:numPr>
                <w:ilvl w:val="1"/>
                <w:numId w:val="44"/>
              </w:numPr>
              <w:spacing w:line="240" w:lineRule="auto"/>
              <w:ind w:leftChars="0" w:firstLineChars="0"/>
              <w:textAlignment w:val="center"/>
              <w:rPr>
                <w:rFonts w:cstheme="minorBidi"/>
                <w:color w:val="auto"/>
                <w:kern w:val="2"/>
                <w:szCs w:val="21"/>
              </w:rPr>
            </w:pPr>
            <w:r w:rsidRPr="004A2428">
              <w:rPr>
                <w:rFonts w:cstheme="minorBidi" w:hint="eastAsia"/>
                <w:color w:val="auto"/>
                <w:kern w:val="2"/>
                <w:szCs w:val="21"/>
              </w:rPr>
              <w:t>叠合板预埋件、预留孔洞位置</w:t>
            </w:r>
          </w:p>
          <w:p w14:paraId="26CCA897" w14:textId="3FFEE92A" w:rsidR="0013150C" w:rsidRPr="00220597" w:rsidRDefault="0013150C">
            <w:pPr>
              <w:pStyle w:val="af9"/>
              <w:numPr>
                <w:ilvl w:val="1"/>
                <w:numId w:val="44"/>
              </w:numPr>
              <w:spacing w:line="240" w:lineRule="auto"/>
              <w:ind w:leftChars="0" w:firstLineChars="0"/>
              <w:textAlignment w:val="center"/>
              <w:rPr>
                <w:rFonts w:cstheme="minorBidi"/>
                <w:color w:val="auto"/>
                <w:kern w:val="2"/>
                <w:szCs w:val="21"/>
              </w:rPr>
            </w:pPr>
            <w:r w:rsidRPr="00220597">
              <w:rPr>
                <w:rFonts w:cstheme="minorBidi" w:hint="eastAsia"/>
                <w:color w:val="auto"/>
                <w:kern w:val="2"/>
                <w:szCs w:val="21"/>
              </w:rPr>
              <w:t>墙主筋定位</w:t>
            </w:r>
          </w:p>
        </w:tc>
        <w:tc>
          <w:tcPr>
            <w:tcW w:w="492" w:type="pct"/>
          </w:tcPr>
          <w:p w14:paraId="17F011A2" w14:textId="398ED998" w:rsidR="0013150C" w:rsidRPr="0013150C" w:rsidRDefault="00F15D3C" w:rsidP="001F6FAD">
            <w:pPr>
              <w:adjustRightInd w:val="0"/>
              <w:snapToGrid w:val="0"/>
              <w:spacing w:line="240" w:lineRule="auto"/>
              <w:ind w:leftChars="0" w:left="0" w:firstLine="0"/>
              <w:jc w:val="center"/>
              <w:textAlignment w:val="center"/>
              <w:rPr>
                <w:rFonts w:cstheme="minorBidi"/>
                <w:color w:val="auto"/>
                <w:kern w:val="2"/>
                <w:szCs w:val="21"/>
              </w:rPr>
            </w:pPr>
            <w:r>
              <w:rPr>
                <w:rFonts w:cstheme="minorBidi" w:hint="eastAsia"/>
                <w:color w:val="auto"/>
                <w:kern w:val="2"/>
                <w:szCs w:val="21"/>
              </w:rPr>
              <w:t>2</w:t>
            </w:r>
          </w:p>
        </w:tc>
      </w:tr>
      <w:tr w:rsidR="0013150C" w:rsidRPr="00EA56E1" w14:paraId="373C30CC" w14:textId="6FE12D65" w:rsidTr="001F3FC6">
        <w:trPr>
          <w:cantSplit/>
          <w:trHeight w:val="1680"/>
        </w:trPr>
        <w:tc>
          <w:tcPr>
            <w:tcW w:w="326" w:type="pct"/>
            <w:vMerge/>
            <w:vAlign w:val="center"/>
          </w:tcPr>
          <w:p w14:paraId="48D90427"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48811F6A"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1C9EF7C8" w14:textId="247F0802" w:rsidR="0013150C" w:rsidRPr="004A2428" w:rsidRDefault="0013150C">
            <w:pPr>
              <w:pStyle w:val="af9"/>
              <w:numPr>
                <w:ilvl w:val="0"/>
                <w:numId w:val="40"/>
              </w:numPr>
              <w:spacing w:line="240" w:lineRule="auto"/>
              <w:ind w:leftChars="0" w:firstLineChars="0"/>
              <w:textAlignment w:val="center"/>
              <w:rPr>
                <w:rFonts w:cstheme="minorBidi"/>
                <w:color w:val="auto"/>
                <w:kern w:val="2"/>
                <w:szCs w:val="21"/>
              </w:rPr>
            </w:pPr>
            <w:r w:rsidRPr="004A2428">
              <w:rPr>
                <w:rFonts w:cstheme="minorBidi" w:hint="eastAsia"/>
                <w:color w:val="auto"/>
                <w:kern w:val="2"/>
                <w:szCs w:val="21"/>
              </w:rPr>
              <w:t>阳台</w:t>
            </w:r>
            <w:r>
              <w:rPr>
                <w:rFonts w:cstheme="minorBidi" w:hint="eastAsia"/>
                <w:color w:val="auto"/>
                <w:kern w:val="2"/>
                <w:szCs w:val="21"/>
              </w:rPr>
              <w:t>检查</w:t>
            </w:r>
            <w:r w:rsidRPr="004A2428">
              <w:rPr>
                <w:rFonts w:cstheme="minorBidi" w:hint="eastAsia"/>
                <w:color w:val="auto"/>
                <w:kern w:val="2"/>
                <w:szCs w:val="21"/>
              </w:rPr>
              <w:t>：</w:t>
            </w:r>
          </w:p>
          <w:p w14:paraId="19947812" w14:textId="77777777" w:rsidR="0013150C" w:rsidRPr="00220597" w:rsidRDefault="0013150C">
            <w:pPr>
              <w:pStyle w:val="af9"/>
              <w:numPr>
                <w:ilvl w:val="0"/>
                <w:numId w:val="45"/>
              </w:numPr>
              <w:spacing w:line="240" w:lineRule="auto"/>
              <w:ind w:leftChars="0" w:firstLineChars="0"/>
              <w:textAlignment w:val="center"/>
              <w:rPr>
                <w:rFonts w:cstheme="minorBidi"/>
                <w:color w:val="auto"/>
                <w:kern w:val="2"/>
                <w:szCs w:val="21"/>
              </w:rPr>
            </w:pPr>
            <w:r w:rsidRPr="00220597">
              <w:rPr>
                <w:rFonts w:cstheme="minorBidi" w:hint="eastAsia"/>
                <w:color w:val="auto"/>
                <w:kern w:val="2"/>
                <w:szCs w:val="21"/>
              </w:rPr>
              <w:t>阳台标高</w:t>
            </w:r>
          </w:p>
          <w:p w14:paraId="6FCEF7CB" w14:textId="04C34B49" w:rsidR="0013150C" w:rsidRPr="00220597" w:rsidRDefault="0013150C">
            <w:pPr>
              <w:pStyle w:val="af9"/>
              <w:numPr>
                <w:ilvl w:val="0"/>
                <w:numId w:val="45"/>
              </w:numPr>
              <w:spacing w:line="240" w:lineRule="auto"/>
              <w:ind w:leftChars="0" w:firstLineChars="0"/>
              <w:textAlignment w:val="center"/>
              <w:rPr>
                <w:rFonts w:cstheme="minorBidi"/>
                <w:color w:val="auto"/>
                <w:kern w:val="2"/>
                <w:szCs w:val="21"/>
              </w:rPr>
            </w:pPr>
            <w:r w:rsidRPr="00220597">
              <w:rPr>
                <w:rFonts w:cstheme="minorBidi" w:hint="eastAsia"/>
                <w:color w:val="auto"/>
                <w:kern w:val="2"/>
                <w:szCs w:val="21"/>
              </w:rPr>
              <w:t>阳台</w:t>
            </w:r>
            <w:r>
              <w:rPr>
                <w:rFonts w:cstheme="minorBidi" w:hint="eastAsia"/>
                <w:color w:val="auto"/>
                <w:kern w:val="2"/>
                <w:szCs w:val="21"/>
              </w:rPr>
              <w:t>平整度</w:t>
            </w:r>
          </w:p>
          <w:p w14:paraId="72051BDB" w14:textId="77777777" w:rsidR="0013150C" w:rsidRPr="00220597" w:rsidRDefault="0013150C">
            <w:pPr>
              <w:pStyle w:val="af9"/>
              <w:numPr>
                <w:ilvl w:val="0"/>
                <w:numId w:val="45"/>
              </w:numPr>
              <w:spacing w:line="240" w:lineRule="auto"/>
              <w:ind w:leftChars="0" w:firstLineChars="0"/>
              <w:textAlignment w:val="center"/>
              <w:rPr>
                <w:rFonts w:cstheme="minorBidi"/>
                <w:color w:val="auto"/>
                <w:kern w:val="2"/>
                <w:szCs w:val="21"/>
              </w:rPr>
            </w:pPr>
            <w:r w:rsidRPr="00220597">
              <w:rPr>
                <w:rFonts w:cstheme="minorBidi" w:hint="eastAsia"/>
                <w:color w:val="auto"/>
                <w:kern w:val="2"/>
                <w:szCs w:val="21"/>
              </w:rPr>
              <w:t>阳台支撑</w:t>
            </w:r>
          </w:p>
          <w:p w14:paraId="490A9D2A" w14:textId="77777777" w:rsidR="0013150C" w:rsidRPr="00220597" w:rsidRDefault="0013150C">
            <w:pPr>
              <w:pStyle w:val="af9"/>
              <w:numPr>
                <w:ilvl w:val="0"/>
                <w:numId w:val="45"/>
              </w:numPr>
              <w:spacing w:line="240" w:lineRule="auto"/>
              <w:ind w:leftChars="0" w:firstLineChars="0"/>
              <w:textAlignment w:val="center"/>
              <w:rPr>
                <w:rFonts w:cstheme="minorBidi"/>
                <w:color w:val="auto"/>
                <w:kern w:val="2"/>
                <w:szCs w:val="21"/>
              </w:rPr>
            </w:pPr>
            <w:r w:rsidRPr="00220597">
              <w:rPr>
                <w:rFonts w:cstheme="minorBidi" w:hint="eastAsia"/>
                <w:color w:val="auto"/>
                <w:kern w:val="2"/>
                <w:szCs w:val="21"/>
              </w:rPr>
              <w:t>相邻阳台拼缝</w:t>
            </w:r>
          </w:p>
        </w:tc>
        <w:tc>
          <w:tcPr>
            <w:tcW w:w="492" w:type="pct"/>
          </w:tcPr>
          <w:p w14:paraId="2C9768B7" w14:textId="383E70AA" w:rsidR="0013150C" w:rsidRPr="0013150C" w:rsidRDefault="00F15D3C" w:rsidP="001F6FAD">
            <w:pPr>
              <w:adjustRightInd w:val="0"/>
              <w:snapToGrid w:val="0"/>
              <w:spacing w:line="240" w:lineRule="auto"/>
              <w:ind w:leftChars="0" w:left="0" w:firstLine="0"/>
              <w:jc w:val="center"/>
              <w:textAlignment w:val="center"/>
              <w:rPr>
                <w:rFonts w:cstheme="minorBidi"/>
                <w:color w:val="auto"/>
                <w:kern w:val="2"/>
                <w:szCs w:val="21"/>
              </w:rPr>
            </w:pPr>
            <w:r>
              <w:rPr>
                <w:rFonts w:cstheme="minorBidi" w:hint="eastAsia"/>
                <w:color w:val="auto"/>
                <w:kern w:val="2"/>
                <w:szCs w:val="21"/>
              </w:rPr>
              <w:t>2</w:t>
            </w:r>
          </w:p>
        </w:tc>
      </w:tr>
      <w:tr w:rsidR="0013150C" w:rsidRPr="00EA56E1" w14:paraId="4976111A" w14:textId="4798F30C" w:rsidTr="001F3FC6">
        <w:trPr>
          <w:cantSplit/>
          <w:trHeight w:val="421"/>
        </w:trPr>
        <w:tc>
          <w:tcPr>
            <w:tcW w:w="326" w:type="pct"/>
            <w:vMerge/>
            <w:vAlign w:val="center"/>
          </w:tcPr>
          <w:p w14:paraId="1FE76DAF"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0C679052"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7C1840AC" w14:textId="6C4F75F6" w:rsidR="0013150C" w:rsidRPr="004A2428" w:rsidRDefault="0013150C">
            <w:pPr>
              <w:pStyle w:val="af9"/>
              <w:widowControl w:val="0"/>
              <w:numPr>
                <w:ilvl w:val="0"/>
                <w:numId w:val="40"/>
              </w:numPr>
              <w:spacing w:line="240" w:lineRule="auto"/>
              <w:ind w:leftChars="0" w:firstLineChars="0"/>
              <w:jc w:val="both"/>
              <w:rPr>
                <w:rFonts w:cstheme="minorBidi"/>
                <w:color w:val="auto"/>
                <w:kern w:val="2"/>
                <w:szCs w:val="21"/>
              </w:rPr>
            </w:pPr>
            <w:r w:rsidRPr="004A2428">
              <w:rPr>
                <w:rFonts w:cstheme="minorBidi" w:hint="eastAsia"/>
                <w:color w:val="auto"/>
                <w:kern w:val="2"/>
                <w:szCs w:val="21"/>
              </w:rPr>
              <w:t>能够检查</w:t>
            </w:r>
            <w:r w:rsidRPr="004A2428">
              <w:rPr>
                <w:rFonts w:cstheme="minorBidi"/>
                <w:color w:val="auto"/>
                <w:kern w:val="2"/>
                <w:szCs w:val="21"/>
              </w:rPr>
              <w:t>修复后的</w:t>
            </w:r>
            <w:r w:rsidR="00F15D3C">
              <w:rPr>
                <w:rFonts w:cstheme="minorBidi" w:hint="eastAsia"/>
                <w:color w:val="auto"/>
                <w:kern w:val="2"/>
                <w:szCs w:val="21"/>
              </w:rPr>
              <w:t>外观质量</w:t>
            </w:r>
            <w:r w:rsidRPr="004A2428">
              <w:rPr>
                <w:rFonts w:cstheme="minorBidi" w:hint="eastAsia"/>
                <w:color w:val="auto"/>
                <w:kern w:val="2"/>
                <w:szCs w:val="21"/>
              </w:rPr>
              <w:t>缺陷</w:t>
            </w:r>
          </w:p>
        </w:tc>
        <w:tc>
          <w:tcPr>
            <w:tcW w:w="492" w:type="pct"/>
          </w:tcPr>
          <w:p w14:paraId="51B0E089" w14:textId="6A03CBFF" w:rsidR="0013150C" w:rsidRPr="0013150C" w:rsidRDefault="00F15D3C" w:rsidP="001F6FAD">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1</w:t>
            </w:r>
          </w:p>
        </w:tc>
      </w:tr>
      <w:tr w:rsidR="0013150C" w:rsidRPr="00EA56E1" w14:paraId="644E2527" w14:textId="09A2C50F" w:rsidTr="001F3FC6">
        <w:trPr>
          <w:cantSplit/>
          <w:trHeight w:val="441"/>
        </w:trPr>
        <w:tc>
          <w:tcPr>
            <w:tcW w:w="326" w:type="pct"/>
            <w:vMerge/>
            <w:vAlign w:val="center"/>
          </w:tcPr>
          <w:p w14:paraId="517AEDC8"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7400FB9A"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64C13D00" w14:textId="77777777" w:rsidR="0013150C" w:rsidRPr="004A2428" w:rsidRDefault="0013150C">
            <w:pPr>
              <w:pStyle w:val="af9"/>
              <w:widowControl w:val="0"/>
              <w:numPr>
                <w:ilvl w:val="0"/>
                <w:numId w:val="40"/>
              </w:numPr>
              <w:spacing w:line="240" w:lineRule="auto"/>
              <w:ind w:leftChars="0" w:firstLineChars="0"/>
              <w:jc w:val="both"/>
              <w:rPr>
                <w:rFonts w:cstheme="minorBidi"/>
                <w:color w:val="auto"/>
                <w:kern w:val="2"/>
                <w:szCs w:val="21"/>
              </w:rPr>
            </w:pPr>
            <w:r w:rsidRPr="004A2428">
              <w:rPr>
                <w:rFonts w:cstheme="minorBidi" w:hint="eastAsia"/>
                <w:color w:val="auto"/>
                <w:kern w:val="2"/>
                <w:szCs w:val="21"/>
              </w:rPr>
              <w:t>能够检查</w:t>
            </w:r>
            <w:r w:rsidRPr="004A2428">
              <w:rPr>
                <w:rFonts w:cstheme="minorBidi"/>
                <w:color w:val="auto"/>
                <w:kern w:val="2"/>
                <w:szCs w:val="21"/>
              </w:rPr>
              <w:t>修复后的</w:t>
            </w:r>
            <w:r w:rsidRPr="004A2428">
              <w:rPr>
                <w:rFonts w:cstheme="minorBidi" w:hint="eastAsia"/>
                <w:color w:val="auto"/>
                <w:kern w:val="2"/>
                <w:szCs w:val="21"/>
              </w:rPr>
              <w:t>混凝土结构尺寸</w:t>
            </w:r>
            <w:r w:rsidRPr="004A2428">
              <w:rPr>
                <w:rFonts w:cstheme="minorBidi"/>
                <w:color w:val="auto"/>
                <w:kern w:val="2"/>
                <w:szCs w:val="21"/>
              </w:rPr>
              <w:t>偏差</w:t>
            </w:r>
          </w:p>
        </w:tc>
        <w:tc>
          <w:tcPr>
            <w:tcW w:w="492" w:type="pct"/>
          </w:tcPr>
          <w:p w14:paraId="446E8965" w14:textId="786B8985" w:rsidR="0013150C" w:rsidRPr="0013150C" w:rsidRDefault="00F15D3C" w:rsidP="001F6FAD">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2</w:t>
            </w:r>
          </w:p>
        </w:tc>
      </w:tr>
      <w:tr w:rsidR="0013150C" w:rsidRPr="00EA56E1" w14:paraId="4028F232" w14:textId="5F99C354" w:rsidTr="001F3FC6">
        <w:trPr>
          <w:cantSplit/>
          <w:trHeight w:val="441"/>
        </w:trPr>
        <w:tc>
          <w:tcPr>
            <w:tcW w:w="326" w:type="pct"/>
            <w:vMerge/>
            <w:vAlign w:val="center"/>
          </w:tcPr>
          <w:p w14:paraId="0DD5BDFC"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restart"/>
            <w:vAlign w:val="center"/>
          </w:tcPr>
          <w:p w14:paraId="5BE62258" w14:textId="76076092" w:rsidR="0013150C" w:rsidRPr="004A2428" w:rsidRDefault="0013150C" w:rsidP="008A5A31">
            <w:pPr>
              <w:widowControl w:val="0"/>
              <w:spacing w:line="400" w:lineRule="exact"/>
              <w:ind w:leftChars="0" w:left="0" w:firstLine="0"/>
              <w:jc w:val="center"/>
              <w:rPr>
                <w:rFonts w:cstheme="minorBidi"/>
                <w:color w:val="auto"/>
                <w:kern w:val="2"/>
                <w:szCs w:val="21"/>
              </w:rPr>
            </w:pPr>
            <w:r w:rsidRPr="00F01065">
              <w:rPr>
                <w:rFonts w:cstheme="minorBidi" w:hint="eastAsia"/>
                <w:color w:val="auto"/>
                <w:kern w:val="2"/>
                <w:szCs w:val="21"/>
              </w:rPr>
              <w:t>组织管理、培训和创新</w:t>
            </w:r>
            <w:r w:rsidR="00544D11">
              <w:rPr>
                <w:rFonts w:cstheme="minorBidi" w:hint="eastAsia"/>
                <w:color w:val="auto"/>
                <w:kern w:val="2"/>
                <w:szCs w:val="21"/>
              </w:rPr>
              <w:t>/</w:t>
            </w:r>
            <w:r w:rsidR="00544D11">
              <w:rPr>
                <w:rFonts w:cstheme="minorBidi"/>
                <w:color w:val="auto"/>
                <w:kern w:val="2"/>
                <w:szCs w:val="21"/>
              </w:rPr>
              <w:t>20</w:t>
            </w:r>
          </w:p>
        </w:tc>
        <w:tc>
          <w:tcPr>
            <w:tcW w:w="3555" w:type="pct"/>
            <w:vAlign w:val="center"/>
          </w:tcPr>
          <w:p w14:paraId="26C073D8" w14:textId="469DDD32" w:rsidR="0013150C" w:rsidRPr="00F01065" w:rsidRDefault="0013150C">
            <w:pPr>
              <w:pStyle w:val="af9"/>
              <w:widowControl w:val="0"/>
              <w:numPr>
                <w:ilvl w:val="0"/>
                <w:numId w:val="38"/>
              </w:numPr>
              <w:spacing w:line="240" w:lineRule="auto"/>
              <w:ind w:leftChars="0" w:firstLineChars="0"/>
              <w:jc w:val="both"/>
              <w:rPr>
                <w:rFonts w:cstheme="minorBidi"/>
                <w:color w:val="auto"/>
                <w:kern w:val="2"/>
                <w:szCs w:val="21"/>
              </w:rPr>
            </w:pPr>
            <w:r w:rsidRPr="00F01065">
              <w:rPr>
                <w:rFonts w:cstheme="minorBidi" w:hint="eastAsia"/>
                <w:color w:val="auto"/>
                <w:kern w:val="2"/>
                <w:szCs w:val="21"/>
              </w:rPr>
              <w:t>对低级别质检员的工作过程进行检查，发现问题并制定整改措施</w:t>
            </w:r>
          </w:p>
        </w:tc>
        <w:tc>
          <w:tcPr>
            <w:tcW w:w="492" w:type="pct"/>
          </w:tcPr>
          <w:p w14:paraId="28E74CFA" w14:textId="6AA0F2C6" w:rsidR="0013150C" w:rsidRPr="0013150C" w:rsidRDefault="006646F5" w:rsidP="001F6FAD">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4</w:t>
            </w:r>
          </w:p>
        </w:tc>
      </w:tr>
      <w:tr w:rsidR="0013150C" w:rsidRPr="00EA56E1" w14:paraId="77A147B7" w14:textId="4C80D608" w:rsidTr="001F3FC6">
        <w:trPr>
          <w:cantSplit/>
          <w:trHeight w:val="441"/>
        </w:trPr>
        <w:tc>
          <w:tcPr>
            <w:tcW w:w="326" w:type="pct"/>
            <w:vMerge/>
            <w:vAlign w:val="center"/>
          </w:tcPr>
          <w:p w14:paraId="2D1D9302"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629D88C5" w14:textId="77777777" w:rsidR="0013150C" w:rsidRPr="00F01065"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5094CDA0" w14:textId="7E4520BF" w:rsidR="0013150C" w:rsidRPr="00F01065" w:rsidRDefault="0013150C">
            <w:pPr>
              <w:pStyle w:val="af9"/>
              <w:widowControl w:val="0"/>
              <w:numPr>
                <w:ilvl w:val="0"/>
                <w:numId w:val="38"/>
              </w:numPr>
              <w:spacing w:line="240" w:lineRule="auto"/>
              <w:ind w:leftChars="0" w:firstLineChars="0"/>
              <w:jc w:val="both"/>
              <w:rPr>
                <w:rFonts w:cstheme="minorBidi"/>
                <w:color w:val="auto"/>
                <w:kern w:val="2"/>
                <w:szCs w:val="21"/>
              </w:rPr>
            </w:pPr>
            <w:r w:rsidRPr="00F01065">
              <w:rPr>
                <w:rFonts w:cstheme="minorBidi" w:hint="eastAsia"/>
                <w:color w:val="auto"/>
                <w:kern w:val="2"/>
                <w:szCs w:val="21"/>
              </w:rPr>
              <w:t>能组织</w:t>
            </w:r>
            <w:r>
              <w:rPr>
                <w:rFonts w:cstheme="minorBidi" w:hint="eastAsia"/>
                <w:color w:val="auto"/>
                <w:kern w:val="2"/>
                <w:szCs w:val="21"/>
              </w:rPr>
              <w:t>班组</w:t>
            </w:r>
            <w:r w:rsidRPr="00F01065">
              <w:rPr>
                <w:rFonts w:cstheme="minorBidi" w:hint="eastAsia"/>
                <w:color w:val="auto"/>
                <w:kern w:val="2"/>
                <w:szCs w:val="21"/>
              </w:rPr>
              <w:t>参与构件安装的首段验收</w:t>
            </w:r>
          </w:p>
        </w:tc>
        <w:tc>
          <w:tcPr>
            <w:tcW w:w="492" w:type="pct"/>
          </w:tcPr>
          <w:p w14:paraId="059FC820" w14:textId="3B8E9442" w:rsidR="0013150C" w:rsidRPr="0013150C" w:rsidRDefault="006646F5" w:rsidP="001F6FAD">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4</w:t>
            </w:r>
          </w:p>
        </w:tc>
      </w:tr>
      <w:tr w:rsidR="0013150C" w:rsidRPr="00EA56E1" w14:paraId="2B6AF070" w14:textId="5DCD3795" w:rsidTr="001F3FC6">
        <w:trPr>
          <w:cantSplit/>
          <w:trHeight w:val="441"/>
        </w:trPr>
        <w:tc>
          <w:tcPr>
            <w:tcW w:w="326" w:type="pct"/>
            <w:vMerge/>
            <w:vAlign w:val="center"/>
          </w:tcPr>
          <w:p w14:paraId="6E75E511"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3BE1BC54" w14:textId="77777777" w:rsidR="0013150C" w:rsidRPr="00F01065"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5E02C5CB" w14:textId="325B05D8" w:rsidR="0013150C" w:rsidRPr="00F01065" w:rsidRDefault="0013150C">
            <w:pPr>
              <w:pStyle w:val="af9"/>
              <w:widowControl w:val="0"/>
              <w:numPr>
                <w:ilvl w:val="0"/>
                <w:numId w:val="38"/>
              </w:numPr>
              <w:spacing w:line="240" w:lineRule="auto"/>
              <w:ind w:leftChars="0" w:firstLineChars="0"/>
              <w:jc w:val="both"/>
              <w:rPr>
                <w:rFonts w:cstheme="minorBidi"/>
                <w:color w:val="auto"/>
                <w:kern w:val="2"/>
                <w:szCs w:val="21"/>
              </w:rPr>
            </w:pPr>
            <w:r w:rsidRPr="00F01065">
              <w:rPr>
                <w:rFonts w:cstheme="minorBidi" w:hint="eastAsia"/>
                <w:color w:val="auto"/>
                <w:kern w:val="2"/>
                <w:szCs w:val="21"/>
              </w:rPr>
              <w:t>能够组织施工班组进行质量自检</w:t>
            </w:r>
            <w:r>
              <w:rPr>
                <w:rFonts w:cstheme="minorBidi" w:hint="eastAsia"/>
                <w:color w:val="auto"/>
                <w:kern w:val="2"/>
                <w:szCs w:val="21"/>
              </w:rPr>
              <w:t>、互检</w:t>
            </w:r>
            <w:r w:rsidRPr="00F01065">
              <w:rPr>
                <w:rFonts w:cstheme="minorBidi" w:hint="eastAsia"/>
                <w:color w:val="auto"/>
                <w:kern w:val="2"/>
                <w:szCs w:val="21"/>
              </w:rPr>
              <w:t>与交接检</w:t>
            </w:r>
          </w:p>
        </w:tc>
        <w:tc>
          <w:tcPr>
            <w:tcW w:w="492" w:type="pct"/>
          </w:tcPr>
          <w:p w14:paraId="24DA45AB" w14:textId="67DA8B41" w:rsidR="0013150C" w:rsidRPr="0013150C" w:rsidRDefault="006646F5" w:rsidP="001F6FAD">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4</w:t>
            </w:r>
          </w:p>
        </w:tc>
      </w:tr>
      <w:tr w:rsidR="0013150C" w:rsidRPr="00EA56E1" w14:paraId="2B66178A" w14:textId="64AF723B" w:rsidTr="001F3FC6">
        <w:trPr>
          <w:cantSplit/>
          <w:trHeight w:val="441"/>
        </w:trPr>
        <w:tc>
          <w:tcPr>
            <w:tcW w:w="326" w:type="pct"/>
            <w:vMerge/>
            <w:vAlign w:val="center"/>
          </w:tcPr>
          <w:p w14:paraId="4096BD8C"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71F27AEC" w14:textId="77777777" w:rsidR="0013150C" w:rsidRPr="00F01065"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7E62B27B" w14:textId="527223C2" w:rsidR="0013150C" w:rsidRPr="00F01065" w:rsidRDefault="0013150C">
            <w:pPr>
              <w:pStyle w:val="af9"/>
              <w:widowControl w:val="0"/>
              <w:numPr>
                <w:ilvl w:val="0"/>
                <w:numId w:val="38"/>
              </w:numPr>
              <w:spacing w:line="240" w:lineRule="auto"/>
              <w:ind w:leftChars="0" w:firstLineChars="0"/>
              <w:jc w:val="both"/>
              <w:rPr>
                <w:rFonts w:cstheme="minorBidi"/>
                <w:color w:val="auto"/>
                <w:kern w:val="2"/>
                <w:szCs w:val="21"/>
              </w:rPr>
            </w:pPr>
            <w:r w:rsidRPr="00F01065">
              <w:rPr>
                <w:rFonts w:cstheme="minorBidi" w:hint="eastAsia"/>
                <w:color w:val="auto"/>
                <w:kern w:val="2"/>
                <w:szCs w:val="21"/>
              </w:rPr>
              <w:t>能够对低级别质检员组织培训和操作指导</w:t>
            </w:r>
          </w:p>
        </w:tc>
        <w:tc>
          <w:tcPr>
            <w:tcW w:w="492" w:type="pct"/>
          </w:tcPr>
          <w:p w14:paraId="39BE3BB8" w14:textId="461D304D" w:rsidR="0013150C" w:rsidRPr="0013150C" w:rsidRDefault="006646F5" w:rsidP="001F6FAD">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4</w:t>
            </w:r>
          </w:p>
        </w:tc>
      </w:tr>
      <w:tr w:rsidR="0013150C" w:rsidRPr="00EA56E1" w14:paraId="710AAD46" w14:textId="5205C61A" w:rsidTr="001F3FC6">
        <w:trPr>
          <w:cantSplit/>
          <w:trHeight w:val="441"/>
        </w:trPr>
        <w:tc>
          <w:tcPr>
            <w:tcW w:w="326" w:type="pct"/>
            <w:vMerge/>
            <w:vAlign w:val="center"/>
          </w:tcPr>
          <w:p w14:paraId="2360AD10"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4EDBFA4E" w14:textId="77777777" w:rsidR="0013150C" w:rsidRPr="00F01065"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681E64B7" w14:textId="13150EB7" w:rsidR="0013150C" w:rsidRPr="00F01065" w:rsidRDefault="0013150C">
            <w:pPr>
              <w:pStyle w:val="af9"/>
              <w:widowControl w:val="0"/>
              <w:numPr>
                <w:ilvl w:val="0"/>
                <w:numId w:val="38"/>
              </w:numPr>
              <w:spacing w:line="240" w:lineRule="auto"/>
              <w:ind w:leftChars="0" w:firstLineChars="0"/>
              <w:jc w:val="both"/>
              <w:rPr>
                <w:rFonts w:cstheme="minorBidi"/>
                <w:color w:val="auto"/>
                <w:kern w:val="2"/>
                <w:szCs w:val="21"/>
              </w:rPr>
            </w:pPr>
            <w:r w:rsidRPr="00F01065">
              <w:rPr>
                <w:rFonts w:cstheme="minorBidi" w:hint="eastAsia"/>
                <w:color w:val="auto"/>
                <w:kern w:val="2"/>
                <w:szCs w:val="21"/>
              </w:rPr>
              <w:t>能</w:t>
            </w:r>
            <w:r>
              <w:rPr>
                <w:rFonts w:cstheme="minorBidi" w:hint="eastAsia"/>
                <w:color w:val="auto"/>
                <w:kern w:val="2"/>
                <w:szCs w:val="21"/>
              </w:rPr>
              <w:t>组织</w:t>
            </w:r>
            <w:r w:rsidRPr="00F01065">
              <w:rPr>
                <w:rFonts w:cstheme="minorBidi" w:hint="eastAsia"/>
                <w:color w:val="auto"/>
                <w:kern w:val="2"/>
                <w:szCs w:val="21"/>
              </w:rPr>
              <w:t>质检班组的日常</w:t>
            </w:r>
            <w:r>
              <w:rPr>
                <w:rFonts w:cstheme="minorBidi" w:hint="eastAsia"/>
                <w:color w:val="auto"/>
                <w:kern w:val="2"/>
                <w:szCs w:val="21"/>
              </w:rPr>
              <w:t>工作</w:t>
            </w:r>
            <w:r w:rsidRPr="00F01065">
              <w:rPr>
                <w:rFonts w:cstheme="minorBidi" w:hint="eastAsia"/>
                <w:color w:val="auto"/>
                <w:kern w:val="2"/>
                <w:szCs w:val="21"/>
              </w:rPr>
              <w:t>和管理</w:t>
            </w:r>
          </w:p>
        </w:tc>
        <w:tc>
          <w:tcPr>
            <w:tcW w:w="492" w:type="pct"/>
          </w:tcPr>
          <w:p w14:paraId="428DBF7E" w14:textId="68D2E531" w:rsidR="0013150C" w:rsidRPr="0013150C" w:rsidRDefault="006646F5" w:rsidP="001F6FAD">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4</w:t>
            </w:r>
          </w:p>
        </w:tc>
      </w:tr>
      <w:tr w:rsidR="0013150C" w:rsidRPr="00EA56E1" w14:paraId="314A703A" w14:textId="52F81BC4" w:rsidTr="001F3FC6">
        <w:trPr>
          <w:cantSplit/>
          <w:trHeight w:val="395"/>
        </w:trPr>
        <w:tc>
          <w:tcPr>
            <w:tcW w:w="326" w:type="pct"/>
            <w:vMerge w:val="restart"/>
            <w:vAlign w:val="center"/>
          </w:tcPr>
          <w:p w14:paraId="24F4488C"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r w:rsidRPr="004A2428">
              <w:rPr>
                <w:rFonts w:cstheme="minorBidi" w:hint="eastAsia"/>
                <w:color w:val="auto"/>
                <w:kern w:val="2"/>
                <w:szCs w:val="21"/>
              </w:rPr>
              <w:t>高级技师</w:t>
            </w:r>
          </w:p>
        </w:tc>
        <w:tc>
          <w:tcPr>
            <w:tcW w:w="627" w:type="pct"/>
            <w:vMerge w:val="restart"/>
            <w:vAlign w:val="center"/>
          </w:tcPr>
          <w:p w14:paraId="4A8FF49B" w14:textId="7DC817B7" w:rsidR="0013150C" w:rsidRPr="004A2428" w:rsidRDefault="0013150C" w:rsidP="008A5A31">
            <w:pPr>
              <w:widowControl w:val="0"/>
              <w:spacing w:line="400" w:lineRule="exact"/>
              <w:ind w:leftChars="0" w:left="0" w:firstLine="0"/>
              <w:jc w:val="center"/>
              <w:rPr>
                <w:rFonts w:cstheme="minorBidi"/>
                <w:color w:val="auto"/>
                <w:kern w:val="2"/>
                <w:szCs w:val="21"/>
              </w:rPr>
            </w:pPr>
            <w:r>
              <w:rPr>
                <w:rFonts w:cstheme="minorBidi" w:hint="eastAsia"/>
                <w:color w:val="auto"/>
                <w:kern w:val="2"/>
                <w:szCs w:val="21"/>
              </w:rPr>
              <w:t>装配施工质检内容</w:t>
            </w:r>
            <w:r w:rsidR="003263AD">
              <w:rPr>
                <w:rFonts w:cstheme="minorBidi" w:hint="eastAsia"/>
                <w:color w:val="auto"/>
                <w:kern w:val="2"/>
                <w:szCs w:val="21"/>
              </w:rPr>
              <w:t>/</w:t>
            </w:r>
            <w:r w:rsidR="003263AD">
              <w:rPr>
                <w:rFonts w:cstheme="minorBidi"/>
                <w:color w:val="auto"/>
                <w:kern w:val="2"/>
                <w:szCs w:val="21"/>
              </w:rPr>
              <w:t>70</w:t>
            </w:r>
          </w:p>
        </w:tc>
        <w:tc>
          <w:tcPr>
            <w:tcW w:w="3555" w:type="pct"/>
            <w:vAlign w:val="center"/>
          </w:tcPr>
          <w:p w14:paraId="0FA7BEAB" w14:textId="30558BB6" w:rsidR="0013150C" w:rsidRPr="0072045B" w:rsidRDefault="0013150C" w:rsidP="006646F5">
            <w:pPr>
              <w:pStyle w:val="af9"/>
              <w:widowControl w:val="0"/>
              <w:numPr>
                <w:ilvl w:val="0"/>
                <w:numId w:val="100"/>
              </w:numPr>
              <w:spacing w:line="240" w:lineRule="auto"/>
              <w:ind w:leftChars="0" w:firstLineChars="0"/>
              <w:jc w:val="both"/>
              <w:rPr>
                <w:rFonts w:cstheme="minorBidi"/>
                <w:color w:val="auto"/>
                <w:kern w:val="2"/>
                <w:szCs w:val="21"/>
              </w:rPr>
            </w:pPr>
            <w:r w:rsidRPr="001A76FA">
              <w:rPr>
                <w:rFonts w:cstheme="minorBidi" w:hint="eastAsia"/>
                <w:color w:val="auto"/>
                <w:kern w:val="2"/>
                <w:szCs w:val="21"/>
              </w:rPr>
              <w:t>能对混凝土和高强灌浆料的性能进行检查</w:t>
            </w:r>
          </w:p>
        </w:tc>
        <w:tc>
          <w:tcPr>
            <w:tcW w:w="492" w:type="pct"/>
          </w:tcPr>
          <w:p w14:paraId="134E03A0" w14:textId="3834276B" w:rsidR="0013150C" w:rsidRPr="0013150C" w:rsidRDefault="009274FD" w:rsidP="001F6FAD">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8</w:t>
            </w:r>
          </w:p>
        </w:tc>
      </w:tr>
      <w:tr w:rsidR="0013150C" w:rsidRPr="00EA56E1" w14:paraId="4CE82931" w14:textId="32EDC74D" w:rsidTr="001F3FC6">
        <w:trPr>
          <w:cantSplit/>
          <w:trHeight w:val="395"/>
        </w:trPr>
        <w:tc>
          <w:tcPr>
            <w:tcW w:w="326" w:type="pct"/>
            <w:vMerge/>
            <w:vAlign w:val="center"/>
          </w:tcPr>
          <w:p w14:paraId="07C8BDD5"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3B273B44" w14:textId="77777777" w:rsidR="0013150C"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6B1983F4" w14:textId="77F485AE" w:rsidR="0013150C" w:rsidRPr="0072045B" w:rsidRDefault="0013150C" w:rsidP="006646F5">
            <w:pPr>
              <w:pStyle w:val="af9"/>
              <w:widowControl w:val="0"/>
              <w:numPr>
                <w:ilvl w:val="0"/>
                <w:numId w:val="100"/>
              </w:numPr>
              <w:spacing w:line="240" w:lineRule="auto"/>
              <w:ind w:leftChars="0" w:firstLineChars="0"/>
              <w:jc w:val="both"/>
              <w:rPr>
                <w:rFonts w:cstheme="minorBidi"/>
                <w:color w:val="auto"/>
                <w:kern w:val="2"/>
                <w:szCs w:val="21"/>
              </w:rPr>
            </w:pPr>
            <w:r w:rsidRPr="001A76FA">
              <w:rPr>
                <w:rFonts w:cstheme="minorBidi" w:hint="eastAsia"/>
                <w:color w:val="auto"/>
                <w:kern w:val="2"/>
                <w:szCs w:val="21"/>
              </w:rPr>
              <w:t>对构件连接节点、防水、防火节点施工质量的自我检查</w:t>
            </w:r>
          </w:p>
        </w:tc>
        <w:tc>
          <w:tcPr>
            <w:tcW w:w="492" w:type="pct"/>
          </w:tcPr>
          <w:p w14:paraId="670394F6" w14:textId="0E5B3710" w:rsidR="0013150C" w:rsidRPr="0013150C" w:rsidRDefault="006646F5" w:rsidP="001F6FAD">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1</w:t>
            </w:r>
            <w:r>
              <w:rPr>
                <w:rFonts w:cstheme="minorBidi"/>
                <w:color w:val="auto"/>
                <w:kern w:val="2"/>
                <w:szCs w:val="21"/>
              </w:rPr>
              <w:t>0</w:t>
            </w:r>
          </w:p>
        </w:tc>
      </w:tr>
      <w:tr w:rsidR="0013150C" w:rsidRPr="00EA56E1" w14:paraId="73803E59" w14:textId="0F767FDB" w:rsidTr="001F3FC6">
        <w:trPr>
          <w:cantSplit/>
          <w:trHeight w:val="395"/>
        </w:trPr>
        <w:tc>
          <w:tcPr>
            <w:tcW w:w="326" w:type="pct"/>
            <w:vMerge/>
            <w:vAlign w:val="center"/>
          </w:tcPr>
          <w:p w14:paraId="018118E4"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50A49F5F" w14:textId="77777777" w:rsidR="0013150C"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5682D05C" w14:textId="18C4E808" w:rsidR="0013150C" w:rsidRPr="001A76FA" w:rsidRDefault="0013150C" w:rsidP="006646F5">
            <w:pPr>
              <w:pStyle w:val="af9"/>
              <w:widowControl w:val="0"/>
              <w:numPr>
                <w:ilvl w:val="0"/>
                <w:numId w:val="100"/>
              </w:numPr>
              <w:spacing w:line="240" w:lineRule="auto"/>
              <w:ind w:leftChars="0" w:firstLineChars="0"/>
              <w:jc w:val="both"/>
              <w:rPr>
                <w:rFonts w:cstheme="minorBidi"/>
                <w:color w:val="auto"/>
                <w:kern w:val="2"/>
                <w:szCs w:val="21"/>
              </w:rPr>
            </w:pPr>
            <w:r w:rsidRPr="0072045B">
              <w:rPr>
                <w:rFonts w:cstheme="minorBidi" w:hint="eastAsia"/>
                <w:color w:val="auto"/>
                <w:kern w:val="2"/>
                <w:szCs w:val="21"/>
              </w:rPr>
              <w:t>检查施工荷载，不应超过设计规定，并应避免单个预制构件承受较大的集中荷载与冲击荷载</w:t>
            </w:r>
          </w:p>
        </w:tc>
        <w:tc>
          <w:tcPr>
            <w:tcW w:w="492" w:type="pct"/>
          </w:tcPr>
          <w:p w14:paraId="5013A9E8" w14:textId="1400956E" w:rsidR="0013150C" w:rsidRPr="0013150C" w:rsidRDefault="009274FD" w:rsidP="001F6FAD">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8</w:t>
            </w:r>
          </w:p>
        </w:tc>
      </w:tr>
      <w:tr w:rsidR="0013150C" w:rsidRPr="00EA56E1" w14:paraId="7172150B" w14:textId="1D6A0FB6" w:rsidTr="001F3FC6">
        <w:trPr>
          <w:cantSplit/>
        </w:trPr>
        <w:tc>
          <w:tcPr>
            <w:tcW w:w="326" w:type="pct"/>
            <w:vMerge/>
            <w:vAlign w:val="center"/>
          </w:tcPr>
          <w:p w14:paraId="0FC02D33"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5A92C5FB"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41F9BA73" w14:textId="77777777" w:rsidR="0013150C" w:rsidRPr="001A76FA" w:rsidRDefault="0013150C" w:rsidP="006646F5">
            <w:pPr>
              <w:pStyle w:val="af9"/>
              <w:widowControl w:val="0"/>
              <w:numPr>
                <w:ilvl w:val="0"/>
                <w:numId w:val="100"/>
              </w:numPr>
              <w:spacing w:line="240" w:lineRule="auto"/>
              <w:ind w:leftChars="0" w:firstLineChars="0"/>
              <w:jc w:val="both"/>
              <w:rPr>
                <w:rFonts w:cstheme="minorBidi"/>
                <w:color w:val="auto"/>
                <w:kern w:val="2"/>
                <w:szCs w:val="21"/>
              </w:rPr>
            </w:pPr>
            <w:r w:rsidRPr="001A76FA">
              <w:rPr>
                <w:rFonts w:cstheme="minorBidi" w:hint="eastAsia"/>
                <w:color w:val="auto"/>
                <w:kern w:val="2"/>
                <w:szCs w:val="21"/>
              </w:rPr>
              <w:t>墙体安装检查：</w:t>
            </w:r>
          </w:p>
          <w:p w14:paraId="24729842" w14:textId="77777777" w:rsidR="0013150C" w:rsidRPr="001A76FA" w:rsidRDefault="0013150C" w:rsidP="006646F5">
            <w:pPr>
              <w:pStyle w:val="af9"/>
              <w:widowControl w:val="0"/>
              <w:numPr>
                <w:ilvl w:val="1"/>
                <w:numId w:val="100"/>
              </w:numPr>
              <w:spacing w:line="240" w:lineRule="auto"/>
              <w:ind w:leftChars="0" w:firstLineChars="0"/>
              <w:jc w:val="both"/>
              <w:rPr>
                <w:rFonts w:cstheme="minorBidi"/>
                <w:color w:val="auto"/>
                <w:kern w:val="2"/>
                <w:szCs w:val="21"/>
              </w:rPr>
            </w:pPr>
            <w:r w:rsidRPr="001A76FA">
              <w:rPr>
                <w:rFonts w:cstheme="minorBidi" w:hint="eastAsia"/>
                <w:color w:val="auto"/>
                <w:kern w:val="2"/>
                <w:szCs w:val="21"/>
              </w:rPr>
              <w:t>墙体安装位置</w:t>
            </w:r>
          </w:p>
          <w:p w14:paraId="5B47E495" w14:textId="77777777" w:rsidR="0013150C" w:rsidRPr="001A76FA" w:rsidRDefault="0013150C" w:rsidP="006646F5">
            <w:pPr>
              <w:pStyle w:val="af9"/>
              <w:widowControl w:val="0"/>
              <w:numPr>
                <w:ilvl w:val="1"/>
                <w:numId w:val="100"/>
              </w:numPr>
              <w:spacing w:line="240" w:lineRule="auto"/>
              <w:ind w:leftChars="0" w:firstLineChars="0"/>
              <w:jc w:val="both"/>
              <w:rPr>
                <w:rFonts w:cstheme="minorBidi"/>
                <w:color w:val="auto"/>
                <w:kern w:val="2"/>
                <w:szCs w:val="21"/>
              </w:rPr>
            </w:pPr>
            <w:r w:rsidRPr="001A76FA">
              <w:rPr>
                <w:rFonts w:cstheme="minorBidi" w:hint="eastAsia"/>
                <w:color w:val="auto"/>
                <w:kern w:val="2"/>
                <w:szCs w:val="21"/>
              </w:rPr>
              <w:t>墙体垂直度</w:t>
            </w:r>
          </w:p>
          <w:p w14:paraId="70190257" w14:textId="77777777" w:rsidR="0013150C" w:rsidRPr="001A76FA" w:rsidRDefault="0013150C" w:rsidP="006646F5">
            <w:pPr>
              <w:pStyle w:val="af9"/>
              <w:widowControl w:val="0"/>
              <w:numPr>
                <w:ilvl w:val="1"/>
                <w:numId w:val="100"/>
              </w:numPr>
              <w:spacing w:line="240" w:lineRule="auto"/>
              <w:ind w:leftChars="0" w:firstLineChars="0"/>
              <w:jc w:val="both"/>
              <w:rPr>
                <w:rFonts w:cstheme="minorBidi"/>
                <w:color w:val="auto"/>
                <w:kern w:val="2"/>
                <w:szCs w:val="21"/>
              </w:rPr>
            </w:pPr>
            <w:r w:rsidRPr="001A76FA">
              <w:rPr>
                <w:rFonts w:cstheme="minorBidi" w:hint="eastAsia"/>
                <w:color w:val="auto"/>
                <w:kern w:val="2"/>
                <w:szCs w:val="21"/>
              </w:rPr>
              <w:t>拼缝间距</w:t>
            </w:r>
          </w:p>
          <w:p w14:paraId="0A7BB81F" w14:textId="77777777" w:rsidR="0013150C" w:rsidRPr="001A76FA" w:rsidRDefault="0013150C" w:rsidP="006646F5">
            <w:pPr>
              <w:pStyle w:val="af9"/>
              <w:widowControl w:val="0"/>
              <w:numPr>
                <w:ilvl w:val="1"/>
                <w:numId w:val="100"/>
              </w:numPr>
              <w:spacing w:line="240" w:lineRule="auto"/>
              <w:ind w:leftChars="0" w:firstLineChars="0"/>
              <w:jc w:val="both"/>
              <w:rPr>
                <w:rFonts w:cstheme="minorBidi"/>
                <w:color w:val="auto"/>
                <w:kern w:val="2"/>
                <w:szCs w:val="21"/>
              </w:rPr>
            </w:pPr>
            <w:r w:rsidRPr="001A76FA">
              <w:rPr>
                <w:rFonts w:cstheme="minorBidi" w:hint="eastAsia"/>
                <w:color w:val="auto"/>
                <w:kern w:val="2"/>
                <w:szCs w:val="21"/>
              </w:rPr>
              <w:t>墙体标高</w:t>
            </w:r>
          </w:p>
          <w:p w14:paraId="4BC220D3" w14:textId="4753421F" w:rsidR="0013150C" w:rsidRPr="004A2428" w:rsidRDefault="0013150C" w:rsidP="006646F5">
            <w:pPr>
              <w:pStyle w:val="af9"/>
              <w:widowControl w:val="0"/>
              <w:numPr>
                <w:ilvl w:val="1"/>
                <w:numId w:val="100"/>
              </w:numPr>
              <w:spacing w:line="240" w:lineRule="auto"/>
              <w:ind w:leftChars="0" w:firstLineChars="0"/>
              <w:jc w:val="both"/>
              <w:rPr>
                <w:rFonts w:cstheme="minorBidi"/>
                <w:color w:val="auto"/>
                <w:kern w:val="2"/>
                <w:szCs w:val="21"/>
              </w:rPr>
            </w:pPr>
            <w:r w:rsidRPr="001A76FA">
              <w:rPr>
                <w:rFonts w:cstheme="minorBidi" w:hint="eastAsia"/>
                <w:color w:val="auto"/>
                <w:kern w:val="2"/>
                <w:szCs w:val="21"/>
              </w:rPr>
              <w:t>支撑牢固性</w:t>
            </w:r>
          </w:p>
        </w:tc>
        <w:tc>
          <w:tcPr>
            <w:tcW w:w="492" w:type="pct"/>
          </w:tcPr>
          <w:p w14:paraId="08E97836" w14:textId="770726C5" w:rsidR="0013150C" w:rsidRPr="006646F5" w:rsidRDefault="006646F5" w:rsidP="001F6FAD">
            <w:pPr>
              <w:widowControl w:val="0"/>
              <w:adjustRightInd w:val="0"/>
              <w:snapToGrid w:val="0"/>
              <w:spacing w:line="240" w:lineRule="auto"/>
              <w:ind w:leftChars="0" w:left="0" w:firstLine="0"/>
              <w:jc w:val="center"/>
              <w:rPr>
                <w:rFonts w:cstheme="minorBidi"/>
                <w:color w:val="auto"/>
                <w:kern w:val="2"/>
                <w:szCs w:val="21"/>
              </w:rPr>
            </w:pPr>
            <w:r w:rsidRPr="006646F5">
              <w:rPr>
                <w:rFonts w:cstheme="minorBidi" w:hint="eastAsia"/>
                <w:color w:val="auto"/>
                <w:kern w:val="2"/>
                <w:szCs w:val="21"/>
              </w:rPr>
              <w:t>1</w:t>
            </w:r>
            <w:r w:rsidR="009274FD">
              <w:rPr>
                <w:rFonts w:cstheme="minorBidi"/>
                <w:color w:val="auto"/>
                <w:kern w:val="2"/>
                <w:szCs w:val="21"/>
              </w:rPr>
              <w:t>2</w:t>
            </w:r>
          </w:p>
        </w:tc>
      </w:tr>
      <w:tr w:rsidR="0013150C" w:rsidRPr="00EA56E1" w14:paraId="142E4C98" w14:textId="7FB560D7" w:rsidTr="001F3FC6">
        <w:trPr>
          <w:cantSplit/>
        </w:trPr>
        <w:tc>
          <w:tcPr>
            <w:tcW w:w="326" w:type="pct"/>
            <w:vMerge/>
            <w:vAlign w:val="center"/>
          </w:tcPr>
          <w:p w14:paraId="409E3165"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0FD9C6D6"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30ADBCBC" w14:textId="5D11A15E" w:rsidR="0013150C" w:rsidRPr="004A2428" w:rsidRDefault="0013150C" w:rsidP="009D68ED">
            <w:pPr>
              <w:pStyle w:val="af9"/>
              <w:widowControl w:val="0"/>
              <w:numPr>
                <w:ilvl w:val="0"/>
                <w:numId w:val="100"/>
              </w:numPr>
              <w:ind w:leftChars="0" w:firstLineChars="0"/>
              <w:jc w:val="both"/>
              <w:rPr>
                <w:rFonts w:cstheme="minorBidi"/>
                <w:color w:val="auto"/>
                <w:kern w:val="2"/>
                <w:szCs w:val="21"/>
              </w:rPr>
            </w:pPr>
            <w:r w:rsidRPr="001A76FA">
              <w:rPr>
                <w:rFonts w:cstheme="minorBidi" w:hint="eastAsia"/>
                <w:color w:val="auto"/>
                <w:kern w:val="2"/>
                <w:szCs w:val="21"/>
              </w:rPr>
              <w:t>能够进行</w:t>
            </w:r>
            <w:r w:rsidRPr="001A76FA">
              <w:rPr>
                <w:rFonts w:cstheme="minorBidi"/>
                <w:color w:val="auto"/>
                <w:kern w:val="2"/>
                <w:szCs w:val="21"/>
              </w:rPr>
              <w:t>PC构件安装的质量检测和检验批验收、首段验收</w:t>
            </w:r>
          </w:p>
        </w:tc>
        <w:tc>
          <w:tcPr>
            <w:tcW w:w="492" w:type="pct"/>
          </w:tcPr>
          <w:p w14:paraId="6C512545" w14:textId="3CE637EC" w:rsidR="0013150C" w:rsidRPr="0013150C" w:rsidRDefault="006646F5" w:rsidP="001F6FAD">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1</w:t>
            </w:r>
            <w:r>
              <w:rPr>
                <w:rFonts w:cstheme="minorBidi"/>
                <w:color w:val="auto"/>
                <w:kern w:val="2"/>
                <w:szCs w:val="21"/>
              </w:rPr>
              <w:t>0</w:t>
            </w:r>
          </w:p>
        </w:tc>
      </w:tr>
      <w:tr w:rsidR="0013150C" w:rsidRPr="00EA56E1" w14:paraId="7093311D" w14:textId="000FAA00" w:rsidTr="001F3FC6">
        <w:trPr>
          <w:cantSplit/>
        </w:trPr>
        <w:tc>
          <w:tcPr>
            <w:tcW w:w="326" w:type="pct"/>
            <w:vMerge/>
            <w:vAlign w:val="center"/>
          </w:tcPr>
          <w:p w14:paraId="4F3D23F5"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77994571"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65A4799F" w14:textId="77777777" w:rsidR="0013150C" w:rsidRDefault="0013150C" w:rsidP="009D68ED">
            <w:pPr>
              <w:pStyle w:val="af9"/>
              <w:widowControl w:val="0"/>
              <w:numPr>
                <w:ilvl w:val="0"/>
                <w:numId w:val="100"/>
              </w:numPr>
              <w:ind w:leftChars="0" w:firstLineChars="0"/>
              <w:jc w:val="both"/>
              <w:rPr>
                <w:rFonts w:cstheme="minorBidi"/>
                <w:color w:val="auto"/>
                <w:kern w:val="2"/>
                <w:szCs w:val="21"/>
              </w:rPr>
            </w:pPr>
            <w:r w:rsidRPr="001A76FA">
              <w:rPr>
                <w:rFonts w:cstheme="minorBidi" w:hint="eastAsia"/>
                <w:color w:val="auto"/>
                <w:kern w:val="2"/>
                <w:szCs w:val="21"/>
              </w:rPr>
              <w:t>灌浆检查：</w:t>
            </w:r>
          </w:p>
          <w:p w14:paraId="7FDAF126" w14:textId="19DA4562" w:rsidR="0013150C" w:rsidRPr="001A76FA" w:rsidRDefault="0013150C" w:rsidP="009D68ED">
            <w:pPr>
              <w:pStyle w:val="af9"/>
              <w:widowControl w:val="0"/>
              <w:numPr>
                <w:ilvl w:val="1"/>
                <w:numId w:val="100"/>
              </w:numPr>
              <w:ind w:leftChars="0" w:firstLineChars="0"/>
              <w:jc w:val="both"/>
              <w:rPr>
                <w:rFonts w:cstheme="minorBidi"/>
                <w:color w:val="auto"/>
                <w:kern w:val="2"/>
                <w:szCs w:val="21"/>
              </w:rPr>
            </w:pPr>
            <w:r w:rsidRPr="001A76FA">
              <w:rPr>
                <w:rFonts w:cstheme="minorBidi" w:hint="eastAsia"/>
                <w:color w:val="auto"/>
                <w:kern w:val="2"/>
                <w:szCs w:val="21"/>
              </w:rPr>
              <w:t>灌浆影像资料和照片、白板标明工程名称、地块号、栋号、楼层、部位、墙体编号、大气温度、水温、浆料温度、注浆人员签字、验收人员签字</w:t>
            </w:r>
          </w:p>
          <w:p w14:paraId="4E09FF47" w14:textId="728956F7" w:rsidR="0013150C" w:rsidRPr="002469D4" w:rsidRDefault="0013150C" w:rsidP="009D68ED">
            <w:pPr>
              <w:pStyle w:val="af9"/>
              <w:widowControl w:val="0"/>
              <w:numPr>
                <w:ilvl w:val="1"/>
                <w:numId w:val="100"/>
              </w:numPr>
              <w:ind w:leftChars="0" w:firstLineChars="0"/>
              <w:jc w:val="both"/>
              <w:rPr>
                <w:rFonts w:cstheme="minorBidi"/>
                <w:color w:val="auto"/>
                <w:kern w:val="2"/>
                <w:szCs w:val="21"/>
              </w:rPr>
            </w:pPr>
            <w:r w:rsidRPr="001A76FA">
              <w:rPr>
                <w:rFonts w:cstheme="minorBidi" w:hint="eastAsia"/>
                <w:color w:val="auto"/>
                <w:kern w:val="2"/>
                <w:szCs w:val="21"/>
              </w:rPr>
              <w:t>验收照片要有注浆人员、监理、质检、劳务质检</w:t>
            </w:r>
          </w:p>
        </w:tc>
        <w:tc>
          <w:tcPr>
            <w:tcW w:w="492" w:type="pct"/>
          </w:tcPr>
          <w:p w14:paraId="73F9850F" w14:textId="163BF4F8" w:rsidR="0013150C" w:rsidRPr="0013150C" w:rsidRDefault="006646F5" w:rsidP="001F6FAD">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1</w:t>
            </w:r>
            <w:r w:rsidR="009274FD">
              <w:rPr>
                <w:rFonts w:cstheme="minorBidi"/>
                <w:color w:val="auto"/>
                <w:kern w:val="2"/>
                <w:szCs w:val="21"/>
              </w:rPr>
              <w:t>2</w:t>
            </w:r>
          </w:p>
        </w:tc>
      </w:tr>
      <w:tr w:rsidR="0013150C" w:rsidRPr="00EA56E1" w14:paraId="5E9909EA" w14:textId="46728018" w:rsidTr="001F3FC6">
        <w:trPr>
          <w:cantSplit/>
          <w:trHeight w:val="495"/>
        </w:trPr>
        <w:tc>
          <w:tcPr>
            <w:tcW w:w="326" w:type="pct"/>
            <w:vMerge/>
            <w:vAlign w:val="center"/>
          </w:tcPr>
          <w:p w14:paraId="59D01C12"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627" w:type="pct"/>
            <w:vMerge/>
            <w:vAlign w:val="center"/>
          </w:tcPr>
          <w:p w14:paraId="1FD1C62B" w14:textId="77777777" w:rsidR="0013150C" w:rsidRPr="004A2428" w:rsidRDefault="0013150C" w:rsidP="008A5A31">
            <w:pPr>
              <w:widowControl w:val="0"/>
              <w:spacing w:line="400" w:lineRule="exact"/>
              <w:ind w:leftChars="0" w:left="0" w:firstLine="0"/>
              <w:jc w:val="center"/>
              <w:rPr>
                <w:rFonts w:cstheme="minorBidi"/>
                <w:color w:val="auto"/>
                <w:kern w:val="2"/>
                <w:szCs w:val="21"/>
              </w:rPr>
            </w:pPr>
          </w:p>
        </w:tc>
        <w:tc>
          <w:tcPr>
            <w:tcW w:w="3555" w:type="pct"/>
            <w:vAlign w:val="center"/>
          </w:tcPr>
          <w:p w14:paraId="032AD032" w14:textId="77777777" w:rsidR="0013150C" w:rsidRPr="001A76FA" w:rsidRDefault="0013150C" w:rsidP="009D68ED">
            <w:pPr>
              <w:pStyle w:val="af9"/>
              <w:widowControl w:val="0"/>
              <w:numPr>
                <w:ilvl w:val="0"/>
                <w:numId w:val="100"/>
              </w:numPr>
              <w:ind w:leftChars="0" w:firstLineChars="0"/>
              <w:jc w:val="both"/>
              <w:rPr>
                <w:rFonts w:cstheme="minorBidi"/>
                <w:color w:val="auto"/>
                <w:kern w:val="2"/>
                <w:szCs w:val="21"/>
              </w:rPr>
            </w:pPr>
            <w:r w:rsidRPr="001A76FA">
              <w:rPr>
                <w:rFonts w:cstheme="minorBidi" w:hint="eastAsia"/>
                <w:color w:val="auto"/>
                <w:kern w:val="2"/>
                <w:szCs w:val="21"/>
              </w:rPr>
              <w:t>质量问题及缺陷处理：</w:t>
            </w:r>
            <w:r w:rsidRPr="001A76FA">
              <w:rPr>
                <w:rFonts w:cstheme="minorBidi"/>
                <w:color w:val="auto"/>
                <w:kern w:val="2"/>
                <w:szCs w:val="21"/>
              </w:rPr>
              <w:tab/>
            </w:r>
          </w:p>
          <w:p w14:paraId="1C81BDBF" w14:textId="77777777" w:rsidR="0013150C" w:rsidRPr="001A76FA" w:rsidRDefault="0013150C" w:rsidP="009D68ED">
            <w:pPr>
              <w:pStyle w:val="af9"/>
              <w:widowControl w:val="0"/>
              <w:numPr>
                <w:ilvl w:val="1"/>
                <w:numId w:val="100"/>
              </w:numPr>
              <w:ind w:leftChars="0" w:firstLineChars="0"/>
              <w:jc w:val="both"/>
              <w:rPr>
                <w:rFonts w:cstheme="minorBidi"/>
                <w:color w:val="auto"/>
                <w:kern w:val="2"/>
                <w:szCs w:val="21"/>
              </w:rPr>
            </w:pPr>
            <w:r w:rsidRPr="001A76FA">
              <w:rPr>
                <w:rFonts w:cstheme="minorBidi" w:hint="eastAsia"/>
                <w:color w:val="auto"/>
                <w:kern w:val="2"/>
                <w:szCs w:val="21"/>
              </w:rPr>
              <w:t>能根据安装缺陷编写分析报告，提出安装、吊装施工工艺和设备改进措施</w:t>
            </w:r>
          </w:p>
          <w:p w14:paraId="4DAC1B1D" w14:textId="385908FA" w:rsidR="0013150C" w:rsidRPr="004A2428" w:rsidRDefault="0013150C" w:rsidP="009D68ED">
            <w:pPr>
              <w:pStyle w:val="af9"/>
              <w:widowControl w:val="0"/>
              <w:numPr>
                <w:ilvl w:val="1"/>
                <w:numId w:val="100"/>
              </w:numPr>
              <w:ind w:leftChars="0" w:firstLineChars="0"/>
              <w:jc w:val="both"/>
              <w:rPr>
                <w:rFonts w:cstheme="minorBidi"/>
                <w:color w:val="auto"/>
                <w:kern w:val="2"/>
                <w:szCs w:val="21"/>
              </w:rPr>
            </w:pPr>
            <w:r w:rsidRPr="001A76FA">
              <w:rPr>
                <w:rFonts w:cstheme="minorBidi" w:hint="eastAsia"/>
                <w:color w:val="auto"/>
                <w:kern w:val="2"/>
                <w:szCs w:val="21"/>
              </w:rPr>
              <w:t>能解决重大系统性质量问题</w:t>
            </w:r>
          </w:p>
        </w:tc>
        <w:tc>
          <w:tcPr>
            <w:tcW w:w="492" w:type="pct"/>
          </w:tcPr>
          <w:p w14:paraId="31A8F2B5" w14:textId="59385642" w:rsidR="0013150C" w:rsidRPr="0013150C" w:rsidRDefault="006646F5" w:rsidP="001F6FAD">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1</w:t>
            </w:r>
            <w:r>
              <w:rPr>
                <w:rFonts w:cstheme="minorBidi"/>
                <w:color w:val="auto"/>
                <w:kern w:val="2"/>
                <w:szCs w:val="21"/>
              </w:rPr>
              <w:t>0</w:t>
            </w:r>
          </w:p>
        </w:tc>
      </w:tr>
      <w:tr w:rsidR="0013150C" w:rsidRPr="00EA56E1" w14:paraId="4E0E6EB2" w14:textId="3973E95D" w:rsidTr="001F3FC6">
        <w:trPr>
          <w:cantSplit/>
        </w:trPr>
        <w:tc>
          <w:tcPr>
            <w:tcW w:w="326" w:type="pct"/>
            <w:vMerge/>
            <w:vAlign w:val="center"/>
          </w:tcPr>
          <w:p w14:paraId="1954C4FD" w14:textId="77777777" w:rsidR="0013150C" w:rsidRPr="004A2428" w:rsidRDefault="0013150C" w:rsidP="00B50B41">
            <w:pPr>
              <w:widowControl w:val="0"/>
              <w:spacing w:line="400" w:lineRule="exact"/>
              <w:ind w:leftChars="0" w:left="0" w:firstLine="0"/>
              <w:jc w:val="center"/>
              <w:rPr>
                <w:rFonts w:cstheme="minorBidi"/>
                <w:color w:val="auto"/>
                <w:kern w:val="2"/>
                <w:szCs w:val="21"/>
              </w:rPr>
            </w:pPr>
          </w:p>
        </w:tc>
        <w:tc>
          <w:tcPr>
            <w:tcW w:w="627" w:type="pct"/>
            <w:vMerge w:val="restart"/>
            <w:vAlign w:val="center"/>
          </w:tcPr>
          <w:p w14:paraId="6415CBD7" w14:textId="65A099BB" w:rsidR="0013150C" w:rsidRPr="00833402" w:rsidRDefault="0013150C" w:rsidP="003C0E6C">
            <w:pPr>
              <w:widowControl w:val="0"/>
              <w:adjustRightInd w:val="0"/>
              <w:snapToGrid w:val="0"/>
              <w:ind w:leftChars="84" w:left="176" w:firstLine="0"/>
              <w:jc w:val="both"/>
              <w:rPr>
                <w:rFonts w:cstheme="minorBidi"/>
                <w:color w:val="auto"/>
                <w:kern w:val="2"/>
                <w:szCs w:val="21"/>
              </w:rPr>
            </w:pPr>
            <w:r w:rsidRPr="00833402">
              <w:rPr>
                <w:rFonts w:cstheme="minorBidi" w:hint="eastAsia"/>
                <w:color w:val="auto"/>
                <w:kern w:val="2"/>
                <w:szCs w:val="21"/>
              </w:rPr>
              <w:t>组</w:t>
            </w:r>
            <w:r>
              <w:rPr>
                <w:rFonts w:cstheme="minorBidi" w:hint="eastAsia"/>
                <w:color w:val="auto"/>
                <w:kern w:val="2"/>
                <w:szCs w:val="21"/>
              </w:rPr>
              <w:t>织</w:t>
            </w:r>
            <w:r w:rsidRPr="00833402">
              <w:rPr>
                <w:rFonts w:cstheme="minorBidi" w:hint="eastAsia"/>
                <w:color w:val="auto"/>
                <w:kern w:val="2"/>
                <w:szCs w:val="21"/>
              </w:rPr>
              <w:t>管理、培训和创新</w:t>
            </w:r>
            <w:r w:rsidR="003263AD">
              <w:rPr>
                <w:rFonts w:cstheme="minorBidi" w:hint="eastAsia"/>
                <w:color w:val="auto"/>
                <w:kern w:val="2"/>
                <w:szCs w:val="21"/>
              </w:rPr>
              <w:t>/</w:t>
            </w:r>
            <w:r w:rsidR="003263AD">
              <w:rPr>
                <w:rFonts w:cstheme="minorBidi"/>
                <w:color w:val="auto"/>
                <w:kern w:val="2"/>
                <w:szCs w:val="21"/>
              </w:rPr>
              <w:t>30</w:t>
            </w:r>
          </w:p>
        </w:tc>
        <w:tc>
          <w:tcPr>
            <w:tcW w:w="3555" w:type="pct"/>
            <w:vAlign w:val="center"/>
          </w:tcPr>
          <w:p w14:paraId="3339DE35" w14:textId="6E0E9D01" w:rsidR="0013150C" w:rsidRPr="004A2428" w:rsidRDefault="0013150C" w:rsidP="009D68ED">
            <w:pPr>
              <w:pStyle w:val="af9"/>
              <w:widowControl w:val="0"/>
              <w:numPr>
                <w:ilvl w:val="0"/>
                <w:numId w:val="39"/>
              </w:numPr>
              <w:ind w:leftChars="0" w:firstLineChars="0"/>
              <w:jc w:val="both"/>
              <w:rPr>
                <w:rFonts w:cstheme="minorBidi"/>
                <w:color w:val="auto"/>
                <w:kern w:val="2"/>
                <w:szCs w:val="21"/>
              </w:rPr>
            </w:pPr>
            <w:r w:rsidRPr="004A2428">
              <w:rPr>
                <w:rFonts w:cstheme="minorBidi" w:hint="eastAsia"/>
                <w:color w:val="auto"/>
                <w:kern w:val="2"/>
                <w:szCs w:val="21"/>
              </w:rPr>
              <w:t>能够提出装配施工安全建议并处理安全事故</w:t>
            </w:r>
          </w:p>
        </w:tc>
        <w:tc>
          <w:tcPr>
            <w:tcW w:w="492" w:type="pct"/>
          </w:tcPr>
          <w:p w14:paraId="2ECC65EF" w14:textId="2466EC50" w:rsidR="0013150C" w:rsidRPr="0013150C" w:rsidRDefault="00D82837" w:rsidP="001F6FAD">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3</w:t>
            </w:r>
          </w:p>
        </w:tc>
      </w:tr>
      <w:tr w:rsidR="0013150C" w:rsidRPr="00EA56E1" w14:paraId="44845F7C" w14:textId="726F50CC" w:rsidTr="001F3FC6">
        <w:trPr>
          <w:cantSplit/>
        </w:trPr>
        <w:tc>
          <w:tcPr>
            <w:tcW w:w="326" w:type="pct"/>
            <w:vMerge/>
            <w:vAlign w:val="center"/>
          </w:tcPr>
          <w:p w14:paraId="1AB97B88" w14:textId="77777777" w:rsidR="0013150C" w:rsidRPr="004A2428" w:rsidRDefault="0013150C" w:rsidP="00B50B41">
            <w:pPr>
              <w:widowControl w:val="0"/>
              <w:spacing w:line="400" w:lineRule="exact"/>
              <w:ind w:leftChars="0" w:left="0" w:firstLine="0"/>
              <w:jc w:val="center"/>
              <w:rPr>
                <w:rFonts w:cstheme="minorBidi"/>
                <w:color w:val="auto"/>
                <w:kern w:val="2"/>
                <w:szCs w:val="21"/>
              </w:rPr>
            </w:pPr>
          </w:p>
        </w:tc>
        <w:tc>
          <w:tcPr>
            <w:tcW w:w="627" w:type="pct"/>
            <w:vMerge/>
            <w:vAlign w:val="center"/>
          </w:tcPr>
          <w:p w14:paraId="58C4D437" w14:textId="361181FE" w:rsidR="0013150C" w:rsidRPr="00833402" w:rsidRDefault="0013150C" w:rsidP="00B50B41">
            <w:pPr>
              <w:widowControl w:val="0"/>
              <w:adjustRightInd w:val="0"/>
              <w:snapToGrid w:val="0"/>
              <w:ind w:left="372"/>
              <w:jc w:val="both"/>
              <w:rPr>
                <w:rFonts w:cstheme="minorBidi"/>
                <w:color w:val="auto"/>
                <w:kern w:val="2"/>
                <w:szCs w:val="21"/>
              </w:rPr>
            </w:pPr>
          </w:p>
        </w:tc>
        <w:tc>
          <w:tcPr>
            <w:tcW w:w="3555" w:type="pct"/>
            <w:vAlign w:val="center"/>
          </w:tcPr>
          <w:p w14:paraId="120E2A95" w14:textId="41AA24A0" w:rsidR="0013150C" w:rsidRPr="004A2428" w:rsidRDefault="0013150C" w:rsidP="009D68ED">
            <w:pPr>
              <w:pStyle w:val="af9"/>
              <w:widowControl w:val="0"/>
              <w:numPr>
                <w:ilvl w:val="0"/>
                <w:numId w:val="39"/>
              </w:numPr>
              <w:ind w:leftChars="0" w:firstLineChars="0"/>
              <w:jc w:val="both"/>
              <w:rPr>
                <w:rFonts w:cstheme="minorBidi"/>
                <w:color w:val="auto"/>
                <w:kern w:val="2"/>
                <w:szCs w:val="21"/>
              </w:rPr>
            </w:pPr>
            <w:r w:rsidRPr="004A2428">
              <w:rPr>
                <w:rFonts w:cstheme="minorBidi" w:hint="eastAsia"/>
                <w:color w:val="auto"/>
                <w:kern w:val="2"/>
                <w:szCs w:val="21"/>
              </w:rPr>
              <w:t>能够提出装配施工工程安全文明施工措施</w:t>
            </w:r>
          </w:p>
        </w:tc>
        <w:tc>
          <w:tcPr>
            <w:tcW w:w="492" w:type="pct"/>
          </w:tcPr>
          <w:p w14:paraId="337B8D2F" w14:textId="38DD38EF" w:rsidR="0013150C" w:rsidRPr="0013150C" w:rsidRDefault="00D82837" w:rsidP="001F6FAD">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3</w:t>
            </w:r>
          </w:p>
        </w:tc>
      </w:tr>
      <w:tr w:rsidR="0013150C" w:rsidRPr="00EA56E1" w14:paraId="31478C1E" w14:textId="25E40D48" w:rsidTr="001F3FC6">
        <w:trPr>
          <w:cantSplit/>
        </w:trPr>
        <w:tc>
          <w:tcPr>
            <w:tcW w:w="326" w:type="pct"/>
            <w:vMerge/>
            <w:vAlign w:val="center"/>
          </w:tcPr>
          <w:p w14:paraId="0319200B" w14:textId="77777777" w:rsidR="0013150C" w:rsidRPr="004A2428" w:rsidRDefault="0013150C" w:rsidP="00B50B41">
            <w:pPr>
              <w:widowControl w:val="0"/>
              <w:spacing w:line="400" w:lineRule="exact"/>
              <w:ind w:leftChars="0" w:left="0" w:firstLine="0"/>
              <w:jc w:val="center"/>
              <w:rPr>
                <w:rFonts w:cstheme="minorBidi"/>
                <w:color w:val="auto"/>
                <w:kern w:val="2"/>
                <w:szCs w:val="21"/>
              </w:rPr>
            </w:pPr>
          </w:p>
        </w:tc>
        <w:tc>
          <w:tcPr>
            <w:tcW w:w="627" w:type="pct"/>
            <w:vMerge/>
            <w:vAlign w:val="center"/>
          </w:tcPr>
          <w:p w14:paraId="75EF0502" w14:textId="77777777" w:rsidR="0013150C" w:rsidRPr="00833402" w:rsidRDefault="0013150C" w:rsidP="00B50B41">
            <w:pPr>
              <w:widowControl w:val="0"/>
              <w:adjustRightInd w:val="0"/>
              <w:snapToGrid w:val="0"/>
              <w:ind w:left="372"/>
              <w:jc w:val="both"/>
              <w:rPr>
                <w:rFonts w:cstheme="minorBidi"/>
                <w:color w:val="auto"/>
                <w:kern w:val="2"/>
                <w:szCs w:val="21"/>
              </w:rPr>
            </w:pPr>
          </w:p>
        </w:tc>
        <w:tc>
          <w:tcPr>
            <w:tcW w:w="3555" w:type="pct"/>
            <w:vAlign w:val="center"/>
          </w:tcPr>
          <w:p w14:paraId="6DA014B6" w14:textId="779B6E8D" w:rsidR="0013150C" w:rsidRPr="004A2428" w:rsidRDefault="0013150C" w:rsidP="009D68ED">
            <w:pPr>
              <w:pStyle w:val="af9"/>
              <w:widowControl w:val="0"/>
              <w:numPr>
                <w:ilvl w:val="0"/>
                <w:numId w:val="39"/>
              </w:numPr>
              <w:ind w:leftChars="0" w:firstLineChars="0"/>
              <w:jc w:val="both"/>
              <w:rPr>
                <w:rFonts w:cstheme="minorBidi"/>
                <w:color w:val="auto"/>
                <w:kern w:val="2"/>
                <w:szCs w:val="21"/>
              </w:rPr>
            </w:pPr>
            <w:r w:rsidRPr="004A2428">
              <w:rPr>
                <w:rFonts w:cstheme="minorBidi" w:hint="eastAsia"/>
                <w:color w:val="auto"/>
                <w:kern w:val="2"/>
                <w:szCs w:val="21"/>
              </w:rPr>
              <w:t>能够处理装配施工中的质量问题并提出预防措施</w:t>
            </w:r>
          </w:p>
        </w:tc>
        <w:tc>
          <w:tcPr>
            <w:tcW w:w="492" w:type="pct"/>
          </w:tcPr>
          <w:p w14:paraId="38DE4864" w14:textId="24F80966" w:rsidR="0013150C" w:rsidRPr="0013150C" w:rsidRDefault="009274FD" w:rsidP="001F6FAD">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4</w:t>
            </w:r>
          </w:p>
        </w:tc>
      </w:tr>
      <w:tr w:rsidR="0013150C" w:rsidRPr="00EA56E1" w14:paraId="4B571AA5" w14:textId="428BF7E0" w:rsidTr="001F3FC6">
        <w:trPr>
          <w:cantSplit/>
        </w:trPr>
        <w:tc>
          <w:tcPr>
            <w:tcW w:w="326" w:type="pct"/>
            <w:vMerge/>
            <w:vAlign w:val="center"/>
          </w:tcPr>
          <w:p w14:paraId="6A03BAC6" w14:textId="77777777" w:rsidR="0013150C" w:rsidRPr="004A2428" w:rsidRDefault="0013150C" w:rsidP="00B50B41">
            <w:pPr>
              <w:widowControl w:val="0"/>
              <w:spacing w:line="400" w:lineRule="exact"/>
              <w:ind w:leftChars="0" w:left="0" w:firstLine="0"/>
              <w:jc w:val="center"/>
              <w:rPr>
                <w:rFonts w:cstheme="minorBidi"/>
                <w:color w:val="auto"/>
                <w:kern w:val="2"/>
                <w:szCs w:val="21"/>
              </w:rPr>
            </w:pPr>
          </w:p>
        </w:tc>
        <w:tc>
          <w:tcPr>
            <w:tcW w:w="627" w:type="pct"/>
            <w:vMerge/>
            <w:vAlign w:val="center"/>
          </w:tcPr>
          <w:p w14:paraId="2C2137EA" w14:textId="77777777" w:rsidR="0013150C" w:rsidRPr="00833402" w:rsidRDefault="0013150C" w:rsidP="00B50B41">
            <w:pPr>
              <w:widowControl w:val="0"/>
              <w:adjustRightInd w:val="0"/>
              <w:snapToGrid w:val="0"/>
              <w:ind w:left="372"/>
              <w:jc w:val="both"/>
              <w:rPr>
                <w:rFonts w:cstheme="minorBidi"/>
                <w:color w:val="auto"/>
                <w:kern w:val="2"/>
                <w:szCs w:val="21"/>
              </w:rPr>
            </w:pPr>
          </w:p>
        </w:tc>
        <w:tc>
          <w:tcPr>
            <w:tcW w:w="3555" w:type="pct"/>
            <w:vAlign w:val="center"/>
          </w:tcPr>
          <w:p w14:paraId="20ED1DB9" w14:textId="77777777" w:rsidR="0013150C" w:rsidRPr="004A2428" w:rsidRDefault="0013150C" w:rsidP="009D68ED">
            <w:pPr>
              <w:pStyle w:val="af9"/>
              <w:widowControl w:val="0"/>
              <w:numPr>
                <w:ilvl w:val="0"/>
                <w:numId w:val="39"/>
              </w:numPr>
              <w:ind w:leftChars="0" w:firstLineChars="0"/>
              <w:jc w:val="both"/>
              <w:rPr>
                <w:rFonts w:cstheme="minorBidi"/>
                <w:color w:val="auto"/>
                <w:kern w:val="2"/>
                <w:szCs w:val="21"/>
              </w:rPr>
            </w:pPr>
            <w:r w:rsidRPr="004A2428">
              <w:rPr>
                <w:rFonts w:cstheme="minorBidi" w:hint="eastAsia"/>
                <w:color w:val="auto"/>
                <w:kern w:val="2"/>
                <w:szCs w:val="21"/>
              </w:rPr>
              <w:t>质量问题处理：</w:t>
            </w:r>
            <w:r w:rsidRPr="004A2428">
              <w:rPr>
                <w:rFonts w:cstheme="minorBidi" w:hint="eastAsia"/>
                <w:color w:val="auto"/>
                <w:kern w:val="2"/>
                <w:szCs w:val="21"/>
              </w:rPr>
              <w:tab/>
            </w:r>
          </w:p>
          <w:p w14:paraId="4399F77B" w14:textId="77777777" w:rsidR="0013150C" w:rsidRPr="004A2428" w:rsidRDefault="0013150C" w:rsidP="009D68ED">
            <w:pPr>
              <w:pStyle w:val="af9"/>
              <w:widowControl w:val="0"/>
              <w:numPr>
                <w:ilvl w:val="1"/>
                <w:numId w:val="39"/>
              </w:numPr>
              <w:ind w:leftChars="0" w:firstLineChars="0"/>
              <w:jc w:val="both"/>
              <w:rPr>
                <w:rFonts w:cstheme="minorBidi"/>
                <w:color w:val="auto"/>
                <w:kern w:val="2"/>
                <w:szCs w:val="21"/>
              </w:rPr>
            </w:pPr>
            <w:r w:rsidRPr="004A2428">
              <w:rPr>
                <w:rFonts w:cstheme="minorBidi" w:hint="eastAsia"/>
                <w:color w:val="auto"/>
                <w:kern w:val="2"/>
                <w:szCs w:val="21"/>
              </w:rPr>
              <w:t>能根据质量问题统计结果进行分析，并提出纠正和预防措施</w:t>
            </w:r>
          </w:p>
          <w:p w14:paraId="116ADAC3" w14:textId="04B80925" w:rsidR="0013150C" w:rsidRPr="004A2428" w:rsidRDefault="0013150C" w:rsidP="009D68ED">
            <w:pPr>
              <w:pStyle w:val="af9"/>
              <w:widowControl w:val="0"/>
              <w:numPr>
                <w:ilvl w:val="1"/>
                <w:numId w:val="39"/>
              </w:numPr>
              <w:ind w:leftChars="0" w:firstLineChars="0"/>
              <w:jc w:val="both"/>
              <w:rPr>
                <w:rFonts w:cstheme="minorBidi"/>
                <w:color w:val="auto"/>
                <w:kern w:val="2"/>
                <w:szCs w:val="21"/>
              </w:rPr>
            </w:pPr>
            <w:r w:rsidRPr="004A2428">
              <w:rPr>
                <w:rFonts w:cstheme="minorBidi" w:hint="eastAsia"/>
                <w:color w:val="auto"/>
                <w:kern w:val="2"/>
                <w:szCs w:val="21"/>
              </w:rPr>
              <w:t>能应用统计表进行质量分析，并能编写装配施工质量缺陷分析报告</w:t>
            </w:r>
          </w:p>
        </w:tc>
        <w:tc>
          <w:tcPr>
            <w:tcW w:w="492" w:type="pct"/>
          </w:tcPr>
          <w:p w14:paraId="0EB11429" w14:textId="44D9DE0F" w:rsidR="0013150C" w:rsidRPr="0013150C" w:rsidRDefault="00D82837" w:rsidP="001F6FAD">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6</w:t>
            </w:r>
          </w:p>
        </w:tc>
      </w:tr>
      <w:tr w:rsidR="0013150C" w:rsidRPr="00EA56E1" w14:paraId="7234C7B8" w14:textId="3A5F1CD2" w:rsidTr="001F3FC6">
        <w:trPr>
          <w:cantSplit/>
        </w:trPr>
        <w:tc>
          <w:tcPr>
            <w:tcW w:w="326" w:type="pct"/>
            <w:vMerge/>
            <w:vAlign w:val="center"/>
          </w:tcPr>
          <w:p w14:paraId="3C770B6D" w14:textId="77777777" w:rsidR="0013150C" w:rsidRPr="004A2428" w:rsidRDefault="0013150C" w:rsidP="00B50B41">
            <w:pPr>
              <w:widowControl w:val="0"/>
              <w:spacing w:line="400" w:lineRule="exact"/>
              <w:ind w:leftChars="0" w:left="0" w:firstLine="0"/>
              <w:jc w:val="center"/>
              <w:rPr>
                <w:rFonts w:cstheme="minorBidi"/>
                <w:color w:val="auto"/>
                <w:kern w:val="2"/>
                <w:szCs w:val="21"/>
              </w:rPr>
            </w:pPr>
          </w:p>
        </w:tc>
        <w:tc>
          <w:tcPr>
            <w:tcW w:w="627" w:type="pct"/>
            <w:vMerge/>
            <w:vAlign w:val="center"/>
          </w:tcPr>
          <w:p w14:paraId="3DFE38C7" w14:textId="79DF079C" w:rsidR="0013150C" w:rsidRPr="00833402" w:rsidRDefault="0013150C" w:rsidP="00B50B41">
            <w:pPr>
              <w:widowControl w:val="0"/>
              <w:adjustRightInd w:val="0"/>
              <w:snapToGrid w:val="0"/>
              <w:ind w:left="372"/>
              <w:jc w:val="both"/>
              <w:rPr>
                <w:rFonts w:cstheme="minorBidi"/>
                <w:color w:val="auto"/>
                <w:kern w:val="2"/>
                <w:szCs w:val="21"/>
              </w:rPr>
            </w:pPr>
          </w:p>
        </w:tc>
        <w:tc>
          <w:tcPr>
            <w:tcW w:w="3555" w:type="pct"/>
            <w:vAlign w:val="center"/>
          </w:tcPr>
          <w:p w14:paraId="5C4C8651" w14:textId="77777777" w:rsidR="0013150C" w:rsidRPr="004A2428" w:rsidRDefault="0013150C" w:rsidP="009D68ED">
            <w:pPr>
              <w:pStyle w:val="af9"/>
              <w:widowControl w:val="0"/>
              <w:numPr>
                <w:ilvl w:val="0"/>
                <w:numId w:val="39"/>
              </w:numPr>
              <w:ind w:leftChars="0" w:firstLineChars="0"/>
              <w:jc w:val="both"/>
              <w:rPr>
                <w:rFonts w:cstheme="minorBidi"/>
                <w:color w:val="auto"/>
                <w:kern w:val="2"/>
                <w:szCs w:val="21"/>
              </w:rPr>
            </w:pPr>
            <w:r w:rsidRPr="004A2428">
              <w:rPr>
                <w:rFonts w:cstheme="minorBidi" w:hint="eastAsia"/>
                <w:color w:val="auto"/>
                <w:kern w:val="2"/>
                <w:szCs w:val="21"/>
              </w:rPr>
              <w:t>质量管理和提升：</w:t>
            </w:r>
            <w:r w:rsidRPr="004A2428">
              <w:rPr>
                <w:rFonts w:cstheme="minorBidi" w:hint="eastAsia"/>
                <w:color w:val="auto"/>
                <w:kern w:val="2"/>
                <w:szCs w:val="21"/>
              </w:rPr>
              <w:tab/>
            </w:r>
          </w:p>
          <w:p w14:paraId="7EC9C5B6" w14:textId="0EBD8FF9" w:rsidR="0013150C" w:rsidRPr="002469D4" w:rsidRDefault="0013150C" w:rsidP="009D68ED">
            <w:pPr>
              <w:pStyle w:val="af9"/>
              <w:widowControl w:val="0"/>
              <w:numPr>
                <w:ilvl w:val="1"/>
                <w:numId w:val="39"/>
              </w:numPr>
              <w:ind w:leftChars="0" w:firstLineChars="0"/>
              <w:jc w:val="both"/>
              <w:rPr>
                <w:rFonts w:cstheme="minorBidi"/>
                <w:color w:val="auto"/>
                <w:kern w:val="2"/>
                <w:szCs w:val="21"/>
              </w:rPr>
            </w:pPr>
            <w:r w:rsidRPr="002469D4">
              <w:rPr>
                <w:rFonts w:cstheme="minorBidi" w:hint="eastAsia"/>
                <w:color w:val="auto"/>
                <w:kern w:val="2"/>
                <w:szCs w:val="21"/>
              </w:rPr>
              <w:t>能对装配施工质量检查流程进行分析并进行改进</w:t>
            </w:r>
          </w:p>
          <w:p w14:paraId="1DB2D3BA" w14:textId="77777777" w:rsidR="0013150C" w:rsidRPr="002469D4" w:rsidRDefault="0013150C" w:rsidP="009D68ED">
            <w:pPr>
              <w:pStyle w:val="af9"/>
              <w:widowControl w:val="0"/>
              <w:numPr>
                <w:ilvl w:val="1"/>
                <w:numId w:val="39"/>
              </w:numPr>
              <w:ind w:leftChars="0" w:firstLineChars="0"/>
              <w:jc w:val="both"/>
              <w:rPr>
                <w:rFonts w:cstheme="minorBidi"/>
                <w:color w:val="auto"/>
                <w:kern w:val="2"/>
                <w:szCs w:val="21"/>
              </w:rPr>
            </w:pPr>
            <w:r w:rsidRPr="002469D4">
              <w:rPr>
                <w:rFonts w:cstheme="minorBidi" w:hint="eastAsia"/>
                <w:color w:val="auto"/>
                <w:kern w:val="2"/>
                <w:szCs w:val="21"/>
              </w:rPr>
              <w:t>能推广新检测方法，混凝土强度、灌浆密实程度、保护层厚度等</w:t>
            </w:r>
          </w:p>
          <w:p w14:paraId="70713CBE" w14:textId="234E49A2" w:rsidR="0013150C" w:rsidRPr="004A2428" w:rsidRDefault="0013150C" w:rsidP="009D68ED">
            <w:pPr>
              <w:pStyle w:val="af9"/>
              <w:widowControl w:val="0"/>
              <w:numPr>
                <w:ilvl w:val="1"/>
                <w:numId w:val="39"/>
              </w:numPr>
              <w:ind w:leftChars="0" w:firstLineChars="0"/>
              <w:jc w:val="both"/>
              <w:rPr>
                <w:rFonts w:cstheme="minorBidi"/>
                <w:color w:val="auto"/>
                <w:kern w:val="2"/>
                <w:szCs w:val="21"/>
              </w:rPr>
            </w:pPr>
            <w:r w:rsidRPr="004A2428">
              <w:rPr>
                <w:rFonts w:cstheme="minorBidi" w:hint="eastAsia"/>
                <w:color w:val="auto"/>
                <w:kern w:val="2"/>
                <w:szCs w:val="21"/>
              </w:rPr>
              <w:t>能组织开展质检方面</w:t>
            </w:r>
            <w:r>
              <w:rPr>
                <w:rFonts w:cstheme="minorBidi" w:hint="eastAsia"/>
                <w:color w:val="auto"/>
                <w:kern w:val="2"/>
                <w:szCs w:val="21"/>
              </w:rPr>
              <w:t>的</w:t>
            </w:r>
            <w:r w:rsidRPr="004A2428">
              <w:rPr>
                <w:rFonts w:cstheme="minorBidi" w:hint="eastAsia"/>
                <w:color w:val="auto"/>
                <w:kern w:val="2"/>
                <w:szCs w:val="21"/>
              </w:rPr>
              <w:t>技术革新活动</w:t>
            </w:r>
          </w:p>
          <w:p w14:paraId="43342B60" w14:textId="77777777" w:rsidR="0013150C" w:rsidRPr="004A2428" w:rsidRDefault="0013150C" w:rsidP="009D68ED">
            <w:pPr>
              <w:pStyle w:val="af9"/>
              <w:widowControl w:val="0"/>
              <w:numPr>
                <w:ilvl w:val="1"/>
                <w:numId w:val="39"/>
              </w:numPr>
              <w:ind w:leftChars="0" w:firstLineChars="0"/>
              <w:jc w:val="both"/>
              <w:rPr>
                <w:rFonts w:cstheme="minorBidi"/>
                <w:color w:val="auto"/>
                <w:kern w:val="2"/>
                <w:szCs w:val="21"/>
              </w:rPr>
            </w:pPr>
            <w:r w:rsidRPr="004A2428">
              <w:rPr>
                <w:rFonts w:cstheme="minorBidi" w:hint="eastAsia"/>
                <w:color w:val="auto"/>
                <w:kern w:val="2"/>
                <w:szCs w:val="21"/>
              </w:rPr>
              <w:t>能编制岗位操作规程</w:t>
            </w:r>
          </w:p>
          <w:p w14:paraId="4370E082" w14:textId="77777777" w:rsidR="0013150C" w:rsidRPr="004A2428" w:rsidRDefault="0013150C" w:rsidP="009D68ED">
            <w:pPr>
              <w:pStyle w:val="af9"/>
              <w:widowControl w:val="0"/>
              <w:numPr>
                <w:ilvl w:val="1"/>
                <w:numId w:val="39"/>
              </w:numPr>
              <w:ind w:leftChars="0" w:firstLineChars="0"/>
              <w:jc w:val="both"/>
              <w:rPr>
                <w:rFonts w:cstheme="minorBidi"/>
                <w:color w:val="auto"/>
                <w:kern w:val="2"/>
                <w:szCs w:val="21"/>
              </w:rPr>
            </w:pPr>
            <w:r w:rsidRPr="004A2428">
              <w:rPr>
                <w:rFonts w:cstheme="minorBidi" w:hint="eastAsia"/>
                <w:color w:val="auto"/>
                <w:kern w:val="2"/>
                <w:szCs w:val="21"/>
              </w:rPr>
              <w:t>能编制质量检验细则，并组织实施</w:t>
            </w:r>
          </w:p>
          <w:p w14:paraId="09CF903A" w14:textId="77777777" w:rsidR="0013150C" w:rsidRDefault="0013150C" w:rsidP="009D68ED">
            <w:pPr>
              <w:pStyle w:val="af9"/>
              <w:widowControl w:val="0"/>
              <w:numPr>
                <w:ilvl w:val="1"/>
                <w:numId w:val="39"/>
              </w:numPr>
              <w:ind w:leftChars="0" w:firstLineChars="0"/>
              <w:jc w:val="both"/>
              <w:rPr>
                <w:rFonts w:cstheme="minorBidi"/>
                <w:color w:val="auto"/>
                <w:kern w:val="2"/>
                <w:szCs w:val="21"/>
              </w:rPr>
            </w:pPr>
            <w:r w:rsidRPr="002469D4">
              <w:rPr>
                <w:rFonts w:cstheme="minorBidi" w:hint="eastAsia"/>
                <w:color w:val="auto"/>
                <w:kern w:val="2"/>
                <w:szCs w:val="21"/>
              </w:rPr>
              <w:t>能制定新检测方法</w:t>
            </w:r>
            <w:r>
              <w:rPr>
                <w:rFonts w:cstheme="minorBidi" w:hint="eastAsia"/>
                <w:color w:val="auto"/>
                <w:kern w:val="2"/>
                <w:szCs w:val="21"/>
              </w:rPr>
              <w:t>的</w:t>
            </w:r>
            <w:r w:rsidRPr="002469D4">
              <w:rPr>
                <w:rFonts w:cstheme="minorBidi" w:hint="eastAsia"/>
                <w:color w:val="auto"/>
                <w:kern w:val="2"/>
                <w:szCs w:val="21"/>
              </w:rPr>
              <w:t>推广方案，并组织实施</w:t>
            </w:r>
          </w:p>
          <w:p w14:paraId="5CD4FE83" w14:textId="3961DABE" w:rsidR="0013150C" w:rsidRPr="002469D4" w:rsidRDefault="0013150C" w:rsidP="009D68ED">
            <w:pPr>
              <w:pStyle w:val="af9"/>
              <w:widowControl w:val="0"/>
              <w:numPr>
                <w:ilvl w:val="1"/>
                <w:numId w:val="39"/>
              </w:numPr>
              <w:ind w:leftChars="0" w:firstLineChars="0"/>
              <w:jc w:val="both"/>
              <w:rPr>
                <w:rFonts w:cstheme="minorBidi"/>
                <w:color w:val="auto"/>
                <w:kern w:val="2"/>
                <w:szCs w:val="21"/>
              </w:rPr>
            </w:pPr>
            <w:r w:rsidRPr="004A2428">
              <w:rPr>
                <w:rFonts w:cstheme="minorBidi" w:hint="eastAsia"/>
                <w:color w:val="auto"/>
                <w:kern w:val="2"/>
                <w:szCs w:val="21"/>
              </w:rPr>
              <w:t>能够对本工种相关的工器具、施工工艺进行优化与革新</w:t>
            </w:r>
          </w:p>
        </w:tc>
        <w:tc>
          <w:tcPr>
            <w:tcW w:w="492" w:type="pct"/>
          </w:tcPr>
          <w:p w14:paraId="6DE17968" w14:textId="725BA4FB" w:rsidR="0013150C" w:rsidRPr="0013150C" w:rsidRDefault="00D82837" w:rsidP="001F6FAD">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6</w:t>
            </w:r>
          </w:p>
        </w:tc>
      </w:tr>
      <w:tr w:rsidR="0013150C" w:rsidRPr="00EA56E1" w14:paraId="554FDA26" w14:textId="7DFB71CE" w:rsidTr="001F3FC6">
        <w:trPr>
          <w:cantSplit/>
        </w:trPr>
        <w:tc>
          <w:tcPr>
            <w:tcW w:w="326" w:type="pct"/>
            <w:vMerge/>
            <w:vAlign w:val="center"/>
          </w:tcPr>
          <w:p w14:paraId="6DDEDFC4" w14:textId="77777777" w:rsidR="0013150C" w:rsidRPr="004A2428" w:rsidRDefault="0013150C" w:rsidP="00B50B41">
            <w:pPr>
              <w:widowControl w:val="0"/>
              <w:spacing w:line="400" w:lineRule="exact"/>
              <w:ind w:leftChars="0" w:left="0" w:firstLine="0"/>
              <w:jc w:val="center"/>
              <w:rPr>
                <w:rFonts w:cstheme="minorBidi"/>
                <w:color w:val="auto"/>
                <w:kern w:val="2"/>
                <w:szCs w:val="21"/>
              </w:rPr>
            </w:pPr>
          </w:p>
        </w:tc>
        <w:tc>
          <w:tcPr>
            <w:tcW w:w="627" w:type="pct"/>
            <w:vMerge/>
            <w:vAlign w:val="center"/>
          </w:tcPr>
          <w:p w14:paraId="1A3B6136" w14:textId="405D2234" w:rsidR="0013150C" w:rsidRPr="00833402" w:rsidRDefault="0013150C" w:rsidP="00B50B41">
            <w:pPr>
              <w:widowControl w:val="0"/>
              <w:adjustRightInd w:val="0"/>
              <w:snapToGrid w:val="0"/>
              <w:ind w:left="372"/>
              <w:jc w:val="both"/>
              <w:rPr>
                <w:rFonts w:cstheme="minorBidi"/>
                <w:color w:val="auto"/>
                <w:kern w:val="2"/>
                <w:szCs w:val="21"/>
              </w:rPr>
            </w:pPr>
          </w:p>
        </w:tc>
        <w:tc>
          <w:tcPr>
            <w:tcW w:w="3555" w:type="pct"/>
            <w:vAlign w:val="center"/>
          </w:tcPr>
          <w:p w14:paraId="6617D003" w14:textId="77777777" w:rsidR="0013150C" w:rsidRPr="004A2428" w:rsidRDefault="0013150C" w:rsidP="009D68ED">
            <w:pPr>
              <w:pStyle w:val="af9"/>
              <w:widowControl w:val="0"/>
              <w:numPr>
                <w:ilvl w:val="0"/>
                <w:numId w:val="39"/>
              </w:numPr>
              <w:ind w:leftChars="0" w:firstLineChars="0"/>
              <w:jc w:val="both"/>
              <w:rPr>
                <w:rFonts w:cstheme="minorBidi"/>
                <w:color w:val="auto"/>
                <w:kern w:val="2"/>
                <w:szCs w:val="21"/>
              </w:rPr>
            </w:pPr>
            <w:r w:rsidRPr="004A2428">
              <w:rPr>
                <w:rFonts w:cstheme="minorBidi" w:hint="eastAsia"/>
                <w:color w:val="auto"/>
                <w:kern w:val="2"/>
                <w:szCs w:val="21"/>
              </w:rPr>
              <w:t>培训</w:t>
            </w:r>
            <w:r w:rsidRPr="004A2428">
              <w:rPr>
                <w:rFonts w:cstheme="minorBidi" w:hint="eastAsia"/>
                <w:color w:val="auto"/>
                <w:kern w:val="2"/>
                <w:szCs w:val="21"/>
              </w:rPr>
              <w:tab/>
            </w:r>
          </w:p>
          <w:p w14:paraId="3A93FC79" w14:textId="77777777" w:rsidR="0013150C" w:rsidRPr="004A2428" w:rsidRDefault="0013150C" w:rsidP="009D68ED">
            <w:pPr>
              <w:pStyle w:val="af9"/>
              <w:widowControl w:val="0"/>
              <w:numPr>
                <w:ilvl w:val="1"/>
                <w:numId w:val="39"/>
              </w:numPr>
              <w:ind w:leftChars="0" w:firstLineChars="0"/>
              <w:jc w:val="both"/>
              <w:rPr>
                <w:rFonts w:cstheme="minorBidi"/>
                <w:color w:val="auto"/>
                <w:kern w:val="2"/>
                <w:szCs w:val="21"/>
              </w:rPr>
            </w:pPr>
            <w:r w:rsidRPr="004A2428">
              <w:rPr>
                <w:rFonts w:cstheme="minorBidi" w:hint="eastAsia"/>
                <w:color w:val="auto"/>
                <w:kern w:val="2"/>
                <w:szCs w:val="21"/>
              </w:rPr>
              <w:t>能制定培训计划，编写培训讲义</w:t>
            </w:r>
          </w:p>
          <w:p w14:paraId="730D0398" w14:textId="2B240DC4" w:rsidR="0013150C" w:rsidRPr="004A2428" w:rsidRDefault="0013150C" w:rsidP="009D68ED">
            <w:pPr>
              <w:pStyle w:val="af9"/>
              <w:widowControl w:val="0"/>
              <w:numPr>
                <w:ilvl w:val="1"/>
                <w:numId w:val="39"/>
              </w:numPr>
              <w:ind w:leftChars="0" w:firstLineChars="0"/>
              <w:jc w:val="both"/>
              <w:rPr>
                <w:rFonts w:cstheme="minorBidi"/>
                <w:color w:val="auto"/>
                <w:kern w:val="2"/>
                <w:szCs w:val="21"/>
              </w:rPr>
            </w:pPr>
            <w:r w:rsidRPr="004A2428">
              <w:rPr>
                <w:rFonts w:cstheme="minorBidi" w:hint="eastAsia"/>
                <w:color w:val="auto"/>
                <w:kern w:val="2"/>
                <w:szCs w:val="21"/>
              </w:rPr>
              <w:t>能对低级别的质检员进行</w:t>
            </w:r>
            <w:r>
              <w:rPr>
                <w:rFonts w:cstheme="minorBidi" w:hint="eastAsia"/>
                <w:color w:val="auto"/>
                <w:kern w:val="2"/>
                <w:szCs w:val="21"/>
              </w:rPr>
              <w:t>理论和操作技能</w:t>
            </w:r>
            <w:r w:rsidRPr="004A2428">
              <w:rPr>
                <w:rFonts w:cstheme="minorBidi" w:hint="eastAsia"/>
                <w:color w:val="auto"/>
                <w:kern w:val="2"/>
                <w:szCs w:val="21"/>
              </w:rPr>
              <w:t>培训</w:t>
            </w:r>
          </w:p>
        </w:tc>
        <w:tc>
          <w:tcPr>
            <w:tcW w:w="492" w:type="pct"/>
          </w:tcPr>
          <w:p w14:paraId="3249E2C0" w14:textId="0494B72C" w:rsidR="0013150C" w:rsidRPr="0013150C" w:rsidRDefault="00D82837" w:rsidP="001F6FAD">
            <w:pPr>
              <w:widowControl w:val="0"/>
              <w:adjustRightInd w:val="0"/>
              <w:snapToGrid w:val="0"/>
              <w:spacing w:line="240" w:lineRule="auto"/>
              <w:ind w:leftChars="0" w:left="0" w:firstLine="0"/>
              <w:jc w:val="center"/>
              <w:rPr>
                <w:rFonts w:cstheme="minorBidi"/>
                <w:color w:val="auto"/>
                <w:kern w:val="2"/>
                <w:szCs w:val="21"/>
              </w:rPr>
            </w:pPr>
            <w:r>
              <w:rPr>
                <w:rFonts w:cstheme="minorBidi" w:hint="eastAsia"/>
                <w:color w:val="auto"/>
                <w:kern w:val="2"/>
                <w:szCs w:val="21"/>
              </w:rPr>
              <w:t>5</w:t>
            </w:r>
          </w:p>
        </w:tc>
      </w:tr>
      <w:tr w:rsidR="0013150C" w:rsidRPr="00EA56E1" w14:paraId="19AC16A5" w14:textId="578C9D6A" w:rsidTr="001F3FC6">
        <w:trPr>
          <w:cantSplit/>
        </w:trPr>
        <w:tc>
          <w:tcPr>
            <w:tcW w:w="326" w:type="pct"/>
            <w:vMerge/>
            <w:vAlign w:val="center"/>
          </w:tcPr>
          <w:p w14:paraId="01C029A4" w14:textId="77777777" w:rsidR="0013150C" w:rsidRPr="004A2428" w:rsidRDefault="0013150C" w:rsidP="00B50B41">
            <w:pPr>
              <w:widowControl w:val="0"/>
              <w:spacing w:line="400" w:lineRule="exact"/>
              <w:ind w:leftChars="0" w:left="0" w:firstLine="0"/>
              <w:jc w:val="center"/>
              <w:rPr>
                <w:rFonts w:cstheme="minorBidi"/>
                <w:color w:val="auto"/>
                <w:kern w:val="2"/>
                <w:szCs w:val="21"/>
              </w:rPr>
            </w:pPr>
          </w:p>
        </w:tc>
        <w:tc>
          <w:tcPr>
            <w:tcW w:w="627" w:type="pct"/>
            <w:vMerge/>
            <w:vAlign w:val="center"/>
          </w:tcPr>
          <w:p w14:paraId="440A39EA" w14:textId="7DBE557B" w:rsidR="0013150C" w:rsidRPr="004A2428" w:rsidRDefault="0013150C" w:rsidP="00B50B41">
            <w:pPr>
              <w:widowControl w:val="0"/>
              <w:adjustRightInd w:val="0"/>
              <w:snapToGrid w:val="0"/>
              <w:ind w:leftChars="0" w:left="0" w:firstLine="0"/>
              <w:jc w:val="both"/>
              <w:rPr>
                <w:rFonts w:cstheme="minorBidi"/>
                <w:color w:val="auto"/>
                <w:kern w:val="2"/>
                <w:szCs w:val="21"/>
              </w:rPr>
            </w:pPr>
          </w:p>
        </w:tc>
        <w:tc>
          <w:tcPr>
            <w:tcW w:w="3555" w:type="pct"/>
            <w:vAlign w:val="center"/>
          </w:tcPr>
          <w:p w14:paraId="575CAED5" w14:textId="77777777" w:rsidR="0013150C" w:rsidRPr="004A2428" w:rsidRDefault="0013150C" w:rsidP="009D68ED">
            <w:pPr>
              <w:pStyle w:val="af9"/>
              <w:widowControl w:val="0"/>
              <w:numPr>
                <w:ilvl w:val="0"/>
                <w:numId w:val="39"/>
              </w:numPr>
              <w:ind w:leftChars="0" w:firstLineChars="0"/>
              <w:jc w:val="both"/>
              <w:rPr>
                <w:rFonts w:cstheme="minorBidi"/>
                <w:color w:val="auto"/>
                <w:kern w:val="2"/>
                <w:szCs w:val="21"/>
              </w:rPr>
            </w:pPr>
            <w:r w:rsidRPr="004A2428">
              <w:rPr>
                <w:rFonts w:cstheme="minorBidi" w:hint="eastAsia"/>
                <w:color w:val="auto"/>
                <w:kern w:val="2"/>
                <w:szCs w:val="21"/>
              </w:rPr>
              <w:t>能够推广应用装配施工新技术、新工艺、新材料和新设备</w:t>
            </w:r>
          </w:p>
        </w:tc>
        <w:tc>
          <w:tcPr>
            <w:tcW w:w="492" w:type="pct"/>
          </w:tcPr>
          <w:p w14:paraId="487FD827" w14:textId="3B272E48" w:rsidR="0013150C" w:rsidRPr="004A2428" w:rsidRDefault="00D82837" w:rsidP="001F6FAD">
            <w:pPr>
              <w:pStyle w:val="af9"/>
              <w:widowControl w:val="0"/>
              <w:adjustRightInd w:val="0"/>
              <w:snapToGrid w:val="0"/>
              <w:spacing w:line="240" w:lineRule="auto"/>
              <w:ind w:leftChars="0" w:left="0" w:firstLineChars="0" w:firstLine="0"/>
              <w:jc w:val="center"/>
              <w:rPr>
                <w:rFonts w:cstheme="minorBidi"/>
                <w:color w:val="auto"/>
                <w:kern w:val="2"/>
                <w:szCs w:val="21"/>
              </w:rPr>
            </w:pPr>
            <w:r>
              <w:rPr>
                <w:rFonts w:cstheme="minorBidi" w:hint="eastAsia"/>
                <w:color w:val="auto"/>
                <w:kern w:val="2"/>
                <w:szCs w:val="21"/>
              </w:rPr>
              <w:t>3</w:t>
            </w:r>
          </w:p>
        </w:tc>
      </w:tr>
    </w:tbl>
    <w:p w14:paraId="569AB97F" w14:textId="77777777" w:rsidR="001801CB" w:rsidRPr="007C7466" w:rsidRDefault="001801CB" w:rsidP="001801CB">
      <w:pPr>
        <w:ind w:left="372"/>
      </w:pPr>
      <w:r>
        <w:rPr>
          <w:rFonts w:hint="eastAsia"/>
        </w:rPr>
        <w:t>注：本表中高级别涵盖低级别的要求。</w:t>
      </w:r>
    </w:p>
    <w:p w14:paraId="722713DF" w14:textId="77777777" w:rsidR="0035661F" w:rsidRDefault="0035661F" w:rsidP="00CF0AF2">
      <w:pPr>
        <w:widowControl w:val="0"/>
        <w:spacing w:line="240" w:lineRule="auto"/>
        <w:ind w:leftChars="0" w:left="0" w:firstLineChars="1500" w:firstLine="4200"/>
        <w:jc w:val="both"/>
        <w:rPr>
          <w:rFonts w:ascii="黑体" w:eastAsia="黑体" w:hAnsi="黑体" w:cs="宋体"/>
          <w:color w:val="auto"/>
          <w:sz w:val="28"/>
          <w:szCs w:val="28"/>
        </w:rPr>
      </w:pPr>
    </w:p>
    <w:p w14:paraId="08CB1974" w14:textId="78EE4FE8" w:rsidR="001801CB" w:rsidRPr="008C5209" w:rsidRDefault="00622082" w:rsidP="00B666DD">
      <w:pPr>
        <w:pageBreakBefore/>
        <w:widowControl w:val="0"/>
        <w:ind w:leftChars="0" w:left="0" w:firstLine="0"/>
        <w:jc w:val="center"/>
        <w:rPr>
          <w:rFonts w:cs="宋体"/>
          <w:b/>
          <w:color w:val="auto"/>
          <w:sz w:val="30"/>
          <w:szCs w:val="30"/>
        </w:rPr>
      </w:pPr>
      <w:r>
        <w:rPr>
          <w:rFonts w:cs="宋体"/>
          <w:b/>
          <w:color w:val="auto"/>
          <w:sz w:val="30"/>
          <w:szCs w:val="30"/>
        </w:rPr>
        <w:lastRenderedPageBreak/>
        <w:t xml:space="preserve">  </w:t>
      </w:r>
      <w:r>
        <w:rPr>
          <w:rFonts w:cs="宋体" w:hint="eastAsia"/>
          <w:b/>
          <w:color w:val="auto"/>
          <w:sz w:val="30"/>
          <w:szCs w:val="30"/>
        </w:rPr>
        <w:t>7</w:t>
      </w:r>
      <w:r w:rsidR="00CF0AF2" w:rsidRPr="008C5209">
        <w:rPr>
          <w:rFonts w:cs="宋体"/>
          <w:b/>
          <w:color w:val="auto"/>
          <w:sz w:val="30"/>
          <w:szCs w:val="30"/>
        </w:rPr>
        <w:t xml:space="preserve"> </w:t>
      </w:r>
      <w:r w:rsidR="00CF0AF2" w:rsidRPr="008C5209">
        <w:rPr>
          <w:rFonts w:cs="宋体" w:hint="eastAsia"/>
          <w:b/>
          <w:color w:val="auto"/>
          <w:sz w:val="30"/>
          <w:szCs w:val="30"/>
        </w:rPr>
        <w:t>能力测试评价权重</w:t>
      </w:r>
    </w:p>
    <w:p w14:paraId="1EC1339B" w14:textId="1B2F9C40" w:rsidR="00EF3D27" w:rsidRPr="0045734B" w:rsidRDefault="00B8116E" w:rsidP="008D634A">
      <w:pPr>
        <w:ind w:leftChars="0" w:left="0" w:firstLineChars="200" w:firstLine="482"/>
        <w:rPr>
          <w:sz w:val="24"/>
          <w:szCs w:val="24"/>
          <w:lang w:val="zh-CN"/>
        </w:rPr>
      </w:pPr>
      <w:r>
        <w:rPr>
          <w:rFonts w:ascii="Times New Roman" w:eastAsia="黑体" w:hAnsi="Times New Roman"/>
          <w:b/>
          <w:bCs/>
          <w:color w:val="auto"/>
          <w:kern w:val="2"/>
          <w:sz w:val="24"/>
          <w:szCs w:val="24"/>
        </w:rPr>
        <w:t>7</w:t>
      </w:r>
      <w:r w:rsidR="0045734B" w:rsidRPr="0045734B">
        <w:rPr>
          <w:rFonts w:ascii="Times New Roman" w:eastAsia="黑体" w:hAnsi="Times New Roman"/>
          <w:b/>
          <w:bCs/>
          <w:color w:val="auto"/>
          <w:kern w:val="2"/>
          <w:sz w:val="24"/>
          <w:szCs w:val="24"/>
        </w:rPr>
        <w:t>.0.1</w:t>
      </w:r>
      <w:r w:rsidR="00A208B2" w:rsidRPr="0045734B">
        <w:rPr>
          <w:rFonts w:hint="eastAsia"/>
          <w:sz w:val="24"/>
          <w:szCs w:val="24"/>
          <w:lang w:val="zh-CN"/>
        </w:rPr>
        <w:t>构件</w:t>
      </w:r>
      <w:r w:rsidR="00EF3D27" w:rsidRPr="0045734B">
        <w:rPr>
          <w:rFonts w:hint="eastAsia"/>
          <w:sz w:val="24"/>
          <w:szCs w:val="24"/>
          <w:lang w:val="zh-CN"/>
        </w:rPr>
        <w:t>装配工</w:t>
      </w:r>
      <w:r w:rsidR="00A208B2" w:rsidRPr="0045734B">
        <w:rPr>
          <w:rFonts w:hint="eastAsia"/>
          <w:sz w:val="24"/>
          <w:szCs w:val="24"/>
          <w:lang w:val="zh-CN"/>
        </w:rPr>
        <w:t>的</w:t>
      </w:r>
      <w:r w:rsidR="00EF3D27" w:rsidRPr="0045734B">
        <w:rPr>
          <w:rFonts w:hint="eastAsia"/>
          <w:sz w:val="24"/>
          <w:szCs w:val="24"/>
          <w:lang w:val="zh-CN"/>
        </w:rPr>
        <w:t>能力测试评价权重宜符合表</w:t>
      </w:r>
      <w:r w:rsidRPr="00AC6B0A">
        <w:rPr>
          <w:rFonts w:ascii="Times New Roman" w:hAnsi="Times New Roman"/>
          <w:sz w:val="24"/>
          <w:szCs w:val="24"/>
          <w:lang w:val="zh-CN"/>
        </w:rPr>
        <w:t>7</w:t>
      </w:r>
      <w:r w:rsidR="0035661F" w:rsidRPr="00AC6B0A">
        <w:rPr>
          <w:rFonts w:ascii="Times New Roman" w:hAnsi="Times New Roman"/>
          <w:sz w:val="24"/>
          <w:szCs w:val="24"/>
          <w:lang w:val="zh-CN"/>
        </w:rPr>
        <w:t>.</w:t>
      </w:r>
      <w:r w:rsidR="00A922C1" w:rsidRPr="00AC6B0A">
        <w:rPr>
          <w:rFonts w:ascii="Times New Roman" w:hAnsi="Times New Roman"/>
          <w:sz w:val="24"/>
          <w:szCs w:val="24"/>
          <w:lang w:val="zh-CN"/>
        </w:rPr>
        <w:t>0</w:t>
      </w:r>
      <w:r w:rsidR="003908BE" w:rsidRPr="00AC6B0A">
        <w:rPr>
          <w:rFonts w:ascii="Times New Roman" w:hAnsi="Times New Roman"/>
          <w:sz w:val="24"/>
          <w:szCs w:val="24"/>
          <w:lang w:val="zh-CN"/>
        </w:rPr>
        <w:t>.</w:t>
      </w:r>
      <w:r w:rsidR="0035661F" w:rsidRPr="00AC6B0A">
        <w:rPr>
          <w:rFonts w:ascii="Times New Roman" w:hAnsi="Times New Roman"/>
          <w:sz w:val="24"/>
          <w:szCs w:val="24"/>
          <w:lang w:val="zh-CN"/>
        </w:rPr>
        <w:t>1</w:t>
      </w:r>
      <w:r w:rsidR="00EF3D27" w:rsidRPr="0045734B">
        <w:rPr>
          <w:sz w:val="24"/>
          <w:szCs w:val="24"/>
          <w:lang w:val="zh-CN"/>
        </w:rPr>
        <w:t>的规定</w:t>
      </w:r>
      <w:r w:rsidR="002607CA" w:rsidRPr="0045734B">
        <w:rPr>
          <w:rFonts w:hint="eastAsia"/>
          <w:sz w:val="24"/>
          <w:szCs w:val="24"/>
          <w:lang w:val="zh-CN"/>
        </w:rPr>
        <w:t>：</w:t>
      </w:r>
    </w:p>
    <w:p w14:paraId="74E591B4" w14:textId="3F55D4B1" w:rsidR="00EF3D27" w:rsidRPr="00AC6B0A" w:rsidRDefault="00EF3D27" w:rsidP="00EF3D27">
      <w:pPr>
        <w:ind w:leftChars="0" w:left="0" w:firstLine="0"/>
        <w:jc w:val="center"/>
        <w:rPr>
          <w:b/>
          <w:bCs/>
          <w:lang w:val="zh-CN"/>
        </w:rPr>
      </w:pPr>
      <w:r w:rsidRPr="00AC6B0A">
        <w:rPr>
          <w:rFonts w:hint="eastAsia"/>
          <w:b/>
          <w:bCs/>
          <w:lang w:val="zh-CN"/>
        </w:rPr>
        <w:t>表</w:t>
      </w:r>
      <w:r w:rsidR="00B8116E" w:rsidRPr="00AC6B0A">
        <w:rPr>
          <w:rFonts w:ascii="Times New Roman" w:hAnsi="Times New Roman"/>
          <w:b/>
          <w:bCs/>
          <w:lang w:val="zh-CN"/>
        </w:rPr>
        <w:t>7</w:t>
      </w:r>
      <w:r w:rsidRPr="00AC6B0A">
        <w:rPr>
          <w:rFonts w:ascii="Times New Roman" w:hAnsi="Times New Roman"/>
          <w:b/>
          <w:bCs/>
          <w:lang w:val="zh-CN"/>
        </w:rPr>
        <w:t>.</w:t>
      </w:r>
      <w:r w:rsidR="0045734B" w:rsidRPr="00AC6B0A">
        <w:rPr>
          <w:rFonts w:ascii="Times New Roman" w:hAnsi="Times New Roman"/>
          <w:b/>
          <w:bCs/>
          <w:lang w:val="zh-CN"/>
        </w:rPr>
        <w:t>0</w:t>
      </w:r>
      <w:r w:rsidR="003908BE" w:rsidRPr="00AC6B0A">
        <w:rPr>
          <w:rFonts w:ascii="Times New Roman" w:hAnsi="Times New Roman"/>
          <w:b/>
          <w:bCs/>
          <w:lang w:val="zh-CN"/>
        </w:rPr>
        <w:t>.</w:t>
      </w:r>
      <w:r w:rsidR="0035661F" w:rsidRPr="00AC6B0A">
        <w:rPr>
          <w:rFonts w:ascii="Times New Roman" w:hAnsi="Times New Roman"/>
          <w:b/>
          <w:bCs/>
          <w:lang w:val="zh-CN"/>
        </w:rPr>
        <w:t>1</w:t>
      </w:r>
      <w:r w:rsidRPr="00AC6B0A">
        <w:rPr>
          <w:rFonts w:hint="eastAsia"/>
          <w:b/>
          <w:bCs/>
          <w:lang w:val="zh-CN"/>
        </w:rPr>
        <w:t>装配工能力测试评价权重</w:t>
      </w:r>
    </w:p>
    <w:tbl>
      <w:tblPr>
        <w:tblW w:w="10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498"/>
        <w:gridCol w:w="992"/>
        <w:gridCol w:w="1276"/>
        <w:gridCol w:w="1276"/>
        <w:gridCol w:w="1134"/>
        <w:gridCol w:w="1417"/>
      </w:tblGrid>
      <w:tr w:rsidR="00EF3D27" w:rsidRPr="0031762E" w14:paraId="35CA423B" w14:textId="77777777" w:rsidTr="003D1170">
        <w:trPr>
          <w:trHeight w:val="400"/>
          <w:jc w:val="center"/>
        </w:trPr>
        <w:tc>
          <w:tcPr>
            <w:tcW w:w="852" w:type="dxa"/>
            <w:vMerge w:val="restart"/>
            <w:vAlign w:val="center"/>
          </w:tcPr>
          <w:p w14:paraId="2613A2C6" w14:textId="77777777" w:rsidR="00EF3D27" w:rsidRPr="0031762E" w:rsidRDefault="00EF3D27" w:rsidP="003D1170">
            <w:pPr>
              <w:ind w:leftChars="0" w:left="0" w:firstLine="0"/>
              <w:jc w:val="center"/>
              <w:rPr>
                <w:szCs w:val="21"/>
              </w:rPr>
            </w:pPr>
            <w:r w:rsidRPr="0031762E">
              <w:rPr>
                <w:rFonts w:hint="eastAsia"/>
                <w:szCs w:val="21"/>
              </w:rPr>
              <w:t>项次</w:t>
            </w:r>
          </w:p>
        </w:tc>
        <w:tc>
          <w:tcPr>
            <w:tcW w:w="3498" w:type="dxa"/>
            <w:vMerge w:val="restart"/>
            <w:vAlign w:val="center"/>
          </w:tcPr>
          <w:p w14:paraId="5A584D7C" w14:textId="77777777" w:rsidR="00EF3D27" w:rsidRPr="0031762E" w:rsidRDefault="00EF3D27" w:rsidP="003D1170">
            <w:pPr>
              <w:ind w:leftChars="0" w:left="0" w:firstLine="0"/>
              <w:jc w:val="center"/>
              <w:rPr>
                <w:szCs w:val="21"/>
              </w:rPr>
            </w:pPr>
            <w:commentRangeStart w:id="21"/>
            <w:r w:rsidRPr="0031762E">
              <w:rPr>
                <w:rFonts w:hint="eastAsia"/>
                <w:szCs w:val="21"/>
              </w:rPr>
              <w:t>分类</w:t>
            </w:r>
            <w:commentRangeEnd w:id="21"/>
            <w:r w:rsidRPr="0031762E">
              <w:rPr>
                <w:rStyle w:val="af7"/>
              </w:rPr>
              <w:commentReference w:id="21"/>
            </w:r>
          </w:p>
        </w:tc>
        <w:tc>
          <w:tcPr>
            <w:tcW w:w="6095" w:type="dxa"/>
            <w:gridSpan w:val="5"/>
          </w:tcPr>
          <w:p w14:paraId="08A179CC" w14:textId="4733B240" w:rsidR="00EF3D27" w:rsidRPr="0031762E" w:rsidRDefault="00EF3D27" w:rsidP="003D1170">
            <w:pPr>
              <w:spacing w:line="240" w:lineRule="auto"/>
              <w:ind w:leftChars="0" w:left="0" w:firstLine="0"/>
              <w:jc w:val="center"/>
              <w:rPr>
                <w:szCs w:val="21"/>
              </w:rPr>
            </w:pPr>
            <w:r w:rsidRPr="0031762E">
              <w:rPr>
                <w:rFonts w:hint="eastAsia"/>
                <w:szCs w:val="21"/>
              </w:rPr>
              <w:t>评价权重</w:t>
            </w:r>
            <w:r w:rsidR="0030632C">
              <w:rPr>
                <w:rFonts w:hint="eastAsia"/>
              </w:rPr>
              <w:t>ω</w:t>
            </w:r>
            <w:r w:rsidRPr="0031762E">
              <w:rPr>
                <w:rFonts w:hint="eastAsia"/>
                <w:szCs w:val="21"/>
              </w:rPr>
              <w:t>（%）</w:t>
            </w:r>
          </w:p>
        </w:tc>
      </w:tr>
      <w:tr w:rsidR="00EF3D27" w:rsidRPr="0031762E" w14:paraId="6C84674F" w14:textId="77777777" w:rsidTr="003D1170">
        <w:trPr>
          <w:trHeight w:val="323"/>
          <w:jc w:val="center"/>
        </w:trPr>
        <w:tc>
          <w:tcPr>
            <w:tcW w:w="852" w:type="dxa"/>
            <w:vMerge/>
            <w:vAlign w:val="center"/>
          </w:tcPr>
          <w:p w14:paraId="2B5B90F9" w14:textId="77777777" w:rsidR="00EF3D27" w:rsidRPr="0031762E" w:rsidRDefault="00EF3D27" w:rsidP="003D1170">
            <w:pPr>
              <w:ind w:leftChars="0" w:left="0" w:firstLine="0"/>
              <w:jc w:val="center"/>
              <w:rPr>
                <w:szCs w:val="21"/>
              </w:rPr>
            </w:pPr>
          </w:p>
        </w:tc>
        <w:tc>
          <w:tcPr>
            <w:tcW w:w="3498" w:type="dxa"/>
            <w:vMerge/>
            <w:vAlign w:val="center"/>
          </w:tcPr>
          <w:p w14:paraId="72D57B7E" w14:textId="77777777" w:rsidR="00EF3D27" w:rsidRPr="0031762E" w:rsidRDefault="00EF3D27" w:rsidP="003D1170">
            <w:pPr>
              <w:ind w:leftChars="0" w:left="0" w:firstLine="0"/>
              <w:jc w:val="center"/>
              <w:rPr>
                <w:szCs w:val="21"/>
              </w:rPr>
            </w:pPr>
          </w:p>
        </w:tc>
        <w:tc>
          <w:tcPr>
            <w:tcW w:w="992" w:type="dxa"/>
            <w:vAlign w:val="center"/>
          </w:tcPr>
          <w:p w14:paraId="02EF8537" w14:textId="77777777" w:rsidR="00EF3D27" w:rsidRPr="0031762E" w:rsidRDefault="00EF3D27" w:rsidP="003D1170">
            <w:pPr>
              <w:ind w:leftChars="0" w:left="0" w:firstLine="0"/>
              <w:jc w:val="center"/>
              <w:rPr>
                <w:szCs w:val="21"/>
              </w:rPr>
            </w:pPr>
            <w:r w:rsidRPr="0031762E">
              <w:rPr>
                <w:rFonts w:hint="eastAsia"/>
                <w:szCs w:val="21"/>
              </w:rPr>
              <w:t>初级工</w:t>
            </w:r>
          </w:p>
        </w:tc>
        <w:tc>
          <w:tcPr>
            <w:tcW w:w="1276" w:type="dxa"/>
            <w:vAlign w:val="center"/>
          </w:tcPr>
          <w:p w14:paraId="39D64CF2" w14:textId="77777777" w:rsidR="00EF3D27" w:rsidRPr="0031762E" w:rsidRDefault="00EF3D27" w:rsidP="003D1170">
            <w:pPr>
              <w:ind w:leftChars="0" w:left="0" w:firstLine="0"/>
              <w:jc w:val="center"/>
              <w:rPr>
                <w:szCs w:val="21"/>
              </w:rPr>
            </w:pPr>
            <w:r w:rsidRPr="0031762E">
              <w:rPr>
                <w:rFonts w:hint="eastAsia"/>
                <w:szCs w:val="21"/>
              </w:rPr>
              <w:t>中级工</w:t>
            </w:r>
          </w:p>
        </w:tc>
        <w:tc>
          <w:tcPr>
            <w:tcW w:w="1276" w:type="dxa"/>
            <w:vAlign w:val="center"/>
          </w:tcPr>
          <w:p w14:paraId="6D52C212" w14:textId="77777777" w:rsidR="00EF3D27" w:rsidRPr="0031762E" w:rsidRDefault="00EF3D27" w:rsidP="003D1170">
            <w:pPr>
              <w:ind w:leftChars="0" w:left="0" w:firstLine="0"/>
              <w:jc w:val="center"/>
              <w:rPr>
                <w:szCs w:val="21"/>
              </w:rPr>
            </w:pPr>
            <w:r w:rsidRPr="0031762E">
              <w:rPr>
                <w:rFonts w:hint="eastAsia"/>
                <w:szCs w:val="21"/>
              </w:rPr>
              <w:t>高级工</w:t>
            </w:r>
          </w:p>
        </w:tc>
        <w:tc>
          <w:tcPr>
            <w:tcW w:w="1134" w:type="dxa"/>
          </w:tcPr>
          <w:p w14:paraId="1AEC1B6F" w14:textId="77777777" w:rsidR="00EF3D27" w:rsidRPr="0031762E" w:rsidRDefault="00EF3D27" w:rsidP="003D1170">
            <w:pPr>
              <w:ind w:leftChars="0" w:left="0" w:firstLine="0"/>
              <w:jc w:val="center"/>
              <w:rPr>
                <w:szCs w:val="21"/>
              </w:rPr>
            </w:pPr>
            <w:r w:rsidRPr="0031762E">
              <w:rPr>
                <w:rFonts w:hint="eastAsia"/>
                <w:szCs w:val="21"/>
              </w:rPr>
              <w:t>技师</w:t>
            </w:r>
          </w:p>
        </w:tc>
        <w:tc>
          <w:tcPr>
            <w:tcW w:w="1417" w:type="dxa"/>
          </w:tcPr>
          <w:p w14:paraId="6EE54491" w14:textId="77777777" w:rsidR="00EF3D27" w:rsidRPr="0031762E" w:rsidRDefault="00EF3D27" w:rsidP="003D1170">
            <w:pPr>
              <w:ind w:leftChars="0" w:left="0" w:firstLine="0"/>
              <w:jc w:val="center"/>
              <w:rPr>
                <w:szCs w:val="21"/>
              </w:rPr>
            </w:pPr>
            <w:r w:rsidRPr="0031762E">
              <w:rPr>
                <w:rFonts w:hint="eastAsia"/>
                <w:szCs w:val="21"/>
              </w:rPr>
              <w:t>高级技师</w:t>
            </w:r>
          </w:p>
        </w:tc>
      </w:tr>
      <w:tr w:rsidR="00EF3D27" w:rsidRPr="0031762E" w14:paraId="38E762DB" w14:textId="77777777" w:rsidTr="003D1170">
        <w:trPr>
          <w:trHeight w:val="403"/>
          <w:jc w:val="center"/>
        </w:trPr>
        <w:tc>
          <w:tcPr>
            <w:tcW w:w="852" w:type="dxa"/>
            <w:vMerge w:val="restart"/>
            <w:vAlign w:val="center"/>
          </w:tcPr>
          <w:p w14:paraId="2E7C2CA0" w14:textId="77777777" w:rsidR="00EF3D27" w:rsidRPr="0031762E" w:rsidRDefault="00EF3D27" w:rsidP="003D1170">
            <w:pPr>
              <w:ind w:leftChars="0" w:left="0" w:firstLine="0"/>
              <w:jc w:val="center"/>
              <w:rPr>
                <w:szCs w:val="21"/>
              </w:rPr>
            </w:pPr>
            <w:r w:rsidRPr="0031762E">
              <w:rPr>
                <w:rFonts w:hint="eastAsia"/>
                <w:szCs w:val="21"/>
              </w:rPr>
              <w:t>理论</w:t>
            </w:r>
          </w:p>
          <w:p w14:paraId="6CC8B164" w14:textId="77777777" w:rsidR="00EF3D27" w:rsidRPr="0031762E" w:rsidRDefault="00EF3D27" w:rsidP="003D1170">
            <w:pPr>
              <w:ind w:leftChars="0" w:left="0" w:firstLine="0"/>
              <w:jc w:val="center"/>
              <w:rPr>
                <w:szCs w:val="21"/>
              </w:rPr>
            </w:pPr>
            <w:r w:rsidRPr="0031762E">
              <w:rPr>
                <w:rFonts w:hint="eastAsia"/>
                <w:szCs w:val="21"/>
              </w:rPr>
              <w:t>知识</w:t>
            </w:r>
          </w:p>
        </w:tc>
        <w:tc>
          <w:tcPr>
            <w:tcW w:w="3498" w:type="dxa"/>
            <w:vAlign w:val="center"/>
          </w:tcPr>
          <w:p w14:paraId="6A4A3D2A" w14:textId="07C1DA2C" w:rsidR="00EF3D27" w:rsidRPr="0031762E" w:rsidRDefault="0037722B" w:rsidP="003D1170">
            <w:pPr>
              <w:ind w:leftChars="0" w:left="0" w:firstLine="0"/>
              <w:jc w:val="center"/>
              <w:rPr>
                <w:szCs w:val="21"/>
              </w:rPr>
            </w:pPr>
            <w:r>
              <w:rPr>
                <w:rFonts w:hint="eastAsia"/>
                <w:szCs w:val="21"/>
              </w:rPr>
              <w:t>基础知识</w:t>
            </w:r>
          </w:p>
        </w:tc>
        <w:tc>
          <w:tcPr>
            <w:tcW w:w="992" w:type="dxa"/>
            <w:vAlign w:val="center"/>
          </w:tcPr>
          <w:p w14:paraId="3D196D91" w14:textId="45969B0A" w:rsidR="00EF3D27" w:rsidRPr="0031762E" w:rsidRDefault="00400F35" w:rsidP="003D1170">
            <w:pPr>
              <w:ind w:leftChars="0" w:left="0" w:firstLine="0"/>
              <w:jc w:val="center"/>
              <w:rPr>
                <w:szCs w:val="21"/>
              </w:rPr>
            </w:pPr>
            <w:r>
              <w:rPr>
                <w:szCs w:val="21"/>
              </w:rPr>
              <w:t>50</w:t>
            </w:r>
          </w:p>
        </w:tc>
        <w:tc>
          <w:tcPr>
            <w:tcW w:w="1276" w:type="dxa"/>
            <w:vAlign w:val="center"/>
          </w:tcPr>
          <w:p w14:paraId="138D3071" w14:textId="48FE6B14" w:rsidR="00EF3D27" w:rsidRPr="0031762E" w:rsidRDefault="00400F35" w:rsidP="003D1170">
            <w:pPr>
              <w:ind w:leftChars="0" w:left="0" w:firstLine="0"/>
              <w:jc w:val="center"/>
              <w:rPr>
                <w:szCs w:val="21"/>
              </w:rPr>
            </w:pPr>
            <w:r>
              <w:rPr>
                <w:szCs w:val="21"/>
              </w:rPr>
              <w:t>50</w:t>
            </w:r>
          </w:p>
        </w:tc>
        <w:tc>
          <w:tcPr>
            <w:tcW w:w="1276" w:type="dxa"/>
            <w:vAlign w:val="center"/>
          </w:tcPr>
          <w:p w14:paraId="2A880D95" w14:textId="5AC9A81F" w:rsidR="00EF3D27" w:rsidRPr="0031762E" w:rsidRDefault="0011685D" w:rsidP="003D1170">
            <w:pPr>
              <w:ind w:leftChars="0" w:left="0" w:firstLine="0"/>
              <w:jc w:val="center"/>
              <w:rPr>
                <w:szCs w:val="21"/>
              </w:rPr>
            </w:pPr>
            <w:r>
              <w:rPr>
                <w:szCs w:val="21"/>
              </w:rPr>
              <w:t>25</w:t>
            </w:r>
          </w:p>
        </w:tc>
        <w:tc>
          <w:tcPr>
            <w:tcW w:w="1134" w:type="dxa"/>
            <w:vAlign w:val="center"/>
          </w:tcPr>
          <w:p w14:paraId="407DDF40" w14:textId="6A98C312" w:rsidR="00EF3D27" w:rsidRPr="0031762E" w:rsidRDefault="0011685D" w:rsidP="003D1170">
            <w:pPr>
              <w:ind w:leftChars="0" w:left="0" w:firstLine="0"/>
              <w:jc w:val="center"/>
              <w:rPr>
                <w:szCs w:val="21"/>
              </w:rPr>
            </w:pPr>
            <w:r>
              <w:rPr>
                <w:szCs w:val="21"/>
              </w:rPr>
              <w:t>20</w:t>
            </w:r>
          </w:p>
        </w:tc>
        <w:tc>
          <w:tcPr>
            <w:tcW w:w="1417" w:type="dxa"/>
            <w:vAlign w:val="center"/>
          </w:tcPr>
          <w:p w14:paraId="37EA7716" w14:textId="19EA3BDF" w:rsidR="00EF3D27" w:rsidRPr="0031762E" w:rsidRDefault="00CD07B2" w:rsidP="003D1170">
            <w:pPr>
              <w:ind w:leftChars="0" w:left="0" w:firstLine="0"/>
              <w:jc w:val="center"/>
              <w:rPr>
                <w:szCs w:val="21"/>
              </w:rPr>
            </w:pPr>
            <w:r>
              <w:rPr>
                <w:rFonts w:hint="eastAsia"/>
                <w:szCs w:val="21"/>
              </w:rPr>
              <w:t>—</w:t>
            </w:r>
          </w:p>
        </w:tc>
      </w:tr>
      <w:tr w:rsidR="00EF3D27" w:rsidRPr="0031762E" w14:paraId="781B9EEB" w14:textId="77777777" w:rsidTr="003D1170">
        <w:trPr>
          <w:trHeight w:val="409"/>
          <w:jc w:val="center"/>
        </w:trPr>
        <w:tc>
          <w:tcPr>
            <w:tcW w:w="852" w:type="dxa"/>
            <w:vMerge/>
            <w:vAlign w:val="center"/>
          </w:tcPr>
          <w:p w14:paraId="1FC83990" w14:textId="77777777" w:rsidR="00EF3D27" w:rsidRPr="0031762E" w:rsidRDefault="00EF3D27" w:rsidP="003D1170">
            <w:pPr>
              <w:ind w:leftChars="0" w:left="0" w:firstLine="0"/>
              <w:jc w:val="center"/>
              <w:rPr>
                <w:szCs w:val="21"/>
              </w:rPr>
            </w:pPr>
          </w:p>
        </w:tc>
        <w:tc>
          <w:tcPr>
            <w:tcW w:w="3498" w:type="dxa"/>
            <w:vAlign w:val="center"/>
          </w:tcPr>
          <w:p w14:paraId="5F550029" w14:textId="7BFCEBD5" w:rsidR="00EF3D27" w:rsidRPr="0031762E" w:rsidRDefault="0037722B" w:rsidP="003D1170">
            <w:pPr>
              <w:ind w:leftChars="0" w:left="0" w:firstLine="0"/>
              <w:jc w:val="center"/>
              <w:rPr>
                <w:szCs w:val="21"/>
              </w:rPr>
            </w:pPr>
            <w:r>
              <w:rPr>
                <w:rFonts w:hint="eastAsia"/>
                <w:szCs w:val="21"/>
              </w:rPr>
              <w:t>装配技术</w:t>
            </w:r>
          </w:p>
        </w:tc>
        <w:tc>
          <w:tcPr>
            <w:tcW w:w="992" w:type="dxa"/>
            <w:vAlign w:val="center"/>
          </w:tcPr>
          <w:p w14:paraId="5AF3FD3C" w14:textId="3DC6961D" w:rsidR="00EF3D27" w:rsidRPr="0031762E" w:rsidRDefault="00EF3D27" w:rsidP="003D1170">
            <w:pPr>
              <w:ind w:leftChars="0" w:left="0" w:firstLine="0"/>
              <w:jc w:val="center"/>
              <w:rPr>
                <w:szCs w:val="21"/>
              </w:rPr>
            </w:pPr>
            <w:r w:rsidRPr="0031762E">
              <w:rPr>
                <w:szCs w:val="21"/>
              </w:rPr>
              <w:t>5</w:t>
            </w:r>
            <w:r w:rsidR="00400F35">
              <w:rPr>
                <w:szCs w:val="21"/>
              </w:rPr>
              <w:t>0</w:t>
            </w:r>
          </w:p>
        </w:tc>
        <w:tc>
          <w:tcPr>
            <w:tcW w:w="1276" w:type="dxa"/>
            <w:vAlign w:val="center"/>
          </w:tcPr>
          <w:p w14:paraId="5D46C68E" w14:textId="4E49E40E" w:rsidR="00EF3D27" w:rsidRPr="0031762E" w:rsidRDefault="00400F35" w:rsidP="003D1170">
            <w:pPr>
              <w:ind w:leftChars="0" w:left="0" w:firstLine="0"/>
              <w:jc w:val="center"/>
              <w:rPr>
                <w:szCs w:val="21"/>
              </w:rPr>
            </w:pPr>
            <w:r>
              <w:rPr>
                <w:szCs w:val="21"/>
              </w:rPr>
              <w:t>50</w:t>
            </w:r>
          </w:p>
        </w:tc>
        <w:tc>
          <w:tcPr>
            <w:tcW w:w="1276" w:type="dxa"/>
            <w:vAlign w:val="center"/>
          </w:tcPr>
          <w:p w14:paraId="7F3C14AB" w14:textId="15504003" w:rsidR="00EF3D27" w:rsidRPr="0031762E" w:rsidRDefault="0011685D" w:rsidP="003D1170">
            <w:pPr>
              <w:ind w:leftChars="0" w:left="0" w:firstLine="0"/>
              <w:jc w:val="center"/>
              <w:rPr>
                <w:szCs w:val="21"/>
              </w:rPr>
            </w:pPr>
            <w:r>
              <w:rPr>
                <w:szCs w:val="21"/>
              </w:rPr>
              <w:t>40</w:t>
            </w:r>
          </w:p>
        </w:tc>
        <w:tc>
          <w:tcPr>
            <w:tcW w:w="1134" w:type="dxa"/>
            <w:vAlign w:val="center"/>
          </w:tcPr>
          <w:p w14:paraId="3EF1D138" w14:textId="492D10A5" w:rsidR="00EF3D27" w:rsidRPr="0031762E" w:rsidRDefault="0011685D" w:rsidP="003D1170">
            <w:pPr>
              <w:ind w:leftChars="0" w:left="0" w:firstLine="0"/>
              <w:jc w:val="center"/>
              <w:rPr>
                <w:szCs w:val="21"/>
              </w:rPr>
            </w:pPr>
            <w:r>
              <w:rPr>
                <w:szCs w:val="21"/>
              </w:rPr>
              <w:t>30</w:t>
            </w:r>
          </w:p>
        </w:tc>
        <w:tc>
          <w:tcPr>
            <w:tcW w:w="1417" w:type="dxa"/>
            <w:vAlign w:val="center"/>
          </w:tcPr>
          <w:p w14:paraId="5DF416CD" w14:textId="1E55EB63" w:rsidR="00EF3D27" w:rsidRPr="0031762E" w:rsidRDefault="0011685D" w:rsidP="003D1170">
            <w:pPr>
              <w:ind w:leftChars="0" w:left="0" w:firstLine="0"/>
              <w:jc w:val="center"/>
              <w:rPr>
                <w:szCs w:val="21"/>
              </w:rPr>
            </w:pPr>
            <w:r>
              <w:rPr>
                <w:szCs w:val="21"/>
              </w:rPr>
              <w:t>3</w:t>
            </w:r>
            <w:r w:rsidR="00CD07B2">
              <w:rPr>
                <w:szCs w:val="21"/>
              </w:rPr>
              <w:t>5</w:t>
            </w:r>
          </w:p>
        </w:tc>
      </w:tr>
      <w:tr w:rsidR="00400F35" w:rsidRPr="0031762E" w14:paraId="105E8B91" w14:textId="77777777" w:rsidTr="003D1170">
        <w:trPr>
          <w:trHeight w:val="416"/>
          <w:jc w:val="center"/>
        </w:trPr>
        <w:tc>
          <w:tcPr>
            <w:tcW w:w="852" w:type="dxa"/>
            <w:vMerge/>
            <w:vAlign w:val="center"/>
          </w:tcPr>
          <w:p w14:paraId="56ACA584" w14:textId="77777777" w:rsidR="00400F35" w:rsidRPr="0031762E" w:rsidRDefault="00400F35" w:rsidP="00400F35">
            <w:pPr>
              <w:ind w:leftChars="0" w:left="0" w:firstLine="0"/>
              <w:jc w:val="center"/>
              <w:rPr>
                <w:szCs w:val="21"/>
              </w:rPr>
            </w:pPr>
          </w:p>
        </w:tc>
        <w:tc>
          <w:tcPr>
            <w:tcW w:w="3498" w:type="dxa"/>
            <w:vAlign w:val="center"/>
          </w:tcPr>
          <w:p w14:paraId="38569471" w14:textId="0DC04400" w:rsidR="00400F35" w:rsidRPr="0031762E" w:rsidRDefault="00400F35" w:rsidP="00400F35">
            <w:pPr>
              <w:ind w:leftChars="0" w:left="0" w:firstLine="0"/>
              <w:jc w:val="center"/>
              <w:rPr>
                <w:szCs w:val="21"/>
              </w:rPr>
            </w:pPr>
            <w:r>
              <w:rPr>
                <w:rFonts w:hint="eastAsia"/>
                <w:szCs w:val="21"/>
              </w:rPr>
              <w:t>质量检查</w:t>
            </w:r>
          </w:p>
        </w:tc>
        <w:tc>
          <w:tcPr>
            <w:tcW w:w="992" w:type="dxa"/>
            <w:vAlign w:val="center"/>
          </w:tcPr>
          <w:p w14:paraId="6C898492" w14:textId="607AFFC7" w:rsidR="00400F35" w:rsidRPr="0031762E" w:rsidRDefault="00400F35" w:rsidP="00400F35">
            <w:pPr>
              <w:ind w:leftChars="0" w:left="0" w:firstLine="0"/>
              <w:jc w:val="center"/>
              <w:rPr>
                <w:szCs w:val="21"/>
              </w:rPr>
            </w:pPr>
            <w:r>
              <w:rPr>
                <w:rFonts w:hint="eastAsia"/>
                <w:szCs w:val="21"/>
              </w:rPr>
              <w:t>—</w:t>
            </w:r>
          </w:p>
        </w:tc>
        <w:tc>
          <w:tcPr>
            <w:tcW w:w="1276" w:type="dxa"/>
            <w:vAlign w:val="center"/>
          </w:tcPr>
          <w:p w14:paraId="72AFC6DA" w14:textId="0E635F48" w:rsidR="00400F35" w:rsidRPr="0031762E" w:rsidRDefault="00400F35" w:rsidP="00400F35">
            <w:pPr>
              <w:ind w:leftChars="0" w:left="0" w:firstLine="0"/>
              <w:jc w:val="center"/>
              <w:rPr>
                <w:szCs w:val="21"/>
              </w:rPr>
            </w:pPr>
            <w:r>
              <w:rPr>
                <w:rFonts w:hint="eastAsia"/>
                <w:szCs w:val="21"/>
              </w:rPr>
              <w:t>—</w:t>
            </w:r>
          </w:p>
        </w:tc>
        <w:tc>
          <w:tcPr>
            <w:tcW w:w="1276" w:type="dxa"/>
            <w:vAlign w:val="center"/>
          </w:tcPr>
          <w:p w14:paraId="5C6C9619" w14:textId="381588F8" w:rsidR="00400F35" w:rsidRPr="0031762E" w:rsidRDefault="0011685D" w:rsidP="00400F35">
            <w:pPr>
              <w:ind w:leftChars="0" w:left="0" w:firstLine="0"/>
              <w:jc w:val="center"/>
              <w:rPr>
                <w:szCs w:val="21"/>
              </w:rPr>
            </w:pPr>
            <w:r>
              <w:rPr>
                <w:szCs w:val="21"/>
              </w:rPr>
              <w:t>25</w:t>
            </w:r>
          </w:p>
        </w:tc>
        <w:tc>
          <w:tcPr>
            <w:tcW w:w="1134" w:type="dxa"/>
            <w:vAlign w:val="center"/>
          </w:tcPr>
          <w:p w14:paraId="4CC7357E" w14:textId="07F0B352" w:rsidR="00400F35" w:rsidRPr="0031762E" w:rsidRDefault="0011685D" w:rsidP="00400F35">
            <w:pPr>
              <w:ind w:leftChars="0" w:left="0" w:firstLine="0"/>
              <w:jc w:val="center"/>
              <w:rPr>
                <w:szCs w:val="21"/>
              </w:rPr>
            </w:pPr>
            <w:r>
              <w:rPr>
                <w:szCs w:val="21"/>
              </w:rPr>
              <w:t>30</w:t>
            </w:r>
          </w:p>
        </w:tc>
        <w:tc>
          <w:tcPr>
            <w:tcW w:w="1417" w:type="dxa"/>
            <w:vAlign w:val="center"/>
          </w:tcPr>
          <w:p w14:paraId="115BF8A5" w14:textId="21AACEBB" w:rsidR="00400F35" w:rsidRPr="0031762E" w:rsidRDefault="0011685D" w:rsidP="00400F35">
            <w:pPr>
              <w:ind w:leftChars="0" w:left="0" w:firstLine="0"/>
              <w:jc w:val="center"/>
              <w:rPr>
                <w:szCs w:val="21"/>
              </w:rPr>
            </w:pPr>
            <w:r>
              <w:rPr>
                <w:szCs w:val="21"/>
              </w:rPr>
              <w:t>3</w:t>
            </w:r>
            <w:r w:rsidR="00CD07B2">
              <w:rPr>
                <w:szCs w:val="21"/>
              </w:rPr>
              <w:t>5</w:t>
            </w:r>
          </w:p>
        </w:tc>
      </w:tr>
      <w:tr w:rsidR="00400F35" w:rsidRPr="0031762E" w14:paraId="2C481ED3" w14:textId="77777777" w:rsidTr="003D1170">
        <w:trPr>
          <w:trHeight w:val="421"/>
          <w:jc w:val="center"/>
        </w:trPr>
        <w:tc>
          <w:tcPr>
            <w:tcW w:w="852" w:type="dxa"/>
            <w:vMerge/>
            <w:vAlign w:val="center"/>
          </w:tcPr>
          <w:p w14:paraId="161CE0F1" w14:textId="77777777" w:rsidR="00400F35" w:rsidRPr="0031762E" w:rsidRDefault="00400F35" w:rsidP="00400F35">
            <w:pPr>
              <w:ind w:leftChars="0" w:left="0" w:firstLine="0"/>
              <w:jc w:val="center"/>
              <w:rPr>
                <w:szCs w:val="21"/>
              </w:rPr>
            </w:pPr>
          </w:p>
        </w:tc>
        <w:tc>
          <w:tcPr>
            <w:tcW w:w="3498" w:type="dxa"/>
            <w:vAlign w:val="center"/>
          </w:tcPr>
          <w:p w14:paraId="6CEE37EB" w14:textId="190BF8AB" w:rsidR="00400F35" w:rsidRPr="0031762E" w:rsidRDefault="00400F35" w:rsidP="00400F35">
            <w:pPr>
              <w:ind w:leftChars="0" w:left="0" w:firstLine="0"/>
              <w:jc w:val="center"/>
              <w:rPr>
                <w:szCs w:val="21"/>
              </w:rPr>
            </w:pPr>
            <w:r>
              <w:rPr>
                <w:rFonts w:hint="eastAsia"/>
                <w:szCs w:val="21"/>
              </w:rPr>
              <w:t>组织管理、培训和创新</w:t>
            </w:r>
          </w:p>
        </w:tc>
        <w:tc>
          <w:tcPr>
            <w:tcW w:w="992" w:type="dxa"/>
            <w:vAlign w:val="center"/>
          </w:tcPr>
          <w:p w14:paraId="09E41F52" w14:textId="4C34D17C" w:rsidR="00400F35" w:rsidRPr="0031762E" w:rsidRDefault="00400F35" w:rsidP="00400F35">
            <w:pPr>
              <w:ind w:leftChars="0" w:left="0" w:firstLine="0"/>
              <w:jc w:val="center"/>
              <w:rPr>
                <w:szCs w:val="21"/>
              </w:rPr>
            </w:pPr>
            <w:r>
              <w:rPr>
                <w:rFonts w:hint="eastAsia"/>
                <w:szCs w:val="21"/>
              </w:rPr>
              <w:t>—</w:t>
            </w:r>
          </w:p>
        </w:tc>
        <w:tc>
          <w:tcPr>
            <w:tcW w:w="1276" w:type="dxa"/>
            <w:vAlign w:val="center"/>
          </w:tcPr>
          <w:p w14:paraId="0F924477" w14:textId="154B0AAD" w:rsidR="00400F35" w:rsidRPr="0031762E" w:rsidRDefault="00400F35" w:rsidP="00400F35">
            <w:pPr>
              <w:ind w:leftChars="0" w:left="0" w:firstLine="0"/>
              <w:jc w:val="center"/>
              <w:rPr>
                <w:szCs w:val="21"/>
              </w:rPr>
            </w:pPr>
            <w:r>
              <w:rPr>
                <w:rFonts w:hint="eastAsia"/>
                <w:szCs w:val="21"/>
              </w:rPr>
              <w:t>—</w:t>
            </w:r>
          </w:p>
        </w:tc>
        <w:tc>
          <w:tcPr>
            <w:tcW w:w="1276" w:type="dxa"/>
            <w:vAlign w:val="center"/>
          </w:tcPr>
          <w:p w14:paraId="79593B21" w14:textId="4CBEFCC9" w:rsidR="00400F35" w:rsidRPr="0031762E" w:rsidRDefault="00400F35" w:rsidP="00400F35">
            <w:pPr>
              <w:ind w:leftChars="0" w:left="0" w:firstLine="0"/>
              <w:jc w:val="center"/>
              <w:rPr>
                <w:szCs w:val="21"/>
              </w:rPr>
            </w:pPr>
            <w:r w:rsidRPr="0031762E">
              <w:rPr>
                <w:rFonts w:hint="eastAsia"/>
                <w:szCs w:val="21"/>
              </w:rPr>
              <w:t>1</w:t>
            </w:r>
            <w:r w:rsidR="0011685D">
              <w:rPr>
                <w:szCs w:val="21"/>
              </w:rPr>
              <w:t>0</w:t>
            </w:r>
          </w:p>
        </w:tc>
        <w:tc>
          <w:tcPr>
            <w:tcW w:w="1134" w:type="dxa"/>
            <w:vAlign w:val="center"/>
          </w:tcPr>
          <w:p w14:paraId="6F3E6024" w14:textId="38CFAB1D" w:rsidR="00400F35" w:rsidRPr="0031762E" w:rsidRDefault="0011685D" w:rsidP="00400F35">
            <w:pPr>
              <w:ind w:leftChars="0" w:left="0" w:firstLine="0"/>
              <w:jc w:val="center"/>
              <w:rPr>
                <w:szCs w:val="21"/>
              </w:rPr>
            </w:pPr>
            <w:r>
              <w:rPr>
                <w:szCs w:val="21"/>
              </w:rPr>
              <w:t>20</w:t>
            </w:r>
          </w:p>
        </w:tc>
        <w:tc>
          <w:tcPr>
            <w:tcW w:w="1417" w:type="dxa"/>
            <w:vAlign w:val="center"/>
          </w:tcPr>
          <w:p w14:paraId="46FB285C" w14:textId="3E257FB2" w:rsidR="00400F35" w:rsidRPr="0031762E" w:rsidRDefault="0011685D" w:rsidP="00400F35">
            <w:pPr>
              <w:ind w:leftChars="0" w:left="0" w:firstLine="0"/>
              <w:jc w:val="center"/>
              <w:rPr>
                <w:szCs w:val="21"/>
              </w:rPr>
            </w:pPr>
            <w:r>
              <w:rPr>
                <w:szCs w:val="21"/>
              </w:rPr>
              <w:t>30</w:t>
            </w:r>
          </w:p>
        </w:tc>
      </w:tr>
      <w:tr w:rsidR="00400F35" w:rsidRPr="0031762E" w14:paraId="2AB53172" w14:textId="77777777" w:rsidTr="003D1170">
        <w:trPr>
          <w:trHeight w:val="412"/>
          <w:jc w:val="center"/>
        </w:trPr>
        <w:tc>
          <w:tcPr>
            <w:tcW w:w="852" w:type="dxa"/>
            <w:vMerge/>
            <w:vAlign w:val="center"/>
          </w:tcPr>
          <w:p w14:paraId="2FF38E09" w14:textId="77777777" w:rsidR="00400F35" w:rsidRPr="0031762E" w:rsidRDefault="00400F35" w:rsidP="00400F35">
            <w:pPr>
              <w:ind w:leftChars="0" w:left="0" w:firstLine="0"/>
              <w:jc w:val="center"/>
              <w:rPr>
                <w:szCs w:val="21"/>
              </w:rPr>
            </w:pPr>
          </w:p>
        </w:tc>
        <w:tc>
          <w:tcPr>
            <w:tcW w:w="3498" w:type="dxa"/>
            <w:vAlign w:val="center"/>
          </w:tcPr>
          <w:p w14:paraId="2D9CC3DD" w14:textId="77777777" w:rsidR="00400F35" w:rsidRPr="0031762E" w:rsidRDefault="00400F35" w:rsidP="00400F35">
            <w:pPr>
              <w:ind w:leftChars="0" w:left="0" w:firstLine="0"/>
              <w:jc w:val="center"/>
              <w:rPr>
                <w:szCs w:val="21"/>
              </w:rPr>
            </w:pPr>
            <w:r w:rsidRPr="0031762E">
              <w:rPr>
                <w:rFonts w:hint="eastAsia"/>
                <w:szCs w:val="21"/>
              </w:rPr>
              <w:t>小计</w:t>
            </w:r>
          </w:p>
        </w:tc>
        <w:tc>
          <w:tcPr>
            <w:tcW w:w="992" w:type="dxa"/>
            <w:vAlign w:val="center"/>
          </w:tcPr>
          <w:p w14:paraId="7212D1E5" w14:textId="77777777" w:rsidR="00400F35" w:rsidRPr="0031762E" w:rsidRDefault="00400F35" w:rsidP="00400F35">
            <w:pPr>
              <w:ind w:leftChars="0" w:left="0" w:firstLine="0"/>
              <w:jc w:val="center"/>
              <w:rPr>
                <w:szCs w:val="21"/>
              </w:rPr>
            </w:pPr>
            <w:r w:rsidRPr="0031762E">
              <w:rPr>
                <w:rFonts w:hint="eastAsia"/>
                <w:szCs w:val="21"/>
              </w:rPr>
              <w:t>100</w:t>
            </w:r>
          </w:p>
        </w:tc>
        <w:tc>
          <w:tcPr>
            <w:tcW w:w="1276" w:type="dxa"/>
            <w:vAlign w:val="center"/>
          </w:tcPr>
          <w:p w14:paraId="570B2B83" w14:textId="77777777" w:rsidR="00400F35" w:rsidRPr="0031762E" w:rsidRDefault="00400F35" w:rsidP="00400F35">
            <w:pPr>
              <w:ind w:leftChars="0" w:left="0" w:firstLine="0"/>
              <w:jc w:val="center"/>
              <w:rPr>
                <w:szCs w:val="21"/>
              </w:rPr>
            </w:pPr>
            <w:r w:rsidRPr="0031762E">
              <w:rPr>
                <w:rFonts w:hint="eastAsia"/>
                <w:szCs w:val="21"/>
              </w:rPr>
              <w:t>100</w:t>
            </w:r>
          </w:p>
        </w:tc>
        <w:tc>
          <w:tcPr>
            <w:tcW w:w="1276" w:type="dxa"/>
            <w:vAlign w:val="center"/>
          </w:tcPr>
          <w:p w14:paraId="62911B07" w14:textId="77777777" w:rsidR="00400F35" w:rsidRPr="0031762E" w:rsidRDefault="00400F35" w:rsidP="00400F35">
            <w:pPr>
              <w:ind w:leftChars="0" w:left="0" w:firstLine="0"/>
              <w:jc w:val="center"/>
              <w:rPr>
                <w:szCs w:val="21"/>
              </w:rPr>
            </w:pPr>
            <w:r w:rsidRPr="0031762E">
              <w:rPr>
                <w:rFonts w:hint="eastAsia"/>
                <w:szCs w:val="21"/>
              </w:rPr>
              <w:t>100</w:t>
            </w:r>
          </w:p>
        </w:tc>
        <w:tc>
          <w:tcPr>
            <w:tcW w:w="1134" w:type="dxa"/>
            <w:vAlign w:val="center"/>
          </w:tcPr>
          <w:p w14:paraId="73C6BE98" w14:textId="77777777" w:rsidR="00400F35" w:rsidRPr="0031762E" w:rsidRDefault="00400F35" w:rsidP="00400F35">
            <w:pPr>
              <w:ind w:leftChars="0" w:left="0" w:firstLine="0"/>
              <w:jc w:val="center"/>
              <w:rPr>
                <w:szCs w:val="21"/>
              </w:rPr>
            </w:pPr>
            <w:r w:rsidRPr="0031762E">
              <w:rPr>
                <w:rFonts w:hint="eastAsia"/>
                <w:szCs w:val="21"/>
              </w:rPr>
              <w:t>100</w:t>
            </w:r>
          </w:p>
        </w:tc>
        <w:tc>
          <w:tcPr>
            <w:tcW w:w="1417" w:type="dxa"/>
            <w:vAlign w:val="center"/>
          </w:tcPr>
          <w:p w14:paraId="2A8AD25E" w14:textId="77777777" w:rsidR="00400F35" w:rsidRPr="0031762E" w:rsidRDefault="00400F35" w:rsidP="00400F35">
            <w:pPr>
              <w:ind w:leftChars="0" w:left="0" w:firstLine="0"/>
              <w:jc w:val="center"/>
              <w:rPr>
                <w:szCs w:val="21"/>
              </w:rPr>
            </w:pPr>
            <w:r w:rsidRPr="0031762E">
              <w:rPr>
                <w:rFonts w:hint="eastAsia"/>
                <w:szCs w:val="21"/>
              </w:rPr>
              <w:t>100</w:t>
            </w:r>
          </w:p>
        </w:tc>
      </w:tr>
      <w:tr w:rsidR="0011685D" w:rsidRPr="0031762E" w14:paraId="05B4F697" w14:textId="77777777" w:rsidTr="003D1170">
        <w:trPr>
          <w:trHeight w:val="403"/>
          <w:jc w:val="center"/>
        </w:trPr>
        <w:tc>
          <w:tcPr>
            <w:tcW w:w="852" w:type="dxa"/>
            <w:vMerge w:val="restart"/>
            <w:vAlign w:val="center"/>
          </w:tcPr>
          <w:p w14:paraId="0436BF54" w14:textId="77777777" w:rsidR="0011685D" w:rsidRPr="0031762E" w:rsidRDefault="0011685D" w:rsidP="0011685D">
            <w:pPr>
              <w:ind w:leftChars="0" w:left="0" w:firstLine="0"/>
              <w:jc w:val="center"/>
              <w:rPr>
                <w:szCs w:val="21"/>
              </w:rPr>
            </w:pPr>
            <w:r w:rsidRPr="0031762E">
              <w:rPr>
                <w:rFonts w:hint="eastAsia"/>
                <w:szCs w:val="21"/>
              </w:rPr>
              <w:t>操作</w:t>
            </w:r>
          </w:p>
          <w:p w14:paraId="4356B5FC" w14:textId="77777777" w:rsidR="0011685D" w:rsidRPr="0031762E" w:rsidRDefault="0011685D" w:rsidP="0011685D">
            <w:pPr>
              <w:ind w:leftChars="0" w:left="0" w:firstLine="0"/>
              <w:jc w:val="center"/>
              <w:rPr>
                <w:szCs w:val="21"/>
              </w:rPr>
            </w:pPr>
            <w:r w:rsidRPr="0031762E">
              <w:rPr>
                <w:rFonts w:hint="eastAsia"/>
                <w:szCs w:val="21"/>
              </w:rPr>
              <w:t>技能</w:t>
            </w:r>
          </w:p>
        </w:tc>
        <w:tc>
          <w:tcPr>
            <w:tcW w:w="3498" w:type="dxa"/>
            <w:vAlign w:val="center"/>
          </w:tcPr>
          <w:p w14:paraId="70904E6C" w14:textId="44FD21C4" w:rsidR="0011685D" w:rsidRPr="0031762E" w:rsidRDefault="0011685D" w:rsidP="0011685D">
            <w:pPr>
              <w:ind w:leftChars="0" w:left="0" w:firstLine="0"/>
              <w:jc w:val="center"/>
              <w:rPr>
                <w:szCs w:val="21"/>
              </w:rPr>
            </w:pPr>
            <w:r>
              <w:rPr>
                <w:rFonts w:hint="eastAsia"/>
                <w:szCs w:val="21"/>
              </w:rPr>
              <w:t>施工准备</w:t>
            </w:r>
          </w:p>
        </w:tc>
        <w:tc>
          <w:tcPr>
            <w:tcW w:w="992" w:type="dxa"/>
            <w:vAlign w:val="center"/>
          </w:tcPr>
          <w:p w14:paraId="6B1D892E" w14:textId="62371782" w:rsidR="0011685D" w:rsidRPr="0031762E" w:rsidRDefault="0011685D" w:rsidP="0011685D">
            <w:pPr>
              <w:ind w:leftChars="0" w:left="0" w:firstLine="0"/>
              <w:jc w:val="center"/>
              <w:rPr>
                <w:szCs w:val="21"/>
              </w:rPr>
            </w:pPr>
            <w:r>
              <w:rPr>
                <w:szCs w:val="21"/>
              </w:rPr>
              <w:t>50</w:t>
            </w:r>
          </w:p>
        </w:tc>
        <w:tc>
          <w:tcPr>
            <w:tcW w:w="1276" w:type="dxa"/>
            <w:vAlign w:val="center"/>
          </w:tcPr>
          <w:p w14:paraId="6724A4F7" w14:textId="768DCC76" w:rsidR="0011685D" w:rsidRPr="0031762E" w:rsidRDefault="0011685D" w:rsidP="0011685D">
            <w:pPr>
              <w:ind w:leftChars="0" w:left="0" w:firstLine="0"/>
              <w:jc w:val="center"/>
              <w:rPr>
                <w:szCs w:val="21"/>
              </w:rPr>
            </w:pPr>
            <w:r>
              <w:rPr>
                <w:szCs w:val="21"/>
              </w:rPr>
              <w:t>50</w:t>
            </w:r>
          </w:p>
        </w:tc>
        <w:tc>
          <w:tcPr>
            <w:tcW w:w="1276" w:type="dxa"/>
            <w:vAlign w:val="center"/>
          </w:tcPr>
          <w:p w14:paraId="03D9904B" w14:textId="38E9BCD5" w:rsidR="0011685D" w:rsidRPr="0031762E" w:rsidRDefault="0011685D" w:rsidP="0011685D">
            <w:pPr>
              <w:ind w:leftChars="0" w:left="0" w:firstLine="0"/>
              <w:jc w:val="center"/>
              <w:rPr>
                <w:szCs w:val="21"/>
              </w:rPr>
            </w:pPr>
            <w:r>
              <w:rPr>
                <w:szCs w:val="21"/>
              </w:rPr>
              <w:t>25</w:t>
            </w:r>
          </w:p>
        </w:tc>
        <w:tc>
          <w:tcPr>
            <w:tcW w:w="1134" w:type="dxa"/>
            <w:vAlign w:val="center"/>
          </w:tcPr>
          <w:p w14:paraId="4C814AB0" w14:textId="79FE1BDB" w:rsidR="0011685D" w:rsidRPr="0031762E" w:rsidRDefault="0011685D" w:rsidP="0011685D">
            <w:pPr>
              <w:ind w:leftChars="0" w:left="0" w:firstLine="0"/>
              <w:jc w:val="center"/>
              <w:rPr>
                <w:szCs w:val="21"/>
              </w:rPr>
            </w:pPr>
            <w:r>
              <w:rPr>
                <w:szCs w:val="21"/>
              </w:rPr>
              <w:t>20</w:t>
            </w:r>
          </w:p>
        </w:tc>
        <w:tc>
          <w:tcPr>
            <w:tcW w:w="1417" w:type="dxa"/>
            <w:vAlign w:val="center"/>
          </w:tcPr>
          <w:p w14:paraId="171B19AE" w14:textId="7F35A9CF" w:rsidR="0011685D" w:rsidRPr="0031762E" w:rsidRDefault="00CD07B2" w:rsidP="0011685D">
            <w:pPr>
              <w:ind w:leftChars="0" w:left="0" w:firstLine="0"/>
              <w:jc w:val="center"/>
              <w:rPr>
                <w:szCs w:val="21"/>
              </w:rPr>
            </w:pPr>
            <w:r>
              <w:rPr>
                <w:rFonts w:hint="eastAsia"/>
                <w:szCs w:val="21"/>
              </w:rPr>
              <w:t>—</w:t>
            </w:r>
          </w:p>
        </w:tc>
      </w:tr>
      <w:tr w:rsidR="0011685D" w:rsidRPr="0031762E" w14:paraId="789BBDEA" w14:textId="77777777" w:rsidTr="003D1170">
        <w:trPr>
          <w:trHeight w:val="403"/>
          <w:jc w:val="center"/>
        </w:trPr>
        <w:tc>
          <w:tcPr>
            <w:tcW w:w="852" w:type="dxa"/>
            <w:vMerge/>
            <w:vAlign w:val="center"/>
          </w:tcPr>
          <w:p w14:paraId="0A64B22F" w14:textId="77777777" w:rsidR="0011685D" w:rsidRPr="0031762E" w:rsidRDefault="0011685D" w:rsidP="0011685D">
            <w:pPr>
              <w:ind w:leftChars="0" w:left="0" w:firstLine="0"/>
              <w:jc w:val="center"/>
              <w:rPr>
                <w:szCs w:val="21"/>
              </w:rPr>
            </w:pPr>
          </w:p>
        </w:tc>
        <w:tc>
          <w:tcPr>
            <w:tcW w:w="3498" w:type="dxa"/>
            <w:vAlign w:val="center"/>
          </w:tcPr>
          <w:p w14:paraId="541478CF" w14:textId="494BE964" w:rsidR="0011685D" w:rsidRPr="0031762E" w:rsidRDefault="0011685D" w:rsidP="0011685D">
            <w:pPr>
              <w:ind w:leftChars="0" w:left="0" w:firstLine="0"/>
              <w:jc w:val="center"/>
              <w:rPr>
                <w:szCs w:val="21"/>
              </w:rPr>
            </w:pPr>
            <w:r>
              <w:rPr>
                <w:rFonts w:hint="eastAsia"/>
                <w:szCs w:val="21"/>
              </w:rPr>
              <w:t>装配施工</w:t>
            </w:r>
          </w:p>
        </w:tc>
        <w:tc>
          <w:tcPr>
            <w:tcW w:w="992" w:type="dxa"/>
            <w:vAlign w:val="center"/>
          </w:tcPr>
          <w:p w14:paraId="306B7ED5" w14:textId="4CDD2651" w:rsidR="0011685D" w:rsidRPr="0031762E" w:rsidRDefault="0011685D" w:rsidP="0011685D">
            <w:pPr>
              <w:ind w:leftChars="0" w:left="0" w:firstLine="0"/>
              <w:jc w:val="center"/>
              <w:rPr>
                <w:szCs w:val="21"/>
              </w:rPr>
            </w:pPr>
            <w:r w:rsidRPr="0031762E">
              <w:rPr>
                <w:szCs w:val="21"/>
              </w:rPr>
              <w:t>5</w:t>
            </w:r>
            <w:r>
              <w:rPr>
                <w:szCs w:val="21"/>
              </w:rPr>
              <w:t>0</w:t>
            </w:r>
          </w:p>
        </w:tc>
        <w:tc>
          <w:tcPr>
            <w:tcW w:w="1276" w:type="dxa"/>
            <w:vAlign w:val="center"/>
          </w:tcPr>
          <w:p w14:paraId="26ED7EDB" w14:textId="5B13CE7C" w:rsidR="0011685D" w:rsidRPr="0031762E" w:rsidRDefault="0011685D" w:rsidP="0011685D">
            <w:pPr>
              <w:ind w:leftChars="0" w:left="0" w:firstLine="0"/>
              <w:jc w:val="center"/>
              <w:rPr>
                <w:szCs w:val="21"/>
              </w:rPr>
            </w:pPr>
            <w:r>
              <w:rPr>
                <w:szCs w:val="21"/>
              </w:rPr>
              <w:t>50</w:t>
            </w:r>
          </w:p>
        </w:tc>
        <w:tc>
          <w:tcPr>
            <w:tcW w:w="1276" w:type="dxa"/>
            <w:vAlign w:val="center"/>
          </w:tcPr>
          <w:p w14:paraId="00286A5C" w14:textId="21E55BD1" w:rsidR="0011685D" w:rsidRPr="0031762E" w:rsidRDefault="0011685D" w:rsidP="0011685D">
            <w:pPr>
              <w:ind w:leftChars="0" w:left="0" w:firstLine="0"/>
              <w:jc w:val="center"/>
              <w:rPr>
                <w:szCs w:val="21"/>
              </w:rPr>
            </w:pPr>
            <w:r>
              <w:rPr>
                <w:szCs w:val="21"/>
              </w:rPr>
              <w:t>40</w:t>
            </w:r>
          </w:p>
        </w:tc>
        <w:tc>
          <w:tcPr>
            <w:tcW w:w="1134" w:type="dxa"/>
            <w:vAlign w:val="center"/>
          </w:tcPr>
          <w:p w14:paraId="2984F3E3" w14:textId="7700228F" w:rsidR="0011685D" w:rsidRPr="0031762E" w:rsidRDefault="0011685D" w:rsidP="0011685D">
            <w:pPr>
              <w:ind w:leftChars="0" w:left="0" w:firstLine="0"/>
              <w:jc w:val="center"/>
              <w:rPr>
                <w:szCs w:val="21"/>
              </w:rPr>
            </w:pPr>
            <w:r>
              <w:rPr>
                <w:szCs w:val="21"/>
              </w:rPr>
              <w:t>30</w:t>
            </w:r>
          </w:p>
        </w:tc>
        <w:tc>
          <w:tcPr>
            <w:tcW w:w="1417" w:type="dxa"/>
            <w:vAlign w:val="center"/>
          </w:tcPr>
          <w:p w14:paraId="6C8D023D" w14:textId="18BEC32B" w:rsidR="0011685D" w:rsidRPr="0031762E" w:rsidRDefault="0011685D" w:rsidP="0011685D">
            <w:pPr>
              <w:ind w:leftChars="0" w:left="0" w:firstLine="0"/>
              <w:jc w:val="center"/>
              <w:rPr>
                <w:szCs w:val="21"/>
              </w:rPr>
            </w:pPr>
            <w:r>
              <w:rPr>
                <w:szCs w:val="21"/>
              </w:rPr>
              <w:t>3</w:t>
            </w:r>
            <w:r w:rsidR="00CD07B2">
              <w:rPr>
                <w:szCs w:val="21"/>
              </w:rPr>
              <w:t>5</w:t>
            </w:r>
          </w:p>
        </w:tc>
      </w:tr>
      <w:tr w:rsidR="0011685D" w:rsidRPr="0031762E" w14:paraId="39188074" w14:textId="77777777" w:rsidTr="003D1170">
        <w:trPr>
          <w:trHeight w:val="437"/>
          <w:jc w:val="center"/>
        </w:trPr>
        <w:tc>
          <w:tcPr>
            <w:tcW w:w="852" w:type="dxa"/>
            <w:vMerge/>
            <w:vAlign w:val="center"/>
          </w:tcPr>
          <w:p w14:paraId="09D1BF9C" w14:textId="77777777" w:rsidR="0011685D" w:rsidRPr="0031762E" w:rsidRDefault="0011685D" w:rsidP="0011685D">
            <w:pPr>
              <w:ind w:leftChars="0" w:left="0" w:firstLine="0"/>
              <w:jc w:val="center"/>
              <w:rPr>
                <w:szCs w:val="21"/>
              </w:rPr>
            </w:pPr>
          </w:p>
        </w:tc>
        <w:tc>
          <w:tcPr>
            <w:tcW w:w="3498" w:type="dxa"/>
            <w:vAlign w:val="center"/>
          </w:tcPr>
          <w:p w14:paraId="4EB0720D" w14:textId="044275EB" w:rsidR="0011685D" w:rsidRPr="0031762E" w:rsidRDefault="0011685D" w:rsidP="0011685D">
            <w:pPr>
              <w:ind w:leftChars="0" w:left="0" w:firstLine="0"/>
              <w:jc w:val="center"/>
              <w:rPr>
                <w:szCs w:val="21"/>
              </w:rPr>
            </w:pPr>
            <w:r>
              <w:rPr>
                <w:rFonts w:hint="eastAsia"/>
                <w:szCs w:val="21"/>
              </w:rPr>
              <w:t>质量检查</w:t>
            </w:r>
          </w:p>
        </w:tc>
        <w:tc>
          <w:tcPr>
            <w:tcW w:w="992" w:type="dxa"/>
            <w:vAlign w:val="center"/>
          </w:tcPr>
          <w:p w14:paraId="62144745" w14:textId="79C9CA27" w:rsidR="0011685D" w:rsidRPr="0031762E" w:rsidRDefault="0011685D" w:rsidP="0011685D">
            <w:pPr>
              <w:ind w:leftChars="0" w:left="0" w:firstLine="0"/>
              <w:jc w:val="center"/>
              <w:rPr>
                <w:szCs w:val="21"/>
              </w:rPr>
            </w:pPr>
            <w:r>
              <w:rPr>
                <w:rFonts w:hint="eastAsia"/>
                <w:szCs w:val="21"/>
              </w:rPr>
              <w:t>—</w:t>
            </w:r>
          </w:p>
        </w:tc>
        <w:tc>
          <w:tcPr>
            <w:tcW w:w="1276" w:type="dxa"/>
            <w:vAlign w:val="center"/>
          </w:tcPr>
          <w:p w14:paraId="3EFF0725" w14:textId="4D5D2FCE" w:rsidR="0011685D" w:rsidRPr="0031762E" w:rsidRDefault="0011685D" w:rsidP="0011685D">
            <w:pPr>
              <w:ind w:leftChars="0" w:left="0" w:firstLine="0"/>
              <w:jc w:val="center"/>
              <w:rPr>
                <w:szCs w:val="21"/>
              </w:rPr>
            </w:pPr>
            <w:r>
              <w:rPr>
                <w:rFonts w:hint="eastAsia"/>
                <w:szCs w:val="21"/>
              </w:rPr>
              <w:t>—</w:t>
            </w:r>
          </w:p>
        </w:tc>
        <w:tc>
          <w:tcPr>
            <w:tcW w:w="1276" w:type="dxa"/>
            <w:vAlign w:val="center"/>
          </w:tcPr>
          <w:p w14:paraId="58C1F18E" w14:textId="0AFFD292" w:rsidR="0011685D" w:rsidRPr="0031762E" w:rsidRDefault="0011685D" w:rsidP="0011685D">
            <w:pPr>
              <w:ind w:leftChars="0" w:left="0" w:firstLine="0"/>
              <w:jc w:val="center"/>
              <w:rPr>
                <w:szCs w:val="21"/>
              </w:rPr>
            </w:pPr>
            <w:r>
              <w:rPr>
                <w:szCs w:val="21"/>
              </w:rPr>
              <w:t>25</w:t>
            </w:r>
          </w:p>
        </w:tc>
        <w:tc>
          <w:tcPr>
            <w:tcW w:w="1134" w:type="dxa"/>
            <w:vAlign w:val="center"/>
          </w:tcPr>
          <w:p w14:paraId="235CA9A2" w14:textId="133DF1A0" w:rsidR="0011685D" w:rsidRPr="0031762E" w:rsidRDefault="0011685D" w:rsidP="0011685D">
            <w:pPr>
              <w:ind w:leftChars="0" w:left="0" w:firstLine="0"/>
              <w:jc w:val="center"/>
              <w:rPr>
                <w:szCs w:val="21"/>
              </w:rPr>
            </w:pPr>
            <w:r>
              <w:rPr>
                <w:szCs w:val="21"/>
              </w:rPr>
              <w:t>30</w:t>
            </w:r>
          </w:p>
        </w:tc>
        <w:tc>
          <w:tcPr>
            <w:tcW w:w="1417" w:type="dxa"/>
            <w:vAlign w:val="center"/>
          </w:tcPr>
          <w:p w14:paraId="34E4658C" w14:textId="0A3B3182" w:rsidR="0011685D" w:rsidRPr="0031762E" w:rsidRDefault="0011685D" w:rsidP="0011685D">
            <w:pPr>
              <w:ind w:leftChars="0" w:left="0" w:firstLine="0"/>
              <w:jc w:val="center"/>
              <w:rPr>
                <w:szCs w:val="21"/>
              </w:rPr>
            </w:pPr>
            <w:r>
              <w:rPr>
                <w:szCs w:val="21"/>
              </w:rPr>
              <w:t>3</w:t>
            </w:r>
            <w:r w:rsidR="00CD07B2">
              <w:rPr>
                <w:szCs w:val="21"/>
              </w:rPr>
              <w:t>5</w:t>
            </w:r>
          </w:p>
        </w:tc>
      </w:tr>
      <w:tr w:rsidR="0011685D" w:rsidRPr="0031762E" w14:paraId="4E804F0E" w14:textId="77777777" w:rsidTr="003D1170">
        <w:trPr>
          <w:trHeight w:val="401"/>
          <w:jc w:val="center"/>
        </w:trPr>
        <w:tc>
          <w:tcPr>
            <w:tcW w:w="852" w:type="dxa"/>
            <w:vMerge/>
            <w:vAlign w:val="center"/>
          </w:tcPr>
          <w:p w14:paraId="7C04BEC0" w14:textId="77777777" w:rsidR="0011685D" w:rsidRPr="0031762E" w:rsidRDefault="0011685D" w:rsidP="0011685D">
            <w:pPr>
              <w:ind w:leftChars="0" w:left="0" w:firstLine="0"/>
              <w:jc w:val="center"/>
              <w:rPr>
                <w:szCs w:val="21"/>
              </w:rPr>
            </w:pPr>
          </w:p>
        </w:tc>
        <w:tc>
          <w:tcPr>
            <w:tcW w:w="3498" w:type="dxa"/>
            <w:vAlign w:val="center"/>
          </w:tcPr>
          <w:p w14:paraId="5D16B912" w14:textId="7B4F758F" w:rsidR="0011685D" w:rsidRPr="0031762E" w:rsidRDefault="0011685D" w:rsidP="0011685D">
            <w:pPr>
              <w:ind w:left="372"/>
              <w:jc w:val="center"/>
              <w:rPr>
                <w:szCs w:val="21"/>
              </w:rPr>
            </w:pPr>
            <w:r>
              <w:rPr>
                <w:rFonts w:hint="eastAsia"/>
                <w:szCs w:val="21"/>
              </w:rPr>
              <w:t>组织管理、培训和创新</w:t>
            </w:r>
          </w:p>
        </w:tc>
        <w:tc>
          <w:tcPr>
            <w:tcW w:w="992" w:type="dxa"/>
            <w:vAlign w:val="center"/>
          </w:tcPr>
          <w:p w14:paraId="4BC6C1FA" w14:textId="0F4F30A3" w:rsidR="0011685D" w:rsidRPr="0031762E" w:rsidRDefault="0011685D" w:rsidP="0011685D">
            <w:pPr>
              <w:ind w:leftChars="0" w:left="0" w:firstLine="0"/>
              <w:jc w:val="center"/>
              <w:rPr>
                <w:szCs w:val="21"/>
              </w:rPr>
            </w:pPr>
            <w:r>
              <w:rPr>
                <w:rFonts w:hint="eastAsia"/>
                <w:szCs w:val="21"/>
              </w:rPr>
              <w:t>—</w:t>
            </w:r>
          </w:p>
        </w:tc>
        <w:tc>
          <w:tcPr>
            <w:tcW w:w="1276" w:type="dxa"/>
            <w:vAlign w:val="center"/>
          </w:tcPr>
          <w:p w14:paraId="230C76E1" w14:textId="6C0997E2" w:rsidR="0011685D" w:rsidRPr="0031762E" w:rsidRDefault="0011685D" w:rsidP="0011685D">
            <w:pPr>
              <w:ind w:leftChars="0" w:left="0" w:firstLine="0"/>
              <w:jc w:val="center"/>
              <w:rPr>
                <w:szCs w:val="21"/>
              </w:rPr>
            </w:pPr>
            <w:r>
              <w:rPr>
                <w:rFonts w:hint="eastAsia"/>
                <w:szCs w:val="21"/>
              </w:rPr>
              <w:t>—</w:t>
            </w:r>
          </w:p>
        </w:tc>
        <w:tc>
          <w:tcPr>
            <w:tcW w:w="1276" w:type="dxa"/>
            <w:vAlign w:val="center"/>
          </w:tcPr>
          <w:p w14:paraId="30394E29" w14:textId="47149B8F" w:rsidR="0011685D" w:rsidRPr="0031762E" w:rsidRDefault="0011685D" w:rsidP="0011685D">
            <w:pPr>
              <w:ind w:leftChars="0" w:left="0" w:firstLine="0"/>
              <w:jc w:val="center"/>
              <w:rPr>
                <w:szCs w:val="21"/>
              </w:rPr>
            </w:pPr>
            <w:r w:rsidRPr="0031762E">
              <w:rPr>
                <w:rFonts w:hint="eastAsia"/>
                <w:szCs w:val="21"/>
              </w:rPr>
              <w:t>1</w:t>
            </w:r>
            <w:r>
              <w:rPr>
                <w:szCs w:val="21"/>
              </w:rPr>
              <w:t>0</w:t>
            </w:r>
          </w:p>
        </w:tc>
        <w:tc>
          <w:tcPr>
            <w:tcW w:w="1134" w:type="dxa"/>
            <w:vAlign w:val="center"/>
          </w:tcPr>
          <w:p w14:paraId="21784C1E" w14:textId="7CA08A7F" w:rsidR="0011685D" w:rsidRPr="0031762E" w:rsidRDefault="0011685D" w:rsidP="0011685D">
            <w:pPr>
              <w:ind w:leftChars="0" w:left="0" w:firstLine="0"/>
              <w:jc w:val="center"/>
              <w:rPr>
                <w:szCs w:val="21"/>
              </w:rPr>
            </w:pPr>
            <w:r>
              <w:rPr>
                <w:szCs w:val="21"/>
              </w:rPr>
              <w:t>20</w:t>
            </w:r>
          </w:p>
        </w:tc>
        <w:tc>
          <w:tcPr>
            <w:tcW w:w="1417" w:type="dxa"/>
            <w:vAlign w:val="center"/>
          </w:tcPr>
          <w:p w14:paraId="1F0CF0D8" w14:textId="35EE2A44" w:rsidR="0011685D" w:rsidRPr="0031762E" w:rsidRDefault="0011685D" w:rsidP="0011685D">
            <w:pPr>
              <w:ind w:leftChars="0" w:left="0" w:firstLine="0"/>
              <w:jc w:val="center"/>
              <w:rPr>
                <w:szCs w:val="21"/>
              </w:rPr>
            </w:pPr>
            <w:r>
              <w:rPr>
                <w:szCs w:val="21"/>
              </w:rPr>
              <w:t>30</w:t>
            </w:r>
          </w:p>
        </w:tc>
      </w:tr>
      <w:tr w:rsidR="0011685D" w:rsidRPr="0031762E" w14:paraId="1C524698" w14:textId="77777777" w:rsidTr="003D1170">
        <w:trPr>
          <w:trHeight w:val="399"/>
          <w:jc w:val="center"/>
        </w:trPr>
        <w:tc>
          <w:tcPr>
            <w:tcW w:w="852" w:type="dxa"/>
            <w:vMerge/>
            <w:vAlign w:val="center"/>
          </w:tcPr>
          <w:p w14:paraId="062B2DD3" w14:textId="77777777" w:rsidR="0011685D" w:rsidRPr="0031762E" w:rsidRDefault="0011685D" w:rsidP="0011685D">
            <w:pPr>
              <w:ind w:leftChars="0" w:left="0" w:firstLine="0"/>
              <w:jc w:val="center"/>
              <w:rPr>
                <w:szCs w:val="21"/>
              </w:rPr>
            </w:pPr>
          </w:p>
        </w:tc>
        <w:tc>
          <w:tcPr>
            <w:tcW w:w="3498" w:type="dxa"/>
            <w:vAlign w:val="center"/>
          </w:tcPr>
          <w:p w14:paraId="4189A74F" w14:textId="77777777" w:rsidR="0011685D" w:rsidRPr="0031762E" w:rsidRDefault="0011685D" w:rsidP="0011685D">
            <w:pPr>
              <w:ind w:leftChars="0" w:left="0" w:firstLine="0"/>
              <w:jc w:val="center"/>
              <w:rPr>
                <w:szCs w:val="21"/>
              </w:rPr>
            </w:pPr>
            <w:r w:rsidRPr="0031762E">
              <w:rPr>
                <w:rFonts w:hint="eastAsia"/>
                <w:szCs w:val="21"/>
              </w:rPr>
              <w:t>小计</w:t>
            </w:r>
          </w:p>
        </w:tc>
        <w:tc>
          <w:tcPr>
            <w:tcW w:w="992" w:type="dxa"/>
            <w:vAlign w:val="center"/>
          </w:tcPr>
          <w:p w14:paraId="58E44941" w14:textId="77777777" w:rsidR="0011685D" w:rsidRPr="0031762E" w:rsidRDefault="0011685D" w:rsidP="0011685D">
            <w:pPr>
              <w:ind w:leftChars="0" w:left="0" w:firstLine="0"/>
              <w:jc w:val="center"/>
              <w:rPr>
                <w:szCs w:val="21"/>
              </w:rPr>
            </w:pPr>
            <w:r w:rsidRPr="0031762E">
              <w:rPr>
                <w:rFonts w:hint="eastAsia"/>
                <w:szCs w:val="21"/>
              </w:rPr>
              <w:t>100</w:t>
            </w:r>
          </w:p>
        </w:tc>
        <w:tc>
          <w:tcPr>
            <w:tcW w:w="1276" w:type="dxa"/>
            <w:vAlign w:val="center"/>
          </w:tcPr>
          <w:p w14:paraId="48DB2E5C" w14:textId="77777777" w:rsidR="0011685D" w:rsidRPr="0031762E" w:rsidRDefault="0011685D" w:rsidP="0011685D">
            <w:pPr>
              <w:ind w:leftChars="0" w:left="0" w:firstLine="0"/>
              <w:jc w:val="center"/>
              <w:rPr>
                <w:szCs w:val="21"/>
              </w:rPr>
            </w:pPr>
            <w:r w:rsidRPr="0031762E">
              <w:rPr>
                <w:rFonts w:hint="eastAsia"/>
                <w:szCs w:val="21"/>
              </w:rPr>
              <w:t>100</w:t>
            </w:r>
          </w:p>
        </w:tc>
        <w:tc>
          <w:tcPr>
            <w:tcW w:w="1276" w:type="dxa"/>
            <w:vAlign w:val="center"/>
          </w:tcPr>
          <w:p w14:paraId="1B8E60E8" w14:textId="77777777" w:rsidR="0011685D" w:rsidRPr="0031762E" w:rsidRDefault="0011685D" w:rsidP="0011685D">
            <w:pPr>
              <w:ind w:leftChars="0" w:left="0" w:firstLine="0"/>
              <w:jc w:val="center"/>
              <w:rPr>
                <w:szCs w:val="21"/>
              </w:rPr>
            </w:pPr>
            <w:r w:rsidRPr="0031762E">
              <w:rPr>
                <w:rFonts w:hint="eastAsia"/>
                <w:szCs w:val="21"/>
              </w:rPr>
              <w:t>100</w:t>
            </w:r>
          </w:p>
        </w:tc>
        <w:tc>
          <w:tcPr>
            <w:tcW w:w="1134" w:type="dxa"/>
            <w:vAlign w:val="center"/>
          </w:tcPr>
          <w:p w14:paraId="402863D2" w14:textId="77777777" w:rsidR="0011685D" w:rsidRPr="0031762E" w:rsidRDefault="0011685D" w:rsidP="0011685D">
            <w:pPr>
              <w:ind w:leftChars="0" w:left="0" w:firstLine="0"/>
              <w:jc w:val="center"/>
              <w:rPr>
                <w:szCs w:val="21"/>
              </w:rPr>
            </w:pPr>
            <w:r w:rsidRPr="0031762E">
              <w:rPr>
                <w:rFonts w:hint="eastAsia"/>
                <w:szCs w:val="21"/>
              </w:rPr>
              <w:t>100</w:t>
            </w:r>
          </w:p>
        </w:tc>
        <w:tc>
          <w:tcPr>
            <w:tcW w:w="1417" w:type="dxa"/>
            <w:vAlign w:val="center"/>
          </w:tcPr>
          <w:p w14:paraId="688A4A53" w14:textId="77777777" w:rsidR="0011685D" w:rsidRPr="0031762E" w:rsidRDefault="0011685D" w:rsidP="0011685D">
            <w:pPr>
              <w:ind w:leftChars="0" w:left="0" w:firstLine="0"/>
              <w:jc w:val="center"/>
              <w:rPr>
                <w:szCs w:val="21"/>
              </w:rPr>
            </w:pPr>
            <w:r w:rsidRPr="0031762E">
              <w:rPr>
                <w:rFonts w:hint="eastAsia"/>
                <w:szCs w:val="21"/>
              </w:rPr>
              <w:t>100</w:t>
            </w:r>
          </w:p>
        </w:tc>
      </w:tr>
    </w:tbl>
    <w:p w14:paraId="477F33D7" w14:textId="77777777" w:rsidR="00797D34" w:rsidRDefault="00797D34" w:rsidP="00797D34">
      <w:pPr>
        <w:adjustRightInd w:val="0"/>
        <w:snapToGrid w:val="0"/>
        <w:ind w:leftChars="0" w:left="0" w:firstLine="0"/>
        <w:rPr>
          <w:rFonts w:ascii="Times New Roman" w:eastAsia="黑体" w:hAnsi="Times New Roman"/>
          <w:b/>
          <w:bCs/>
          <w:color w:val="auto"/>
          <w:kern w:val="2"/>
          <w:sz w:val="24"/>
          <w:szCs w:val="24"/>
        </w:rPr>
      </w:pPr>
    </w:p>
    <w:p w14:paraId="5D31C11B" w14:textId="643AA184" w:rsidR="00EF3D27" w:rsidRPr="00583E23" w:rsidRDefault="00B8116E" w:rsidP="00797D34">
      <w:pPr>
        <w:adjustRightInd w:val="0"/>
        <w:snapToGrid w:val="0"/>
        <w:ind w:leftChars="0" w:left="0" w:firstLine="0"/>
        <w:rPr>
          <w:sz w:val="24"/>
          <w:szCs w:val="24"/>
        </w:rPr>
      </w:pPr>
      <w:r>
        <w:rPr>
          <w:rFonts w:ascii="Times New Roman" w:eastAsia="黑体" w:hAnsi="Times New Roman"/>
          <w:b/>
          <w:bCs/>
          <w:color w:val="auto"/>
          <w:kern w:val="2"/>
          <w:sz w:val="24"/>
          <w:szCs w:val="24"/>
        </w:rPr>
        <w:t>7</w:t>
      </w:r>
      <w:r w:rsidR="00797D34" w:rsidRPr="00797D34">
        <w:rPr>
          <w:rFonts w:ascii="Times New Roman" w:eastAsia="黑体" w:hAnsi="Times New Roman"/>
          <w:b/>
          <w:bCs/>
          <w:color w:val="auto"/>
          <w:kern w:val="2"/>
          <w:sz w:val="24"/>
          <w:szCs w:val="24"/>
        </w:rPr>
        <w:t>.0.2</w:t>
      </w:r>
      <w:r w:rsidR="00357AA5">
        <w:rPr>
          <w:rFonts w:hint="eastAsia"/>
          <w:color w:val="000000"/>
          <w:sz w:val="24"/>
          <w:szCs w:val="24"/>
        </w:rPr>
        <w:t>构件</w:t>
      </w:r>
      <w:r w:rsidR="00EF3D27" w:rsidRPr="00583E23">
        <w:rPr>
          <w:rFonts w:hint="eastAsia"/>
          <w:sz w:val="24"/>
          <w:szCs w:val="24"/>
        </w:rPr>
        <w:t>灌浆工</w:t>
      </w:r>
      <w:r w:rsidR="00357AA5">
        <w:rPr>
          <w:rFonts w:hint="eastAsia"/>
          <w:sz w:val="24"/>
          <w:szCs w:val="24"/>
        </w:rPr>
        <w:t>的</w:t>
      </w:r>
      <w:r w:rsidR="00EF3D27" w:rsidRPr="00583E23">
        <w:rPr>
          <w:rFonts w:hint="eastAsia"/>
          <w:sz w:val="24"/>
          <w:szCs w:val="24"/>
        </w:rPr>
        <w:t>能力测试权重宜符合表</w:t>
      </w:r>
      <w:r>
        <w:rPr>
          <w:rFonts w:ascii="Times New Roman" w:hAnsi="Times New Roman"/>
          <w:sz w:val="24"/>
          <w:szCs w:val="24"/>
        </w:rPr>
        <w:t>7</w:t>
      </w:r>
      <w:r w:rsidR="00231930" w:rsidRPr="00797D34">
        <w:rPr>
          <w:rFonts w:ascii="Times New Roman" w:hAnsi="Times New Roman"/>
          <w:sz w:val="24"/>
          <w:szCs w:val="24"/>
        </w:rPr>
        <w:t>.</w:t>
      </w:r>
      <w:r w:rsidR="00797D34" w:rsidRPr="00797D34">
        <w:rPr>
          <w:rFonts w:ascii="Times New Roman" w:hAnsi="Times New Roman"/>
          <w:sz w:val="24"/>
          <w:szCs w:val="24"/>
        </w:rPr>
        <w:t>0.</w:t>
      </w:r>
      <w:r w:rsidR="00472A94" w:rsidRPr="00797D34">
        <w:rPr>
          <w:rFonts w:ascii="Times New Roman" w:hAnsi="Times New Roman"/>
          <w:sz w:val="24"/>
          <w:szCs w:val="24"/>
        </w:rPr>
        <w:t>2</w:t>
      </w:r>
      <w:r w:rsidR="00EF3D27" w:rsidRPr="00583E23">
        <w:rPr>
          <w:rFonts w:hint="eastAsia"/>
          <w:sz w:val="24"/>
          <w:szCs w:val="24"/>
        </w:rPr>
        <w:t>的规定</w:t>
      </w:r>
      <w:r w:rsidR="00747036">
        <w:rPr>
          <w:rFonts w:hint="eastAsia"/>
          <w:sz w:val="24"/>
          <w:szCs w:val="24"/>
        </w:rPr>
        <w:t>：</w:t>
      </w:r>
    </w:p>
    <w:p w14:paraId="58CA0E43" w14:textId="1518FD28" w:rsidR="00EF3D27" w:rsidRPr="00AC6B0A" w:rsidRDefault="00EF3D27" w:rsidP="00EF3D27">
      <w:pPr>
        <w:spacing w:line="500" w:lineRule="exact"/>
        <w:ind w:left="372"/>
        <w:jc w:val="center"/>
        <w:rPr>
          <w:b/>
          <w:bCs/>
          <w:szCs w:val="21"/>
        </w:rPr>
      </w:pPr>
      <w:r w:rsidRPr="00AC6B0A">
        <w:rPr>
          <w:rFonts w:hint="eastAsia"/>
          <w:b/>
          <w:bCs/>
          <w:szCs w:val="21"/>
        </w:rPr>
        <w:t>表</w:t>
      </w:r>
      <w:r w:rsidR="00B8116E" w:rsidRPr="00AC6B0A">
        <w:rPr>
          <w:rFonts w:ascii="Times New Roman" w:hAnsi="Times New Roman"/>
          <w:b/>
          <w:bCs/>
          <w:szCs w:val="21"/>
        </w:rPr>
        <w:t>7</w:t>
      </w:r>
      <w:r w:rsidR="00231930" w:rsidRPr="00AC6B0A">
        <w:rPr>
          <w:rFonts w:ascii="Times New Roman" w:hAnsi="Times New Roman"/>
          <w:b/>
          <w:bCs/>
          <w:szCs w:val="21"/>
        </w:rPr>
        <w:t>.</w:t>
      </w:r>
      <w:r w:rsidR="001A3740" w:rsidRPr="00AC6B0A">
        <w:rPr>
          <w:rFonts w:ascii="Times New Roman" w:hAnsi="Times New Roman"/>
          <w:b/>
          <w:bCs/>
          <w:szCs w:val="21"/>
        </w:rPr>
        <w:t>0.</w:t>
      </w:r>
      <w:r w:rsidR="00472A94" w:rsidRPr="00AC6B0A">
        <w:rPr>
          <w:rFonts w:ascii="Times New Roman" w:hAnsi="Times New Roman"/>
          <w:b/>
          <w:bCs/>
          <w:szCs w:val="21"/>
        </w:rPr>
        <w:t>2</w:t>
      </w:r>
      <w:r w:rsidRPr="00AC6B0A">
        <w:rPr>
          <w:rFonts w:hint="eastAsia"/>
          <w:b/>
          <w:bCs/>
          <w:szCs w:val="21"/>
        </w:rPr>
        <w:t>灌浆工能力测试权重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
        <w:gridCol w:w="2829"/>
        <w:gridCol w:w="1224"/>
        <w:gridCol w:w="1171"/>
        <w:gridCol w:w="1169"/>
        <w:gridCol w:w="1167"/>
        <w:gridCol w:w="1167"/>
      </w:tblGrid>
      <w:tr w:rsidR="00EF3D27" w14:paraId="1F73A86B" w14:textId="77777777" w:rsidTr="00B178E8">
        <w:trPr>
          <w:trHeight w:val="312"/>
        </w:trPr>
        <w:tc>
          <w:tcPr>
            <w:tcW w:w="521" w:type="pct"/>
            <w:vMerge w:val="restart"/>
            <w:vAlign w:val="center"/>
          </w:tcPr>
          <w:p w14:paraId="5A91F7EE" w14:textId="77777777" w:rsidR="00EF3D27" w:rsidRDefault="00EF3D27" w:rsidP="003D1170">
            <w:pPr>
              <w:ind w:left="372" w:firstLine="0"/>
            </w:pPr>
            <w:r>
              <w:rPr>
                <w:rFonts w:hint="eastAsia"/>
              </w:rPr>
              <w:t>项次</w:t>
            </w:r>
          </w:p>
        </w:tc>
        <w:tc>
          <w:tcPr>
            <w:tcW w:w="1452" w:type="pct"/>
            <w:vMerge w:val="restart"/>
            <w:vAlign w:val="center"/>
          </w:tcPr>
          <w:p w14:paraId="2CE14C44" w14:textId="77777777" w:rsidR="00EF3D27" w:rsidRDefault="00EF3D27" w:rsidP="003D1170">
            <w:pPr>
              <w:ind w:left="372"/>
              <w:jc w:val="center"/>
            </w:pPr>
            <w:r>
              <w:rPr>
                <w:rFonts w:hint="eastAsia"/>
              </w:rPr>
              <w:t>分类</w:t>
            </w:r>
          </w:p>
        </w:tc>
        <w:tc>
          <w:tcPr>
            <w:tcW w:w="3027" w:type="pct"/>
            <w:gridSpan w:val="5"/>
          </w:tcPr>
          <w:p w14:paraId="5A378845" w14:textId="646578E6" w:rsidR="00EF3D27" w:rsidRDefault="00EF3D27" w:rsidP="003D1170">
            <w:pPr>
              <w:ind w:left="372"/>
              <w:jc w:val="center"/>
            </w:pPr>
            <w:r>
              <w:rPr>
                <w:rFonts w:hint="eastAsia"/>
              </w:rPr>
              <w:t>评价权重</w:t>
            </w:r>
            <w:r w:rsidR="0030632C">
              <w:rPr>
                <w:rFonts w:hint="eastAsia"/>
              </w:rPr>
              <w:t>ω</w:t>
            </w:r>
            <w:r>
              <w:rPr>
                <w:rFonts w:hint="eastAsia"/>
              </w:rPr>
              <w:t>（%）</w:t>
            </w:r>
          </w:p>
        </w:tc>
      </w:tr>
      <w:tr w:rsidR="00EF3D27" w14:paraId="20CDE860" w14:textId="77777777" w:rsidTr="00B178E8">
        <w:tc>
          <w:tcPr>
            <w:tcW w:w="521" w:type="pct"/>
            <w:vMerge/>
            <w:vAlign w:val="center"/>
          </w:tcPr>
          <w:p w14:paraId="3310D32F" w14:textId="77777777" w:rsidR="00EF3D27" w:rsidRDefault="00EF3D27" w:rsidP="003D1170">
            <w:pPr>
              <w:ind w:left="372"/>
              <w:jc w:val="center"/>
              <w:rPr>
                <w:szCs w:val="21"/>
              </w:rPr>
            </w:pPr>
          </w:p>
        </w:tc>
        <w:tc>
          <w:tcPr>
            <w:tcW w:w="1452" w:type="pct"/>
            <w:vMerge/>
            <w:vAlign w:val="center"/>
          </w:tcPr>
          <w:p w14:paraId="27828266" w14:textId="77777777" w:rsidR="00EF3D27" w:rsidRDefault="00EF3D27" w:rsidP="003D1170">
            <w:pPr>
              <w:ind w:left="372"/>
              <w:jc w:val="center"/>
              <w:rPr>
                <w:szCs w:val="21"/>
              </w:rPr>
            </w:pPr>
          </w:p>
        </w:tc>
        <w:tc>
          <w:tcPr>
            <w:tcW w:w="628" w:type="pct"/>
            <w:vAlign w:val="center"/>
          </w:tcPr>
          <w:p w14:paraId="54D1521A" w14:textId="77777777" w:rsidR="00EF3D27" w:rsidRDefault="00EF3D27" w:rsidP="003D1170">
            <w:pPr>
              <w:ind w:leftChars="84" w:left="176" w:firstLine="0"/>
            </w:pPr>
            <w:r>
              <w:rPr>
                <w:rFonts w:hint="eastAsia"/>
              </w:rPr>
              <w:t>初级工</w:t>
            </w:r>
          </w:p>
        </w:tc>
        <w:tc>
          <w:tcPr>
            <w:tcW w:w="601" w:type="pct"/>
            <w:vAlign w:val="center"/>
          </w:tcPr>
          <w:p w14:paraId="7D47A17C" w14:textId="77777777" w:rsidR="00EF3D27" w:rsidRDefault="00EF3D27" w:rsidP="003D1170">
            <w:pPr>
              <w:ind w:leftChars="84" w:left="176" w:firstLine="0"/>
            </w:pPr>
            <w:r>
              <w:rPr>
                <w:rFonts w:hint="eastAsia"/>
              </w:rPr>
              <w:t>中级工</w:t>
            </w:r>
          </w:p>
        </w:tc>
        <w:tc>
          <w:tcPr>
            <w:tcW w:w="600" w:type="pct"/>
            <w:vAlign w:val="center"/>
          </w:tcPr>
          <w:p w14:paraId="400AFD6B" w14:textId="77777777" w:rsidR="00EF3D27" w:rsidRDefault="00EF3D27" w:rsidP="003D1170">
            <w:pPr>
              <w:ind w:leftChars="84" w:left="176" w:firstLine="0"/>
            </w:pPr>
            <w:r>
              <w:rPr>
                <w:rFonts w:hint="eastAsia"/>
              </w:rPr>
              <w:t>高级工</w:t>
            </w:r>
          </w:p>
        </w:tc>
        <w:tc>
          <w:tcPr>
            <w:tcW w:w="599" w:type="pct"/>
          </w:tcPr>
          <w:p w14:paraId="00A8D6F4" w14:textId="77777777" w:rsidR="00EF3D27" w:rsidRDefault="00EF3D27" w:rsidP="003D1170">
            <w:pPr>
              <w:ind w:left="372" w:firstLine="0"/>
            </w:pPr>
            <w:r>
              <w:rPr>
                <w:rFonts w:hint="eastAsia"/>
              </w:rPr>
              <w:t>技师</w:t>
            </w:r>
          </w:p>
        </w:tc>
        <w:tc>
          <w:tcPr>
            <w:tcW w:w="599" w:type="pct"/>
          </w:tcPr>
          <w:p w14:paraId="684B0363" w14:textId="77777777" w:rsidR="00EF3D27" w:rsidRDefault="00EF3D27" w:rsidP="003D1170">
            <w:pPr>
              <w:ind w:leftChars="0" w:left="0" w:firstLine="0"/>
            </w:pPr>
            <w:r>
              <w:rPr>
                <w:rFonts w:hint="eastAsia"/>
              </w:rPr>
              <w:t>高级技师</w:t>
            </w:r>
          </w:p>
        </w:tc>
      </w:tr>
      <w:tr w:rsidR="00B178E8" w14:paraId="10B4B719" w14:textId="77777777" w:rsidTr="00B178E8">
        <w:tc>
          <w:tcPr>
            <w:tcW w:w="521" w:type="pct"/>
            <w:vMerge w:val="restart"/>
            <w:vAlign w:val="center"/>
          </w:tcPr>
          <w:p w14:paraId="16587009" w14:textId="77777777" w:rsidR="00B178E8" w:rsidRDefault="00B178E8" w:rsidP="00B178E8">
            <w:pPr>
              <w:ind w:left="372" w:firstLine="0"/>
            </w:pPr>
            <w:r>
              <w:rPr>
                <w:rFonts w:hint="eastAsia"/>
              </w:rPr>
              <w:t>理论</w:t>
            </w:r>
          </w:p>
          <w:p w14:paraId="59CED5D8" w14:textId="77777777" w:rsidR="00B178E8" w:rsidRDefault="00B178E8" w:rsidP="00B178E8">
            <w:pPr>
              <w:ind w:left="372" w:firstLine="0"/>
            </w:pPr>
            <w:r>
              <w:rPr>
                <w:rFonts w:hint="eastAsia"/>
              </w:rPr>
              <w:t>知识</w:t>
            </w:r>
          </w:p>
        </w:tc>
        <w:tc>
          <w:tcPr>
            <w:tcW w:w="1452" w:type="pct"/>
            <w:vAlign w:val="center"/>
          </w:tcPr>
          <w:p w14:paraId="6EEEB1BB" w14:textId="7F201210" w:rsidR="00B178E8" w:rsidRDefault="00B178E8" w:rsidP="00B178E8">
            <w:pPr>
              <w:ind w:left="372"/>
              <w:jc w:val="center"/>
            </w:pPr>
            <w:r>
              <w:rPr>
                <w:rFonts w:hint="eastAsia"/>
              </w:rPr>
              <w:t>基础知识</w:t>
            </w:r>
          </w:p>
        </w:tc>
        <w:tc>
          <w:tcPr>
            <w:tcW w:w="628" w:type="pct"/>
            <w:vAlign w:val="center"/>
          </w:tcPr>
          <w:p w14:paraId="56255336" w14:textId="5F963CE5" w:rsidR="00B178E8" w:rsidRDefault="00B178E8" w:rsidP="00B178E8">
            <w:pPr>
              <w:ind w:left="372" w:firstLine="0"/>
            </w:pPr>
            <w:r>
              <w:rPr>
                <w:szCs w:val="21"/>
              </w:rPr>
              <w:t>50</w:t>
            </w:r>
          </w:p>
        </w:tc>
        <w:tc>
          <w:tcPr>
            <w:tcW w:w="601" w:type="pct"/>
            <w:vAlign w:val="center"/>
          </w:tcPr>
          <w:p w14:paraId="70F61741" w14:textId="21AB13E1" w:rsidR="00B178E8" w:rsidRDefault="00B178E8" w:rsidP="00B178E8">
            <w:pPr>
              <w:ind w:left="372" w:firstLine="0"/>
            </w:pPr>
            <w:r>
              <w:rPr>
                <w:szCs w:val="21"/>
              </w:rPr>
              <w:t>50</w:t>
            </w:r>
          </w:p>
        </w:tc>
        <w:tc>
          <w:tcPr>
            <w:tcW w:w="600" w:type="pct"/>
            <w:vAlign w:val="center"/>
          </w:tcPr>
          <w:p w14:paraId="2BE7143F" w14:textId="3B266DCA" w:rsidR="00B178E8" w:rsidRDefault="00B178E8" w:rsidP="00B178E8">
            <w:pPr>
              <w:ind w:leftChars="0" w:left="0" w:firstLineChars="200" w:firstLine="420"/>
            </w:pPr>
            <w:r>
              <w:rPr>
                <w:szCs w:val="21"/>
              </w:rPr>
              <w:t>25</w:t>
            </w:r>
          </w:p>
        </w:tc>
        <w:tc>
          <w:tcPr>
            <w:tcW w:w="599" w:type="pct"/>
            <w:vAlign w:val="center"/>
          </w:tcPr>
          <w:p w14:paraId="5B0083A3" w14:textId="4C4EAA0F" w:rsidR="00B178E8" w:rsidRDefault="00B178E8" w:rsidP="00B178E8">
            <w:pPr>
              <w:ind w:leftChars="0" w:left="0" w:firstLineChars="200" w:firstLine="420"/>
            </w:pPr>
            <w:r>
              <w:rPr>
                <w:szCs w:val="21"/>
              </w:rPr>
              <w:t>20</w:t>
            </w:r>
          </w:p>
        </w:tc>
        <w:tc>
          <w:tcPr>
            <w:tcW w:w="599" w:type="pct"/>
            <w:vAlign w:val="center"/>
          </w:tcPr>
          <w:p w14:paraId="3DC6DA62" w14:textId="00DEECD3" w:rsidR="00B178E8" w:rsidRDefault="00B178E8" w:rsidP="00B178E8">
            <w:pPr>
              <w:ind w:leftChars="0" w:left="0" w:firstLineChars="200" w:firstLine="420"/>
            </w:pPr>
            <w:r>
              <w:rPr>
                <w:szCs w:val="21"/>
              </w:rPr>
              <w:t>10</w:t>
            </w:r>
          </w:p>
        </w:tc>
      </w:tr>
      <w:tr w:rsidR="00B178E8" w14:paraId="1120087F" w14:textId="77777777" w:rsidTr="00B178E8">
        <w:tc>
          <w:tcPr>
            <w:tcW w:w="521" w:type="pct"/>
            <w:vMerge/>
            <w:vAlign w:val="center"/>
          </w:tcPr>
          <w:p w14:paraId="7FE0F738" w14:textId="77777777" w:rsidR="00B178E8" w:rsidRDefault="00B178E8" w:rsidP="00B178E8">
            <w:pPr>
              <w:ind w:left="372"/>
              <w:jc w:val="center"/>
              <w:rPr>
                <w:szCs w:val="21"/>
              </w:rPr>
            </w:pPr>
          </w:p>
        </w:tc>
        <w:tc>
          <w:tcPr>
            <w:tcW w:w="1452" w:type="pct"/>
            <w:vAlign w:val="center"/>
          </w:tcPr>
          <w:p w14:paraId="747927EF" w14:textId="22FCC9E4" w:rsidR="00B178E8" w:rsidRDefault="00B178E8" w:rsidP="00B178E8">
            <w:pPr>
              <w:ind w:left="372"/>
              <w:jc w:val="center"/>
            </w:pPr>
            <w:r>
              <w:rPr>
                <w:rFonts w:hint="eastAsia"/>
              </w:rPr>
              <w:t>灌浆技术</w:t>
            </w:r>
          </w:p>
        </w:tc>
        <w:tc>
          <w:tcPr>
            <w:tcW w:w="628" w:type="pct"/>
            <w:vAlign w:val="center"/>
          </w:tcPr>
          <w:p w14:paraId="66FE011F" w14:textId="0330194C" w:rsidR="00B178E8" w:rsidRDefault="00B178E8" w:rsidP="00B178E8">
            <w:pPr>
              <w:ind w:left="372" w:firstLine="0"/>
            </w:pPr>
            <w:r w:rsidRPr="0031762E">
              <w:rPr>
                <w:szCs w:val="21"/>
              </w:rPr>
              <w:t>5</w:t>
            </w:r>
            <w:r>
              <w:rPr>
                <w:szCs w:val="21"/>
              </w:rPr>
              <w:t>0</w:t>
            </w:r>
          </w:p>
        </w:tc>
        <w:tc>
          <w:tcPr>
            <w:tcW w:w="601" w:type="pct"/>
            <w:vAlign w:val="center"/>
          </w:tcPr>
          <w:p w14:paraId="397DE17F" w14:textId="67472664" w:rsidR="00B178E8" w:rsidRDefault="00B178E8" w:rsidP="00B178E8">
            <w:pPr>
              <w:ind w:left="372" w:firstLine="0"/>
            </w:pPr>
            <w:r>
              <w:rPr>
                <w:szCs w:val="21"/>
              </w:rPr>
              <w:t>50</w:t>
            </w:r>
          </w:p>
        </w:tc>
        <w:tc>
          <w:tcPr>
            <w:tcW w:w="600" w:type="pct"/>
            <w:vAlign w:val="center"/>
          </w:tcPr>
          <w:p w14:paraId="2D4099CF" w14:textId="2F98AEFE" w:rsidR="00B178E8" w:rsidRDefault="00B178E8" w:rsidP="00B178E8">
            <w:pPr>
              <w:ind w:left="372" w:firstLine="0"/>
            </w:pPr>
            <w:r>
              <w:rPr>
                <w:szCs w:val="21"/>
              </w:rPr>
              <w:t>40</w:t>
            </w:r>
          </w:p>
        </w:tc>
        <w:tc>
          <w:tcPr>
            <w:tcW w:w="599" w:type="pct"/>
            <w:vAlign w:val="center"/>
          </w:tcPr>
          <w:p w14:paraId="2259576B" w14:textId="0F7E1DA5" w:rsidR="00B178E8" w:rsidRDefault="00B178E8" w:rsidP="00B178E8">
            <w:pPr>
              <w:ind w:left="372" w:firstLine="0"/>
            </w:pPr>
            <w:r>
              <w:rPr>
                <w:szCs w:val="21"/>
              </w:rPr>
              <w:t>30</w:t>
            </w:r>
          </w:p>
        </w:tc>
        <w:tc>
          <w:tcPr>
            <w:tcW w:w="599" w:type="pct"/>
            <w:vAlign w:val="center"/>
          </w:tcPr>
          <w:p w14:paraId="587B66B5" w14:textId="7443EE79" w:rsidR="00B178E8" w:rsidRDefault="00B178E8" w:rsidP="00B178E8">
            <w:pPr>
              <w:ind w:left="372" w:firstLine="0"/>
            </w:pPr>
            <w:r>
              <w:rPr>
                <w:szCs w:val="21"/>
              </w:rPr>
              <w:t>30</w:t>
            </w:r>
          </w:p>
        </w:tc>
      </w:tr>
      <w:tr w:rsidR="00B178E8" w14:paraId="69CA9097" w14:textId="77777777" w:rsidTr="00B178E8">
        <w:tc>
          <w:tcPr>
            <w:tcW w:w="521" w:type="pct"/>
            <w:vMerge/>
            <w:vAlign w:val="center"/>
          </w:tcPr>
          <w:p w14:paraId="14F2A257" w14:textId="77777777" w:rsidR="00B178E8" w:rsidRDefault="00B178E8" w:rsidP="00B178E8">
            <w:pPr>
              <w:ind w:left="372"/>
              <w:jc w:val="center"/>
              <w:rPr>
                <w:szCs w:val="21"/>
              </w:rPr>
            </w:pPr>
          </w:p>
        </w:tc>
        <w:tc>
          <w:tcPr>
            <w:tcW w:w="1452" w:type="pct"/>
            <w:vAlign w:val="center"/>
          </w:tcPr>
          <w:p w14:paraId="3B4AB1E8" w14:textId="49A9BCAA" w:rsidR="00B178E8" w:rsidRDefault="00B178E8" w:rsidP="00B178E8">
            <w:pPr>
              <w:ind w:left="372"/>
              <w:jc w:val="center"/>
            </w:pPr>
            <w:r>
              <w:rPr>
                <w:rFonts w:hint="eastAsia"/>
              </w:rPr>
              <w:t>质量检查</w:t>
            </w:r>
          </w:p>
        </w:tc>
        <w:tc>
          <w:tcPr>
            <w:tcW w:w="628" w:type="pct"/>
            <w:vAlign w:val="center"/>
          </w:tcPr>
          <w:p w14:paraId="3B97E401" w14:textId="6D208640" w:rsidR="00B178E8" w:rsidRDefault="00B178E8" w:rsidP="009411E1">
            <w:pPr>
              <w:ind w:leftChars="0" w:left="0" w:firstLineChars="200" w:firstLine="420"/>
            </w:pPr>
            <w:r>
              <w:rPr>
                <w:rFonts w:hint="eastAsia"/>
                <w:szCs w:val="21"/>
              </w:rPr>
              <w:t>—</w:t>
            </w:r>
          </w:p>
        </w:tc>
        <w:tc>
          <w:tcPr>
            <w:tcW w:w="601" w:type="pct"/>
            <w:vAlign w:val="center"/>
          </w:tcPr>
          <w:p w14:paraId="4D12C238" w14:textId="13CB2D7A" w:rsidR="00B178E8" w:rsidRDefault="00B178E8" w:rsidP="00B178E8">
            <w:pPr>
              <w:ind w:left="372" w:firstLine="0"/>
            </w:pPr>
            <w:r>
              <w:rPr>
                <w:rFonts w:hint="eastAsia"/>
                <w:szCs w:val="21"/>
              </w:rPr>
              <w:t>—</w:t>
            </w:r>
          </w:p>
        </w:tc>
        <w:tc>
          <w:tcPr>
            <w:tcW w:w="600" w:type="pct"/>
            <w:vAlign w:val="center"/>
          </w:tcPr>
          <w:p w14:paraId="63B1BF99" w14:textId="749C6E45" w:rsidR="00B178E8" w:rsidRDefault="00B178E8" w:rsidP="00B178E8">
            <w:pPr>
              <w:ind w:left="372" w:firstLine="0"/>
            </w:pPr>
            <w:r>
              <w:rPr>
                <w:szCs w:val="21"/>
              </w:rPr>
              <w:t>25</w:t>
            </w:r>
          </w:p>
        </w:tc>
        <w:tc>
          <w:tcPr>
            <w:tcW w:w="599" w:type="pct"/>
            <w:vAlign w:val="center"/>
          </w:tcPr>
          <w:p w14:paraId="351047F2" w14:textId="303F3BD0" w:rsidR="00B178E8" w:rsidRDefault="00B178E8" w:rsidP="00B178E8">
            <w:pPr>
              <w:ind w:left="372" w:firstLine="0"/>
            </w:pPr>
            <w:r>
              <w:rPr>
                <w:szCs w:val="21"/>
              </w:rPr>
              <w:t>30</w:t>
            </w:r>
          </w:p>
        </w:tc>
        <w:tc>
          <w:tcPr>
            <w:tcW w:w="599" w:type="pct"/>
            <w:vAlign w:val="center"/>
          </w:tcPr>
          <w:p w14:paraId="4CA4CFF4" w14:textId="04E66006" w:rsidR="00B178E8" w:rsidRDefault="00B178E8" w:rsidP="00B178E8">
            <w:pPr>
              <w:ind w:left="372" w:firstLine="0"/>
            </w:pPr>
            <w:r>
              <w:rPr>
                <w:szCs w:val="21"/>
              </w:rPr>
              <w:t>30</w:t>
            </w:r>
          </w:p>
        </w:tc>
      </w:tr>
      <w:tr w:rsidR="00B178E8" w14:paraId="31B0318E" w14:textId="77777777" w:rsidTr="00B178E8">
        <w:tc>
          <w:tcPr>
            <w:tcW w:w="521" w:type="pct"/>
            <w:vMerge/>
            <w:vAlign w:val="center"/>
          </w:tcPr>
          <w:p w14:paraId="1B19DF9A" w14:textId="77777777" w:rsidR="00B178E8" w:rsidRDefault="00B178E8" w:rsidP="00B178E8">
            <w:pPr>
              <w:ind w:left="372"/>
              <w:jc w:val="center"/>
              <w:rPr>
                <w:szCs w:val="21"/>
              </w:rPr>
            </w:pPr>
          </w:p>
        </w:tc>
        <w:tc>
          <w:tcPr>
            <w:tcW w:w="1452" w:type="pct"/>
            <w:vAlign w:val="center"/>
          </w:tcPr>
          <w:p w14:paraId="4AA3DC41" w14:textId="191C9895" w:rsidR="00B178E8" w:rsidRDefault="00B178E8" w:rsidP="00B178E8">
            <w:pPr>
              <w:ind w:left="372"/>
              <w:jc w:val="center"/>
            </w:pPr>
            <w:r>
              <w:rPr>
                <w:rFonts w:hint="eastAsia"/>
                <w:szCs w:val="21"/>
              </w:rPr>
              <w:t>组织管理、培训和创新</w:t>
            </w:r>
          </w:p>
        </w:tc>
        <w:tc>
          <w:tcPr>
            <w:tcW w:w="628" w:type="pct"/>
            <w:vAlign w:val="center"/>
          </w:tcPr>
          <w:p w14:paraId="0B458421" w14:textId="14FE8845" w:rsidR="00B178E8" w:rsidRDefault="00B178E8" w:rsidP="00B178E8">
            <w:pPr>
              <w:ind w:left="372" w:firstLine="0"/>
            </w:pPr>
            <w:r>
              <w:rPr>
                <w:rFonts w:hint="eastAsia"/>
                <w:szCs w:val="21"/>
              </w:rPr>
              <w:t>—</w:t>
            </w:r>
          </w:p>
        </w:tc>
        <w:tc>
          <w:tcPr>
            <w:tcW w:w="601" w:type="pct"/>
            <w:vAlign w:val="center"/>
          </w:tcPr>
          <w:p w14:paraId="04EAA9A7" w14:textId="03BE7A7D" w:rsidR="00B178E8" w:rsidRDefault="00B178E8" w:rsidP="00B178E8">
            <w:pPr>
              <w:ind w:left="372" w:firstLine="0"/>
            </w:pPr>
            <w:r>
              <w:rPr>
                <w:rFonts w:hint="eastAsia"/>
                <w:szCs w:val="21"/>
              </w:rPr>
              <w:t>—</w:t>
            </w:r>
          </w:p>
        </w:tc>
        <w:tc>
          <w:tcPr>
            <w:tcW w:w="600" w:type="pct"/>
            <w:vAlign w:val="center"/>
          </w:tcPr>
          <w:p w14:paraId="397B1FF8" w14:textId="3D6DC276" w:rsidR="00B178E8" w:rsidRDefault="00B178E8" w:rsidP="00B178E8">
            <w:pPr>
              <w:ind w:left="372" w:firstLine="0"/>
            </w:pPr>
            <w:r w:rsidRPr="0031762E">
              <w:rPr>
                <w:rFonts w:hint="eastAsia"/>
                <w:szCs w:val="21"/>
              </w:rPr>
              <w:t>1</w:t>
            </w:r>
            <w:r>
              <w:rPr>
                <w:szCs w:val="21"/>
              </w:rPr>
              <w:t>0</w:t>
            </w:r>
          </w:p>
        </w:tc>
        <w:tc>
          <w:tcPr>
            <w:tcW w:w="599" w:type="pct"/>
            <w:vAlign w:val="center"/>
          </w:tcPr>
          <w:p w14:paraId="43863EB1" w14:textId="36C9F36C" w:rsidR="00B178E8" w:rsidRDefault="00B178E8" w:rsidP="00B178E8">
            <w:pPr>
              <w:ind w:left="372" w:firstLine="0"/>
            </w:pPr>
            <w:r>
              <w:rPr>
                <w:szCs w:val="21"/>
              </w:rPr>
              <w:t>20</w:t>
            </w:r>
          </w:p>
        </w:tc>
        <w:tc>
          <w:tcPr>
            <w:tcW w:w="599" w:type="pct"/>
            <w:vAlign w:val="center"/>
          </w:tcPr>
          <w:p w14:paraId="101FDEBA" w14:textId="7C8C45CE" w:rsidR="00B178E8" w:rsidRDefault="00B178E8" w:rsidP="00B178E8">
            <w:pPr>
              <w:ind w:left="372" w:firstLine="0"/>
            </w:pPr>
            <w:r>
              <w:rPr>
                <w:szCs w:val="21"/>
              </w:rPr>
              <w:t>30</w:t>
            </w:r>
          </w:p>
        </w:tc>
      </w:tr>
      <w:tr w:rsidR="00B178E8" w14:paraId="0F479B5C" w14:textId="77777777" w:rsidTr="00B178E8">
        <w:tc>
          <w:tcPr>
            <w:tcW w:w="521" w:type="pct"/>
            <w:vMerge/>
            <w:vAlign w:val="center"/>
          </w:tcPr>
          <w:p w14:paraId="02982271" w14:textId="77777777" w:rsidR="00B178E8" w:rsidRDefault="00B178E8" w:rsidP="00B178E8">
            <w:pPr>
              <w:ind w:left="372"/>
              <w:jc w:val="center"/>
              <w:rPr>
                <w:szCs w:val="21"/>
              </w:rPr>
            </w:pPr>
          </w:p>
        </w:tc>
        <w:tc>
          <w:tcPr>
            <w:tcW w:w="1452" w:type="pct"/>
            <w:vAlign w:val="center"/>
          </w:tcPr>
          <w:p w14:paraId="216DF689" w14:textId="77777777" w:rsidR="00B178E8" w:rsidRDefault="00B178E8" w:rsidP="00B178E8">
            <w:pPr>
              <w:ind w:left="372"/>
              <w:jc w:val="center"/>
            </w:pPr>
            <w:r>
              <w:rPr>
                <w:rFonts w:hint="eastAsia"/>
              </w:rPr>
              <w:t>小计</w:t>
            </w:r>
          </w:p>
        </w:tc>
        <w:tc>
          <w:tcPr>
            <w:tcW w:w="628" w:type="pct"/>
            <w:vAlign w:val="center"/>
          </w:tcPr>
          <w:p w14:paraId="1297A311" w14:textId="77777777" w:rsidR="00B178E8" w:rsidRDefault="00B178E8" w:rsidP="00B178E8">
            <w:pPr>
              <w:ind w:left="372" w:firstLine="0"/>
            </w:pPr>
            <w:r>
              <w:rPr>
                <w:rFonts w:hint="eastAsia"/>
              </w:rPr>
              <w:t>100</w:t>
            </w:r>
          </w:p>
        </w:tc>
        <w:tc>
          <w:tcPr>
            <w:tcW w:w="601" w:type="pct"/>
            <w:vAlign w:val="center"/>
          </w:tcPr>
          <w:p w14:paraId="5E577D9E" w14:textId="77777777" w:rsidR="00B178E8" w:rsidRDefault="00B178E8" w:rsidP="00B178E8">
            <w:pPr>
              <w:ind w:left="372" w:firstLine="0"/>
            </w:pPr>
            <w:r>
              <w:rPr>
                <w:rFonts w:hint="eastAsia"/>
              </w:rPr>
              <w:t>100</w:t>
            </w:r>
          </w:p>
        </w:tc>
        <w:tc>
          <w:tcPr>
            <w:tcW w:w="600" w:type="pct"/>
            <w:vAlign w:val="center"/>
          </w:tcPr>
          <w:p w14:paraId="5D7B0A50" w14:textId="77777777" w:rsidR="00B178E8" w:rsidRDefault="00B178E8" w:rsidP="00B178E8">
            <w:pPr>
              <w:ind w:left="372" w:firstLine="0"/>
            </w:pPr>
            <w:r>
              <w:rPr>
                <w:rFonts w:hint="eastAsia"/>
              </w:rPr>
              <w:t>100</w:t>
            </w:r>
          </w:p>
        </w:tc>
        <w:tc>
          <w:tcPr>
            <w:tcW w:w="599" w:type="pct"/>
            <w:vAlign w:val="center"/>
          </w:tcPr>
          <w:p w14:paraId="544778D3" w14:textId="77777777" w:rsidR="00B178E8" w:rsidRDefault="00B178E8" w:rsidP="00B178E8">
            <w:pPr>
              <w:ind w:left="372" w:firstLine="0"/>
            </w:pPr>
            <w:r>
              <w:rPr>
                <w:rFonts w:hint="eastAsia"/>
              </w:rPr>
              <w:t>100</w:t>
            </w:r>
          </w:p>
        </w:tc>
        <w:tc>
          <w:tcPr>
            <w:tcW w:w="599" w:type="pct"/>
            <w:vAlign w:val="center"/>
          </w:tcPr>
          <w:p w14:paraId="54F327B8" w14:textId="77777777" w:rsidR="00B178E8" w:rsidRDefault="00B178E8" w:rsidP="00B178E8">
            <w:pPr>
              <w:ind w:left="372" w:firstLine="0"/>
            </w:pPr>
            <w:r>
              <w:rPr>
                <w:rFonts w:hint="eastAsia"/>
              </w:rPr>
              <w:t>100</w:t>
            </w:r>
          </w:p>
        </w:tc>
      </w:tr>
      <w:tr w:rsidR="00B178E8" w14:paraId="1E87445B" w14:textId="77777777" w:rsidTr="00B178E8">
        <w:tc>
          <w:tcPr>
            <w:tcW w:w="521" w:type="pct"/>
            <w:vMerge w:val="restart"/>
            <w:vAlign w:val="center"/>
          </w:tcPr>
          <w:p w14:paraId="491FBFE9" w14:textId="77777777" w:rsidR="00B178E8" w:rsidRDefault="00B178E8" w:rsidP="00B178E8">
            <w:pPr>
              <w:ind w:leftChars="84" w:left="176" w:firstLine="0"/>
            </w:pPr>
            <w:r>
              <w:rPr>
                <w:rFonts w:hint="eastAsia"/>
              </w:rPr>
              <w:t>操作</w:t>
            </w:r>
          </w:p>
          <w:p w14:paraId="62121CEB" w14:textId="77777777" w:rsidR="00B178E8" w:rsidRDefault="00B178E8" w:rsidP="00B178E8">
            <w:pPr>
              <w:ind w:leftChars="84" w:left="176" w:firstLine="0"/>
            </w:pPr>
            <w:r>
              <w:rPr>
                <w:rFonts w:hint="eastAsia"/>
              </w:rPr>
              <w:lastRenderedPageBreak/>
              <w:t>技能</w:t>
            </w:r>
          </w:p>
        </w:tc>
        <w:tc>
          <w:tcPr>
            <w:tcW w:w="1452" w:type="pct"/>
            <w:vAlign w:val="center"/>
          </w:tcPr>
          <w:p w14:paraId="6BEC43F4" w14:textId="7A6C8F30" w:rsidR="00B178E8" w:rsidRDefault="00B178E8" w:rsidP="00B178E8">
            <w:pPr>
              <w:ind w:left="372"/>
              <w:jc w:val="center"/>
            </w:pPr>
            <w:r>
              <w:rPr>
                <w:rFonts w:hint="eastAsia"/>
              </w:rPr>
              <w:lastRenderedPageBreak/>
              <w:t>灌浆准备</w:t>
            </w:r>
          </w:p>
        </w:tc>
        <w:tc>
          <w:tcPr>
            <w:tcW w:w="628" w:type="pct"/>
            <w:vAlign w:val="center"/>
          </w:tcPr>
          <w:p w14:paraId="61F7C6A6" w14:textId="399B7109" w:rsidR="00B178E8" w:rsidRDefault="0085408F" w:rsidP="00B178E8">
            <w:pPr>
              <w:ind w:left="372" w:firstLine="0"/>
            </w:pPr>
            <w:r>
              <w:rPr>
                <w:rFonts w:hint="eastAsia"/>
              </w:rPr>
              <w:t>3</w:t>
            </w:r>
            <w:r>
              <w:t>0</w:t>
            </w:r>
          </w:p>
        </w:tc>
        <w:tc>
          <w:tcPr>
            <w:tcW w:w="601" w:type="pct"/>
            <w:vAlign w:val="center"/>
          </w:tcPr>
          <w:p w14:paraId="798CB46E" w14:textId="5A9BFD74" w:rsidR="00B178E8" w:rsidRDefault="0085408F" w:rsidP="00B178E8">
            <w:pPr>
              <w:ind w:left="372" w:firstLine="0"/>
            </w:pPr>
            <w:r>
              <w:rPr>
                <w:rFonts w:hint="eastAsia"/>
              </w:rPr>
              <w:t>2</w:t>
            </w:r>
            <w:r>
              <w:t>0</w:t>
            </w:r>
          </w:p>
        </w:tc>
        <w:tc>
          <w:tcPr>
            <w:tcW w:w="600" w:type="pct"/>
            <w:vAlign w:val="center"/>
          </w:tcPr>
          <w:p w14:paraId="25F2CFE8" w14:textId="648CF3B4" w:rsidR="00B178E8" w:rsidRDefault="00B178E8" w:rsidP="009411E1">
            <w:pPr>
              <w:ind w:leftChars="0" w:left="0" w:firstLineChars="200" w:firstLine="420"/>
            </w:pPr>
            <w:r>
              <w:rPr>
                <w:szCs w:val="21"/>
              </w:rPr>
              <w:t>2</w:t>
            </w:r>
            <w:r w:rsidR="0085408F">
              <w:rPr>
                <w:szCs w:val="21"/>
              </w:rPr>
              <w:t>0</w:t>
            </w:r>
          </w:p>
        </w:tc>
        <w:tc>
          <w:tcPr>
            <w:tcW w:w="599" w:type="pct"/>
            <w:vAlign w:val="center"/>
          </w:tcPr>
          <w:p w14:paraId="6F1EB924" w14:textId="339EA39B" w:rsidR="00B178E8" w:rsidRDefault="00B178E8" w:rsidP="009411E1">
            <w:pPr>
              <w:ind w:leftChars="0" w:left="0" w:firstLineChars="200" w:firstLine="420"/>
            </w:pPr>
            <w:r>
              <w:rPr>
                <w:szCs w:val="21"/>
              </w:rPr>
              <w:t>20</w:t>
            </w:r>
          </w:p>
        </w:tc>
        <w:tc>
          <w:tcPr>
            <w:tcW w:w="599" w:type="pct"/>
            <w:vAlign w:val="center"/>
          </w:tcPr>
          <w:p w14:paraId="08B18D52" w14:textId="67F74E84" w:rsidR="00B178E8" w:rsidRDefault="00B178E8" w:rsidP="009411E1">
            <w:pPr>
              <w:ind w:leftChars="0" w:left="0" w:firstLineChars="200" w:firstLine="420"/>
            </w:pPr>
            <w:r>
              <w:rPr>
                <w:szCs w:val="21"/>
              </w:rPr>
              <w:t>10</w:t>
            </w:r>
          </w:p>
        </w:tc>
      </w:tr>
      <w:tr w:rsidR="00B178E8" w14:paraId="34BA072F" w14:textId="77777777" w:rsidTr="00B178E8">
        <w:tc>
          <w:tcPr>
            <w:tcW w:w="521" w:type="pct"/>
            <w:vMerge/>
            <w:vAlign w:val="center"/>
          </w:tcPr>
          <w:p w14:paraId="46560810" w14:textId="77777777" w:rsidR="00B178E8" w:rsidRDefault="00B178E8" w:rsidP="00B178E8">
            <w:pPr>
              <w:ind w:left="372"/>
              <w:jc w:val="center"/>
              <w:rPr>
                <w:szCs w:val="21"/>
              </w:rPr>
            </w:pPr>
          </w:p>
        </w:tc>
        <w:tc>
          <w:tcPr>
            <w:tcW w:w="1452" w:type="pct"/>
            <w:vAlign w:val="center"/>
          </w:tcPr>
          <w:p w14:paraId="6D801FB5" w14:textId="65BBC2E5" w:rsidR="00B178E8" w:rsidRDefault="00B178E8" w:rsidP="00B178E8">
            <w:pPr>
              <w:ind w:left="372"/>
              <w:jc w:val="center"/>
            </w:pPr>
            <w:r>
              <w:rPr>
                <w:rFonts w:hint="eastAsia"/>
              </w:rPr>
              <w:t>灌浆技术</w:t>
            </w:r>
          </w:p>
        </w:tc>
        <w:tc>
          <w:tcPr>
            <w:tcW w:w="628" w:type="pct"/>
            <w:vAlign w:val="center"/>
          </w:tcPr>
          <w:p w14:paraId="674D510C" w14:textId="152843DB" w:rsidR="00B178E8" w:rsidRDefault="0085408F" w:rsidP="00B178E8">
            <w:pPr>
              <w:ind w:leftChars="0" w:left="0" w:firstLineChars="200" w:firstLine="420"/>
            </w:pPr>
            <w:r>
              <w:rPr>
                <w:rFonts w:hint="eastAsia"/>
              </w:rPr>
              <w:t>7</w:t>
            </w:r>
            <w:r>
              <w:t>0</w:t>
            </w:r>
          </w:p>
        </w:tc>
        <w:tc>
          <w:tcPr>
            <w:tcW w:w="601" w:type="pct"/>
            <w:vAlign w:val="center"/>
          </w:tcPr>
          <w:p w14:paraId="1C2B2196" w14:textId="1B17BD22" w:rsidR="00B178E8" w:rsidRDefault="0085408F" w:rsidP="00B178E8">
            <w:pPr>
              <w:ind w:leftChars="0" w:left="0" w:firstLineChars="200" w:firstLine="420"/>
            </w:pPr>
            <w:r>
              <w:rPr>
                <w:rFonts w:hint="eastAsia"/>
              </w:rPr>
              <w:t>8</w:t>
            </w:r>
            <w:r>
              <w:t>0</w:t>
            </w:r>
          </w:p>
        </w:tc>
        <w:tc>
          <w:tcPr>
            <w:tcW w:w="600" w:type="pct"/>
            <w:vAlign w:val="center"/>
          </w:tcPr>
          <w:p w14:paraId="3DB4445E" w14:textId="5D737C77" w:rsidR="00B178E8" w:rsidRDefault="00B178E8" w:rsidP="00B178E8">
            <w:pPr>
              <w:ind w:left="372" w:firstLine="0"/>
            </w:pPr>
            <w:r>
              <w:rPr>
                <w:szCs w:val="21"/>
              </w:rPr>
              <w:t>40</w:t>
            </w:r>
          </w:p>
        </w:tc>
        <w:tc>
          <w:tcPr>
            <w:tcW w:w="599" w:type="pct"/>
            <w:vAlign w:val="center"/>
          </w:tcPr>
          <w:p w14:paraId="47AFB1ED" w14:textId="327ACE54" w:rsidR="00B178E8" w:rsidRDefault="00B178E8" w:rsidP="00B178E8">
            <w:pPr>
              <w:ind w:left="372" w:firstLine="0"/>
            </w:pPr>
            <w:r>
              <w:rPr>
                <w:szCs w:val="21"/>
              </w:rPr>
              <w:t>30</w:t>
            </w:r>
          </w:p>
        </w:tc>
        <w:tc>
          <w:tcPr>
            <w:tcW w:w="599" w:type="pct"/>
            <w:vAlign w:val="center"/>
          </w:tcPr>
          <w:p w14:paraId="3A499A87" w14:textId="2C4A31FA" w:rsidR="00B178E8" w:rsidRDefault="00B178E8" w:rsidP="00B178E8">
            <w:pPr>
              <w:ind w:left="372" w:firstLine="0"/>
            </w:pPr>
            <w:r>
              <w:rPr>
                <w:szCs w:val="21"/>
              </w:rPr>
              <w:t>30</w:t>
            </w:r>
          </w:p>
        </w:tc>
      </w:tr>
      <w:tr w:rsidR="00B178E8" w14:paraId="0174687D" w14:textId="77777777" w:rsidTr="00B178E8">
        <w:tc>
          <w:tcPr>
            <w:tcW w:w="521" w:type="pct"/>
            <w:vMerge/>
            <w:vAlign w:val="center"/>
          </w:tcPr>
          <w:p w14:paraId="43431492" w14:textId="77777777" w:rsidR="00B178E8" w:rsidRDefault="00B178E8" w:rsidP="00B178E8">
            <w:pPr>
              <w:ind w:left="372"/>
              <w:jc w:val="center"/>
              <w:rPr>
                <w:szCs w:val="21"/>
              </w:rPr>
            </w:pPr>
          </w:p>
        </w:tc>
        <w:tc>
          <w:tcPr>
            <w:tcW w:w="1452" w:type="pct"/>
            <w:vAlign w:val="center"/>
          </w:tcPr>
          <w:p w14:paraId="7F790D43" w14:textId="4A8C11A0" w:rsidR="00B178E8" w:rsidRDefault="00B178E8" w:rsidP="00B178E8">
            <w:pPr>
              <w:ind w:left="372"/>
              <w:jc w:val="center"/>
            </w:pPr>
            <w:r>
              <w:rPr>
                <w:rFonts w:hint="eastAsia"/>
              </w:rPr>
              <w:t>质量检查</w:t>
            </w:r>
          </w:p>
        </w:tc>
        <w:tc>
          <w:tcPr>
            <w:tcW w:w="628" w:type="pct"/>
            <w:vAlign w:val="center"/>
          </w:tcPr>
          <w:p w14:paraId="61FEB694" w14:textId="356C05E8" w:rsidR="00B178E8" w:rsidRDefault="00B178E8" w:rsidP="00B178E8">
            <w:pPr>
              <w:ind w:leftChars="0" w:left="0" w:firstLineChars="200" w:firstLine="420"/>
            </w:pPr>
            <w:r>
              <w:rPr>
                <w:rFonts w:hint="eastAsia"/>
                <w:szCs w:val="21"/>
              </w:rPr>
              <w:t>—</w:t>
            </w:r>
          </w:p>
        </w:tc>
        <w:tc>
          <w:tcPr>
            <w:tcW w:w="601" w:type="pct"/>
            <w:vAlign w:val="center"/>
          </w:tcPr>
          <w:p w14:paraId="03AF33B2" w14:textId="0C2B7711" w:rsidR="00B178E8" w:rsidRDefault="00B178E8" w:rsidP="00B178E8">
            <w:pPr>
              <w:ind w:leftChars="0" w:left="0" w:firstLineChars="200" w:firstLine="420"/>
            </w:pPr>
            <w:r>
              <w:rPr>
                <w:rFonts w:hint="eastAsia"/>
                <w:szCs w:val="21"/>
              </w:rPr>
              <w:t>—</w:t>
            </w:r>
          </w:p>
        </w:tc>
        <w:tc>
          <w:tcPr>
            <w:tcW w:w="600" w:type="pct"/>
            <w:vAlign w:val="center"/>
          </w:tcPr>
          <w:p w14:paraId="735EE4AA" w14:textId="4210EA38" w:rsidR="00B178E8" w:rsidRDefault="0085408F" w:rsidP="00B178E8">
            <w:pPr>
              <w:ind w:left="372" w:firstLine="0"/>
            </w:pPr>
            <w:r>
              <w:rPr>
                <w:rFonts w:hint="eastAsia"/>
              </w:rPr>
              <w:t>3</w:t>
            </w:r>
            <w:r>
              <w:t>0</w:t>
            </w:r>
          </w:p>
        </w:tc>
        <w:tc>
          <w:tcPr>
            <w:tcW w:w="599" w:type="pct"/>
            <w:vAlign w:val="center"/>
          </w:tcPr>
          <w:p w14:paraId="1A774605" w14:textId="214187A0" w:rsidR="00B178E8" w:rsidRDefault="00B178E8" w:rsidP="00B178E8">
            <w:pPr>
              <w:ind w:left="372" w:firstLine="0"/>
            </w:pPr>
            <w:r>
              <w:rPr>
                <w:szCs w:val="21"/>
              </w:rPr>
              <w:t>30</w:t>
            </w:r>
          </w:p>
        </w:tc>
        <w:tc>
          <w:tcPr>
            <w:tcW w:w="599" w:type="pct"/>
            <w:vAlign w:val="center"/>
          </w:tcPr>
          <w:p w14:paraId="6CC5F5D2" w14:textId="69FCD4C6" w:rsidR="00B178E8" w:rsidRDefault="00B178E8" w:rsidP="00B178E8">
            <w:pPr>
              <w:ind w:left="372" w:firstLine="0"/>
            </w:pPr>
            <w:r>
              <w:rPr>
                <w:szCs w:val="21"/>
              </w:rPr>
              <w:t>30</w:t>
            </w:r>
          </w:p>
        </w:tc>
      </w:tr>
      <w:tr w:rsidR="00B178E8" w14:paraId="30E03F9F" w14:textId="77777777" w:rsidTr="00B178E8">
        <w:trPr>
          <w:trHeight w:val="401"/>
        </w:trPr>
        <w:tc>
          <w:tcPr>
            <w:tcW w:w="521" w:type="pct"/>
            <w:vMerge/>
            <w:vAlign w:val="center"/>
          </w:tcPr>
          <w:p w14:paraId="5FB25D41" w14:textId="77777777" w:rsidR="00B178E8" w:rsidRDefault="00B178E8" w:rsidP="00B178E8">
            <w:pPr>
              <w:ind w:left="372"/>
              <w:jc w:val="center"/>
              <w:rPr>
                <w:szCs w:val="21"/>
              </w:rPr>
            </w:pPr>
          </w:p>
        </w:tc>
        <w:tc>
          <w:tcPr>
            <w:tcW w:w="1452" w:type="pct"/>
            <w:vAlign w:val="center"/>
          </w:tcPr>
          <w:p w14:paraId="58B075E1" w14:textId="1C9C4390" w:rsidR="00B178E8" w:rsidRDefault="00B178E8" w:rsidP="00B178E8">
            <w:pPr>
              <w:ind w:left="372"/>
              <w:jc w:val="center"/>
            </w:pPr>
            <w:r>
              <w:rPr>
                <w:rFonts w:hint="eastAsia"/>
                <w:szCs w:val="21"/>
              </w:rPr>
              <w:t>组织管理、培训和创新</w:t>
            </w:r>
          </w:p>
        </w:tc>
        <w:tc>
          <w:tcPr>
            <w:tcW w:w="628" w:type="pct"/>
            <w:vAlign w:val="center"/>
          </w:tcPr>
          <w:p w14:paraId="04A72ED4" w14:textId="237B8CFE" w:rsidR="00B178E8" w:rsidRDefault="00B178E8" w:rsidP="00B178E8">
            <w:pPr>
              <w:ind w:left="372" w:firstLine="0"/>
            </w:pPr>
            <w:r>
              <w:rPr>
                <w:rFonts w:hint="eastAsia"/>
                <w:szCs w:val="21"/>
              </w:rPr>
              <w:t>—</w:t>
            </w:r>
          </w:p>
        </w:tc>
        <w:tc>
          <w:tcPr>
            <w:tcW w:w="601" w:type="pct"/>
            <w:vAlign w:val="center"/>
          </w:tcPr>
          <w:p w14:paraId="1CBC38AF" w14:textId="55DCB6AD" w:rsidR="00B178E8" w:rsidRDefault="00B178E8" w:rsidP="00B178E8">
            <w:pPr>
              <w:ind w:left="372" w:firstLine="0"/>
            </w:pPr>
            <w:r>
              <w:rPr>
                <w:rFonts w:hint="eastAsia"/>
                <w:szCs w:val="21"/>
              </w:rPr>
              <w:t>—</w:t>
            </w:r>
          </w:p>
        </w:tc>
        <w:tc>
          <w:tcPr>
            <w:tcW w:w="600" w:type="pct"/>
            <w:vAlign w:val="center"/>
          </w:tcPr>
          <w:p w14:paraId="7BD757DB" w14:textId="0F58F2DA" w:rsidR="00B178E8" w:rsidRDefault="00B178E8" w:rsidP="00B178E8">
            <w:pPr>
              <w:ind w:left="372" w:firstLine="0"/>
            </w:pPr>
            <w:r w:rsidRPr="0031762E">
              <w:rPr>
                <w:rFonts w:hint="eastAsia"/>
                <w:szCs w:val="21"/>
              </w:rPr>
              <w:t>1</w:t>
            </w:r>
            <w:r>
              <w:rPr>
                <w:szCs w:val="21"/>
              </w:rPr>
              <w:t>0</w:t>
            </w:r>
          </w:p>
        </w:tc>
        <w:tc>
          <w:tcPr>
            <w:tcW w:w="599" w:type="pct"/>
            <w:vAlign w:val="center"/>
          </w:tcPr>
          <w:p w14:paraId="0F5254F0" w14:textId="62694D2A" w:rsidR="00B178E8" w:rsidRDefault="00B178E8" w:rsidP="00B178E8">
            <w:pPr>
              <w:ind w:left="372" w:firstLine="0"/>
            </w:pPr>
            <w:r>
              <w:rPr>
                <w:szCs w:val="21"/>
              </w:rPr>
              <w:t>20</w:t>
            </w:r>
          </w:p>
        </w:tc>
        <w:tc>
          <w:tcPr>
            <w:tcW w:w="599" w:type="pct"/>
            <w:vAlign w:val="center"/>
          </w:tcPr>
          <w:p w14:paraId="64912FB6" w14:textId="7CC23865" w:rsidR="00B178E8" w:rsidRDefault="00B178E8" w:rsidP="00B178E8">
            <w:pPr>
              <w:ind w:left="372" w:firstLine="0"/>
            </w:pPr>
            <w:r>
              <w:rPr>
                <w:szCs w:val="21"/>
              </w:rPr>
              <w:t>30</w:t>
            </w:r>
          </w:p>
        </w:tc>
      </w:tr>
      <w:tr w:rsidR="00B178E8" w14:paraId="456182F3" w14:textId="77777777" w:rsidTr="00B178E8">
        <w:trPr>
          <w:trHeight w:val="401"/>
        </w:trPr>
        <w:tc>
          <w:tcPr>
            <w:tcW w:w="521" w:type="pct"/>
            <w:vMerge/>
            <w:vAlign w:val="center"/>
          </w:tcPr>
          <w:p w14:paraId="0D4CDE2C" w14:textId="77777777" w:rsidR="00B178E8" w:rsidRDefault="00B178E8" w:rsidP="00B178E8">
            <w:pPr>
              <w:ind w:left="372"/>
              <w:jc w:val="center"/>
              <w:rPr>
                <w:szCs w:val="21"/>
              </w:rPr>
            </w:pPr>
          </w:p>
        </w:tc>
        <w:tc>
          <w:tcPr>
            <w:tcW w:w="1452" w:type="pct"/>
            <w:vAlign w:val="center"/>
          </w:tcPr>
          <w:p w14:paraId="58F3F475" w14:textId="77777777" w:rsidR="00B178E8" w:rsidRDefault="00B178E8" w:rsidP="00B178E8">
            <w:pPr>
              <w:ind w:left="372"/>
              <w:jc w:val="center"/>
            </w:pPr>
            <w:r>
              <w:rPr>
                <w:rFonts w:hint="eastAsia"/>
              </w:rPr>
              <w:t>小计</w:t>
            </w:r>
          </w:p>
        </w:tc>
        <w:tc>
          <w:tcPr>
            <w:tcW w:w="628" w:type="pct"/>
            <w:vAlign w:val="center"/>
          </w:tcPr>
          <w:p w14:paraId="21F6085E" w14:textId="77777777" w:rsidR="00B178E8" w:rsidRDefault="00B178E8" w:rsidP="00B178E8">
            <w:pPr>
              <w:ind w:left="372" w:firstLine="0"/>
            </w:pPr>
            <w:r>
              <w:rPr>
                <w:rFonts w:hint="eastAsia"/>
              </w:rPr>
              <w:t>100</w:t>
            </w:r>
          </w:p>
        </w:tc>
        <w:tc>
          <w:tcPr>
            <w:tcW w:w="601" w:type="pct"/>
            <w:vAlign w:val="center"/>
          </w:tcPr>
          <w:p w14:paraId="76ABCC25" w14:textId="77777777" w:rsidR="00B178E8" w:rsidRDefault="00B178E8" w:rsidP="00B178E8">
            <w:pPr>
              <w:ind w:left="372" w:firstLine="0"/>
            </w:pPr>
            <w:r>
              <w:rPr>
                <w:rFonts w:hint="eastAsia"/>
              </w:rPr>
              <w:t>100</w:t>
            </w:r>
          </w:p>
        </w:tc>
        <w:tc>
          <w:tcPr>
            <w:tcW w:w="600" w:type="pct"/>
            <w:vAlign w:val="center"/>
          </w:tcPr>
          <w:p w14:paraId="37C3AB04" w14:textId="77777777" w:rsidR="00B178E8" w:rsidRDefault="00B178E8" w:rsidP="00B178E8">
            <w:pPr>
              <w:ind w:left="372" w:firstLine="0"/>
            </w:pPr>
            <w:r>
              <w:rPr>
                <w:rFonts w:hint="eastAsia"/>
              </w:rPr>
              <w:t>100</w:t>
            </w:r>
          </w:p>
        </w:tc>
        <w:tc>
          <w:tcPr>
            <w:tcW w:w="599" w:type="pct"/>
            <w:vAlign w:val="center"/>
          </w:tcPr>
          <w:p w14:paraId="688490CB" w14:textId="77777777" w:rsidR="00B178E8" w:rsidRDefault="00B178E8" w:rsidP="00B178E8">
            <w:pPr>
              <w:ind w:left="372" w:firstLine="0"/>
            </w:pPr>
            <w:r>
              <w:rPr>
                <w:rFonts w:hint="eastAsia"/>
              </w:rPr>
              <w:t>100</w:t>
            </w:r>
          </w:p>
        </w:tc>
        <w:tc>
          <w:tcPr>
            <w:tcW w:w="599" w:type="pct"/>
            <w:vAlign w:val="center"/>
          </w:tcPr>
          <w:p w14:paraId="40B39B81" w14:textId="77777777" w:rsidR="00B178E8" w:rsidRDefault="00B178E8" w:rsidP="00B178E8">
            <w:pPr>
              <w:ind w:left="372" w:firstLine="0"/>
            </w:pPr>
            <w:r>
              <w:rPr>
                <w:rFonts w:hint="eastAsia"/>
              </w:rPr>
              <w:t>100</w:t>
            </w:r>
          </w:p>
        </w:tc>
      </w:tr>
    </w:tbl>
    <w:p w14:paraId="54129B13" w14:textId="77777777" w:rsidR="003D3518" w:rsidRDefault="003D3518" w:rsidP="005C737E">
      <w:pPr>
        <w:widowControl w:val="0"/>
        <w:spacing w:line="240" w:lineRule="auto"/>
        <w:ind w:leftChars="0" w:left="0" w:firstLine="0"/>
        <w:rPr>
          <w:rFonts w:cs="仿宋"/>
          <w:b/>
          <w:bCs/>
          <w:kern w:val="2"/>
          <w:sz w:val="28"/>
          <w:szCs w:val="28"/>
        </w:rPr>
      </w:pPr>
    </w:p>
    <w:p w14:paraId="57F6AFF7" w14:textId="3853211E" w:rsidR="005C737E" w:rsidRPr="00A53049" w:rsidRDefault="00B8116E" w:rsidP="00A53049">
      <w:pPr>
        <w:spacing w:line="500" w:lineRule="exact"/>
        <w:ind w:leftChars="0" w:left="0" w:firstLine="0"/>
        <w:rPr>
          <w:color w:val="000000"/>
          <w:sz w:val="24"/>
          <w:szCs w:val="24"/>
        </w:rPr>
      </w:pPr>
      <w:r>
        <w:rPr>
          <w:rFonts w:ascii="Times New Roman" w:eastAsia="黑体" w:hAnsi="Times New Roman"/>
          <w:b/>
          <w:bCs/>
          <w:color w:val="auto"/>
          <w:kern w:val="2"/>
          <w:sz w:val="24"/>
          <w:szCs w:val="24"/>
        </w:rPr>
        <w:t>7</w:t>
      </w:r>
      <w:r w:rsidR="005C737E" w:rsidRPr="005C737E">
        <w:rPr>
          <w:rFonts w:ascii="Times New Roman" w:eastAsia="黑体" w:hAnsi="Times New Roman"/>
          <w:b/>
          <w:bCs/>
          <w:color w:val="auto"/>
          <w:kern w:val="2"/>
          <w:sz w:val="24"/>
          <w:szCs w:val="24"/>
        </w:rPr>
        <w:t>.0.3</w:t>
      </w:r>
      <w:r w:rsidR="0045556B" w:rsidRPr="0045556B">
        <w:rPr>
          <w:rFonts w:hint="eastAsia"/>
          <w:color w:val="000000"/>
          <w:sz w:val="24"/>
          <w:szCs w:val="24"/>
        </w:rPr>
        <w:t>质检员能力测试评价权重宜符合表</w:t>
      </w:r>
      <w:r>
        <w:rPr>
          <w:rFonts w:ascii="Times New Roman" w:hAnsi="Times New Roman"/>
          <w:color w:val="000000"/>
          <w:sz w:val="24"/>
          <w:szCs w:val="24"/>
        </w:rPr>
        <w:t>7</w:t>
      </w:r>
      <w:r w:rsidR="0045556B" w:rsidRPr="00885B1F">
        <w:rPr>
          <w:rFonts w:ascii="Times New Roman" w:hAnsi="Times New Roman"/>
          <w:color w:val="000000"/>
          <w:sz w:val="24"/>
          <w:szCs w:val="24"/>
        </w:rPr>
        <w:t>.</w:t>
      </w:r>
      <w:r w:rsidR="005C737E" w:rsidRPr="00885B1F">
        <w:rPr>
          <w:rFonts w:ascii="Times New Roman" w:hAnsi="Times New Roman"/>
          <w:color w:val="000000"/>
          <w:sz w:val="24"/>
          <w:szCs w:val="24"/>
        </w:rPr>
        <w:t>0.</w:t>
      </w:r>
      <w:r w:rsidR="0045556B" w:rsidRPr="00885B1F">
        <w:rPr>
          <w:rFonts w:ascii="Times New Roman" w:hAnsi="Times New Roman"/>
          <w:color w:val="000000"/>
          <w:sz w:val="24"/>
          <w:szCs w:val="24"/>
        </w:rPr>
        <w:t>3</w:t>
      </w:r>
      <w:r w:rsidR="0045556B" w:rsidRPr="0045556B">
        <w:rPr>
          <w:rFonts w:hint="eastAsia"/>
          <w:color w:val="000000"/>
          <w:sz w:val="24"/>
          <w:szCs w:val="24"/>
        </w:rPr>
        <w:t>的规定</w:t>
      </w:r>
      <w:r w:rsidR="005C737E">
        <w:rPr>
          <w:rFonts w:hint="eastAsia"/>
          <w:color w:val="000000"/>
          <w:sz w:val="24"/>
          <w:szCs w:val="24"/>
        </w:rPr>
        <w:t>:</w:t>
      </w:r>
    </w:p>
    <w:p w14:paraId="40FC5553" w14:textId="4AAB0FA3" w:rsidR="0045556B" w:rsidRPr="005C737E" w:rsidRDefault="0045556B" w:rsidP="0045556B">
      <w:pPr>
        <w:spacing w:line="500" w:lineRule="exact"/>
        <w:ind w:left="372"/>
        <w:jc w:val="center"/>
        <w:rPr>
          <w:color w:val="000000"/>
          <w:szCs w:val="21"/>
        </w:rPr>
      </w:pPr>
      <w:r w:rsidRPr="005C737E">
        <w:rPr>
          <w:rFonts w:hint="eastAsia"/>
          <w:color w:val="000000"/>
          <w:szCs w:val="21"/>
        </w:rPr>
        <w:t>表</w:t>
      </w:r>
      <w:r w:rsidR="00B8116E" w:rsidRPr="00AC6B0A">
        <w:rPr>
          <w:rFonts w:ascii="Times New Roman" w:hAnsi="Times New Roman"/>
          <w:color w:val="000000"/>
          <w:szCs w:val="21"/>
        </w:rPr>
        <w:t>7</w:t>
      </w:r>
      <w:r w:rsidRPr="00AC6B0A">
        <w:rPr>
          <w:rFonts w:ascii="Times New Roman" w:hAnsi="Times New Roman"/>
          <w:color w:val="000000"/>
          <w:szCs w:val="21"/>
        </w:rPr>
        <w:t>.</w:t>
      </w:r>
      <w:r w:rsidR="005C737E" w:rsidRPr="00AC6B0A">
        <w:rPr>
          <w:rFonts w:ascii="Times New Roman" w:hAnsi="Times New Roman"/>
          <w:color w:val="000000"/>
          <w:szCs w:val="21"/>
        </w:rPr>
        <w:t>0.</w:t>
      </w:r>
      <w:r w:rsidRPr="00AC6B0A">
        <w:rPr>
          <w:rFonts w:ascii="Times New Roman" w:hAnsi="Times New Roman"/>
          <w:color w:val="000000"/>
          <w:szCs w:val="21"/>
        </w:rPr>
        <w:t>3</w:t>
      </w:r>
      <w:r w:rsidRPr="005C737E">
        <w:rPr>
          <w:rFonts w:hint="eastAsia"/>
          <w:color w:val="000000"/>
          <w:szCs w:val="21"/>
        </w:rPr>
        <w:t xml:space="preserve"> 质检员能力测试评价权重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9"/>
        <w:gridCol w:w="3353"/>
        <w:gridCol w:w="1118"/>
        <w:gridCol w:w="1438"/>
        <w:gridCol w:w="1436"/>
        <w:gridCol w:w="1278"/>
      </w:tblGrid>
      <w:tr w:rsidR="0045556B" w:rsidRPr="0045556B" w14:paraId="03437F65" w14:textId="77777777" w:rsidTr="00D426AF">
        <w:trPr>
          <w:trHeight w:val="312"/>
        </w:trPr>
        <w:tc>
          <w:tcPr>
            <w:tcW w:w="574" w:type="pct"/>
            <w:vMerge w:val="restart"/>
            <w:vAlign w:val="center"/>
          </w:tcPr>
          <w:p w14:paraId="2B6229CB" w14:textId="77777777" w:rsidR="0045556B" w:rsidRPr="0045556B" w:rsidRDefault="0045556B" w:rsidP="0045556B">
            <w:pPr>
              <w:ind w:left="372" w:firstLine="0"/>
              <w:jc w:val="both"/>
              <w:rPr>
                <w:color w:val="000000"/>
                <w:szCs w:val="24"/>
              </w:rPr>
            </w:pPr>
            <w:r w:rsidRPr="0045556B">
              <w:rPr>
                <w:rFonts w:hint="eastAsia"/>
                <w:color w:val="000000"/>
                <w:szCs w:val="24"/>
              </w:rPr>
              <w:t>项次</w:t>
            </w:r>
          </w:p>
        </w:tc>
        <w:tc>
          <w:tcPr>
            <w:tcW w:w="1721" w:type="pct"/>
            <w:vMerge w:val="restart"/>
            <w:vAlign w:val="center"/>
          </w:tcPr>
          <w:p w14:paraId="6FEA2603" w14:textId="77777777" w:rsidR="0045556B" w:rsidRPr="0045556B" w:rsidRDefault="0045556B" w:rsidP="00E24986">
            <w:pPr>
              <w:ind w:left="372" w:firstLineChars="300" w:firstLine="630"/>
              <w:rPr>
                <w:color w:val="000000"/>
                <w:szCs w:val="24"/>
              </w:rPr>
            </w:pPr>
            <w:r w:rsidRPr="0045556B">
              <w:rPr>
                <w:rFonts w:hint="eastAsia"/>
                <w:color w:val="000000"/>
                <w:szCs w:val="24"/>
              </w:rPr>
              <w:t>分类</w:t>
            </w:r>
          </w:p>
        </w:tc>
        <w:tc>
          <w:tcPr>
            <w:tcW w:w="2705" w:type="pct"/>
            <w:gridSpan w:val="4"/>
          </w:tcPr>
          <w:p w14:paraId="04C1360F" w14:textId="2DA2E586" w:rsidR="0045556B" w:rsidRPr="0045556B" w:rsidRDefault="0045556B" w:rsidP="0045556B">
            <w:pPr>
              <w:ind w:left="372"/>
              <w:jc w:val="center"/>
              <w:rPr>
                <w:color w:val="000000"/>
                <w:szCs w:val="24"/>
              </w:rPr>
            </w:pPr>
            <w:r w:rsidRPr="0045556B">
              <w:rPr>
                <w:rFonts w:hint="eastAsia"/>
                <w:color w:val="000000"/>
                <w:szCs w:val="24"/>
              </w:rPr>
              <w:t>评价权重</w:t>
            </w:r>
            <w:r w:rsidR="0047798B">
              <w:rPr>
                <w:rFonts w:hint="eastAsia"/>
              </w:rPr>
              <w:t>ω</w:t>
            </w:r>
            <w:r w:rsidRPr="0045556B">
              <w:rPr>
                <w:rFonts w:hint="eastAsia"/>
                <w:color w:val="000000"/>
                <w:szCs w:val="24"/>
              </w:rPr>
              <w:t>（%）</w:t>
            </w:r>
          </w:p>
        </w:tc>
      </w:tr>
      <w:tr w:rsidR="00D426AF" w:rsidRPr="0045556B" w14:paraId="3A426A20" w14:textId="77777777" w:rsidTr="0045556B">
        <w:tc>
          <w:tcPr>
            <w:tcW w:w="574" w:type="pct"/>
            <w:vMerge/>
            <w:vAlign w:val="center"/>
          </w:tcPr>
          <w:p w14:paraId="4F7B0408" w14:textId="77777777" w:rsidR="0045556B" w:rsidRPr="0045556B" w:rsidRDefault="0045556B" w:rsidP="0045556B">
            <w:pPr>
              <w:ind w:left="372"/>
              <w:jc w:val="center"/>
              <w:rPr>
                <w:color w:val="000000"/>
                <w:szCs w:val="21"/>
              </w:rPr>
            </w:pPr>
          </w:p>
        </w:tc>
        <w:tc>
          <w:tcPr>
            <w:tcW w:w="1721" w:type="pct"/>
            <w:vMerge/>
            <w:vAlign w:val="center"/>
          </w:tcPr>
          <w:p w14:paraId="3D56858B" w14:textId="77777777" w:rsidR="0045556B" w:rsidRPr="0045556B" w:rsidRDefault="0045556B" w:rsidP="0045556B">
            <w:pPr>
              <w:ind w:left="372"/>
              <w:jc w:val="center"/>
              <w:rPr>
                <w:color w:val="000000"/>
                <w:szCs w:val="21"/>
              </w:rPr>
            </w:pPr>
          </w:p>
        </w:tc>
        <w:tc>
          <w:tcPr>
            <w:tcW w:w="574" w:type="pct"/>
            <w:vAlign w:val="center"/>
          </w:tcPr>
          <w:p w14:paraId="3B4DFFC9" w14:textId="245432B9" w:rsidR="0045556B" w:rsidRPr="0045556B" w:rsidRDefault="0045556B" w:rsidP="0045556B">
            <w:pPr>
              <w:ind w:left="372" w:firstLine="0"/>
              <w:jc w:val="both"/>
              <w:rPr>
                <w:color w:val="000000"/>
                <w:szCs w:val="24"/>
              </w:rPr>
            </w:pPr>
            <w:r w:rsidRPr="0045556B">
              <w:rPr>
                <w:rFonts w:hint="eastAsia"/>
                <w:color w:val="000000"/>
                <w:szCs w:val="24"/>
              </w:rPr>
              <w:t>中级</w:t>
            </w:r>
            <w:r w:rsidR="00433669">
              <w:rPr>
                <w:rFonts w:hint="eastAsia"/>
                <w:color w:val="000000"/>
                <w:szCs w:val="24"/>
              </w:rPr>
              <w:t>工</w:t>
            </w:r>
          </w:p>
        </w:tc>
        <w:tc>
          <w:tcPr>
            <w:tcW w:w="738" w:type="pct"/>
            <w:vAlign w:val="center"/>
          </w:tcPr>
          <w:p w14:paraId="3A5A9724" w14:textId="4D2AA957" w:rsidR="0045556B" w:rsidRPr="0045556B" w:rsidRDefault="0045556B" w:rsidP="0045556B">
            <w:pPr>
              <w:ind w:left="372" w:firstLine="0"/>
              <w:jc w:val="both"/>
              <w:rPr>
                <w:color w:val="000000"/>
                <w:szCs w:val="24"/>
              </w:rPr>
            </w:pPr>
            <w:r w:rsidRPr="0045556B">
              <w:rPr>
                <w:rFonts w:hint="eastAsia"/>
                <w:color w:val="000000"/>
                <w:szCs w:val="24"/>
              </w:rPr>
              <w:t>高级</w:t>
            </w:r>
            <w:r w:rsidR="00433669">
              <w:rPr>
                <w:rFonts w:hint="eastAsia"/>
                <w:color w:val="000000"/>
                <w:szCs w:val="24"/>
              </w:rPr>
              <w:t>工</w:t>
            </w:r>
          </w:p>
        </w:tc>
        <w:tc>
          <w:tcPr>
            <w:tcW w:w="737" w:type="pct"/>
          </w:tcPr>
          <w:p w14:paraId="406500BE" w14:textId="77777777" w:rsidR="0045556B" w:rsidRPr="0045556B" w:rsidRDefault="0045556B" w:rsidP="0045556B">
            <w:pPr>
              <w:ind w:left="372" w:firstLine="0"/>
              <w:jc w:val="both"/>
              <w:rPr>
                <w:color w:val="000000"/>
                <w:szCs w:val="24"/>
              </w:rPr>
            </w:pPr>
            <w:r w:rsidRPr="0045556B">
              <w:rPr>
                <w:rFonts w:hint="eastAsia"/>
                <w:color w:val="000000"/>
                <w:szCs w:val="24"/>
              </w:rPr>
              <w:t>技师</w:t>
            </w:r>
          </w:p>
        </w:tc>
        <w:tc>
          <w:tcPr>
            <w:tcW w:w="656" w:type="pct"/>
          </w:tcPr>
          <w:p w14:paraId="7DDA497E" w14:textId="77777777" w:rsidR="0045556B" w:rsidRPr="0045556B" w:rsidRDefault="0045556B" w:rsidP="00F436A5">
            <w:pPr>
              <w:ind w:leftChars="84" w:left="176" w:firstLine="0"/>
              <w:jc w:val="both"/>
              <w:rPr>
                <w:color w:val="000000"/>
                <w:szCs w:val="24"/>
              </w:rPr>
            </w:pPr>
            <w:r w:rsidRPr="0045556B">
              <w:rPr>
                <w:rFonts w:hint="eastAsia"/>
                <w:color w:val="000000"/>
                <w:szCs w:val="24"/>
              </w:rPr>
              <w:t>高级技师</w:t>
            </w:r>
          </w:p>
        </w:tc>
      </w:tr>
      <w:tr w:rsidR="00D426AF" w:rsidRPr="0045556B" w14:paraId="7C86383B" w14:textId="77777777" w:rsidTr="0045556B">
        <w:tc>
          <w:tcPr>
            <w:tcW w:w="574" w:type="pct"/>
            <w:vMerge w:val="restart"/>
            <w:vAlign w:val="center"/>
          </w:tcPr>
          <w:p w14:paraId="20EE1123" w14:textId="77777777" w:rsidR="0045556B" w:rsidRPr="0045556B" w:rsidRDefault="0045556B" w:rsidP="0045556B">
            <w:pPr>
              <w:ind w:left="372" w:firstLine="0"/>
              <w:jc w:val="both"/>
              <w:rPr>
                <w:color w:val="000000"/>
                <w:szCs w:val="24"/>
              </w:rPr>
            </w:pPr>
            <w:r w:rsidRPr="0045556B">
              <w:rPr>
                <w:rFonts w:hint="eastAsia"/>
                <w:color w:val="000000"/>
                <w:szCs w:val="24"/>
              </w:rPr>
              <w:t>理论</w:t>
            </w:r>
          </w:p>
          <w:p w14:paraId="68143870" w14:textId="77777777" w:rsidR="0045556B" w:rsidRPr="0045556B" w:rsidRDefault="0045556B" w:rsidP="0045556B">
            <w:pPr>
              <w:ind w:left="372" w:firstLine="0"/>
              <w:jc w:val="both"/>
              <w:rPr>
                <w:color w:val="000000"/>
                <w:szCs w:val="24"/>
              </w:rPr>
            </w:pPr>
            <w:r w:rsidRPr="0045556B">
              <w:rPr>
                <w:rFonts w:hint="eastAsia"/>
                <w:color w:val="000000"/>
                <w:szCs w:val="24"/>
              </w:rPr>
              <w:t>知识</w:t>
            </w:r>
          </w:p>
        </w:tc>
        <w:tc>
          <w:tcPr>
            <w:tcW w:w="1721" w:type="pct"/>
            <w:vAlign w:val="center"/>
          </w:tcPr>
          <w:p w14:paraId="6AC620E3" w14:textId="343E218D" w:rsidR="0045556B" w:rsidRPr="0045556B" w:rsidRDefault="00B90037" w:rsidP="00E24986">
            <w:pPr>
              <w:ind w:left="372"/>
              <w:rPr>
                <w:color w:val="000000"/>
                <w:szCs w:val="24"/>
              </w:rPr>
            </w:pPr>
            <w:r>
              <w:rPr>
                <w:rFonts w:hint="eastAsia"/>
                <w:color w:val="000000"/>
                <w:szCs w:val="24"/>
              </w:rPr>
              <w:t>基础知识</w:t>
            </w:r>
          </w:p>
        </w:tc>
        <w:tc>
          <w:tcPr>
            <w:tcW w:w="574" w:type="pct"/>
            <w:vAlign w:val="center"/>
          </w:tcPr>
          <w:p w14:paraId="4DE89C80" w14:textId="50DECADE" w:rsidR="0045556B" w:rsidRPr="0045556B" w:rsidRDefault="00A47213" w:rsidP="0045556B">
            <w:pPr>
              <w:ind w:left="372" w:firstLine="0"/>
              <w:jc w:val="both"/>
              <w:rPr>
                <w:color w:val="000000"/>
                <w:szCs w:val="24"/>
              </w:rPr>
            </w:pPr>
            <w:r>
              <w:rPr>
                <w:rFonts w:hint="eastAsia"/>
                <w:color w:val="000000"/>
                <w:szCs w:val="24"/>
              </w:rPr>
              <w:t>5</w:t>
            </w:r>
            <w:r>
              <w:rPr>
                <w:color w:val="000000"/>
                <w:szCs w:val="24"/>
              </w:rPr>
              <w:t>0</w:t>
            </w:r>
          </w:p>
        </w:tc>
        <w:tc>
          <w:tcPr>
            <w:tcW w:w="738" w:type="pct"/>
            <w:vAlign w:val="center"/>
          </w:tcPr>
          <w:p w14:paraId="6FC8B409" w14:textId="4A90F744" w:rsidR="0045556B" w:rsidRPr="0045556B" w:rsidRDefault="00433669" w:rsidP="00A47213">
            <w:pPr>
              <w:ind w:leftChars="0" w:left="0" w:firstLineChars="200" w:firstLine="420"/>
              <w:rPr>
                <w:color w:val="000000"/>
                <w:szCs w:val="24"/>
              </w:rPr>
            </w:pPr>
            <w:r>
              <w:rPr>
                <w:rFonts w:hint="eastAsia"/>
                <w:color w:val="000000"/>
                <w:szCs w:val="24"/>
              </w:rPr>
              <w:t>3</w:t>
            </w:r>
            <w:r>
              <w:rPr>
                <w:color w:val="000000"/>
                <w:szCs w:val="24"/>
              </w:rPr>
              <w:t>0</w:t>
            </w:r>
          </w:p>
        </w:tc>
        <w:tc>
          <w:tcPr>
            <w:tcW w:w="737" w:type="pct"/>
            <w:vAlign w:val="center"/>
          </w:tcPr>
          <w:p w14:paraId="01AFBFCC" w14:textId="2BB3C382" w:rsidR="0045556B" w:rsidRPr="0045556B" w:rsidRDefault="008D36A1" w:rsidP="00A47213">
            <w:pPr>
              <w:ind w:leftChars="0" w:left="0" w:firstLineChars="200" w:firstLine="420"/>
              <w:rPr>
                <w:color w:val="000000"/>
                <w:szCs w:val="24"/>
              </w:rPr>
            </w:pPr>
            <w:r>
              <w:rPr>
                <w:color w:val="000000"/>
                <w:szCs w:val="24"/>
              </w:rPr>
              <w:t>1</w:t>
            </w:r>
            <w:r w:rsidR="00A47213">
              <w:rPr>
                <w:color w:val="000000"/>
                <w:szCs w:val="24"/>
              </w:rPr>
              <w:t>0</w:t>
            </w:r>
          </w:p>
        </w:tc>
        <w:tc>
          <w:tcPr>
            <w:tcW w:w="656" w:type="pct"/>
            <w:vAlign w:val="center"/>
          </w:tcPr>
          <w:p w14:paraId="4E5DB8C5" w14:textId="4883E09C" w:rsidR="0045556B" w:rsidRPr="0045556B" w:rsidRDefault="00A47213" w:rsidP="00A47213">
            <w:pPr>
              <w:ind w:leftChars="0" w:left="0" w:firstLineChars="200" w:firstLine="420"/>
              <w:rPr>
                <w:color w:val="000000"/>
                <w:szCs w:val="24"/>
              </w:rPr>
            </w:pPr>
            <w:r>
              <w:rPr>
                <w:rFonts w:hint="eastAsia"/>
                <w:color w:val="000000"/>
                <w:szCs w:val="24"/>
              </w:rPr>
              <w:t>1</w:t>
            </w:r>
            <w:r>
              <w:rPr>
                <w:color w:val="000000"/>
                <w:szCs w:val="24"/>
              </w:rPr>
              <w:t>5</w:t>
            </w:r>
          </w:p>
        </w:tc>
      </w:tr>
      <w:tr w:rsidR="00D426AF" w:rsidRPr="0045556B" w14:paraId="2B9AAE83" w14:textId="77777777" w:rsidTr="0045556B">
        <w:tc>
          <w:tcPr>
            <w:tcW w:w="574" w:type="pct"/>
            <w:vMerge/>
            <w:vAlign w:val="center"/>
          </w:tcPr>
          <w:p w14:paraId="44281809" w14:textId="77777777" w:rsidR="0045556B" w:rsidRPr="0045556B" w:rsidRDefault="0045556B" w:rsidP="0045556B">
            <w:pPr>
              <w:ind w:left="372"/>
              <w:jc w:val="center"/>
              <w:rPr>
                <w:color w:val="000000"/>
                <w:szCs w:val="21"/>
              </w:rPr>
            </w:pPr>
          </w:p>
        </w:tc>
        <w:tc>
          <w:tcPr>
            <w:tcW w:w="1721" w:type="pct"/>
            <w:vAlign w:val="center"/>
          </w:tcPr>
          <w:p w14:paraId="512EDAA0" w14:textId="7570F114" w:rsidR="0045556B" w:rsidRPr="0045556B" w:rsidRDefault="00B90037" w:rsidP="00E24986">
            <w:pPr>
              <w:ind w:left="372"/>
              <w:rPr>
                <w:color w:val="000000"/>
                <w:szCs w:val="24"/>
              </w:rPr>
            </w:pPr>
            <w:r>
              <w:rPr>
                <w:rFonts w:hint="eastAsia"/>
                <w:color w:val="000000"/>
                <w:szCs w:val="24"/>
              </w:rPr>
              <w:t>质检内容和方法</w:t>
            </w:r>
          </w:p>
        </w:tc>
        <w:tc>
          <w:tcPr>
            <w:tcW w:w="574" w:type="pct"/>
            <w:vAlign w:val="center"/>
          </w:tcPr>
          <w:p w14:paraId="0D85FF4C" w14:textId="06BE866B" w:rsidR="0045556B" w:rsidRPr="0045556B" w:rsidRDefault="00A47213" w:rsidP="0045556B">
            <w:pPr>
              <w:ind w:left="372" w:firstLine="0"/>
              <w:jc w:val="both"/>
              <w:rPr>
                <w:color w:val="000000"/>
                <w:szCs w:val="24"/>
              </w:rPr>
            </w:pPr>
            <w:r>
              <w:rPr>
                <w:rFonts w:hint="eastAsia"/>
                <w:color w:val="000000"/>
                <w:szCs w:val="24"/>
              </w:rPr>
              <w:t>5</w:t>
            </w:r>
            <w:r>
              <w:rPr>
                <w:color w:val="000000"/>
                <w:szCs w:val="24"/>
              </w:rPr>
              <w:t>0</w:t>
            </w:r>
          </w:p>
        </w:tc>
        <w:tc>
          <w:tcPr>
            <w:tcW w:w="738" w:type="pct"/>
            <w:vAlign w:val="center"/>
          </w:tcPr>
          <w:p w14:paraId="689FD1E9" w14:textId="42971153" w:rsidR="0045556B" w:rsidRPr="0045556B" w:rsidRDefault="00433669" w:rsidP="0045556B">
            <w:pPr>
              <w:ind w:left="372" w:firstLine="0"/>
              <w:jc w:val="both"/>
              <w:rPr>
                <w:color w:val="000000"/>
                <w:szCs w:val="24"/>
              </w:rPr>
            </w:pPr>
            <w:r>
              <w:rPr>
                <w:rFonts w:hint="eastAsia"/>
                <w:color w:val="000000"/>
                <w:szCs w:val="24"/>
              </w:rPr>
              <w:t>6</w:t>
            </w:r>
            <w:r>
              <w:rPr>
                <w:color w:val="000000"/>
                <w:szCs w:val="24"/>
              </w:rPr>
              <w:t>0</w:t>
            </w:r>
          </w:p>
        </w:tc>
        <w:tc>
          <w:tcPr>
            <w:tcW w:w="737" w:type="pct"/>
            <w:vAlign w:val="center"/>
          </w:tcPr>
          <w:p w14:paraId="5644C68A" w14:textId="465F1BA8" w:rsidR="0045556B" w:rsidRPr="0045556B" w:rsidRDefault="008D36A1" w:rsidP="0045556B">
            <w:pPr>
              <w:ind w:left="372" w:firstLine="0"/>
              <w:jc w:val="both"/>
              <w:rPr>
                <w:color w:val="000000"/>
                <w:szCs w:val="24"/>
              </w:rPr>
            </w:pPr>
            <w:r>
              <w:rPr>
                <w:color w:val="000000"/>
                <w:szCs w:val="24"/>
              </w:rPr>
              <w:t>7</w:t>
            </w:r>
            <w:r w:rsidR="00A47213">
              <w:rPr>
                <w:color w:val="000000"/>
                <w:szCs w:val="24"/>
              </w:rPr>
              <w:t>0</w:t>
            </w:r>
          </w:p>
        </w:tc>
        <w:tc>
          <w:tcPr>
            <w:tcW w:w="656" w:type="pct"/>
            <w:vAlign w:val="center"/>
          </w:tcPr>
          <w:p w14:paraId="27816F61" w14:textId="6A520360" w:rsidR="0045556B" w:rsidRPr="0045556B" w:rsidRDefault="00A47213" w:rsidP="0045556B">
            <w:pPr>
              <w:ind w:left="372" w:firstLine="0"/>
              <w:jc w:val="both"/>
              <w:rPr>
                <w:color w:val="000000"/>
                <w:szCs w:val="24"/>
              </w:rPr>
            </w:pPr>
            <w:r>
              <w:rPr>
                <w:rFonts w:hint="eastAsia"/>
                <w:color w:val="000000"/>
                <w:szCs w:val="24"/>
              </w:rPr>
              <w:t>5</w:t>
            </w:r>
            <w:r>
              <w:rPr>
                <w:color w:val="000000"/>
                <w:szCs w:val="24"/>
              </w:rPr>
              <w:t>0</w:t>
            </w:r>
          </w:p>
        </w:tc>
      </w:tr>
      <w:tr w:rsidR="00A47213" w:rsidRPr="0045556B" w14:paraId="4CA20FD0" w14:textId="77777777" w:rsidTr="0045556B">
        <w:tc>
          <w:tcPr>
            <w:tcW w:w="574" w:type="pct"/>
            <w:vMerge/>
            <w:vAlign w:val="center"/>
          </w:tcPr>
          <w:p w14:paraId="68259BFF" w14:textId="77777777" w:rsidR="00A47213" w:rsidRPr="0045556B" w:rsidRDefault="00A47213" w:rsidP="00A47213">
            <w:pPr>
              <w:ind w:left="372"/>
              <w:jc w:val="center"/>
              <w:rPr>
                <w:color w:val="000000"/>
                <w:szCs w:val="21"/>
              </w:rPr>
            </w:pPr>
          </w:p>
        </w:tc>
        <w:tc>
          <w:tcPr>
            <w:tcW w:w="1721" w:type="pct"/>
            <w:vAlign w:val="center"/>
          </w:tcPr>
          <w:p w14:paraId="05DE7FA0" w14:textId="5751041C" w:rsidR="00A47213" w:rsidRPr="0045556B" w:rsidRDefault="00A47213" w:rsidP="00A47213">
            <w:pPr>
              <w:ind w:leftChars="0" w:left="0" w:firstLineChars="100" w:firstLine="210"/>
              <w:jc w:val="both"/>
              <w:rPr>
                <w:color w:val="000000"/>
                <w:szCs w:val="24"/>
              </w:rPr>
            </w:pPr>
            <w:r w:rsidRPr="00B90037">
              <w:rPr>
                <w:rFonts w:hint="eastAsia"/>
                <w:color w:val="000000"/>
                <w:szCs w:val="24"/>
              </w:rPr>
              <w:t>组织管理、培训和创新</w:t>
            </w:r>
          </w:p>
        </w:tc>
        <w:tc>
          <w:tcPr>
            <w:tcW w:w="574" w:type="pct"/>
            <w:vAlign w:val="center"/>
          </w:tcPr>
          <w:p w14:paraId="43D2C583" w14:textId="01ABB2C3" w:rsidR="00A47213" w:rsidRPr="0045556B" w:rsidRDefault="00A47213" w:rsidP="00A47213">
            <w:pPr>
              <w:ind w:left="372" w:firstLine="0"/>
              <w:jc w:val="both"/>
              <w:rPr>
                <w:color w:val="000000"/>
                <w:szCs w:val="24"/>
              </w:rPr>
            </w:pPr>
            <w:r>
              <w:rPr>
                <w:rFonts w:hint="eastAsia"/>
                <w:szCs w:val="21"/>
              </w:rPr>
              <w:t>—</w:t>
            </w:r>
          </w:p>
        </w:tc>
        <w:tc>
          <w:tcPr>
            <w:tcW w:w="738" w:type="pct"/>
            <w:vAlign w:val="center"/>
          </w:tcPr>
          <w:p w14:paraId="07F008C3" w14:textId="54B818EE" w:rsidR="00A47213" w:rsidRPr="0045556B" w:rsidRDefault="00A47213" w:rsidP="00A47213">
            <w:pPr>
              <w:ind w:left="372" w:firstLine="0"/>
              <w:jc w:val="both"/>
              <w:rPr>
                <w:color w:val="000000"/>
                <w:szCs w:val="24"/>
              </w:rPr>
            </w:pPr>
            <w:r>
              <w:rPr>
                <w:rFonts w:hint="eastAsia"/>
                <w:color w:val="000000"/>
                <w:szCs w:val="24"/>
              </w:rPr>
              <w:t>1</w:t>
            </w:r>
            <w:r>
              <w:rPr>
                <w:color w:val="000000"/>
                <w:szCs w:val="24"/>
              </w:rPr>
              <w:t>0</w:t>
            </w:r>
          </w:p>
        </w:tc>
        <w:tc>
          <w:tcPr>
            <w:tcW w:w="737" w:type="pct"/>
            <w:vAlign w:val="center"/>
          </w:tcPr>
          <w:p w14:paraId="1E8CCFF9" w14:textId="12245826" w:rsidR="00A47213" w:rsidRPr="0045556B" w:rsidRDefault="00A47213" w:rsidP="00A47213">
            <w:pPr>
              <w:ind w:left="372" w:firstLine="0"/>
              <w:jc w:val="both"/>
              <w:rPr>
                <w:color w:val="000000"/>
                <w:szCs w:val="24"/>
              </w:rPr>
            </w:pPr>
            <w:r>
              <w:rPr>
                <w:szCs w:val="21"/>
              </w:rPr>
              <w:t>20</w:t>
            </w:r>
          </w:p>
        </w:tc>
        <w:tc>
          <w:tcPr>
            <w:tcW w:w="656" w:type="pct"/>
            <w:vAlign w:val="center"/>
          </w:tcPr>
          <w:p w14:paraId="1B13409A" w14:textId="4420E1A4" w:rsidR="00A47213" w:rsidRPr="0045556B" w:rsidRDefault="00A47213" w:rsidP="00A47213">
            <w:pPr>
              <w:ind w:left="372" w:firstLine="0"/>
              <w:jc w:val="both"/>
              <w:rPr>
                <w:color w:val="000000"/>
                <w:szCs w:val="24"/>
              </w:rPr>
            </w:pPr>
            <w:r>
              <w:rPr>
                <w:szCs w:val="21"/>
              </w:rPr>
              <w:t>35</w:t>
            </w:r>
          </w:p>
        </w:tc>
      </w:tr>
      <w:tr w:rsidR="00A47213" w:rsidRPr="00E03241" w14:paraId="7561DDF8" w14:textId="77777777" w:rsidTr="0045556B">
        <w:tc>
          <w:tcPr>
            <w:tcW w:w="574" w:type="pct"/>
            <w:vMerge/>
            <w:vAlign w:val="center"/>
          </w:tcPr>
          <w:p w14:paraId="6EBFFE0F" w14:textId="77777777" w:rsidR="00A47213" w:rsidRPr="0045556B" w:rsidRDefault="00A47213" w:rsidP="00A47213">
            <w:pPr>
              <w:ind w:left="372"/>
              <w:jc w:val="center"/>
              <w:rPr>
                <w:color w:val="000000"/>
                <w:szCs w:val="21"/>
              </w:rPr>
            </w:pPr>
          </w:p>
        </w:tc>
        <w:tc>
          <w:tcPr>
            <w:tcW w:w="1721" w:type="pct"/>
            <w:vAlign w:val="center"/>
          </w:tcPr>
          <w:p w14:paraId="568273BE" w14:textId="77777777" w:rsidR="00A47213" w:rsidRPr="0045556B" w:rsidRDefault="00A47213" w:rsidP="00A47213">
            <w:pPr>
              <w:ind w:left="372"/>
              <w:jc w:val="center"/>
              <w:rPr>
                <w:rFonts w:ascii="Times New Roman" w:hAnsi="Times New Roman"/>
                <w:color w:val="auto"/>
                <w:szCs w:val="21"/>
              </w:rPr>
            </w:pPr>
            <w:r w:rsidRPr="0045556B">
              <w:rPr>
                <w:rFonts w:ascii="Times New Roman" w:hAnsi="Times New Roman" w:hint="eastAsia"/>
                <w:color w:val="auto"/>
                <w:szCs w:val="21"/>
              </w:rPr>
              <w:t>小计</w:t>
            </w:r>
          </w:p>
        </w:tc>
        <w:tc>
          <w:tcPr>
            <w:tcW w:w="574" w:type="pct"/>
            <w:vAlign w:val="center"/>
          </w:tcPr>
          <w:p w14:paraId="659F283F" w14:textId="77777777" w:rsidR="00A47213" w:rsidRPr="00E03241" w:rsidRDefault="00A47213" w:rsidP="00A47213">
            <w:pPr>
              <w:ind w:left="372" w:firstLine="0"/>
              <w:jc w:val="both"/>
              <w:rPr>
                <w:rFonts w:asciiTheme="minorEastAsia" w:eastAsiaTheme="minorEastAsia" w:hAnsiTheme="minorEastAsia"/>
                <w:color w:val="auto"/>
                <w:szCs w:val="21"/>
              </w:rPr>
            </w:pPr>
            <w:r w:rsidRPr="00E03241">
              <w:rPr>
                <w:rFonts w:asciiTheme="minorEastAsia" w:eastAsiaTheme="minorEastAsia" w:hAnsiTheme="minorEastAsia" w:hint="eastAsia"/>
                <w:color w:val="auto"/>
                <w:szCs w:val="21"/>
              </w:rPr>
              <w:t>1</w:t>
            </w:r>
            <w:r w:rsidRPr="00E03241">
              <w:rPr>
                <w:rFonts w:asciiTheme="minorEastAsia" w:eastAsiaTheme="minorEastAsia" w:hAnsiTheme="minorEastAsia"/>
                <w:color w:val="auto"/>
                <w:szCs w:val="21"/>
              </w:rPr>
              <w:t>00</w:t>
            </w:r>
          </w:p>
        </w:tc>
        <w:tc>
          <w:tcPr>
            <w:tcW w:w="738" w:type="pct"/>
            <w:vAlign w:val="center"/>
          </w:tcPr>
          <w:p w14:paraId="25D7EC21" w14:textId="77777777" w:rsidR="00A47213" w:rsidRPr="00E03241" w:rsidRDefault="00A47213" w:rsidP="00A47213">
            <w:pPr>
              <w:ind w:left="372" w:firstLine="0"/>
              <w:jc w:val="both"/>
              <w:rPr>
                <w:rFonts w:asciiTheme="minorEastAsia" w:eastAsiaTheme="minorEastAsia" w:hAnsiTheme="minorEastAsia"/>
                <w:color w:val="auto"/>
                <w:szCs w:val="21"/>
              </w:rPr>
            </w:pPr>
            <w:r w:rsidRPr="00E03241">
              <w:rPr>
                <w:rFonts w:asciiTheme="minorEastAsia" w:eastAsiaTheme="minorEastAsia" w:hAnsiTheme="minorEastAsia" w:hint="eastAsia"/>
                <w:color w:val="auto"/>
                <w:szCs w:val="21"/>
              </w:rPr>
              <w:t>1</w:t>
            </w:r>
            <w:r w:rsidRPr="00E03241">
              <w:rPr>
                <w:rFonts w:asciiTheme="minorEastAsia" w:eastAsiaTheme="minorEastAsia" w:hAnsiTheme="minorEastAsia"/>
                <w:color w:val="auto"/>
                <w:szCs w:val="21"/>
              </w:rPr>
              <w:t>00</w:t>
            </w:r>
          </w:p>
        </w:tc>
        <w:tc>
          <w:tcPr>
            <w:tcW w:w="737" w:type="pct"/>
            <w:vAlign w:val="center"/>
          </w:tcPr>
          <w:p w14:paraId="678A6F66" w14:textId="77777777" w:rsidR="00A47213" w:rsidRPr="00E03241" w:rsidRDefault="00A47213" w:rsidP="00A47213">
            <w:pPr>
              <w:ind w:left="372" w:firstLine="0"/>
              <w:jc w:val="both"/>
              <w:rPr>
                <w:rFonts w:asciiTheme="minorEastAsia" w:eastAsiaTheme="minorEastAsia" w:hAnsiTheme="minorEastAsia"/>
                <w:color w:val="auto"/>
                <w:szCs w:val="21"/>
              </w:rPr>
            </w:pPr>
            <w:r w:rsidRPr="00E03241">
              <w:rPr>
                <w:rFonts w:asciiTheme="minorEastAsia" w:eastAsiaTheme="minorEastAsia" w:hAnsiTheme="minorEastAsia" w:hint="eastAsia"/>
                <w:color w:val="auto"/>
                <w:szCs w:val="21"/>
              </w:rPr>
              <w:t>1</w:t>
            </w:r>
            <w:r w:rsidRPr="00E03241">
              <w:rPr>
                <w:rFonts w:asciiTheme="minorEastAsia" w:eastAsiaTheme="minorEastAsia" w:hAnsiTheme="minorEastAsia"/>
                <w:color w:val="auto"/>
                <w:szCs w:val="21"/>
              </w:rPr>
              <w:t>00</w:t>
            </w:r>
          </w:p>
        </w:tc>
        <w:tc>
          <w:tcPr>
            <w:tcW w:w="656" w:type="pct"/>
            <w:vAlign w:val="center"/>
          </w:tcPr>
          <w:p w14:paraId="44E08BD9" w14:textId="77777777" w:rsidR="00A47213" w:rsidRPr="00E03241" w:rsidRDefault="00A47213" w:rsidP="00A47213">
            <w:pPr>
              <w:ind w:left="372" w:firstLine="0"/>
              <w:jc w:val="both"/>
              <w:rPr>
                <w:rFonts w:asciiTheme="minorEastAsia" w:eastAsiaTheme="minorEastAsia" w:hAnsiTheme="minorEastAsia"/>
                <w:color w:val="auto"/>
                <w:szCs w:val="21"/>
              </w:rPr>
            </w:pPr>
            <w:r w:rsidRPr="00E03241">
              <w:rPr>
                <w:rFonts w:asciiTheme="minorEastAsia" w:eastAsiaTheme="minorEastAsia" w:hAnsiTheme="minorEastAsia" w:hint="eastAsia"/>
                <w:color w:val="auto"/>
                <w:szCs w:val="21"/>
              </w:rPr>
              <w:t>1</w:t>
            </w:r>
            <w:r w:rsidRPr="00E03241">
              <w:rPr>
                <w:rFonts w:asciiTheme="minorEastAsia" w:eastAsiaTheme="minorEastAsia" w:hAnsiTheme="minorEastAsia"/>
                <w:color w:val="auto"/>
                <w:szCs w:val="21"/>
              </w:rPr>
              <w:t>00</w:t>
            </w:r>
          </w:p>
        </w:tc>
      </w:tr>
      <w:tr w:rsidR="00F41B79" w:rsidRPr="0045556B" w14:paraId="1009651A" w14:textId="77777777" w:rsidTr="0045556B">
        <w:tc>
          <w:tcPr>
            <w:tcW w:w="574" w:type="pct"/>
            <w:vMerge w:val="restart"/>
            <w:vAlign w:val="center"/>
          </w:tcPr>
          <w:p w14:paraId="468D60A4" w14:textId="77777777" w:rsidR="00F41B79" w:rsidRPr="0045556B" w:rsidRDefault="00F41B79" w:rsidP="00F41B79">
            <w:pPr>
              <w:ind w:left="372" w:firstLine="0"/>
              <w:jc w:val="both"/>
              <w:rPr>
                <w:color w:val="000000"/>
                <w:szCs w:val="24"/>
              </w:rPr>
            </w:pPr>
            <w:r w:rsidRPr="0045556B">
              <w:rPr>
                <w:rFonts w:hint="eastAsia"/>
                <w:color w:val="000000"/>
                <w:szCs w:val="24"/>
              </w:rPr>
              <w:t>操作</w:t>
            </w:r>
          </w:p>
          <w:p w14:paraId="38C13CA2" w14:textId="77777777" w:rsidR="00F41B79" w:rsidRPr="0045556B" w:rsidRDefault="00F41B79" w:rsidP="00F41B79">
            <w:pPr>
              <w:ind w:left="372" w:firstLine="0"/>
              <w:jc w:val="both"/>
              <w:rPr>
                <w:color w:val="000000"/>
                <w:szCs w:val="24"/>
              </w:rPr>
            </w:pPr>
            <w:r w:rsidRPr="0045556B">
              <w:rPr>
                <w:rFonts w:hint="eastAsia"/>
                <w:color w:val="000000"/>
                <w:szCs w:val="24"/>
              </w:rPr>
              <w:t>技能</w:t>
            </w:r>
          </w:p>
        </w:tc>
        <w:tc>
          <w:tcPr>
            <w:tcW w:w="1721" w:type="pct"/>
            <w:vAlign w:val="center"/>
          </w:tcPr>
          <w:p w14:paraId="683FF083" w14:textId="656D7468" w:rsidR="00F41B79" w:rsidRPr="0045556B" w:rsidRDefault="00F41B79" w:rsidP="00F41B79">
            <w:pPr>
              <w:ind w:left="372" w:firstLineChars="100" w:firstLine="210"/>
              <w:jc w:val="both"/>
              <w:rPr>
                <w:rFonts w:ascii="Times New Roman" w:hAnsi="Times New Roman"/>
                <w:color w:val="auto"/>
                <w:szCs w:val="21"/>
              </w:rPr>
            </w:pPr>
            <w:r>
              <w:rPr>
                <w:rFonts w:ascii="Times New Roman" w:hAnsi="Times New Roman" w:hint="eastAsia"/>
                <w:color w:val="auto"/>
                <w:szCs w:val="21"/>
              </w:rPr>
              <w:t>装配施工质检内容</w:t>
            </w:r>
          </w:p>
        </w:tc>
        <w:tc>
          <w:tcPr>
            <w:tcW w:w="574" w:type="pct"/>
            <w:vAlign w:val="center"/>
          </w:tcPr>
          <w:p w14:paraId="77FAAD60" w14:textId="6CE2E56D" w:rsidR="00F41B79" w:rsidRPr="0045556B" w:rsidRDefault="00F41B79" w:rsidP="00F41B79">
            <w:pPr>
              <w:ind w:left="372" w:firstLine="0"/>
              <w:jc w:val="both"/>
              <w:rPr>
                <w:color w:val="000000"/>
                <w:szCs w:val="24"/>
              </w:rPr>
            </w:pPr>
            <w:r>
              <w:rPr>
                <w:rFonts w:hint="eastAsia"/>
                <w:color w:val="000000"/>
                <w:szCs w:val="24"/>
              </w:rPr>
              <w:t>1</w:t>
            </w:r>
            <w:r>
              <w:rPr>
                <w:color w:val="000000"/>
                <w:szCs w:val="24"/>
              </w:rPr>
              <w:t>00</w:t>
            </w:r>
          </w:p>
        </w:tc>
        <w:tc>
          <w:tcPr>
            <w:tcW w:w="738" w:type="pct"/>
            <w:vAlign w:val="center"/>
          </w:tcPr>
          <w:p w14:paraId="66DA2945" w14:textId="38E970C7" w:rsidR="00F41B79" w:rsidRPr="0045556B" w:rsidRDefault="00F41B79" w:rsidP="00F41B79">
            <w:pPr>
              <w:ind w:left="372" w:firstLine="0"/>
              <w:jc w:val="both"/>
              <w:rPr>
                <w:color w:val="000000"/>
                <w:szCs w:val="24"/>
              </w:rPr>
            </w:pPr>
            <w:r>
              <w:rPr>
                <w:rFonts w:hint="eastAsia"/>
                <w:color w:val="000000"/>
                <w:szCs w:val="24"/>
              </w:rPr>
              <w:t>9</w:t>
            </w:r>
            <w:r>
              <w:rPr>
                <w:color w:val="000000"/>
                <w:szCs w:val="24"/>
              </w:rPr>
              <w:t>0</w:t>
            </w:r>
          </w:p>
        </w:tc>
        <w:tc>
          <w:tcPr>
            <w:tcW w:w="737" w:type="pct"/>
            <w:vAlign w:val="center"/>
          </w:tcPr>
          <w:p w14:paraId="5A6E1D66" w14:textId="4D5C8CDF" w:rsidR="00F41B79" w:rsidRPr="0045556B" w:rsidRDefault="00F41B79" w:rsidP="00F41B79">
            <w:pPr>
              <w:ind w:left="372" w:firstLine="0"/>
              <w:jc w:val="both"/>
              <w:rPr>
                <w:color w:val="000000"/>
                <w:szCs w:val="24"/>
              </w:rPr>
            </w:pPr>
            <w:r>
              <w:rPr>
                <w:rFonts w:hint="eastAsia"/>
                <w:color w:val="000000"/>
                <w:szCs w:val="24"/>
              </w:rPr>
              <w:t>8</w:t>
            </w:r>
            <w:r>
              <w:rPr>
                <w:color w:val="000000"/>
                <w:szCs w:val="24"/>
              </w:rPr>
              <w:t>0</w:t>
            </w:r>
          </w:p>
        </w:tc>
        <w:tc>
          <w:tcPr>
            <w:tcW w:w="656" w:type="pct"/>
            <w:vAlign w:val="center"/>
          </w:tcPr>
          <w:p w14:paraId="4D6AAA05" w14:textId="058428EF" w:rsidR="00F41B79" w:rsidRPr="0045556B" w:rsidRDefault="00F41B79" w:rsidP="00F41B79">
            <w:pPr>
              <w:ind w:left="372" w:firstLine="0"/>
              <w:jc w:val="both"/>
              <w:rPr>
                <w:color w:val="000000"/>
                <w:szCs w:val="24"/>
              </w:rPr>
            </w:pPr>
            <w:r>
              <w:rPr>
                <w:rFonts w:hint="eastAsia"/>
                <w:color w:val="000000"/>
                <w:szCs w:val="24"/>
              </w:rPr>
              <w:t>7</w:t>
            </w:r>
            <w:r>
              <w:rPr>
                <w:color w:val="000000"/>
                <w:szCs w:val="24"/>
              </w:rPr>
              <w:t>0</w:t>
            </w:r>
          </w:p>
        </w:tc>
      </w:tr>
      <w:tr w:rsidR="00F41B79" w:rsidRPr="0045556B" w14:paraId="3D6C72B6" w14:textId="77777777" w:rsidTr="0045556B">
        <w:tc>
          <w:tcPr>
            <w:tcW w:w="574" w:type="pct"/>
            <w:vMerge/>
            <w:vAlign w:val="center"/>
          </w:tcPr>
          <w:p w14:paraId="53783D68" w14:textId="77777777" w:rsidR="00F41B79" w:rsidRPr="0045556B" w:rsidRDefault="00F41B79" w:rsidP="00F41B79">
            <w:pPr>
              <w:ind w:left="372"/>
              <w:jc w:val="center"/>
              <w:rPr>
                <w:color w:val="000000"/>
                <w:szCs w:val="21"/>
              </w:rPr>
            </w:pPr>
          </w:p>
        </w:tc>
        <w:tc>
          <w:tcPr>
            <w:tcW w:w="1721" w:type="pct"/>
            <w:vAlign w:val="center"/>
          </w:tcPr>
          <w:p w14:paraId="46D8AA01" w14:textId="7EC54603" w:rsidR="00F41B79" w:rsidRPr="0045556B" w:rsidRDefault="00F41B79" w:rsidP="00F41B79">
            <w:pPr>
              <w:ind w:left="372" w:firstLine="0"/>
              <w:jc w:val="both"/>
              <w:rPr>
                <w:rFonts w:ascii="Times New Roman" w:hAnsi="Times New Roman"/>
                <w:color w:val="auto"/>
                <w:szCs w:val="21"/>
              </w:rPr>
            </w:pPr>
            <w:r w:rsidRPr="00B90037">
              <w:rPr>
                <w:rFonts w:ascii="Times New Roman" w:hAnsi="Times New Roman" w:hint="eastAsia"/>
                <w:color w:val="auto"/>
                <w:szCs w:val="21"/>
              </w:rPr>
              <w:t>组织管理、培训和创新</w:t>
            </w:r>
          </w:p>
        </w:tc>
        <w:tc>
          <w:tcPr>
            <w:tcW w:w="574" w:type="pct"/>
            <w:vAlign w:val="center"/>
          </w:tcPr>
          <w:p w14:paraId="00FEBF6F" w14:textId="4999D97F" w:rsidR="00F41B79" w:rsidRPr="0045556B" w:rsidRDefault="00F41B79" w:rsidP="00F41B79">
            <w:pPr>
              <w:ind w:left="372" w:firstLine="0"/>
              <w:jc w:val="both"/>
              <w:rPr>
                <w:color w:val="000000"/>
                <w:szCs w:val="24"/>
              </w:rPr>
            </w:pPr>
            <w:r>
              <w:rPr>
                <w:rFonts w:hint="eastAsia"/>
                <w:szCs w:val="21"/>
              </w:rPr>
              <w:t>—</w:t>
            </w:r>
          </w:p>
        </w:tc>
        <w:tc>
          <w:tcPr>
            <w:tcW w:w="738" w:type="pct"/>
            <w:vAlign w:val="center"/>
          </w:tcPr>
          <w:p w14:paraId="4802BB59" w14:textId="2E39BEB2" w:rsidR="00F41B79" w:rsidRPr="0045556B" w:rsidRDefault="00F41B79" w:rsidP="00F41B79">
            <w:pPr>
              <w:ind w:left="372" w:firstLine="0"/>
              <w:jc w:val="both"/>
              <w:rPr>
                <w:color w:val="000000"/>
                <w:szCs w:val="24"/>
              </w:rPr>
            </w:pPr>
            <w:r>
              <w:rPr>
                <w:rFonts w:hint="eastAsia"/>
                <w:color w:val="000000"/>
                <w:szCs w:val="24"/>
              </w:rPr>
              <w:t>1</w:t>
            </w:r>
            <w:r>
              <w:rPr>
                <w:color w:val="000000"/>
                <w:szCs w:val="24"/>
              </w:rPr>
              <w:t>0</w:t>
            </w:r>
          </w:p>
        </w:tc>
        <w:tc>
          <w:tcPr>
            <w:tcW w:w="737" w:type="pct"/>
            <w:vAlign w:val="center"/>
          </w:tcPr>
          <w:p w14:paraId="2BDA1DC0" w14:textId="7855792B" w:rsidR="00F41B79" w:rsidRPr="0045556B" w:rsidRDefault="00F41B79" w:rsidP="00F41B79">
            <w:pPr>
              <w:ind w:left="372" w:firstLine="0"/>
              <w:jc w:val="both"/>
              <w:rPr>
                <w:color w:val="000000"/>
                <w:szCs w:val="24"/>
              </w:rPr>
            </w:pPr>
            <w:r>
              <w:rPr>
                <w:szCs w:val="21"/>
              </w:rPr>
              <w:t>20</w:t>
            </w:r>
          </w:p>
        </w:tc>
        <w:tc>
          <w:tcPr>
            <w:tcW w:w="656" w:type="pct"/>
            <w:vAlign w:val="center"/>
          </w:tcPr>
          <w:p w14:paraId="69B41A93" w14:textId="32E0532C" w:rsidR="00F41B79" w:rsidRPr="0045556B" w:rsidRDefault="00F41B79" w:rsidP="00F41B79">
            <w:pPr>
              <w:ind w:left="372" w:firstLine="0"/>
              <w:jc w:val="both"/>
              <w:rPr>
                <w:color w:val="000000"/>
                <w:szCs w:val="24"/>
              </w:rPr>
            </w:pPr>
            <w:r>
              <w:rPr>
                <w:szCs w:val="21"/>
              </w:rPr>
              <w:t>30</w:t>
            </w:r>
          </w:p>
        </w:tc>
      </w:tr>
      <w:tr w:rsidR="00F41B79" w:rsidRPr="0045556B" w14:paraId="0F7DE966" w14:textId="77777777" w:rsidTr="0045556B">
        <w:trPr>
          <w:trHeight w:val="401"/>
        </w:trPr>
        <w:tc>
          <w:tcPr>
            <w:tcW w:w="574" w:type="pct"/>
            <w:vMerge/>
            <w:vAlign w:val="center"/>
          </w:tcPr>
          <w:p w14:paraId="1BD833FD" w14:textId="77777777" w:rsidR="00F41B79" w:rsidRPr="0045556B" w:rsidRDefault="00F41B79" w:rsidP="00F41B79">
            <w:pPr>
              <w:ind w:left="372"/>
              <w:jc w:val="center"/>
              <w:rPr>
                <w:color w:val="000000"/>
                <w:szCs w:val="21"/>
              </w:rPr>
            </w:pPr>
          </w:p>
        </w:tc>
        <w:tc>
          <w:tcPr>
            <w:tcW w:w="1721" w:type="pct"/>
            <w:vAlign w:val="center"/>
          </w:tcPr>
          <w:p w14:paraId="504F389E" w14:textId="77777777" w:rsidR="00F41B79" w:rsidRPr="0045556B" w:rsidRDefault="00F41B79" w:rsidP="00F41B79">
            <w:pPr>
              <w:ind w:left="372"/>
              <w:jc w:val="center"/>
              <w:rPr>
                <w:color w:val="000000"/>
                <w:szCs w:val="24"/>
              </w:rPr>
            </w:pPr>
            <w:r w:rsidRPr="0045556B">
              <w:rPr>
                <w:rFonts w:hint="eastAsia"/>
                <w:color w:val="000000"/>
                <w:szCs w:val="24"/>
              </w:rPr>
              <w:t>小计</w:t>
            </w:r>
          </w:p>
        </w:tc>
        <w:tc>
          <w:tcPr>
            <w:tcW w:w="574" w:type="pct"/>
            <w:vAlign w:val="center"/>
          </w:tcPr>
          <w:p w14:paraId="0A3BD8B9" w14:textId="77777777" w:rsidR="00F41B79" w:rsidRPr="0045556B" w:rsidRDefault="00F41B79" w:rsidP="00F41B79">
            <w:pPr>
              <w:ind w:left="372" w:firstLine="0"/>
              <w:jc w:val="both"/>
              <w:rPr>
                <w:color w:val="000000"/>
                <w:szCs w:val="24"/>
              </w:rPr>
            </w:pPr>
            <w:r w:rsidRPr="0045556B">
              <w:rPr>
                <w:rFonts w:hint="eastAsia"/>
                <w:color w:val="000000"/>
                <w:szCs w:val="24"/>
              </w:rPr>
              <w:t>1</w:t>
            </w:r>
            <w:r w:rsidRPr="0045556B">
              <w:rPr>
                <w:color w:val="000000"/>
                <w:szCs w:val="24"/>
              </w:rPr>
              <w:t>00</w:t>
            </w:r>
          </w:p>
        </w:tc>
        <w:tc>
          <w:tcPr>
            <w:tcW w:w="738" w:type="pct"/>
            <w:vAlign w:val="center"/>
          </w:tcPr>
          <w:p w14:paraId="34F5E416" w14:textId="77777777" w:rsidR="00F41B79" w:rsidRPr="0045556B" w:rsidRDefault="00F41B79" w:rsidP="00F41B79">
            <w:pPr>
              <w:ind w:left="372" w:firstLine="0"/>
              <w:jc w:val="both"/>
              <w:rPr>
                <w:color w:val="000000"/>
                <w:szCs w:val="24"/>
              </w:rPr>
            </w:pPr>
            <w:r w:rsidRPr="0045556B">
              <w:rPr>
                <w:rFonts w:hint="eastAsia"/>
                <w:color w:val="000000"/>
                <w:szCs w:val="24"/>
              </w:rPr>
              <w:t>1</w:t>
            </w:r>
            <w:r w:rsidRPr="0045556B">
              <w:rPr>
                <w:color w:val="000000"/>
                <w:szCs w:val="24"/>
              </w:rPr>
              <w:t>00</w:t>
            </w:r>
          </w:p>
        </w:tc>
        <w:tc>
          <w:tcPr>
            <w:tcW w:w="737" w:type="pct"/>
            <w:vAlign w:val="center"/>
          </w:tcPr>
          <w:p w14:paraId="583BE048" w14:textId="77777777" w:rsidR="00F41B79" w:rsidRPr="0045556B" w:rsidRDefault="00F41B79" w:rsidP="00F41B79">
            <w:pPr>
              <w:ind w:left="372" w:firstLine="0"/>
              <w:jc w:val="both"/>
              <w:rPr>
                <w:color w:val="000000"/>
                <w:szCs w:val="24"/>
              </w:rPr>
            </w:pPr>
            <w:r w:rsidRPr="0045556B">
              <w:rPr>
                <w:rFonts w:hint="eastAsia"/>
                <w:color w:val="000000"/>
                <w:szCs w:val="24"/>
              </w:rPr>
              <w:t>1</w:t>
            </w:r>
            <w:r w:rsidRPr="0045556B">
              <w:rPr>
                <w:color w:val="000000"/>
                <w:szCs w:val="24"/>
              </w:rPr>
              <w:t>00</w:t>
            </w:r>
          </w:p>
        </w:tc>
        <w:tc>
          <w:tcPr>
            <w:tcW w:w="656" w:type="pct"/>
          </w:tcPr>
          <w:p w14:paraId="0C17FE28" w14:textId="77777777" w:rsidR="00F41B79" w:rsidRPr="0045556B" w:rsidRDefault="00F41B79" w:rsidP="00F41B79">
            <w:pPr>
              <w:ind w:left="372" w:firstLine="0"/>
              <w:jc w:val="both"/>
              <w:rPr>
                <w:color w:val="000000"/>
                <w:szCs w:val="24"/>
              </w:rPr>
            </w:pPr>
            <w:r w:rsidRPr="0045556B">
              <w:rPr>
                <w:rFonts w:hint="eastAsia"/>
                <w:color w:val="000000"/>
                <w:szCs w:val="24"/>
              </w:rPr>
              <w:t>1</w:t>
            </w:r>
            <w:r w:rsidRPr="0045556B">
              <w:rPr>
                <w:color w:val="000000"/>
                <w:szCs w:val="24"/>
              </w:rPr>
              <w:t>00</w:t>
            </w:r>
          </w:p>
        </w:tc>
      </w:tr>
    </w:tbl>
    <w:p w14:paraId="011FE3E3" w14:textId="77777777" w:rsidR="0062324B" w:rsidRPr="00963FB4" w:rsidRDefault="0062324B" w:rsidP="00A433FD">
      <w:pPr>
        <w:pageBreakBefore/>
        <w:widowControl w:val="0"/>
        <w:ind w:left="372" w:firstLineChars="1200" w:firstLine="3614"/>
        <w:rPr>
          <w:b/>
          <w:sz w:val="30"/>
          <w:szCs w:val="30"/>
        </w:rPr>
      </w:pPr>
      <w:r w:rsidRPr="00963FB4">
        <w:rPr>
          <w:rFonts w:hint="eastAsia"/>
          <w:b/>
          <w:sz w:val="30"/>
          <w:szCs w:val="30"/>
        </w:rPr>
        <w:lastRenderedPageBreak/>
        <w:t>本标准用词说明</w:t>
      </w:r>
    </w:p>
    <w:p w14:paraId="3F7622BA" w14:textId="77777777" w:rsidR="0062324B" w:rsidRDefault="0062324B" w:rsidP="0062324B">
      <w:pPr>
        <w:spacing w:line="500" w:lineRule="exact"/>
        <w:ind w:left="372" w:firstLineChars="200" w:firstLine="420"/>
      </w:pPr>
    </w:p>
    <w:p w14:paraId="321F1A4E" w14:textId="77777777" w:rsidR="0062324B" w:rsidRPr="00A56118" w:rsidRDefault="0062324B" w:rsidP="0062324B">
      <w:pPr>
        <w:spacing w:line="500" w:lineRule="exact"/>
        <w:ind w:left="372" w:firstLineChars="200" w:firstLine="482"/>
        <w:rPr>
          <w:sz w:val="24"/>
          <w:szCs w:val="24"/>
        </w:rPr>
      </w:pPr>
      <w:r w:rsidRPr="00A56118">
        <w:rPr>
          <w:b/>
          <w:sz w:val="24"/>
          <w:szCs w:val="24"/>
        </w:rPr>
        <w:t xml:space="preserve">1  </w:t>
      </w:r>
      <w:r w:rsidRPr="00A56118">
        <w:rPr>
          <w:rFonts w:hint="eastAsia"/>
          <w:sz w:val="24"/>
          <w:szCs w:val="24"/>
        </w:rPr>
        <w:t>为了便于在执行本标准条文时区别对待，对要求严格程度不同的用词说明如下：</w:t>
      </w:r>
    </w:p>
    <w:p w14:paraId="6E40F461" w14:textId="77777777" w:rsidR="0062324B" w:rsidRPr="00A56118" w:rsidRDefault="0062324B" w:rsidP="0062324B">
      <w:pPr>
        <w:spacing w:line="500" w:lineRule="exact"/>
        <w:ind w:left="372" w:firstLineChars="200" w:firstLine="480"/>
        <w:rPr>
          <w:sz w:val="24"/>
          <w:szCs w:val="24"/>
        </w:rPr>
      </w:pPr>
      <w:r w:rsidRPr="00A56118">
        <w:rPr>
          <w:sz w:val="24"/>
          <w:szCs w:val="24"/>
        </w:rPr>
        <w:t>1</w:t>
      </w:r>
      <w:r w:rsidRPr="00A56118">
        <w:rPr>
          <w:rFonts w:hint="eastAsia"/>
          <w:sz w:val="24"/>
          <w:szCs w:val="24"/>
        </w:rPr>
        <w:t>）表示很严格，非这样做不可的用词：</w:t>
      </w:r>
    </w:p>
    <w:p w14:paraId="4CEC2978" w14:textId="77777777" w:rsidR="0062324B" w:rsidRPr="00A56118" w:rsidRDefault="0062324B" w:rsidP="0062324B">
      <w:pPr>
        <w:spacing w:line="500" w:lineRule="exact"/>
        <w:ind w:left="372" w:firstLineChars="200" w:firstLine="480"/>
        <w:rPr>
          <w:sz w:val="24"/>
          <w:szCs w:val="24"/>
        </w:rPr>
      </w:pPr>
      <w:r w:rsidRPr="00A56118">
        <w:rPr>
          <w:rFonts w:hint="eastAsia"/>
          <w:sz w:val="24"/>
          <w:szCs w:val="24"/>
        </w:rPr>
        <w:t>正面词采用</w:t>
      </w:r>
      <w:r w:rsidRPr="00A56118">
        <w:rPr>
          <w:sz w:val="24"/>
          <w:szCs w:val="24"/>
        </w:rPr>
        <w:t>“</w:t>
      </w:r>
      <w:r w:rsidRPr="00A56118">
        <w:rPr>
          <w:rFonts w:hint="eastAsia"/>
          <w:sz w:val="24"/>
          <w:szCs w:val="24"/>
        </w:rPr>
        <w:t>必须</w:t>
      </w:r>
      <w:r w:rsidRPr="00A56118">
        <w:rPr>
          <w:sz w:val="24"/>
          <w:szCs w:val="24"/>
        </w:rPr>
        <w:t>”</w:t>
      </w:r>
      <w:r w:rsidRPr="00A56118">
        <w:rPr>
          <w:rFonts w:hint="eastAsia"/>
          <w:sz w:val="24"/>
          <w:szCs w:val="24"/>
        </w:rPr>
        <w:t>，反面词采用</w:t>
      </w:r>
      <w:r w:rsidRPr="00A56118">
        <w:rPr>
          <w:sz w:val="24"/>
          <w:szCs w:val="24"/>
        </w:rPr>
        <w:t>“</w:t>
      </w:r>
      <w:r w:rsidRPr="00A56118">
        <w:rPr>
          <w:rFonts w:hint="eastAsia"/>
          <w:sz w:val="24"/>
          <w:szCs w:val="24"/>
        </w:rPr>
        <w:t>严禁</w:t>
      </w:r>
      <w:r w:rsidRPr="00A56118">
        <w:rPr>
          <w:sz w:val="24"/>
          <w:szCs w:val="24"/>
        </w:rPr>
        <w:t>”</w:t>
      </w:r>
      <w:r w:rsidRPr="00A56118">
        <w:rPr>
          <w:rFonts w:hint="eastAsia"/>
          <w:sz w:val="24"/>
          <w:szCs w:val="24"/>
        </w:rPr>
        <w:t>；</w:t>
      </w:r>
    </w:p>
    <w:p w14:paraId="1AFFC0BB" w14:textId="77777777" w:rsidR="0062324B" w:rsidRPr="00A56118" w:rsidRDefault="0062324B" w:rsidP="0062324B">
      <w:pPr>
        <w:spacing w:line="500" w:lineRule="exact"/>
        <w:ind w:left="372" w:firstLineChars="200" w:firstLine="480"/>
        <w:rPr>
          <w:sz w:val="24"/>
          <w:szCs w:val="24"/>
        </w:rPr>
      </w:pPr>
      <w:r w:rsidRPr="00A56118">
        <w:rPr>
          <w:sz w:val="24"/>
          <w:szCs w:val="24"/>
        </w:rPr>
        <w:t>2</w:t>
      </w:r>
      <w:r w:rsidRPr="00A56118">
        <w:rPr>
          <w:rFonts w:hint="eastAsia"/>
          <w:sz w:val="24"/>
          <w:szCs w:val="24"/>
        </w:rPr>
        <w:t>）表示严格，在正常情况下均应这样做的用词：</w:t>
      </w:r>
    </w:p>
    <w:p w14:paraId="60917B22" w14:textId="77777777" w:rsidR="0062324B" w:rsidRPr="00A56118" w:rsidRDefault="0062324B" w:rsidP="0062324B">
      <w:pPr>
        <w:spacing w:line="500" w:lineRule="exact"/>
        <w:ind w:left="372" w:firstLineChars="200" w:firstLine="480"/>
        <w:rPr>
          <w:sz w:val="24"/>
          <w:szCs w:val="24"/>
        </w:rPr>
      </w:pPr>
      <w:r w:rsidRPr="00A56118">
        <w:rPr>
          <w:rFonts w:hint="eastAsia"/>
          <w:sz w:val="24"/>
          <w:szCs w:val="24"/>
        </w:rPr>
        <w:t>正面词采用</w:t>
      </w:r>
      <w:r w:rsidRPr="00A56118">
        <w:rPr>
          <w:sz w:val="24"/>
          <w:szCs w:val="24"/>
        </w:rPr>
        <w:t>“</w:t>
      </w:r>
      <w:r w:rsidRPr="00A56118">
        <w:rPr>
          <w:rFonts w:hint="eastAsia"/>
          <w:sz w:val="24"/>
          <w:szCs w:val="24"/>
        </w:rPr>
        <w:t>应</w:t>
      </w:r>
      <w:r w:rsidRPr="00A56118">
        <w:rPr>
          <w:sz w:val="24"/>
          <w:szCs w:val="24"/>
        </w:rPr>
        <w:t>”</w:t>
      </w:r>
      <w:r w:rsidRPr="00A56118">
        <w:rPr>
          <w:rFonts w:hint="eastAsia"/>
          <w:sz w:val="24"/>
          <w:szCs w:val="24"/>
        </w:rPr>
        <w:t>，反面词采用</w:t>
      </w:r>
      <w:r w:rsidRPr="00A56118">
        <w:rPr>
          <w:sz w:val="24"/>
          <w:szCs w:val="24"/>
        </w:rPr>
        <w:t>“</w:t>
      </w:r>
      <w:r w:rsidRPr="00A56118">
        <w:rPr>
          <w:rFonts w:hint="eastAsia"/>
          <w:sz w:val="24"/>
          <w:szCs w:val="24"/>
        </w:rPr>
        <w:t>不应</w:t>
      </w:r>
      <w:r w:rsidRPr="00A56118">
        <w:rPr>
          <w:sz w:val="24"/>
          <w:szCs w:val="24"/>
        </w:rPr>
        <w:t>”</w:t>
      </w:r>
      <w:r w:rsidRPr="00A56118">
        <w:rPr>
          <w:rFonts w:hint="eastAsia"/>
          <w:sz w:val="24"/>
          <w:szCs w:val="24"/>
        </w:rPr>
        <w:t>或</w:t>
      </w:r>
      <w:r w:rsidRPr="00A56118">
        <w:rPr>
          <w:sz w:val="24"/>
          <w:szCs w:val="24"/>
        </w:rPr>
        <w:t>“</w:t>
      </w:r>
      <w:r w:rsidRPr="00A56118">
        <w:rPr>
          <w:rFonts w:hint="eastAsia"/>
          <w:sz w:val="24"/>
          <w:szCs w:val="24"/>
        </w:rPr>
        <w:t>不得</w:t>
      </w:r>
      <w:r w:rsidRPr="00A56118">
        <w:rPr>
          <w:sz w:val="24"/>
          <w:szCs w:val="24"/>
        </w:rPr>
        <w:t>”</w:t>
      </w:r>
      <w:r w:rsidRPr="00A56118">
        <w:rPr>
          <w:rFonts w:hint="eastAsia"/>
          <w:sz w:val="24"/>
          <w:szCs w:val="24"/>
        </w:rPr>
        <w:t>；</w:t>
      </w:r>
    </w:p>
    <w:p w14:paraId="482D9FD7" w14:textId="77777777" w:rsidR="0062324B" w:rsidRPr="00A56118" w:rsidRDefault="0062324B" w:rsidP="0062324B">
      <w:pPr>
        <w:spacing w:line="500" w:lineRule="exact"/>
        <w:ind w:left="372" w:firstLineChars="200" w:firstLine="480"/>
        <w:rPr>
          <w:sz w:val="24"/>
          <w:szCs w:val="24"/>
        </w:rPr>
      </w:pPr>
      <w:r w:rsidRPr="00A56118">
        <w:rPr>
          <w:sz w:val="24"/>
          <w:szCs w:val="24"/>
        </w:rPr>
        <w:t>3</w:t>
      </w:r>
      <w:r w:rsidRPr="00A56118">
        <w:rPr>
          <w:rFonts w:hint="eastAsia"/>
          <w:sz w:val="24"/>
          <w:szCs w:val="24"/>
        </w:rPr>
        <w:t>）表示允许稍有选择，在条件许可时首先应这样做的用词：</w:t>
      </w:r>
    </w:p>
    <w:p w14:paraId="1959E8CE" w14:textId="77777777" w:rsidR="0062324B" w:rsidRPr="00A56118" w:rsidRDefault="0062324B" w:rsidP="0062324B">
      <w:pPr>
        <w:spacing w:line="500" w:lineRule="exact"/>
        <w:ind w:left="372" w:firstLineChars="200" w:firstLine="480"/>
        <w:rPr>
          <w:sz w:val="24"/>
          <w:szCs w:val="24"/>
        </w:rPr>
      </w:pPr>
      <w:r w:rsidRPr="00A56118">
        <w:rPr>
          <w:rFonts w:hint="eastAsia"/>
          <w:sz w:val="24"/>
          <w:szCs w:val="24"/>
        </w:rPr>
        <w:t>正面词采用</w:t>
      </w:r>
      <w:r w:rsidRPr="00A56118">
        <w:rPr>
          <w:sz w:val="24"/>
          <w:szCs w:val="24"/>
        </w:rPr>
        <w:t>“</w:t>
      </w:r>
      <w:r w:rsidRPr="00A56118">
        <w:rPr>
          <w:rFonts w:hint="eastAsia"/>
          <w:sz w:val="24"/>
          <w:szCs w:val="24"/>
        </w:rPr>
        <w:t>宜</w:t>
      </w:r>
      <w:r w:rsidRPr="00A56118">
        <w:rPr>
          <w:sz w:val="24"/>
          <w:szCs w:val="24"/>
        </w:rPr>
        <w:t>”</w:t>
      </w:r>
      <w:r w:rsidRPr="00A56118">
        <w:rPr>
          <w:rFonts w:hint="eastAsia"/>
          <w:sz w:val="24"/>
          <w:szCs w:val="24"/>
        </w:rPr>
        <w:t>，反面词采用“不宜</w:t>
      </w:r>
      <w:r w:rsidRPr="00A56118">
        <w:rPr>
          <w:sz w:val="24"/>
          <w:szCs w:val="24"/>
        </w:rPr>
        <w:t>”</w:t>
      </w:r>
      <w:r w:rsidRPr="00A56118">
        <w:rPr>
          <w:rFonts w:hint="eastAsia"/>
          <w:sz w:val="24"/>
          <w:szCs w:val="24"/>
        </w:rPr>
        <w:t>；</w:t>
      </w:r>
    </w:p>
    <w:p w14:paraId="2944D751" w14:textId="77777777" w:rsidR="0062324B" w:rsidRPr="00A56118" w:rsidRDefault="0062324B" w:rsidP="0062324B">
      <w:pPr>
        <w:spacing w:line="500" w:lineRule="exact"/>
        <w:ind w:left="372" w:firstLineChars="200" w:firstLine="480"/>
        <w:rPr>
          <w:sz w:val="24"/>
          <w:szCs w:val="24"/>
        </w:rPr>
      </w:pPr>
      <w:r w:rsidRPr="00A56118">
        <w:rPr>
          <w:rFonts w:hint="eastAsia"/>
          <w:sz w:val="24"/>
          <w:szCs w:val="24"/>
        </w:rPr>
        <w:t>表示有选择，在一定条件下可以这样做的，采用</w:t>
      </w:r>
      <w:r w:rsidRPr="00A56118">
        <w:rPr>
          <w:sz w:val="24"/>
          <w:szCs w:val="24"/>
        </w:rPr>
        <w:t>“</w:t>
      </w:r>
      <w:r w:rsidRPr="00A56118">
        <w:rPr>
          <w:rFonts w:hint="eastAsia"/>
          <w:sz w:val="24"/>
          <w:szCs w:val="24"/>
        </w:rPr>
        <w:t>可</w:t>
      </w:r>
      <w:r w:rsidRPr="00A56118">
        <w:rPr>
          <w:sz w:val="24"/>
          <w:szCs w:val="24"/>
        </w:rPr>
        <w:t>”</w:t>
      </w:r>
      <w:r w:rsidRPr="00A56118">
        <w:rPr>
          <w:rFonts w:hint="eastAsia"/>
          <w:sz w:val="24"/>
          <w:szCs w:val="24"/>
        </w:rPr>
        <w:t>。</w:t>
      </w:r>
    </w:p>
    <w:p w14:paraId="510505E8" w14:textId="77777777" w:rsidR="0062324B" w:rsidRPr="00A56118" w:rsidRDefault="0062324B" w:rsidP="0062324B">
      <w:pPr>
        <w:spacing w:line="500" w:lineRule="exact"/>
        <w:ind w:left="372" w:firstLineChars="200" w:firstLine="482"/>
        <w:rPr>
          <w:sz w:val="24"/>
          <w:szCs w:val="24"/>
        </w:rPr>
      </w:pPr>
      <w:r w:rsidRPr="00A56118">
        <w:rPr>
          <w:b/>
          <w:sz w:val="24"/>
          <w:szCs w:val="24"/>
        </w:rPr>
        <w:t xml:space="preserve">2  </w:t>
      </w:r>
      <w:r w:rsidRPr="00A56118">
        <w:rPr>
          <w:rFonts w:hint="eastAsia"/>
          <w:sz w:val="24"/>
          <w:szCs w:val="24"/>
        </w:rPr>
        <w:t>标准中指定应按其他标准、规范执行时，采用</w:t>
      </w:r>
      <w:r w:rsidRPr="00A56118">
        <w:rPr>
          <w:sz w:val="24"/>
          <w:szCs w:val="24"/>
        </w:rPr>
        <w:t>“</w:t>
      </w:r>
      <w:r w:rsidRPr="00A56118">
        <w:rPr>
          <w:rFonts w:hint="eastAsia"/>
          <w:sz w:val="24"/>
          <w:szCs w:val="24"/>
        </w:rPr>
        <w:t>应按</w:t>
      </w:r>
      <w:r w:rsidRPr="00A56118">
        <w:rPr>
          <w:sz w:val="24"/>
          <w:szCs w:val="24"/>
        </w:rPr>
        <w:t xml:space="preserve"> ……</w:t>
      </w:r>
      <w:r w:rsidRPr="00A56118">
        <w:rPr>
          <w:rFonts w:hint="eastAsia"/>
          <w:sz w:val="24"/>
          <w:szCs w:val="24"/>
        </w:rPr>
        <w:t>执行</w:t>
      </w:r>
      <w:r w:rsidRPr="00A56118">
        <w:rPr>
          <w:sz w:val="24"/>
          <w:szCs w:val="24"/>
        </w:rPr>
        <w:t>”</w:t>
      </w:r>
      <w:r w:rsidRPr="00A56118">
        <w:rPr>
          <w:rFonts w:hint="eastAsia"/>
          <w:sz w:val="24"/>
          <w:szCs w:val="24"/>
        </w:rPr>
        <w:t>或</w:t>
      </w:r>
      <w:r w:rsidRPr="00A56118">
        <w:rPr>
          <w:sz w:val="24"/>
          <w:szCs w:val="24"/>
        </w:rPr>
        <w:t>“</w:t>
      </w:r>
      <w:r w:rsidRPr="00A56118">
        <w:rPr>
          <w:rFonts w:hint="eastAsia"/>
          <w:sz w:val="24"/>
          <w:szCs w:val="24"/>
        </w:rPr>
        <w:t>应符合</w:t>
      </w:r>
      <w:r w:rsidRPr="00A56118">
        <w:rPr>
          <w:sz w:val="24"/>
          <w:szCs w:val="24"/>
        </w:rPr>
        <w:t>……</w:t>
      </w:r>
      <w:r w:rsidRPr="00A56118">
        <w:rPr>
          <w:rFonts w:hint="eastAsia"/>
          <w:sz w:val="24"/>
          <w:szCs w:val="24"/>
        </w:rPr>
        <w:t>的要求或规定</w:t>
      </w:r>
      <w:r w:rsidRPr="00A56118">
        <w:rPr>
          <w:sz w:val="24"/>
          <w:szCs w:val="24"/>
        </w:rPr>
        <w:t>”</w:t>
      </w:r>
      <w:r w:rsidRPr="00A56118">
        <w:rPr>
          <w:rFonts w:hint="eastAsia"/>
          <w:sz w:val="24"/>
          <w:szCs w:val="24"/>
        </w:rPr>
        <w:t>。</w:t>
      </w:r>
    </w:p>
    <w:p w14:paraId="48C07A0F" w14:textId="77777777" w:rsidR="0062324B" w:rsidRPr="0062324B" w:rsidRDefault="0062324B" w:rsidP="00D112C1">
      <w:pPr>
        <w:widowControl w:val="0"/>
        <w:adjustRightInd w:val="0"/>
        <w:snapToGrid w:val="0"/>
        <w:ind w:leftChars="0" w:left="0" w:firstLineChars="200" w:firstLine="480"/>
        <w:jc w:val="both"/>
        <w:rPr>
          <w:rFonts w:cs="仿宋"/>
          <w:bCs/>
          <w:kern w:val="2"/>
          <w:sz w:val="24"/>
          <w:szCs w:val="24"/>
        </w:rPr>
      </w:pPr>
    </w:p>
    <w:p w14:paraId="1B17770E" w14:textId="77777777" w:rsidR="002231B9" w:rsidRDefault="002231B9" w:rsidP="006C6ED7">
      <w:pPr>
        <w:widowControl w:val="0"/>
        <w:spacing w:line="240" w:lineRule="auto"/>
        <w:ind w:leftChars="100" w:left="210" w:firstLine="0"/>
        <w:rPr>
          <w:rFonts w:cs="仿宋"/>
          <w:kern w:val="2"/>
          <w:sz w:val="24"/>
          <w:szCs w:val="24"/>
          <w:highlight w:val="yellow"/>
        </w:rPr>
      </w:pPr>
    </w:p>
    <w:p w14:paraId="6E3F133F" w14:textId="77777777" w:rsidR="00A433FD" w:rsidRDefault="00A433FD" w:rsidP="006B0CE1">
      <w:pPr>
        <w:widowControl w:val="0"/>
        <w:spacing w:line="240" w:lineRule="auto"/>
        <w:ind w:leftChars="100" w:left="210" w:firstLineChars="1600" w:firstLine="3840"/>
        <w:rPr>
          <w:rFonts w:cs="仿宋"/>
          <w:kern w:val="2"/>
          <w:sz w:val="24"/>
          <w:szCs w:val="24"/>
          <w:highlight w:val="yellow"/>
        </w:rPr>
      </w:pPr>
    </w:p>
    <w:p w14:paraId="04D25CD0" w14:textId="77777777" w:rsidR="00A433FD" w:rsidRDefault="00A433FD" w:rsidP="006B0CE1">
      <w:pPr>
        <w:widowControl w:val="0"/>
        <w:spacing w:line="240" w:lineRule="auto"/>
        <w:ind w:leftChars="100" w:left="210" w:firstLineChars="1600" w:firstLine="3840"/>
        <w:rPr>
          <w:rFonts w:cs="仿宋"/>
          <w:kern w:val="2"/>
          <w:sz w:val="24"/>
          <w:szCs w:val="24"/>
          <w:highlight w:val="yellow"/>
        </w:rPr>
      </w:pPr>
    </w:p>
    <w:p w14:paraId="153F5408" w14:textId="77777777" w:rsidR="00A433FD" w:rsidRDefault="00A433FD" w:rsidP="006B0CE1">
      <w:pPr>
        <w:widowControl w:val="0"/>
        <w:spacing w:line="240" w:lineRule="auto"/>
        <w:ind w:leftChars="100" w:left="210" w:firstLineChars="1600" w:firstLine="3840"/>
        <w:rPr>
          <w:rFonts w:cs="仿宋"/>
          <w:kern w:val="2"/>
          <w:sz w:val="24"/>
          <w:szCs w:val="24"/>
          <w:highlight w:val="yellow"/>
        </w:rPr>
      </w:pPr>
    </w:p>
    <w:p w14:paraId="398780C9" w14:textId="77777777" w:rsidR="00A433FD" w:rsidRDefault="00A433FD" w:rsidP="006B0CE1">
      <w:pPr>
        <w:widowControl w:val="0"/>
        <w:spacing w:line="240" w:lineRule="auto"/>
        <w:ind w:leftChars="100" w:left="210" w:firstLineChars="1600" w:firstLine="3840"/>
        <w:rPr>
          <w:rFonts w:cs="仿宋"/>
          <w:kern w:val="2"/>
          <w:sz w:val="24"/>
          <w:szCs w:val="24"/>
          <w:highlight w:val="yellow"/>
        </w:rPr>
      </w:pPr>
    </w:p>
    <w:p w14:paraId="1E647C9B" w14:textId="77777777" w:rsidR="00A433FD" w:rsidRDefault="00A433FD" w:rsidP="006B0CE1">
      <w:pPr>
        <w:widowControl w:val="0"/>
        <w:spacing w:line="240" w:lineRule="auto"/>
        <w:ind w:leftChars="100" w:left="210" w:firstLineChars="1600" w:firstLine="3840"/>
        <w:rPr>
          <w:rFonts w:cs="仿宋"/>
          <w:kern w:val="2"/>
          <w:sz w:val="24"/>
          <w:szCs w:val="24"/>
          <w:highlight w:val="yellow"/>
        </w:rPr>
      </w:pPr>
    </w:p>
    <w:p w14:paraId="100D1B21" w14:textId="77777777" w:rsidR="00A433FD" w:rsidRDefault="00A433FD" w:rsidP="006B0CE1">
      <w:pPr>
        <w:widowControl w:val="0"/>
        <w:spacing w:line="240" w:lineRule="auto"/>
        <w:ind w:leftChars="100" w:left="210" w:firstLineChars="1600" w:firstLine="3840"/>
        <w:rPr>
          <w:rFonts w:cs="仿宋"/>
          <w:kern w:val="2"/>
          <w:sz w:val="24"/>
          <w:szCs w:val="24"/>
          <w:highlight w:val="yellow"/>
        </w:rPr>
      </w:pPr>
    </w:p>
    <w:p w14:paraId="61D68C24" w14:textId="77777777" w:rsidR="00A433FD" w:rsidRDefault="00A433FD" w:rsidP="006B0CE1">
      <w:pPr>
        <w:widowControl w:val="0"/>
        <w:spacing w:line="240" w:lineRule="auto"/>
        <w:ind w:leftChars="100" w:left="210" w:firstLineChars="1600" w:firstLine="3840"/>
        <w:rPr>
          <w:rFonts w:cs="仿宋"/>
          <w:kern w:val="2"/>
          <w:sz w:val="24"/>
          <w:szCs w:val="24"/>
          <w:highlight w:val="yellow"/>
        </w:rPr>
      </w:pPr>
    </w:p>
    <w:p w14:paraId="7ECB2208" w14:textId="77777777" w:rsidR="00A433FD" w:rsidRDefault="00A433FD" w:rsidP="006B0CE1">
      <w:pPr>
        <w:widowControl w:val="0"/>
        <w:spacing w:line="240" w:lineRule="auto"/>
        <w:ind w:leftChars="100" w:left="210" w:firstLineChars="1600" w:firstLine="3840"/>
        <w:rPr>
          <w:rFonts w:cs="仿宋"/>
          <w:kern w:val="2"/>
          <w:sz w:val="24"/>
          <w:szCs w:val="24"/>
          <w:highlight w:val="yellow"/>
        </w:rPr>
      </w:pPr>
    </w:p>
    <w:p w14:paraId="51E58EC2" w14:textId="77777777" w:rsidR="00A433FD" w:rsidRDefault="00A433FD" w:rsidP="006B0CE1">
      <w:pPr>
        <w:widowControl w:val="0"/>
        <w:spacing w:line="240" w:lineRule="auto"/>
        <w:ind w:leftChars="100" w:left="210" w:firstLineChars="1600" w:firstLine="3840"/>
        <w:rPr>
          <w:rFonts w:cs="仿宋"/>
          <w:kern w:val="2"/>
          <w:sz w:val="24"/>
          <w:szCs w:val="24"/>
          <w:highlight w:val="yellow"/>
        </w:rPr>
      </w:pPr>
    </w:p>
    <w:p w14:paraId="6EA27A12" w14:textId="77777777" w:rsidR="00A433FD" w:rsidRDefault="00A433FD" w:rsidP="006B0CE1">
      <w:pPr>
        <w:widowControl w:val="0"/>
        <w:spacing w:line="240" w:lineRule="auto"/>
        <w:ind w:leftChars="100" w:left="210" w:firstLineChars="1600" w:firstLine="3840"/>
        <w:rPr>
          <w:rFonts w:cs="仿宋"/>
          <w:kern w:val="2"/>
          <w:sz w:val="24"/>
          <w:szCs w:val="24"/>
          <w:highlight w:val="yellow"/>
        </w:rPr>
      </w:pPr>
    </w:p>
    <w:p w14:paraId="6A31FD52" w14:textId="77777777" w:rsidR="00A433FD" w:rsidRDefault="00A433FD" w:rsidP="006B0CE1">
      <w:pPr>
        <w:widowControl w:val="0"/>
        <w:spacing w:line="240" w:lineRule="auto"/>
        <w:ind w:leftChars="100" w:left="210" w:firstLineChars="1600" w:firstLine="3840"/>
        <w:rPr>
          <w:rFonts w:cs="仿宋"/>
          <w:kern w:val="2"/>
          <w:sz w:val="24"/>
          <w:szCs w:val="24"/>
          <w:highlight w:val="yellow"/>
        </w:rPr>
      </w:pPr>
    </w:p>
    <w:p w14:paraId="1AD02B80" w14:textId="77777777" w:rsidR="00A433FD" w:rsidRDefault="00A433FD" w:rsidP="006B0CE1">
      <w:pPr>
        <w:widowControl w:val="0"/>
        <w:spacing w:line="240" w:lineRule="auto"/>
        <w:ind w:leftChars="100" w:left="210" w:firstLineChars="1600" w:firstLine="3840"/>
        <w:rPr>
          <w:rFonts w:cs="仿宋"/>
          <w:kern w:val="2"/>
          <w:sz w:val="24"/>
          <w:szCs w:val="24"/>
          <w:highlight w:val="yellow"/>
        </w:rPr>
      </w:pPr>
    </w:p>
    <w:p w14:paraId="3F2198E1" w14:textId="77777777" w:rsidR="00A433FD" w:rsidRDefault="00A433FD" w:rsidP="006B0CE1">
      <w:pPr>
        <w:widowControl w:val="0"/>
        <w:spacing w:line="240" w:lineRule="auto"/>
        <w:ind w:leftChars="100" w:left="210" w:firstLineChars="1600" w:firstLine="3840"/>
        <w:rPr>
          <w:rFonts w:cs="仿宋"/>
          <w:kern w:val="2"/>
          <w:sz w:val="24"/>
          <w:szCs w:val="24"/>
          <w:highlight w:val="yellow"/>
        </w:rPr>
      </w:pPr>
    </w:p>
    <w:p w14:paraId="06F2BF3E" w14:textId="77777777" w:rsidR="00A433FD" w:rsidRDefault="00A433FD" w:rsidP="006B0CE1">
      <w:pPr>
        <w:widowControl w:val="0"/>
        <w:spacing w:line="240" w:lineRule="auto"/>
        <w:ind w:leftChars="100" w:left="210" w:firstLineChars="1600" w:firstLine="3840"/>
        <w:rPr>
          <w:rFonts w:cs="仿宋"/>
          <w:kern w:val="2"/>
          <w:sz w:val="24"/>
          <w:szCs w:val="24"/>
          <w:highlight w:val="yellow"/>
        </w:rPr>
      </w:pPr>
    </w:p>
    <w:p w14:paraId="299F5649" w14:textId="77777777" w:rsidR="00A433FD" w:rsidRDefault="00A433FD" w:rsidP="006B0CE1">
      <w:pPr>
        <w:widowControl w:val="0"/>
        <w:spacing w:line="240" w:lineRule="auto"/>
        <w:ind w:leftChars="100" w:left="210" w:firstLineChars="1600" w:firstLine="3840"/>
        <w:rPr>
          <w:rFonts w:cs="仿宋"/>
          <w:kern w:val="2"/>
          <w:sz w:val="24"/>
          <w:szCs w:val="24"/>
          <w:highlight w:val="yellow"/>
        </w:rPr>
      </w:pPr>
    </w:p>
    <w:p w14:paraId="60BE012A" w14:textId="77777777" w:rsidR="00A433FD" w:rsidRDefault="00A433FD" w:rsidP="006B0CE1">
      <w:pPr>
        <w:widowControl w:val="0"/>
        <w:spacing w:line="240" w:lineRule="auto"/>
        <w:ind w:leftChars="100" w:left="210" w:firstLineChars="1600" w:firstLine="3840"/>
        <w:rPr>
          <w:rFonts w:cs="仿宋"/>
          <w:kern w:val="2"/>
          <w:sz w:val="24"/>
          <w:szCs w:val="24"/>
          <w:highlight w:val="yellow"/>
        </w:rPr>
      </w:pPr>
    </w:p>
    <w:p w14:paraId="743F8F82" w14:textId="77777777" w:rsidR="00A433FD" w:rsidRDefault="00A433FD" w:rsidP="006B0CE1">
      <w:pPr>
        <w:widowControl w:val="0"/>
        <w:spacing w:line="240" w:lineRule="auto"/>
        <w:ind w:leftChars="100" w:left="210" w:firstLineChars="1600" w:firstLine="3840"/>
        <w:rPr>
          <w:rFonts w:cs="仿宋"/>
          <w:kern w:val="2"/>
          <w:sz w:val="24"/>
          <w:szCs w:val="24"/>
          <w:highlight w:val="yellow"/>
        </w:rPr>
      </w:pPr>
    </w:p>
    <w:p w14:paraId="4571539B" w14:textId="77777777" w:rsidR="00A433FD" w:rsidRDefault="00A433FD" w:rsidP="006B0CE1">
      <w:pPr>
        <w:widowControl w:val="0"/>
        <w:spacing w:line="240" w:lineRule="auto"/>
        <w:ind w:leftChars="100" w:left="210" w:firstLineChars="1600" w:firstLine="3840"/>
        <w:rPr>
          <w:rFonts w:cs="仿宋"/>
          <w:kern w:val="2"/>
          <w:sz w:val="24"/>
          <w:szCs w:val="24"/>
          <w:highlight w:val="yellow"/>
        </w:rPr>
      </w:pPr>
    </w:p>
    <w:p w14:paraId="27A13202" w14:textId="77777777" w:rsidR="00A433FD" w:rsidRDefault="00A433FD" w:rsidP="006B0CE1">
      <w:pPr>
        <w:widowControl w:val="0"/>
        <w:spacing w:line="240" w:lineRule="auto"/>
        <w:ind w:leftChars="100" w:left="210" w:firstLineChars="1600" w:firstLine="3840"/>
        <w:rPr>
          <w:rFonts w:cs="仿宋"/>
          <w:kern w:val="2"/>
          <w:sz w:val="24"/>
          <w:szCs w:val="24"/>
          <w:highlight w:val="yellow"/>
        </w:rPr>
      </w:pPr>
    </w:p>
    <w:p w14:paraId="6E084240" w14:textId="77777777" w:rsidR="00A433FD" w:rsidRDefault="00A433FD" w:rsidP="006B0CE1">
      <w:pPr>
        <w:widowControl w:val="0"/>
        <w:spacing w:line="240" w:lineRule="auto"/>
        <w:ind w:leftChars="100" w:left="210" w:firstLineChars="1600" w:firstLine="3840"/>
        <w:rPr>
          <w:rFonts w:cs="仿宋"/>
          <w:kern w:val="2"/>
          <w:sz w:val="24"/>
          <w:szCs w:val="24"/>
          <w:highlight w:val="yellow"/>
        </w:rPr>
      </w:pPr>
    </w:p>
    <w:p w14:paraId="087CDAAF" w14:textId="7FEB9452" w:rsidR="006C6ED7" w:rsidRPr="00B666DD" w:rsidRDefault="006C6ED7" w:rsidP="005E2BDC">
      <w:pPr>
        <w:pageBreakBefore/>
        <w:widowControl w:val="0"/>
        <w:spacing w:line="240" w:lineRule="auto"/>
        <w:ind w:leftChars="84" w:left="176" w:firstLineChars="1341" w:firstLine="4039"/>
        <w:rPr>
          <w:rFonts w:cs="仿宋"/>
          <w:kern w:val="2"/>
          <w:sz w:val="24"/>
          <w:szCs w:val="24"/>
        </w:rPr>
      </w:pPr>
      <w:r w:rsidRPr="00B666DD">
        <w:rPr>
          <w:rFonts w:cs="仿宋" w:hint="eastAsia"/>
          <w:b/>
          <w:kern w:val="2"/>
          <w:sz w:val="30"/>
          <w:szCs w:val="30"/>
        </w:rPr>
        <w:lastRenderedPageBreak/>
        <w:t>引用标准名录</w:t>
      </w:r>
    </w:p>
    <w:p w14:paraId="0F590CF3" w14:textId="77777777" w:rsidR="00AB6B85" w:rsidRDefault="00AB6B85" w:rsidP="002231B9">
      <w:pPr>
        <w:widowControl w:val="0"/>
        <w:spacing w:line="240" w:lineRule="auto"/>
        <w:ind w:leftChars="0" w:left="0" w:firstLine="0"/>
        <w:rPr>
          <w:rFonts w:cs="仿宋"/>
          <w:kern w:val="2"/>
          <w:sz w:val="24"/>
          <w:szCs w:val="24"/>
        </w:rPr>
      </w:pPr>
    </w:p>
    <w:p w14:paraId="1A5D2729" w14:textId="6220DA74" w:rsidR="00963FB4" w:rsidRDefault="00963FB4" w:rsidP="003A6168">
      <w:pPr>
        <w:widowControl w:val="0"/>
        <w:adjustRightInd w:val="0"/>
        <w:snapToGrid w:val="0"/>
        <w:ind w:leftChars="0" w:left="0" w:firstLineChars="200" w:firstLine="480"/>
        <w:rPr>
          <w:rFonts w:cs="仿宋"/>
          <w:kern w:val="2"/>
          <w:sz w:val="24"/>
          <w:szCs w:val="24"/>
        </w:rPr>
      </w:pPr>
      <w:r>
        <w:rPr>
          <w:rFonts w:cs="仿宋" w:hint="eastAsia"/>
          <w:kern w:val="2"/>
          <w:sz w:val="24"/>
          <w:szCs w:val="24"/>
        </w:rPr>
        <w:t>本标准引用下列标准。</w:t>
      </w:r>
      <w:r w:rsidR="00E96439">
        <w:rPr>
          <w:rFonts w:cs="仿宋" w:hint="eastAsia"/>
          <w:kern w:val="2"/>
          <w:sz w:val="24"/>
          <w:szCs w:val="24"/>
        </w:rPr>
        <w:t>其中，注日期的，仅对该日期对应的版本适用本标准；不注日期的，其最新版适用于本标准。</w:t>
      </w:r>
    </w:p>
    <w:p w14:paraId="3C6E267D" w14:textId="670EE298" w:rsidR="002231B9" w:rsidRPr="002231B9" w:rsidRDefault="00ED5E0B" w:rsidP="003A6168">
      <w:pPr>
        <w:widowControl w:val="0"/>
        <w:adjustRightInd w:val="0"/>
        <w:snapToGrid w:val="0"/>
        <w:ind w:leftChars="0" w:left="0" w:firstLineChars="200" w:firstLine="480"/>
        <w:rPr>
          <w:rFonts w:cs="仿宋"/>
          <w:kern w:val="2"/>
          <w:sz w:val="24"/>
          <w:szCs w:val="24"/>
        </w:rPr>
      </w:pPr>
      <w:r>
        <w:rPr>
          <w:rFonts w:cs="仿宋" w:hint="eastAsia"/>
          <w:kern w:val="2"/>
          <w:sz w:val="24"/>
          <w:szCs w:val="24"/>
        </w:rPr>
        <w:t>1</w:t>
      </w:r>
      <w:r>
        <w:rPr>
          <w:rFonts w:cs="仿宋"/>
          <w:kern w:val="2"/>
          <w:sz w:val="24"/>
          <w:szCs w:val="24"/>
        </w:rPr>
        <w:t xml:space="preserve"> </w:t>
      </w:r>
      <w:r w:rsidR="00E96439">
        <w:rPr>
          <w:rFonts w:cs="仿宋" w:hint="eastAsia"/>
          <w:kern w:val="2"/>
          <w:sz w:val="24"/>
          <w:szCs w:val="24"/>
        </w:rPr>
        <w:t>《</w:t>
      </w:r>
      <w:r w:rsidR="002231B9" w:rsidRPr="002231B9">
        <w:rPr>
          <w:rFonts w:cs="仿宋"/>
          <w:kern w:val="2"/>
          <w:sz w:val="24"/>
          <w:szCs w:val="24"/>
        </w:rPr>
        <w:t>装配式混凝土建筑技术标准</w:t>
      </w:r>
      <w:r w:rsidR="00E96439">
        <w:rPr>
          <w:rFonts w:cs="仿宋" w:hint="eastAsia"/>
          <w:kern w:val="2"/>
          <w:sz w:val="24"/>
          <w:szCs w:val="24"/>
        </w:rPr>
        <w:t>》</w:t>
      </w:r>
      <w:r w:rsidR="00DD1E1A">
        <w:rPr>
          <w:rFonts w:cs="仿宋" w:hint="eastAsia"/>
          <w:kern w:val="2"/>
          <w:sz w:val="24"/>
          <w:szCs w:val="24"/>
        </w:rPr>
        <w:t xml:space="preserve"> </w:t>
      </w:r>
      <w:r w:rsidR="00DD1E1A" w:rsidRPr="002231B9">
        <w:rPr>
          <w:rFonts w:cs="仿宋"/>
          <w:kern w:val="2"/>
          <w:sz w:val="24"/>
          <w:szCs w:val="24"/>
        </w:rPr>
        <w:t>GB/T 51231</w:t>
      </w:r>
    </w:p>
    <w:p w14:paraId="68C76C50" w14:textId="4AE80CA6" w:rsidR="002231B9" w:rsidRDefault="00ED5E0B" w:rsidP="003A6168">
      <w:pPr>
        <w:widowControl w:val="0"/>
        <w:adjustRightInd w:val="0"/>
        <w:snapToGrid w:val="0"/>
        <w:ind w:leftChars="0" w:left="0" w:firstLineChars="200" w:firstLine="480"/>
        <w:rPr>
          <w:rFonts w:cs="仿宋"/>
          <w:kern w:val="2"/>
          <w:sz w:val="24"/>
          <w:szCs w:val="24"/>
        </w:rPr>
      </w:pPr>
      <w:r>
        <w:rPr>
          <w:rFonts w:cs="仿宋"/>
          <w:kern w:val="2"/>
          <w:sz w:val="24"/>
          <w:szCs w:val="24"/>
        </w:rPr>
        <w:t xml:space="preserve">2 </w:t>
      </w:r>
      <w:r w:rsidR="009C242C">
        <w:rPr>
          <w:rFonts w:cs="仿宋" w:hint="eastAsia"/>
          <w:kern w:val="2"/>
          <w:sz w:val="24"/>
          <w:szCs w:val="24"/>
        </w:rPr>
        <w:t>《</w:t>
      </w:r>
      <w:r w:rsidR="002231B9" w:rsidRPr="002231B9">
        <w:rPr>
          <w:rFonts w:cs="仿宋"/>
          <w:kern w:val="2"/>
          <w:sz w:val="24"/>
          <w:szCs w:val="24"/>
        </w:rPr>
        <w:t>装配式混凝土结构技术规程</w:t>
      </w:r>
      <w:r w:rsidR="009C242C">
        <w:rPr>
          <w:rFonts w:cs="仿宋" w:hint="eastAsia"/>
          <w:kern w:val="2"/>
          <w:sz w:val="24"/>
          <w:szCs w:val="24"/>
        </w:rPr>
        <w:t>》</w:t>
      </w:r>
      <w:r w:rsidR="00DD1E1A" w:rsidRPr="002231B9">
        <w:rPr>
          <w:rFonts w:cs="仿宋"/>
          <w:kern w:val="2"/>
          <w:sz w:val="24"/>
          <w:szCs w:val="24"/>
        </w:rPr>
        <w:t>JGJ1</w:t>
      </w:r>
    </w:p>
    <w:p w14:paraId="3EA3A4BE" w14:textId="27C94B99" w:rsidR="00D3253B" w:rsidRDefault="00ED5E0B" w:rsidP="003A6168">
      <w:pPr>
        <w:widowControl w:val="0"/>
        <w:adjustRightInd w:val="0"/>
        <w:snapToGrid w:val="0"/>
        <w:ind w:leftChars="0" w:left="0" w:firstLineChars="200" w:firstLine="480"/>
        <w:rPr>
          <w:rFonts w:cs="仿宋"/>
          <w:kern w:val="2"/>
          <w:sz w:val="24"/>
          <w:szCs w:val="24"/>
        </w:rPr>
      </w:pPr>
      <w:r>
        <w:rPr>
          <w:rFonts w:cs="仿宋"/>
          <w:kern w:val="2"/>
          <w:sz w:val="24"/>
          <w:szCs w:val="24"/>
        </w:rPr>
        <w:t xml:space="preserve">3 </w:t>
      </w:r>
      <w:r w:rsidR="00D3253B">
        <w:rPr>
          <w:rFonts w:cs="仿宋" w:hint="eastAsia"/>
          <w:kern w:val="2"/>
          <w:sz w:val="24"/>
          <w:szCs w:val="24"/>
        </w:rPr>
        <w:t>《</w:t>
      </w:r>
      <w:r w:rsidR="00D3253B" w:rsidRPr="00D3253B">
        <w:rPr>
          <w:rFonts w:cs="仿宋" w:hint="eastAsia"/>
          <w:kern w:val="2"/>
          <w:sz w:val="24"/>
          <w:szCs w:val="24"/>
        </w:rPr>
        <w:t>国家职业技能标准编制技术规程</w:t>
      </w:r>
      <w:r w:rsidR="00D3253B">
        <w:rPr>
          <w:rFonts w:cs="仿宋" w:hint="eastAsia"/>
          <w:kern w:val="2"/>
          <w:sz w:val="24"/>
          <w:szCs w:val="24"/>
        </w:rPr>
        <w:t xml:space="preserve">》 </w:t>
      </w:r>
      <w:r w:rsidR="00D3253B" w:rsidRPr="00D3253B">
        <w:rPr>
          <w:rFonts w:cs="仿宋" w:hint="eastAsia"/>
          <w:kern w:val="2"/>
          <w:sz w:val="24"/>
          <w:szCs w:val="24"/>
        </w:rPr>
        <w:t>（</w:t>
      </w:r>
      <w:r w:rsidR="00D3253B" w:rsidRPr="00D3253B">
        <w:rPr>
          <w:rFonts w:cs="仿宋"/>
          <w:kern w:val="2"/>
          <w:sz w:val="24"/>
          <w:szCs w:val="24"/>
        </w:rPr>
        <w:t>2018年版）</w:t>
      </w:r>
    </w:p>
    <w:p w14:paraId="1F491835" w14:textId="0FE12AA8" w:rsidR="00D3253B" w:rsidRPr="00D3253B" w:rsidRDefault="00ED5E0B" w:rsidP="003A6168">
      <w:pPr>
        <w:widowControl w:val="0"/>
        <w:adjustRightInd w:val="0"/>
        <w:snapToGrid w:val="0"/>
        <w:ind w:leftChars="0" w:left="0" w:firstLineChars="200" w:firstLine="480"/>
        <w:rPr>
          <w:rFonts w:cs="仿宋"/>
          <w:kern w:val="2"/>
          <w:sz w:val="24"/>
          <w:szCs w:val="24"/>
          <w:highlight w:val="yellow"/>
        </w:rPr>
      </w:pPr>
      <w:r>
        <w:rPr>
          <w:rFonts w:cs="仿宋"/>
          <w:kern w:val="2"/>
          <w:sz w:val="24"/>
          <w:szCs w:val="24"/>
        </w:rPr>
        <w:t xml:space="preserve">4 </w:t>
      </w:r>
      <w:r w:rsidR="00D3253B">
        <w:rPr>
          <w:rFonts w:cs="仿宋" w:hint="eastAsia"/>
          <w:kern w:val="2"/>
          <w:sz w:val="24"/>
          <w:szCs w:val="24"/>
        </w:rPr>
        <w:t>《</w:t>
      </w:r>
      <w:r w:rsidR="00D3253B" w:rsidRPr="00D3253B">
        <w:rPr>
          <w:rFonts w:cs="仿宋" w:hint="eastAsia"/>
          <w:kern w:val="2"/>
          <w:sz w:val="24"/>
          <w:szCs w:val="24"/>
        </w:rPr>
        <w:t>国家职业技能标准（</w:t>
      </w:r>
      <w:r w:rsidR="00D3253B" w:rsidRPr="00D3253B">
        <w:rPr>
          <w:rFonts w:cs="仿宋"/>
          <w:kern w:val="2"/>
          <w:sz w:val="24"/>
          <w:szCs w:val="24"/>
        </w:rPr>
        <w:t>6-15-01-02）水泥混凝土制品工</w:t>
      </w:r>
      <w:r w:rsidR="00D3253B">
        <w:rPr>
          <w:rFonts w:cs="仿宋" w:hint="eastAsia"/>
          <w:kern w:val="2"/>
          <w:sz w:val="24"/>
          <w:szCs w:val="24"/>
        </w:rPr>
        <w:t xml:space="preserve">》 </w:t>
      </w:r>
      <w:r w:rsidR="00D3253B" w:rsidRPr="00D3253B">
        <w:rPr>
          <w:rFonts w:cs="仿宋"/>
          <w:kern w:val="2"/>
          <w:sz w:val="24"/>
          <w:szCs w:val="24"/>
        </w:rPr>
        <w:t>（2019年版）</w:t>
      </w:r>
    </w:p>
    <w:p w14:paraId="45933046" w14:textId="77777777" w:rsidR="002231B9" w:rsidRPr="00D3253B" w:rsidRDefault="002231B9" w:rsidP="006C6ED7">
      <w:pPr>
        <w:widowControl w:val="0"/>
        <w:spacing w:line="240" w:lineRule="auto"/>
        <w:ind w:leftChars="100" w:left="210" w:firstLine="0"/>
        <w:rPr>
          <w:rFonts w:cs="仿宋"/>
          <w:kern w:val="2"/>
          <w:sz w:val="24"/>
          <w:szCs w:val="24"/>
          <w:highlight w:val="yellow"/>
        </w:rPr>
      </w:pPr>
    </w:p>
    <w:p w14:paraId="3AAFC6E5" w14:textId="77777777" w:rsidR="00551F0F" w:rsidRDefault="00551F0F" w:rsidP="006C6ED7">
      <w:pPr>
        <w:widowControl w:val="0"/>
        <w:spacing w:line="240" w:lineRule="auto"/>
        <w:ind w:leftChars="100" w:left="210" w:firstLine="0"/>
        <w:rPr>
          <w:rFonts w:cs="仿宋"/>
          <w:kern w:val="2"/>
          <w:sz w:val="24"/>
          <w:szCs w:val="24"/>
          <w:highlight w:val="yellow"/>
        </w:rPr>
      </w:pPr>
    </w:p>
    <w:p w14:paraId="046E1464"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0E10E19A"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38AB76EF"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24FE8C30"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5454CD5A"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5456CD36"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210B7074"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4EE5D1D4"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61AF9AFD"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28D9C81C"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45DE98BD"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079657D7"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2DB48A08"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02200DDB"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22C03FD6"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445DADD7"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58E2EB51"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146A76F1"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5361C056"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681C7357"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2681B11D"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58747D93"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08025AA8"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5D5C81DF"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40EF339C"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339BBB38"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786A1B1F"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199F74EB" w14:textId="77777777" w:rsidR="00A433FD" w:rsidRDefault="00A433FD" w:rsidP="00551F0F">
      <w:pPr>
        <w:widowControl w:val="0"/>
        <w:spacing w:line="240" w:lineRule="auto"/>
        <w:ind w:leftChars="84" w:left="176" w:firstLineChars="1961" w:firstLine="4725"/>
        <w:rPr>
          <w:rFonts w:cs="仿宋"/>
          <w:b/>
          <w:color w:val="FF0000"/>
          <w:kern w:val="2"/>
          <w:sz w:val="24"/>
          <w:szCs w:val="24"/>
        </w:rPr>
      </w:pPr>
    </w:p>
    <w:p w14:paraId="45C68B00" w14:textId="77777777" w:rsidR="004E5367" w:rsidRDefault="004E5367" w:rsidP="004E5367">
      <w:pPr>
        <w:pageBreakBefore/>
        <w:widowControl w:val="0"/>
        <w:adjustRightInd w:val="0"/>
        <w:snapToGrid w:val="0"/>
        <w:spacing w:line="240" w:lineRule="auto"/>
        <w:ind w:leftChars="0" w:firstLineChars="941" w:firstLine="2834"/>
        <w:rPr>
          <w:rFonts w:cs="仿宋"/>
          <w:b/>
          <w:color w:val="auto"/>
          <w:kern w:val="2"/>
          <w:sz w:val="30"/>
          <w:szCs w:val="30"/>
        </w:rPr>
      </w:pPr>
    </w:p>
    <w:p w14:paraId="17A28281" w14:textId="77777777" w:rsidR="004E5367" w:rsidRDefault="004E5367" w:rsidP="004E5367">
      <w:pPr>
        <w:widowControl w:val="0"/>
        <w:adjustRightInd w:val="0"/>
        <w:snapToGrid w:val="0"/>
        <w:spacing w:line="240" w:lineRule="auto"/>
        <w:ind w:leftChars="0" w:firstLineChars="941" w:firstLine="2834"/>
        <w:rPr>
          <w:rFonts w:cs="仿宋"/>
          <w:b/>
          <w:color w:val="auto"/>
          <w:kern w:val="2"/>
          <w:sz w:val="30"/>
          <w:szCs w:val="30"/>
        </w:rPr>
      </w:pPr>
    </w:p>
    <w:p w14:paraId="59E658D1" w14:textId="4B264E9C" w:rsidR="006A1BE7" w:rsidRDefault="006A1BE7" w:rsidP="004E5367">
      <w:pPr>
        <w:widowControl w:val="0"/>
        <w:adjustRightInd w:val="0"/>
        <w:snapToGrid w:val="0"/>
        <w:spacing w:line="240" w:lineRule="auto"/>
        <w:ind w:leftChars="0" w:firstLineChars="941" w:firstLine="2834"/>
        <w:rPr>
          <w:rFonts w:cs="仿宋"/>
          <w:b/>
          <w:color w:val="auto"/>
          <w:kern w:val="2"/>
          <w:sz w:val="30"/>
          <w:szCs w:val="30"/>
        </w:rPr>
      </w:pPr>
      <w:r>
        <w:rPr>
          <w:rFonts w:cs="仿宋" w:hint="eastAsia"/>
          <w:b/>
          <w:color w:val="auto"/>
          <w:kern w:val="2"/>
          <w:sz w:val="30"/>
          <w:szCs w:val="30"/>
        </w:rPr>
        <w:t>中国工程建设标准化协会标准</w:t>
      </w:r>
    </w:p>
    <w:p w14:paraId="04B80F7E" w14:textId="77777777" w:rsidR="004E5367" w:rsidRDefault="004E5367" w:rsidP="004E5367">
      <w:pPr>
        <w:widowControl w:val="0"/>
        <w:adjustRightInd w:val="0"/>
        <w:snapToGrid w:val="0"/>
        <w:spacing w:line="240" w:lineRule="auto"/>
        <w:ind w:leftChars="0" w:left="0" w:firstLineChars="700" w:firstLine="2249"/>
        <w:rPr>
          <w:rFonts w:cs="宋体"/>
          <w:b/>
          <w:bCs/>
          <w:kern w:val="44"/>
          <w:sz w:val="32"/>
          <w:szCs w:val="32"/>
        </w:rPr>
      </w:pPr>
    </w:p>
    <w:p w14:paraId="6FFC1D22" w14:textId="77777777" w:rsidR="004E5367" w:rsidRDefault="004E5367" w:rsidP="004E5367">
      <w:pPr>
        <w:widowControl w:val="0"/>
        <w:adjustRightInd w:val="0"/>
        <w:snapToGrid w:val="0"/>
        <w:spacing w:line="240" w:lineRule="auto"/>
        <w:ind w:leftChars="0" w:left="0" w:firstLineChars="700" w:firstLine="2249"/>
        <w:rPr>
          <w:rFonts w:cs="宋体"/>
          <w:b/>
          <w:bCs/>
          <w:kern w:val="44"/>
          <w:sz w:val="32"/>
          <w:szCs w:val="32"/>
        </w:rPr>
      </w:pPr>
    </w:p>
    <w:p w14:paraId="4F0E5406" w14:textId="77777777" w:rsidR="004E5367" w:rsidRDefault="004E5367" w:rsidP="004E5367">
      <w:pPr>
        <w:widowControl w:val="0"/>
        <w:adjustRightInd w:val="0"/>
        <w:snapToGrid w:val="0"/>
        <w:spacing w:line="240" w:lineRule="auto"/>
        <w:ind w:leftChars="0" w:left="0" w:firstLineChars="700" w:firstLine="2249"/>
        <w:rPr>
          <w:rFonts w:cs="宋体"/>
          <w:b/>
          <w:bCs/>
          <w:kern w:val="44"/>
          <w:sz w:val="32"/>
          <w:szCs w:val="32"/>
        </w:rPr>
      </w:pPr>
    </w:p>
    <w:p w14:paraId="4B8868B9" w14:textId="77777777" w:rsidR="004E5367" w:rsidRDefault="004E5367" w:rsidP="004E5367">
      <w:pPr>
        <w:widowControl w:val="0"/>
        <w:adjustRightInd w:val="0"/>
        <w:snapToGrid w:val="0"/>
        <w:spacing w:line="240" w:lineRule="auto"/>
        <w:ind w:leftChars="0" w:left="0" w:firstLineChars="700" w:firstLine="2249"/>
        <w:rPr>
          <w:rFonts w:cs="宋体"/>
          <w:b/>
          <w:bCs/>
          <w:kern w:val="44"/>
          <w:sz w:val="32"/>
          <w:szCs w:val="32"/>
        </w:rPr>
      </w:pPr>
    </w:p>
    <w:p w14:paraId="21739679" w14:textId="73BA4225" w:rsidR="006A1BE7" w:rsidRPr="004E5367" w:rsidRDefault="004E5367" w:rsidP="004E5367">
      <w:pPr>
        <w:widowControl w:val="0"/>
        <w:adjustRightInd w:val="0"/>
        <w:snapToGrid w:val="0"/>
        <w:spacing w:line="240" w:lineRule="auto"/>
        <w:ind w:leftChars="0" w:firstLineChars="532" w:firstLine="1709"/>
        <w:rPr>
          <w:rFonts w:cs="宋体"/>
          <w:b/>
          <w:bCs/>
          <w:kern w:val="44"/>
          <w:sz w:val="32"/>
          <w:szCs w:val="32"/>
        </w:rPr>
      </w:pPr>
      <w:r w:rsidRPr="004E5367">
        <w:rPr>
          <w:rFonts w:cs="宋体" w:hint="eastAsia"/>
          <w:b/>
          <w:bCs/>
          <w:kern w:val="44"/>
          <w:sz w:val="32"/>
          <w:szCs w:val="32"/>
        </w:rPr>
        <w:t>《</w:t>
      </w:r>
      <w:r w:rsidR="006A1BE7" w:rsidRPr="004E5367">
        <w:rPr>
          <w:rFonts w:cs="宋体" w:hint="eastAsia"/>
          <w:b/>
          <w:bCs/>
          <w:kern w:val="44"/>
          <w:sz w:val="32"/>
          <w:szCs w:val="32"/>
        </w:rPr>
        <w:t>装配式混凝土建筑装配工人能力评价标准</w:t>
      </w:r>
      <w:r w:rsidRPr="004E5367">
        <w:rPr>
          <w:rFonts w:cs="宋体" w:hint="eastAsia"/>
          <w:b/>
          <w:bCs/>
          <w:kern w:val="44"/>
          <w:sz w:val="32"/>
          <w:szCs w:val="32"/>
        </w:rPr>
        <w:t>》</w:t>
      </w:r>
    </w:p>
    <w:p w14:paraId="5295B78C" w14:textId="54AF577D" w:rsidR="004E5367" w:rsidRDefault="004E5367" w:rsidP="004E5367">
      <w:pPr>
        <w:widowControl w:val="0"/>
        <w:adjustRightInd w:val="0"/>
        <w:snapToGrid w:val="0"/>
        <w:spacing w:line="240" w:lineRule="auto"/>
        <w:ind w:leftChars="0" w:left="0" w:firstLine="0"/>
        <w:rPr>
          <w:rFonts w:cs="宋体"/>
          <w:b/>
          <w:bCs/>
          <w:kern w:val="44"/>
          <w:sz w:val="28"/>
          <w:szCs w:val="28"/>
        </w:rPr>
      </w:pPr>
    </w:p>
    <w:p w14:paraId="65BC4A3F" w14:textId="03794C0D" w:rsidR="004E5367" w:rsidRDefault="004E5367" w:rsidP="004E5367">
      <w:pPr>
        <w:widowControl w:val="0"/>
        <w:adjustRightInd w:val="0"/>
        <w:snapToGrid w:val="0"/>
        <w:spacing w:line="240" w:lineRule="auto"/>
        <w:ind w:leftChars="0" w:left="0" w:firstLine="0"/>
        <w:rPr>
          <w:rFonts w:cs="宋体"/>
          <w:b/>
          <w:bCs/>
          <w:kern w:val="44"/>
          <w:sz w:val="28"/>
          <w:szCs w:val="28"/>
        </w:rPr>
      </w:pPr>
    </w:p>
    <w:p w14:paraId="5F67372F" w14:textId="15BCE337" w:rsidR="004E5367" w:rsidRDefault="004E5367" w:rsidP="004E5367">
      <w:pPr>
        <w:widowControl w:val="0"/>
        <w:adjustRightInd w:val="0"/>
        <w:snapToGrid w:val="0"/>
        <w:spacing w:line="240" w:lineRule="auto"/>
        <w:ind w:leftChars="0" w:left="0" w:firstLine="0"/>
        <w:rPr>
          <w:rFonts w:cs="宋体"/>
          <w:b/>
          <w:bCs/>
          <w:kern w:val="44"/>
          <w:sz w:val="28"/>
          <w:szCs w:val="28"/>
        </w:rPr>
      </w:pPr>
    </w:p>
    <w:p w14:paraId="0A655FFE" w14:textId="77777777" w:rsidR="004E5367" w:rsidRDefault="004E5367" w:rsidP="004E5367">
      <w:pPr>
        <w:widowControl w:val="0"/>
        <w:adjustRightInd w:val="0"/>
        <w:snapToGrid w:val="0"/>
        <w:spacing w:line="240" w:lineRule="auto"/>
        <w:ind w:leftChars="0" w:left="0" w:firstLine="0"/>
        <w:rPr>
          <w:rFonts w:cs="宋体"/>
          <w:b/>
          <w:bCs/>
          <w:kern w:val="44"/>
          <w:sz w:val="28"/>
          <w:szCs w:val="28"/>
        </w:rPr>
      </w:pPr>
    </w:p>
    <w:p w14:paraId="63638D99" w14:textId="6E2050C9" w:rsidR="006A1BE7" w:rsidRDefault="006A1BE7" w:rsidP="004E5367">
      <w:pPr>
        <w:widowControl w:val="0"/>
        <w:adjustRightInd w:val="0"/>
        <w:snapToGrid w:val="0"/>
        <w:spacing w:line="240" w:lineRule="auto"/>
        <w:ind w:leftChars="0" w:left="0" w:firstLineChars="1400" w:firstLine="3935"/>
        <w:rPr>
          <w:rFonts w:cs="宋体"/>
          <w:b/>
          <w:bCs/>
          <w:kern w:val="44"/>
          <w:sz w:val="28"/>
          <w:szCs w:val="28"/>
        </w:rPr>
      </w:pPr>
      <w:r>
        <w:rPr>
          <w:rFonts w:cs="宋体" w:hint="eastAsia"/>
          <w:b/>
          <w:bCs/>
          <w:kern w:val="44"/>
          <w:sz w:val="28"/>
          <w:szCs w:val="28"/>
        </w:rPr>
        <w:t>T</w:t>
      </w:r>
      <w:r>
        <w:rPr>
          <w:rFonts w:cs="宋体"/>
          <w:b/>
          <w:bCs/>
          <w:kern w:val="44"/>
          <w:sz w:val="28"/>
          <w:szCs w:val="28"/>
        </w:rPr>
        <w:t>/CECS</w:t>
      </w:r>
      <w:r w:rsidR="004E5367">
        <w:rPr>
          <w:rFonts w:cs="宋体"/>
          <w:b/>
          <w:bCs/>
          <w:kern w:val="44"/>
          <w:sz w:val="28"/>
          <w:szCs w:val="28"/>
        </w:rPr>
        <w:t>****-202*</w:t>
      </w:r>
    </w:p>
    <w:p w14:paraId="3C76612D" w14:textId="3AAC1DDA" w:rsidR="004E5367" w:rsidRDefault="004E5367" w:rsidP="004E5367">
      <w:pPr>
        <w:widowControl w:val="0"/>
        <w:adjustRightInd w:val="0"/>
        <w:snapToGrid w:val="0"/>
        <w:spacing w:line="240" w:lineRule="auto"/>
        <w:ind w:leftChars="0" w:left="0" w:firstLineChars="1400" w:firstLine="3935"/>
        <w:rPr>
          <w:rFonts w:cs="宋体"/>
          <w:b/>
          <w:bCs/>
          <w:kern w:val="44"/>
          <w:sz w:val="28"/>
          <w:szCs w:val="28"/>
        </w:rPr>
      </w:pPr>
      <w:r>
        <w:rPr>
          <w:rFonts w:cs="宋体" w:hint="eastAsia"/>
          <w:b/>
          <w:bCs/>
          <w:kern w:val="44"/>
          <w:sz w:val="28"/>
          <w:szCs w:val="28"/>
        </w:rPr>
        <w:t xml:space="preserve"> </w:t>
      </w:r>
    </w:p>
    <w:p w14:paraId="1693ACA6" w14:textId="77777777" w:rsidR="004E5367" w:rsidRDefault="004E5367" w:rsidP="004E5367">
      <w:pPr>
        <w:widowControl w:val="0"/>
        <w:adjustRightInd w:val="0"/>
        <w:snapToGrid w:val="0"/>
        <w:spacing w:line="240" w:lineRule="auto"/>
        <w:ind w:leftChars="0" w:left="0" w:firstLineChars="1400" w:firstLine="3935"/>
        <w:rPr>
          <w:rFonts w:cs="宋体"/>
          <w:b/>
          <w:bCs/>
          <w:kern w:val="44"/>
          <w:sz w:val="28"/>
          <w:szCs w:val="28"/>
        </w:rPr>
      </w:pPr>
    </w:p>
    <w:p w14:paraId="68C83417" w14:textId="247AD03E" w:rsidR="004E5367" w:rsidRDefault="004E5367" w:rsidP="004E5367">
      <w:pPr>
        <w:widowControl w:val="0"/>
        <w:adjustRightInd w:val="0"/>
        <w:snapToGrid w:val="0"/>
        <w:spacing w:line="240" w:lineRule="auto"/>
        <w:ind w:leftChars="0" w:left="0" w:firstLineChars="1600" w:firstLine="4498"/>
        <w:rPr>
          <w:rFonts w:cs="仿宋"/>
          <w:b/>
          <w:color w:val="auto"/>
          <w:kern w:val="2"/>
          <w:sz w:val="30"/>
          <w:szCs w:val="30"/>
        </w:rPr>
      </w:pPr>
      <w:r>
        <w:rPr>
          <w:rFonts w:cs="宋体" w:hint="eastAsia"/>
          <w:b/>
          <w:bCs/>
          <w:kern w:val="44"/>
          <w:sz w:val="28"/>
          <w:szCs w:val="28"/>
        </w:rPr>
        <w:t>条文说明</w:t>
      </w:r>
    </w:p>
    <w:p w14:paraId="2C30A6AC" w14:textId="77777777" w:rsidR="004E5367" w:rsidRDefault="004E5367" w:rsidP="004E5367">
      <w:pPr>
        <w:widowControl w:val="0"/>
        <w:spacing w:line="240" w:lineRule="auto"/>
        <w:ind w:leftChars="0" w:left="0" w:firstLineChars="1400" w:firstLine="4216"/>
        <w:jc w:val="both"/>
        <w:rPr>
          <w:rFonts w:cs="仿宋"/>
          <w:b/>
          <w:bCs/>
          <w:color w:val="auto"/>
          <w:kern w:val="2"/>
          <w:sz w:val="30"/>
          <w:szCs w:val="30"/>
        </w:rPr>
      </w:pPr>
    </w:p>
    <w:p w14:paraId="28A4EEB7" w14:textId="77777777" w:rsidR="004E5367" w:rsidRDefault="004E5367" w:rsidP="004E5367">
      <w:pPr>
        <w:widowControl w:val="0"/>
        <w:spacing w:line="240" w:lineRule="auto"/>
        <w:ind w:leftChars="0" w:left="0" w:firstLineChars="1400" w:firstLine="4216"/>
        <w:jc w:val="both"/>
        <w:rPr>
          <w:rFonts w:cs="仿宋"/>
          <w:b/>
          <w:bCs/>
          <w:color w:val="auto"/>
          <w:kern w:val="2"/>
          <w:sz w:val="30"/>
          <w:szCs w:val="30"/>
        </w:rPr>
      </w:pPr>
    </w:p>
    <w:p w14:paraId="32564755" w14:textId="77777777" w:rsidR="004E5367" w:rsidRDefault="004E5367" w:rsidP="004E5367">
      <w:pPr>
        <w:widowControl w:val="0"/>
        <w:spacing w:line="240" w:lineRule="auto"/>
        <w:ind w:leftChars="0" w:left="0" w:firstLineChars="1400" w:firstLine="4216"/>
        <w:jc w:val="both"/>
        <w:rPr>
          <w:rFonts w:cs="仿宋"/>
          <w:b/>
          <w:bCs/>
          <w:color w:val="auto"/>
          <w:kern w:val="2"/>
          <w:sz w:val="30"/>
          <w:szCs w:val="30"/>
        </w:rPr>
      </w:pPr>
    </w:p>
    <w:p w14:paraId="70314967" w14:textId="77777777" w:rsidR="004E5367" w:rsidRDefault="004E5367" w:rsidP="004E5367">
      <w:pPr>
        <w:widowControl w:val="0"/>
        <w:spacing w:line="240" w:lineRule="auto"/>
        <w:ind w:leftChars="0" w:left="0" w:firstLineChars="1400" w:firstLine="4216"/>
        <w:jc w:val="both"/>
        <w:rPr>
          <w:rFonts w:cs="仿宋"/>
          <w:b/>
          <w:bCs/>
          <w:color w:val="auto"/>
          <w:kern w:val="2"/>
          <w:sz w:val="30"/>
          <w:szCs w:val="30"/>
        </w:rPr>
      </w:pPr>
    </w:p>
    <w:p w14:paraId="1AE6C7D4" w14:textId="77777777" w:rsidR="004E5367" w:rsidRDefault="004E5367" w:rsidP="004E5367">
      <w:pPr>
        <w:widowControl w:val="0"/>
        <w:spacing w:line="240" w:lineRule="auto"/>
        <w:ind w:leftChars="0" w:left="0" w:firstLineChars="1400" w:firstLine="4216"/>
        <w:jc w:val="both"/>
        <w:rPr>
          <w:rFonts w:cs="仿宋"/>
          <w:b/>
          <w:bCs/>
          <w:color w:val="auto"/>
          <w:kern w:val="2"/>
          <w:sz w:val="30"/>
          <w:szCs w:val="30"/>
        </w:rPr>
      </w:pPr>
    </w:p>
    <w:p w14:paraId="0E8A9B0F" w14:textId="77777777" w:rsidR="004E5367" w:rsidRDefault="004E5367" w:rsidP="004E5367">
      <w:pPr>
        <w:widowControl w:val="0"/>
        <w:spacing w:line="240" w:lineRule="auto"/>
        <w:ind w:leftChars="0" w:left="0" w:firstLineChars="1400" w:firstLine="4216"/>
        <w:jc w:val="both"/>
        <w:rPr>
          <w:rFonts w:cs="仿宋"/>
          <w:b/>
          <w:bCs/>
          <w:color w:val="auto"/>
          <w:kern w:val="2"/>
          <w:sz w:val="30"/>
          <w:szCs w:val="30"/>
        </w:rPr>
      </w:pPr>
    </w:p>
    <w:p w14:paraId="0CFAC532" w14:textId="77777777" w:rsidR="004E5367" w:rsidRDefault="004E5367" w:rsidP="004E5367">
      <w:pPr>
        <w:widowControl w:val="0"/>
        <w:spacing w:line="240" w:lineRule="auto"/>
        <w:ind w:leftChars="0" w:left="0" w:firstLineChars="1400" w:firstLine="4216"/>
        <w:jc w:val="both"/>
        <w:rPr>
          <w:rFonts w:cs="仿宋"/>
          <w:b/>
          <w:bCs/>
          <w:color w:val="auto"/>
          <w:kern w:val="2"/>
          <w:sz w:val="30"/>
          <w:szCs w:val="30"/>
        </w:rPr>
      </w:pPr>
    </w:p>
    <w:p w14:paraId="3E6D7264" w14:textId="77777777" w:rsidR="004E5367" w:rsidRDefault="004E5367" w:rsidP="004E5367">
      <w:pPr>
        <w:widowControl w:val="0"/>
        <w:spacing w:line="240" w:lineRule="auto"/>
        <w:ind w:leftChars="0" w:left="0" w:firstLineChars="1400" w:firstLine="4216"/>
        <w:jc w:val="both"/>
        <w:rPr>
          <w:rFonts w:cs="仿宋"/>
          <w:b/>
          <w:bCs/>
          <w:color w:val="auto"/>
          <w:kern w:val="2"/>
          <w:sz w:val="30"/>
          <w:szCs w:val="30"/>
        </w:rPr>
      </w:pPr>
    </w:p>
    <w:p w14:paraId="7465CACA" w14:textId="77777777" w:rsidR="004E5367" w:rsidRDefault="004E5367" w:rsidP="004E5367">
      <w:pPr>
        <w:widowControl w:val="0"/>
        <w:spacing w:line="240" w:lineRule="auto"/>
        <w:ind w:leftChars="0" w:left="0" w:firstLineChars="1400" w:firstLine="4216"/>
        <w:jc w:val="both"/>
        <w:rPr>
          <w:rFonts w:cs="仿宋"/>
          <w:b/>
          <w:bCs/>
          <w:color w:val="auto"/>
          <w:kern w:val="2"/>
          <w:sz w:val="30"/>
          <w:szCs w:val="30"/>
        </w:rPr>
      </w:pPr>
    </w:p>
    <w:p w14:paraId="2768E8C2" w14:textId="77777777" w:rsidR="004E5367" w:rsidRDefault="004E5367" w:rsidP="004E5367">
      <w:pPr>
        <w:widowControl w:val="0"/>
        <w:spacing w:line="240" w:lineRule="auto"/>
        <w:ind w:leftChars="0" w:left="0" w:firstLineChars="1400" w:firstLine="4216"/>
        <w:jc w:val="both"/>
        <w:rPr>
          <w:rFonts w:cs="仿宋"/>
          <w:b/>
          <w:bCs/>
          <w:color w:val="auto"/>
          <w:kern w:val="2"/>
          <w:sz w:val="30"/>
          <w:szCs w:val="30"/>
        </w:rPr>
      </w:pPr>
    </w:p>
    <w:p w14:paraId="2A0E4085" w14:textId="77777777" w:rsidR="004E5367" w:rsidRDefault="004E5367" w:rsidP="004E5367">
      <w:pPr>
        <w:widowControl w:val="0"/>
        <w:spacing w:line="240" w:lineRule="auto"/>
        <w:ind w:leftChars="0" w:left="0" w:firstLineChars="1400" w:firstLine="4216"/>
        <w:jc w:val="both"/>
        <w:rPr>
          <w:rFonts w:cs="仿宋"/>
          <w:b/>
          <w:bCs/>
          <w:color w:val="auto"/>
          <w:kern w:val="2"/>
          <w:sz w:val="30"/>
          <w:szCs w:val="30"/>
        </w:rPr>
      </w:pPr>
    </w:p>
    <w:p w14:paraId="1C99FA33" w14:textId="77777777" w:rsidR="00867254" w:rsidRPr="00385C75" w:rsidRDefault="00867254" w:rsidP="00867254">
      <w:pPr>
        <w:widowControl w:val="0"/>
        <w:spacing w:line="240" w:lineRule="auto"/>
        <w:ind w:leftChars="0" w:left="0" w:firstLineChars="1400" w:firstLine="4216"/>
        <w:jc w:val="both"/>
        <w:rPr>
          <w:rFonts w:cs="仿宋"/>
          <w:b/>
          <w:bCs/>
          <w:color w:val="auto"/>
          <w:kern w:val="2"/>
          <w:sz w:val="30"/>
          <w:szCs w:val="30"/>
        </w:rPr>
      </w:pPr>
      <w:r w:rsidRPr="00385C75">
        <w:rPr>
          <w:rFonts w:cs="仿宋" w:hint="eastAsia"/>
          <w:b/>
          <w:bCs/>
          <w:color w:val="auto"/>
          <w:kern w:val="2"/>
          <w:sz w:val="30"/>
          <w:szCs w:val="30"/>
        </w:rPr>
        <w:lastRenderedPageBreak/>
        <w:t>目  次</w:t>
      </w:r>
    </w:p>
    <w:p w14:paraId="5A202E6C" w14:textId="77777777" w:rsidR="00867254" w:rsidRPr="001813AE" w:rsidRDefault="00867254" w:rsidP="00867254">
      <w:pPr>
        <w:widowControl w:val="0"/>
        <w:adjustRightInd w:val="0"/>
        <w:snapToGrid w:val="0"/>
        <w:ind w:leftChars="0" w:left="0" w:firstLine="0"/>
        <w:jc w:val="both"/>
        <w:rPr>
          <w:rFonts w:ascii="仿宋" w:eastAsia="仿宋" w:hAnsi="仿宋" w:cs="仿宋"/>
          <w:b/>
          <w:color w:val="auto"/>
          <w:kern w:val="2"/>
          <w:sz w:val="24"/>
          <w:szCs w:val="24"/>
        </w:rPr>
      </w:pPr>
    </w:p>
    <w:p w14:paraId="1FA1D268" w14:textId="538BCB75" w:rsidR="00867254" w:rsidRPr="001813AE" w:rsidRDefault="00867254" w:rsidP="00867254">
      <w:pPr>
        <w:widowControl w:val="0"/>
        <w:adjustRightInd w:val="0"/>
        <w:snapToGrid w:val="0"/>
        <w:ind w:leftChars="0" w:left="0" w:firstLine="0"/>
        <w:jc w:val="both"/>
        <w:rPr>
          <w:rFonts w:cs="仿宋"/>
          <w:b/>
          <w:color w:val="auto"/>
          <w:kern w:val="2"/>
          <w:sz w:val="24"/>
          <w:szCs w:val="24"/>
        </w:rPr>
      </w:pPr>
      <w:r w:rsidRPr="001813AE">
        <w:rPr>
          <w:rFonts w:cs="仿宋" w:hint="eastAsia"/>
          <w:b/>
          <w:color w:val="auto"/>
          <w:kern w:val="2"/>
          <w:sz w:val="24"/>
          <w:szCs w:val="24"/>
        </w:rPr>
        <w:t>1总则</w:t>
      </w:r>
      <w:r>
        <w:rPr>
          <w:rFonts w:cs="仿宋"/>
          <w:b/>
          <w:color w:val="auto"/>
          <w:kern w:val="2"/>
          <w:sz w:val="24"/>
          <w:szCs w:val="24"/>
        </w:rPr>
        <w:t>…………………………………………………………………………………………</w:t>
      </w:r>
      <w:r w:rsidRPr="00062865">
        <w:rPr>
          <w:rFonts w:cs="仿宋"/>
          <w:color w:val="auto"/>
          <w:kern w:val="2"/>
          <w:sz w:val="24"/>
          <w:szCs w:val="24"/>
        </w:rPr>
        <w:t xml:space="preserve"> </w:t>
      </w:r>
      <w:r w:rsidR="00CD37E6">
        <w:rPr>
          <w:rFonts w:cs="仿宋"/>
          <w:color w:val="auto"/>
          <w:kern w:val="2"/>
          <w:sz w:val="24"/>
          <w:szCs w:val="24"/>
        </w:rPr>
        <w:t>46</w:t>
      </w:r>
    </w:p>
    <w:p w14:paraId="1E11AC36" w14:textId="63E62D24" w:rsidR="00867254" w:rsidRPr="001813AE" w:rsidRDefault="00867254" w:rsidP="00867254">
      <w:pPr>
        <w:widowControl w:val="0"/>
        <w:adjustRightInd w:val="0"/>
        <w:snapToGrid w:val="0"/>
        <w:ind w:leftChars="0" w:left="0" w:firstLine="0"/>
        <w:jc w:val="both"/>
        <w:rPr>
          <w:b/>
          <w:color w:val="000000"/>
          <w:kern w:val="2"/>
          <w:sz w:val="24"/>
          <w:szCs w:val="24"/>
          <w:lang w:val="zh-CN"/>
        </w:rPr>
      </w:pPr>
      <w:r w:rsidRPr="001813AE">
        <w:rPr>
          <w:b/>
          <w:color w:val="000000"/>
          <w:kern w:val="2"/>
          <w:sz w:val="24"/>
          <w:szCs w:val="24"/>
          <w:lang w:val="zh-CN"/>
        </w:rPr>
        <w:t xml:space="preserve">2 </w:t>
      </w:r>
      <w:r w:rsidRPr="001813AE">
        <w:rPr>
          <w:rFonts w:hint="eastAsia"/>
          <w:b/>
          <w:color w:val="000000"/>
          <w:kern w:val="2"/>
          <w:sz w:val="24"/>
          <w:szCs w:val="24"/>
          <w:lang w:val="zh-CN"/>
        </w:rPr>
        <w:t>术语</w:t>
      </w:r>
      <w:r>
        <w:rPr>
          <w:b/>
          <w:color w:val="000000"/>
          <w:kern w:val="2"/>
          <w:sz w:val="24"/>
          <w:szCs w:val="24"/>
          <w:lang w:val="zh-CN"/>
        </w:rPr>
        <w:t>…………………………………………………………………………………………</w:t>
      </w:r>
      <w:r w:rsidR="00CD37E6">
        <w:rPr>
          <w:color w:val="000000"/>
          <w:kern w:val="2"/>
          <w:sz w:val="24"/>
          <w:szCs w:val="24"/>
          <w:lang w:val="zh-CN"/>
        </w:rPr>
        <w:t>47</w:t>
      </w:r>
    </w:p>
    <w:p w14:paraId="27085196" w14:textId="13179934" w:rsidR="00867254" w:rsidRPr="001813AE" w:rsidRDefault="00867254" w:rsidP="00867254">
      <w:pPr>
        <w:widowControl w:val="0"/>
        <w:adjustRightInd w:val="0"/>
        <w:snapToGrid w:val="0"/>
        <w:ind w:leftChars="0" w:left="0" w:firstLine="0"/>
        <w:jc w:val="both"/>
        <w:rPr>
          <w:rFonts w:cs="仿宋"/>
          <w:b/>
          <w:color w:val="auto"/>
          <w:kern w:val="2"/>
          <w:sz w:val="24"/>
          <w:szCs w:val="24"/>
        </w:rPr>
      </w:pPr>
      <w:r w:rsidRPr="001813AE">
        <w:rPr>
          <w:rFonts w:cs="仿宋"/>
          <w:b/>
          <w:color w:val="auto"/>
          <w:kern w:val="2"/>
          <w:sz w:val="24"/>
          <w:szCs w:val="24"/>
        </w:rPr>
        <w:t xml:space="preserve">3 </w:t>
      </w:r>
      <w:r w:rsidRPr="001813AE">
        <w:rPr>
          <w:rFonts w:cs="仿宋" w:hint="eastAsia"/>
          <w:b/>
          <w:color w:val="auto"/>
          <w:kern w:val="2"/>
          <w:sz w:val="24"/>
          <w:szCs w:val="24"/>
        </w:rPr>
        <w:t>基本规定</w:t>
      </w:r>
      <w:r>
        <w:rPr>
          <w:rFonts w:cs="仿宋"/>
          <w:b/>
          <w:color w:val="auto"/>
          <w:kern w:val="2"/>
          <w:sz w:val="24"/>
          <w:szCs w:val="24"/>
        </w:rPr>
        <w:t xml:space="preserve">…………………………………………………………………………………  </w:t>
      </w:r>
      <w:r w:rsidR="00CD37E6">
        <w:rPr>
          <w:rFonts w:cs="仿宋"/>
          <w:color w:val="auto"/>
          <w:kern w:val="2"/>
          <w:sz w:val="24"/>
          <w:szCs w:val="24"/>
        </w:rPr>
        <w:t>48</w:t>
      </w:r>
    </w:p>
    <w:p w14:paraId="052EA34A" w14:textId="113667B2" w:rsidR="00867254" w:rsidRPr="00062865" w:rsidRDefault="00867254" w:rsidP="00867254">
      <w:pPr>
        <w:widowControl w:val="0"/>
        <w:adjustRightInd w:val="0"/>
        <w:snapToGrid w:val="0"/>
        <w:ind w:leftChars="0" w:left="0" w:firstLine="0"/>
        <w:jc w:val="both"/>
        <w:rPr>
          <w:color w:val="auto"/>
          <w:kern w:val="2"/>
          <w:sz w:val="24"/>
          <w:szCs w:val="24"/>
        </w:rPr>
      </w:pPr>
      <w:r w:rsidRPr="001813AE">
        <w:rPr>
          <w:rFonts w:hint="eastAsia"/>
          <w:b/>
          <w:color w:val="auto"/>
          <w:kern w:val="2"/>
          <w:sz w:val="24"/>
          <w:szCs w:val="24"/>
        </w:rPr>
        <w:t>4</w:t>
      </w:r>
      <w:r>
        <w:rPr>
          <w:rFonts w:hint="eastAsia"/>
          <w:b/>
          <w:color w:val="auto"/>
          <w:kern w:val="2"/>
          <w:sz w:val="24"/>
          <w:szCs w:val="24"/>
        </w:rPr>
        <w:t>能力要素和能力等级要求</w:t>
      </w:r>
      <w:r>
        <w:rPr>
          <w:b/>
          <w:color w:val="auto"/>
          <w:kern w:val="2"/>
          <w:sz w:val="24"/>
          <w:szCs w:val="24"/>
        </w:rPr>
        <w:t>………………………………………………………</w:t>
      </w:r>
      <w:r w:rsidRPr="004322BB">
        <w:rPr>
          <w:rFonts w:cs="仿宋"/>
          <w:bCs/>
          <w:color w:val="auto"/>
          <w:kern w:val="2"/>
          <w:sz w:val="24"/>
          <w:szCs w:val="24"/>
        </w:rPr>
        <w:t>…</w:t>
      </w:r>
      <w:r>
        <w:rPr>
          <w:rFonts w:cs="仿宋"/>
          <w:b/>
          <w:color w:val="auto"/>
          <w:kern w:val="2"/>
          <w:sz w:val="24"/>
          <w:szCs w:val="24"/>
        </w:rPr>
        <w:t>………</w:t>
      </w:r>
      <w:r w:rsidR="00CD37E6">
        <w:rPr>
          <w:color w:val="auto"/>
          <w:kern w:val="2"/>
          <w:sz w:val="24"/>
          <w:szCs w:val="24"/>
        </w:rPr>
        <w:t>49</w:t>
      </w:r>
    </w:p>
    <w:p w14:paraId="693AFF69" w14:textId="36AB8B2D" w:rsidR="00867254" w:rsidRDefault="00867254" w:rsidP="00867254">
      <w:pPr>
        <w:widowControl w:val="0"/>
        <w:adjustRightInd w:val="0"/>
        <w:snapToGrid w:val="0"/>
        <w:ind w:leftChars="0" w:left="0" w:firstLine="0"/>
        <w:jc w:val="both"/>
        <w:rPr>
          <w:color w:val="auto"/>
          <w:kern w:val="2"/>
          <w:sz w:val="24"/>
          <w:szCs w:val="24"/>
        </w:rPr>
      </w:pPr>
      <w:r>
        <w:rPr>
          <w:b/>
          <w:color w:val="auto"/>
          <w:kern w:val="2"/>
          <w:sz w:val="24"/>
          <w:szCs w:val="24"/>
        </w:rPr>
        <w:t>5</w:t>
      </w:r>
      <w:r w:rsidRPr="001813AE">
        <w:rPr>
          <w:rFonts w:hint="eastAsia"/>
          <w:b/>
          <w:color w:val="auto"/>
          <w:kern w:val="2"/>
          <w:sz w:val="24"/>
          <w:szCs w:val="24"/>
        </w:rPr>
        <w:t>评价方法</w:t>
      </w:r>
      <w:r>
        <w:rPr>
          <w:b/>
          <w:color w:val="auto"/>
          <w:kern w:val="2"/>
          <w:sz w:val="24"/>
          <w:szCs w:val="24"/>
        </w:rPr>
        <w:t>……………………………………………………………………………………</w:t>
      </w:r>
      <w:r w:rsidR="00CD37E6">
        <w:rPr>
          <w:color w:val="auto"/>
          <w:kern w:val="2"/>
          <w:sz w:val="24"/>
          <w:szCs w:val="24"/>
        </w:rPr>
        <w:t>50</w:t>
      </w:r>
    </w:p>
    <w:p w14:paraId="17653B76" w14:textId="13648B4D" w:rsidR="00867254" w:rsidRPr="00B351E5" w:rsidRDefault="00867254" w:rsidP="00867254">
      <w:pPr>
        <w:widowControl w:val="0"/>
        <w:adjustRightInd w:val="0"/>
        <w:snapToGrid w:val="0"/>
        <w:ind w:leftChars="0" w:left="0" w:firstLine="0"/>
        <w:jc w:val="both"/>
        <w:rPr>
          <w:b/>
          <w:bCs/>
          <w:color w:val="auto"/>
          <w:kern w:val="2"/>
          <w:sz w:val="24"/>
          <w:szCs w:val="24"/>
        </w:rPr>
      </w:pPr>
      <w:r w:rsidRPr="00B351E5">
        <w:rPr>
          <w:b/>
          <w:bCs/>
          <w:color w:val="auto"/>
          <w:kern w:val="2"/>
          <w:sz w:val="24"/>
          <w:szCs w:val="24"/>
        </w:rPr>
        <w:t>6</w:t>
      </w:r>
      <w:r w:rsidRPr="00B351E5">
        <w:rPr>
          <w:rFonts w:hint="eastAsia"/>
          <w:b/>
          <w:bCs/>
          <w:color w:val="auto"/>
          <w:kern w:val="2"/>
          <w:sz w:val="24"/>
          <w:szCs w:val="24"/>
        </w:rPr>
        <w:t>装配工人能力要求</w:t>
      </w:r>
      <w:r>
        <w:rPr>
          <w:rFonts w:cs="仿宋"/>
          <w:b/>
          <w:color w:val="auto"/>
          <w:kern w:val="2"/>
          <w:sz w:val="24"/>
          <w:szCs w:val="24"/>
        </w:rPr>
        <w:t>…………………………………………………………………………</w:t>
      </w:r>
      <w:r w:rsidR="00CD37E6">
        <w:rPr>
          <w:rFonts w:cs="仿宋"/>
          <w:bCs/>
          <w:color w:val="auto"/>
          <w:kern w:val="2"/>
          <w:sz w:val="24"/>
          <w:szCs w:val="24"/>
        </w:rPr>
        <w:t>51</w:t>
      </w:r>
    </w:p>
    <w:p w14:paraId="21A6C8F4" w14:textId="7BD08DDA" w:rsidR="00867254" w:rsidRPr="001813AE" w:rsidRDefault="00867254" w:rsidP="00867254">
      <w:pPr>
        <w:widowControl w:val="0"/>
        <w:adjustRightInd w:val="0"/>
        <w:snapToGrid w:val="0"/>
        <w:ind w:leftChars="0" w:left="0" w:firstLineChars="100" w:firstLine="240"/>
        <w:jc w:val="both"/>
        <w:rPr>
          <w:rFonts w:cs="仿宋"/>
          <w:color w:val="auto"/>
          <w:kern w:val="2"/>
          <w:sz w:val="24"/>
          <w:szCs w:val="24"/>
        </w:rPr>
      </w:pPr>
      <w:r>
        <w:rPr>
          <w:rFonts w:cs="仿宋" w:hint="eastAsia"/>
          <w:color w:val="auto"/>
          <w:kern w:val="2"/>
          <w:sz w:val="24"/>
          <w:szCs w:val="24"/>
        </w:rPr>
        <w:t>6</w:t>
      </w:r>
      <w:r>
        <w:rPr>
          <w:rFonts w:cs="仿宋"/>
          <w:color w:val="auto"/>
          <w:kern w:val="2"/>
          <w:sz w:val="24"/>
          <w:szCs w:val="24"/>
        </w:rPr>
        <w:t>.1</w:t>
      </w:r>
      <w:r>
        <w:rPr>
          <w:rFonts w:cs="仿宋" w:hint="eastAsia"/>
          <w:color w:val="auto"/>
          <w:kern w:val="2"/>
          <w:sz w:val="24"/>
          <w:szCs w:val="24"/>
        </w:rPr>
        <w:t>装配</w:t>
      </w:r>
      <w:r w:rsidRPr="001813AE">
        <w:rPr>
          <w:rFonts w:cs="仿宋"/>
          <w:color w:val="auto"/>
          <w:kern w:val="2"/>
          <w:sz w:val="24"/>
          <w:szCs w:val="24"/>
        </w:rPr>
        <w:t>工</w:t>
      </w:r>
      <w:r>
        <w:rPr>
          <w:rFonts w:cs="仿宋" w:hint="eastAsia"/>
          <w:color w:val="auto"/>
          <w:kern w:val="2"/>
          <w:sz w:val="24"/>
          <w:szCs w:val="24"/>
        </w:rPr>
        <w:t>能力标准</w:t>
      </w:r>
      <w:r>
        <w:rPr>
          <w:b/>
          <w:color w:val="auto"/>
          <w:kern w:val="2"/>
          <w:sz w:val="24"/>
          <w:szCs w:val="24"/>
        </w:rPr>
        <w:t>…………………………………………………………………</w:t>
      </w:r>
      <w:r>
        <w:rPr>
          <w:rFonts w:cs="仿宋"/>
          <w:b/>
          <w:color w:val="auto"/>
          <w:kern w:val="2"/>
          <w:sz w:val="24"/>
          <w:szCs w:val="24"/>
        </w:rPr>
        <w:t>……</w:t>
      </w:r>
      <w:r w:rsidR="00CD37E6">
        <w:rPr>
          <w:color w:val="auto"/>
          <w:kern w:val="2"/>
          <w:sz w:val="24"/>
          <w:szCs w:val="24"/>
        </w:rPr>
        <w:t>51</w:t>
      </w:r>
    </w:p>
    <w:p w14:paraId="1677FD21" w14:textId="74138DFD" w:rsidR="00867254" w:rsidRPr="00062865" w:rsidRDefault="00867254" w:rsidP="00867254">
      <w:pPr>
        <w:widowControl w:val="0"/>
        <w:adjustRightInd w:val="0"/>
        <w:snapToGrid w:val="0"/>
        <w:ind w:leftChars="0" w:left="0" w:firstLineChars="100" w:firstLine="240"/>
        <w:jc w:val="both"/>
        <w:rPr>
          <w:rFonts w:cs="仿宋"/>
          <w:color w:val="auto"/>
          <w:kern w:val="2"/>
          <w:sz w:val="24"/>
          <w:szCs w:val="24"/>
        </w:rPr>
      </w:pPr>
      <w:r>
        <w:rPr>
          <w:rFonts w:cs="仿宋" w:hint="eastAsia"/>
          <w:color w:val="auto"/>
          <w:kern w:val="2"/>
          <w:sz w:val="24"/>
          <w:szCs w:val="24"/>
        </w:rPr>
        <w:t>6</w:t>
      </w:r>
      <w:r>
        <w:rPr>
          <w:rFonts w:cs="仿宋"/>
          <w:color w:val="auto"/>
          <w:kern w:val="2"/>
          <w:sz w:val="24"/>
          <w:szCs w:val="24"/>
        </w:rPr>
        <w:t>.2</w:t>
      </w:r>
      <w:r>
        <w:rPr>
          <w:rFonts w:cs="仿宋" w:hint="eastAsia"/>
          <w:color w:val="auto"/>
          <w:kern w:val="2"/>
          <w:sz w:val="24"/>
          <w:szCs w:val="24"/>
        </w:rPr>
        <w:t>灌浆工能力标准</w:t>
      </w:r>
      <w:r>
        <w:rPr>
          <w:b/>
          <w:color w:val="auto"/>
          <w:kern w:val="2"/>
          <w:sz w:val="24"/>
          <w:szCs w:val="24"/>
        </w:rPr>
        <w:t>…………………………………………………………………</w:t>
      </w:r>
      <w:r>
        <w:rPr>
          <w:rFonts w:cs="仿宋"/>
          <w:b/>
          <w:color w:val="auto"/>
          <w:kern w:val="2"/>
          <w:sz w:val="24"/>
          <w:szCs w:val="24"/>
        </w:rPr>
        <w:t>……</w:t>
      </w:r>
      <w:r w:rsidR="00100307">
        <w:rPr>
          <w:color w:val="auto"/>
          <w:kern w:val="2"/>
          <w:sz w:val="24"/>
          <w:szCs w:val="24"/>
        </w:rPr>
        <w:t>51</w:t>
      </w:r>
    </w:p>
    <w:p w14:paraId="14368F37" w14:textId="0CE9577C" w:rsidR="00867254" w:rsidRPr="001813AE" w:rsidRDefault="00867254" w:rsidP="00867254">
      <w:pPr>
        <w:widowControl w:val="0"/>
        <w:adjustRightInd w:val="0"/>
        <w:snapToGrid w:val="0"/>
        <w:ind w:leftChars="0" w:left="0" w:firstLineChars="100" w:firstLine="240"/>
        <w:jc w:val="both"/>
        <w:rPr>
          <w:rFonts w:cs="仿宋"/>
          <w:bCs/>
          <w:color w:val="auto"/>
          <w:kern w:val="2"/>
          <w:sz w:val="24"/>
          <w:szCs w:val="24"/>
        </w:rPr>
      </w:pPr>
      <w:r>
        <w:rPr>
          <w:rFonts w:cs="仿宋" w:hint="eastAsia"/>
          <w:bCs/>
          <w:color w:val="auto"/>
          <w:kern w:val="2"/>
          <w:sz w:val="24"/>
          <w:szCs w:val="24"/>
        </w:rPr>
        <w:t>6</w:t>
      </w:r>
      <w:r>
        <w:rPr>
          <w:rFonts w:cs="仿宋"/>
          <w:bCs/>
          <w:color w:val="auto"/>
          <w:kern w:val="2"/>
          <w:sz w:val="24"/>
          <w:szCs w:val="24"/>
        </w:rPr>
        <w:t>.3</w:t>
      </w:r>
      <w:r w:rsidRPr="001813AE">
        <w:rPr>
          <w:rFonts w:cs="仿宋" w:hint="eastAsia"/>
          <w:bCs/>
          <w:color w:val="auto"/>
          <w:kern w:val="2"/>
          <w:sz w:val="24"/>
          <w:szCs w:val="24"/>
        </w:rPr>
        <w:t>质检员</w:t>
      </w:r>
      <w:r>
        <w:rPr>
          <w:rFonts w:cs="仿宋" w:hint="eastAsia"/>
          <w:bCs/>
          <w:color w:val="auto"/>
          <w:kern w:val="2"/>
          <w:sz w:val="24"/>
          <w:szCs w:val="24"/>
        </w:rPr>
        <w:t>能力标准</w:t>
      </w:r>
      <w:r>
        <w:rPr>
          <w:b/>
          <w:color w:val="auto"/>
          <w:kern w:val="2"/>
          <w:sz w:val="24"/>
          <w:szCs w:val="24"/>
        </w:rPr>
        <w:t>…………………………………………………………………</w:t>
      </w:r>
      <w:r>
        <w:rPr>
          <w:rFonts w:cs="仿宋"/>
          <w:b/>
          <w:color w:val="auto"/>
          <w:kern w:val="2"/>
          <w:sz w:val="24"/>
          <w:szCs w:val="24"/>
        </w:rPr>
        <w:t>……</w:t>
      </w:r>
      <w:r w:rsidR="00100307">
        <w:rPr>
          <w:color w:val="auto"/>
          <w:kern w:val="2"/>
          <w:sz w:val="24"/>
          <w:szCs w:val="24"/>
        </w:rPr>
        <w:t>51</w:t>
      </w:r>
    </w:p>
    <w:p w14:paraId="0C20FB9D" w14:textId="366B6571" w:rsidR="00867254" w:rsidRPr="001813AE" w:rsidRDefault="00867254" w:rsidP="00867254">
      <w:pPr>
        <w:widowControl w:val="0"/>
        <w:adjustRightInd w:val="0"/>
        <w:snapToGrid w:val="0"/>
        <w:ind w:leftChars="0" w:left="0" w:firstLine="0"/>
        <w:jc w:val="both"/>
        <w:rPr>
          <w:rFonts w:cs="仿宋"/>
          <w:bCs/>
          <w:color w:val="auto"/>
          <w:kern w:val="2"/>
          <w:sz w:val="24"/>
          <w:szCs w:val="24"/>
        </w:rPr>
      </w:pPr>
      <w:r w:rsidRPr="00B351E5">
        <w:rPr>
          <w:rFonts w:cs="仿宋" w:hint="eastAsia"/>
          <w:b/>
          <w:color w:val="auto"/>
          <w:kern w:val="2"/>
          <w:sz w:val="24"/>
          <w:szCs w:val="24"/>
        </w:rPr>
        <w:t>7装配工人能力评价权重</w:t>
      </w:r>
      <w:r>
        <w:rPr>
          <w:b/>
          <w:color w:val="auto"/>
          <w:kern w:val="2"/>
          <w:sz w:val="24"/>
          <w:szCs w:val="24"/>
        </w:rPr>
        <w:t>…………………………………………………………………</w:t>
      </w:r>
      <w:r>
        <w:rPr>
          <w:color w:val="auto"/>
          <w:kern w:val="2"/>
          <w:sz w:val="24"/>
          <w:szCs w:val="24"/>
        </w:rPr>
        <w:t>…</w:t>
      </w:r>
      <w:r w:rsidR="00100307">
        <w:rPr>
          <w:color w:val="auto"/>
          <w:kern w:val="2"/>
          <w:sz w:val="24"/>
          <w:szCs w:val="24"/>
        </w:rPr>
        <w:t>52</w:t>
      </w:r>
    </w:p>
    <w:p w14:paraId="2E5202C3" w14:textId="1B40BD19" w:rsidR="0031602C" w:rsidRDefault="0031602C" w:rsidP="00A43B85">
      <w:pPr>
        <w:spacing w:line="500" w:lineRule="exact"/>
        <w:ind w:leftChars="84" w:left="176" w:firstLineChars="1551" w:firstLine="4671"/>
        <w:rPr>
          <w:rFonts w:cs="仿宋"/>
          <w:b/>
          <w:color w:val="auto"/>
          <w:kern w:val="2"/>
          <w:sz w:val="30"/>
          <w:szCs w:val="30"/>
        </w:rPr>
      </w:pPr>
    </w:p>
    <w:p w14:paraId="1DA31BC9" w14:textId="156DAE3C" w:rsidR="0031602C" w:rsidRDefault="0031602C" w:rsidP="00A43B85">
      <w:pPr>
        <w:spacing w:line="500" w:lineRule="exact"/>
        <w:ind w:leftChars="84" w:left="176" w:firstLineChars="1551" w:firstLine="4671"/>
        <w:rPr>
          <w:rFonts w:cs="仿宋"/>
          <w:b/>
          <w:color w:val="auto"/>
          <w:kern w:val="2"/>
          <w:sz w:val="30"/>
          <w:szCs w:val="30"/>
        </w:rPr>
      </w:pPr>
    </w:p>
    <w:p w14:paraId="2BC200D3" w14:textId="4CA66E00" w:rsidR="0031602C" w:rsidRDefault="0031602C" w:rsidP="00A43B85">
      <w:pPr>
        <w:spacing w:line="500" w:lineRule="exact"/>
        <w:ind w:leftChars="84" w:left="176" w:firstLineChars="1551" w:firstLine="4671"/>
        <w:rPr>
          <w:rFonts w:cs="仿宋"/>
          <w:b/>
          <w:color w:val="auto"/>
          <w:kern w:val="2"/>
          <w:sz w:val="30"/>
          <w:szCs w:val="30"/>
        </w:rPr>
      </w:pPr>
    </w:p>
    <w:p w14:paraId="27D6DD8D" w14:textId="78FE451C" w:rsidR="0031602C" w:rsidRDefault="0031602C" w:rsidP="00A43B85">
      <w:pPr>
        <w:spacing w:line="500" w:lineRule="exact"/>
        <w:ind w:leftChars="84" w:left="176" w:firstLineChars="1551" w:firstLine="4671"/>
        <w:rPr>
          <w:rFonts w:cs="仿宋"/>
          <w:b/>
          <w:color w:val="auto"/>
          <w:kern w:val="2"/>
          <w:sz w:val="30"/>
          <w:szCs w:val="30"/>
        </w:rPr>
      </w:pPr>
    </w:p>
    <w:p w14:paraId="4DAE29AC" w14:textId="2D8197E8" w:rsidR="0031602C" w:rsidRDefault="0031602C" w:rsidP="00A43B85">
      <w:pPr>
        <w:spacing w:line="500" w:lineRule="exact"/>
        <w:ind w:leftChars="84" w:left="176" w:firstLineChars="1551" w:firstLine="4671"/>
        <w:rPr>
          <w:rFonts w:cs="仿宋"/>
          <w:b/>
          <w:color w:val="auto"/>
          <w:kern w:val="2"/>
          <w:sz w:val="30"/>
          <w:szCs w:val="30"/>
        </w:rPr>
      </w:pPr>
    </w:p>
    <w:p w14:paraId="5FAD72C0" w14:textId="1C1816EE" w:rsidR="0031602C" w:rsidRDefault="0031602C" w:rsidP="00A43B85">
      <w:pPr>
        <w:spacing w:line="500" w:lineRule="exact"/>
        <w:ind w:leftChars="84" w:left="176" w:firstLineChars="1551" w:firstLine="4671"/>
        <w:rPr>
          <w:rFonts w:cs="仿宋"/>
          <w:b/>
          <w:color w:val="auto"/>
          <w:kern w:val="2"/>
          <w:sz w:val="30"/>
          <w:szCs w:val="30"/>
        </w:rPr>
      </w:pPr>
    </w:p>
    <w:p w14:paraId="63346081" w14:textId="6B672FF8" w:rsidR="0031602C" w:rsidRDefault="0031602C" w:rsidP="00A43B85">
      <w:pPr>
        <w:spacing w:line="500" w:lineRule="exact"/>
        <w:ind w:leftChars="84" w:left="176" w:firstLineChars="1551" w:firstLine="4671"/>
        <w:rPr>
          <w:rFonts w:cs="仿宋"/>
          <w:b/>
          <w:color w:val="auto"/>
          <w:kern w:val="2"/>
          <w:sz w:val="30"/>
          <w:szCs w:val="30"/>
        </w:rPr>
      </w:pPr>
    </w:p>
    <w:p w14:paraId="70A827A4" w14:textId="7E05A3CE" w:rsidR="0031602C" w:rsidRDefault="0031602C" w:rsidP="00A43B85">
      <w:pPr>
        <w:spacing w:line="500" w:lineRule="exact"/>
        <w:ind w:leftChars="84" w:left="176" w:firstLineChars="1551" w:firstLine="4671"/>
        <w:rPr>
          <w:rFonts w:cs="仿宋"/>
          <w:b/>
          <w:color w:val="auto"/>
          <w:kern w:val="2"/>
          <w:sz w:val="30"/>
          <w:szCs w:val="30"/>
        </w:rPr>
      </w:pPr>
    </w:p>
    <w:p w14:paraId="44C9EA38" w14:textId="77A2D65E" w:rsidR="00563C10" w:rsidRPr="00D3253B" w:rsidRDefault="00563C10" w:rsidP="00AD5B66">
      <w:pPr>
        <w:pageBreakBefore/>
        <w:widowControl w:val="0"/>
        <w:spacing w:line="500" w:lineRule="exact"/>
        <w:ind w:leftChars="84" w:left="176" w:firstLineChars="1451" w:firstLine="4079"/>
        <w:rPr>
          <w:rFonts w:cs="宋体"/>
          <w:b/>
          <w:sz w:val="28"/>
          <w:szCs w:val="28"/>
        </w:rPr>
      </w:pPr>
      <w:r w:rsidRPr="00D3253B">
        <w:rPr>
          <w:rFonts w:cs="宋体" w:hint="eastAsia"/>
          <w:b/>
          <w:sz w:val="28"/>
          <w:szCs w:val="28"/>
        </w:rPr>
        <w:lastRenderedPageBreak/>
        <w:t>1  总  则</w:t>
      </w:r>
    </w:p>
    <w:p w14:paraId="112B3BB1" w14:textId="77777777" w:rsidR="00563C10" w:rsidRPr="00685B63" w:rsidRDefault="00563C10" w:rsidP="00563C10">
      <w:pPr>
        <w:spacing w:line="500" w:lineRule="exact"/>
        <w:ind w:left="372"/>
        <w:jc w:val="center"/>
        <w:rPr>
          <w:rFonts w:cs="宋体"/>
        </w:rPr>
      </w:pPr>
    </w:p>
    <w:p w14:paraId="429DA481" w14:textId="0DC8E44E" w:rsidR="002744B2" w:rsidRPr="00685B63" w:rsidRDefault="00597848" w:rsidP="002744B2">
      <w:pPr>
        <w:adjustRightInd w:val="0"/>
        <w:snapToGrid w:val="0"/>
        <w:ind w:leftChars="0" w:left="0" w:firstLine="0"/>
        <w:jc w:val="both"/>
        <w:rPr>
          <w:rFonts w:cs="仿宋"/>
          <w:sz w:val="24"/>
          <w:szCs w:val="24"/>
        </w:rPr>
      </w:pPr>
      <w:r w:rsidRPr="00AD5B66">
        <w:rPr>
          <w:rFonts w:ascii="Times New Roman" w:hAnsi="Times New Roman"/>
          <w:b/>
          <w:bCs/>
          <w:sz w:val="24"/>
          <w:szCs w:val="24"/>
        </w:rPr>
        <w:t>1.0.1</w:t>
      </w:r>
      <w:r w:rsidR="002744B2" w:rsidRPr="00685B63">
        <w:rPr>
          <w:rFonts w:cs="仿宋" w:hint="eastAsia"/>
          <w:sz w:val="24"/>
          <w:szCs w:val="24"/>
        </w:rPr>
        <w:t>根据中国工程建设标准化协会《关于印发&lt;2021年第一批协会标准制订、修订计划&gt;的通知》（建标协字[2021]11</w:t>
      </w:r>
      <w:r w:rsidR="002744B2" w:rsidRPr="00685B63">
        <w:rPr>
          <w:rFonts w:cs="宋体" w:hint="eastAsia"/>
          <w:sz w:val="24"/>
          <w:szCs w:val="24"/>
        </w:rPr>
        <w:t>号</w:t>
      </w:r>
      <w:r w:rsidR="002744B2" w:rsidRPr="00685B63">
        <w:rPr>
          <w:rFonts w:cs="仿宋" w:hint="eastAsia"/>
          <w:sz w:val="24"/>
          <w:szCs w:val="24"/>
        </w:rPr>
        <w:t>的要求，本</w:t>
      </w:r>
      <w:r w:rsidR="005F3F46" w:rsidRPr="00685B63">
        <w:rPr>
          <w:rFonts w:cs="仿宋" w:hint="eastAsia"/>
          <w:sz w:val="24"/>
          <w:szCs w:val="24"/>
        </w:rPr>
        <w:t>标准</w:t>
      </w:r>
      <w:r w:rsidR="002744B2" w:rsidRPr="00685B63">
        <w:rPr>
          <w:rFonts w:cs="仿宋" w:hint="eastAsia"/>
          <w:sz w:val="24"/>
          <w:szCs w:val="24"/>
        </w:rPr>
        <w:t>由北京中建协认证中心有限公司会同有关单位编制而成。</w:t>
      </w:r>
    </w:p>
    <w:p w14:paraId="34BCD356" w14:textId="2612E1ED" w:rsidR="002744B2" w:rsidRPr="00685B63" w:rsidRDefault="00173C5D" w:rsidP="00A11F4E">
      <w:pPr>
        <w:adjustRightInd w:val="0"/>
        <w:snapToGrid w:val="0"/>
        <w:ind w:leftChars="0" w:left="0" w:firstLineChars="200" w:firstLine="480"/>
        <w:jc w:val="both"/>
        <w:rPr>
          <w:rFonts w:cs="仿宋"/>
          <w:sz w:val="24"/>
          <w:szCs w:val="24"/>
        </w:rPr>
      </w:pPr>
      <w:r w:rsidRPr="00685B63">
        <w:rPr>
          <w:rFonts w:cs="仿宋" w:hint="eastAsia"/>
          <w:sz w:val="24"/>
          <w:szCs w:val="24"/>
        </w:rPr>
        <w:t>本标准</w:t>
      </w:r>
      <w:r w:rsidR="002744B2" w:rsidRPr="00685B63">
        <w:rPr>
          <w:rFonts w:cs="仿宋" w:hint="eastAsia"/>
          <w:sz w:val="24"/>
          <w:szCs w:val="24"/>
        </w:rPr>
        <w:t>给出了装配式混凝土建筑装配工人定义和术语，规定了装配式混凝土建筑</w:t>
      </w:r>
      <w:r w:rsidR="00AF6331">
        <w:rPr>
          <w:rFonts w:cs="仿宋" w:hint="eastAsia"/>
          <w:sz w:val="24"/>
          <w:szCs w:val="24"/>
        </w:rPr>
        <w:t>构件</w:t>
      </w:r>
      <w:r w:rsidR="002744B2" w:rsidRPr="00685B63">
        <w:rPr>
          <w:rFonts w:cs="仿宋" w:hint="eastAsia"/>
          <w:sz w:val="24"/>
          <w:szCs w:val="24"/>
        </w:rPr>
        <w:t>装配工人的能力要求和评价要求。</w:t>
      </w:r>
    </w:p>
    <w:p w14:paraId="4B04685A" w14:textId="0CA6E66F" w:rsidR="002744B2" w:rsidRPr="00685B63" w:rsidRDefault="002744B2" w:rsidP="002744B2">
      <w:pPr>
        <w:widowControl w:val="0"/>
        <w:adjustRightInd w:val="0"/>
        <w:snapToGrid w:val="0"/>
        <w:ind w:leftChars="0" w:left="0" w:firstLine="0"/>
        <w:jc w:val="both"/>
        <w:rPr>
          <w:rFonts w:cs="仿宋"/>
          <w:b/>
          <w:kern w:val="2"/>
          <w:sz w:val="24"/>
          <w:szCs w:val="24"/>
        </w:rPr>
      </w:pPr>
      <w:r w:rsidRPr="00685B63">
        <w:rPr>
          <w:rFonts w:cs="仿宋" w:hint="eastAsia"/>
          <w:sz w:val="24"/>
          <w:szCs w:val="24"/>
        </w:rPr>
        <w:t xml:space="preserve">    装配施工是工人在装配式建筑施工过程中从事构件卸车、码放、临时支撑、构件吊装、安装、钢筋连接、预埋、模板组装、钢筋绑扎、灌浆、混凝土浇筑、养护、防水、保温</w:t>
      </w:r>
      <w:r w:rsidR="00DA0514">
        <w:rPr>
          <w:rFonts w:cs="仿宋" w:hint="eastAsia"/>
          <w:sz w:val="24"/>
          <w:szCs w:val="24"/>
        </w:rPr>
        <w:t>和</w:t>
      </w:r>
      <w:r w:rsidRPr="00685B63">
        <w:rPr>
          <w:rFonts w:cs="仿宋" w:hint="eastAsia"/>
          <w:sz w:val="24"/>
          <w:szCs w:val="24"/>
        </w:rPr>
        <w:t>防火节点等工序的操作。装配施工是装配式建造过程中的重要环节，其质量的优劣关系到整个工程建设的质量。由于装配工程质量在试验或检验中，不可能充分验证是否满足标准要求，因此，必须始终进行全过程管理。装配工人</w:t>
      </w:r>
      <w:r w:rsidR="00E179A4" w:rsidRPr="00685B63">
        <w:rPr>
          <w:rFonts w:cs="仿宋" w:hint="eastAsia"/>
          <w:sz w:val="24"/>
          <w:szCs w:val="24"/>
        </w:rPr>
        <w:t>主要</w:t>
      </w:r>
      <w:r w:rsidRPr="00685B63">
        <w:rPr>
          <w:rFonts w:cs="仿宋" w:hint="eastAsia"/>
          <w:sz w:val="24"/>
          <w:szCs w:val="24"/>
        </w:rPr>
        <w:t>包括装配工（含吊装、支撑、模板安装、钢筋绑扎、混凝土浇筑等）、灌浆工</w:t>
      </w:r>
      <w:r w:rsidR="00B2282C" w:rsidRPr="00685B63">
        <w:rPr>
          <w:rFonts w:cs="仿宋" w:hint="eastAsia"/>
          <w:sz w:val="24"/>
          <w:szCs w:val="24"/>
        </w:rPr>
        <w:t>、质检员</w:t>
      </w:r>
      <w:r w:rsidRPr="00685B63">
        <w:rPr>
          <w:rFonts w:cs="仿宋" w:hint="eastAsia"/>
          <w:sz w:val="24"/>
          <w:szCs w:val="24"/>
        </w:rPr>
        <w:t>，是装配实施的直接参与者</w:t>
      </w:r>
      <w:r w:rsidR="00E179A4" w:rsidRPr="00685B63">
        <w:rPr>
          <w:rFonts w:cs="仿宋" w:hint="eastAsia"/>
          <w:sz w:val="24"/>
          <w:szCs w:val="24"/>
        </w:rPr>
        <w:t>。</w:t>
      </w:r>
      <w:r w:rsidRPr="00685B63">
        <w:rPr>
          <w:rFonts w:cs="仿宋" w:hint="eastAsia"/>
          <w:sz w:val="24"/>
          <w:szCs w:val="24"/>
        </w:rPr>
        <w:t>装配工人的素质是装配质量的关键因素，是装配质量控制环节中的重要组成部分。为了规范装配式混凝土建筑从业人员的管理，本</w:t>
      </w:r>
      <w:r w:rsidR="00E179A4" w:rsidRPr="00685B63">
        <w:rPr>
          <w:rFonts w:cs="仿宋" w:hint="eastAsia"/>
          <w:sz w:val="24"/>
          <w:szCs w:val="24"/>
        </w:rPr>
        <w:t>标准</w:t>
      </w:r>
      <w:r w:rsidRPr="00685B63">
        <w:rPr>
          <w:rFonts w:cs="仿宋" w:hint="eastAsia"/>
          <w:sz w:val="24"/>
          <w:szCs w:val="24"/>
        </w:rPr>
        <w:t>对装配式混凝土建筑装配工人的能力要求和评价要求做出了规定。</w:t>
      </w:r>
    </w:p>
    <w:p w14:paraId="032423EF" w14:textId="25276C21" w:rsidR="002744B2" w:rsidRPr="00685B63" w:rsidRDefault="002744B2" w:rsidP="002744B2">
      <w:pPr>
        <w:widowControl w:val="0"/>
        <w:adjustRightInd w:val="0"/>
        <w:snapToGrid w:val="0"/>
        <w:ind w:leftChars="0" w:left="0" w:firstLine="0"/>
        <w:jc w:val="both"/>
        <w:rPr>
          <w:rFonts w:cs="仿宋"/>
          <w:sz w:val="24"/>
          <w:szCs w:val="24"/>
        </w:rPr>
      </w:pPr>
      <w:r w:rsidRPr="00685B63">
        <w:rPr>
          <w:rFonts w:cs="仿宋" w:hint="eastAsia"/>
          <w:sz w:val="24"/>
          <w:szCs w:val="24"/>
        </w:rPr>
        <w:t xml:space="preserve">   </w:t>
      </w:r>
      <w:r w:rsidR="004E1EED">
        <w:rPr>
          <w:rFonts w:cs="仿宋"/>
          <w:sz w:val="24"/>
          <w:szCs w:val="24"/>
        </w:rPr>
        <w:t xml:space="preserve"> </w:t>
      </w:r>
      <w:r w:rsidRPr="00685B63">
        <w:rPr>
          <w:rFonts w:cs="仿宋" w:hint="eastAsia"/>
          <w:sz w:val="24"/>
          <w:szCs w:val="24"/>
        </w:rPr>
        <w:t>本</w:t>
      </w:r>
      <w:r w:rsidR="00E179A4" w:rsidRPr="00685B63">
        <w:rPr>
          <w:rFonts w:cs="仿宋" w:hint="eastAsia"/>
          <w:sz w:val="24"/>
          <w:szCs w:val="24"/>
        </w:rPr>
        <w:t>标准</w:t>
      </w:r>
      <w:r w:rsidRPr="00685B63">
        <w:rPr>
          <w:rFonts w:cs="仿宋" w:hint="eastAsia"/>
          <w:sz w:val="24"/>
          <w:szCs w:val="24"/>
        </w:rPr>
        <w:t>在装配式建筑施工中对于提升工人的整体素质水平有实际指导价值和意义，能够推进装配工人能力评价标准的推广和应用，真正提升装配工人的质量意识和技能水平，助力提升装配式建筑的高质量发展。</w:t>
      </w:r>
    </w:p>
    <w:p w14:paraId="1C833622" w14:textId="77BAA2E0" w:rsidR="00563C10" w:rsidRPr="00685B63" w:rsidRDefault="00563C10" w:rsidP="002469B2">
      <w:pPr>
        <w:widowControl w:val="0"/>
        <w:adjustRightInd w:val="0"/>
        <w:snapToGrid w:val="0"/>
        <w:ind w:leftChars="0" w:left="0" w:firstLineChars="200" w:firstLine="480"/>
        <w:jc w:val="both"/>
        <w:rPr>
          <w:rFonts w:cs="仿宋"/>
          <w:sz w:val="24"/>
          <w:szCs w:val="24"/>
        </w:rPr>
      </w:pPr>
      <w:r w:rsidRPr="00685B63">
        <w:rPr>
          <w:rFonts w:cs="仿宋" w:hint="eastAsia"/>
          <w:sz w:val="24"/>
          <w:szCs w:val="24"/>
        </w:rPr>
        <w:t>装配式建筑产业工人队伍是影响装配式建筑工程质量和安全的关键因素。国务院办公厅《关于大力发展装配式建筑的指导意见》（国办发﹝2016﹞71号），提出要大力培养装配式建筑生产、施工等专业人才，加强岗位技能提升培训，促进建筑业农民工向技术工人转型。实施</w:t>
      </w:r>
      <w:r w:rsidR="00173C5D" w:rsidRPr="00685B63">
        <w:rPr>
          <w:rFonts w:cs="仿宋" w:hint="eastAsia"/>
          <w:sz w:val="24"/>
          <w:szCs w:val="24"/>
        </w:rPr>
        <w:t>本标准</w:t>
      </w:r>
      <w:r w:rsidRPr="00685B63">
        <w:rPr>
          <w:rFonts w:cs="仿宋" w:hint="eastAsia"/>
          <w:sz w:val="24"/>
          <w:szCs w:val="24"/>
        </w:rPr>
        <w:t>的目的是，提高装配式建筑产业工人队伍素质水平，确保施工工程质量和安全生产。</w:t>
      </w:r>
    </w:p>
    <w:p w14:paraId="70C07391" w14:textId="13DDD018" w:rsidR="00563C10" w:rsidRPr="00685B63" w:rsidRDefault="00563C10" w:rsidP="00B27DF6">
      <w:pPr>
        <w:widowControl w:val="0"/>
        <w:adjustRightInd w:val="0"/>
        <w:snapToGrid w:val="0"/>
        <w:ind w:leftChars="0" w:left="0" w:firstLine="0"/>
        <w:jc w:val="both"/>
        <w:rPr>
          <w:rFonts w:cs="仿宋"/>
          <w:sz w:val="24"/>
          <w:szCs w:val="24"/>
        </w:rPr>
      </w:pPr>
      <w:r w:rsidRPr="008044EF">
        <w:rPr>
          <w:rFonts w:ascii="Times New Roman" w:hAnsi="Times New Roman"/>
          <w:b/>
          <w:bCs/>
          <w:sz w:val="24"/>
          <w:szCs w:val="24"/>
        </w:rPr>
        <w:t>1.0.2</w:t>
      </w:r>
      <w:r w:rsidRPr="00685B63">
        <w:rPr>
          <w:rFonts w:cs="仿宋" w:hint="eastAsia"/>
          <w:sz w:val="24"/>
          <w:szCs w:val="24"/>
        </w:rPr>
        <w:t xml:space="preserve"> </w:t>
      </w:r>
      <w:r w:rsidR="003A000A" w:rsidRPr="00685B63">
        <w:rPr>
          <w:rFonts w:cs="仿宋" w:hint="eastAsia"/>
          <w:sz w:val="24"/>
          <w:szCs w:val="24"/>
        </w:rPr>
        <w:t>本</w:t>
      </w:r>
      <w:r w:rsidR="00E179A4" w:rsidRPr="00685B63">
        <w:rPr>
          <w:rFonts w:cs="仿宋" w:hint="eastAsia"/>
          <w:sz w:val="24"/>
          <w:szCs w:val="24"/>
        </w:rPr>
        <w:t>标准</w:t>
      </w:r>
      <w:r w:rsidR="00093F19" w:rsidRPr="00685B63">
        <w:rPr>
          <w:rFonts w:cs="仿宋" w:hint="eastAsia"/>
          <w:sz w:val="24"/>
          <w:szCs w:val="24"/>
        </w:rPr>
        <w:t>适用于</w:t>
      </w:r>
      <w:r w:rsidRPr="00685B63">
        <w:rPr>
          <w:rFonts w:cs="仿宋" w:hint="eastAsia"/>
          <w:sz w:val="24"/>
          <w:szCs w:val="24"/>
        </w:rPr>
        <w:t>装配式</w:t>
      </w:r>
      <w:r w:rsidR="00E179A4" w:rsidRPr="00685B63">
        <w:rPr>
          <w:rFonts w:cs="仿宋" w:hint="eastAsia"/>
          <w:sz w:val="24"/>
          <w:szCs w:val="24"/>
        </w:rPr>
        <w:t>混凝土建筑施工企业的</w:t>
      </w:r>
      <w:r w:rsidRPr="00685B63">
        <w:rPr>
          <w:rFonts w:cs="仿宋" w:hint="eastAsia"/>
          <w:sz w:val="24"/>
          <w:szCs w:val="24"/>
        </w:rPr>
        <w:t>装配工</w:t>
      </w:r>
      <w:r w:rsidR="00093F19" w:rsidRPr="00685B63">
        <w:rPr>
          <w:rFonts w:cs="仿宋" w:hint="eastAsia"/>
          <w:sz w:val="24"/>
          <w:szCs w:val="24"/>
        </w:rPr>
        <w:t>、灌浆工</w:t>
      </w:r>
      <w:r w:rsidR="00B2282C" w:rsidRPr="00685B63">
        <w:rPr>
          <w:rFonts w:cs="仿宋" w:hint="eastAsia"/>
          <w:sz w:val="24"/>
          <w:szCs w:val="24"/>
        </w:rPr>
        <w:t>和质检员</w:t>
      </w:r>
      <w:r w:rsidR="00093F19" w:rsidRPr="00685B63">
        <w:rPr>
          <w:rFonts w:cs="仿宋" w:hint="eastAsia"/>
          <w:sz w:val="24"/>
          <w:szCs w:val="24"/>
        </w:rPr>
        <w:t>的教育培训</w:t>
      </w:r>
      <w:r w:rsidR="008C6CB3">
        <w:rPr>
          <w:rFonts w:cs="仿宋" w:hint="eastAsia"/>
          <w:sz w:val="24"/>
          <w:szCs w:val="24"/>
        </w:rPr>
        <w:t>，</w:t>
      </w:r>
      <w:r w:rsidR="00E179A4" w:rsidRPr="00685B63">
        <w:rPr>
          <w:rFonts w:cs="仿宋" w:hint="eastAsia"/>
          <w:sz w:val="24"/>
          <w:szCs w:val="24"/>
        </w:rPr>
        <w:t>及</w:t>
      </w:r>
      <w:r w:rsidRPr="00685B63">
        <w:rPr>
          <w:rFonts w:cs="仿宋" w:hint="eastAsia"/>
          <w:sz w:val="24"/>
          <w:szCs w:val="24"/>
        </w:rPr>
        <w:t>以上相关工种的水平能力评价。</w:t>
      </w:r>
    </w:p>
    <w:p w14:paraId="221E81E1" w14:textId="7F91AA1C" w:rsidR="00563C10" w:rsidRPr="00685B63" w:rsidRDefault="00563C10" w:rsidP="00B27DF6">
      <w:pPr>
        <w:widowControl w:val="0"/>
        <w:adjustRightInd w:val="0"/>
        <w:snapToGrid w:val="0"/>
        <w:ind w:leftChars="0" w:left="0" w:firstLine="0"/>
        <w:jc w:val="both"/>
        <w:rPr>
          <w:rFonts w:cs="仿宋"/>
          <w:sz w:val="24"/>
          <w:szCs w:val="24"/>
        </w:rPr>
      </w:pPr>
      <w:r w:rsidRPr="008044EF">
        <w:rPr>
          <w:rFonts w:ascii="Times New Roman" w:hAnsi="Times New Roman"/>
          <w:b/>
          <w:bCs/>
          <w:sz w:val="24"/>
          <w:szCs w:val="24"/>
        </w:rPr>
        <w:t>1.0.3</w:t>
      </w:r>
      <w:r w:rsidRPr="00685B63">
        <w:rPr>
          <w:sz w:val="24"/>
          <w:szCs w:val="24"/>
        </w:rPr>
        <w:t xml:space="preserve"> </w:t>
      </w:r>
      <w:r w:rsidR="00173C5D" w:rsidRPr="00685B63">
        <w:rPr>
          <w:rFonts w:cs="仿宋" w:hint="eastAsia"/>
          <w:sz w:val="24"/>
          <w:szCs w:val="24"/>
        </w:rPr>
        <w:t>本标准</w:t>
      </w:r>
      <w:r w:rsidR="000B0C1D" w:rsidRPr="00685B63">
        <w:rPr>
          <w:rFonts w:cs="仿宋" w:hint="eastAsia"/>
          <w:sz w:val="24"/>
          <w:szCs w:val="24"/>
        </w:rPr>
        <w:t>规定的专业知识、专业技能为装配式建筑装配工人的基本要求。企业根据自身实际和装配式建筑发展需要，</w:t>
      </w:r>
      <w:r w:rsidR="008C6CB3">
        <w:rPr>
          <w:rFonts w:cs="仿宋" w:hint="eastAsia"/>
          <w:sz w:val="24"/>
          <w:szCs w:val="24"/>
        </w:rPr>
        <w:t>可以</w:t>
      </w:r>
      <w:r w:rsidR="000B0C1D" w:rsidRPr="00685B63">
        <w:rPr>
          <w:rFonts w:cs="仿宋" w:hint="eastAsia"/>
          <w:sz w:val="24"/>
          <w:szCs w:val="24"/>
        </w:rPr>
        <w:t>对装配</w:t>
      </w:r>
      <w:r w:rsidRPr="00685B63">
        <w:rPr>
          <w:rFonts w:cs="仿宋" w:hint="eastAsia"/>
          <w:sz w:val="24"/>
          <w:szCs w:val="24"/>
        </w:rPr>
        <w:t>工人提出更高的要求。</w:t>
      </w:r>
    </w:p>
    <w:p w14:paraId="5C0D6B8A" w14:textId="77777777" w:rsidR="00AF6331" w:rsidRDefault="00AF6331" w:rsidP="00E179A4">
      <w:pPr>
        <w:widowControl w:val="0"/>
        <w:adjustRightInd w:val="0"/>
        <w:snapToGrid w:val="0"/>
        <w:ind w:leftChars="0" w:left="0" w:firstLineChars="1500" w:firstLine="4216"/>
        <w:jc w:val="both"/>
        <w:rPr>
          <w:rFonts w:ascii="黑体" w:eastAsia="黑体" w:hAnsi="黑体" w:cs="仿宋"/>
          <w:b/>
          <w:sz w:val="28"/>
          <w:szCs w:val="28"/>
        </w:rPr>
      </w:pPr>
    </w:p>
    <w:p w14:paraId="33B7D330" w14:textId="77777777" w:rsidR="0031602C" w:rsidRDefault="0031602C" w:rsidP="00E179A4">
      <w:pPr>
        <w:widowControl w:val="0"/>
        <w:adjustRightInd w:val="0"/>
        <w:snapToGrid w:val="0"/>
        <w:ind w:leftChars="0" w:left="0" w:firstLineChars="1500" w:firstLine="4216"/>
        <w:jc w:val="both"/>
        <w:rPr>
          <w:rFonts w:cs="仿宋"/>
          <w:b/>
          <w:sz w:val="28"/>
          <w:szCs w:val="28"/>
        </w:rPr>
      </w:pPr>
    </w:p>
    <w:p w14:paraId="27F2586D" w14:textId="77777777" w:rsidR="0031602C" w:rsidRDefault="0031602C" w:rsidP="00E179A4">
      <w:pPr>
        <w:widowControl w:val="0"/>
        <w:adjustRightInd w:val="0"/>
        <w:snapToGrid w:val="0"/>
        <w:ind w:leftChars="0" w:left="0" w:firstLineChars="1500" w:firstLine="4216"/>
        <w:jc w:val="both"/>
        <w:rPr>
          <w:rFonts w:cs="仿宋"/>
          <w:b/>
          <w:sz w:val="28"/>
          <w:szCs w:val="28"/>
        </w:rPr>
      </w:pPr>
    </w:p>
    <w:p w14:paraId="0D084E49" w14:textId="77777777" w:rsidR="00DA0514" w:rsidRDefault="00DA0514" w:rsidP="00DA0514">
      <w:pPr>
        <w:pageBreakBefore/>
        <w:widowControl w:val="0"/>
        <w:adjustRightInd w:val="0"/>
        <w:snapToGrid w:val="0"/>
        <w:ind w:leftChars="0" w:left="0" w:firstLineChars="1500" w:firstLine="4216"/>
        <w:jc w:val="both"/>
        <w:rPr>
          <w:rFonts w:cs="仿宋"/>
          <w:b/>
          <w:sz w:val="28"/>
          <w:szCs w:val="28"/>
        </w:rPr>
      </w:pPr>
      <w:r>
        <w:rPr>
          <w:rFonts w:cs="仿宋" w:hint="eastAsia"/>
          <w:b/>
          <w:sz w:val="28"/>
          <w:szCs w:val="28"/>
        </w:rPr>
        <w:lastRenderedPageBreak/>
        <w:t>2术语</w:t>
      </w:r>
    </w:p>
    <w:p w14:paraId="74DEF483" w14:textId="0B0F4B4C" w:rsidR="00DA0514" w:rsidRDefault="00DA0514" w:rsidP="00DA0514">
      <w:pPr>
        <w:widowControl w:val="0"/>
        <w:adjustRightInd w:val="0"/>
        <w:snapToGrid w:val="0"/>
        <w:ind w:leftChars="0" w:left="0" w:firstLineChars="100" w:firstLine="241"/>
        <w:jc w:val="both"/>
        <w:rPr>
          <w:rFonts w:cs="仿宋"/>
          <w:bCs/>
          <w:sz w:val="24"/>
          <w:szCs w:val="24"/>
        </w:rPr>
      </w:pPr>
      <w:r w:rsidRPr="00FA49FE">
        <w:rPr>
          <w:rFonts w:ascii="Times New Roman" w:hAnsi="Times New Roman"/>
          <w:b/>
          <w:sz w:val="24"/>
          <w:szCs w:val="24"/>
        </w:rPr>
        <w:t>2.0.1</w:t>
      </w:r>
      <w:r w:rsidR="00F62E16">
        <w:rPr>
          <w:rFonts w:hint="eastAsia"/>
          <w:b/>
          <w:sz w:val="24"/>
          <w:szCs w:val="24"/>
        </w:rPr>
        <w:t>～</w:t>
      </w:r>
      <w:r w:rsidR="00F62E16">
        <w:rPr>
          <w:rFonts w:ascii="Times New Roman" w:hAnsi="Times New Roman"/>
          <w:b/>
          <w:sz w:val="24"/>
          <w:szCs w:val="24"/>
        </w:rPr>
        <w:t>2.0.3</w:t>
      </w:r>
      <w:r w:rsidR="00FA49FE" w:rsidRPr="00FA49FE">
        <w:rPr>
          <w:rFonts w:ascii="Times New Roman" w:hAnsi="Times New Roman" w:hint="eastAsia"/>
          <w:bCs/>
          <w:sz w:val="24"/>
          <w:szCs w:val="24"/>
        </w:rPr>
        <w:t>装配式混凝土建筑</w:t>
      </w:r>
      <w:r>
        <w:rPr>
          <w:rFonts w:cs="仿宋" w:hint="eastAsia"/>
          <w:bCs/>
          <w:sz w:val="24"/>
          <w:szCs w:val="24"/>
        </w:rPr>
        <w:t>装配工</w:t>
      </w:r>
      <w:r w:rsidR="00FA49FE">
        <w:rPr>
          <w:rFonts w:cs="仿宋" w:hint="eastAsia"/>
          <w:bCs/>
          <w:sz w:val="24"/>
          <w:szCs w:val="24"/>
        </w:rPr>
        <w:t>人</w:t>
      </w:r>
      <w:r w:rsidR="0061512A">
        <w:rPr>
          <w:rFonts w:cs="仿宋" w:hint="eastAsia"/>
          <w:bCs/>
          <w:sz w:val="24"/>
          <w:szCs w:val="24"/>
        </w:rPr>
        <w:t>的工作内容，通常是</w:t>
      </w:r>
      <w:r w:rsidRPr="00DA0514">
        <w:rPr>
          <w:rFonts w:cs="仿宋" w:hint="eastAsia"/>
          <w:bCs/>
          <w:sz w:val="24"/>
          <w:szCs w:val="24"/>
        </w:rPr>
        <w:t>在装配式混凝土建筑施工现场，</w:t>
      </w:r>
      <w:r>
        <w:rPr>
          <w:rFonts w:cs="仿宋" w:hint="eastAsia"/>
          <w:bCs/>
          <w:sz w:val="24"/>
          <w:szCs w:val="24"/>
        </w:rPr>
        <w:t>负责</w:t>
      </w:r>
      <w:r w:rsidRPr="00DA0514">
        <w:rPr>
          <w:rFonts w:cs="仿宋" w:hint="eastAsia"/>
          <w:bCs/>
          <w:sz w:val="24"/>
          <w:szCs w:val="24"/>
        </w:rPr>
        <w:t>根据施工图纸要求，利用工具及设备，根据施工图纸要求，搭设临时支撑，将</w:t>
      </w:r>
      <w:r>
        <w:rPr>
          <w:rFonts w:cs="仿宋" w:hint="eastAsia"/>
          <w:bCs/>
          <w:sz w:val="24"/>
          <w:szCs w:val="24"/>
        </w:rPr>
        <w:t>预制</w:t>
      </w:r>
      <w:r w:rsidRPr="00DA0514">
        <w:rPr>
          <w:rFonts w:cs="仿宋" w:hint="eastAsia"/>
          <w:bCs/>
          <w:sz w:val="24"/>
          <w:szCs w:val="24"/>
        </w:rPr>
        <w:t>混凝土构件码放、倒运、吊装到指定位置，将构件微调后进行节点连接。</w:t>
      </w:r>
    </w:p>
    <w:p w14:paraId="1FA94B0F" w14:textId="077CC603" w:rsidR="00FA49FE" w:rsidRDefault="00FA49FE" w:rsidP="00FA49FE">
      <w:pPr>
        <w:widowControl w:val="0"/>
        <w:adjustRightInd w:val="0"/>
        <w:snapToGrid w:val="0"/>
        <w:ind w:leftChars="0" w:left="0" w:firstLineChars="200" w:firstLine="480"/>
        <w:jc w:val="both"/>
        <w:rPr>
          <w:rFonts w:cs="仿宋"/>
          <w:bCs/>
          <w:sz w:val="24"/>
          <w:szCs w:val="24"/>
        </w:rPr>
      </w:pPr>
      <w:r w:rsidRPr="00AB383E">
        <w:rPr>
          <w:rFonts w:ascii="Times New Roman" w:hAnsi="Times New Roman" w:hint="eastAsia"/>
          <w:bCs/>
          <w:sz w:val="24"/>
        </w:rPr>
        <w:t>本标准给出的</w:t>
      </w:r>
      <w:r>
        <w:rPr>
          <w:rFonts w:ascii="Times New Roman" w:hAnsi="Times New Roman" w:hint="eastAsia"/>
          <w:bCs/>
          <w:sz w:val="24"/>
        </w:rPr>
        <w:t>装配</w:t>
      </w:r>
      <w:r>
        <w:rPr>
          <w:rFonts w:ascii="Times New Roman" w:hAnsi="Times New Roman" w:hint="eastAsia"/>
          <w:sz w:val="24"/>
        </w:rPr>
        <w:t>工人包含了装配工、灌浆工和质检员三个工种。</w:t>
      </w:r>
    </w:p>
    <w:p w14:paraId="79D4E0E9" w14:textId="0949DA3F" w:rsidR="00FA49FE" w:rsidRPr="00E0241D" w:rsidRDefault="00FA49FE" w:rsidP="00FA49FE">
      <w:pPr>
        <w:pStyle w:val="affff6"/>
        <w:adjustRightInd w:val="0"/>
        <w:snapToGrid w:val="0"/>
        <w:spacing w:before="0" w:line="360" w:lineRule="auto"/>
        <w:ind w:left="0" w:firstLineChars="200" w:firstLine="480"/>
        <w:jc w:val="both"/>
        <w:rPr>
          <w:rFonts w:ascii="Times New Roman" w:hAnsi="Times New Roman" w:cstheme="minorBidi"/>
          <w:kern w:val="2"/>
          <w:szCs w:val="22"/>
          <w:lang w:val="en-US" w:bidi="ar-SA"/>
        </w:rPr>
      </w:pPr>
      <w:r w:rsidRPr="00E0241D">
        <w:rPr>
          <w:rFonts w:ascii="Times New Roman" w:hAnsi="Times New Roman" w:cstheme="minorBidi"/>
          <w:kern w:val="2"/>
          <w:szCs w:val="22"/>
          <w:lang w:val="en-US" w:bidi="ar-SA"/>
        </w:rPr>
        <w:t>本标准</w:t>
      </w:r>
      <w:r>
        <w:rPr>
          <w:rFonts w:ascii="Times New Roman" w:hAnsi="Times New Roman" w:cstheme="minorBidi" w:hint="eastAsia"/>
          <w:kern w:val="2"/>
          <w:szCs w:val="22"/>
          <w:lang w:val="en-US" w:bidi="ar-SA"/>
        </w:rPr>
        <w:t>可以</w:t>
      </w:r>
      <w:r w:rsidRPr="00E0241D">
        <w:rPr>
          <w:rFonts w:ascii="Times New Roman" w:hAnsi="Times New Roman" w:cstheme="minorBidi"/>
          <w:kern w:val="2"/>
          <w:szCs w:val="22"/>
          <w:lang w:val="en-US" w:bidi="ar-SA"/>
        </w:rPr>
        <w:t>作为</w:t>
      </w:r>
      <w:r>
        <w:rPr>
          <w:rFonts w:ascii="Times New Roman" w:hAnsi="Times New Roman" w:cstheme="minorBidi" w:hint="eastAsia"/>
          <w:kern w:val="2"/>
          <w:szCs w:val="22"/>
          <w:lang w:val="en-US" w:bidi="ar-SA"/>
        </w:rPr>
        <w:t>住建部发布的</w:t>
      </w:r>
      <w:r w:rsidRPr="00E0241D">
        <w:rPr>
          <w:rFonts w:ascii="Times New Roman" w:hAnsi="Times New Roman" w:cstheme="minorBidi" w:hint="eastAsia"/>
          <w:kern w:val="2"/>
          <w:szCs w:val="22"/>
          <w:lang w:val="en-US" w:bidi="ar-SA"/>
        </w:rPr>
        <w:t>行业</w:t>
      </w:r>
      <w:r w:rsidRPr="00E0241D">
        <w:rPr>
          <w:rFonts w:ascii="Times New Roman" w:hAnsi="Times New Roman" w:cstheme="minorBidi"/>
          <w:kern w:val="2"/>
          <w:szCs w:val="22"/>
          <w:lang w:val="en-US" w:bidi="ar-SA"/>
        </w:rPr>
        <w:t>标准</w:t>
      </w:r>
      <w:r w:rsidRPr="00E0241D">
        <w:rPr>
          <w:rFonts w:ascii="Times New Roman" w:hAnsi="Times New Roman" w:cstheme="minorBidi" w:hint="eastAsia"/>
          <w:kern w:val="2"/>
          <w:szCs w:val="22"/>
          <w:lang w:val="en-US" w:bidi="ar-SA"/>
        </w:rPr>
        <w:t>《装配式建筑职业技能标准》和《装配式建筑专业人员职业标准》</w:t>
      </w:r>
      <w:r w:rsidRPr="00E0241D">
        <w:rPr>
          <w:rFonts w:ascii="Times New Roman" w:hAnsi="Times New Roman" w:cstheme="minorBidi"/>
          <w:kern w:val="2"/>
          <w:szCs w:val="22"/>
          <w:lang w:val="en-US" w:bidi="ar-SA"/>
        </w:rPr>
        <w:t>的</w:t>
      </w:r>
      <w:r w:rsidRPr="00E0241D">
        <w:rPr>
          <w:rFonts w:ascii="Times New Roman" w:hAnsi="Times New Roman" w:cstheme="minorBidi" w:hint="eastAsia"/>
          <w:kern w:val="2"/>
          <w:szCs w:val="22"/>
          <w:lang w:val="en-US" w:bidi="ar-SA"/>
        </w:rPr>
        <w:t>配套使用标准，只对装配式</w:t>
      </w:r>
      <w:r>
        <w:rPr>
          <w:rFonts w:ascii="Times New Roman" w:hAnsi="Times New Roman" w:cstheme="minorBidi" w:hint="eastAsia"/>
          <w:kern w:val="2"/>
          <w:szCs w:val="22"/>
          <w:lang w:val="en-US" w:bidi="ar-SA"/>
        </w:rPr>
        <w:t>混凝土</w:t>
      </w:r>
      <w:r w:rsidRPr="00E0241D">
        <w:rPr>
          <w:rFonts w:ascii="Times New Roman" w:hAnsi="Times New Roman" w:cstheme="minorBidi" w:hint="eastAsia"/>
          <w:kern w:val="2"/>
          <w:szCs w:val="22"/>
          <w:lang w:val="en-US" w:bidi="ar-SA"/>
        </w:rPr>
        <w:t>建筑</w:t>
      </w:r>
      <w:r>
        <w:rPr>
          <w:rFonts w:ascii="Times New Roman" w:hAnsi="Times New Roman" w:cstheme="minorBidi" w:hint="eastAsia"/>
          <w:kern w:val="2"/>
          <w:szCs w:val="22"/>
          <w:lang w:val="en-US" w:bidi="ar-SA"/>
        </w:rPr>
        <w:t>装配施工的</w:t>
      </w:r>
      <w:r w:rsidRPr="00E0241D">
        <w:rPr>
          <w:rFonts w:ascii="Times New Roman" w:hAnsi="Times New Roman" w:cstheme="minorBidi" w:hint="eastAsia"/>
          <w:kern w:val="2"/>
          <w:szCs w:val="22"/>
          <w:lang w:val="en-US" w:bidi="ar-SA"/>
        </w:rPr>
        <w:t>从业人员资格认证的技术要求做出规定，包括职业道德、</w:t>
      </w:r>
      <w:r>
        <w:rPr>
          <w:rFonts w:ascii="Times New Roman" w:hAnsi="Times New Roman" w:cstheme="minorBidi" w:hint="eastAsia"/>
          <w:kern w:val="2"/>
          <w:szCs w:val="22"/>
          <w:lang w:val="en-US" w:bidi="ar-SA"/>
        </w:rPr>
        <w:t>理论知识、</w:t>
      </w:r>
      <w:r w:rsidRPr="00E0241D">
        <w:rPr>
          <w:rFonts w:ascii="Times New Roman" w:hAnsi="Times New Roman" w:cstheme="minorBidi" w:hint="eastAsia"/>
          <w:kern w:val="2"/>
          <w:szCs w:val="22"/>
          <w:lang w:val="en-US" w:bidi="ar-SA"/>
        </w:rPr>
        <w:t>基本技能以及从事</w:t>
      </w:r>
      <w:r>
        <w:rPr>
          <w:rFonts w:ascii="Times New Roman" w:hAnsi="Times New Roman" w:cstheme="minorBidi" w:hint="eastAsia"/>
          <w:kern w:val="2"/>
          <w:szCs w:val="22"/>
          <w:lang w:val="en-US" w:bidi="ar-SA"/>
        </w:rPr>
        <w:t>装配施工</w:t>
      </w:r>
      <w:r w:rsidRPr="00E0241D">
        <w:rPr>
          <w:rFonts w:ascii="Times New Roman" w:hAnsi="Times New Roman" w:cstheme="minorBidi" w:hint="eastAsia"/>
          <w:kern w:val="2"/>
          <w:szCs w:val="22"/>
          <w:lang w:val="en-US" w:bidi="ar-SA"/>
        </w:rPr>
        <w:t>工作的能力。因此，在装配式</w:t>
      </w:r>
      <w:r>
        <w:rPr>
          <w:rFonts w:ascii="Times New Roman" w:hAnsi="Times New Roman" w:cstheme="minorBidi" w:hint="eastAsia"/>
          <w:kern w:val="2"/>
          <w:szCs w:val="22"/>
          <w:lang w:val="en-US" w:bidi="ar-SA"/>
        </w:rPr>
        <w:t>混凝土</w:t>
      </w:r>
      <w:r w:rsidRPr="00E0241D">
        <w:rPr>
          <w:rFonts w:ascii="Times New Roman" w:hAnsi="Times New Roman" w:cstheme="minorBidi" w:hint="eastAsia"/>
          <w:kern w:val="2"/>
          <w:szCs w:val="22"/>
          <w:lang w:val="en-US" w:bidi="ar-SA"/>
        </w:rPr>
        <w:t>建筑</w:t>
      </w:r>
      <w:r>
        <w:rPr>
          <w:rFonts w:ascii="Times New Roman" w:hAnsi="Times New Roman" w:cstheme="minorBidi" w:hint="eastAsia"/>
          <w:kern w:val="2"/>
          <w:szCs w:val="22"/>
          <w:lang w:val="en-US" w:bidi="ar-SA"/>
        </w:rPr>
        <w:t>装配施工</w:t>
      </w:r>
      <w:r w:rsidRPr="00E0241D">
        <w:rPr>
          <w:rFonts w:ascii="Times New Roman" w:hAnsi="Times New Roman" w:cstheme="minorBidi" w:hint="eastAsia"/>
          <w:kern w:val="2"/>
          <w:szCs w:val="22"/>
          <w:lang w:val="en-US" w:bidi="ar-SA"/>
        </w:rPr>
        <w:t>从业人员的</w:t>
      </w:r>
      <w:r>
        <w:rPr>
          <w:rFonts w:ascii="Times New Roman" w:hAnsi="Times New Roman" w:cstheme="minorBidi" w:hint="eastAsia"/>
          <w:kern w:val="2"/>
          <w:szCs w:val="22"/>
          <w:lang w:val="en-US" w:bidi="ar-SA"/>
        </w:rPr>
        <w:t>能力评价</w:t>
      </w:r>
      <w:r w:rsidRPr="00E0241D">
        <w:rPr>
          <w:rFonts w:ascii="Times New Roman" w:hAnsi="Times New Roman" w:cstheme="minorBidi" w:hint="eastAsia"/>
          <w:kern w:val="2"/>
          <w:szCs w:val="22"/>
          <w:lang w:val="en-US" w:bidi="ar-SA"/>
        </w:rPr>
        <w:t>中，除</w:t>
      </w:r>
      <w:r>
        <w:rPr>
          <w:rFonts w:ascii="Times New Roman" w:hAnsi="Times New Roman" w:cstheme="minorBidi" w:hint="eastAsia"/>
          <w:kern w:val="2"/>
          <w:szCs w:val="22"/>
          <w:lang w:val="en-US" w:bidi="ar-SA"/>
        </w:rPr>
        <w:t>了</w:t>
      </w:r>
      <w:r w:rsidRPr="00E0241D">
        <w:rPr>
          <w:rFonts w:ascii="Times New Roman" w:hAnsi="Times New Roman" w:cstheme="minorBidi" w:hint="eastAsia"/>
          <w:kern w:val="2"/>
          <w:szCs w:val="22"/>
          <w:lang w:val="en-US" w:bidi="ar-SA"/>
        </w:rPr>
        <w:t>按本标准的规定执行外，还</w:t>
      </w:r>
      <w:r>
        <w:rPr>
          <w:rFonts w:ascii="Times New Roman" w:hAnsi="Times New Roman" w:cstheme="minorBidi" w:hint="eastAsia"/>
          <w:kern w:val="2"/>
          <w:szCs w:val="22"/>
          <w:lang w:val="en-US" w:bidi="ar-SA"/>
        </w:rPr>
        <w:t>要</w:t>
      </w:r>
      <w:r w:rsidRPr="00E0241D">
        <w:rPr>
          <w:rFonts w:ascii="Times New Roman" w:hAnsi="Times New Roman" w:cstheme="minorBidi" w:hint="eastAsia"/>
          <w:kern w:val="2"/>
          <w:szCs w:val="22"/>
          <w:lang w:val="en-US" w:bidi="ar-SA"/>
        </w:rPr>
        <w:t>符合国家现行有关标准的规定。</w:t>
      </w:r>
    </w:p>
    <w:p w14:paraId="76C5521D" w14:textId="77777777" w:rsidR="00FA49FE" w:rsidRPr="00E0241D" w:rsidRDefault="00FA49FE" w:rsidP="00FA49FE">
      <w:pPr>
        <w:adjustRightInd w:val="0"/>
        <w:snapToGrid w:val="0"/>
        <w:ind w:leftChars="0" w:left="0" w:firstLineChars="200" w:firstLine="480"/>
        <w:jc w:val="both"/>
        <w:rPr>
          <w:rFonts w:ascii="Times New Roman" w:hAnsi="Times New Roman"/>
          <w:sz w:val="24"/>
        </w:rPr>
      </w:pPr>
      <w:r w:rsidRPr="00E0241D">
        <w:rPr>
          <w:rFonts w:ascii="Times New Roman" w:hAnsi="Times New Roman" w:hint="eastAsia"/>
          <w:sz w:val="24"/>
        </w:rPr>
        <w:t>住建部发布的上述行业标准，主要技术内容包含：</w:t>
      </w:r>
      <w:r w:rsidRPr="00E0241D">
        <w:rPr>
          <w:rFonts w:ascii="Times New Roman" w:hAnsi="Times New Roman" w:hint="eastAsia"/>
          <w:sz w:val="24"/>
        </w:rPr>
        <w:t>1</w:t>
      </w:r>
      <w:r w:rsidRPr="00E0241D">
        <w:rPr>
          <w:rFonts w:ascii="Times New Roman" w:hAnsi="Times New Roman" w:hint="eastAsia"/>
          <w:sz w:val="24"/>
        </w:rPr>
        <w:t>构件制作工（装配式混凝土、钢结构）职业技能标准；</w:t>
      </w:r>
      <w:r w:rsidRPr="00E0241D">
        <w:rPr>
          <w:rFonts w:ascii="Times New Roman" w:hAnsi="Times New Roman" w:hint="eastAsia"/>
          <w:sz w:val="24"/>
        </w:rPr>
        <w:t>2</w:t>
      </w:r>
      <w:r w:rsidRPr="00E0241D">
        <w:rPr>
          <w:rFonts w:ascii="Times New Roman" w:hAnsi="Times New Roman" w:hint="eastAsia"/>
          <w:sz w:val="24"/>
        </w:rPr>
        <w:t>预埋工职业技能标准；</w:t>
      </w:r>
      <w:r w:rsidRPr="00E0241D">
        <w:rPr>
          <w:rFonts w:ascii="Times New Roman" w:hAnsi="Times New Roman" w:hint="eastAsia"/>
          <w:sz w:val="24"/>
        </w:rPr>
        <w:t>3</w:t>
      </w:r>
      <w:r w:rsidRPr="00E0241D">
        <w:rPr>
          <w:rFonts w:ascii="Times New Roman" w:hAnsi="Times New Roman" w:hint="eastAsia"/>
          <w:sz w:val="24"/>
        </w:rPr>
        <w:t>智能设备操作工职业技能标准；</w:t>
      </w:r>
      <w:r w:rsidRPr="00E0241D">
        <w:rPr>
          <w:rFonts w:ascii="Times New Roman" w:hAnsi="Times New Roman" w:hint="eastAsia"/>
          <w:sz w:val="24"/>
        </w:rPr>
        <w:t xml:space="preserve"> 4</w:t>
      </w:r>
      <w:r w:rsidRPr="00E0241D">
        <w:rPr>
          <w:rFonts w:ascii="Times New Roman" w:hAnsi="Times New Roman" w:hint="eastAsia"/>
          <w:sz w:val="24"/>
        </w:rPr>
        <w:t>构件装配工（装配式混凝土、钢结构）职业技能标准；</w:t>
      </w:r>
      <w:r w:rsidRPr="00E0241D">
        <w:rPr>
          <w:rFonts w:ascii="Times New Roman" w:hAnsi="Times New Roman" w:hint="eastAsia"/>
          <w:sz w:val="24"/>
        </w:rPr>
        <w:t xml:space="preserve">5 </w:t>
      </w:r>
      <w:r w:rsidRPr="00E0241D">
        <w:rPr>
          <w:rFonts w:ascii="Times New Roman" w:hAnsi="Times New Roman" w:hint="eastAsia"/>
          <w:sz w:val="24"/>
        </w:rPr>
        <w:t>灌浆工职业技能标准；</w:t>
      </w:r>
      <w:r w:rsidRPr="00E0241D">
        <w:rPr>
          <w:rFonts w:ascii="Times New Roman" w:hAnsi="Times New Roman" w:hint="eastAsia"/>
          <w:sz w:val="24"/>
        </w:rPr>
        <w:t>6</w:t>
      </w:r>
      <w:r w:rsidRPr="00E0241D">
        <w:rPr>
          <w:rFonts w:ascii="Times New Roman" w:hAnsi="Times New Roman" w:hint="eastAsia"/>
          <w:sz w:val="24"/>
        </w:rPr>
        <w:t>构件工艺员和质检员（装配式混凝土、钢结构）；</w:t>
      </w:r>
      <w:r w:rsidRPr="00E0241D">
        <w:rPr>
          <w:rFonts w:ascii="Times New Roman" w:hAnsi="Times New Roman" w:hint="eastAsia"/>
          <w:sz w:val="24"/>
        </w:rPr>
        <w:t>7</w:t>
      </w:r>
      <w:r w:rsidRPr="00E0241D">
        <w:rPr>
          <w:rFonts w:ascii="Times New Roman" w:hAnsi="Times New Roman" w:hint="eastAsia"/>
          <w:sz w:val="24"/>
        </w:rPr>
        <w:t>信息管理员；</w:t>
      </w:r>
      <w:r w:rsidRPr="00E0241D">
        <w:rPr>
          <w:rFonts w:ascii="Times New Roman" w:hAnsi="Times New Roman" w:hint="eastAsia"/>
          <w:sz w:val="24"/>
        </w:rPr>
        <w:t>8</w:t>
      </w:r>
      <w:r w:rsidRPr="00E0241D">
        <w:rPr>
          <w:rFonts w:ascii="Times New Roman" w:hAnsi="Times New Roman" w:hint="eastAsia"/>
          <w:sz w:val="24"/>
        </w:rPr>
        <w:t>职业能力评价等。</w:t>
      </w:r>
    </w:p>
    <w:p w14:paraId="0FFD0C7D" w14:textId="77777777" w:rsidR="00FA49FE" w:rsidRPr="00FA49FE" w:rsidRDefault="00FA49FE" w:rsidP="00DA0514">
      <w:pPr>
        <w:widowControl w:val="0"/>
        <w:adjustRightInd w:val="0"/>
        <w:snapToGrid w:val="0"/>
        <w:ind w:leftChars="0" w:left="0" w:firstLineChars="100" w:firstLine="240"/>
        <w:jc w:val="both"/>
        <w:rPr>
          <w:rFonts w:cs="仿宋"/>
          <w:bCs/>
          <w:sz w:val="24"/>
          <w:szCs w:val="24"/>
        </w:rPr>
      </w:pPr>
    </w:p>
    <w:p w14:paraId="0769667D" w14:textId="6DF8B684" w:rsidR="00563C10" w:rsidRPr="00D3253B" w:rsidRDefault="00563C10" w:rsidP="00DA0514">
      <w:pPr>
        <w:pageBreakBefore/>
        <w:widowControl w:val="0"/>
        <w:adjustRightInd w:val="0"/>
        <w:snapToGrid w:val="0"/>
        <w:ind w:leftChars="0" w:left="0" w:firstLineChars="1500" w:firstLine="4216"/>
        <w:jc w:val="both"/>
        <w:rPr>
          <w:rFonts w:cs="仿宋"/>
          <w:b/>
          <w:sz w:val="28"/>
          <w:szCs w:val="28"/>
        </w:rPr>
      </w:pPr>
      <w:r w:rsidRPr="00D3253B">
        <w:rPr>
          <w:rFonts w:cs="仿宋" w:hint="eastAsia"/>
          <w:b/>
          <w:sz w:val="28"/>
          <w:szCs w:val="28"/>
        </w:rPr>
        <w:lastRenderedPageBreak/>
        <w:t>3  基本规定</w:t>
      </w:r>
    </w:p>
    <w:p w14:paraId="718D8367" w14:textId="08077C9E" w:rsidR="00563C10" w:rsidRPr="00685B63" w:rsidRDefault="00563C10" w:rsidP="00B27DF6">
      <w:pPr>
        <w:widowControl w:val="0"/>
        <w:adjustRightInd w:val="0"/>
        <w:snapToGrid w:val="0"/>
        <w:ind w:leftChars="0" w:left="0" w:firstLine="0"/>
        <w:jc w:val="both"/>
        <w:rPr>
          <w:rFonts w:cs="仿宋"/>
          <w:sz w:val="24"/>
          <w:szCs w:val="24"/>
        </w:rPr>
      </w:pPr>
      <w:r w:rsidRPr="00B916C8">
        <w:rPr>
          <w:rFonts w:ascii="Times New Roman" w:hAnsi="Times New Roman"/>
          <w:b/>
          <w:bCs/>
          <w:sz w:val="24"/>
          <w:szCs w:val="24"/>
        </w:rPr>
        <w:t>3.0.</w:t>
      </w:r>
      <w:r w:rsidR="008044EF">
        <w:rPr>
          <w:rFonts w:ascii="Times New Roman" w:hAnsi="Times New Roman"/>
          <w:b/>
          <w:bCs/>
          <w:sz w:val="24"/>
          <w:szCs w:val="24"/>
        </w:rPr>
        <w:t>2</w:t>
      </w:r>
      <w:r w:rsidR="008044EF">
        <w:rPr>
          <w:rFonts w:hint="eastAsia"/>
          <w:b/>
          <w:bCs/>
          <w:sz w:val="24"/>
          <w:szCs w:val="24"/>
        </w:rPr>
        <w:t>～</w:t>
      </w:r>
      <w:r w:rsidRPr="00B916C8">
        <w:rPr>
          <w:rFonts w:ascii="Times New Roman" w:hAnsi="Times New Roman"/>
          <w:b/>
          <w:bCs/>
          <w:sz w:val="24"/>
          <w:szCs w:val="24"/>
        </w:rPr>
        <w:t>3.0.</w:t>
      </w:r>
      <w:r w:rsidR="008044EF">
        <w:rPr>
          <w:rFonts w:ascii="Times New Roman" w:hAnsi="Times New Roman"/>
          <w:b/>
          <w:bCs/>
          <w:sz w:val="24"/>
          <w:szCs w:val="24"/>
        </w:rPr>
        <w:t>4</w:t>
      </w:r>
      <w:r w:rsidRPr="00B916C8">
        <w:rPr>
          <w:rFonts w:cs="仿宋" w:hint="eastAsia"/>
          <w:b/>
          <w:bCs/>
          <w:sz w:val="24"/>
          <w:szCs w:val="24"/>
        </w:rPr>
        <w:t xml:space="preserve"> </w:t>
      </w:r>
      <w:r w:rsidR="00532093" w:rsidRPr="00685B63">
        <w:rPr>
          <w:rFonts w:cs="仿宋" w:hint="eastAsia"/>
          <w:sz w:val="24"/>
          <w:szCs w:val="24"/>
        </w:rPr>
        <w:t>装配式</w:t>
      </w:r>
      <w:r w:rsidR="00AD5B66">
        <w:rPr>
          <w:rFonts w:cs="仿宋" w:hint="eastAsia"/>
          <w:sz w:val="24"/>
          <w:szCs w:val="24"/>
        </w:rPr>
        <w:t>混凝土</w:t>
      </w:r>
      <w:r w:rsidR="00532093" w:rsidRPr="00685B63">
        <w:rPr>
          <w:rFonts w:cs="仿宋" w:hint="eastAsia"/>
          <w:sz w:val="24"/>
          <w:szCs w:val="24"/>
        </w:rPr>
        <w:t>建筑装配工人的技能等级</w:t>
      </w:r>
      <w:r w:rsidRPr="00685B63">
        <w:rPr>
          <w:rFonts w:cs="仿宋" w:hint="eastAsia"/>
          <w:sz w:val="24"/>
          <w:szCs w:val="24"/>
        </w:rPr>
        <w:t>从初级工到高级工，根据职业活动范围的窄至宽、工作责任由小到大、工作难度由低到高；在职业技能上由低级到高级，由易到难逐级增加，高等级覆盖低等级，构成了职业技能水平等级体系，明确反映了职业能力水平的梯度。</w:t>
      </w:r>
      <w:r w:rsidR="007549E4">
        <w:rPr>
          <w:rFonts w:cs="仿宋" w:hint="eastAsia"/>
          <w:sz w:val="24"/>
          <w:szCs w:val="24"/>
        </w:rPr>
        <w:t>通常高等级人员能够指导低等级人员操作。</w:t>
      </w:r>
    </w:p>
    <w:p w14:paraId="11FE6144" w14:textId="77777777" w:rsidR="00296D55" w:rsidRDefault="00296D55" w:rsidP="00262FB9">
      <w:pPr>
        <w:widowControl w:val="0"/>
        <w:adjustRightInd w:val="0"/>
        <w:snapToGrid w:val="0"/>
        <w:ind w:leftChars="0" w:left="0" w:firstLineChars="1600" w:firstLine="4498"/>
        <w:jc w:val="both"/>
        <w:rPr>
          <w:rFonts w:ascii="黑体" w:eastAsia="黑体" w:hAnsi="黑体" w:cs="仿宋"/>
          <w:b/>
          <w:sz w:val="28"/>
          <w:szCs w:val="28"/>
        </w:rPr>
      </w:pPr>
    </w:p>
    <w:p w14:paraId="791C321A" w14:textId="77777777" w:rsidR="0064591E" w:rsidRDefault="0064591E" w:rsidP="00296D55">
      <w:pPr>
        <w:widowControl w:val="0"/>
        <w:adjustRightInd w:val="0"/>
        <w:snapToGrid w:val="0"/>
        <w:ind w:leftChars="0" w:firstLineChars="1151" w:firstLine="3235"/>
        <w:jc w:val="both"/>
        <w:rPr>
          <w:rFonts w:ascii="黑体" w:eastAsia="黑体" w:hAnsi="黑体" w:cs="仿宋"/>
          <w:b/>
          <w:sz w:val="28"/>
          <w:szCs w:val="28"/>
        </w:rPr>
      </w:pPr>
    </w:p>
    <w:p w14:paraId="280F2828" w14:textId="77777777" w:rsidR="0064591E" w:rsidRDefault="0064591E" w:rsidP="00296D55">
      <w:pPr>
        <w:widowControl w:val="0"/>
        <w:adjustRightInd w:val="0"/>
        <w:snapToGrid w:val="0"/>
        <w:ind w:leftChars="0" w:firstLineChars="1151" w:firstLine="3235"/>
        <w:jc w:val="both"/>
        <w:rPr>
          <w:rFonts w:ascii="黑体" w:eastAsia="黑体" w:hAnsi="黑体" w:cs="仿宋"/>
          <w:b/>
          <w:sz w:val="28"/>
          <w:szCs w:val="28"/>
        </w:rPr>
      </w:pPr>
    </w:p>
    <w:p w14:paraId="37FF1EDE" w14:textId="77777777" w:rsidR="0064591E" w:rsidRDefault="0064591E" w:rsidP="00296D55">
      <w:pPr>
        <w:widowControl w:val="0"/>
        <w:adjustRightInd w:val="0"/>
        <w:snapToGrid w:val="0"/>
        <w:ind w:leftChars="0" w:firstLineChars="1151" w:firstLine="3235"/>
        <w:jc w:val="both"/>
        <w:rPr>
          <w:rFonts w:ascii="黑体" w:eastAsia="黑体" w:hAnsi="黑体" w:cs="仿宋"/>
          <w:b/>
          <w:sz w:val="28"/>
          <w:szCs w:val="28"/>
        </w:rPr>
      </w:pPr>
    </w:p>
    <w:p w14:paraId="04E5EB4D" w14:textId="77777777" w:rsidR="0064591E" w:rsidRDefault="0064591E" w:rsidP="00296D55">
      <w:pPr>
        <w:widowControl w:val="0"/>
        <w:adjustRightInd w:val="0"/>
        <w:snapToGrid w:val="0"/>
        <w:ind w:leftChars="0" w:firstLineChars="1151" w:firstLine="3235"/>
        <w:jc w:val="both"/>
        <w:rPr>
          <w:rFonts w:ascii="黑体" w:eastAsia="黑体" w:hAnsi="黑体" w:cs="仿宋"/>
          <w:b/>
          <w:sz w:val="28"/>
          <w:szCs w:val="28"/>
        </w:rPr>
      </w:pPr>
    </w:p>
    <w:p w14:paraId="7AB93A05" w14:textId="77777777" w:rsidR="0064591E" w:rsidRDefault="0064591E" w:rsidP="00296D55">
      <w:pPr>
        <w:widowControl w:val="0"/>
        <w:adjustRightInd w:val="0"/>
        <w:snapToGrid w:val="0"/>
        <w:ind w:leftChars="0" w:firstLineChars="1151" w:firstLine="3235"/>
        <w:jc w:val="both"/>
        <w:rPr>
          <w:rFonts w:ascii="黑体" w:eastAsia="黑体" w:hAnsi="黑体" w:cs="仿宋"/>
          <w:b/>
          <w:sz w:val="28"/>
          <w:szCs w:val="28"/>
        </w:rPr>
      </w:pPr>
    </w:p>
    <w:p w14:paraId="5A23431E" w14:textId="77777777" w:rsidR="0064591E" w:rsidRDefault="0064591E" w:rsidP="00296D55">
      <w:pPr>
        <w:widowControl w:val="0"/>
        <w:adjustRightInd w:val="0"/>
        <w:snapToGrid w:val="0"/>
        <w:ind w:leftChars="0" w:firstLineChars="1151" w:firstLine="3235"/>
        <w:jc w:val="both"/>
        <w:rPr>
          <w:rFonts w:ascii="黑体" w:eastAsia="黑体" w:hAnsi="黑体" w:cs="仿宋"/>
          <w:b/>
          <w:sz w:val="28"/>
          <w:szCs w:val="28"/>
        </w:rPr>
      </w:pPr>
    </w:p>
    <w:p w14:paraId="508CC1BC" w14:textId="77777777" w:rsidR="0064591E" w:rsidRDefault="0064591E" w:rsidP="00296D55">
      <w:pPr>
        <w:widowControl w:val="0"/>
        <w:adjustRightInd w:val="0"/>
        <w:snapToGrid w:val="0"/>
        <w:ind w:leftChars="0" w:firstLineChars="1151" w:firstLine="3235"/>
        <w:jc w:val="both"/>
        <w:rPr>
          <w:rFonts w:ascii="黑体" w:eastAsia="黑体" w:hAnsi="黑体" w:cs="仿宋"/>
          <w:b/>
          <w:sz w:val="28"/>
          <w:szCs w:val="28"/>
        </w:rPr>
      </w:pPr>
    </w:p>
    <w:p w14:paraId="3825A428" w14:textId="77777777" w:rsidR="0064591E" w:rsidRDefault="0064591E" w:rsidP="00296D55">
      <w:pPr>
        <w:widowControl w:val="0"/>
        <w:adjustRightInd w:val="0"/>
        <w:snapToGrid w:val="0"/>
        <w:ind w:leftChars="0" w:firstLineChars="1151" w:firstLine="3235"/>
        <w:jc w:val="both"/>
        <w:rPr>
          <w:rFonts w:ascii="黑体" w:eastAsia="黑体" w:hAnsi="黑体" w:cs="仿宋"/>
          <w:b/>
          <w:sz w:val="28"/>
          <w:szCs w:val="28"/>
        </w:rPr>
      </w:pPr>
    </w:p>
    <w:p w14:paraId="74A3185A" w14:textId="77777777" w:rsidR="0064591E" w:rsidRDefault="0064591E" w:rsidP="00296D55">
      <w:pPr>
        <w:widowControl w:val="0"/>
        <w:adjustRightInd w:val="0"/>
        <w:snapToGrid w:val="0"/>
        <w:ind w:leftChars="0" w:firstLineChars="1151" w:firstLine="3235"/>
        <w:jc w:val="both"/>
        <w:rPr>
          <w:rFonts w:ascii="黑体" w:eastAsia="黑体" w:hAnsi="黑体" w:cs="仿宋"/>
          <w:b/>
          <w:sz w:val="28"/>
          <w:szCs w:val="28"/>
        </w:rPr>
      </w:pPr>
    </w:p>
    <w:p w14:paraId="432DB911" w14:textId="77777777" w:rsidR="0064591E" w:rsidRDefault="0064591E" w:rsidP="00296D55">
      <w:pPr>
        <w:widowControl w:val="0"/>
        <w:adjustRightInd w:val="0"/>
        <w:snapToGrid w:val="0"/>
        <w:ind w:leftChars="0" w:firstLineChars="1151" w:firstLine="3235"/>
        <w:jc w:val="both"/>
        <w:rPr>
          <w:rFonts w:ascii="黑体" w:eastAsia="黑体" w:hAnsi="黑体" w:cs="仿宋"/>
          <w:b/>
          <w:sz w:val="28"/>
          <w:szCs w:val="28"/>
        </w:rPr>
      </w:pPr>
    </w:p>
    <w:p w14:paraId="4297BF5B" w14:textId="77777777" w:rsidR="0064591E" w:rsidRDefault="0064591E" w:rsidP="00296D55">
      <w:pPr>
        <w:widowControl w:val="0"/>
        <w:adjustRightInd w:val="0"/>
        <w:snapToGrid w:val="0"/>
        <w:ind w:leftChars="0" w:firstLineChars="1151" w:firstLine="3235"/>
        <w:jc w:val="both"/>
        <w:rPr>
          <w:rFonts w:ascii="黑体" w:eastAsia="黑体" w:hAnsi="黑体" w:cs="仿宋"/>
          <w:b/>
          <w:sz w:val="28"/>
          <w:szCs w:val="28"/>
        </w:rPr>
      </w:pPr>
    </w:p>
    <w:p w14:paraId="32F13CA7" w14:textId="77777777" w:rsidR="0064591E" w:rsidRDefault="0064591E" w:rsidP="00296D55">
      <w:pPr>
        <w:widowControl w:val="0"/>
        <w:adjustRightInd w:val="0"/>
        <w:snapToGrid w:val="0"/>
        <w:ind w:leftChars="0" w:firstLineChars="1151" w:firstLine="3235"/>
        <w:jc w:val="both"/>
        <w:rPr>
          <w:rFonts w:ascii="黑体" w:eastAsia="黑体" w:hAnsi="黑体" w:cs="仿宋"/>
          <w:b/>
          <w:sz w:val="28"/>
          <w:szCs w:val="28"/>
        </w:rPr>
      </w:pPr>
    </w:p>
    <w:p w14:paraId="71B78157" w14:textId="77777777" w:rsidR="0064591E" w:rsidRDefault="0064591E" w:rsidP="00296D55">
      <w:pPr>
        <w:widowControl w:val="0"/>
        <w:adjustRightInd w:val="0"/>
        <w:snapToGrid w:val="0"/>
        <w:ind w:leftChars="0" w:firstLineChars="1151" w:firstLine="3235"/>
        <w:jc w:val="both"/>
        <w:rPr>
          <w:rFonts w:ascii="黑体" w:eastAsia="黑体" w:hAnsi="黑体" w:cs="仿宋"/>
          <w:b/>
          <w:sz w:val="28"/>
          <w:szCs w:val="28"/>
        </w:rPr>
      </w:pPr>
    </w:p>
    <w:p w14:paraId="4F37D3C3" w14:textId="77777777" w:rsidR="0064591E" w:rsidRDefault="0064591E" w:rsidP="00296D55">
      <w:pPr>
        <w:widowControl w:val="0"/>
        <w:adjustRightInd w:val="0"/>
        <w:snapToGrid w:val="0"/>
        <w:ind w:leftChars="0" w:firstLineChars="1151" w:firstLine="3235"/>
        <w:jc w:val="both"/>
        <w:rPr>
          <w:rFonts w:ascii="黑体" w:eastAsia="黑体" w:hAnsi="黑体" w:cs="仿宋"/>
          <w:b/>
          <w:sz w:val="28"/>
          <w:szCs w:val="28"/>
        </w:rPr>
      </w:pPr>
    </w:p>
    <w:p w14:paraId="0F0A7623" w14:textId="77777777" w:rsidR="0064591E" w:rsidRDefault="0064591E" w:rsidP="00296D55">
      <w:pPr>
        <w:widowControl w:val="0"/>
        <w:adjustRightInd w:val="0"/>
        <w:snapToGrid w:val="0"/>
        <w:ind w:leftChars="0" w:firstLineChars="1151" w:firstLine="3235"/>
        <w:jc w:val="both"/>
        <w:rPr>
          <w:rFonts w:ascii="黑体" w:eastAsia="黑体" w:hAnsi="黑体" w:cs="仿宋"/>
          <w:b/>
          <w:sz w:val="28"/>
          <w:szCs w:val="28"/>
        </w:rPr>
      </w:pPr>
    </w:p>
    <w:p w14:paraId="2C1EE1E1" w14:textId="77777777" w:rsidR="0064591E" w:rsidRDefault="0064591E" w:rsidP="00296D55">
      <w:pPr>
        <w:widowControl w:val="0"/>
        <w:adjustRightInd w:val="0"/>
        <w:snapToGrid w:val="0"/>
        <w:ind w:leftChars="0" w:firstLineChars="1151" w:firstLine="3235"/>
        <w:jc w:val="both"/>
        <w:rPr>
          <w:rFonts w:ascii="黑体" w:eastAsia="黑体" w:hAnsi="黑体" w:cs="仿宋"/>
          <w:b/>
          <w:sz w:val="28"/>
          <w:szCs w:val="28"/>
        </w:rPr>
      </w:pPr>
    </w:p>
    <w:p w14:paraId="33C43761" w14:textId="77777777" w:rsidR="0064591E" w:rsidRDefault="0064591E" w:rsidP="00296D55">
      <w:pPr>
        <w:widowControl w:val="0"/>
        <w:adjustRightInd w:val="0"/>
        <w:snapToGrid w:val="0"/>
        <w:ind w:leftChars="0" w:firstLineChars="1151" w:firstLine="3235"/>
        <w:jc w:val="both"/>
        <w:rPr>
          <w:rFonts w:ascii="黑体" w:eastAsia="黑体" w:hAnsi="黑体" w:cs="仿宋"/>
          <w:b/>
          <w:sz w:val="28"/>
          <w:szCs w:val="28"/>
        </w:rPr>
      </w:pPr>
    </w:p>
    <w:p w14:paraId="0D11B174" w14:textId="77777777" w:rsidR="0064591E" w:rsidRDefault="0064591E" w:rsidP="00296D55">
      <w:pPr>
        <w:widowControl w:val="0"/>
        <w:adjustRightInd w:val="0"/>
        <w:snapToGrid w:val="0"/>
        <w:ind w:leftChars="0" w:firstLineChars="1151" w:firstLine="3235"/>
        <w:jc w:val="both"/>
        <w:rPr>
          <w:rFonts w:ascii="黑体" w:eastAsia="黑体" w:hAnsi="黑体" w:cs="仿宋"/>
          <w:b/>
          <w:sz w:val="28"/>
          <w:szCs w:val="28"/>
        </w:rPr>
      </w:pPr>
    </w:p>
    <w:p w14:paraId="4DCF786C" w14:textId="77777777" w:rsidR="0064591E" w:rsidRDefault="0064591E" w:rsidP="00296D55">
      <w:pPr>
        <w:widowControl w:val="0"/>
        <w:adjustRightInd w:val="0"/>
        <w:snapToGrid w:val="0"/>
        <w:ind w:leftChars="0" w:firstLineChars="1151" w:firstLine="3235"/>
        <w:jc w:val="both"/>
        <w:rPr>
          <w:rFonts w:ascii="黑体" w:eastAsia="黑体" w:hAnsi="黑体" w:cs="仿宋"/>
          <w:b/>
          <w:sz w:val="28"/>
          <w:szCs w:val="28"/>
        </w:rPr>
      </w:pPr>
    </w:p>
    <w:p w14:paraId="684FE803" w14:textId="77777777" w:rsidR="0064591E" w:rsidRDefault="0064591E" w:rsidP="0031602C">
      <w:pPr>
        <w:widowControl w:val="0"/>
        <w:adjustRightInd w:val="0"/>
        <w:snapToGrid w:val="0"/>
        <w:ind w:leftChars="0" w:left="0" w:firstLine="0"/>
        <w:jc w:val="both"/>
        <w:rPr>
          <w:rFonts w:ascii="黑体" w:eastAsia="黑体" w:hAnsi="黑体" w:cs="仿宋"/>
          <w:b/>
          <w:sz w:val="28"/>
          <w:szCs w:val="28"/>
        </w:rPr>
      </w:pPr>
    </w:p>
    <w:p w14:paraId="512D2AAD" w14:textId="7D922016" w:rsidR="00296D55" w:rsidRPr="00D3253B" w:rsidRDefault="00296D55" w:rsidP="0031602C">
      <w:pPr>
        <w:pageBreakBefore/>
        <w:widowControl w:val="0"/>
        <w:adjustRightInd w:val="0"/>
        <w:snapToGrid w:val="0"/>
        <w:ind w:leftChars="0" w:left="176" w:firstLineChars="1151" w:firstLine="3235"/>
        <w:jc w:val="both"/>
        <w:rPr>
          <w:rFonts w:cs="仿宋"/>
          <w:b/>
          <w:sz w:val="28"/>
          <w:szCs w:val="28"/>
        </w:rPr>
      </w:pPr>
      <w:r w:rsidRPr="00D3253B">
        <w:rPr>
          <w:rFonts w:cs="仿宋"/>
          <w:b/>
          <w:sz w:val="28"/>
          <w:szCs w:val="28"/>
        </w:rPr>
        <w:lastRenderedPageBreak/>
        <w:t>4</w:t>
      </w:r>
      <w:r w:rsidR="006034B4">
        <w:rPr>
          <w:rFonts w:cs="仿宋" w:hint="eastAsia"/>
          <w:b/>
          <w:sz w:val="28"/>
          <w:szCs w:val="28"/>
        </w:rPr>
        <w:t>能力</w:t>
      </w:r>
      <w:r w:rsidR="007F2E82">
        <w:rPr>
          <w:rFonts w:cs="仿宋" w:hint="eastAsia"/>
          <w:b/>
          <w:sz w:val="28"/>
          <w:szCs w:val="28"/>
        </w:rPr>
        <w:t>要素</w:t>
      </w:r>
      <w:r w:rsidRPr="00D3253B">
        <w:rPr>
          <w:rFonts w:cs="仿宋" w:hint="eastAsia"/>
          <w:b/>
          <w:sz w:val="28"/>
          <w:szCs w:val="28"/>
        </w:rPr>
        <w:t>和能力</w:t>
      </w:r>
      <w:r w:rsidR="007F2E82">
        <w:rPr>
          <w:rFonts w:cs="仿宋" w:hint="eastAsia"/>
          <w:b/>
          <w:sz w:val="28"/>
          <w:szCs w:val="28"/>
        </w:rPr>
        <w:t>等级</w:t>
      </w:r>
      <w:r w:rsidRPr="00D3253B">
        <w:rPr>
          <w:rFonts w:cs="仿宋" w:hint="eastAsia"/>
          <w:b/>
          <w:sz w:val="28"/>
          <w:szCs w:val="28"/>
        </w:rPr>
        <w:t>要求</w:t>
      </w:r>
    </w:p>
    <w:p w14:paraId="429F3144" w14:textId="77777777" w:rsidR="00FA49FE" w:rsidRDefault="002E00EB" w:rsidP="002E00EB">
      <w:pPr>
        <w:widowControl w:val="0"/>
        <w:adjustRightInd w:val="0"/>
        <w:snapToGrid w:val="0"/>
        <w:ind w:leftChars="0" w:left="0" w:firstLine="0"/>
        <w:jc w:val="both"/>
        <w:rPr>
          <w:rFonts w:cs="仿宋"/>
          <w:sz w:val="24"/>
          <w:szCs w:val="24"/>
        </w:rPr>
      </w:pPr>
      <w:r w:rsidRPr="00B424EF">
        <w:rPr>
          <w:rFonts w:ascii="Times New Roman" w:hAnsi="Times New Roman"/>
          <w:b/>
          <w:sz w:val="24"/>
          <w:szCs w:val="24"/>
        </w:rPr>
        <w:t>4.0.</w:t>
      </w:r>
      <w:r w:rsidR="00BC2DE0">
        <w:rPr>
          <w:rFonts w:ascii="Times New Roman" w:hAnsi="Times New Roman"/>
          <w:b/>
          <w:sz w:val="24"/>
          <w:szCs w:val="24"/>
        </w:rPr>
        <w:t xml:space="preserve">3 </w:t>
      </w:r>
      <w:r w:rsidR="00FA49FE" w:rsidRPr="00FA49FE">
        <w:rPr>
          <w:rFonts w:ascii="Times New Roman" w:hAnsi="Times New Roman" w:hint="eastAsia"/>
          <w:bCs/>
          <w:sz w:val="24"/>
          <w:szCs w:val="24"/>
        </w:rPr>
        <w:t>本节对</w:t>
      </w:r>
      <w:r w:rsidRPr="00685B63">
        <w:rPr>
          <w:rFonts w:cs="仿宋" w:hint="eastAsia"/>
          <w:sz w:val="24"/>
          <w:szCs w:val="24"/>
        </w:rPr>
        <w:t>理论知识认知目标</w:t>
      </w:r>
      <w:r w:rsidR="00FA49FE">
        <w:rPr>
          <w:rFonts w:cs="仿宋" w:hint="eastAsia"/>
          <w:sz w:val="24"/>
          <w:szCs w:val="24"/>
        </w:rPr>
        <w:t>的</w:t>
      </w:r>
      <w:r w:rsidRPr="00685B63">
        <w:rPr>
          <w:rFonts w:cs="仿宋" w:hint="eastAsia"/>
          <w:sz w:val="24"/>
          <w:szCs w:val="24"/>
        </w:rPr>
        <w:t>用词</w:t>
      </w:r>
      <w:r w:rsidR="00FA49FE">
        <w:rPr>
          <w:rFonts w:cs="仿宋" w:hint="eastAsia"/>
          <w:sz w:val="24"/>
          <w:szCs w:val="24"/>
        </w:rPr>
        <w:t>做出了</w:t>
      </w:r>
      <w:r w:rsidRPr="00685B63">
        <w:rPr>
          <w:rFonts w:cs="仿宋" w:hint="eastAsia"/>
          <w:sz w:val="24"/>
          <w:szCs w:val="24"/>
        </w:rPr>
        <w:t>说明：</w:t>
      </w:r>
    </w:p>
    <w:p w14:paraId="33926DDA" w14:textId="691AC25C" w:rsidR="002E00EB" w:rsidRPr="00685B63" w:rsidRDefault="002E00EB" w:rsidP="00FA49FE">
      <w:pPr>
        <w:widowControl w:val="0"/>
        <w:adjustRightInd w:val="0"/>
        <w:snapToGrid w:val="0"/>
        <w:ind w:leftChars="0" w:left="0" w:firstLineChars="200" w:firstLine="480"/>
        <w:jc w:val="both"/>
        <w:rPr>
          <w:rFonts w:cs="仿宋"/>
          <w:sz w:val="24"/>
          <w:szCs w:val="24"/>
        </w:rPr>
      </w:pPr>
      <w:r w:rsidRPr="00685B63">
        <w:rPr>
          <w:rFonts w:cs="仿宋"/>
          <w:sz w:val="24"/>
          <w:szCs w:val="24"/>
        </w:rPr>
        <w:t>本标准将装配工人理论知识的认知目标要求，分为“了解”、“熟悉”、“理解”、“掌握”、“精通”5个层</w:t>
      </w:r>
      <w:r w:rsidRPr="00685B63">
        <w:rPr>
          <w:rFonts w:cs="仿宋" w:hint="eastAsia"/>
          <w:sz w:val="24"/>
          <w:szCs w:val="24"/>
        </w:rPr>
        <w:t>次。</w:t>
      </w:r>
    </w:p>
    <w:p w14:paraId="138D0F5A" w14:textId="77777777" w:rsidR="002E00EB" w:rsidRPr="00685B63" w:rsidRDefault="002E00EB" w:rsidP="002E00EB">
      <w:pPr>
        <w:widowControl w:val="0"/>
        <w:adjustRightInd w:val="0"/>
        <w:snapToGrid w:val="0"/>
        <w:ind w:leftChars="0" w:left="0" w:firstLine="0"/>
        <w:jc w:val="both"/>
        <w:rPr>
          <w:rFonts w:cs="仿宋"/>
          <w:sz w:val="24"/>
          <w:szCs w:val="24"/>
        </w:rPr>
      </w:pPr>
      <w:r w:rsidRPr="00685B63">
        <w:rPr>
          <w:rFonts w:cs="仿宋" w:hint="eastAsia"/>
          <w:sz w:val="24"/>
          <w:szCs w:val="24"/>
        </w:rPr>
        <w:t>（</w:t>
      </w:r>
      <w:r w:rsidRPr="00685B63">
        <w:rPr>
          <w:rFonts w:cs="仿宋"/>
          <w:sz w:val="24"/>
          <w:szCs w:val="24"/>
        </w:rPr>
        <w:t>1）“精通”和“掌握”是最高水平要求，包括能记忆所列知识，并能对所列知识加以叙述和概括，同时能运用知识分析和解决实际问题，并有很全面的组织管理知识；</w:t>
      </w:r>
    </w:p>
    <w:p w14:paraId="2592AA4B" w14:textId="77777777" w:rsidR="002E00EB" w:rsidRPr="00685B63" w:rsidRDefault="002E00EB" w:rsidP="002E00EB">
      <w:pPr>
        <w:widowControl w:val="0"/>
        <w:adjustRightInd w:val="0"/>
        <w:snapToGrid w:val="0"/>
        <w:ind w:leftChars="0" w:left="0" w:firstLine="0"/>
        <w:jc w:val="both"/>
        <w:rPr>
          <w:rFonts w:cs="仿宋"/>
          <w:sz w:val="24"/>
          <w:szCs w:val="24"/>
        </w:rPr>
      </w:pPr>
      <w:r w:rsidRPr="00685B63">
        <w:rPr>
          <w:rFonts w:cs="仿宋" w:hint="eastAsia"/>
          <w:sz w:val="24"/>
          <w:szCs w:val="24"/>
        </w:rPr>
        <w:t>（</w:t>
      </w:r>
      <w:r w:rsidRPr="00685B63">
        <w:rPr>
          <w:rFonts w:cs="仿宋"/>
          <w:sz w:val="24"/>
          <w:szCs w:val="24"/>
        </w:rPr>
        <w:t>2）“理解”和“熟悉”是次高水平要求，包括能记忆所列知识，并能对所列知识加以叙述和概括；</w:t>
      </w:r>
    </w:p>
    <w:p w14:paraId="069BB460" w14:textId="77777777" w:rsidR="002E00EB" w:rsidRPr="00685B63" w:rsidRDefault="002E00EB" w:rsidP="002E00EB">
      <w:pPr>
        <w:widowControl w:val="0"/>
        <w:adjustRightInd w:val="0"/>
        <w:snapToGrid w:val="0"/>
        <w:ind w:leftChars="0" w:left="0" w:firstLine="0"/>
        <w:jc w:val="both"/>
        <w:rPr>
          <w:rFonts w:cs="仿宋"/>
          <w:sz w:val="24"/>
          <w:szCs w:val="24"/>
        </w:rPr>
      </w:pPr>
      <w:r w:rsidRPr="00685B63">
        <w:rPr>
          <w:rFonts w:cs="仿宋" w:hint="eastAsia"/>
          <w:sz w:val="24"/>
          <w:szCs w:val="24"/>
        </w:rPr>
        <w:t>（</w:t>
      </w:r>
      <w:r w:rsidRPr="00685B63">
        <w:rPr>
          <w:rFonts w:cs="仿宋"/>
          <w:sz w:val="24"/>
          <w:szCs w:val="24"/>
        </w:rPr>
        <w:t>3）“了解”是最低水平要求，其内涵是对所列知识有一定的认识和记忆。</w:t>
      </w:r>
    </w:p>
    <w:p w14:paraId="77AC2D4B" w14:textId="77777777" w:rsidR="00296D55" w:rsidRPr="002E00EB" w:rsidRDefault="00296D55" w:rsidP="00296D55">
      <w:pPr>
        <w:widowControl w:val="0"/>
        <w:adjustRightInd w:val="0"/>
        <w:snapToGrid w:val="0"/>
        <w:ind w:leftChars="0" w:firstLineChars="1151" w:firstLine="3235"/>
        <w:jc w:val="both"/>
        <w:rPr>
          <w:rFonts w:ascii="黑体" w:eastAsia="黑体" w:hAnsi="黑体" w:cs="仿宋"/>
          <w:b/>
          <w:sz w:val="28"/>
          <w:szCs w:val="28"/>
        </w:rPr>
      </w:pPr>
    </w:p>
    <w:p w14:paraId="6740A9E3" w14:textId="77777777" w:rsidR="0064591E" w:rsidRDefault="0064591E" w:rsidP="00262FB9">
      <w:pPr>
        <w:widowControl w:val="0"/>
        <w:adjustRightInd w:val="0"/>
        <w:snapToGrid w:val="0"/>
        <w:ind w:leftChars="0" w:left="0" w:firstLineChars="1600" w:firstLine="4498"/>
        <w:jc w:val="both"/>
        <w:rPr>
          <w:rFonts w:ascii="黑体" w:eastAsia="黑体" w:hAnsi="黑体" w:cs="仿宋"/>
          <w:b/>
          <w:sz w:val="28"/>
          <w:szCs w:val="28"/>
        </w:rPr>
      </w:pPr>
    </w:p>
    <w:p w14:paraId="588DF720" w14:textId="77777777" w:rsidR="0064591E" w:rsidRDefault="0064591E" w:rsidP="00262FB9">
      <w:pPr>
        <w:widowControl w:val="0"/>
        <w:adjustRightInd w:val="0"/>
        <w:snapToGrid w:val="0"/>
        <w:ind w:leftChars="0" w:left="0" w:firstLineChars="1600" w:firstLine="4498"/>
        <w:jc w:val="both"/>
        <w:rPr>
          <w:rFonts w:ascii="黑体" w:eastAsia="黑体" w:hAnsi="黑体" w:cs="仿宋"/>
          <w:b/>
          <w:sz w:val="28"/>
          <w:szCs w:val="28"/>
        </w:rPr>
      </w:pPr>
    </w:p>
    <w:p w14:paraId="2DF19140" w14:textId="77777777" w:rsidR="0064591E" w:rsidRDefault="0064591E" w:rsidP="00262FB9">
      <w:pPr>
        <w:widowControl w:val="0"/>
        <w:adjustRightInd w:val="0"/>
        <w:snapToGrid w:val="0"/>
        <w:ind w:leftChars="0" w:left="0" w:firstLineChars="1600" w:firstLine="4498"/>
        <w:jc w:val="both"/>
        <w:rPr>
          <w:rFonts w:ascii="黑体" w:eastAsia="黑体" w:hAnsi="黑体" w:cs="仿宋"/>
          <w:b/>
          <w:sz w:val="28"/>
          <w:szCs w:val="28"/>
        </w:rPr>
      </w:pPr>
    </w:p>
    <w:p w14:paraId="5E4E05B4" w14:textId="77777777" w:rsidR="0064591E" w:rsidRDefault="0064591E" w:rsidP="00262FB9">
      <w:pPr>
        <w:widowControl w:val="0"/>
        <w:adjustRightInd w:val="0"/>
        <w:snapToGrid w:val="0"/>
        <w:ind w:leftChars="0" w:left="0" w:firstLineChars="1600" w:firstLine="4498"/>
        <w:jc w:val="both"/>
        <w:rPr>
          <w:rFonts w:ascii="黑体" w:eastAsia="黑体" w:hAnsi="黑体" w:cs="仿宋"/>
          <w:b/>
          <w:sz w:val="28"/>
          <w:szCs w:val="28"/>
        </w:rPr>
      </w:pPr>
    </w:p>
    <w:p w14:paraId="41AFBEA8" w14:textId="77777777" w:rsidR="0064591E" w:rsidRDefault="0064591E" w:rsidP="00262FB9">
      <w:pPr>
        <w:widowControl w:val="0"/>
        <w:adjustRightInd w:val="0"/>
        <w:snapToGrid w:val="0"/>
        <w:ind w:leftChars="0" w:left="0" w:firstLineChars="1600" w:firstLine="4498"/>
        <w:jc w:val="both"/>
        <w:rPr>
          <w:rFonts w:ascii="黑体" w:eastAsia="黑体" w:hAnsi="黑体" w:cs="仿宋"/>
          <w:b/>
          <w:sz w:val="28"/>
          <w:szCs w:val="28"/>
        </w:rPr>
      </w:pPr>
    </w:p>
    <w:p w14:paraId="32C28610" w14:textId="77777777" w:rsidR="0064591E" w:rsidRDefault="0064591E" w:rsidP="00262FB9">
      <w:pPr>
        <w:widowControl w:val="0"/>
        <w:adjustRightInd w:val="0"/>
        <w:snapToGrid w:val="0"/>
        <w:ind w:leftChars="0" w:left="0" w:firstLineChars="1600" w:firstLine="4498"/>
        <w:jc w:val="both"/>
        <w:rPr>
          <w:rFonts w:ascii="黑体" w:eastAsia="黑体" w:hAnsi="黑体" w:cs="仿宋"/>
          <w:b/>
          <w:sz w:val="28"/>
          <w:szCs w:val="28"/>
        </w:rPr>
      </w:pPr>
    </w:p>
    <w:p w14:paraId="21EFD128" w14:textId="77777777" w:rsidR="0064591E" w:rsidRDefault="0064591E" w:rsidP="00262FB9">
      <w:pPr>
        <w:widowControl w:val="0"/>
        <w:adjustRightInd w:val="0"/>
        <w:snapToGrid w:val="0"/>
        <w:ind w:leftChars="0" w:left="0" w:firstLineChars="1600" w:firstLine="4498"/>
        <w:jc w:val="both"/>
        <w:rPr>
          <w:rFonts w:ascii="黑体" w:eastAsia="黑体" w:hAnsi="黑体" w:cs="仿宋"/>
          <w:b/>
          <w:sz w:val="28"/>
          <w:szCs w:val="28"/>
        </w:rPr>
      </w:pPr>
    </w:p>
    <w:p w14:paraId="5B3D45FB" w14:textId="77777777" w:rsidR="0064591E" w:rsidRDefault="0064591E" w:rsidP="00262FB9">
      <w:pPr>
        <w:widowControl w:val="0"/>
        <w:adjustRightInd w:val="0"/>
        <w:snapToGrid w:val="0"/>
        <w:ind w:leftChars="0" w:left="0" w:firstLineChars="1600" w:firstLine="4498"/>
        <w:jc w:val="both"/>
        <w:rPr>
          <w:rFonts w:ascii="黑体" w:eastAsia="黑体" w:hAnsi="黑体" w:cs="仿宋"/>
          <w:b/>
          <w:sz w:val="28"/>
          <w:szCs w:val="28"/>
        </w:rPr>
      </w:pPr>
    </w:p>
    <w:p w14:paraId="555551A0" w14:textId="77777777" w:rsidR="0064591E" w:rsidRDefault="0064591E" w:rsidP="00262FB9">
      <w:pPr>
        <w:widowControl w:val="0"/>
        <w:adjustRightInd w:val="0"/>
        <w:snapToGrid w:val="0"/>
        <w:ind w:leftChars="0" w:left="0" w:firstLineChars="1600" w:firstLine="4498"/>
        <w:jc w:val="both"/>
        <w:rPr>
          <w:rFonts w:ascii="黑体" w:eastAsia="黑体" w:hAnsi="黑体" w:cs="仿宋"/>
          <w:b/>
          <w:sz w:val="28"/>
          <w:szCs w:val="28"/>
        </w:rPr>
      </w:pPr>
    </w:p>
    <w:p w14:paraId="5BAB0A05" w14:textId="77777777" w:rsidR="0064591E" w:rsidRDefault="0064591E" w:rsidP="00262FB9">
      <w:pPr>
        <w:widowControl w:val="0"/>
        <w:adjustRightInd w:val="0"/>
        <w:snapToGrid w:val="0"/>
        <w:ind w:leftChars="0" w:left="0" w:firstLineChars="1600" w:firstLine="4498"/>
        <w:jc w:val="both"/>
        <w:rPr>
          <w:rFonts w:ascii="黑体" w:eastAsia="黑体" w:hAnsi="黑体" w:cs="仿宋"/>
          <w:b/>
          <w:sz w:val="28"/>
          <w:szCs w:val="28"/>
        </w:rPr>
      </w:pPr>
    </w:p>
    <w:p w14:paraId="2C8D0A45" w14:textId="77777777" w:rsidR="0064591E" w:rsidRDefault="0064591E" w:rsidP="00262FB9">
      <w:pPr>
        <w:widowControl w:val="0"/>
        <w:adjustRightInd w:val="0"/>
        <w:snapToGrid w:val="0"/>
        <w:ind w:leftChars="0" w:left="0" w:firstLineChars="1600" w:firstLine="4498"/>
        <w:jc w:val="both"/>
        <w:rPr>
          <w:rFonts w:ascii="黑体" w:eastAsia="黑体" w:hAnsi="黑体" w:cs="仿宋"/>
          <w:b/>
          <w:sz w:val="28"/>
          <w:szCs w:val="28"/>
        </w:rPr>
      </w:pPr>
    </w:p>
    <w:p w14:paraId="724B7D70" w14:textId="77777777" w:rsidR="0064591E" w:rsidRDefault="0064591E" w:rsidP="00262FB9">
      <w:pPr>
        <w:widowControl w:val="0"/>
        <w:adjustRightInd w:val="0"/>
        <w:snapToGrid w:val="0"/>
        <w:ind w:leftChars="0" w:left="0" w:firstLineChars="1600" w:firstLine="4498"/>
        <w:jc w:val="both"/>
        <w:rPr>
          <w:rFonts w:ascii="黑体" w:eastAsia="黑体" w:hAnsi="黑体" w:cs="仿宋"/>
          <w:b/>
          <w:sz w:val="28"/>
          <w:szCs w:val="28"/>
        </w:rPr>
      </w:pPr>
    </w:p>
    <w:p w14:paraId="19422BFA" w14:textId="77777777" w:rsidR="0064591E" w:rsidRDefault="0064591E" w:rsidP="00262FB9">
      <w:pPr>
        <w:widowControl w:val="0"/>
        <w:adjustRightInd w:val="0"/>
        <w:snapToGrid w:val="0"/>
        <w:ind w:leftChars="0" w:left="0" w:firstLineChars="1600" w:firstLine="4498"/>
        <w:jc w:val="both"/>
        <w:rPr>
          <w:rFonts w:ascii="黑体" w:eastAsia="黑体" w:hAnsi="黑体" w:cs="仿宋"/>
          <w:b/>
          <w:sz w:val="28"/>
          <w:szCs w:val="28"/>
        </w:rPr>
      </w:pPr>
    </w:p>
    <w:p w14:paraId="36876902" w14:textId="77777777" w:rsidR="0064591E" w:rsidRDefault="0064591E" w:rsidP="00262FB9">
      <w:pPr>
        <w:widowControl w:val="0"/>
        <w:adjustRightInd w:val="0"/>
        <w:snapToGrid w:val="0"/>
        <w:ind w:leftChars="0" w:left="0" w:firstLineChars="1600" w:firstLine="4498"/>
        <w:jc w:val="both"/>
        <w:rPr>
          <w:rFonts w:ascii="黑体" w:eastAsia="黑体" w:hAnsi="黑体" w:cs="仿宋"/>
          <w:b/>
          <w:sz w:val="28"/>
          <w:szCs w:val="28"/>
        </w:rPr>
      </w:pPr>
    </w:p>
    <w:p w14:paraId="02BCE758" w14:textId="77777777" w:rsidR="0064591E" w:rsidRDefault="0064591E" w:rsidP="00262FB9">
      <w:pPr>
        <w:widowControl w:val="0"/>
        <w:adjustRightInd w:val="0"/>
        <w:snapToGrid w:val="0"/>
        <w:ind w:leftChars="0" w:left="0" w:firstLineChars="1600" w:firstLine="4498"/>
        <w:jc w:val="both"/>
        <w:rPr>
          <w:rFonts w:ascii="黑体" w:eastAsia="黑体" w:hAnsi="黑体" w:cs="仿宋"/>
          <w:b/>
          <w:sz w:val="28"/>
          <w:szCs w:val="28"/>
        </w:rPr>
      </w:pPr>
    </w:p>
    <w:p w14:paraId="3F1CB3B8" w14:textId="77777777" w:rsidR="0064591E" w:rsidRDefault="0064591E" w:rsidP="00262FB9">
      <w:pPr>
        <w:widowControl w:val="0"/>
        <w:adjustRightInd w:val="0"/>
        <w:snapToGrid w:val="0"/>
        <w:ind w:leftChars="0" w:left="0" w:firstLineChars="1600" w:firstLine="4498"/>
        <w:jc w:val="both"/>
        <w:rPr>
          <w:rFonts w:ascii="黑体" w:eastAsia="黑体" w:hAnsi="黑体" w:cs="仿宋"/>
          <w:b/>
          <w:sz w:val="28"/>
          <w:szCs w:val="28"/>
        </w:rPr>
      </w:pPr>
    </w:p>
    <w:p w14:paraId="5CF6F6E2" w14:textId="24C86612" w:rsidR="008D288C" w:rsidRPr="00D3253B" w:rsidRDefault="00262FB9" w:rsidP="0031602C">
      <w:pPr>
        <w:pageBreakBefore/>
        <w:widowControl w:val="0"/>
        <w:adjustRightInd w:val="0"/>
        <w:snapToGrid w:val="0"/>
        <w:ind w:leftChars="0" w:left="0" w:firstLineChars="1600" w:firstLine="4498"/>
        <w:jc w:val="both"/>
        <w:rPr>
          <w:rFonts w:cs="仿宋"/>
          <w:b/>
          <w:sz w:val="28"/>
          <w:szCs w:val="28"/>
        </w:rPr>
      </w:pPr>
      <w:r w:rsidRPr="00D3253B">
        <w:rPr>
          <w:rFonts w:cs="仿宋"/>
          <w:b/>
          <w:sz w:val="28"/>
          <w:szCs w:val="28"/>
        </w:rPr>
        <w:lastRenderedPageBreak/>
        <w:t>5</w:t>
      </w:r>
      <w:r w:rsidRPr="00D3253B">
        <w:rPr>
          <w:rFonts w:cs="仿宋" w:hint="eastAsia"/>
          <w:b/>
          <w:sz w:val="28"/>
          <w:szCs w:val="28"/>
        </w:rPr>
        <w:t>评价方法</w:t>
      </w:r>
    </w:p>
    <w:p w14:paraId="262215B0" w14:textId="77777777" w:rsidR="008D536F" w:rsidRDefault="009E4601" w:rsidP="008D536F">
      <w:pPr>
        <w:widowControl w:val="0"/>
        <w:adjustRightInd w:val="0"/>
        <w:snapToGrid w:val="0"/>
        <w:ind w:leftChars="0" w:left="0" w:firstLine="0"/>
        <w:jc w:val="both"/>
        <w:rPr>
          <w:rFonts w:cs="仿宋"/>
          <w:sz w:val="24"/>
          <w:szCs w:val="24"/>
        </w:rPr>
      </w:pPr>
      <w:r w:rsidRPr="008D536F">
        <w:rPr>
          <w:rFonts w:ascii="Times New Roman" w:hAnsi="Times New Roman"/>
          <w:b/>
          <w:kern w:val="2"/>
          <w:sz w:val="24"/>
          <w:szCs w:val="24"/>
        </w:rPr>
        <w:t>5.0.1</w:t>
      </w:r>
      <w:r w:rsidR="008D536F">
        <w:rPr>
          <w:rFonts w:ascii="Times New Roman" w:hAnsi="Times New Roman" w:hint="eastAsia"/>
          <w:sz w:val="24"/>
          <w:szCs w:val="24"/>
        </w:rPr>
        <w:t>对装配式混凝土建筑装配工人的</w:t>
      </w:r>
      <w:r w:rsidR="008D536F" w:rsidRPr="00685B63">
        <w:rPr>
          <w:rFonts w:cs="仿宋" w:hint="eastAsia"/>
          <w:sz w:val="24"/>
          <w:szCs w:val="24"/>
        </w:rPr>
        <w:t>评价</w:t>
      </w:r>
      <w:r w:rsidR="008D536F">
        <w:rPr>
          <w:rFonts w:cs="仿宋" w:hint="eastAsia"/>
          <w:sz w:val="24"/>
          <w:szCs w:val="24"/>
        </w:rPr>
        <w:t>一般</w:t>
      </w:r>
      <w:r w:rsidR="008D536F" w:rsidRPr="00685B63">
        <w:rPr>
          <w:rFonts w:cs="仿宋"/>
          <w:sz w:val="24"/>
          <w:szCs w:val="24"/>
        </w:rPr>
        <w:t>分为理论知识考试、技能考核以及经验评审。</w:t>
      </w:r>
    </w:p>
    <w:p w14:paraId="04A6DA7B" w14:textId="77777777" w:rsidR="008D536F" w:rsidRDefault="008D536F" w:rsidP="008D536F">
      <w:pPr>
        <w:widowControl w:val="0"/>
        <w:adjustRightInd w:val="0"/>
        <w:snapToGrid w:val="0"/>
        <w:ind w:leftChars="0" w:left="0" w:firstLineChars="200" w:firstLine="480"/>
        <w:rPr>
          <w:rFonts w:cs="仿宋"/>
          <w:sz w:val="24"/>
          <w:szCs w:val="24"/>
        </w:rPr>
      </w:pPr>
      <w:r w:rsidRPr="00685B63">
        <w:rPr>
          <w:rFonts w:cs="仿宋"/>
          <w:sz w:val="24"/>
          <w:szCs w:val="24"/>
        </w:rPr>
        <w:t>理论知识考试以笔试方式为主，主要考核从业人员从事本职业应掌握的基本要求和相关知识要求；技能考核主要采用现场操作、模拟操作等方式进行，主要考核从业人员从事本职业应具备的技能水平</w:t>
      </w:r>
      <w:r>
        <w:rPr>
          <w:rFonts w:cs="仿宋" w:hint="eastAsia"/>
          <w:sz w:val="24"/>
          <w:szCs w:val="24"/>
        </w:rPr>
        <w:t>；经验评审是综合评定。</w:t>
      </w:r>
    </w:p>
    <w:p w14:paraId="1018567C" w14:textId="69D098B7" w:rsidR="008D536F" w:rsidRPr="0061512A" w:rsidRDefault="008D536F" w:rsidP="008D536F">
      <w:pPr>
        <w:widowControl w:val="0"/>
        <w:adjustRightInd w:val="0"/>
        <w:snapToGrid w:val="0"/>
        <w:ind w:leftChars="0" w:left="0" w:firstLineChars="200" w:firstLine="480"/>
        <w:jc w:val="both"/>
        <w:rPr>
          <w:rFonts w:ascii="Times New Roman" w:hAnsi="Times New Roman"/>
          <w:sz w:val="24"/>
          <w:szCs w:val="24"/>
        </w:rPr>
      </w:pPr>
      <w:r w:rsidRPr="00262FB9">
        <w:rPr>
          <w:rFonts w:cs="仿宋"/>
          <w:sz w:val="24"/>
          <w:szCs w:val="24"/>
        </w:rPr>
        <w:t>评价机构负责装配式混凝土</w:t>
      </w:r>
      <w:r w:rsidR="00EE5BEA">
        <w:rPr>
          <w:rFonts w:cs="仿宋" w:hint="eastAsia"/>
          <w:sz w:val="24"/>
          <w:szCs w:val="24"/>
        </w:rPr>
        <w:t>建筑</w:t>
      </w:r>
      <w:r w:rsidRPr="00262FB9">
        <w:rPr>
          <w:rFonts w:cs="仿宋"/>
          <w:sz w:val="24"/>
          <w:szCs w:val="24"/>
        </w:rPr>
        <w:t>构件装配工人资格评价工作的统筹协调、组织领导、监督检查以及证书管理、技术指导等工作。</w:t>
      </w:r>
    </w:p>
    <w:p w14:paraId="10BA968F" w14:textId="77777777" w:rsidR="008D536F" w:rsidRDefault="008D536F" w:rsidP="008D536F">
      <w:pPr>
        <w:widowControl w:val="0"/>
        <w:adjustRightInd w:val="0"/>
        <w:snapToGrid w:val="0"/>
        <w:ind w:leftChars="0" w:left="0" w:firstLineChars="200" w:firstLine="480"/>
        <w:jc w:val="both"/>
        <w:rPr>
          <w:rFonts w:cs="仿宋"/>
          <w:sz w:val="24"/>
          <w:szCs w:val="24"/>
        </w:rPr>
      </w:pPr>
      <w:r w:rsidRPr="00262FB9">
        <w:rPr>
          <w:rFonts w:cs="仿宋" w:hint="eastAsia"/>
          <w:sz w:val="24"/>
          <w:szCs w:val="24"/>
        </w:rPr>
        <w:t>根据认证评价的通用规则，评价人员和评价机构管理人员应不是同一人，参与评价的人员不应该进行最终的评定，以确保公正性。</w:t>
      </w:r>
    </w:p>
    <w:p w14:paraId="7C89067E" w14:textId="612EB8AD" w:rsidR="009E4601" w:rsidRDefault="009E4601" w:rsidP="000254C2">
      <w:pPr>
        <w:pStyle w:val="affff6"/>
        <w:adjustRightInd w:val="0"/>
        <w:snapToGrid w:val="0"/>
        <w:spacing w:before="0" w:line="360" w:lineRule="auto"/>
        <w:ind w:left="0"/>
        <w:jc w:val="both"/>
        <w:rPr>
          <w:b/>
          <w:kern w:val="2"/>
          <w:lang w:val="en-US" w:bidi="ar-SA"/>
        </w:rPr>
      </w:pPr>
      <w:r w:rsidRPr="001E19CA">
        <w:rPr>
          <w:rFonts w:hint="eastAsia"/>
          <w:bCs/>
          <w:kern w:val="2"/>
          <w:lang w:val="en-US" w:bidi="ar-SA"/>
        </w:rPr>
        <w:t>国内的装配式建筑发展不均衡，</w:t>
      </w:r>
      <w:r w:rsidRPr="00F168AD">
        <w:rPr>
          <w:rFonts w:hint="eastAsia"/>
          <w:bCs/>
          <w:kern w:val="2"/>
          <w:lang w:val="en-US" w:bidi="ar-SA"/>
        </w:rPr>
        <w:t>通常不同</w:t>
      </w:r>
      <w:r>
        <w:rPr>
          <w:rFonts w:hint="eastAsia"/>
          <w:bCs/>
          <w:kern w:val="2"/>
          <w:lang w:val="en-US" w:bidi="ar-SA"/>
        </w:rPr>
        <w:t>省市和</w:t>
      </w:r>
      <w:r w:rsidRPr="00F168AD">
        <w:rPr>
          <w:rFonts w:hint="eastAsia"/>
          <w:bCs/>
          <w:kern w:val="2"/>
          <w:lang w:val="en-US" w:bidi="ar-SA"/>
        </w:rPr>
        <w:t>地</w:t>
      </w:r>
      <w:r>
        <w:rPr>
          <w:rFonts w:hint="eastAsia"/>
          <w:bCs/>
          <w:kern w:val="2"/>
          <w:lang w:val="en-US" w:bidi="ar-SA"/>
        </w:rPr>
        <w:t>区、</w:t>
      </w:r>
      <w:r w:rsidRPr="00F168AD">
        <w:rPr>
          <w:rFonts w:hint="eastAsia"/>
          <w:bCs/>
          <w:kern w:val="2"/>
          <w:lang w:val="en-US" w:bidi="ar-SA"/>
        </w:rPr>
        <w:t>不同评价机构的评价体系会有不同，考试题目和分值可以参照第6章的内容自行确定。</w:t>
      </w:r>
    </w:p>
    <w:p w14:paraId="2FCB197E" w14:textId="1103B4C5" w:rsidR="009E4601" w:rsidRDefault="009E4601" w:rsidP="000254C2">
      <w:pPr>
        <w:pStyle w:val="affff6"/>
        <w:adjustRightInd w:val="0"/>
        <w:snapToGrid w:val="0"/>
        <w:spacing w:before="0" w:line="360" w:lineRule="auto"/>
        <w:ind w:left="0"/>
        <w:jc w:val="both"/>
        <w:rPr>
          <w:bCs/>
          <w:kern w:val="2"/>
          <w:lang w:val="en-US" w:bidi="ar-SA"/>
        </w:rPr>
      </w:pPr>
      <w:r w:rsidRPr="008D536F">
        <w:rPr>
          <w:rFonts w:ascii="Times New Roman" w:hAnsi="Times New Roman" w:cs="Times New Roman"/>
          <w:b/>
          <w:kern w:val="2"/>
          <w:lang w:val="en-US" w:bidi="ar-SA"/>
        </w:rPr>
        <w:t>5.0.2</w:t>
      </w:r>
      <w:r>
        <w:rPr>
          <w:b/>
          <w:kern w:val="2"/>
          <w:lang w:val="en-US" w:bidi="ar-SA"/>
        </w:rPr>
        <w:t xml:space="preserve"> </w:t>
      </w:r>
      <w:r w:rsidRPr="001E19CA">
        <w:rPr>
          <w:rFonts w:hint="eastAsia"/>
          <w:bCs/>
          <w:kern w:val="2"/>
          <w:lang w:val="en-US" w:bidi="ar-SA"/>
        </w:rPr>
        <w:t>本条款给出了判定标准，当</w:t>
      </w:r>
      <w:r>
        <w:rPr>
          <w:rFonts w:hint="eastAsia"/>
          <w:bCs/>
          <w:kern w:val="2"/>
          <w:lang w:val="en-US" w:bidi="ar-SA"/>
        </w:rPr>
        <w:t>各级别构件装配工人的能力评价得分达到表中的分值及以上时，评价为合格。</w:t>
      </w:r>
    </w:p>
    <w:p w14:paraId="1D9DCB38" w14:textId="77777777" w:rsidR="009E4601" w:rsidRDefault="009E4601" w:rsidP="000254C2">
      <w:pPr>
        <w:pStyle w:val="affff6"/>
        <w:adjustRightInd w:val="0"/>
        <w:snapToGrid w:val="0"/>
        <w:spacing w:before="0" w:line="360" w:lineRule="auto"/>
        <w:ind w:left="0"/>
        <w:jc w:val="both"/>
        <w:rPr>
          <w:bCs/>
          <w:kern w:val="2"/>
          <w:lang w:val="en-US" w:bidi="ar-SA"/>
        </w:rPr>
      </w:pPr>
      <w:r w:rsidRPr="008D536F">
        <w:rPr>
          <w:rFonts w:ascii="Times New Roman" w:hAnsi="Times New Roman" w:cs="Times New Roman"/>
          <w:b/>
          <w:kern w:val="2"/>
          <w:lang w:val="en-US" w:bidi="ar-SA"/>
        </w:rPr>
        <w:t xml:space="preserve">5.0.3 </w:t>
      </w:r>
      <w:r w:rsidRPr="003E702B">
        <w:rPr>
          <w:rFonts w:hint="eastAsia"/>
          <w:bCs/>
          <w:kern w:val="2"/>
          <w:lang w:val="en-US" w:bidi="ar-SA"/>
        </w:rPr>
        <w:t>本条款给出了评价分值的计算方法，</w:t>
      </w:r>
      <w:r w:rsidRPr="003E702B">
        <w:rPr>
          <w:bCs/>
          <w:kern w:val="2"/>
          <w:lang w:val="en-US" w:bidi="ar-SA"/>
        </w:rPr>
        <w:t>评分方法也可根据具体要求进行调整。</w:t>
      </w:r>
    </w:p>
    <w:p w14:paraId="538836FB" w14:textId="5A575696" w:rsidR="008D536F" w:rsidRPr="008D536F" w:rsidRDefault="009E4601" w:rsidP="000254C2">
      <w:pPr>
        <w:pStyle w:val="affff6"/>
        <w:adjustRightInd w:val="0"/>
        <w:snapToGrid w:val="0"/>
        <w:spacing w:before="0" w:line="360" w:lineRule="auto"/>
        <w:ind w:left="0"/>
        <w:jc w:val="both"/>
        <w:rPr>
          <w:bCs/>
          <w:kern w:val="2"/>
          <w:lang w:val="en-US" w:bidi="ar-SA"/>
        </w:rPr>
      </w:pPr>
      <w:r w:rsidRPr="008D536F">
        <w:rPr>
          <w:rFonts w:ascii="Times New Roman" w:hAnsi="Times New Roman" w:cs="Times New Roman"/>
          <w:b/>
          <w:kern w:val="2"/>
          <w:lang w:val="en-US" w:bidi="ar-SA"/>
        </w:rPr>
        <w:t>5.0.4</w:t>
      </w:r>
      <w:r w:rsidRPr="003E702B">
        <w:rPr>
          <w:b/>
          <w:kern w:val="2"/>
          <w:lang w:val="en-US" w:bidi="ar-SA"/>
        </w:rPr>
        <w:t xml:space="preserve"> </w:t>
      </w:r>
      <w:r w:rsidRPr="003E702B">
        <w:rPr>
          <w:bCs/>
          <w:kern w:val="2"/>
          <w:lang w:val="en-US" w:bidi="ar-SA"/>
        </w:rPr>
        <w:t>根据不同的岗位需求以及人员的技术能力水平对</w:t>
      </w:r>
      <w:r w:rsidRPr="003E702B">
        <w:rPr>
          <w:rFonts w:hint="eastAsia"/>
          <w:bCs/>
          <w:kern w:val="2"/>
          <w:lang w:val="en-US" w:bidi="ar-SA"/>
        </w:rPr>
        <w:t>工人的</w:t>
      </w:r>
      <w:r w:rsidRPr="003E702B">
        <w:rPr>
          <w:bCs/>
          <w:kern w:val="2"/>
          <w:lang w:val="en-US" w:bidi="ar-SA"/>
        </w:rPr>
        <w:t>资格等级进行划分，并明确提出了必须满足一定工作年限</w:t>
      </w:r>
      <w:r w:rsidRPr="003E702B">
        <w:rPr>
          <w:rFonts w:hint="eastAsia"/>
          <w:bCs/>
          <w:kern w:val="2"/>
          <w:lang w:val="en-US" w:bidi="ar-SA"/>
        </w:rPr>
        <w:t>和学历</w:t>
      </w:r>
      <w:r w:rsidRPr="003E702B">
        <w:rPr>
          <w:bCs/>
          <w:kern w:val="2"/>
          <w:lang w:val="en-US" w:bidi="ar-SA"/>
        </w:rPr>
        <w:t>的基本要求。</w:t>
      </w:r>
      <w:r w:rsidR="008D536F">
        <w:rPr>
          <w:rFonts w:cs="仿宋" w:hint="eastAsia"/>
        </w:rPr>
        <w:t>申请材料</w:t>
      </w:r>
      <w:r w:rsidR="008D536F" w:rsidRPr="00685B63">
        <w:rPr>
          <w:rFonts w:cs="仿宋" w:hint="eastAsia"/>
        </w:rPr>
        <w:t>包括申请人的工作简历、学历证书复印件、技术职称证书复印件、近期免冠照片等。</w:t>
      </w:r>
    </w:p>
    <w:p w14:paraId="2F71982B" w14:textId="77777777" w:rsidR="008D536F" w:rsidRPr="00685B63" w:rsidRDefault="008D536F" w:rsidP="008D536F">
      <w:pPr>
        <w:widowControl w:val="0"/>
        <w:adjustRightInd w:val="0"/>
        <w:snapToGrid w:val="0"/>
        <w:ind w:leftChars="0" w:left="0" w:firstLine="0"/>
        <w:jc w:val="both"/>
        <w:rPr>
          <w:rFonts w:cs="仿宋"/>
          <w:sz w:val="24"/>
          <w:szCs w:val="24"/>
        </w:rPr>
      </w:pPr>
      <w:r w:rsidRPr="00FA49FE">
        <w:rPr>
          <w:rFonts w:ascii="Times New Roman" w:hAnsi="Times New Roman" w:hint="eastAsia"/>
          <w:b/>
          <w:bCs/>
          <w:color w:val="auto"/>
          <w:sz w:val="24"/>
          <w:szCs w:val="24"/>
        </w:rPr>
        <w:t>5</w:t>
      </w:r>
      <w:r w:rsidRPr="00FA49FE">
        <w:rPr>
          <w:rFonts w:ascii="Times New Roman" w:hAnsi="Times New Roman"/>
          <w:b/>
          <w:bCs/>
          <w:color w:val="auto"/>
          <w:sz w:val="24"/>
          <w:szCs w:val="24"/>
        </w:rPr>
        <w:t>.0.</w:t>
      </w:r>
      <w:r>
        <w:rPr>
          <w:rFonts w:ascii="Times New Roman" w:hAnsi="Times New Roman"/>
          <w:b/>
          <w:bCs/>
          <w:color w:val="auto"/>
          <w:sz w:val="24"/>
          <w:szCs w:val="24"/>
        </w:rPr>
        <w:t>5</w:t>
      </w:r>
      <w:r w:rsidRPr="00685B63">
        <w:rPr>
          <w:rFonts w:cs="仿宋" w:hint="eastAsia"/>
          <w:sz w:val="24"/>
          <w:szCs w:val="24"/>
        </w:rPr>
        <w:t>评价人员</w:t>
      </w:r>
      <w:r>
        <w:rPr>
          <w:rFonts w:cs="仿宋" w:hint="eastAsia"/>
          <w:sz w:val="24"/>
          <w:szCs w:val="24"/>
        </w:rPr>
        <w:t>通常</w:t>
      </w:r>
      <w:r w:rsidRPr="00685B63">
        <w:rPr>
          <w:rFonts w:cs="仿宋" w:hint="eastAsia"/>
          <w:sz w:val="24"/>
          <w:szCs w:val="24"/>
        </w:rPr>
        <w:t>经过评价机构评价、授权，由企业技术负责人和技术质量管理、安全等部门代表、评价监督人员等组成。</w:t>
      </w:r>
      <w:r>
        <w:rPr>
          <w:rFonts w:cs="仿宋" w:hint="eastAsia"/>
          <w:sz w:val="24"/>
          <w:szCs w:val="24"/>
        </w:rPr>
        <w:t>操作</w:t>
      </w:r>
      <w:r w:rsidRPr="00685B63">
        <w:rPr>
          <w:rFonts w:cs="仿宋" w:hint="eastAsia"/>
          <w:sz w:val="24"/>
          <w:szCs w:val="24"/>
        </w:rPr>
        <w:t>技能评价监督人员可由</w:t>
      </w:r>
      <w:r>
        <w:rPr>
          <w:rFonts w:cs="仿宋" w:hint="eastAsia"/>
          <w:sz w:val="24"/>
          <w:szCs w:val="24"/>
        </w:rPr>
        <w:t>装配施工相关工种的</w:t>
      </w:r>
      <w:r w:rsidRPr="00685B63">
        <w:rPr>
          <w:rFonts w:cs="仿宋" w:hint="eastAsia"/>
          <w:sz w:val="24"/>
          <w:szCs w:val="24"/>
        </w:rPr>
        <w:t>技师或高级技师参与</w:t>
      </w:r>
      <w:r>
        <w:rPr>
          <w:rFonts w:cs="仿宋" w:hint="eastAsia"/>
          <w:sz w:val="24"/>
          <w:szCs w:val="24"/>
        </w:rPr>
        <w:t>。</w:t>
      </w:r>
    </w:p>
    <w:p w14:paraId="4C167904" w14:textId="0EFBEF77" w:rsidR="009E4601" w:rsidRPr="00723B1B" w:rsidRDefault="009E4601" w:rsidP="00EE5BEA">
      <w:pPr>
        <w:widowControl w:val="0"/>
        <w:adjustRightInd w:val="0"/>
        <w:snapToGrid w:val="0"/>
        <w:ind w:leftChars="0" w:left="0" w:firstLine="0"/>
        <w:jc w:val="both"/>
        <w:rPr>
          <w:color w:val="000000"/>
          <w:sz w:val="24"/>
          <w:szCs w:val="24"/>
        </w:rPr>
      </w:pPr>
      <w:r w:rsidRPr="008D536F">
        <w:rPr>
          <w:rFonts w:ascii="Times New Roman" w:hAnsi="Times New Roman"/>
          <w:b/>
          <w:sz w:val="24"/>
          <w:szCs w:val="24"/>
        </w:rPr>
        <w:t>5.0.8</w:t>
      </w:r>
      <w:r>
        <w:rPr>
          <w:rFonts w:hint="eastAsia"/>
          <w:color w:val="000000"/>
          <w:sz w:val="24"/>
          <w:szCs w:val="24"/>
        </w:rPr>
        <w:t>获得了构件装配工人能力评价证书的工人，每年参加装配</w:t>
      </w:r>
      <w:r w:rsidR="008D536F">
        <w:rPr>
          <w:rFonts w:hint="eastAsia"/>
          <w:color w:val="000000"/>
          <w:sz w:val="24"/>
          <w:szCs w:val="24"/>
        </w:rPr>
        <w:t>施工</w:t>
      </w:r>
      <w:r>
        <w:rPr>
          <w:rFonts w:hint="eastAsia"/>
          <w:color w:val="000000"/>
          <w:sz w:val="24"/>
          <w:szCs w:val="24"/>
        </w:rPr>
        <w:t>的</w:t>
      </w:r>
      <w:r w:rsidRPr="004945E7">
        <w:rPr>
          <w:rFonts w:hint="eastAsia"/>
          <w:sz w:val="24"/>
          <w:szCs w:val="24"/>
        </w:rPr>
        <w:t>继续</w:t>
      </w:r>
      <w:r w:rsidRPr="00EE5BEA">
        <w:rPr>
          <w:rFonts w:hint="eastAsia"/>
          <w:color w:val="000000"/>
          <w:sz w:val="24"/>
          <w:szCs w:val="24"/>
        </w:rPr>
        <w:t>教育培训是必</w:t>
      </w:r>
      <w:r w:rsidR="00EE5BEA">
        <w:rPr>
          <w:rFonts w:hint="eastAsia"/>
          <w:color w:val="000000"/>
          <w:sz w:val="24"/>
          <w:szCs w:val="24"/>
        </w:rPr>
        <w:t>要</w:t>
      </w:r>
      <w:r w:rsidRPr="00EE5BEA">
        <w:rPr>
          <w:rFonts w:hint="eastAsia"/>
          <w:bCs/>
          <w:sz w:val="24"/>
          <w:szCs w:val="24"/>
        </w:rPr>
        <w:t>的</w:t>
      </w:r>
      <w:r w:rsidRPr="00EE5BEA">
        <w:rPr>
          <w:rFonts w:hint="eastAsia"/>
          <w:color w:val="000000"/>
          <w:sz w:val="24"/>
          <w:szCs w:val="24"/>
        </w:rPr>
        <w:t>。</w:t>
      </w:r>
      <w:r>
        <w:rPr>
          <w:rFonts w:hint="eastAsia"/>
          <w:color w:val="000000"/>
          <w:sz w:val="24"/>
          <w:szCs w:val="24"/>
        </w:rPr>
        <w:t>因为</w:t>
      </w:r>
      <w:r w:rsidRPr="00723B1B">
        <w:rPr>
          <w:rFonts w:hint="eastAsia"/>
          <w:color w:val="000000"/>
          <w:sz w:val="24"/>
          <w:szCs w:val="24"/>
        </w:rPr>
        <w:t>装配式建筑的发展日新月异，表现在构件</w:t>
      </w:r>
      <w:r>
        <w:rPr>
          <w:rFonts w:hint="eastAsia"/>
          <w:color w:val="000000"/>
          <w:sz w:val="24"/>
          <w:szCs w:val="24"/>
        </w:rPr>
        <w:t>装配施工</w:t>
      </w:r>
      <w:r w:rsidRPr="00723B1B">
        <w:rPr>
          <w:rFonts w:hint="eastAsia"/>
          <w:color w:val="000000"/>
          <w:sz w:val="24"/>
          <w:szCs w:val="24"/>
        </w:rPr>
        <w:t>工艺、</w:t>
      </w:r>
      <w:r>
        <w:rPr>
          <w:rFonts w:hint="eastAsia"/>
          <w:color w:val="000000"/>
          <w:sz w:val="24"/>
          <w:szCs w:val="24"/>
        </w:rPr>
        <w:t>技术体系、</w:t>
      </w:r>
      <w:r w:rsidRPr="00723B1B">
        <w:rPr>
          <w:rFonts w:hint="eastAsia"/>
          <w:color w:val="000000"/>
          <w:sz w:val="24"/>
          <w:szCs w:val="24"/>
        </w:rPr>
        <w:t>操作要求、</w:t>
      </w:r>
      <w:r>
        <w:rPr>
          <w:rFonts w:hint="eastAsia"/>
          <w:color w:val="000000"/>
          <w:sz w:val="24"/>
          <w:szCs w:val="24"/>
        </w:rPr>
        <w:t>施工</w:t>
      </w:r>
      <w:r w:rsidRPr="00723B1B">
        <w:rPr>
          <w:rFonts w:hint="eastAsia"/>
          <w:color w:val="000000"/>
          <w:sz w:val="24"/>
          <w:szCs w:val="24"/>
        </w:rPr>
        <w:t>技术、质量要求和管理创新等方面。教育培训通常由住建系统、行业协会、建筑企业等组织实施。本条款给出了培训时间限制和培训方式。</w:t>
      </w:r>
    </w:p>
    <w:p w14:paraId="63F7AFC0" w14:textId="68FEB8ED" w:rsidR="001130BB" w:rsidRDefault="001130BB" w:rsidP="002855E4">
      <w:pPr>
        <w:widowControl w:val="0"/>
        <w:adjustRightInd w:val="0"/>
        <w:snapToGrid w:val="0"/>
        <w:ind w:leftChars="0" w:left="0" w:firstLine="0"/>
        <w:jc w:val="both"/>
        <w:rPr>
          <w:rFonts w:cs="仿宋"/>
          <w:sz w:val="24"/>
          <w:szCs w:val="24"/>
        </w:rPr>
      </w:pPr>
    </w:p>
    <w:p w14:paraId="2BCFF5D2" w14:textId="77777777" w:rsidR="000B1463" w:rsidRDefault="000B1463" w:rsidP="000B1463">
      <w:pPr>
        <w:widowControl w:val="0"/>
        <w:adjustRightInd w:val="0"/>
        <w:snapToGrid w:val="0"/>
        <w:ind w:leftChars="0" w:left="0" w:firstLineChars="1800" w:firstLine="4320"/>
        <w:jc w:val="both"/>
        <w:rPr>
          <w:rFonts w:cs="仿宋"/>
          <w:sz w:val="24"/>
          <w:szCs w:val="24"/>
        </w:rPr>
      </w:pPr>
    </w:p>
    <w:p w14:paraId="43ABB6C3" w14:textId="63A1A849" w:rsidR="000B1463" w:rsidRDefault="000B1463" w:rsidP="000B1463">
      <w:pPr>
        <w:widowControl w:val="0"/>
        <w:adjustRightInd w:val="0"/>
        <w:snapToGrid w:val="0"/>
        <w:ind w:leftChars="0" w:left="0" w:firstLineChars="1800" w:firstLine="4320"/>
        <w:jc w:val="both"/>
        <w:rPr>
          <w:rFonts w:cs="仿宋"/>
          <w:sz w:val="24"/>
          <w:szCs w:val="24"/>
        </w:rPr>
      </w:pPr>
    </w:p>
    <w:p w14:paraId="4BC1D2A8" w14:textId="77777777" w:rsidR="008D536F" w:rsidRDefault="008D536F" w:rsidP="000B1463">
      <w:pPr>
        <w:widowControl w:val="0"/>
        <w:adjustRightInd w:val="0"/>
        <w:snapToGrid w:val="0"/>
        <w:ind w:leftChars="0" w:left="0" w:firstLineChars="1800" w:firstLine="4320"/>
        <w:jc w:val="both"/>
        <w:rPr>
          <w:rFonts w:cs="仿宋"/>
          <w:sz w:val="24"/>
          <w:szCs w:val="24"/>
        </w:rPr>
      </w:pPr>
    </w:p>
    <w:p w14:paraId="301E41E0" w14:textId="3BDFB31F" w:rsidR="001130BB" w:rsidRPr="00684A91" w:rsidRDefault="00653E01" w:rsidP="000254C2">
      <w:pPr>
        <w:pageBreakBefore/>
        <w:widowControl w:val="0"/>
        <w:adjustRightInd w:val="0"/>
        <w:snapToGrid w:val="0"/>
        <w:ind w:leftChars="0" w:left="0" w:firstLineChars="1700" w:firstLine="4096"/>
        <w:jc w:val="both"/>
        <w:rPr>
          <w:b/>
          <w:bCs/>
          <w:color w:val="auto"/>
          <w:kern w:val="2"/>
          <w:sz w:val="24"/>
          <w:szCs w:val="24"/>
        </w:rPr>
      </w:pPr>
      <w:r w:rsidRPr="00B351E5">
        <w:rPr>
          <w:b/>
          <w:bCs/>
          <w:color w:val="auto"/>
          <w:kern w:val="2"/>
          <w:sz w:val="24"/>
          <w:szCs w:val="24"/>
        </w:rPr>
        <w:lastRenderedPageBreak/>
        <w:t>6</w:t>
      </w:r>
      <w:r w:rsidRPr="00B351E5">
        <w:rPr>
          <w:rFonts w:hint="eastAsia"/>
          <w:b/>
          <w:bCs/>
          <w:color w:val="auto"/>
          <w:kern w:val="2"/>
          <w:sz w:val="24"/>
          <w:szCs w:val="24"/>
        </w:rPr>
        <w:t>装配工人能力要求</w:t>
      </w:r>
    </w:p>
    <w:p w14:paraId="12C53FBC" w14:textId="1FDAFAFC" w:rsidR="00684A91" w:rsidRDefault="00684A91" w:rsidP="00684A91">
      <w:pPr>
        <w:pStyle w:val="affff6"/>
        <w:adjustRightInd w:val="0"/>
        <w:snapToGrid w:val="0"/>
        <w:spacing w:line="360" w:lineRule="auto"/>
        <w:rPr>
          <w:rFonts w:ascii="黑体" w:eastAsia="黑体" w:hAnsi="黑体"/>
        </w:rPr>
      </w:pPr>
      <w:r w:rsidRPr="002C5F2F">
        <w:rPr>
          <w:rFonts w:ascii="黑体" w:eastAsia="黑体" w:hAnsi="黑体"/>
        </w:rPr>
        <w:t>6.1</w:t>
      </w:r>
      <w:r w:rsidRPr="004960E8">
        <w:rPr>
          <w:rFonts w:hint="eastAsia"/>
        </w:rPr>
        <w:t>本节把</w:t>
      </w:r>
      <w:r w:rsidR="00FA0A5E">
        <w:rPr>
          <w:rFonts w:hint="eastAsia"/>
        </w:rPr>
        <w:t>构件装配</w:t>
      </w:r>
      <w:r w:rsidRPr="004960E8">
        <w:t>工</w:t>
      </w:r>
      <w:r w:rsidRPr="004960E8">
        <w:rPr>
          <w:rFonts w:hint="eastAsia"/>
        </w:rPr>
        <w:t>的理论要求和操作技能做了详细的分解。</w:t>
      </w:r>
    </w:p>
    <w:p w14:paraId="7C87BDDB" w14:textId="7A180B4A" w:rsidR="008044EF" w:rsidRDefault="0038376B" w:rsidP="0038376B">
      <w:pPr>
        <w:pStyle w:val="affff6"/>
        <w:adjustRightInd w:val="0"/>
        <w:snapToGrid w:val="0"/>
        <w:ind w:firstLineChars="200" w:firstLine="480"/>
      </w:pPr>
      <w:r>
        <w:rPr>
          <w:rFonts w:hint="eastAsia"/>
        </w:rPr>
        <w:t>其中</w:t>
      </w:r>
      <w:r w:rsidR="008044EF">
        <w:rPr>
          <w:rFonts w:hint="eastAsia"/>
        </w:rPr>
        <w:t>基础知识</w:t>
      </w:r>
      <w:r>
        <w:rPr>
          <w:rFonts w:hint="eastAsia"/>
        </w:rPr>
        <w:t>包括</w:t>
      </w:r>
      <w:r w:rsidR="008044EF">
        <w:rPr>
          <w:rFonts w:hint="eastAsia"/>
        </w:rPr>
        <w:t>装配技术</w:t>
      </w:r>
      <w:r>
        <w:rPr>
          <w:rFonts w:hint="eastAsia"/>
        </w:rPr>
        <w:t>、</w:t>
      </w:r>
      <w:r w:rsidR="008044EF">
        <w:rPr>
          <w:rFonts w:hint="eastAsia"/>
        </w:rPr>
        <w:t>质量检查</w:t>
      </w:r>
      <w:r>
        <w:rPr>
          <w:rFonts w:hint="eastAsia"/>
        </w:rPr>
        <w:t>、</w:t>
      </w:r>
      <w:r w:rsidR="008044EF">
        <w:rPr>
          <w:rFonts w:hint="eastAsia"/>
        </w:rPr>
        <w:t>组织管理、培训和创新</w:t>
      </w:r>
      <w:r>
        <w:rPr>
          <w:rFonts w:hint="eastAsia"/>
        </w:rPr>
        <w:t>；</w:t>
      </w:r>
    </w:p>
    <w:p w14:paraId="3A10FC10" w14:textId="5C44D383" w:rsidR="008044EF" w:rsidRDefault="0038376B" w:rsidP="0038376B">
      <w:pPr>
        <w:pStyle w:val="affff6"/>
        <w:adjustRightInd w:val="0"/>
        <w:snapToGrid w:val="0"/>
        <w:ind w:firstLineChars="200" w:firstLine="480"/>
      </w:pPr>
      <w:r w:rsidRPr="0038376B">
        <w:rPr>
          <w:rFonts w:hint="eastAsia"/>
        </w:rPr>
        <w:t>其中操作技能包括</w:t>
      </w:r>
      <w:r w:rsidR="008044EF">
        <w:rPr>
          <w:rFonts w:hint="eastAsia"/>
        </w:rPr>
        <w:t>施工准备</w:t>
      </w:r>
      <w:r>
        <w:rPr>
          <w:rFonts w:hint="eastAsia"/>
        </w:rPr>
        <w:t>、</w:t>
      </w:r>
      <w:r w:rsidR="008044EF">
        <w:rPr>
          <w:rFonts w:hint="eastAsia"/>
        </w:rPr>
        <w:t>装配施工</w:t>
      </w:r>
      <w:r>
        <w:rPr>
          <w:rFonts w:hint="eastAsia"/>
        </w:rPr>
        <w:t>和</w:t>
      </w:r>
      <w:r w:rsidR="008044EF">
        <w:rPr>
          <w:rFonts w:hint="eastAsia"/>
        </w:rPr>
        <w:t>质量检查</w:t>
      </w:r>
      <w:r>
        <w:rPr>
          <w:rFonts w:hint="eastAsia"/>
        </w:rPr>
        <w:t>。</w:t>
      </w:r>
    </w:p>
    <w:p w14:paraId="4FE71B89" w14:textId="47973113" w:rsidR="00684A91" w:rsidRDefault="00684A91" w:rsidP="00684A91">
      <w:pPr>
        <w:pStyle w:val="affff6"/>
        <w:adjustRightInd w:val="0"/>
        <w:snapToGrid w:val="0"/>
        <w:spacing w:line="360" w:lineRule="auto"/>
        <w:rPr>
          <w:rFonts w:ascii="黑体" w:eastAsia="黑体" w:hAnsi="黑体"/>
        </w:rPr>
      </w:pPr>
      <w:r w:rsidRPr="002C5F2F">
        <w:rPr>
          <w:rFonts w:ascii="黑体" w:eastAsia="黑体" w:hAnsi="黑体"/>
        </w:rPr>
        <w:t>6.2</w:t>
      </w:r>
      <w:r w:rsidRPr="00E61A91">
        <w:rPr>
          <w:rFonts w:hint="eastAsia"/>
        </w:rPr>
        <w:t>本节把</w:t>
      </w:r>
      <w:r w:rsidR="00FA0A5E">
        <w:rPr>
          <w:rFonts w:hint="eastAsia"/>
        </w:rPr>
        <w:t>灌浆工</w:t>
      </w:r>
      <w:r w:rsidRPr="00E61A91">
        <w:t>工</w:t>
      </w:r>
      <w:r w:rsidRPr="00E61A91">
        <w:rPr>
          <w:rFonts w:hint="eastAsia"/>
        </w:rPr>
        <w:t>的理论要求和操作技能做了详细的分解。</w:t>
      </w:r>
    </w:p>
    <w:p w14:paraId="1607090B" w14:textId="5ED12E20" w:rsidR="0038376B" w:rsidRDefault="0038376B" w:rsidP="0038376B">
      <w:pPr>
        <w:pStyle w:val="affff6"/>
        <w:adjustRightInd w:val="0"/>
        <w:snapToGrid w:val="0"/>
        <w:ind w:firstLineChars="200" w:firstLine="480"/>
      </w:pPr>
      <w:r w:rsidRPr="0062484D">
        <w:rPr>
          <w:rFonts w:hint="eastAsia"/>
        </w:rPr>
        <w:t>其中理论知识包括</w:t>
      </w:r>
      <w:r>
        <w:rPr>
          <w:rFonts w:hint="eastAsia"/>
        </w:rPr>
        <w:t>基础知识、灌浆技术、质量检查、组织管理、培训和创新。</w:t>
      </w:r>
    </w:p>
    <w:p w14:paraId="7018473C" w14:textId="44398666" w:rsidR="00684A91" w:rsidRPr="0062484D" w:rsidRDefault="0038376B" w:rsidP="0038376B">
      <w:pPr>
        <w:pStyle w:val="affff6"/>
        <w:adjustRightInd w:val="0"/>
        <w:snapToGrid w:val="0"/>
        <w:ind w:firstLineChars="200" w:firstLine="480"/>
      </w:pPr>
      <w:r w:rsidRPr="0062484D">
        <w:rPr>
          <w:rFonts w:hint="eastAsia"/>
        </w:rPr>
        <w:t>其中操作技能包括</w:t>
      </w:r>
      <w:r>
        <w:rPr>
          <w:rFonts w:hint="eastAsia"/>
        </w:rPr>
        <w:t>灌浆准备、灌浆技术、质量检查、组织管理、培训和创新。</w:t>
      </w:r>
    </w:p>
    <w:p w14:paraId="1C2ACE57" w14:textId="74F91542" w:rsidR="00684A91" w:rsidRDefault="00684A91" w:rsidP="00684A91">
      <w:pPr>
        <w:pStyle w:val="affff6"/>
        <w:adjustRightInd w:val="0"/>
        <w:snapToGrid w:val="0"/>
        <w:spacing w:line="360" w:lineRule="auto"/>
        <w:rPr>
          <w:rFonts w:ascii="黑体" w:eastAsia="黑体" w:hAnsi="黑体"/>
        </w:rPr>
      </w:pPr>
      <w:r w:rsidRPr="002C5F2F">
        <w:rPr>
          <w:rFonts w:ascii="黑体" w:eastAsia="黑体" w:hAnsi="黑体"/>
        </w:rPr>
        <w:t>6.3</w:t>
      </w:r>
      <w:r w:rsidRPr="00E61A91">
        <w:rPr>
          <w:rFonts w:hint="eastAsia"/>
        </w:rPr>
        <w:t>本节把</w:t>
      </w:r>
      <w:r w:rsidR="00FA0A5E">
        <w:rPr>
          <w:rFonts w:hint="eastAsia"/>
        </w:rPr>
        <w:t>质检员</w:t>
      </w:r>
      <w:r w:rsidRPr="00E61A91">
        <w:rPr>
          <w:rFonts w:hint="eastAsia"/>
        </w:rPr>
        <w:t>的理论要求和操作技能做了详细的分解。</w:t>
      </w:r>
    </w:p>
    <w:p w14:paraId="3C302CE3" w14:textId="723DE900" w:rsidR="0038376B" w:rsidRDefault="0038376B" w:rsidP="0038376B">
      <w:pPr>
        <w:pStyle w:val="affff6"/>
        <w:adjustRightInd w:val="0"/>
        <w:snapToGrid w:val="0"/>
        <w:ind w:firstLineChars="200" w:firstLine="480"/>
      </w:pPr>
      <w:r w:rsidRPr="000C2FC6">
        <w:rPr>
          <w:rFonts w:hint="eastAsia"/>
        </w:rPr>
        <w:t>其中理论知识包括</w:t>
      </w:r>
      <w:r>
        <w:rPr>
          <w:rFonts w:hint="eastAsia"/>
        </w:rPr>
        <w:t>基础知识、质检内容和方法、组织管理、培训和创新。</w:t>
      </w:r>
    </w:p>
    <w:p w14:paraId="313AABF5" w14:textId="29BB1A65" w:rsidR="00684A91" w:rsidRPr="000C2FC6" w:rsidRDefault="0038376B" w:rsidP="0038376B">
      <w:pPr>
        <w:pStyle w:val="affff6"/>
        <w:adjustRightInd w:val="0"/>
        <w:snapToGrid w:val="0"/>
        <w:spacing w:line="360" w:lineRule="auto"/>
        <w:ind w:firstLineChars="200" w:firstLine="480"/>
      </w:pPr>
      <w:r w:rsidRPr="000C2FC6">
        <w:rPr>
          <w:rFonts w:hint="eastAsia"/>
        </w:rPr>
        <w:t>其中操作技能包括</w:t>
      </w:r>
      <w:r>
        <w:rPr>
          <w:rFonts w:hint="eastAsia"/>
        </w:rPr>
        <w:t>装配施工、质检内容、组织管理、培训和创新。</w:t>
      </w:r>
    </w:p>
    <w:p w14:paraId="79B6D230" w14:textId="75AA78A4" w:rsidR="00653E01" w:rsidRDefault="00653E01" w:rsidP="0041784B">
      <w:pPr>
        <w:widowControl w:val="0"/>
        <w:adjustRightInd w:val="0"/>
        <w:snapToGrid w:val="0"/>
        <w:ind w:leftChars="0" w:left="0" w:firstLine="0"/>
        <w:jc w:val="both"/>
        <w:rPr>
          <w:rFonts w:cs="仿宋"/>
          <w:sz w:val="24"/>
          <w:szCs w:val="24"/>
        </w:rPr>
      </w:pPr>
    </w:p>
    <w:p w14:paraId="27E31980" w14:textId="4E5608F5" w:rsidR="00653E01" w:rsidRDefault="00653E01" w:rsidP="0041784B">
      <w:pPr>
        <w:widowControl w:val="0"/>
        <w:adjustRightInd w:val="0"/>
        <w:snapToGrid w:val="0"/>
        <w:ind w:leftChars="0" w:left="0" w:firstLine="0"/>
        <w:jc w:val="both"/>
        <w:rPr>
          <w:rFonts w:cs="仿宋"/>
          <w:sz w:val="24"/>
          <w:szCs w:val="24"/>
        </w:rPr>
      </w:pPr>
    </w:p>
    <w:p w14:paraId="55A28774" w14:textId="57334EEC" w:rsidR="00653E01" w:rsidRDefault="00653E01" w:rsidP="0041784B">
      <w:pPr>
        <w:widowControl w:val="0"/>
        <w:adjustRightInd w:val="0"/>
        <w:snapToGrid w:val="0"/>
        <w:ind w:leftChars="0" w:left="0" w:firstLine="0"/>
        <w:jc w:val="both"/>
        <w:rPr>
          <w:rFonts w:cs="仿宋"/>
          <w:sz w:val="24"/>
          <w:szCs w:val="24"/>
        </w:rPr>
      </w:pPr>
    </w:p>
    <w:p w14:paraId="66678F25" w14:textId="2DEB6F5C" w:rsidR="00653E01" w:rsidRDefault="00653E01" w:rsidP="0041784B">
      <w:pPr>
        <w:widowControl w:val="0"/>
        <w:adjustRightInd w:val="0"/>
        <w:snapToGrid w:val="0"/>
        <w:ind w:leftChars="0" w:left="0" w:firstLine="0"/>
        <w:jc w:val="both"/>
        <w:rPr>
          <w:rFonts w:cs="仿宋"/>
          <w:sz w:val="24"/>
          <w:szCs w:val="24"/>
        </w:rPr>
      </w:pPr>
    </w:p>
    <w:p w14:paraId="3C1BEBFF" w14:textId="16396BBB" w:rsidR="00653E01" w:rsidRDefault="00653E01" w:rsidP="0041784B">
      <w:pPr>
        <w:widowControl w:val="0"/>
        <w:adjustRightInd w:val="0"/>
        <w:snapToGrid w:val="0"/>
        <w:ind w:leftChars="0" w:left="0" w:firstLine="0"/>
        <w:jc w:val="both"/>
        <w:rPr>
          <w:rFonts w:cs="仿宋"/>
          <w:sz w:val="24"/>
          <w:szCs w:val="24"/>
        </w:rPr>
      </w:pPr>
    </w:p>
    <w:p w14:paraId="33E6B376" w14:textId="347F7721" w:rsidR="00653E01" w:rsidRDefault="00653E01" w:rsidP="0041784B">
      <w:pPr>
        <w:widowControl w:val="0"/>
        <w:adjustRightInd w:val="0"/>
        <w:snapToGrid w:val="0"/>
        <w:ind w:leftChars="0" w:left="0" w:firstLine="0"/>
        <w:jc w:val="both"/>
        <w:rPr>
          <w:rFonts w:cs="仿宋"/>
          <w:sz w:val="24"/>
          <w:szCs w:val="24"/>
        </w:rPr>
      </w:pPr>
    </w:p>
    <w:p w14:paraId="190A0ED9" w14:textId="31E856DA" w:rsidR="00653E01" w:rsidRDefault="00653E01" w:rsidP="0041784B">
      <w:pPr>
        <w:widowControl w:val="0"/>
        <w:adjustRightInd w:val="0"/>
        <w:snapToGrid w:val="0"/>
        <w:ind w:leftChars="0" w:left="0" w:firstLine="0"/>
        <w:jc w:val="both"/>
        <w:rPr>
          <w:rFonts w:cs="仿宋"/>
          <w:sz w:val="24"/>
          <w:szCs w:val="24"/>
        </w:rPr>
      </w:pPr>
    </w:p>
    <w:p w14:paraId="3958AFA1" w14:textId="1A568370" w:rsidR="00653E01" w:rsidRDefault="00653E01" w:rsidP="0041784B">
      <w:pPr>
        <w:widowControl w:val="0"/>
        <w:adjustRightInd w:val="0"/>
        <w:snapToGrid w:val="0"/>
        <w:ind w:leftChars="0" w:left="0" w:firstLine="0"/>
        <w:jc w:val="both"/>
        <w:rPr>
          <w:rFonts w:cs="仿宋"/>
          <w:sz w:val="24"/>
          <w:szCs w:val="24"/>
        </w:rPr>
      </w:pPr>
    </w:p>
    <w:p w14:paraId="26918F1E" w14:textId="392C49F1" w:rsidR="00653E01" w:rsidRDefault="00653E01" w:rsidP="0041784B">
      <w:pPr>
        <w:widowControl w:val="0"/>
        <w:adjustRightInd w:val="0"/>
        <w:snapToGrid w:val="0"/>
        <w:ind w:leftChars="0" w:left="0" w:firstLine="0"/>
        <w:jc w:val="both"/>
        <w:rPr>
          <w:rFonts w:cs="仿宋"/>
          <w:sz w:val="24"/>
          <w:szCs w:val="24"/>
        </w:rPr>
      </w:pPr>
    </w:p>
    <w:p w14:paraId="555E7D09" w14:textId="77777777" w:rsidR="00FA0A5E" w:rsidRDefault="00FA0A5E" w:rsidP="00BC2DE0">
      <w:pPr>
        <w:widowControl w:val="0"/>
        <w:adjustRightInd w:val="0"/>
        <w:snapToGrid w:val="0"/>
        <w:ind w:leftChars="0" w:firstLineChars="1276" w:firstLine="3074"/>
        <w:jc w:val="both"/>
        <w:rPr>
          <w:rFonts w:cs="仿宋"/>
          <w:b/>
          <w:color w:val="auto"/>
          <w:kern w:val="2"/>
          <w:sz w:val="24"/>
          <w:szCs w:val="24"/>
        </w:rPr>
      </w:pPr>
    </w:p>
    <w:p w14:paraId="49EF9FE4" w14:textId="6C27FE95" w:rsidR="00653E01" w:rsidRPr="00685B63" w:rsidRDefault="00653E01" w:rsidP="00FA0A5E">
      <w:pPr>
        <w:pageBreakBefore/>
        <w:widowControl w:val="0"/>
        <w:adjustRightInd w:val="0"/>
        <w:snapToGrid w:val="0"/>
        <w:ind w:leftChars="0" w:left="176" w:firstLineChars="1276" w:firstLine="3074"/>
        <w:jc w:val="both"/>
        <w:rPr>
          <w:rFonts w:cs="仿宋"/>
          <w:sz w:val="24"/>
          <w:szCs w:val="24"/>
        </w:rPr>
      </w:pPr>
      <w:r w:rsidRPr="00B351E5">
        <w:rPr>
          <w:rFonts w:cs="仿宋" w:hint="eastAsia"/>
          <w:b/>
          <w:color w:val="auto"/>
          <w:kern w:val="2"/>
          <w:sz w:val="24"/>
          <w:szCs w:val="24"/>
        </w:rPr>
        <w:lastRenderedPageBreak/>
        <w:t>7装配工人能力评价权重</w:t>
      </w:r>
    </w:p>
    <w:p w14:paraId="731D666F" w14:textId="290B91A8" w:rsidR="00653E01" w:rsidRPr="00684A91" w:rsidRDefault="00684A91" w:rsidP="0041784B">
      <w:pPr>
        <w:widowControl w:val="0"/>
        <w:adjustRightInd w:val="0"/>
        <w:snapToGrid w:val="0"/>
        <w:ind w:leftChars="0" w:left="0" w:firstLine="0"/>
        <w:jc w:val="both"/>
        <w:rPr>
          <w:rFonts w:cs="仿宋"/>
          <w:sz w:val="24"/>
          <w:szCs w:val="24"/>
        </w:rPr>
      </w:pPr>
      <w:r w:rsidRPr="00684A91">
        <w:rPr>
          <w:rFonts w:cs="仿宋"/>
          <w:sz w:val="24"/>
          <w:szCs w:val="24"/>
        </w:rPr>
        <w:t>7.0.1～7.0.</w:t>
      </w:r>
      <w:r>
        <w:rPr>
          <w:rFonts w:cs="仿宋"/>
          <w:sz w:val="24"/>
          <w:szCs w:val="24"/>
        </w:rPr>
        <w:t>3</w:t>
      </w:r>
      <w:r w:rsidRPr="00684A91">
        <w:rPr>
          <w:rFonts w:cs="仿宋"/>
          <w:sz w:val="24"/>
          <w:szCs w:val="24"/>
        </w:rPr>
        <w:t xml:space="preserve"> 根据各工种各级别的构件</w:t>
      </w:r>
      <w:r>
        <w:rPr>
          <w:rFonts w:cs="仿宋" w:hint="eastAsia"/>
          <w:sz w:val="24"/>
          <w:szCs w:val="24"/>
        </w:rPr>
        <w:t>装配</w:t>
      </w:r>
      <w:r w:rsidRPr="00684A91">
        <w:rPr>
          <w:rFonts w:cs="仿宋"/>
          <w:sz w:val="24"/>
          <w:szCs w:val="24"/>
        </w:rPr>
        <w:t>工人能力的指标重要性，标准给出了理论知识和操作技能的评价权重。评价机构和企业可以根据实际需要调整权重。</w:t>
      </w:r>
    </w:p>
    <w:sectPr w:rsidR="00653E01" w:rsidRPr="00684A91" w:rsidSect="00BF04BD">
      <w:headerReference w:type="even" r:id="rId21"/>
      <w:footerReference w:type="even" r:id="rId22"/>
      <w:footerReference w:type="default" r:id="rId23"/>
      <w:headerReference w:type="first" r:id="rId24"/>
      <w:footerReference w:type="first" r:id="rId25"/>
      <w:pgSz w:w="11906" w:h="16838"/>
      <w:pgMar w:top="1440" w:right="1077" w:bottom="1440" w:left="1077" w:header="851" w:footer="992" w:gutter="0"/>
      <w:pgNumType w:start="1" w:chapStyle="1"/>
      <w:cols w:space="425"/>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gao" w:date="2022-03-22T09:57:00Z" w:initials="MeMeX">
    <w:p w14:paraId="70FA747C" w14:textId="77777777" w:rsidR="00ED6DCF" w:rsidRDefault="00ED6DCF" w:rsidP="00EF3D27">
      <w:pPr>
        <w:pStyle w:val="a7"/>
        <w:ind w:left="372"/>
      </w:pPr>
      <w:r>
        <w:rPr>
          <w:rStyle w:val="af7"/>
        </w:rPr>
        <w:annotationRef/>
      </w:r>
      <w:r w:rsidRPr="00B60D0E">
        <w:rPr>
          <w:rFonts w:hint="eastAsia"/>
          <w:highlight w:val="yellow"/>
        </w:rPr>
        <w:t>个人认为，权重分类应该和前面的理论知识和操作技能的分类应该是一致的，不然最终分数就有主观成分。</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FA74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C5C71" w16cex:dateUtc="2022-03-22T0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FA747C" w16cid:durableId="25EC5C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9DEB3" w14:textId="77777777" w:rsidR="002535F7" w:rsidRDefault="002535F7" w:rsidP="007B439A">
      <w:pPr>
        <w:spacing w:line="240" w:lineRule="auto"/>
        <w:ind w:left="372"/>
      </w:pPr>
      <w:r>
        <w:separator/>
      </w:r>
    </w:p>
  </w:endnote>
  <w:endnote w:type="continuationSeparator" w:id="0">
    <w:p w14:paraId="3B260056" w14:textId="77777777" w:rsidR="002535F7" w:rsidRDefault="002535F7" w:rsidP="007B439A">
      <w:pPr>
        <w:spacing w:line="240" w:lineRule="auto"/>
        <w:ind w:left="37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TimesNewRomanPS-BoldMT">
    <w:altName w:val="Times New Roman"/>
    <w:charset w:val="00"/>
    <w:family w:val="auto"/>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18DF" w14:textId="77777777" w:rsidR="00ED6DCF" w:rsidRDefault="00ED6DCF" w:rsidP="007B439A">
    <w:pPr>
      <w:pStyle w:val="ab"/>
      <w:ind w:left="372"/>
    </w:pPr>
    <w:r>
      <w:fldChar w:fldCharType="begin"/>
    </w:r>
    <w:r>
      <w:instrText>PAGE   \* MERGEFORMAT</w:instrText>
    </w:r>
    <w:r>
      <w:fldChar w:fldCharType="separate"/>
    </w:r>
    <w:r>
      <w:rPr>
        <w:lang w:val="zh-CN"/>
      </w:rPr>
      <w:t>2</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5482" w14:textId="77777777" w:rsidR="00ED6DCF" w:rsidRDefault="00ED6DCF" w:rsidP="007B439A">
    <w:pPr>
      <w:pStyle w:val="ab"/>
      <w:ind w:left="372"/>
      <w:jc w:val="right"/>
    </w:pPr>
    <w:r>
      <w:fldChar w:fldCharType="begin"/>
    </w:r>
    <w:r>
      <w:instrText>PAGE   \* MERGEFORMAT</w:instrText>
    </w:r>
    <w:r>
      <w:fldChar w:fldCharType="separate"/>
    </w:r>
    <w:r>
      <w:rPr>
        <w:lang w:val="zh-CN"/>
      </w:rPr>
      <w:t>2</w:t>
    </w:r>
    <w:r>
      <w:rPr>
        <w:lang w:val="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499D" w14:textId="77777777" w:rsidR="00ED6DCF" w:rsidRDefault="00ED6DCF" w:rsidP="007B439A">
    <w:pPr>
      <w:pStyle w:val="ab"/>
      <w:ind w:left="372"/>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D0D1" w14:textId="57AEDA3E" w:rsidR="00ED6DCF" w:rsidRDefault="00ED6DCF">
    <w:pPr>
      <w:pStyle w:val="ab"/>
      <w:ind w:left="372"/>
      <w:jc w:val="center"/>
    </w:pPr>
  </w:p>
  <w:p w14:paraId="11ED4BA3" w14:textId="6159E850" w:rsidR="00ED6DCF" w:rsidRDefault="00ED6DCF" w:rsidP="007B439A">
    <w:pPr>
      <w:pStyle w:val="ab"/>
      <w:spacing w:before="120" w:after="120"/>
      <w:ind w:left="372"/>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249A" w14:textId="77777777" w:rsidR="00ED6DCF" w:rsidRDefault="00ED6DCF">
    <w:pPr>
      <w:pStyle w:val="ab"/>
      <w:ind w:left="372"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102627"/>
      <w:docPartObj>
        <w:docPartGallery w:val="Page Numbers (Bottom of Page)"/>
        <w:docPartUnique/>
      </w:docPartObj>
    </w:sdtPr>
    <w:sdtContent>
      <w:p w14:paraId="6A03F8AA" w14:textId="77777777" w:rsidR="00ED6DCF" w:rsidRDefault="00ED6DCF">
        <w:pPr>
          <w:pStyle w:val="ab"/>
          <w:ind w:left="372"/>
          <w:jc w:val="center"/>
        </w:pPr>
        <w:r>
          <w:fldChar w:fldCharType="begin"/>
        </w:r>
        <w:r>
          <w:instrText>PAGE   \* MERGEFORMAT</w:instrText>
        </w:r>
        <w:r>
          <w:fldChar w:fldCharType="separate"/>
        </w:r>
        <w:r>
          <w:rPr>
            <w:lang w:val="zh-CN"/>
          </w:rPr>
          <w:t>2</w:t>
        </w:r>
        <w:r>
          <w:fldChar w:fldCharType="end"/>
        </w:r>
      </w:p>
    </w:sdtContent>
  </w:sdt>
  <w:p w14:paraId="35678BF8" w14:textId="77777777" w:rsidR="00ED6DCF" w:rsidRDefault="00ED6DCF" w:rsidP="007B439A">
    <w:pPr>
      <w:pStyle w:val="ab"/>
      <w:spacing w:before="120" w:after="120"/>
      <w:ind w:left="372"/>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CCA74" w14:textId="77777777" w:rsidR="00ED6DCF" w:rsidRDefault="00ED6DCF">
    <w:pPr>
      <w:pStyle w:val="ab"/>
      <w:ind w:left="372"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38DD8" w14:textId="77777777" w:rsidR="002535F7" w:rsidRDefault="002535F7" w:rsidP="007B439A">
      <w:pPr>
        <w:spacing w:line="240" w:lineRule="auto"/>
        <w:ind w:left="372"/>
      </w:pPr>
      <w:r>
        <w:separator/>
      </w:r>
    </w:p>
  </w:footnote>
  <w:footnote w:type="continuationSeparator" w:id="0">
    <w:p w14:paraId="49C84FB2" w14:textId="77777777" w:rsidR="002535F7" w:rsidRDefault="002535F7" w:rsidP="007B439A">
      <w:pPr>
        <w:spacing w:line="240" w:lineRule="auto"/>
        <w:ind w:left="37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81D74" w14:textId="77777777" w:rsidR="00ED6DCF" w:rsidRDefault="00ED6DCF">
    <w:pPr>
      <w:pStyle w:val="ac"/>
      <w:ind w:left="37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4DCB" w14:textId="77777777" w:rsidR="00ED6DCF" w:rsidRDefault="00ED6DCF" w:rsidP="00EA78BC">
    <w:pPr>
      <w:ind w:left="37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4292E" w14:textId="77777777" w:rsidR="00ED6DCF" w:rsidRDefault="00ED6DCF" w:rsidP="00EC7EE6">
    <w:pPr>
      <w:ind w:left="37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CEFB9" w14:textId="77777777" w:rsidR="00ED6DCF" w:rsidRDefault="00ED6DCF">
    <w:pPr>
      <w:pStyle w:val="ac"/>
      <w:ind w:left="372"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0E65E" w14:textId="77777777" w:rsidR="00ED6DCF" w:rsidRDefault="00ED6DCF">
    <w:pPr>
      <w:pStyle w:val="ac"/>
      <w:ind w:left="372"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7EC3"/>
    <w:multiLevelType w:val="hybridMultilevel"/>
    <w:tmpl w:val="9518551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824549"/>
    <w:multiLevelType w:val="hybridMultilevel"/>
    <w:tmpl w:val="A89CD94E"/>
    <w:lvl w:ilvl="0" w:tplc="04090019">
      <w:start w:val="1"/>
      <w:numFmt w:val="lowerLetter"/>
      <w:lvlText w:val="%1)"/>
      <w:lvlJc w:val="left"/>
      <w:pPr>
        <w:ind w:left="1022" w:hanging="420"/>
      </w:p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 w15:restartNumberingAfterBreak="0">
    <w:nsid w:val="04FA0B24"/>
    <w:multiLevelType w:val="hybridMultilevel"/>
    <w:tmpl w:val="CE820E1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3E34C1"/>
    <w:multiLevelType w:val="hybridMultilevel"/>
    <w:tmpl w:val="BA90AD14"/>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 w15:restartNumberingAfterBreak="0">
    <w:nsid w:val="0BC94A70"/>
    <w:multiLevelType w:val="hybridMultilevel"/>
    <w:tmpl w:val="A3D464A2"/>
    <w:lvl w:ilvl="0" w:tplc="04090019">
      <w:start w:val="1"/>
      <w:numFmt w:val="lowerLetter"/>
      <w:lvlText w:val="%1)"/>
      <w:lvlJc w:val="left"/>
      <w:pPr>
        <w:ind w:left="420" w:hanging="420"/>
      </w:pPr>
    </w:lvl>
    <w:lvl w:ilvl="1" w:tplc="FFFFFFFF">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 w15:restartNumberingAfterBreak="0">
    <w:nsid w:val="0C217AD1"/>
    <w:multiLevelType w:val="hybridMultilevel"/>
    <w:tmpl w:val="F594EE5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0D1F79"/>
    <w:multiLevelType w:val="hybridMultilevel"/>
    <w:tmpl w:val="70A6106E"/>
    <w:lvl w:ilvl="0" w:tplc="04090011">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 w15:restartNumberingAfterBreak="0">
    <w:nsid w:val="109854C8"/>
    <w:multiLevelType w:val="hybridMultilevel"/>
    <w:tmpl w:val="A36E4F6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0C3293F"/>
    <w:multiLevelType w:val="hybridMultilevel"/>
    <w:tmpl w:val="08B0B9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1A35656"/>
    <w:multiLevelType w:val="hybridMultilevel"/>
    <w:tmpl w:val="E9EA7EC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46B0CC6"/>
    <w:multiLevelType w:val="hybridMultilevel"/>
    <w:tmpl w:val="8CC85F8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4F66382"/>
    <w:multiLevelType w:val="hybridMultilevel"/>
    <w:tmpl w:val="7C762A8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66F5D49"/>
    <w:multiLevelType w:val="hybridMultilevel"/>
    <w:tmpl w:val="91108A88"/>
    <w:lvl w:ilvl="0" w:tplc="993AD8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6737BCD"/>
    <w:multiLevelType w:val="hybridMultilevel"/>
    <w:tmpl w:val="D6C842CE"/>
    <w:lvl w:ilvl="0" w:tplc="8B92EF7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54106876">
      <w:start w:val="12"/>
      <w:numFmt w:val="decimal"/>
      <w:lvlText w:val="%4）"/>
      <w:lvlJc w:val="left"/>
      <w:pPr>
        <w:ind w:left="1680" w:hanging="4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7FD7A20"/>
    <w:multiLevelType w:val="hybridMultilevel"/>
    <w:tmpl w:val="06D0A5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93669B8"/>
    <w:multiLevelType w:val="hybridMultilevel"/>
    <w:tmpl w:val="FA46D8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99C36BB"/>
    <w:multiLevelType w:val="hybridMultilevel"/>
    <w:tmpl w:val="CE84500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AF3227F"/>
    <w:multiLevelType w:val="hybridMultilevel"/>
    <w:tmpl w:val="55AE90B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1B584699"/>
    <w:multiLevelType w:val="hybridMultilevel"/>
    <w:tmpl w:val="9BCC506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C423A6A"/>
    <w:multiLevelType w:val="hybridMultilevel"/>
    <w:tmpl w:val="A49443CA"/>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C57702D"/>
    <w:multiLevelType w:val="hybridMultilevel"/>
    <w:tmpl w:val="6110070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CA47989"/>
    <w:multiLevelType w:val="hybridMultilevel"/>
    <w:tmpl w:val="A85A29D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CF346E8"/>
    <w:multiLevelType w:val="hybridMultilevel"/>
    <w:tmpl w:val="F3B891A6"/>
    <w:lvl w:ilvl="0" w:tplc="4D3C49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DE45BE7"/>
    <w:multiLevelType w:val="hybridMultilevel"/>
    <w:tmpl w:val="F24AAE6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EE609B7"/>
    <w:multiLevelType w:val="hybridMultilevel"/>
    <w:tmpl w:val="E4263D7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1F540E77"/>
    <w:multiLevelType w:val="hybridMultilevel"/>
    <w:tmpl w:val="35541EA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0232206"/>
    <w:multiLevelType w:val="hybridMultilevel"/>
    <w:tmpl w:val="D784969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2187030D"/>
    <w:multiLevelType w:val="hybridMultilevel"/>
    <w:tmpl w:val="68C4831A"/>
    <w:lvl w:ilvl="0" w:tplc="04090011">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8" w15:restartNumberingAfterBreak="0">
    <w:nsid w:val="2228079E"/>
    <w:multiLevelType w:val="hybridMultilevel"/>
    <w:tmpl w:val="CF2A1A2A"/>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22FD0B1D"/>
    <w:multiLevelType w:val="hybridMultilevel"/>
    <w:tmpl w:val="F942011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3A661CA"/>
    <w:multiLevelType w:val="hybridMultilevel"/>
    <w:tmpl w:val="55309638"/>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23F24010"/>
    <w:multiLevelType w:val="hybridMultilevel"/>
    <w:tmpl w:val="C364728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245931F6"/>
    <w:multiLevelType w:val="hybridMultilevel"/>
    <w:tmpl w:val="ED7E841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24E173AD"/>
    <w:multiLevelType w:val="hybridMultilevel"/>
    <w:tmpl w:val="19F64CF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251678A9"/>
    <w:multiLevelType w:val="hybridMultilevel"/>
    <w:tmpl w:val="60DEA0C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27186BEA"/>
    <w:multiLevelType w:val="hybridMultilevel"/>
    <w:tmpl w:val="84B24240"/>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275C21B0"/>
    <w:multiLevelType w:val="hybridMultilevel"/>
    <w:tmpl w:val="136A09FE"/>
    <w:lvl w:ilvl="0" w:tplc="4D3C49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287D7B97"/>
    <w:multiLevelType w:val="multilevel"/>
    <w:tmpl w:val="287D7B97"/>
    <w:lvl w:ilvl="0">
      <w:start w:val="1"/>
      <w:numFmt w:val="lowerLetter"/>
      <w:pStyle w:val="a"/>
      <w:lvlText w:val="%1)"/>
      <w:lvlJc w:val="left"/>
      <w:pPr>
        <w:ind w:left="1320" w:hanging="480"/>
      </w:pPr>
      <w:rPr>
        <w:rFonts w:hint="eastAsia"/>
      </w:rPr>
    </w:lvl>
    <w:lvl w:ilvl="1">
      <w:start w:val="1"/>
      <w:numFmt w:val="lowerLetter"/>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lowerLetter"/>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lowerLetter"/>
      <w:lvlText w:val="%8)"/>
      <w:lvlJc w:val="left"/>
      <w:pPr>
        <w:ind w:left="4680" w:hanging="480"/>
      </w:pPr>
    </w:lvl>
    <w:lvl w:ilvl="8">
      <w:start w:val="1"/>
      <w:numFmt w:val="lowerRoman"/>
      <w:lvlText w:val="%9."/>
      <w:lvlJc w:val="right"/>
      <w:pPr>
        <w:ind w:left="5160" w:hanging="480"/>
      </w:pPr>
    </w:lvl>
  </w:abstractNum>
  <w:abstractNum w:abstractNumId="38" w15:restartNumberingAfterBreak="0">
    <w:nsid w:val="28FA3D30"/>
    <w:multiLevelType w:val="hybridMultilevel"/>
    <w:tmpl w:val="E68E8234"/>
    <w:lvl w:ilvl="0" w:tplc="7E74B442">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29B07BF9"/>
    <w:multiLevelType w:val="hybridMultilevel"/>
    <w:tmpl w:val="8668E3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29C522B9"/>
    <w:multiLevelType w:val="hybridMultilevel"/>
    <w:tmpl w:val="793202C0"/>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29FD7B30"/>
    <w:multiLevelType w:val="hybridMultilevel"/>
    <w:tmpl w:val="79ECB15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2A5E12EE"/>
    <w:multiLevelType w:val="hybridMultilevel"/>
    <w:tmpl w:val="D22C745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15:restartNumberingAfterBreak="0">
    <w:nsid w:val="2CB43D8E"/>
    <w:multiLevelType w:val="hybridMultilevel"/>
    <w:tmpl w:val="6938F8F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15:restartNumberingAfterBreak="0">
    <w:nsid w:val="2D7E01EF"/>
    <w:multiLevelType w:val="hybridMultilevel"/>
    <w:tmpl w:val="CA64E30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2F2A1CE6"/>
    <w:multiLevelType w:val="hybridMultilevel"/>
    <w:tmpl w:val="C988F11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33837734"/>
    <w:multiLevelType w:val="hybridMultilevel"/>
    <w:tmpl w:val="64DA7BAE"/>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7" w15:restartNumberingAfterBreak="0">
    <w:nsid w:val="34AC788F"/>
    <w:multiLevelType w:val="hybridMultilevel"/>
    <w:tmpl w:val="C0C26D1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37823810"/>
    <w:multiLevelType w:val="hybridMultilevel"/>
    <w:tmpl w:val="4FF87564"/>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37992B76"/>
    <w:multiLevelType w:val="hybridMultilevel"/>
    <w:tmpl w:val="6610E4E8"/>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0" w15:restartNumberingAfterBreak="0">
    <w:nsid w:val="38C1012B"/>
    <w:multiLevelType w:val="hybridMultilevel"/>
    <w:tmpl w:val="D4A0B45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1" w15:restartNumberingAfterBreak="0">
    <w:nsid w:val="3C83388F"/>
    <w:multiLevelType w:val="multilevel"/>
    <w:tmpl w:val="3C83388F"/>
    <w:lvl w:ilvl="0">
      <w:start w:val="1"/>
      <w:numFmt w:val="decimal"/>
      <w:pStyle w:val="1"/>
      <w:lvlText w:val="%1"/>
      <w:lvlJc w:val="left"/>
      <w:pPr>
        <w:ind w:left="432" w:hanging="432"/>
      </w:pPr>
      <w:rPr>
        <w:rFonts w:ascii="Arial" w:hAnsi="Arial" w:hint="default"/>
        <w:b w:val="0"/>
        <w:bCs w:val="0"/>
        <w:i w:val="0"/>
        <w:iCs w:val="0"/>
        <w:sz w:val="24"/>
        <w:szCs w:val="24"/>
      </w:rPr>
    </w:lvl>
    <w:lvl w:ilvl="1">
      <w:start w:val="1"/>
      <w:numFmt w:val="decimal"/>
      <w:pStyle w:val="2"/>
      <w:lvlText w:val="%1.%2"/>
      <w:lvlJc w:val="left"/>
      <w:pPr>
        <w:ind w:left="567" w:firstLine="0"/>
      </w:pPr>
      <w:rPr>
        <w:rFonts w:ascii="Arial" w:hAnsi="Arial" w:hint="default"/>
        <w:b w:val="0"/>
        <w:bCs w:val="0"/>
        <w:i w:val="0"/>
        <w:iCs w:val="0"/>
        <w:sz w:val="24"/>
        <w:szCs w:val="24"/>
      </w:rPr>
    </w:lvl>
    <w:lvl w:ilvl="2">
      <w:start w:val="1"/>
      <w:numFmt w:val="decimal"/>
      <w:pStyle w:val="3"/>
      <w:lvlText w:val="%1.%2.%3"/>
      <w:lvlJc w:val="left"/>
      <w:pPr>
        <w:ind w:left="720" w:firstLine="414"/>
      </w:pPr>
      <w:rPr>
        <w:rFonts w:ascii="Arial" w:hAnsi="Arial" w:hint="default"/>
        <w:b w:val="0"/>
        <w:bCs w:val="0"/>
        <w:i w:val="0"/>
        <w:iCs w:val="0"/>
        <w:sz w:val="24"/>
        <w:szCs w:val="24"/>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2" w15:restartNumberingAfterBreak="0">
    <w:nsid w:val="3DD72064"/>
    <w:multiLevelType w:val="hybridMultilevel"/>
    <w:tmpl w:val="BA90AD14"/>
    <w:lvl w:ilvl="0" w:tplc="04090011">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3" w15:restartNumberingAfterBreak="0">
    <w:nsid w:val="3ED82F43"/>
    <w:multiLevelType w:val="multilevel"/>
    <w:tmpl w:val="3ED82F43"/>
    <w:lvl w:ilvl="0">
      <w:start w:val="1"/>
      <w:numFmt w:val="decimal"/>
      <w:pStyle w:val="1-"/>
      <w:lvlText w:val="%1"/>
      <w:lvlJc w:val="left"/>
      <w:pPr>
        <w:ind w:left="0" w:firstLine="0"/>
      </w:pPr>
      <w:rPr>
        <w:rFonts w:ascii="黑体" w:eastAsia="宋体" w:hAnsi="黑体" w:cs="Times New Roman" w:hint="eastAsia"/>
        <w:b w:val="0"/>
        <w:i w:val="0"/>
        <w:position w:val="0"/>
        <w:sz w:val="21"/>
      </w:rPr>
    </w:lvl>
    <w:lvl w:ilvl="1">
      <w:start w:val="1"/>
      <w:numFmt w:val="decimal"/>
      <w:pStyle w:val="2-"/>
      <w:lvlText w:val="%1.%2"/>
      <w:lvlJc w:val="left"/>
      <w:pPr>
        <w:ind w:left="0" w:firstLine="397"/>
      </w:pPr>
      <w:rPr>
        <w:rFonts w:ascii="黑体" w:eastAsia="宋体" w:hAnsi="黑体" w:hint="eastAsia"/>
        <w:b w:val="0"/>
        <w:bCs w:val="0"/>
        <w:i w:val="0"/>
        <w:iCs w:val="0"/>
        <w:caps w:val="0"/>
        <w:strike w:val="0"/>
        <w:dstrike w:val="0"/>
        <w:vanish w:val="0"/>
        <w:color w:val="000000"/>
        <w:spacing w:val="0"/>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rPr>
    </w:lvl>
    <w:lvl w:ilvl="2">
      <w:start w:val="1"/>
      <w:numFmt w:val="decimal"/>
      <w:pStyle w:val="3-"/>
      <w:lvlText w:val="%1.%2.%3"/>
      <w:lvlJc w:val="left"/>
      <w:pPr>
        <w:ind w:left="0" w:firstLine="0"/>
      </w:pPr>
      <w:rPr>
        <w:rFonts w:ascii="黑体" w:eastAsia="黑体" w:hAnsi="黑体" w:cs="Times New Roman" w:hint="default"/>
        <w:b w:val="0"/>
        <w:bCs/>
        <w:i w:val="0"/>
        <w:position w:val="0"/>
        <w:sz w:val="21"/>
      </w:rPr>
    </w:lvl>
    <w:lvl w:ilvl="3">
      <w:start w:val="1"/>
      <w:numFmt w:val="lowerLetter"/>
      <w:lvlText w:val="%4)"/>
      <w:lvlJc w:val="left"/>
      <w:pPr>
        <w:ind w:left="839" w:hanging="419"/>
      </w:pPr>
      <w:rPr>
        <w:rFonts w:ascii="宋体" w:hAnsi="宋体" w:hint="eastAsia"/>
        <w:b w:val="0"/>
        <w:i w:val="0"/>
        <w:position w:val="0"/>
        <w:sz w:val="21"/>
      </w:rPr>
    </w:lvl>
    <w:lvl w:ilvl="4">
      <w:start w:val="1"/>
      <w:numFmt w:val="decimal"/>
      <w:lvlText w:val="%3."/>
      <w:lvlJc w:val="left"/>
      <w:pPr>
        <w:tabs>
          <w:tab w:val="left" w:pos="-1"/>
        </w:tabs>
        <w:ind w:left="0" w:firstLine="0"/>
      </w:pPr>
      <w:rPr>
        <w:rFonts w:cs="Times New Roman" w:hint="eastAsia"/>
        <w:position w:val="0"/>
      </w:rPr>
    </w:lvl>
    <w:lvl w:ilvl="5">
      <w:start w:val="1"/>
      <w:numFmt w:val="decimal"/>
      <w:lvlText w:val="%3."/>
      <w:lvlJc w:val="left"/>
      <w:pPr>
        <w:tabs>
          <w:tab w:val="left" w:pos="-1"/>
        </w:tabs>
        <w:ind w:left="0" w:firstLine="0"/>
      </w:pPr>
      <w:rPr>
        <w:rFonts w:cs="Times New Roman" w:hint="eastAsia"/>
        <w:position w:val="0"/>
      </w:rPr>
    </w:lvl>
    <w:lvl w:ilvl="6">
      <w:start w:val="1"/>
      <w:numFmt w:val="decimal"/>
      <w:lvlText w:val="%3."/>
      <w:lvlJc w:val="left"/>
      <w:pPr>
        <w:tabs>
          <w:tab w:val="left" w:pos="-1"/>
        </w:tabs>
        <w:ind w:left="0" w:firstLine="0"/>
      </w:pPr>
      <w:rPr>
        <w:rFonts w:cs="Times New Roman" w:hint="eastAsia"/>
        <w:position w:val="0"/>
      </w:rPr>
    </w:lvl>
    <w:lvl w:ilvl="7">
      <w:start w:val="1"/>
      <w:numFmt w:val="decimal"/>
      <w:lvlText w:val="%3."/>
      <w:lvlJc w:val="left"/>
      <w:pPr>
        <w:tabs>
          <w:tab w:val="left" w:pos="-1"/>
        </w:tabs>
        <w:ind w:left="0" w:firstLine="0"/>
      </w:pPr>
      <w:rPr>
        <w:rFonts w:cs="Times New Roman" w:hint="eastAsia"/>
        <w:position w:val="0"/>
      </w:rPr>
    </w:lvl>
    <w:lvl w:ilvl="8">
      <w:start w:val="1"/>
      <w:numFmt w:val="decimal"/>
      <w:lvlText w:val="%3."/>
      <w:lvlJc w:val="left"/>
      <w:pPr>
        <w:tabs>
          <w:tab w:val="left" w:pos="-1"/>
        </w:tabs>
        <w:ind w:left="0" w:firstLine="0"/>
      </w:pPr>
      <w:rPr>
        <w:rFonts w:cs="Times New Roman" w:hint="eastAsia"/>
        <w:position w:val="0"/>
      </w:rPr>
    </w:lvl>
  </w:abstractNum>
  <w:abstractNum w:abstractNumId="54" w15:restartNumberingAfterBreak="0">
    <w:nsid w:val="4009549C"/>
    <w:multiLevelType w:val="hybridMultilevel"/>
    <w:tmpl w:val="34C2598C"/>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41C142D2"/>
    <w:multiLevelType w:val="multilevel"/>
    <w:tmpl w:val="41C142D2"/>
    <w:lvl w:ilvl="0">
      <w:start w:val="1"/>
      <w:numFmt w:val="decimal"/>
      <w:pStyle w:val="a0"/>
      <w:lvlText w:val="1.0.%1"/>
      <w:lvlJc w:val="left"/>
      <w:pPr>
        <w:ind w:left="397" w:firstLine="29"/>
      </w:pPr>
      <w:rPr>
        <w:rFonts w:ascii="黑体" w:eastAsia="宋体" w:hAnsi="黑体" w:hint="eastAsia"/>
        <w:b w:val="0"/>
        <w:i w:val="0"/>
        <w:sz w:val="21"/>
      </w:rPr>
    </w:lvl>
    <w:lvl w:ilvl="1">
      <w:start w:val="1"/>
      <w:numFmt w:val="lowerLetter"/>
      <w:lvlText w:val="%2)"/>
      <w:lvlJc w:val="left"/>
      <w:pPr>
        <w:ind w:left="1266" w:hanging="420"/>
      </w:pPr>
      <w:rPr>
        <w:rFonts w:hint="eastAsia"/>
      </w:rPr>
    </w:lvl>
    <w:lvl w:ilvl="2">
      <w:start w:val="1"/>
      <w:numFmt w:val="lowerRoman"/>
      <w:lvlText w:val="%3."/>
      <w:lvlJc w:val="right"/>
      <w:pPr>
        <w:ind w:left="1686" w:hanging="420"/>
      </w:pPr>
      <w:rPr>
        <w:rFonts w:hint="eastAsia"/>
      </w:rPr>
    </w:lvl>
    <w:lvl w:ilvl="3">
      <w:start w:val="1"/>
      <w:numFmt w:val="decimal"/>
      <w:lvlText w:val="%4."/>
      <w:lvlJc w:val="left"/>
      <w:pPr>
        <w:ind w:left="2106" w:hanging="420"/>
      </w:pPr>
      <w:rPr>
        <w:rFonts w:hint="eastAsia"/>
      </w:rPr>
    </w:lvl>
    <w:lvl w:ilvl="4">
      <w:start w:val="1"/>
      <w:numFmt w:val="lowerLetter"/>
      <w:lvlText w:val="%5)"/>
      <w:lvlJc w:val="left"/>
      <w:pPr>
        <w:ind w:left="2526" w:hanging="420"/>
      </w:pPr>
      <w:rPr>
        <w:rFonts w:hint="eastAsia"/>
      </w:rPr>
    </w:lvl>
    <w:lvl w:ilvl="5">
      <w:start w:val="1"/>
      <w:numFmt w:val="lowerRoman"/>
      <w:lvlText w:val="%6."/>
      <w:lvlJc w:val="right"/>
      <w:pPr>
        <w:ind w:left="2946" w:hanging="420"/>
      </w:pPr>
      <w:rPr>
        <w:rFonts w:hint="eastAsia"/>
      </w:rPr>
    </w:lvl>
    <w:lvl w:ilvl="6">
      <w:start w:val="1"/>
      <w:numFmt w:val="decimal"/>
      <w:lvlText w:val="%7."/>
      <w:lvlJc w:val="left"/>
      <w:pPr>
        <w:ind w:left="3366" w:hanging="420"/>
      </w:pPr>
      <w:rPr>
        <w:rFonts w:hint="eastAsia"/>
      </w:rPr>
    </w:lvl>
    <w:lvl w:ilvl="7">
      <w:start w:val="1"/>
      <w:numFmt w:val="lowerLetter"/>
      <w:lvlText w:val="%8)"/>
      <w:lvlJc w:val="left"/>
      <w:pPr>
        <w:ind w:left="3786" w:hanging="420"/>
      </w:pPr>
      <w:rPr>
        <w:rFonts w:hint="eastAsia"/>
      </w:rPr>
    </w:lvl>
    <w:lvl w:ilvl="8">
      <w:start w:val="1"/>
      <w:numFmt w:val="lowerRoman"/>
      <w:lvlText w:val="%9."/>
      <w:lvlJc w:val="right"/>
      <w:pPr>
        <w:ind w:left="4206" w:hanging="420"/>
      </w:pPr>
      <w:rPr>
        <w:rFonts w:hint="eastAsia"/>
      </w:rPr>
    </w:lvl>
  </w:abstractNum>
  <w:abstractNum w:abstractNumId="56" w15:restartNumberingAfterBreak="0">
    <w:nsid w:val="45D96B07"/>
    <w:multiLevelType w:val="hybridMultilevel"/>
    <w:tmpl w:val="4D725F8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47C5070A"/>
    <w:multiLevelType w:val="hybridMultilevel"/>
    <w:tmpl w:val="CF56B928"/>
    <w:lvl w:ilvl="0" w:tplc="04090019">
      <w:start w:val="1"/>
      <w:numFmt w:val="lowerLetter"/>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8" w15:restartNumberingAfterBreak="0">
    <w:nsid w:val="4E4B5079"/>
    <w:multiLevelType w:val="hybridMultilevel"/>
    <w:tmpl w:val="ED02231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4EF3120B"/>
    <w:multiLevelType w:val="hybridMultilevel"/>
    <w:tmpl w:val="6610E4E8"/>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50C66FB3"/>
    <w:multiLevelType w:val="hybridMultilevel"/>
    <w:tmpl w:val="B9F69C28"/>
    <w:lvl w:ilvl="0" w:tplc="04090011">
      <w:start w:val="1"/>
      <w:numFmt w:val="decimal"/>
      <w:lvlText w:val="%1)"/>
      <w:lvlJc w:val="left"/>
      <w:pPr>
        <w:ind w:left="420" w:hanging="420"/>
      </w:pPr>
    </w:lvl>
    <w:lvl w:ilvl="1" w:tplc="527A9088">
      <w:start w:val="1"/>
      <w:numFmt w:val="decimal"/>
      <w:lvlText w:val="%2）"/>
      <w:lvlJc w:val="left"/>
      <w:pPr>
        <w:ind w:left="770" w:hanging="35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50F9293C"/>
    <w:multiLevelType w:val="hybridMultilevel"/>
    <w:tmpl w:val="5B0A187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51880A6B"/>
    <w:multiLevelType w:val="hybridMultilevel"/>
    <w:tmpl w:val="014E70C0"/>
    <w:lvl w:ilvl="0" w:tplc="04090011">
      <w:start w:val="1"/>
      <w:numFmt w:val="decimal"/>
      <w:lvlText w:val="%1)"/>
      <w:lvlJc w:val="left"/>
      <w:pPr>
        <w:ind w:left="420" w:hanging="420"/>
      </w:pPr>
    </w:lvl>
    <w:lvl w:ilvl="1" w:tplc="4D3C4934">
      <w:start w:val="1"/>
      <w:numFmt w:val="decimal"/>
      <w:lvlText w:val="%2)"/>
      <w:lvlJc w:val="left"/>
      <w:pPr>
        <w:ind w:left="780" w:hanging="360"/>
      </w:pPr>
      <w:rPr>
        <w:rFonts w:hint="eastAsia"/>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531C0FC3"/>
    <w:multiLevelType w:val="hybridMultilevel"/>
    <w:tmpl w:val="A420CCD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53257169"/>
    <w:multiLevelType w:val="hybridMultilevel"/>
    <w:tmpl w:val="3B3E16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544403E3"/>
    <w:multiLevelType w:val="hybridMultilevel"/>
    <w:tmpl w:val="136A09FE"/>
    <w:lvl w:ilvl="0" w:tplc="4D3C49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559D201B"/>
    <w:multiLevelType w:val="hybridMultilevel"/>
    <w:tmpl w:val="A81604E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56DC79D4"/>
    <w:multiLevelType w:val="hybridMultilevel"/>
    <w:tmpl w:val="3178214E"/>
    <w:lvl w:ilvl="0" w:tplc="04090011">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8" w15:restartNumberingAfterBreak="0">
    <w:nsid w:val="5A4E288C"/>
    <w:multiLevelType w:val="hybridMultilevel"/>
    <w:tmpl w:val="64DA7BA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5A715EAB"/>
    <w:multiLevelType w:val="hybridMultilevel"/>
    <w:tmpl w:val="27544E94"/>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5BDC5DD7"/>
    <w:multiLevelType w:val="hybridMultilevel"/>
    <w:tmpl w:val="8C2263D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1" w15:restartNumberingAfterBreak="0">
    <w:nsid w:val="5C821F6D"/>
    <w:multiLevelType w:val="hybridMultilevel"/>
    <w:tmpl w:val="8544093E"/>
    <w:lvl w:ilvl="0" w:tplc="04090019">
      <w:start w:val="1"/>
      <w:numFmt w:val="lowerLetter"/>
      <w:lvlText w:val="%1)"/>
      <w:lvlJc w:val="left"/>
      <w:pPr>
        <w:ind w:left="630" w:hanging="420"/>
      </w:p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72" w15:restartNumberingAfterBreak="0">
    <w:nsid w:val="5F201CC5"/>
    <w:multiLevelType w:val="hybridMultilevel"/>
    <w:tmpl w:val="818C4450"/>
    <w:lvl w:ilvl="0" w:tplc="04090011">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3" w15:restartNumberingAfterBreak="0">
    <w:nsid w:val="601E27CF"/>
    <w:multiLevelType w:val="hybridMultilevel"/>
    <w:tmpl w:val="DD2C9A7E"/>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645C56D8"/>
    <w:multiLevelType w:val="hybridMultilevel"/>
    <w:tmpl w:val="D17031A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5" w15:restartNumberingAfterBreak="0">
    <w:nsid w:val="65AC517D"/>
    <w:multiLevelType w:val="hybridMultilevel"/>
    <w:tmpl w:val="38CEC5D6"/>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6" w15:restartNumberingAfterBreak="0">
    <w:nsid w:val="691C23FB"/>
    <w:multiLevelType w:val="hybridMultilevel"/>
    <w:tmpl w:val="2DF22724"/>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15:restartNumberingAfterBreak="0">
    <w:nsid w:val="69983BAE"/>
    <w:multiLevelType w:val="hybridMultilevel"/>
    <w:tmpl w:val="9BCC506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15:restartNumberingAfterBreak="0">
    <w:nsid w:val="69A77C1F"/>
    <w:multiLevelType w:val="hybridMultilevel"/>
    <w:tmpl w:val="C86E9B0A"/>
    <w:lvl w:ilvl="0" w:tplc="04090011">
      <w:start w:val="1"/>
      <w:numFmt w:val="decimal"/>
      <w:lvlText w:val="%1)"/>
      <w:lvlJc w:val="left"/>
      <w:pPr>
        <w:ind w:left="420" w:hanging="420"/>
      </w:pPr>
    </w:lvl>
    <w:lvl w:ilvl="1" w:tplc="FFFFFFFF">
      <w:start w:val="1"/>
      <w:numFmt w:val="decimal"/>
      <w:lvlText w:val="%2)"/>
      <w:lvlJc w:val="left"/>
      <w:pPr>
        <w:ind w:left="780" w:hanging="360"/>
      </w:pPr>
      <w:rPr>
        <w:rFonts w:hint="eastAsia"/>
      </w:r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9" w15:restartNumberingAfterBreak="0">
    <w:nsid w:val="69F10B89"/>
    <w:multiLevelType w:val="multilevel"/>
    <w:tmpl w:val="69F10B89"/>
    <w:lvl w:ilvl="0">
      <w:start w:val="1"/>
      <w:numFmt w:val="decimal"/>
      <w:pStyle w:val="20"/>
      <w:lvlText w:val="2.0.%1"/>
      <w:lvlJc w:val="left"/>
      <w:pPr>
        <w:ind w:left="397" w:firstLine="29"/>
      </w:pPr>
      <w:rPr>
        <w:rFonts w:ascii="Times New Roman" w:hAnsi="Times New Roman" w:cs="Times New Roman" w:hint="default"/>
        <w:b/>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266" w:hanging="420"/>
      </w:pPr>
      <w:rPr>
        <w:rFonts w:hint="eastAsia"/>
      </w:rPr>
    </w:lvl>
    <w:lvl w:ilvl="2">
      <w:start w:val="1"/>
      <w:numFmt w:val="lowerRoman"/>
      <w:lvlText w:val="%3."/>
      <w:lvlJc w:val="right"/>
      <w:pPr>
        <w:ind w:left="1686" w:hanging="420"/>
      </w:pPr>
      <w:rPr>
        <w:rFonts w:hint="eastAsia"/>
      </w:rPr>
    </w:lvl>
    <w:lvl w:ilvl="3">
      <w:start w:val="1"/>
      <w:numFmt w:val="decimal"/>
      <w:lvlText w:val="%4."/>
      <w:lvlJc w:val="left"/>
      <w:pPr>
        <w:ind w:left="2106" w:hanging="420"/>
      </w:pPr>
      <w:rPr>
        <w:rFonts w:hint="eastAsia"/>
      </w:rPr>
    </w:lvl>
    <w:lvl w:ilvl="4">
      <w:start w:val="1"/>
      <w:numFmt w:val="lowerLetter"/>
      <w:lvlText w:val="%5)"/>
      <w:lvlJc w:val="left"/>
      <w:pPr>
        <w:ind w:left="2526" w:hanging="420"/>
      </w:pPr>
      <w:rPr>
        <w:rFonts w:hint="eastAsia"/>
      </w:rPr>
    </w:lvl>
    <w:lvl w:ilvl="5">
      <w:start w:val="1"/>
      <w:numFmt w:val="lowerRoman"/>
      <w:lvlText w:val="%6."/>
      <w:lvlJc w:val="right"/>
      <w:pPr>
        <w:ind w:left="2946" w:hanging="420"/>
      </w:pPr>
      <w:rPr>
        <w:rFonts w:hint="eastAsia"/>
      </w:rPr>
    </w:lvl>
    <w:lvl w:ilvl="6">
      <w:start w:val="1"/>
      <w:numFmt w:val="decimal"/>
      <w:lvlText w:val="%7."/>
      <w:lvlJc w:val="left"/>
      <w:pPr>
        <w:ind w:left="3366" w:hanging="420"/>
      </w:pPr>
      <w:rPr>
        <w:rFonts w:hint="eastAsia"/>
      </w:rPr>
    </w:lvl>
    <w:lvl w:ilvl="7">
      <w:start w:val="1"/>
      <w:numFmt w:val="lowerLetter"/>
      <w:lvlText w:val="%8)"/>
      <w:lvlJc w:val="left"/>
      <w:pPr>
        <w:ind w:left="3786" w:hanging="420"/>
      </w:pPr>
      <w:rPr>
        <w:rFonts w:hint="eastAsia"/>
      </w:rPr>
    </w:lvl>
    <w:lvl w:ilvl="8">
      <w:start w:val="1"/>
      <w:numFmt w:val="lowerRoman"/>
      <w:lvlText w:val="%9."/>
      <w:lvlJc w:val="right"/>
      <w:pPr>
        <w:ind w:left="4206" w:hanging="420"/>
      </w:pPr>
      <w:rPr>
        <w:rFonts w:hint="eastAsia"/>
      </w:rPr>
    </w:lvl>
  </w:abstractNum>
  <w:abstractNum w:abstractNumId="80" w15:restartNumberingAfterBreak="0">
    <w:nsid w:val="6B514BC9"/>
    <w:multiLevelType w:val="hybridMultilevel"/>
    <w:tmpl w:val="2F6E166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15:restartNumberingAfterBreak="0">
    <w:nsid w:val="6E587A35"/>
    <w:multiLevelType w:val="hybridMultilevel"/>
    <w:tmpl w:val="0CF8EA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6F2B1DA5"/>
    <w:multiLevelType w:val="hybridMultilevel"/>
    <w:tmpl w:val="1688B50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6FC361DA"/>
    <w:multiLevelType w:val="hybridMultilevel"/>
    <w:tmpl w:val="86E0A724"/>
    <w:lvl w:ilvl="0" w:tplc="04090019">
      <w:start w:val="1"/>
      <w:numFmt w:val="lowerLetter"/>
      <w:lvlText w:val="%1)"/>
      <w:lvlJc w:val="left"/>
      <w:pPr>
        <w:ind w:left="420" w:hanging="420"/>
      </w:pPr>
    </w:lvl>
    <w:lvl w:ilvl="1" w:tplc="FFFFFFFF">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4" w15:restartNumberingAfterBreak="0">
    <w:nsid w:val="6FC94E2B"/>
    <w:multiLevelType w:val="hybridMultilevel"/>
    <w:tmpl w:val="3F228DB4"/>
    <w:lvl w:ilvl="0" w:tplc="04090011">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5" w15:restartNumberingAfterBreak="0">
    <w:nsid w:val="6FE338A2"/>
    <w:multiLevelType w:val="hybridMultilevel"/>
    <w:tmpl w:val="992215E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6" w15:restartNumberingAfterBreak="0">
    <w:nsid w:val="70FE0E31"/>
    <w:multiLevelType w:val="hybridMultilevel"/>
    <w:tmpl w:val="06740680"/>
    <w:lvl w:ilvl="0" w:tplc="04090011">
      <w:start w:val="1"/>
      <w:numFmt w:val="decimal"/>
      <w:lvlText w:val="%1)"/>
      <w:lvlJc w:val="left"/>
      <w:pPr>
        <w:ind w:left="420" w:hanging="420"/>
      </w:pPr>
    </w:lvl>
    <w:lvl w:ilvl="1" w:tplc="FFFFFFFF">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7" w15:restartNumberingAfterBreak="0">
    <w:nsid w:val="715B10F5"/>
    <w:multiLevelType w:val="hybridMultilevel"/>
    <w:tmpl w:val="828EE06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8" w15:restartNumberingAfterBreak="0">
    <w:nsid w:val="71C20247"/>
    <w:multiLevelType w:val="hybridMultilevel"/>
    <w:tmpl w:val="F9EA296E"/>
    <w:lvl w:ilvl="0" w:tplc="04090011">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9" w15:restartNumberingAfterBreak="0">
    <w:nsid w:val="72073EA1"/>
    <w:multiLevelType w:val="hybridMultilevel"/>
    <w:tmpl w:val="D6143634"/>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15:restartNumberingAfterBreak="0">
    <w:nsid w:val="73E325B3"/>
    <w:multiLevelType w:val="hybridMultilevel"/>
    <w:tmpl w:val="EA06B03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15:restartNumberingAfterBreak="0">
    <w:nsid w:val="747863A8"/>
    <w:multiLevelType w:val="hybridMultilevel"/>
    <w:tmpl w:val="D18CA52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15:restartNumberingAfterBreak="0">
    <w:nsid w:val="75EF1D60"/>
    <w:multiLevelType w:val="hybridMultilevel"/>
    <w:tmpl w:val="2732130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15:restartNumberingAfterBreak="0">
    <w:nsid w:val="75FA5BD4"/>
    <w:multiLevelType w:val="hybridMultilevel"/>
    <w:tmpl w:val="38CEC5D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15:restartNumberingAfterBreak="0">
    <w:nsid w:val="797D7D19"/>
    <w:multiLevelType w:val="hybridMultilevel"/>
    <w:tmpl w:val="FE84956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5" w15:restartNumberingAfterBreak="0">
    <w:nsid w:val="7A2402C9"/>
    <w:multiLevelType w:val="hybridMultilevel"/>
    <w:tmpl w:val="6C0A1DB0"/>
    <w:lvl w:ilvl="0" w:tplc="04090011">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96" w15:restartNumberingAfterBreak="0">
    <w:nsid w:val="7A8932AC"/>
    <w:multiLevelType w:val="hybridMultilevel"/>
    <w:tmpl w:val="79D20B76"/>
    <w:lvl w:ilvl="0" w:tplc="4D3C493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7" w15:restartNumberingAfterBreak="0">
    <w:nsid w:val="7BCB6BA8"/>
    <w:multiLevelType w:val="hybridMultilevel"/>
    <w:tmpl w:val="D786D8D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15:restartNumberingAfterBreak="0">
    <w:nsid w:val="7C47791E"/>
    <w:multiLevelType w:val="hybridMultilevel"/>
    <w:tmpl w:val="98AEFAE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15:restartNumberingAfterBreak="0">
    <w:nsid w:val="7FB04AAC"/>
    <w:multiLevelType w:val="hybridMultilevel"/>
    <w:tmpl w:val="497C887E"/>
    <w:lvl w:ilvl="0" w:tplc="04090011">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16cid:durableId="38214161">
    <w:abstractNumId w:val="51"/>
  </w:num>
  <w:num w:numId="2" w16cid:durableId="1072698412">
    <w:abstractNumId w:val="53"/>
  </w:num>
  <w:num w:numId="3" w16cid:durableId="1178613862">
    <w:abstractNumId w:val="37"/>
  </w:num>
  <w:num w:numId="4" w16cid:durableId="426120965">
    <w:abstractNumId w:val="79"/>
  </w:num>
  <w:num w:numId="5" w16cid:durableId="1840195557">
    <w:abstractNumId w:val="55"/>
  </w:num>
  <w:num w:numId="6" w16cid:durableId="1581716005">
    <w:abstractNumId w:val="13"/>
  </w:num>
  <w:num w:numId="7" w16cid:durableId="1000892624">
    <w:abstractNumId w:val="62"/>
  </w:num>
  <w:num w:numId="8" w16cid:durableId="752043850">
    <w:abstractNumId w:val="20"/>
  </w:num>
  <w:num w:numId="9" w16cid:durableId="2108190029">
    <w:abstractNumId w:val="10"/>
  </w:num>
  <w:num w:numId="10" w16cid:durableId="1188174674">
    <w:abstractNumId w:val="76"/>
  </w:num>
  <w:num w:numId="11" w16cid:durableId="923999968">
    <w:abstractNumId w:val="91"/>
  </w:num>
  <w:num w:numId="12" w16cid:durableId="1493522723">
    <w:abstractNumId w:val="66"/>
  </w:num>
  <w:num w:numId="13" w16cid:durableId="2145195751">
    <w:abstractNumId w:val="31"/>
  </w:num>
  <w:num w:numId="14" w16cid:durableId="1797603723">
    <w:abstractNumId w:val="41"/>
  </w:num>
  <w:num w:numId="15" w16cid:durableId="1988120395">
    <w:abstractNumId w:val="11"/>
  </w:num>
  <w:num w:numId="16" w16cid:durableId="1695813202">
    <w:abstractNumId w:val="90"/>
  </w:num>
  <w:num w:numId="17" w16cid:durableId="477384984">
    <w:abstractNumId w:val="23"/>
  </w:num>
  <w:num w:numId="18" w16cid:durableId="835462372">
    <w:abstractNumId w:val="38"/>
  </w:num>
  <w:num w:numId="19" w16cid:durableId="555363669">
    <w:abstractNumId w:val="14"/>
  </w:num>
  <w:num w:numId="20" w16cid:durableId="1697656782">
    <w:abstractNumId w:val="77"/>
  </w:num>
  <w:num w:numId="21" w16cid:durableId="581909858">
    <w:abstractNumId w:val="32"/>
  </w:num>
  <w:num w:numId="22" w16cid:durableId="579407439">
    <w:abstractNumId w:val="9"/>
  </w:num>
  <w:num w:numId="23" w16cid:durableId="637877164">
    <w:abstractNumId w:val="16"/>
  </w:num>
  <w:num w:numId="24" w16cid:durableId="280115512">
    <w:abstractNumId w:val="58"/>
  </w:num>
  <w:num w:numId="25" w16cid:durableId="1720544974">
    <w:abstractNumId w:val="60"/>
  </w:num>
  <w:num w:numId="26" w16cid:durableId="1245186004">
    <w:abstractNumId w:val="59"/>
  </w:num>
  <w:num w:numId="27" w16cid:durableId="396830805">
    <w:abstractNumId w:val="0"/>
  </w:num>
  <w:num w:numId="28" w16cid:durableId="1489592031">
    <w:abstractNumId w:val="30"/>
  </w:num>
  <w:num w:numId="29" w16cid:durableId="200554026">
    <w:abstractNumId w:val="48"/>
  </w:num>
  <w:num w:numId="30" w16cid:durableId="457335217">
    <w:abstractNumId w:val="12"/>
  </w:num>
  <w:num w:numId="31" w16cid:durableId="32200087">
    <w:abstractNumId w:val="22"/>
  </w:num>
  <w:num w:numId="32" w16cid:durableId="1425416668">
    <w:abstractNumId w:val="36"/>
  </w:num>
  <w:num w:numId="33" w16cid:durableId="1847592356">
    <w:abstractNumId w:val="65"/>
  </w:num>
  <w:num w:numId="34" w16cid:durableId="1905480979">
    <w:abstractNumId w:val="2"/>
  </w:num>
  <w:num w:numId="35" w16cid:durableId="461970460">
    <w:abstractNumId w:val="97"/>
  </w:num>
  <w:num w:numId="36" w16cid:durableId="148255913">
    <w:abstractNumId w:val="18"/>
  </w:num>
  <w:num w:numId="37" w16cid:durableId="750388745">
    <w:abstractNumId w:val="96"/>
  </w:num>
  <w:num w:numId="38" w16cid:durableId="1923099411">
    <w:abstractNumId w:val="39"/>
  </w:num>
  <w:num w:numId="39" w16cid:durableId="357128219">
    <w:abstractNumId w:val="56"/>
  </w:num>
  <w:num w:numId="40" w16cid:durableId="2051344219">
    <w:abstractNumId w:val="69"/>
  </w:num>
  <w:num w:numId="41" w16cid:durableId="1296177848">
    <w:abstractNumId w:val="42"/>
  </w:num>
  <w:num w:numId="42" w16cid:durableId="332025496">
    <w:abstractNumId w:val="73"/>
  </w:num>
  <w:num w:numId="43" w16cid:durableId="755631049">
    <w:abstractNumId w:val="57"/>
  </w:num>
  <w:num w:numId="44" w16cid:durableId="1189220736">
    <w:abstractNumId w:val="19"/>
  </w:num>
  <w:num w:numId="45" w16cid:durableId="101191579">
    <w:abstractNumId w:val="85"/>
  </w:num>
  <w:num w:numId="46" w16cid:durableId="1575165032">
    <w:abstractNumId w:val="1"/>
  </w:num>
  <w:num w:numId="47" w16cid:durableId="645866237">
    <w:abstractNumId w:val="87"/>
  </w:num>
  <w:num w:numId="48" w16cid:durableId="542133904">
    <w:abstractNumId w:val="28"/>
  </w:num>
  <w:num w:numId="49" w16cid:durableId="317459542">
    <w:abstractNumId w:val="86"/>
  </w:num>
  <w:num w:numId="50" w16cid:durableId="2043898035">
    <w:abstractNumId w:val="70"/>
  </w:num>
  <w:num w:numId="51" w16cid:durableId="1408111317">
    <w:abstractNumId w:val="17"/>
  </w:num>
  <w:num w:numId="52" w16cid:durableId="863326127">
    <w:abstractNumId w:val="26"/>
  </w:num>
  <w:num w:numId="53" w16cid:durableId="918096498">
    <w:abstractNumId w:val="93"/>
  </w:num>
  <w:num w:numId="54" w16cid:durableId="1268345228">
    <w:abstractNumId w:val="71"/>
  </w:num>
  <w:num w:numId="55" w16cid:durableId="705715327">
    <w:abstractNumId w:val="50"/>
  </w:num>
  <w:num w:numId="56" w16cid:durableId="292247878">
    <w:abstractNumId w:val="35"/>
  </w:num>
  <w:num w:numId="57" w16cid:durableId="653067011">
    <w:abstractNumId w:val="40"/>
  </w:num>
  <w:num w:numId="58" w16cid:durableId="130827584">
    <w:abstractNumId w:val="81"/>
  </w:num>
  <w:num w:numId="59" w16cid:durableId="2106342135">
    <w:abstractNumId w:val="78"/>
  </w:num>
  <w:num w:numId="60" w16cid:durableId="1966426890">
    <w:abstractNumId w:val="5"/>
  </w:num>
  <w:num w:numId="61" w16cid:durableId="1009452316">
    <w:abstractNumId w:val="45"/>
  </w:num>
  <w:num w:numId="62" w16cid:durableId="442303823">
    <w:abstractNumId w:val="74"/>
  </w:num>
  <w:num w:numId="63" w16cid:durableId="1091926659">
    <w:abstractNumId w:val="47"/>
  </w:num>
  <w:num w:numId="64" w16cid:durableId="1160121045">
    <w:abstractNumId w:val="44"/>
  </w:num>
  <w:num w:numId="65" w16cid:durableId="53431843">
    <w:abstractNumId w:val="64"/>
  </w:num>
  <w:num w:numId="66" w16cid:durableId="543835607">
    <w:abstractNumId w:val="7"/>
  </w:num>
  <w:num w:numId="67" w16cid:durableId="1212308473">
    <w:abstractNumId w:val="29"/>
  </w:num>
  <w:num w:numId="68" w16cid:durableId="266156797">
    <w:abstractNumId w:val="43"/>
  </w:num>
  <w:num w:numId="69" w16cid:durableId="2072997365">
    <w:abstractNumId w:val="84"/>
  </w:num>
  <w:num w:numId="70" w16cid:durableId="348065183">
    <w:abstractNumId w:val="61"/>
  </w:num>
  <w:num w:numId="71" w16cid:durableId="365712869">
    <w:abstractNumId w:val="82"/>
  </w:num>
  <w:num w:numId="72" w16cid:durableId="1498695150">
    <w:abstractNumId w:val="94"/>
  </w:num>
  <w:num w:numId="73" w16cid:durableId="1487547341">
    <w:abstractNumId w:val="25"/>
  </w:num>
  <w:num w:numId="74" w16cid:durableId="1468743080">
    <w:abstractNumId w:val="34"/>
  </w:num>
  <w:num w:numId="75" w16cid:durableId="1644963233">
    <w:abstractNumId w:val="68"/>
  </w:num>
  <w:num w:numId="76" w16cid:durableId="1279987634">
    <w:abstractNumId w:val="52"/>
  </w:num>
  <w:num w:numId="77" w16cid:durableId="1799369838">
    <w:abstractNumId w:val="99"/>
  </w:num>
  <w:num w:numId="78" w16cid:durableId="1495804042">
    <w:abstractNumId w:val="98"/>
  </w:num>
  <w:num w:numId="79" w16cid:durableId="783690291">
    <w:abstractNumId w:val="27"/>
  </w:num>
  <w:num w:numId="80" w16cid:durableId="456070026">
    <w:abstractNumId w:val="6"/>
  </w:num>
  <w:num w:numId="81" w16cid:durableId="2143424289">
    <w:abstractNumId w:val="67"/>
  </w:num>
  <w:num w:numId="82" w16cid:durableId="1125195341">
    <w:abstractNumId w:val="24"/>
  </w:num>
  <w:num w:numId="83" w16cid:durableId="96217457">
    <w:abstractNumId w:val="15"/>
  </w:num>
  <w:num w:numId="84" w16cid:durableId="1704669213">
    <w:abstractNumId w:val="89"/>
  </w:num>
  <w:num w:numId="85" w16cid:durableId="314726503">
    <w:abstractNumId w:val="49"/>
  </w:num>
  <w:num w:numId="86" w16cid:durableId="905380409">
    <w:abstractNumId w:val="92"/>
  </w:num>
  <w:num w:numId="87" w16cid:durableId="660306433">
    <w:abstractNumId w:val="83"/>
  </w:num>
  <w:num w:numId="88" w16cid:durableId="1044913881">
    <w:abstractNumId w:val="21"/>
  </w:num>
  <w:num w:numId="89" w16cid:durableId="1337920627">
    <w:abstractNumId w:val="54"/>
  </w:num>
  <w:num w:numId="90" w16cid:durableId="1613127100">
    <w:abstractNumId w:val="4"/>
  </w:num>
  <w:num w:numId="91" w16cid:durableId="1770273186">
    <w:abstractNumId w:val="72"/>
  </w:num>
  <w:num w:numId="92" w16cid:durableId="223419661">
    <w:abstractNumId w:val="95"/>
  </w:num>
  <w:num w:numId="93" w16cid:durableId="1276979404">
    <w:abstractNumId w:val="46"/>
  </w:num>
  <w:num w:numId="94" w16cid:durableId="565845306">
    <w:abstractNumId w:val="80"/>
  </w:num>
  <w:num w:numId="95" w16cid:durableId="464860103">
    <w:abstractNumId w:val="8"/>
  </w:num>
  <w:num w:numId="96" w16cid:durableId="2130470888">
    <w:abstractNumId w:val="88"/>
  </w:num>
  <w:num w:numId="97" w16cid:durableId="711655978">
    <w:abstractNumId w:val="33"/>
  </w:num>
  <w:num w:numId="98" w16cid:durableId="1409886992">
    <w:abstractNumId w:val="63"/>
  </w:num>
  <w:num w:numId="99" w16cid:durableId="501552612">
    <w:abstractNumId w:val="3"/>
  </w:num>
  <w:num w:numId="100" w16cid:durableId="6947222">
    <w:abstractNumId w:val="75"/>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o">
    <w15:presenceInfo w15:providerId="None" w15:userId="g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134"/>
    <w:rsid w:val="00000612"/>
    <w:rsid w:val="000009A5"/>
    <w:rsid w:val="0000184C"/>
    <w:rsid w:val="000021D7"/>
    <w:rsid w:val="00002FED"/>
    <w:rsid w:val="00003061"/>
    <w:rsid w:val="00003119"/>
    <w:rsid w:val="00003E20"/>
    <w:rsid w:val="00003EDF"/>
    <w:rsid w:val="000050E9"/>
    <w:rsid w:val="00005A76"/>
    <w:rsid w:val="00007792"/>
    <w:rsid w:val="00007E10"/>
    <w:rsid w:val="00010FCB"/>
    <w:rsid w:val="000115FB"/>
    <w:rsid w:val="000118FE"/>
    <w:rsid w:val="00011B5F"/>
    <w:rsid w:val="00012C05"/>
    <w:rsid w:val="00013018"/>
    <w:rsid w:val="00014426"/>
    <w:rsid w:val="00014F05"/>
    <w:rsid w:val="0001654A"/>
    <w:rsid w:val="000166E6"/>
    <w:rsid w:val="00017343"/>
    <w:rsid w:val="00020627"/>
    <w:rsid w:val="00020C19"/>
    <w:rsid w:val="00023325"/>
    <w:rsid w:val="000254C2"/>
    <w:rsid w:val="00025F8C"/>
    <w:rsid w:val="0002666E"/>
    <w:rsid w:val="000301AA"/>
    <w:rsid w:val="00030931"/>
    <w:rsid w:val="000316D3"/>
    <w:rsid w:val="00033C84"/>
    <w:rsid w:val="00033EE2"/>
    <w:rsid w:val="00034C54"/>
    <w:rsid w:val="00035214"/>
    <w:rsid w:val="0003597B"/>
    <w:rsid w:val="000361F0"/>
    <w:rsid w:val="000371A6"/>
    <w:rsid w:val="0004053A"/>
    <w:rsid w:val="00043AE2"/>
    <w:rsid w:val="00046BB3"/>
    <w:rsid w:val="000475D8"/>
    <w:rsid w:val="00051264"/>
    <w:rsid w:val="00051E37"/>
    <w:rsid w:val="0005293C"/>
    <w:rsid w:val="00054345"/>
    <w:rsid w:val="00055B0A"/>
    <w:rsid w:val="00055CFA"/>
    <w:rsid w:val="00055DF8"/>
    <w:rsid w:val="00056918"/>
    <w:rsid w:val="00056BF0"/>
    <w:rsid w:val="00057E83"/>
    <w:rsid w:val="00060473"/>
    <w:rsid w:val="00062865"/>
    <w:rsid w:val="00062E2F"/>
    <w:rsid w:val="00063B2B"/>
    <w:rsid w:val="00067A71"/>
    <w:rsid w:val="000704B7"/>
    <w:rsid w:val="00072585"/>
    <w:rsid w:val="0007289A"/>
    <w:rsid w:val="00072D0A"/>
    <w:rsid w:val="000732DA"/>
    <w:rsid w:val="00074E2E"/>
    <w:rsid w:val="000752F6"/>
    <w:rsid w:val="00075C96"/>
    <w:rsid w:val="00076EAE"/>
    <w:rsid w:val="000831DD"/>
    <w:rsid w:val="000832BE"/>
    <w:rsid w:val="00083338"/>
    <w:rsid w:val="00083810"/>
    <w:rsid w:val="00083D42"/>
    <w:rsid w:val="000842CC"/>
    <w:rsid w:val="000878A0"/>
    <w:rsid w:val="00087C18"/>
    <w:rsid w:val="0009390B"/>
    <w:rsid w:val="00093CDD"/>
    <w:rsid w:val="00093EE1"/>
    <w:rsid w:val="00093F19"/>
    <w:rsid w:val="00095342"/>
    <w:rsid w:val="00096FB4"/>
    <w:rsid w:val="000A0591"/>
    <w:rsid w:val="000A16BA"/>
    <w:rsid w:val="000A2AE5"/>
    <w:rsid w:val="000A3043"/>
    <w:rsid w:val="000A3DD0"/>
    <w:rsid w:val="000A4BAD"/>
    <w:rsid w:val="000A5AF7"/>
    <w:rsid w:val="000A6511"/>
    <w:rsid w:val="000A6A6D"/>
    <w:rsid w:val="000A6B56"/>
    <w:rsid w:val="000A7594"/>
    <w:rsid w:val="000A78D6"/>
    <w:rsid w:val="000A7B7B"/>
    <w:rsid w:val="000B010C"/>
    <w:rsid w:val="000B0AB7"/>
    <w:rsid w:val="000B0C1D"/>
    <w:rsid w:val="000B1413"/>
    <w:rsid w:val="000B1463"/>
    <w:rsid w:val="000B23CA"/>
    <w:rsid w:val="000B249E"/>
    <w:rsid w:val="000B4A0D"/>
    <w:rsid w:val="000B5DCD"/>
    <w:rsid w:val="000C3175"/>
    <w:rsid w:val="000C5488"/>
    <w:rsid w:val="000C5625"/>
    <w:rsid w:val="000C6349"/>
    <w:rsid w:val="000C6C37"/>
    <w:rsid w:val="000C7D26"/>
    <w:rsid w:val="000D00B0"/>
    <w:rsid w:val="000D029E"/>
    <w:rsid w:val="000D12F7"/>
    <w:rsid w:val="000D19CE"/>
    <w:rsid w:val="000D232D"/>
    <w:rsid w:val="000D3F6B"/>
    <w:rsid w:val="000D4293"/>
    <w:rsid w:val="000D6AB8"/>
    <w:rsid w:val="000D6F9E"/>
    <w:rsid w:val="000E01B3"/>
    <w:rsid w:val="000E1021"/>
    <w:rsid w:val="000E1653"/>
    <w:rsid w:val="000E4F06"/>
    <w:rsid w:val="000E6600"/>
    <w:rsid w:val="000E7B5A"/>
    <w:rsid w:val="000F0BEE"/>
    <w:rsid w:val="000F1F7C"/>
    <w:rsid w:val="000F24C4"/>
    <w:rsid w:val="000F273B"/>
    <w:rsid w:val="000F27F2"/>
    <w:rsid w:val="000F4E62"/>
    <w:rsid w:val="000F580F"/>
    <w:rsid w:val="000F5D7A"/>
    <w:rsid w:val="000F6233"/>
    <w:rsid w:val="00100307"/>
    <w:rsid w:val="00101871"/>
    <w:rsid w:val="00102B73"/>
    <w:rsid w:val="0010321D"/>
    <w:rsid w:val="00105A4D"/>
    <w:rsid w:val="00105B6B"/>
    <w:rsid w:val="00105E9D"/>
    <w:rsid w:val="00106518"/>
    <w:rsid w:val="00106A62"/>
    <w:rsid w:val="00107FD8"/>
    <w:rsid w:val="00111038"/>
    <w:rsid w:val="001130BB"/>
    <w:rsid w:val="00113534"/>
    <w:rsid w:val="00115EBC"/>
    <w:rsid w:val="00116336"/>
    <w:rsid w:val="00116749"/>
    <w:rsid w:val="0011685D"/>
    <w:rsid w:val="001212D6"/>
    <w:rsid w:val="0012319B"/>
    <w:rsid w:val="0012360D"/>
    <w:rsid w:val="00125BDA"/>
    <w:rsid w:val="00125FB6"/>
    <w:rsid w:val="00126196"/>
    <w:rsid w:val="0012713A"/>
    <w:rsid w:val="001275FC"/>
    <w:rsid w:val="00127F99"/>
    <w:rsid w:val="0013150C"/>
    <w:rsid w:val="0013232F"/>
    <w:rsid w:val="00133916"/>
    <w:rsid w:val="00133FB0"/>
    <w:rsid w:val="00134397"/>
    <w:rsid w:val="00134B27"/>
    <w:rsid w:val="0013625D"/>
    <w:rsid w:val="00136989"/>
    <w:rsid w:val="001375D5"/>
    <w:rsid w:val="00137B4C"/>
    <w:rsid w:val="00140FDC"/>
    <w:rsid w:val="00142498"/>
    <w:rsid w:val="0014362F"/>
    <w:rsid w:val="001441E9"/>
    <w:rsid w:val="00146D0B"/>
    <w:rsid w:val="00150D7E"/>
    <w:rsid w:val="00151F09"/>
    <w:rsid w:val="00152F5C"/>
    <w:rsid w:val="00154D10"/>
    <w:rsid w:val="00156391"/>
    <w:rsid w:val="001573F4"/>
    <w:rsid w:val="001600D9"/>
    <w:rsid w:val="001601F5"/>
    <w:rsid w:val="00160EF2"/>
    <w:rsid w:val="00162239"/>
    <w:rsid w:val="0016276A"/>
    <w:rsid w:val="00162827"/>
    <w:rsid w:val="00164285"/>
    <w:rsid w:val="00164C36"/>
    <w:rsid w:val="001670F1"/>
    <w:rsid w:val="00172806"/>
    <w:rsid w:val="00172D32"/>
    <w:rsid w:val="00173C5D"/>
    <w:rsid w:val="00176399"/>
    <w:rsid w:val="00176AB7"/>
    <w:rsid w:val="00176F73"/>
    <w:rsid w:val="0017700E"/>
    <w:rsid w:val="001801CB"/>
    <w:rsid w:val="001813AE"/>
    <w:rsid w:val="00181E97"/>
    <w:rsid w:val="00182948"/>
    <w:rsid w:val="00183FFE"/>
    <w:rsid w:val="001857C2"/>
    <w:rsid w:val="0018589B"/>
    <w:rsid w:val="00186719"/>
    <w:rsid w:val="00186BA4"/>
    <w:rsid w:val="00187163"/>
    <w:rsid w:val="0018785E"/>
    <w:rsid w:val="00187CDB"/>
    <w:rsid w:val="00190474"/>
    <w:rsid w:val="00190726"/>
    <w:rsid w:val="0019104A"/>
    <w:rsid w:val="001922C8"/>
    <w:rsid w:val="001925BB"/>
    <w:rsid w:val="001927BF"/>
    <w:rsid w:val="001936C2"/>
    <w:rsid w:val="0019409A"/>
    <w:rsid w:val="00195C32"/>
    <w:rsid w:val="00197C61"/>
    <w:rsid w:val="001A0BE2"/>
    <w:rsid w:val="001A0D93"/>
    <w:rsid w:val="001A14C9"/>
    <w:rsid w:val="001A2D06"/>
    <w:rsid w:val="001A3586"/>
    <w:rsid w:val="001A3740"/>
    <w:rsid w:val="001A6773"/>
    <w:rsid w:val="001A76FA"/>
    <w:rsid w:val="001B0513"/>
    <w:rsid w:val="001B17BC"/>
    <w:rsid w:val="001B1F4E"/>
    <w:rsid w:val="001B2ADE"/>
    <w:rsid w:val="001C04F8"/>
    <w:rsid w:val="001C0BDB"/>
    <w:rsid w:val="001C1577"/>
    <w:rsid w:val="001C2DA1"/>
    <w:rsid w:val="001C3979"/>
    <w:rsid w:val="001C3F92"/>
    <w:rsid w:val="001C4D84"/>
    <w:rsid w:val="001C53B8"/>
    <w:rsid w:val="001C54CB"/>
    <w:rsid w:val="001C5DCA"/>
    <w:rsid w:val="001C6B36"/>
    <w:rsid w:val="001C7319"/>
    <w:rsid w:val="001D09F2"/>
    <w:rsid w:val="001D1733"/>
    <w:rsid w:val="001D2343"/>
    <w:rsid w:val="001D3BD9"/>
    <w:rsid w:val="001D4FE5"/>
    <w:rsid w:val="001D58DA"/>
    <w:rsid w:val="001D5D64"/>
    <w:rsid w:val="001D7508"/>
    <w:rsid w:val="001E482D"/>
    <w:rsid w:val="001E52B4"/>
    <w:rsid w:val="001E53C7"/>
    <w:rsid w:val="001E6D8B"/>
    <w:rsid w:val="001E7A39"/>
    <w:rsid w:val="001F0C0A"/>
    <w:rsid w:val="001F2E43"/>
    <w:rsid w:val="001F3B55"/>
    <w:rsid w:val="001F3FC6"/>
    <w:rsid w:val="001F4E59"/>
    <w:rsid w:val="001F5A98"/>
    <w:rsid w:val="001F6FAD"/>
    <w:rsid w:val="00202E14"/>
    <w:rsid w:val="002036BB"/>
    <w:rsid w:val="0020521C"/>
    <w:rsid w:val="00206ACB"/>
    <w:rsid w:val="00206E9E"/>
    <w:rsid w:val="002077D2"/>
    <w:rsid w:val="00211079"/>
    <w:rsid w:val="00211A39"/>
    <w:rsid w:val="00211DA7"/>
    <w:rsid w:val="00212720"/>
    <w:rsid w:val="002138C8"/>
    <w:rsid w:val="0021526D"/>
    <w:rsid w:val="00215F09"/>
    <w:rsid w:val="00216571"/>
    <w:rsid w:val="00217F21"/>
    <w:rsid w:val="00220597"/>
    <w:rsid w:val="002209DE"/>
    <w:rsid w:val="00221ACD"/>
    <w:rsid w:val="00221C34"/>
    <w:rsid w:val="002231B9"/>
    <w:rsid w:val="002249E4"/>
    <w:rsid w:val="00231930"/>
    <w:rsid w:val="0023288B"/>
    <w:rsid w:val="00233F11"/>
    <w:rsid w:val="00233F1C"/>
    <w:rsid w:val="00235F18"/>
    <w:rsid w:val="00236B01"/>
    <w:rsid w:val="002374DB"/>
    <w:rsid w:val="0024003C"/>
    <w:rsid w:val="00242B1C"/>
    <w:rsid w:val="00242C3F"/>
    <w:rsid w:val="002441A6"/>
    <w:rsid w:val="002441CA"/>
    <w:rsid w:val="002447B1"/>
    <w:rsid w:val="00245D9F"/>
    <w:rsid w:val="00246435"/>
    <w:rsid w:val="002469B2"/>
    <w:rsid w:val="002469D4"/>
    <w:rsid w:val="00250316"/>
    <w:rsid w:val="00250608"/>
    <w:rsid w:val="00252F04"/>
    <w:rsid w:val="0025307E"/>
    <w:rsid w:val="002535F7"/>
    <w:rsid w:val="00253A3F"/>
    <w:rsid w:val="00254674"/>
    <w:rsid w:val="002546CD"/>
    <w:rsid w:val="002548C5"/>
    <w:rsid w:val="0025495B"/>
    <w:rsid w:val="00256071"/>
    <w:rsid w:val="00256ED9"/>
    <w:rsid w:val="002606C0"/>
    <w:rsid w:val="002607CA"/>
    <w:rsid w:val="00260F3E"/>
    <w:rsid w:val="00261146"/>
    <w:rsid w:val="00261A3B"/>
    <w:rsid w:val="00262874"/>
    <w:rsid w:val="00262D5B"/>
    <w:rsid w:val="00262FB9"/>
    <w:rsid w:val="00264045"/>
    <w:rsid w:val="0026427B"/>
    <w:rsid w:val="002668D8"/>
    <w:rsid w:val="00266D73"/>
    <w:rsid w:val="00270F3F"/>
    <w:rsid w:val="00271237"/>
    <w:rsid w:val="00273066"/>
    <w:rsid w:val="00274367"/>
    <w:rsid w:val="002744B2"/>
    <w:rsid w:val="00274E74"/>
    <w:rsid w:val="00275302"/>
    <w:rsid w:val="0027567C"/>
    <w:rsid w:val="00276CF5"/>
    <w:rsid w:val="002840B8"/>
    <w:rsid w:val="002855E4"/>
    <w:rsid w:val="002878CC"/>
    <w:rsid w:val="00287BA1"/>
    <w:rsid w:val="00290722"/>
    <w:rsid w:val="002915B2"/>
    <w:rsid w:val="00291F09"/>
    <w:rsid w:val="00293944"/>
    <w:rsid w:val="00293B5C"/>
    <w:rsid w:val="00293CE5"/>
    <w:rsid w:val="00294364"/>
    <w:rsid w:val="00294415"/>
    <w:rsid w:val="00294980"/>
    <w:rsid w:val="00294A76"/>
    <w:rsid w:val="00295816"/>
    <w:rsid w:val="00295BD8"/>
    <w:rsid w:val="0029626E"/>
    <w:rsid w:val="00296D55"/>
    <w:rsid w:val="00297336"/>
    <w:rsid w:val="002977E2"/>
    <w:rsid w:val="002A1101"/>
    <w:rsid w:val="002A1474"/>
    <w:rsid w:val="002A2150"/>
    <w:rsid w:val="002A23A7"/>
    <w:rsid w:val="002A2579"/>
    <w:rsid w:val="002A2B38"/>
    <w:rsid w:val="002A375D"/>
    <w:rsid w:val="002A5319"/>
    <w:rsid w:val="002A6521"/>
    <w:rsid w:val="002A6909"/>
    <w:rsid w:val="002A7891"/>
    <w:rsid w:val="002B03C4"/>
    <w:rsid w:val="002B044C"/>
    <w:rsid w:val="002B1375"/>
    <w:rsid w:val="002B3690"/>
    <w:rsid w:val="002B3D07"/>
    <w:rsid w:val="002B42F2"/>
    <w:rsid w:val="002B4B3F"/>
    <w:rsid w:val="002B5A28"/>
    <w:rsid w:val="002B6FAC"/>
    <w:rsid w:val="002B7A38"/>
    <w:rsid w:val="002C254C"/>
    <w:rsid w:val="002C5102"/>
    <w:rsid w:val="002C661E"/>
    <w:rsid w:val="002C6A83"/>
    <w:rsid w:val="002C7488"/>
    <w:rsid w:val="002C75A1"/>
    <w:rsid w:val="002C76DA"/>
    <w:rsid w:val="002D01EC"/>
    <w:rsid w:val="002D0A5F"/>
    <w:rsid w:val="002D1042"/>
    <w:rsid w:val="002D15CF"/>
    <w:rsid w:val="002D3548"/>
    <w:rsid w:val="002D448B"/>
    <w:rsid w:val="002D4F95"/>
    <w:rsid w:val="002D5743"/>
    <w:rsid w:val="002D6436"/>
    <w:rsid w:val="002D6A9D"/>
    <w:rsid w:val="002D71E6"/>
    <w:rsid w:val="002D7954"/>
    <w:rsid w:val="002E00EB"/>
    <w:rsid w:val="002E06F2"/>
    <w:rsid w:val="002E1869"/>
    <w:rsid w:val="002E1B7F"/>
    <w:rsid w:val="002E5D89"/>
    <w:rsid w:val="002E6393"/>
    <w:rsid w:val="002E72B1"/>
    <w:rsid w:val="002E7BE7"/>
    <w:rsid w:val="002F079B"/>
    <w:rsid w:val="002F09FC"/>
    <w:rsid w:val="002F0E67"/>
    <w:rsid w:val="002F2193"/>
    <w:rsid w:val="002F27A4"/>
    <w:rsid w:val="002F27CE"/>
    <w:rsid w:val="002F4C83"/>
    <w:rsid w:val="002F50EE"/>
    <w:rsid w:val="002F563B"/>
    <w:rsid w:val="002F6CE1"/>
    <w:rsid w:val="003006B8"/>
    <w:rsid w:val="00301ED2"/>
    <w:rsid w:val="00302828"/>
    <w:rsid w:val="00303AC8"/>
    <w:rsid w:val="00304393"/>
    <w:rsid w:val="0030632C"/>
    <w:rsid w:val="00306531"/>
    <w:rsid w:val="00310159"/>
    <w:rsid w:val="00310325"/>
    <w:rsid w:val="00310F46"/>
    <w:rsid w:val="00314242"/>
    <w:rsid w:val="00315087"/>
    <w:rsid w:val="00315BA3"/>
    <w:rsid w:val="00315FCF"/>
    <w:rsid w:val="0031602C"/>
    <w:rsid w:val="00316743"/>
    <w:rsid w:val="0031762E"/>
    <w:rsid w:val="00317A16"/>
    <w:rsid w:val="003203AC"/>
    <w:rsid w:val="0032051E"/>
    <w:rsid w:val="0032121B"/>
    <w:rsid w:val="003225E7"/>
    <w:rsid w:val="003245EB"/>
    <w:rsid w:val="003263AD"/>
    <w:rsid w:val="00331B5E"/>
    <w:rsid w:val="00332AE0"/>
    <w:rsid w:val="0033630E"/>
    <w:rsid w:val="0033639C"/>
    <w:rsid w:val="003363D4"/>
    <w:rsid w:val="0034094C"/>
    <w:rsid w:val="00340F2E"/>
    <w:rsid w:val="00342294"/>
    <w:rsid w:val="00342837"/>
    <w:rsid w:val="003431E8"/>
    <w:rsid w:val="00344AD7"/>
    <w:rsid w:val="00347A45"/>
    <w:rsid w:val="003505C3"/>
    <w:rsid w:val="00351895"/>
    <w:rsid w:val="0035294E"/>
    <w:rsid w:val="00352DF7"/>
    <w:rsid w:val="00353CDC"/>
    <w:rsid w:val="00354341"/>
    <w:rsid w:val="00354CA9"/>
    <w:rsid w:val="003555D7"/>
    <w:rsid w:val="00355DC7"/>
    <w:rsid w:val="0035661F"/>
    <w:rsid w:val="00356EA2"/>
    <w:rsid w:val="00357AA5"/>
    <w:rsid w:val="00360710"/>
    <w:rsid w:val="0036092F"/>
    <w:rsid w:val="003609A0"/>
    <w:rsid w:val="00362E60"/>
    <w:rsid w:val="00363B1E"/>
    <w:rsid w:val="00364196"/>
    <w:rsid w:val="003646B2"/>
    <w:rsid w:val="003649C3"/>
    <w:rsid w:val="00365BB2"/>
    <w:rsid w:val="003664E0"/>
    <w:rsid w:val="00367A1F"/>
    <w:rsid w:val="003710EB"/>
    <w:rsid w:val="00371154"/>
    <w:rsid w:val="0037161A"/>
    <w:rsid w:val="00371F16"/>
    <w:rsid w:val="00372FEB"/>
    <w:rsid w:val="00373169"/>
    <w:rsid w:val="0037381A"/>
    <w:rsid w:val="00374D3E"/>
    <w:rsid w:val="00374F05"/>
    <w:rsid w:val="0037722B"/>
    <w:rsid w:val="003819BE"/>
    <w:rsid w:val="00382099"/>
    <w:rsid w:val="0038234D"/>
    <w:rsid w:val="003830B9"/>
    <w:rsid w:val="0038376B"/>
    <w:rsid w:val="00385BDF"/>
    <w:rsid w:val="00385C75"/>
    <w:rsid w:val="00386A17"/>
    <w:rsid w:val="00386A6D"/>
    <w:rsid w:val="003908BE"/>
    <w:rsid w:val="00392726"/>
    <w:rsid w:val="00393352"/>
    <w:rsid w:val="00393597"/>
    <w:rsid w:val="0039446B"/>
    <w:rsid w:val="0039549B"/>
    <w:rsid w:val="003956D2"/>
    <w:rsid w:val="00396969"/>
    <w:rsid w:val="00396F38"/>
    <w:rsid w:val="003977A0"/>
    <w:rsid w:val="003977BF"/>
    <w:rsid w:val="003A000A"/>
    <w:rsid w:val="003A211D"/>
    <w:rsid w:val="003A420A"/>
    <w:rsid w:val="003A4949"/>
    <w:rsid w:val="003A58BD"/>
    <w:rsid w:val="003A6168"/>
    <w:rsid w:val="003B10A4"/>
    <w:rsid w:val="003B2C26"/>
    <w:rsid w:val="003B6B8E"/>
    <w:rsid w:val="003C0E6C"/>
    <w:rsid w:val="003C0EB8"/>
    <w:rsid w:val="003C2045"/>
    <w:rsid w:val="003C26C7"/>
    <w:rsid w:val="003C36E7"/>
    <w:rsid w:val="003C38E3"/>
    <w:rsid w:val="003C4692"/>
    <w:rsid w:val="003C4955"/>
    <w:rsid w:val="003C4B70"/>
    <w:rsid w:val="003C7945"/>
    <w:rsid w:val="003D1053"/>
    <w:rsid w:val="003D1170"/>
    <w:rsid w:val="003D1300"/>
    <w:rsid w:val="003D33E6"/>
    <w:rsid w:val="003D3518"/>
    <w:rsid w:val="003D4A07"/>
    <w:rsid w:val="003D70BB"/>
    <w:rsid w:val="003D74F2"/>
    <w:rsid w:val="003E045F"/>
    <w:rsid w:val="003E20C8"/>
    <w:rsid w:val="003E22DE"/>
    <w:rsid w:val="003E396C"/>
    <w:rsid w:val="003E3E9A"/>
    <w:rsid w:val="003E62F7"/>
    <w:rsid w:val="003E679B"/>
    <w:rsid w:val="003F0BBF"/>
    <w:rsid w:val="003F1BE4"/>
    <w:rsid w:val="003F2C79"/>
    <w:rsid w:val="003F57E6"/>
    <w:rsid w:val="00400F35"/>
    <w:rsid w:val="004025AC"/>
    <w:rsid w:val="00403E1E"/>
    <w:rsid w:val="004073F9"/>
    <w:rsid w:val="0041023E"/>
    <w:rsid w:val="00412276"/>
    <w:rsid w:val="0041242E"/>
    <w:rsid w:val="00412FEA"/>
    <w:rsid w:val="00414FE0"/>
    <w:rsid w:val="00416A61"/>
    <w:rsid w:val="00416B09"/>
    <w:rsid w:val="00416BFA"/>
    <w:rsid w:val="00416E24"/>
    <w:rsid w:val="00416E9F"/>
    <w:rsid w:val="0041784B"/>
    <w:rsid w:val="00420E4F"/>
    <w:rsid w:val="00421F37"/>
    <w:rsid w:val="00422CF2"/>
    <w:rsid w:val="00423207"/>
    <w:rsid w:val="00425B6D"/>
    <w:rsid w:val="004263EA"/>
    <w:rsid w:val="00431330"/>
    <w:rsid w:val="00431E90"/>
    <w:rsid w:val="004322BB"/>
    <w:rsid w:val="00432B4A"/>
    <w:rsid w:val="00433669"/>
    <w:rsid w:val="00435870"/>
    <w:rsid w:val="004364BE"/>
    <w:rsid w:val="0044208A"/>
    <w:rsid w:val="004423B1"/>
    <w:rsid w:val="004425DB"/>
    <w:rsid w:val="00443104"/>
    <w:rsid w:val="0044364E"/>
    <w:rsid w:val="00443BE3"/>
    <w:rsid w:val="00444BD9"/>
    <w:rsid w:val="00444C9E"/>
    <w:rsid w:val="0044545C"/>
    <w:rsid w:val="00445D5E"/>
    <w:rsid w:val="00447013"/>
    <w:rsid w:val="004474BC"/>
    <w:rsid w:val="00447E24"/>
    <w:rsid w:val="0045118F"/>
    <w:rsid w:val="004517B3"/>
    <w:rsid w:val="0045185A"/>
    <w:rsid w:val="00451EEE"/>
    <w:rsid w:val="00452A7A"/>
    <w:rsid w:val="00452E7B"/>
    <w:rsid w:val="00453212"/>
    <w:rsid w:val="00454064"/>
    <w:rsid w:val="00454810"/>
    <w:rsid w:val="0045556B"/>
    <w:rsid w:val="0045734B"/>
    <w:rsid w:val="00457EA1"/>
    <w:rsid w:val="004603A3"/>
    <w:rsid w:val="00460F41"/>
    <w:rsid w:val="004620BB"/>
    <w:rsid w:val="00463583"/>
    <w:rsid w:val="00464430"/>
    <w:rsid w:val="0046560D"/>
    <w:rsid w:val="00467C61"/>
    <w:rsid w:val="00467C63"/>
    <w:rsid w:val="00467D4F"/>
    <w:rsid w:val="00470825"/>
    <w:rsid w:val="0047150B"/>
    <w:rsid w:val="00472887"/>
    <w:rsid w:val="00472A94"/>
    <w:rsid w:val="00473DDC"/>
    <w:rsid w:val="00475ECD"/>
    <w:rsid w:val="00476900"/>
    <w:rsid w:val="0047798B"/>
    <w:rsid w:val="00480E81"/>
    <w:rsid w:val="00485DD9"/>
    <w:rsid w:val="00487593"/>
    <w:rsid w:val="00491397"/>
    <w:rsid w:val="00491476"/>
    <w:rsid w:val="00491B8A"/>
    <w:rsid w:val="004921C8"/>
    <w:rsid w:val="0049381F"/>
    <w:rsid w:val="00493D62"/>
    <w:rsid w:val="004957D5"/>
    <w:rsid w:val="004968B3"/>
    <w:rsid w:val="004A025E"/>
    <w:rsid w:val="004A05C7"/>
    <w:rsid w:val="004A2428"/>
    <w:rsid w:val="004A2ED3"/>
    <w:rsid w:val="004A3840"/>
    <w:rsid w:val="004A3EDA"/>
    <w:rsid w:val="004A65AB"/>
    <w:rsid w:val="004B061D"/>
    <w:rsid w:val="004B21E0"/>
    <w:rsid w:val="004B23DD"/>
    <w:rsid w:val="004B2841"/>
    <w:rsid w:val="004B53C5"/>
    <w:rsid w:val="004B64E3"/>
    <w:rsid w:val="004B72E8"/>
    <w:rsid w:val="004C2106"/>
    <w:rsid w:val="004C4314"/>
    <w:rsid w:val="004C43ED"/>
    <w:rsid w:val="004C5327"/>
    <w:rsid w:val="004C55BE"/>
    <w:rsid w:val="004C56A2"/>
    <w:rsid w:val="004C5C2D"/>
    <w:rsid w:val="004C6134"/>
    <w:rsid w:val="004C6A26"/>
    <w:rsid w:val="004C6A7B"/>
    <w:rsid w:val="004D312A"/>
    <w:rsid w:val="004D34BA"/>
    <w:rsid w:val="004D3807"/>
    <w:rsid w:val="004D54E0"/>
    <w:rsid w:val="004E167A"/>
    <w:rsid w:val="004E16FF"/>
    <w:rsid w:val="004E1E20"/>
    <w:rsid w:val="004E1EED"/>
    <w:rsid w:val="004E2394"/>
    <w:rsid w:val="004E2BD7"/>
    <w:rsid w:val="004E5367"/>
    <w:rsid w:val="004E72DC"/>
    <w:rsid w:val="004F0F67"/>
    <w:rsid w:val="004F2CC4"/>
    <w:rsid w:val="004F49AD"/>
    <w:rsid w:val="004F4EB2"/>
    <w:rsid w:val="004F68B0"/>
    <w:rsid w:val="00501767"/>
    <w:rsid w:val="00501A30"/>
    <w:rsid w:val="005021F9"/>
    <w:rsid w:val="00503C87"/>
    <w:rsid w:val="00505CE7"/>
    <w:rsid w:val="00507947"/>
    <w:rsid w:val="005101FE"/>
    <w:rsid w:val="00510FB5"/>
    <w:rsid w:val="005126F1"/>
    <w:rsid w:val="00512E11"/>
    <w:rsid w:val="005147D0"/>
    <w:rsid w:val="00514960"/>
    <w:rsid w:val="00516B96"/>
    <w:rsid w:val="005171F0"/>
    <w:rsid w:val="00520A29"/>
    <w:rsid w:val="00520A4D"/>
    <w:rsid w:val="00520A9C"/>
    <w:rsid w:val="005211FE"/>
    <w:rsid w:val="00521A99"/>
    <w:rsid w:val="00522451"/>
    <w:rsid w:val="0052260A"/>
    <w:rsid w:val="00522CD5"/>
    <w:rsid w:val="005309E0"/>
    <w:rsid w:val="00530A7B"/>
    <w:rsid w:val="00531497"/>
    <w:rsid w:val="00532093"/>
    <w:rsid w:val="0053379A"/>
    <w:rsid w:val="005337AB"/>
    <w:rsid w:val="005337B9"/>
    <w:rsid w:val="0053446A"/>
    <w:rsid w:val="0053469A"/>
    <w:rsid w:val="00535EC8"/>
    <w:rsid w:val="00537E8E"/>
    <w:rsid w:val="005406CA"/>
    <w:rsid w:val="00541EF7"/>
    <w:rsid w:val="005442C4"/>
    <w:rsid w:val="00544D11"/>
    <w:rsid w:val="0054582A"/>
    <w:rsid w:val="00545B4B"/>
    <w:rsid w:val="005511F8"/>
    <w:rsid w:val="00551D9F"/>
    <w:rsid w:val="00551F0F"/>
    <w:rsid w:val="0055351D"/>
    <w:rsid w:val="00554FBA"/>
    <w:rsid w:val="00560053"/>
    <w:rsid w:val="0056044A"/>
    <w:rsid w:val="00560DB2"/>
    <w:rsid w:val="00563375"/>
    <w:rsid w:val="00563C10"/>
    <w:rsid w:val="00564121"/>
    <w:rsid w:val="0056793E"/>
    <w:rsid w:val="0057037B"/>
    <w:rsid w:val="00570386"/>
    <w:rsid w:val="00570502"/>
    <w:rsid w:val="0057119A"/>
    <w:rsid w:val="00572171"/>
    <w:rsid w:val="00572497"/>
    <w:rsid w:val="005724D9"/>
    <w:rsid w:val="005726C1"/>
    <w:rsid w:val="005735D1"/>
    <w:rsid w:val="00573DF3"/>
    <w:rsid w:val="00575856"/>
    <w:rsid w:val="0057670A"/>
    <w:rsid w:val="00576DFB"/>
    <w:rsid w:val="00580CB3"/>
    <w:rsid w:val="00581DFB"/>
    <w:rsid w:val="00582196"/>
    <w:rsid w:val="00582CB7"/>
    <w:rsid w:val="0058348D"/>
    <w:rsid w:val="00583731"/>
    <w:rsid w:val="00583E23"/>
    <w:rsid w:val="00583F1D"/>
    <w:rsid w:val="00584773"/>
    <w:rsid w:val="0058484F"/>
    <w:rsid w:val="00584F23"/>
    <w:rsid w:val="00584F64"/>
    <w:rsid w:val="0058762A"/>
    <w:rsid w:val="00587932"/>
    <w:rsid w:val="00590E40"/>
    <w:rsid w:val="00591AED"/>
    <w:rsid w:val="00595146"/>
    <w:rsid w:val="005963C6"/>
    <w:rsid w:val="005968A9"/>
    <w:rsid w:val="00597848"/>
    <w:rsid w:val="00597DDA"/>
    <w:rsid w:val="005A0357"/>
    <w:rsid w:val="005A1883"/>
    <w:rsid w:val="005A38E9"/>
    <w:rsid w:val="005A3E10"/>
    <w:rsid w:val="005B1A3B"/>
    <w:rsid w:val="005B2477"/>
    <w:rsid w:val="005B2E5A"/>
    <w:rsid w:val="005B300D"/>
    <w:rsid w:val="005B540C"/>
    <w:rsid w:val="005B5FB6"/>
    <w:rsid w:val="005B74E4"/>
    <w:rsid w:val="005C0289"/>
    <w:rsid w:val="005C124C"/>
    <w:rsid w:val="005C2615"/>
    <w:rsid w:val="005C3472"/>
    <w:rsid w:val="005C737E"/>
    <w:rsid w:val="005C7F8A"/>
    <w:rsid w:val="005D291C"/>
    <w:rsid w:val="005D2DB1"/>
    <w:rsid w:val="005D30CA"/>
    <w:rsid w:val="005D3C67"/>
    <w:rsid w:val="005D566F"/>
    <w:rsid w:val="005D77C5"/>
    <w:rsid w:val="005E2BDC"/>
    <w:rsid w:val="005E2F08"/>
    <w:rsid w:val="005F14BF"/>
    <w:rsid w:val="005F2D87"/>
    <w:rsid w:val="005F30E6"/>
    <w:rsid w:val="005F3B13"/>
    <w:rsid w:val="005F3F46"/>
    <w:rsid w:val="005F451F"/>
    <w:rsid w:val="005F4678"/>
    <w:rsid w:val="005F476A"/>
    <w:rsid w:val="005F580C"/>
    <w:rsid w:val="005F6509"/>
    <w:rsid w:val="006034B4"/>
    <w:rsid w:val="006043B2"/>
    <w:rsid w:val="0060491A"/>
    <w:rsid w:val="006051C4"/>
    <w:rsid w:val="006052CD"/>
    <w:rsid w:val="006061FE"/>
    <w:rsid w:val="00606F4C"/>
    <w:rsid w:val="00607EC3"/>
    <w:rsid w:val="006117D8"/>
    <w:rsid w:val="00611BAA"/>
    <w:rsid w:val="00612FBF"/>
    <w:rsid w:val="00613021"/>
    <w:rsid w:val="00613D92"/>
    <w:rsid w:val="0061512A"/>
    <w:rsid w:val="006151D6"/>
    <w:rsid w:val="006152FF"/>
    <w:rsid w:val="0061668A"/>
    <w:rsid w:val="00616B09"/>
    <w:rsid w:val="00622082"/>
    <w:rsid w:val="00622573"/>
    <w:rsid w:val="0062324B"/>
    <w:rsid w:val="00624E6D"/>
    <w:rsid w:val="006255C7"/>
    <w:rsid w:val="00626BA7"/>
    <w:rsid w:val="00627BE2"/>
    <w:rsid w:val="00630152"/>
    <w:rsid w:val="0063145D"/>
    <w:rsid w:val="00631EDF"/>
    <w:rsid w:val="00633BF2"/>
    <w:rsid w:val="00634515"/>
    <w:rsid w:val="00635CFC"/>
    <w:rsid w:val="0063618E"/>
    <w:rsid w:val="006436EE"/>
    <w:rsid w:val="0064556A"/>
    <w:rsid w:val="0064591E"/>
    <w:rsid w:val="00646969"/>
    <w:rsid w:val="006505EE"/>
    <w:rsid w:val="006515B1"/>
    <w:rsid w:val="00653055"/>
    <w:rsid w:val="00653731"/>
    <w:rsid w:val="00653E01"/>
    <w:rsid w:val="00655229"/>
    <w:rsid w:val="00655B00"/>
    <w:rsid w:val="006563AB"/>
    <w:rsid w:val="0065669D"/>
    <w:rsid w:val="006576EC"/>
    <w:rsid w:val="00660A15"/>
    <w:rsid w:val="00660FDA"/>
    <w:rsid w:val="00661FD1"/>
    <w:rsid w:val="006646C3"/>
    <w:rsid w:val="006646F5"/>
    <w:rsid w:val="00664883"/>
    <w:rsid w:val="00666E07"/>
    <w:rsid w:val="0066742F"/>
    <w:rsid w:val="00667CE1"/>
    <w:rsid w:val="00671438"/>
    <w:rsid w:val="006722C7"/>
    <w:rsid w:val="00673F3C"/>
    <w:rsid w:val="0067518A"/>
    <w:rsid w:val="006760A7"/>
    <w:rsid w:val="00676DA9"/>
    <w:rsid w:val="00677BDE"/>
    <w:rsid w:val="00681406"/>
    <w:rsid w:val="006817D8"/>
    <w:rsid w:val="0068273F"/>
    <w:rsid w:val="00684A91"/>
    <w:rsid w:val="00685B63"/>
    <w:rsid w:val="0068702F"/>
    <w:rsid w:val="00687089"/>
    <w:rsid w:val="0069044F"/>
    <w:rsid w:val="006916CD"/>
    <w:rsid w:val="00691AE1"/>
    <w:rsid w:val="00691E97"/>
    <w:rsid w:val="00693FFC"/>
    <w:rsid w:val="006959E9"/>
    <w:rsid w:val="00696748"/>
    <w:rsid w:val="006A1B14"/>
    <w:rsid w:val="006A1BE7"/>
    <w:rsid w:val="006A223F"/>
    <w:rsid w:val="006A431A"/>
    <w:rsid w:val="006A5B73"/>
    <w:rsid w:val="006B0CE1"/>
    <w:rsid w:val="006B1701"/>
    <w:rsid w:val="006B2213"/>
    <w:rsid w:val="006B2837"/>
    <w:rsid w:val="006B2D57"/>
    <w:rsid w:val="006B52E1"/>
    <w:rsid w:val="006B5655"/>
    <w:rsid w:val="006B5F83"/>
    <w:rsid w:val="006B6048"/>
    <w:rsid w:val="006B7147"/>
    <w:rsid w:val="006B78C8"/>
    <w:rsid w:val="006B7D41"/>
    <w:rsid w:val="006C0230"/>
    <w:rsid w:val="006C0331"/>
    <w:rsid w:val="006C3F32"/>
    <w:rsid w:val="006C57DD"/>
    <w:rsid w:val="006C5B0D"/>
    <w:rsid w:val="006C6ED7"/>
    <w:rsid w:val="006C6FD3"/>
    <w:rsid w:val="006D0134"/>
    <w:rsid w:val="006D0909"/>
    <w:rsid w:val="006D1268"/>
    <w:rsid w:val="006D2388"/>
    <w:rsid w:val="006D4BEB"/>
    <w:rsid w:val="006D4F4F"/>
    <w:rsid w:val="006D5FD7"/>
    <w:rsid w:val="006D7548"/>
    <w:rsid w:val="006D773B"/>
    <w:rsid w:val="006E07F4"/>
    <w:rsid w:val="006E1B8B"/>
    <w:rsid w:val="006E31B6"/>
    <w:rsid w:val="006E4618"/>
    <w:rsid w:val="006E6B9A"/>
    <w:rsid w:val="006F0164"/>
    <w:rsid w:val="006F0391"/>
    <w:rsid w:val="006F0B91"/>
    <w:rsid w:val="006F0DC8"/>
    <w:rsid w:val="006F2153"/>
    <w:rsid w:val="006F4793"/>
    <w:rsid w:val="006F5722"/>
    <w:rsid w:val="006F6772"/>
    <w:rsid w:val="007004A5"/>
    <w:rsid w:val="0070073E"/>
    <w:rsid w:val="007020C7"/>
    <w:rsid w:val="00704761"/>
    <w:rsid w:val="0070484D"/>
    <w:rsid w:val="007048E2"/>
    <w:rsid w:val="007049E4"/>
    <w:rsid w:val="007107AC"/>
    <w:rsid w:val="00710D96"/>
    <w:rsid w:val="00710E50"/>
    <w:rsid w:val="00711AD7"/>
    <w:rsid w:val="007120E7"/>
    <w:rsid w:val="00712240"/>
    <w:rsid w:val="007132E4"/>
    <w:rsid w:val="0071438B"/>
    <w:rsid w:val="00714AC2"/>
    <w:rsid w:val="00715B3B"/>
    <w:rsid w:val="00717D2A"/>
    <w:rsid w:val="00720042"/>
    <w:rsid w:val="0072045B"/>
    <w:rsid w:val="007211DA"/>
    <w:rsid w:val="00721DE0"/>
    <w:rsid w:val="0072350F"/>
    <w:rsid w:val="00724DDB"/>
    <w:rsid w:val="0073082E"/>
    <w:rsid w:val="00730F85"/>
    <w:rsid w:val="007322C1"/>
    <w:rsid w:val="007331DA"/>
    <w:rsid w:val="007336C2"/>
    <w:rsid w:val="00737941"/>
    <w:rsid w:val="0074184A"/>
    <w:rsid w:val="00741D09"/>
    <w:rsid w:val="007422B7"/>
    <w:rsid w:val="00743287"/>
    <w:rsid w:val="00743A6E"/>
    <w:rsid w:val="00745A43"/>
    <w:rsid w:val="00746139"/>
    <w:rsid w:val="007467F9"/>
    <w:rsid w:val="00747036"/>
    <w:rsid w:val="0074746B"/>
    <w:rsid w:val="00751683"/>
    <w:rsid w:val="007518DF"/>
    <w:rsid w:val="0075318B"/>
    <w:rsid w:val="007549E4"/>
    <w:rsid w:val="007579C7"/>
    <w:rsid w:val="00757AA1"/>
    <w:rsid w:val="00760336"/>
    <w:rsid w:val="00760F60"/>
    <w:rsid w:val="00762436"/>
    <w:rsid w:val="007628E0"/>
    <w:rsid w:val="00762CE9"/>
    <w:rsid w:val="0076418B"/>
    <w:rsid w:val="00765338"/>
    <w:rsid w:val="00765655"/>
    <w:rsid w:val="00765988"/>
    <w:rsid w:val="00765DD2"/>
    <w:rsid w:val="00771152"/>
    <w:rsid w:val="007727B0"/>
    <w:rsid w:val="00774612"/>
    <w:rsid w:val="00774F59"/>
    <w:rsid w:val="00776F65"/>
    <w:rsid w:val="00781395"/>
    <w:rsid w:val="007831F7"/>
    <w:rsid w:val="0078490D"/>
    <w:rsid w:val="00785E18"/>
    <w:rsid w:val="007876DB"/>
    <w:rsid w:val="00787C58"/>
    <w:rsid w:val="00791D3E"/>
    <w:rsid w:val="0079245F"/>
    <w:rsid w:val="00792F55"/>
    <w:rsid w:val="00794307"/>
    <w:rsid w:val="00795CC1"/>
    <w:rsid w:val="00796B4F"/>
    <w:rsid w:val="00796E5B"/>
    <w:rsid w:val="00797B7A"/>
    <w:rsid w:val="00797D34"/>
    <w:rsid w:val="007A1561"/>
    <w:rsid w:val="007A165E"/>
    <w:rsid w:val="007A1E12"/>
    <w:rsid w:val="007A4171"/>
    <w:rsid w:val="007A5447"/>
    <w:rsid w:val="007A57AB"/>
    <w:rsid w:val="007A7AD4"/>
    <w:rsid w:val="007B0CF8"/>
    <w:rsid w:val="007B13EE"/>
    <w:rsid w:val="007B253E"/>
    <w:rsid w:val="007B2C9C"/>
    <w:rsid w:val="007B3167"/>
    <w:rsid w:val="007B3911"/>
    <w:rsid w:val="007B439A"/>
    <w:rsid w:val="007B66E9"/>
    <w:rsid w:val="007B6AD9"/>
    <w:rsid w:val="007C0D95"/>
    <w:rsid w:val="007C1498"/>
    <w:rsid w:val="007C1F01"/>
    <w:rsid w:val="007C1FEE"/>
    <w:rsid w:val="007C261B"/>
    <w:rsid w:val="007C28A0"/>
    <w:rsid w:val="007C30D7"/>
    <w:rsid w:val="007C3EC9"/>
    <w:rsid w:val="007C5AEB"/>
    <w:rsid w:val="007C5BD5"/>
    <w:rsid w:val="007C6B34"/>
    <w:rsid w:val="007C7466"/>
    <w:rsid w:val="007D2847"/>
    <w:rsid w:val="007D2A58"/>
    <w:rsid w:val="007D31EF"/>
    <w:rsid w:val="007D4190"/>
    <w:rsid w:val="007D4A30"/>
    <w:rsid w:val="007E16BB"/>
    <w:rsid w:val="007E30EF"/>
    <w:rsid w:val="007E323A"/>
    <w:rsid w:val="007E3919"/>
    <w:rsid w:val="007E5282"/>
    <w:rsid w:val="007E7821"/>
    <w:rsid w:val="007F2662"/>
    <w:rsid w:val="007F2E82"/>
    <w:rsid w:val="007F2FDC"/>
    <w:rsid w:val="007F379C"/>
    <w:rsid w:val="007F4247"/>
    <w:rsid w:val="007F7DAA"/>
    <w:rsid w:val="00800243"/>
    <w:rsid w:val="008002A4"/>
    <w:rsid w:val="0080160B"/>
    <w:rsid w:val="00801772"/>
    <w:rsid w:val="00801C24"/>
    <w:rsid w:val="008020F5"/>
    <w:rsid w:val="0080265F"/>
    <w:rsid w:val="0080374F"/>
    <w:rsid w:val="008044EF"/>
    <w:rsid w:val="00805ED0"/>
    <w:rsid w:val="00806152"/>
    <w:rsid w:val="008077F3"/>
    <w:rsid w:val="00811761"/>
    <w:rsid w:val="00813318"/>
    <w:rsid w:val="00813F37"/>
    <w:rsid w:val="00814728"/>
    <w:rsid w:val="0081563F"/>
    <w:rsid w:val="00816431"/>
    <w:rsid w:val="008164C0"/>
    <w:rsid w:val="008201A8"/>
    <w:rsid w:val="00821B4E"/>
    <w:rsid w:val="00822248"/>
    <w:rsid w:val="008255C5"/>
    <w:rsid w:val="00827572"/>
    <w:rsid w:val="00830A09"/>
    <w:rsid w:val="00830D52"/>
    <w:rsid w:val="00830E3A"/>
    <w:rsid w:val="00831B10"/>
    <w:rsid w:val="00833402"/>
    <w:rsid w:val="008343FC"/>
    <w:rsid w:val="008363C1"/>
    <w:rsid w:val="00836B0E"/>
    <w:rsid w:val="00841F49"/>
    <w:rsid w:val="00843164"/>
    <w:rsid w:val="0084394D"/>
    <w:rsid w:val="00843A38"/>
    <w:rsid w:val="008446B4"/>
    <w:rsid w:val="00845A03"/>
    <w:rsid w:val="00846239"/>
    <w:rsid w:val="008465B3"/>
    <w:rsid w:val="00846CA6"/>
    <w:rsid w:val="008500AC"/>
    <w:rsid w:val="008500AF"/>
    <w:rsid w:val="00850510"/>
    <w:rsid w:val="00850985"/>
    <w:rsid w:val="00851CF5"/>
    <w:rsid w:val="00853736"/>
    <w:rsid w:val="0085408F"/>
    <w:rsid w:val="008549A3"/>
    <w:rsid w:val="00854CB8"/>
    <w:rsid w:val="008576A2"/>
    <w:rsid w:val="00857B76"/>
    <w:rsid w:val="008608E8"/>
    <w:rsid w:val="00860952"/>
    <w:rsid w:val="00861109"/>
    <w:rsid w:val="0086299F"/>
    <w:rsid w:val="008644A6"/>
    <w:rsid w:val="008652AA"/>
    <w:rsid w:val="00866A8E"/>
    <w:rsid w:val="00867254"/>
    <w:rsid w:val="00870200"/>
    <w:rsid w:val="008702DD"/>
    <w:rsid w:val="008739EE"/>
    <w:rsid w:val="00873D24"/>
    <w:rsid w:val="00876A9B"/>
    <w:rsid w:val="00876C3C"/>
    <w:rsid w:val="00876DE7"/>
    <w:rsid w:val="0087748E"/>
    <w:rsid w:val="008774F6"/>
    <w:rsid w:val="0088165B"/>
    <w:rsid w:val="00881BE6"/>
    <w:rsid w:val="00883571"/>
    <w:rsid w:val="008844B9"/>
    <w:rsid w:val="00885198"/>
    <w:rsid w:val="00885276"/>
    <w:rsid w:val="00885B1F"/>
    <w:rsid w:val="00885DC8"/>
    <w:rsid w:val="00886C10"/>
    <w:rsid w:val="008879AF"/>
    <w:rsid w:val="00890537"/>
    <w:rsid w:val="00892313"/>
    <w:rsid w:val="00892AE4"/>
    <w:rsid w:val="008930C4"/>
    <w:rsid w:val="0089567F"/>
    <w:rsid w:val="008956BB"/>
    <w:rsid w:val="00896555"/>
    <w:rsid w:val="00896FF4"/>
    <w:rsid w:val="008979F9"/>
    <w:rsid w:val="008A0D72"/>
    <w:rsid w:val="008A1424"/>
    <w:rsid w:val="008A2183"/>
    <w:rsid w:val="008A2684"/>
    <w:rsid w:val="008A26D3"/>
    <w:rsid w:val="008A3DDC"/>
    <w:rsid w:val="008A4609"/>
    <w:rsid w:val="008A50AA"/>
    <w:rsid w:val="008A5A31"/>
    <w:rsid w:val="008A5D91"/>
    <w:rsid w:val="008A6E79"/>
    <w:rsid w:val="008B24A3"/>
    <w:rsid w:val="008B290E"/>
    <w:rsid w:val="008B2AFF"/>
    <w:rsid w:val="008B3C50"/>
    <w:rsid w:val="008B7329"/>
    <w:rsid w:val="008B743F"/>
    <w:rsid w:val="008B7B94"/>
    <w:rsid w:val="008C06F8"/>
    <w:rsid w:val="008C3020"/>
    <w:rsid w:val="008C31B5"/>
    <w:rsid w:val="008C32BE"/>
    <w:rsid w:val="008C3A89"/>
    <w:rsid w:val="008C47B2"/>
    <w:rsid w:val="008C48B3"/>
    <w:rsid w:val="008C5209"/>
    <w:rsid w:val="008C65AA"/>
    <w:rsid w:val="008C6CB3"/>
    <w:rsid w:val="008C7365"/>
    <w:rsid w:val="008C7869"/>
    <w:rsid w:val="008D0FC1"/>
    <w:rsid w:val="008D288C"/>
    <w:rsid w:val="008D3256"/>
    <w:rsid w:val="008D36A1"/>
    <w:rsid w:val="008D36CE"/>
    <w:rsid w:val="008D3BE9"/>
    <w:rsid w:val="008D536F"/>
    <w:rsid w:val="008D634A"/>
    <w:rsid w:val="008E071B"/>
    <w:rsid w:val="008E3D84"/>
    <w:rsid w:val="008E4CE5"/>
    <w:rsid w:val="008F15D0"/>
    <w:rsid w:val="008F182A"/>
    <w:rsid w:val="008F189C"/>
    <w:rsid w:val="008F2C87"/>
    <w:rsid w:val="008F2D3A"/>
    <w:rsid w:val="008F2E59"/>
    <w:rsid w:val="008F5058"/>
    <w:rsid w:val="008F51CB"/>
    <w:rsid w:val="008F577A"/>
    <w:rsid w:val="00901BC2"/>
    <w:rsid w:val="0090212E"/>
    <w:rsid w:val="00903565"/>
    <w:rsid w:val="00905165"/>
    <w:rsid w:val="009055E6"/>
    <w:rsid w:val="00905BDD"/>
    <w:rsid w:val="00905CB8"/>
    <w:rsid w:val="00906D63"/>
    <w:rsid w:val="00910642"/>
    <w:rsid w:val="00910EF2"/>
    <w:rsid w:val="009118AD"/>
    <w:rsid w:val="00915B0B"/>
    <w:rsid w:val="00917789"/>
    <w:rsid w:val="00924354"/>
    <w:rsid w:val="009244C1"/>
    <w:rsid w:val="00924ECB"/>
    <w:rsid w:val="00925275"/>
    <w:rsid w:val="0092634F"/>
    <w:rsid w:val="00926B27"/>
    <w:rsid w:val="009274FD"/>
    <w:rsid w:val="0092756B"/>
    <w:rsid w:val="00927A4A"/>
    <w:rsid w:val="009314B0"/>
    <w:rsid w:val="00932363"/>
    <w:rsid w:val="00932C93"/>
    <w:rsid w:val="009348DE"/>
    <w:rsid w:val="00935C32"/>
    <w:rsid w:val="009371BA"/>
    <w:rsid w:val="00937E6C"/>
    <w:rsid w:val="009411E1"/>
    <w:rsid w:val="00941758"/>
    <w:rsid w:val="00942FE5"/>
    <w:rsid w:val="00945B0D"/>
    <w:rsid w:val="0095103F"/>
    <w:rsid w:val="00952548"/>
    <w:rsid w:val="009533CD"/>
    <w:rsid w:val="0095433B"/>
    <w:rsid w:val="009569DF"/>
    <w:rsid w:val="00957BA2"/>
    <w:rsid w:val="00957FA2"/>
    <w:rsid w:val="00960950"/>
    <w:rsid w:val="00960F96"/>
    <w:rsid w:val="00961760"/>
    <w:rsid w:val="00961C8E"/>
    <w:rsid w:val="009620D9"/>
    <w:rsid w:val="00962E2B"/>
    <w:rsid w:val="00963EE9"/>
    <w:rsid w:val="00963FB4"/>
    <w:rsid w:val="009642D4"/>
    <w:rsid w:val="009643C9"/>
    <w:rsid w:val="0096497E"/>
    <w:rsid w:val="00967577"/>
    <w:rsid w:val="00970092"/>
    <w:rsid w:val="009704FA"/>
    <w:rsid w:val="00970B22"/>
    <w:rsid w:val="00970EE2"/>
    <w:rsid w:val="009716A9"/>
    <w:rsid w:val="00971D6F"/>
    <w:rsid w:val="00974101"/>
    <w:rsid w:val="00975661"/>
    <w:rsid w:val="00977EDB"/>
    <w:rsid w:val="009812A8"/>
    <w:rsid w:val="00982EC3"/>
    <w:rsid w:val="00983044"/>
    <w:rsid w:val="00983BCF"/>
    <w:rsid w:val="00984360"/>
    <w:rsid w:val="009847DB"/>
    <w:rsid w:val="009851DC"/>
    <w:rsid w:val="00985476"/>
    <w:rsid w:val="00985ACF"/>
    <w:rsid w:val="00987BF6"/>
    <w:rsid w:val="00990789"/>
    <w:rsid w:val="009913B4"/>
    <w:rsid w:val="00992108"/>
    <w:rsid w:val="00992D1B"/>
    <w:rsid w:val="00996499"/>
    <w:rsid w:val="0099659D"/>
    <w:rsid w:val="00996C94"/>
    <w:rsid w:val="009971B2"/>
    <w:rsid w:val="00997BC3"/>
    <w:rsid w:val="00997DB8"/>
    <w:rsid w:val="00997F37"/>
    <w:rsid w:val="009A476F"/>
    <w:rsid w:val="009A6A09"/>
    <w:rsid w:val="009A705E"/>
    <w:rsid w:val="009A7B00"/>
    <w:rsid w:val="009B3A37"/>
    <w:rsid w:val="009B5564"/>
    <w:rsid w:val="009B6012"/>
    <w:rsid w:val="009B6F8E"/>
    <w:rsid w:val="009B7E08"/>
    <w:rsid w:val="009B7F81"/>
    <w:rsid w:val="009C1FE0"/>
    <w:rsid w:val="009C242C"/>
    <w:rsid w:val="009C3ED4"/>
    <w:rsid w:val="009C53BB"/>
    <w:rsid w:val="009C716A"/>
    <w:rsid w:val="009C76A1"/>
    <w:rsid w:val="009D280F"/>
    <w:rsid w:val="009D2AD8"/>
    <w:rsid w:val="009D3039"/>
    <w:rsid w:val="009D34BB"/>
    <w:rsid w:val="009D5903"/>
    <w:rsid w:val="009D62AE"/>
    <w:rsid w:val="009D68ED"/>
    <w:rsid w:val="009D6CAA"/>
    <w:rsid w:val="009D7F0B"/>
    <w:rsid w:val="009E1184"/>
    <w:rsid w:val="009E1762"/>
    <w:rsid w:val="009E1876"/>
    <w:rsid w:val="009E1DF7"/>
    <w:rsid w:val="009E1E17"/>
    <w:rsid w:val="009E22AB"/>
    <w:rsid w:val="009E4601"/>
    <w:rsid w:val="009E496F"/>
    <w:rsid w:val="009E556A"/>
    <w:rsid w:val="009E5A9F"/>
    <w:rsid w:val="009E6C4A"/>
    <w:rsid w:val="009E7906"/>
    <w:rsid w:val="009F0EC8"/>
    <w:rsid w:val="009F402B"/>
    <w:rsid w:val="009F5B36"/>
    <w:rsid w:val="009F5B62"/>
    <w:rsid w:val="009F638A"/>
    <w:rsid w:val="00A012FC"/>
    <w:rsid w:val="00A01BA3"/>
    <w:rsid w:val="00A03238"/>
    <w:rsid w:val="00A034C9"/>
    <w:rsid w:val="00A04081"/>
    <w:rsid w:val="00A04740"/>
    <w:rsid w:val="00A049FF"/>
    <w:rsid w:val="00A05B20"/>
    <w:rsid w:val="00A068F8"/>
    <w:rsid w:val="00A077A2"/>
    <w:rsid w:val="00A10C51"/>
    <w:rsid w:val="00A114D7"/>
    <w:rsid w:val="00A11F4E"/>
    <w:rsid w:val="00A1249D"/>
    <w:rsid w:val="00A1266C"/>
    <w:rsid w:val="00A14268"/>
    <w:rsid w:val="00A1450C"/>
    <w:rsid w:val="00A17157"/>
    <w:rsid w:val="00A2040B"/>
    <w:rsid w:val="00A208B2"/>
    <w:rsid w:val="00A209D2"/>
    <w:rsid w:val="00A20A23"/>
    <w:rsid w:val="00A20C3B"/>
    <w:rsid w:val="00A20E52"/>
    <w:rsid w:val="00A22DE2"/>
    <w:rsid w:val="00A24866"/>
    <w:rsid w:val="00A25BA6"/>
    <w:rsid w:val="00A27DC2"/>
    <w:rsid w:val="00A32A86"/>
    <w:rsid w:val="00A34A85"/>
    <w:rsid w:val="00A34AD8"/>
    <w:rsid w:val="00A35C79"/>
    <w:rsid w:val="00A36112"/>
    <w:rsid w:val="00A364AE"/>
    <w:rsid w:val="00A418A2"/>
    <w:rsid w:val="00A433FD"/>
    <w:rsid w:val="00A43B85"/>
    <w:rsid w:val="00A4499B"/>
    <w:rsid w:val="00A46A22"/>
    <w:rsid w:val="00A47213"/>
    <w:rsid w:val="00A50850"/>
    <w:rsid w:val="00A50C91"/>
    <w:rsid w:val="00A53049"/>
    <w:rsid w:val="00A539C0"/>
    <w:rsid w:val="00A53E02"/>
    <w:rsid w:val="00A54A9D"/>
    <w:rsid w:val="00A55E9E"/>
    <w:rsid w:val="00A5611B"/>
    <w:rsid w:val="00A56297"/>
    <w:rsid w:val="00A57F53"/>
    <w:rsid w:val="00A61944"/>
    <w:rsid w:val="00A63598"/>
    <w:rsid w:val="00A636F5"/>
    <w:rsid w:val="00A6469E"/>
    <w:rsid w:val="00A648B2"/>
    <w:rsid w:val="00A664A0"/>
    <w:rsid w:val="00A702B1"/>
    <w:rsid w:val="00A709DD"/>
    <w:rsid w:val="00A70AA3"/>
    <w:rsid w:val="00A711BF"/>
    <w:rsid w:val="00A717E7"/>
    <w:rsid w:val="00A71FB4"/>
    <w:rsid w:val="00A736A4"/>
    <w:rsid w:val="00A73D7A"/>
    <w:rsid w:val="00A752EE"/>
    <w:rsid w:val="00A75CEE"/>
    <w:rsid w:val="00A817D8"/>
    <w:rsid w:val="00A83ADC"/>
    <w:rsid w:val="00A85B0F"/>
    <w:rsid w:val="00A874BE"/>
    <w:rsid w:val="00A902DF"/>
    <w:rsid w:val="00A91D63"/>
    <w:rsid w:val="00A922C1"/>
    <w:rsid w:val="00A93CD6"/>
    <w:rsid w:val="00A972C3"/>
    <w:rsid w:val="00A97DBB"/>
    <w:rsid w:val="00AA0059"/>
    <w:rsid w:val="00AA19C9"/>
    <w:rsid w:val="00AA22CC"/>
    <w:rsid w:val="00AA2D82"/>
    <w:rsid w:val="00AA3229"/>
    <w:rsid w:val="00AA5502"/>
    <w:rsid w:val="00AA68F3"/>
    <w:rsid w:val="00AA6E35"/>
    <w:rsid w:val="00AA7652"/>
    <w:rsid w:val="00AB2753"/>
    <w:rsid w:val="00AB36B5"/>
    <w:rsid w:val="00AB373C"/>
    <w:rsid w:val="00AB38B9"/>
    <w:rsid w:val="00AB4DA4"/>
    <w:rsid w:val="00AB6B85"/>
    <w:rsid w:val="00AB6E94"/>
    <w:rsid w:val="00AC11D2"/>
    <w:rsid w:val="00AC3685"/>
    <w:rsid w:val="00AC6183"/>
    <w:rsid w:val="00AC64B9"/>
    <w:rsid w:val="00AC6B0A"/>
    <w:rsid w:val="00AC706D"/>
    <w:rsid w:val="00AC7A90"/>
    <w:rsid w:val="00AD2FFF"/>
    <w:rsid w:val="00AD4AA9"/>
    <w:rsid w:val="00AD56D9"/>
    <w:rsid w:val="00AD5858"/>
    <w:rsid w:val="00AD5B66"/>
    <w:rsid w:val="00AD62AE"/>
    <w:rsid w:val="00AD6BBE"/>
    <w:rsid w:val="00AE0A4C"/>
    <w:rsid w:val="00AE0A86"/>
    <w:rsid w:val="00AE1A14"/>
    <w:rsid w:val="00AE2177"/>
    <w:rsid w:val="00AE28C5"/>
    <w:rsid w:val="00AE3748"/>
    <w:rsid w:val="00AE3C3D"/>
    <w:rsid w:val="00AE493F"/>
    <w:rsid w:val="00AF2672"/>
    <w:rsid w:val="00AF2DC6"/>
    <w:rsid w:val="00AF5EC0"/>
    <w:rsid w:val="00AF6331"/>
    <w:rsid w:val="00AF6CBF"/>
    <w:rsid w:val="00AF7F8F"/>
    <w:rsid w:val="00B00121"/>
    <w:rsid w:val="00B0047E"/>
    <w:rsid w:val="00B004E1"/>
    <w:rsid w:val="00B00FD5"/>
    <w:rsid w:val="00B02D7A"/>
    <w:rsid w:val="00B0506A"/>
    <w:rsid w:val="00B05E07"/>
    <w:rsid w:val="00B06809"/>
    <w:rsid w:val="00B07251"/>
    <w:rsid w:val="00B07E7D"/>
    <w:rsid w:val="00B100F6"/>
    <w:rsid w:val="00B10D27"/>
    <w:rsid w:val="00B117FB"/>
    <w:rsid w:val="00B11927"/>
    <w:rsid w:val="00B1204F"/>
    <w:rsid w:val="00B15524"/>
    <w:rsid w:val="00B16638"/>
    <w:rsid w:val="00B16A57"/>
    <w:rsid w:val="00B1762D"/>
    <w:rsid w:val="00B178E8"/>
    <w:rsid w:val="00B20479"/>
    <w:rsid w:val="00B2282C"/>
    <w:rsid w:val="00B230A7"/>
    <w:rsid w:val="00B23ECE"/>
    <w:rsid w:val="00B2438F"/>
    <w:rsid w:val="00B251D9"/>
    <w:rsid w:val="00B25E18"/>
    <w:rsid w:val="00B26C20"/>
    <w:rsid w:val="00B27D4F"/>
    <w:rsid w:val="00B27DF6"/>
    <w:rsid w:val="00B3099E"/>
    <w:rsid w:val="00B30E58"/>
    <w:rsid w:val="00B31D9F"/>
    <w:rsid w:val="00B3218D"/>
    <w:rsid w:val="00B32BC8"/>
    <w:rsid w:val="00B33BEE"/>
    <w:rsid w:val="00B33BF9"/>
    <w:rsid w:val="00B34BEF"/>
    <w:rsid w:val="00B351E5"/>
    <w:rsid w:val="00B3572B"/>
    <w:rsid w:val="00B358A5"/>
    <w:rsid w:val="00B412F6"/>
    <w:rsid w:val="00B424EF"/>
    <w:rsid w:val="00B4266F"/>
    <w:rsid w:val="00B42B71"/>
    <w:rsid w:val="00B44243"/>
    <w:rsid w:val="00B47D8D"/>
    <w:rsid w:val="00B50B41"/>
    <w:rsid w:val="00B50FFB"/>
    <w:rsid w:val="00B51509"/>
    <w:rsid w:val="00B517E4"/>
    <w:rsid w:val="00B5181E"/>
    <w:rsid w:val="00B52336"/>
    <w:rsid w:val="00B54070"/>
    <w:rsid w:val="00B54815"/>
    <w:rsid w:val="00B56C6C"/>
    <w:rsid w:val="00B56D22"/>
    <w:rsid w:val="00B57666"/>
    <w:rsid w:val="00B57C9A"/>
    <w:rsid w:val="00B60D0E"/>
    <w:rsid w:val="00B62BFC"/>
    <w:rsid w:val="00B639E3"/>
    <w:rsid w:val="00B64245"/>
    <w:rsid w:val="00B646B9"/>
    <w:rsid w:val="00B65257"/>
    <w:rsid w:val="00B65D6F"/>
    <w:rsid w:val="00B66337"/>
    <w:rsid w:val="00B66539"/>
    <w:rsid w:val="00B666DD"/>
    <w:rsid w:val="00B71488"/>
    <w:rsid w:val="00B733AC"/>
    <w:rsid w:val="00B805F2"/>
    <w:rsid w:val="00B8116E"/>
    <w:rsid w:val="00B82E03"/>
    <w:rsid w:val="00B83419"/>
    <w:rsid w:val="00B835B3"/>
    <w:rsid w:val="00B84401"/>
    <w:rsid w:val="00B8534E"/>
    <w:rsid w:val="00B86B98"/>
    <w:rsid w:val="00B870FF"/>
    <w:rsid w:val="00B879A1"/>
    <w:rsid w:val="00B87E17"/>
    <w:rsid w:val="00B90037"/>
    <w:rsid w:val="00B90081"/>
    <w:rsid w:val="00B90316"/>
    <w:rsid w:val="00B90CF4"/>
    <w:rsid w:val="00B916C8"/>
    <w:rsid w:val="00B93C5A"/>
    <w:rsid w:val="00B93EB1"/>
    <w:rsid w:val="00B95380"/>
    <w:rsid w:val="00B96422"/>
    <w:rsid w:val="00BA3370"/>
    <w:rsid w:val="00BA40EA"/>
    <w:rsid w:val="00BA43AD"/>
    <w:rsid w:val="00BA6076"/>
    <w:rsid w:val="00BA63FD"/>
    <w:rsid w:val="00BA6DA3"/>
    <w:rsid w:val="00BA7CDA"/>
    <w:rsid w:val="00BB00B6"/>
    <w:rsid w:val="00BB12B0"/>
    <w:rsid w:val="00BB364B"/>
    <w:rsid w:val="00BB38E5"/>
    <w:rsid w:val="00BB3E62"/>
    <w:rsid w:val="00BB4601"/>
    <w:rsid w:val="00BB4E6B"/>
    <w:rsid w:val="00BB6886"/>
    <w:rsid w:val="00BB72EC"/>
    <w:rsid w:val="00BC04CB"/>
    <w:rsid w:val="00BC218B"/>
    <w:rsid w:val="00BC2361"/>
    <w:rsid w:val="00BC2DE0"/>
    <w:rsid w:val="00BC32C9"/>
    <w:rsid w:val="00BC4058"/>
    <w:rsid w:val="00BC7403"/>
    <w:rsid w:val="00BC7BC9"/>
    <w:rsid w:val="00BD048D"/>
    <w:rsid w:val="00BD22E9"/>
    <w:rsid w:val="00BD26FA"/>
    <w:rsid w:val="00BD2988"/>
    <w:rsid w:val="00BD2997"/>
    <w:rsid w:val="00BD30CE"/>
    <w:rsid w:val="00BD413F"/>
    <w:rsid w:val="00BD6B27"/>
    <w:rsid w:val="00BE0564"/>
    <w:rsid w:val="00BE0821"/>
    <w:rsid w:val="00BE2566"/>
    <w:rsid w:val="00BE2A3B"/>
    <w:rsid w:val="00BE5C5D"/>
    <w:rsid w:val="00BE626B"/>
    <w:rsid w:val="00BF04BD"/>
    <w:rsid w:val="00BF1442"/>
    <w:rsid w:val="00BF330C"/>
    <w:rsid w:val="00BF3778"/>
    <w:rsid w:val="00BF3A52"/>
    <w:rsid w:val="00BF3D71"/>
    <w:rsid w:val="00BF57C6"/>
    <w:rsid w:val="00BF6B15"/>
    <w:rsid w:val="00C01960"/>
    <w:rsid w:val="00C02083"/>
    <w:rsid w:val="00C040EE"/>
    <w:rsid w:val="00C04DDE"/>
    <w:rsid w:val="00C05597"/>
    <w:rsid w:val="00C05803"/>
    <w:rsid w:val="00C05EB5"/>
    <w:rsid w:val="00C05FE5"/>
    <w:rsid w:val="00C06BDC"/>
    <w:rsid w:val="00C06D15"/>
    <w:rsid w:val="00C10F19"/>
    <w:rsid w:val="00C119CB"/>
    <w:rsid w:val="00C12820"/>
    <w:rsid w:val="00C13A49"/>
    <w:rsid w:val="00C14286"/>
    <w:rsid w:val="00C2063A"/>
    <w:rsid w:val="00C20A65"/>
    <w:rsid w:val="00C20B03"/>
    <w:rsid w:val="00C24941"/>
    <w:rsid w:val="00C249AA"/>
    <w:rsid w:val="00C269E8"/>
    <w:rsid w:val="00C307F0"/>
    <w:rsid w:val="00C30DF7"/>
    <w:rsid w:val="00C336F5"/>
    <w:rsid w:val="00C34327"/>
    <w:rsid w:val="00C3492C"/>
    <w:rsid w:val="00C3540D"/>
    <w:rsid w:val="00C35BA7"/>
    <w:rsid w:val="00C366E6"/>
    <w:rsid w:val="00C37B72"/>
    <w:rsid w:val="00C401D4"/>
    <w:rsid w:val="00C40F97"/>
    <w:rsid w:val="00C42075"/>
    <w:rsid w:val="00C43D49"/>
    <w:rsid w:val="00C450B5"/>
    <w:rsid w:val="00C456DA"/>
    <w:rsid w:val="00C50ADE"/>
    <w:rsid w:val="00C51268"/>
    <w:rsid w:val="00C51657"/>
    <w:rsid w:val="00C516D4"/>
    <w:rsid w:val="00C51F4B"/>
    <w:rsid w:val="00C52EB5"/>
    <w:rsid w:val="00C53CEC"/>
    <w:rsid w:val="00C54CB8"/>
    <w:rsid w:val="00C54CEB"/>
    <w:rsid w:val="00C55FFF"/>
    <w:rsid w:val="00C60509"/>
    <w:rsid w:val="00C611BE"/>
    <w:rsid w:val="00C62640"/>
    <w:rsid w:val="00C62679"/>
    <w:rsid w:val="00C633C5"/>
    <w:rsid w:val="00C63C67"/>
    <w:rsid w:val="00C6447E"/>
    <w:rsid w:val="00C66318"/>
    <w:rsid w:val="00C66A62"/>
    <w:rsid w:val="00C66B32"/>
    <w:rsid w:val="00C6712D"/>
    <w:rsid w:val="00C67CEC"/>
    <w:rsid w:val="00C7167F"/>
    <w:rsid w:val="00C71E2D"/>
    <w:rsid w:val="00C72D5B"/>
    <w:rsid w:val="00C73195"/>
    <w:rsid w:val="00C740C2"/>
    <w:rsid w:val="00C77138"/>
    <w:rsid w:val="00C77920"/>
    <w:rsid w:val="00C77D2B"/>
    <w:rsid w:val="00C81174"/>
    <w:rsid w:val="00C8165D"/>
    <w:rsid w:val="00C86541"/>
    <w:rsid w:val="00C90423"/>
    <w:rsid w:val="00C90ED8"/>
    <w:rsid w:val="00C9100E"/>
    <w:rsid w:val="00C919CB"/>
    <w:rsid w:val="00C93460"/>
    <w:rsid w:val="00C9447A"/>
    <w:rsid w:val="00C950C6"/>
    <w:rsid w:val="00C95786"/>
    <w:rsid w:val="00C95E43"/>
    <w:rsid w:val="00CA0BF5"/>
    <w:rsid w:val="00CA2FFC"/>
    <w:rsid w:val="00CA3AA7"/>
    <w:rsid w:val="00CA3E68"/>
    <w:rsid w:val="00CA4A62"/>
    <w:rsid w:val="00CA4FC1"/>
    <w:rsid w:val="00CA65EF"/>
    <w:rsid w:val="00CB09CD"/>
    <w:rsid w:val="00CB0B1B"/>
    <w:rsid w:val="00CB2991"/>
    <w:rsid w:val="00CB2DE6"/>
    <w:rsid w:val="00CB3D15"/>
    <w:rsid w:val="00CB4D95"/>
    <w:rsid w:val="00CB5DF8"/>
    <w:rsid w:val="00CB6071"/>
    <w:rsid w:val="00CB67B3"/>
    <w:rsid w:val="00CB6FCF"/>
    <w:rsid w:val="00CB7BF0"/>
    <w:rsid w:val="00CC07FB"/>
    <w:rsid w:val="00CC2A5C"/>
    <w:rsid w:val="00CC2FAF"/>
    <w:rsid w:val="00CC3063"/>
    <w:rsid w:val="00CC4C45"/>
    <w:rsid w:val="00CC641B"/>
    <w:rsid w:val="00CC69F5"/>
    <w:rsid w:val="00CC7F0F"/>
    <w:rsid w:val="00CD07B2"/>
    <w:rsid w:val="00CD2430"/>
    <w:rsid w:val="00CD37AD"/>
    <w:rsid w:val="00CD37E6"/>
    <w:rsid w:val="00CD3C57"/>
    <w:rsid w:val="00CD5787"/>
    <w:rsid w:val="00CD5BC1"/>
    <w:rsid w:val="00CD5EB2"/>
    <w:rsid w:val="00CD7585"/>
    <w:rsid w:val="00CD7DB5"/>
    <w:rsid w:val="00CE024A"/>
    <w:rsid w:val="00CE0715"/>
    <w:rsid w:val="00CE12D0"/>
    <w:rsid w:val="00CE238D"/>
    <w:rsid w:val="00CE29ED"/>
    <w:rsid w:val="00CE487C"/>
    <w:rsid w:val="00CF0AF2"/>
    <w:rsid w:val="00CF18D9"/>
    <w:rsid w:val="00CF3588"/>
    <w:rsid w:val="00CF394E"/>
    <w:rsid w:val="00CF5D5F"/>
    <w:rsid w:val="00CF62C4"/>
    <w:rsid w:val="00CF6A6B"/>
    <w:rsid w:val="00CF7634"/>
    <w:rsid w:val="00CF799B"/>
    <w:rsid w:val="00CF7E16"/>
    <w:rsid w:val="00D000DC"/>
    <w:rsid w:val="00D001B3"/>
    <w:rsid w:val="00D0219E"/>
    <w:rsid w:val="00D023AE"/>
    <w:rsid w:val="00D03BBD"/>
    <w:rsid w:val="00D0419F"/>
    <w:rsid w:val="00D049E0"/>
    <w:rsid w:val="00D04D3A"/>
    <w:rsid w:val="00D0564A"/>
    <w:rsid w:val="00D07B22"/>
    <w:rsid w:val="00D07C1B"/>
    <w:rsid w:val="00D106B0"/>
    <w:rsid w:val="00D10781"/>
    <w:rsid w:val="00D112C1"/>
    <w:rsid w:val="00D11DE3"/>
    <w:rsid w:val="00D12F7F"/>
    <w:rsid w:val="00D13627"/>
    <w:rsid w:val="00D1378E"/>
    <w:rsid w:val="00D143B0"/>
    <w:rsid w:val="00D14429"/>
    <w:rsid w:val="00D149BD"/>
    <w:rsid w:val="00D164EC"/>
    <w:rsid w:val="00D177AD"/>
    <w:rsid w:val="00D2091F"/>
    <w:rsid w:val="00D21DB8"/>
    <w:rsid w:val="00D21FDD"/>
    <w:rsid w:val="00D2577C"/>
    <w:rsid w:val="00D258F2"/>
    <w:rsid w:val="00D26837"/>
    <w:rsid w:val="00D2700E"/>
    <w:rsid w:val="00D27F95"/>
    <w:rsid w:val="00D3061A"/>
    <w:rsid w:val="00D31282"/>
    <w:rsid w:val="00D318CC"/>
    <w:rsid w:val="00D3253B"/>
    <w:rsid w:val="00D3285B"/>
    <w:rsid w:val="00D32D79"/>
    <w:rsid w:val="00D3495E"/>
    <w:rsid w:val="00D35E5D"/>
    <w:rsid w:val="00D360EB"/>
    <w:rsid w:val="00D37418"/>
    <w:rsid w:val="00D37FA7"/>
    <w:rsid w:val="00D426AF"/>
    <w:rsid w:val="00D43E78"/>
    <w:rsid w:val="00D44A49"/>
    <w:rsid w:val="00D45B03"/>
    <w:rsid w:val="00D460EB"/>
    <w:rsid w:val="00D4635B"/>
    <w:rsid w:val="00D51AF5"/>
    <w:rsid w:val="00D52F3C"/>
    <w:rsid w:val="00D532EF"/>
    <w:rsid w:val="00D54D37"/>
    <w:rsid w:val="00D560E0"/>
    <w:rsid w:val="00D618DA"/>
    <w:rsid w:val="00D63C50"/>
    <w:rsid w:val="00D63C8D"/>
    <w:rsid w:val="00D63CC0"/>
    <w:rsid w:val="00D640E8"/>
    <w:rsid w:val="00D6449C"/>
    <w:rsid w:val="00D7083F"/>
    <w:rsid w:val="00D70C7E"/>
    <w:rsid w:val="00D71EF7"/>
    <w:rsid w:val="00D71F41"/>
    <w:rsid w:val="00D7295D"/>
    <w:rsid w:val="00D750B9"/>
    <w:rsid w:val="00D76B36"/>
    <w:rsid w:val="00D76B5C"/>
    <w:rsid w:val="00D7711A"/>
    <w:rsid w:val="00D776BC"/>
    <w:rsid w:val="00D809A7"/>
    <w:rsid w:val="00D811CB"/>
    <w:rsid w:val="00D8173F"/>
    <w:rsid w:val="00D81991"/>
    <w:rsid w:val="00D82837"/>
    <w:rsid w:val="00D8299B"/>
    <w:rsid w:val="00D8417B"/>
    <w:rsid w:val="00D8453D"/>
    <w:rsid w:val="00D850AA"/>
    <w:rsid w:val="00D87493"/>
    <w:rsid w:val="00D87AC5"/>
    <w:rsid w:val="00D905F4"/>
    <w:rsid w:val="00D90981"/>
    <w:rsid w:val="00D92394"/>
    <w:rsid w:val="00D934F2"/>
    <w:rsid w:val="00D9367C"/>
    <w:rsid w:val="00D94D8D"/>
    <w:rsid w:val="00D9576A"/>
    <w:rsid w:val="00D97F24"/>
    <w:rsid w:val="00DA028F"/>
    <w:rsid w:val="00DA0514"/>
    <w:rsid w:val="00DA0812"/>
    <w:rsid w:val="00DA0CB9"/>
    <w:rsid w:val="00DA16BC"/>
    <w:rsid w:val="00DA3957"/>
    <w:rsid w:val="00DA4648"/>
    <w:rsid w:val="00DA59F5"/>
    <w:rsid w:val="00DA7AD4"/>
    <w:rsid w:val="00DB0979"/>
    <w:rsid w:val="00DB13B6"/>
    <w:rsid w:val="00DB172B"/>
    <w:rsid w:val="00DB2010"/>
    <w:rsid w:val="00DB34A8"/>
    <w:rsid w:val="00DB4342"/>
    <w:rsid w:val="00DB517E"/>
    <w:rsid w:val="00DB537D"/>
    <w:rsid w:val="00DB638D"/>
    <w:rsid w:val="00DC046A"/>
    <w:rsid w:val="00DC067C"/>
    <w:rsid w:val="00DC0A06"/>
    <w:rsid w:val="00DC1733"/>
    <w:rsid w:val="00DC3316"/>
    <w:rsid w:val="00DC3461"/>
    <w:rsid w:val="00DC3923"/>
    <w:rsid w:val="00DC4928"/>
    <w:rsid w:val="00DC49FC"/>
    <w:rsid w:val="00DC4DCF"/>
    <w:rsid w:val="00DC5907"/>
    <w:rsid w:val="00DC5E65"/>
    <w:rsid w:val="00DC68C5"/>
    <w:rsid w:val="00DD0C4E"/>
    <w:rsid w:val="00DD1A9C"/>
    <w:rsid w:val="00DD1B4F"/>
    <w:rsid w:val="00DD1E1A"/>
    <w:rsid w:val="00DD3019"/>
    <w:rsid w:val="00DD31C9"/>
    <w:rsid w:val="00DD3742"/>
    <w:rsid w:val="00DD443B"/>
    <w:rsid w:val="00DD5927"/>
    <w:rsid w:val="00DE0BCB"/>
    <w:rsid w:val="00DE1CBA"/>
    <w:rsid w:val="00DE2926"/>
    <w:rsid w:val="00DE50BD"/>
    <w:rsid w:val="00DE76C2"/>
    <w:rsid w:val="00DF0EDD"/>
    <w:rsid w:val="00DF2048"/>
    <w:rsid w:val="00DF4047"/>
    <w:rsid w:val="00DF655E"/>
    <w:rsid w:val="00DF6983"/>
    <w:rsid w:val="00E00B68"/>
    <w:rsid w:val="00E0272D"/>
    <w:rsid w:val="00E03241"/>
    <w:rsid w:val="00E053BF"/>
    <w:rsid w:val="00E0621E"/>
    <w:rsid w:val="00E0771C"/>
    <w:rsid w:val="00E11FE0"/>
    <w:rsid w:val="00E12722"/>
    <w:rsid w:val="00E13138"/>
    <w:rsid w:val="00E13D67"/>
    <w:rsid w:val="00E140CF"/>
    <w:rsid w:val="00E1536D"/>
    <w:rsid w:val="00E15683"/>
    <w:rsid w:val="00E15E54"/>
    <w:rsid w:val="00E179A4"/>
    <w:rsid w:val="00E17F93"/>
    <w:rsid w:val="00E21F12"/>
    <w:rsid w:val="00E222E1"/>
    <w:rsid w:val="00E2293B"/>
    <w:rsid w:val="00E23B83"/>
    <w:rsid w:val="00E23C97"/>
    <w:rsid w:val="00E23CA1"/>
    <w:rsid w:val="00E24986"/>
    <w:rsid w:val="00E24BF3"/>
    <w:rsid w:val="00E24C71"/>
    <w:rsid w:val="00E25060"/>
    <w:rsid w:val="00E263CC"/>
    <w:rsid w:val="00E26BD7"/>
    <w:rsid w:val="00E26E10"/>
    <w:rsid w:val="00E317C2"/>
    <w:rsid w:val="00E31909"/>
    <w:rsid w:val="00E37797"/>
    <w:rsid w:val="00E37CAB"/>
    <w:rsid w:val="00E407E5"/>
    <w:rsid w:val="00E41064"/>
    <w:rsid w:val="00E410D4"/>
    <w:rsid w:val="00E4213C"/>
    <w:rsid w:val="00E43AB4"/>
    <w:rsid w:val="00E441ED"/>
    <w:rsid w:val="00E47021"/>
    <w:rsid w:val="00E47082"/>
    <w:rsid w:val="00E50679"/>
    <w:rsid w:val="00E50C4D"/>
    <w:rsid w:val="00E50CAA"/>
    <w:rsid w:val="00E5168B"/>
    <w:rsid w:val="00E519E5"/>
    <w:rsid w:val="00E52119"/>
    <w:rsid w:val="00E52683"/>
    <w:rsid w:val="00E52B1C"/>
    <w:rsid w:val="00E52C65"/>
    <w:rsid w:val="00E534B5"/>
    <w:rsid w:val="00E53833"/>
    <w:rsid w:val="00E53CA6"/>
    <w:rsid w:val="00E54A73"/>
    <w:rsid w:val="00E5574E"/>
    <w:rsid w:val="00E5676E"/>
    <w:rsid w:val="00E57063"/>
    <w:rsid w:val="00E60DA9"/>
    <w:rsid w:val="00E61B1A"/>
    <w:rsid w:val="00E61CAF"/>
    <w:rsid w:val="00E62AC5"/>
    <w:rsid w:val="00E6485B"/>
    <w:rsid w:val="00E65706"/>
    <w:rsid w:val="00E6691E"/>
    <w:rsid w:val="00E67636"/>
    <w:rsid w:val="00E67D66"/>
    <w:rsid w:val="00E70F5C"/>
    <w:rsid w:val="00E716ED"/>
    <w:rsid w:val="00E72B2E"/>
    <w:rsid w:val="00E7332E"/>
    <w:rsid w:val="00E73C70"/>
    <w:rsid w:val="00E73EDD"/>
    <w:rsid w:val="00E74DDA"/>
    <w:rsid w:val="00E81A9F"/>
    <w:rsid w:val="00E82BE6"/>
    <w:rsid w:val="00E83F71"/>
    <w:rsid w:val="00E861D5"/>
    <w:rsid w:val="00E86635"/>
    <w:rsid w:val="00E87461"/>
    <w:rsid w:val="00E8790E"/>
    <w:rsid w:val="00E87933"/>
    <w:rsid w:val="00E87AC3"/>
    <w:rsid w:val="00E90029"/>
    <w:rsid w:val="00E9037C"/>
    <w:rsid w:val="00E912E5"/>
    <w:rsid w:val="00E91CCA"/>
    <w:rsid w:val="00E93124"/>
    <w:rsid w:val="00E94BE5"/>
    <w:rsid w:val="00E9517D"/>
    <w:rsid w:val="00E96269"/>
    <w:rsid w:val="00E96439"/>
    <w:rsid w:val="00E968EF"/>
    <w:rsid w:val="00E976A2"/>
    <w:rsid w:val="00EA0614"/>
    <w:rsid w:val="00EA0791"/>
    <w:rsid w:val="00EA2F64"/>
    <w:rsid w:val="00EA30A2"/>
    <w:rsid w:val="00EA3192"/>
    <w:rsid w:val="00EA37D3"/>
    <w:rsid w:val="00EA4419"/>
    <w:rsid w:val="00EA4D84"/>
    <w:rsid w:val="00EA56E1"/>
    <w:rsid w:val="00EA5E06"/>
    <w:rsid w:val="00EA754D"/>
    <w:rsid w:val="00EA7802"/>
    <w:rsid w:val="00EA78BC"/>
    <w:rsid w:val="00EA7FC3"/>
    <w:rsid w:val="00EB131D"/>
    <w:rsid w:val="00EB157D"/>
    <w:rsid w:val="00EB16B0"/>
    <w:rsid w:val="00EB4549"/>
    <w:rsid w:val="00EB64BE"/>
    <w:rsid w:val="00EB70F5"/>
    <w:rsid w:val="00EC0603"/>
    <w:rsid w:val="00EC061F"/>
    <w:rsid w:val="00EC14F7"/>
    <w:rsid w:val="00EC29D9"/>
    <w:rsid w:val="00EC7EE6"/>
    <w:rsid w:val="00ED0F0A"/>
    <w:rsid w:val="00ED23B2"/>
    <w:rsid w:val="00ED2868"/>
    <w:rsid w:val="00ED35C1"/>
    <w:rsid w:val="00ED5637"/>
    <w:rsid w:val="00ED5E0B"/>
    <w:rsid w:val="00ED6CCC"/>
    <w:rsid w:val="00ED6DCF"/>
    <w:rsid w:val="00EE0647"/>
    <w:rsid w:val="00EE115F"/>
    <w:rsid w:val="00EE1943"/>
    <w:rsid w:val="00EE3CB8"/>
    <w:rsid w:val="00EE46F9"/>
    <w:rsid w:val="00EE56D8"/>
    <w:rsid w:val="00EE5BEA"/>
    <w:rsid w:val="00EE5FB4"/>
    <w:rsid w:val="00EF1DBA"/>
    <w:rsid w:val="00EF23D4"/>
    <w:rsid w:val="00EF3D27"/>
    <w:rsid w:val="00EF640A"/>
    <w:rsid w:val="00F00E9C"/>
    <w:rsid w:val="00F01065"/>
    <w:rsid w:val="00F016A7"/>
    <w:rsid w:val="00F01F99"/>
    <w:rsid w:val="00F03298"/>
    <w:rsid w:val="00F0489E"/>
    <w:rsid w:val="00F053C4"/>
    <w:rsid w:val="00F05FD5"/>
    <w:rsid w:val="00F06EC9"/>
    <w:rsid w:val="00F06F6C"/>
    <w:rsid w:val="00F0712D"/>
    <w:rsid w:val="00F07F34"/>
    <w:rsid w:val="00F10305"/>
    <w:rsid w:val="00F112B0"/>
    <w:rsid w:val="00F11AEE"/>
    <w:rsid w:val="00F12D29"/>
    <w:rsid w:val="00F147F3"/>
    <w:rsid w:val="00F14CD1"/>
    <w:rsid w:val="00F15D3C"/>
    <w:rsid w:val="00F1733A"/>
    <w:rsid w:val="00F1771E"/>
    <w:rsid w:val="00F20644"/>
    <w:rsid w:val="00F21BBC"/>
    <w:rsid w:val="00F22C46"/>
    <w:rsid w:val="00F23428"/>
    <w:rsid w:val="00F261CD"/>
    <w:rsid w:val="00F263E2"/>
    <w:rsid w:val="00F30AA7"/>
    <w:rsid w:val="00F31A41"/>
    <w:rsid w:val="00F353B0"/>
    <w:rsid w:val="00F35FA4"/>
    <w:rsid w:val="00F37ABF"/>
    <w:rsid w:val="00F40FAA"/>
    <w:rsid w:val="00F415BB"/>
    <w:rsid w:val="00F4163A"/>
    <w:rsid w:val="00F41B79"/>
    <w:rsid w:val="00F42E49"/>
    <w:rsid w:val="00F43665"/>
    <w:rsid w:val="00F436A5"/>
    <w:rsid w:val="00F45061"/>
    <w:rsid w:val="00F452B9"/>
    <w:rsid w:val="00F46567"/>
    <w:rsid w:val="00F4735D"/>
    <w:rsid w:val="00F47A45"/>
    <w:rsid w:val="00F52854"/>
    <w:rsid w:val="00F543D3"/>
    <w:rsid w:val="00F56C95"/>
    <w:rsid w:val="00F60C4F"/>
    <w:rsid w:val="00F60D83"/>
    <w:rsid w:val="00F6105D"/>
    <w:rsid w:val="00F61B08"/>
    <w:rsid w:val="00F61C62"/>
    <w:rsid w:val="00F61E16"/>
    <w:rsid w:val="00F62E16"/>
    <w:rsid w:val="00F633E1"/>
    <w:rsid w:val="00F63702"/>
    <w:rsid w:val="00F6449A"/>
    <w:rsid w:val="00F716F7"/>
    <w:rsid w:val="00F71ECC"/>
    <w:rsid w:val="00F728C2"/>
    <w:rsid w:val="00F72DD2"/>
    <w:rsid w:val="00F73100"/>
    <w:rsid w:val="00F74DCB"/>
    <w:rsid w:val="00F76210"/>
    <w:rsid w:val="00F76229"/>
    <w:rsid w:val="00F7648B"/>
    <w:rsid w:val="00F80E5C"/>
    <w:rsid w:val="00F811A7"/>
    <w:rsid w:val="00F81861"/>
    <w:rsid w:val="00F8285B"/>
    <w:rsid w:val="00F83E5A"/>
    <w:rsid w:val="00F91313"/>
    <w:rsid w:val="00F921A3"/>
    <w:rsid w:val="00F948E9"/>
    <w:rsid w:val="00F95B30"/>
    <w:rsid w:val="00F97DA7"/>
    <w:rsid w:val="00F97F0C"/>
    <w:rsid w:val="00FA03DE"/>
    <w:rsid w:val="00FA0509"/>
    <w:rsid w:val="00FA0A5E"/>
    <w:rsid w:val="00FA0AA4"/>
    <w:rsid w:val="00FA1523"/>
    <w:rsid w:val="00FA16B0"/>
    <w:rsid w:val="00FA1F4E"/>
    <w:rsid w:val="00FA1F84"/>
    <w:rsid w:val="00FA26BF"/>
    <w:rsid w:val="00FA2E56"/>
    <w:rsid w:val="00FA3766"/>
    <w:rsid w:val="00FA47DD"/>
    <w:rsid w:val="00FA49FE"/>
    <w:rsid w:val="00FA50F4"/>
    <w:rsid w:val="00FA51AD"/>
    <w:rsid w:val="00FA5F49"/>
    <w:rsid w:val="00FA64A2"/>
    <w:rsid w:val="00FA6542"/>
    <w:rsid w:val="00FA734D"/>
    <w:rsid w:val="00FB031E"/>
    <w:rsid w:val="00FB12CA"/>
    <w:rsid w:val="00FB132C"/>
    <w:rsid w:val="00FB140A"/>
    <w:rsid w:val="00FB1BFD"/>
    <w:rsid w:val="00FB2812"/>
    <w:rsid w:val="00FB2B1A"/>
    <w:rsid w:val="00FB2C6E"/>
    <w:rsid w:val="00FB3CBA"/>
    <w:rsid w:val="00FB3EF4"/>
    <w:rsid w:val="00FB4151"/>
    <w:rsid w:val="00FB48D5"/>
    <w:rsid w:val="00FB56BD"/>
    <w:rsid w:val="00FB6156"/>
    <w:rsid w:val="00FB66A6"/>
    <w:rsid w:val="00FB69CD"/>
    <w:rsid w:val="00FB7A14"/>
    <w:rsid w:val="00FC0190"/>
    <w:rsid w:val="00FC06A6"/>
    <w:rsid w:val="00FC0858"/>
    <w:rsid w:val="00FC0FD2"/>
    <w:rsid w:val="00FC60F2"/>
    <w:rsid w:val="00FC69EE"/>
    <w:rsid w:val="00FC71DE"/>
    <w:rsid w:val="00FD0047"/>
    <w:rsid w:val="00FD07D3"/>
    <w:rsid w:val="00FD1FEF"/>
    <w:rsid w:val="00FD3541"/>
    <w:rsid w:val="00FD7797"/>
    <w:rsid w:val="00FD7C53"/>
    <w:rsid w:val="00FE13CE"/>
    <w:rsid w:val="00FE2404"/>
    <w:rsid w:val="00FE25E4"/>
    <w:rsid w:val="00FE37B9"/>
    <w:rsid w:val="00FE3AB4"/>
    <w:rsid w:val="00FE48DF"/>
    <w:rsid w:val="00FE5FF2"/>
    <w:rsid w:val="00FE61C6"/>
    <w:rsid w:val="00FE70DB"/>
    <w:rsid w:val="00FE72B6"/>
    <w:rsid w:val="00FF0C5B"/>
    <w:rsid w:val="00FF1E32"/>
    <w:rsid w:val="00FF2992"/>
    <w:rsid w:val="00FF35BE"/>
    <w:rsid w:val="00FF3DF1"/>
    <w:rsid w:val="00FF6757"/>
    <w:rsid w:val="042D5575"/>
    <w:rsid w:val="08145B31"/>
    <w:rsid w:val="093149D7"/>
    <w:rsid w:val="0AA074D4"/>
    <w:rsid w:val="10DF3F7F"/>
    <w:rsid w:val="173A45FD"/>
    <w:rsid w:val="2154225E"/>
    <w:rsid w:val="27406616"/>
    <w:rsid w:val="2D132F25"/>
    <w:rsid w:val="311F6D4A"/>
    <w:rsid w:val="317B1867"/>
    <w:rsid w:val="34126AAF"/>
    <w:rsid w:val="34FB1D6C"/>
    <w:rsid w:val="3DA90E42"/>
    <w:rsid w:val="3F082473"/>
    <w:rsid w:val="417016A2"/>
    <w:rsid w:val="457E6C01"/>
    <w:rsid w:val="46797783"/>
    <w:rsid w:val="479D3D76"/>
    <w:rsid w:val="4BB15F18"/>
    <w:rsid w:val="4C6E318A"/>
    <w:rsid w:val="4F5B2BA7"/>
    <w:rsid w:val="61131906"/>
    <w:rsid w:val="6ECD170C"/>
    <w:rsid w:val="73B81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859C50"/>
  <w15:docId w15:val="{D297F795-F19D-4EE4-840A-32A91DAD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53E01"/>
    <w:pPr>
      <w:spacing w:line="360" w:lineRule="auto"/>
      <w:ind w:leftChars="177" w:left="177" w:firstLine="425"/>
    </w:pPr>
    <w:rPr>
      <w:rFonts w:ascii="宋体" w:hAnsi="宋体"/>
      <w:color w:val="000000" w:themeColor="text1"/>
      <w:sz w:val="21"/>
      <w:szCs w:val="22"/>
    </w:rPr>
  </w:style>
  <w:style w:type="paragraph" w:styleId="1">
    <w:name w:val="heading 1"/>
    <w:next w:val="2"/>
    <w:link w:val="11"/>
    <w:uiPriority w:val="9"/>
    <w:qFormat/>
    <w:pPr>
      <w:widowControl w:val="0"/>
      <w:numPr>
        <w:numId w:val="1"/>
      </w:numPr>
      <w:spacing w:before="360" w:line="360" w:lineRule="auto"/>
      <w:ind w:right="238"/>
      <w:outlineLvl w:val="0"/>
    </w:pPr>
    <w:rPr>
      <w:rFonts w:ascii="黑体" w:eastAsia="黑体" w:hAnsi="黑体" w:cstheme="minorBidi"/>
      <w:kern w:val="44"/>
      <w:sz w:val="24"/>
      <w:szCs w:val="24"/>
      <w:lang w:eastAsia="en-US"/>
    </w:rPr>
  </w:style>
  <w:style w:type="paragraph" w:styleId="2">
    <w:name w:val="heading 2"/>
    <w:next w:val="a1"/>
    <w:link w:val="21"/>
    <w:uiPriority w:val="9"/>
    <w:unhideWhenUsed/>
    <w:qFormat/>
    <w:pPr>
      <w:widowControl w:val="0"/>
      <w:numPr>
        <w:ilvl w:val="1"/>
        <w:numId w:val="1"/>
      </w:numPr>
      <w:tabs>
        <w:tab w:val="left" w:pos="924"/>
      </w:tabs>
      <w:spacing w:before="120"/>
      <w:outlineLvl w:val="1"/>
    </w:pPr>
    <w:rPr>
      <w:rFonts w:ascii="宋体" w:hAnsiTheme="majorHAnsi" w:cstheme="majorBidi"/>
      <w:b/>
      <w:kern w:val="44"/>
      <w:sz w:val="24"/>
      <w:szCs w:val="24"/>
    </w:rPr>
  </w:style>
  <w:style w:type="paragraph" w:styleId="3">
    <w:name w:val="heading 3"/>
    <w:next w:val="a1"/>
    <w:link w:val="31"/>
    <w:uiPriority w:val="9"/>
    <w:unhideWhenUsed/>
    <w:qFormat/>
    <w:pPr>
      <w:widowControl w:val="0"/>
      <w:numPr>
        <w:ilvl w:val="2"/>
        <w:numId w:val="1"/>
      </w:numPr>
      <w:spacing w:line="360" w:lineRule="auto"/>
      <w:outlineLvl w:val="2"/>
    </w:pPr>
    <w:rPr>
      <w:rFonts w:ascii="宋体" w:hAnsiTheme="minorHAnsi" w:cstheme="minorBidi"/>
      <w:kern w:val="2"/>
      <w:sz w:val="24"/>
      <w:szCs w:val="24"/>
      <w:lang w:eastAsia="en-US"/>
    </w:rPr>
  </w:style>
  <w:style w:type="paragraph" w:styleId="4">
    <w:name w:val="heading 4"/>
    <w:basedOn w:val="a1"/>
    <w:next w:val="a1"/>
    <w:link w:val="41"/>
    <w:uiPriority w:val="9"/>
    <w:unhideWhenUsed/>
    <w:qFormat/>
    <w:pPr>
      <w:numPr>
        <w:ilvl w:val="3"/>
        <w:numId w:val="1"/>
      </w:numPr>
      <w:spacing w:before="280" w:after="290" w:line="376" w:lineRule="auto"/>
      <w:ind w:leftChars="0" w:left="0"/>
      <w:outlineLvl w:val="3"/>
    </w:pPr>
    <w:rPr>
      <w:rFonts w:asciiTheme="majorHAnsi" w:eastAsiaTheme="majorEastAsia" w:hAnsiTheme="majorHAnsi" w:cstheme="majorBidi"/>
      <w:b/>
      <w:bCs/>
      <w:sz w:val="28"/>
      <w:szCs w:val="28"/>
    </w:rPr>
  </w:style>
  <w:style w:type="paragraph" w:styleId="5">
    <w:name w:val="heading 5"/>
    <w:basedOn w:val="a1"/>
    <w:next w:val="a1"/>
    <w:link w:val="51"/>
    <w:uiPriority w:val="9"/>
    <w:unhideWhenUsed/>
    <w:qFormat/>
    <w:pPr>
      <w:numPr>
        <w:ilvl w:val="4"/>
        <w:numId w:val="1"/>
      </w:numPr>
      <w:spacing w:before="280" w:after="290" w:line="376" w:lineRule="auto"/>
      <w:ind w:leftChars="0" w:left="0"/>
      <w:outlineLvl w:val="4"/>
    </w:pPr>
    <w:rPr>
      <w:b/>
      <w:bCs/>
      <w:sz w:val="28"/>
      <w:szCs w:val="28"/>
    </w:rPr>
  </w:style>
  <w:style w:type="paragraph" w:styleId="6">
    <w:name w:val="heading 6"/>
    <w:basedOn w:val="a1"/>
    <w:next w:val="a1"/>
    <w:link w:val="61"/>
    <w:uiPriority w:val="9"/>
    <w:unhideWhenUsed/>
    <w:qFormat/>
    <w:pPr>
      <w:numPr>
        <w:ilvl w:val="5"/>
        <w:numId w:val="1"/>
      </w:numPr>
      <w:spacing w:before="240" w:after="64" w:line="320" w:lineRule="auto"/>
      <w:ind w:leftChars="0" w:left="0"/>
      <w:outlineLvl w:val="5"/>
    </w:pPr>
    <w:rPr>
      <w:rFonts w:asciiTheme="majorHAnsi" w:eastAsiaTheme="majorEastAsia" w:hAnsiTheme="majorHAnsi" w:cstheme="majorBidi"/>
      <w:b/>
      <w:bCs/>
    </w:rPr>
  </w:style>
  <w:style w:type="paragraph" w:styleId="7">
    <w:name w:val="heading 7"/>
    <w:basedOn w:val="a1"/>
    <w:next w:val="a1"/>
    <w:link w:val="71"/>
    <w:uiPriority w:val="9"/>
    <w:unhideWhenUsed/>
    <w:qFormat/>
    <w:pPr>
      <w:numPr>
        <w:ilvl w:val="6"/>
        <w:numId w:val="1"/>
      </w:numPr>
      <w:spacing w:before="240" w:after="64" w:line="320" w:lineRule="auto"/>
      <w:ind w:leftChars="0" w:left="0"/>
      <w:outlineLvl w:val="6"/>
    </w:pPr>
    <w:rPr>
      <w:b/>
      <w:bCs/>
    </w:rPr>
  </w:style>
  <w:style w:type="paragraph" w:styleId="8">
    <w:name w:val="heading 8"/>
    <w:basedOn w:val="a1"/>
    <w:next w:val="a1"/>
    <w:link w:val="81"/>
    <w:uiPriority w:val="99"/>
    <w:unhideWhenUsed/>
    <w:qFormat/>
    <w:pPr>
      <w:numPr>
        <w:ilvl w:val="7"/>
        <w:numId w:val="1"/>
      </w:numPr>
      <w:spacing w:before="240" w:after="64" w:line="320" w:lineRule="auto"/>
      <w:ind w:leftChars="0" w:left="0"/>
      <w:outlineLvl w:val="7"/>
    </w:pPr>
    <w:rPr>
      <w:rFonts w:asciiTheme="majorHAnsi" w:eastAsiaTheme="majorEastAsia" w:hAnsiTheme="majorHAnsi" w:cstheme="majorBidi"/>
    </w:rPr>
  </w:style>
  <w:style w:type="paragraph" w:styleId="9">
    <w:name w:val="heading 9"/>
    <w:basedOn w:val="a1"/>
    <w:next w:val="a1"/>
    <w:link w:val="91"/>
    <w:uiPriority w:val="99"/>
    <w:unhideWhenUsed/>
    <w:qFormat/>
    <w:pPr>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a1"/>
    <w:next w:val="a1"/>
    <w:uiPriority w:val="39"/>
    <w:unhideWhenUsed/>
    <w:qFormat/>
    <w:pPr>
      <w:ind w:leftChars="1200" w:left="2520" w:firstLine="0"/>
    </w:pPr>
    <w:rPr>
      <w:rFonts w:eastAsiaTheme="minorEastAsia"/>
    </w:rPr>
  </w:style>
  <w:style w:type="paragraph" w:styleId="a5">
    <w:name w:val="caption"/>
    <w:basedOn w:val="a1"/>
    <w:next w:val="a1"/>
    <w:uiPriority w:val="35"/>
    <w:unhideWhenUsed/>
    <w:qFormat/>
    <w:rPr>
      <w:rFonts w:asciiTheme="majorHAnsi" w:hAnsiTheme="majorHAnsi" w:cstheme="majorBidi"/>
      <w:sz w:val="20"/>
      <w:szCs w:val="20"/>
    </w:rPr>
  </w:style>
  <w:style w:type="paragraph" w:styleId="a6">
    <w:name w:val="Document Map"/>
    <w:basedOn w:val="a1"/>
    <w:link w:val="22"/>
    <w:uiPriority w:val="99"/>
    <w:unhideWhenUsed/>
    <w:qFormat/>
  </w:style>
  <w:style w:type="paragraph" w:styleId="a7">
    <w:name w:val="annotation text"/>
    <w:basedOn w:val="a1"/>
    <w:link w:val="10"/>
    <w:uiPriority w:val="99"/>
    <w:unhideWhenUsed/>
    <w:qFormat/>
  </w:style>
  <w:style w:type="paragraph" w:styleId="TOC5">
    <w:name w:val="toc 5"/>
    <w:basedOn w:val="a1"/>
    <w:next w:val="a1"/>
    <w:uiPriority w:val="39"/>
    <w:unhideWhenUsed/>
    <w:qFormat/>
    <w:pPr>
      <w:ind w:leftChars="800" w:left="1680" w:firstLine="0"/>
    </w:pPr>
    <w:rPr>
      <w:rFonts w:eastAsiaTheme="minorEastAsia"/>
    </w:rPr>
  </w:style>
  <w:style w:type="paragraph" w:styleId="TOC3">
    <w:name w:val="toc 3"/>
    <w:basedOn w:val="a1"/>
    <w:next w:val="a1"/>
    <w:uiPriority w:val="39"/>
    <w:unhideWhenUsed/>
    <w:qFormat/>
    <w:pPr>
      <w:ind w:leftChars="400" w:left="840"/>
    </w:pPr>
  </w:style>
  <w:style w:type="paragraph" w:styleId="TOC8">
    <w:name w:val="toc 8"/>
    <w:basedOn w:val="a1"/>
    <w:next w:val="a1"/>
    <w:uiPriority w:val="39"/>
    <w:unhideWhenUsed/>
    <w:qFormat/>
    <w:pPr>
      <w:ind w:leftChars="1400" w:left="2940" w:firstLine="0"/>
    </w:pPr>
    <w:rPr>
      <w:rFonts w:eastAsiaTheme="minorEastAsia"/>
    </w:rPr>
  </w:style>
  <w:style w:type="paragraph" w:styleId="a8">
    <w:name w:val="endnote text"/>
    <w:basedOn w:val="a1"/>
    <w:link w:val="a9"/>
    <w:uiPriority w:val="99"/>
    <w:semiHidden/>
    <w:unhideWhenUsed/>
    <w:qFormat/>
  </w:style>
  <w:style w:type="paragraph" w:styleId="aa">
    <w:name w:val="Balloon Text"/>
    <w:basedOn w:val="a1"/>
    <w:link w:val="23"/>
    <w:uiPriority w:val="99"/>
    <w:unhideWhenUsed/>
    <w:qFormat/>
    <w:pPr>
      <w:spacing w:line="240" w:lineRule="auto"/>
    </w:pPr>
    <w:rPr>
      <w:sz w:val="18"/>
      <w:szCs w:val="18"/>
    </w:rPr>
  </w:style>
  <w:style w:type="paragraph" w:styleId="ab">
    <w:name w:val="footer"/>
    <w:basedOn w:val="a1"/>
    <w:link w:val="24"/>
    <w:uiPriority w:val="99"/>
    <w:unhideWhenUsed/>
    <w:qFormat/>
    <w:pPr>
      <w:tabs>
        <w:tab w:val="center" w:pos="4153"/>
        <w:tab w:val="right" w:pos="8306"/>
      </w:tabs>
      <w:snapToGrid w:val="0"/>
      <w:spacing w:line="240" w:lineRule="auto"/>
      <w:ind w:firstLine="0"/>
    </w:pPr>
    <w:rPr>
      <w:rFonts w:asciiTheme="minorHAnsi" w:eastAsiaTheme="minorEastAsia"/>
      <w:sz w:val="18"/>
      <w:szCs w:val="18"/>
    </w:rPr>
  </w:style>
  <w:style w:type="paragraph" w:styleId="ac">
    <w:name w:val="header"/>
    <w:basedOn w:val="a1"/>
    <w:link w:val="30"/>
    <w:uiPriority w:val="99"/>
    <w:unhideWhenUsed/>
    <w:qFormat/>
    <w:pPr>
      <w:pBdr>
        <w:bottom w:val="single" w:sz="6" w:space="1" w:color="auto"/>
      </w:pBdr>
      <w:tabs>
        <w:tab w:val="center" w:pos="4153"/>
        <w:tab w:val="right" w:pos="8306"/>
      </w:tabs>
      <w:snapToGrid w:val="0"/>
      <w:spacing w:line="240" w:lineRule="auto"/>
      <w:ind w:firstLine="0"/>
      <w:jc w:val="center"/>
    </w:pPr>
    <w:rPr>
      <w:rFonts w:asciiTheme="minorHAnsi" w:eastAsiaTheme="minorEastAsia"/>
      <w:sz w:val="18"/>
      <w:szCs w:val="18"/>
    </w:rPr>
  </w:style>
  <w:style w:type="paragraph" w:styleId="TOC1">
    <w:name w:val="toc 1"/>
    <w:basedOn w:val="a1"/>
    <w:next w:val="a1"/>
    <w:uiPriority w:val="39"/>
    <w:unhideWhenUsed/>
    <w:qFormat/>
    <w:pPr>
      <w:spacing w:line="240" w:lineRule="auto"/>
      <w:ind w:firstLine="0"/>
      <w:jc w:val="both"/>
    </w:pPr>
    <w:rPr>
      <w:rFonts w:asciiTheme="minorHAnsi" w:eastAsiaTheme="minorEastAsia"/>
    </w:rPr>
  </w:style>
  <w:style w:type="paragraph" w:styleId="TOC4">
    <w:name w:val="toc 4"/>
    <w:basedOn w:val="a1"/>
    <w:next w:val="a1"/>
    <w:uiPriority w:val="39"/>
    <w:unhideWhenUsed/>
    <w:qFormat/>
    <w:pPr>
      <w:ind w:leftChars="600" w:left="1260" w:firstLine="0"/>
    </w:pPr>
    <w:rPr>
      <w:rFonts w:eastAsiaTheme="minorEastAsia"/>
    </w:rPr>
  </w:style>
  <w:style w:type="paragraph" w:styleId="ad">
    <w:name w:val="footnote text"/>
    <w:basedOn w:val="a1"/>
    <w:link w:val="25"/>
    <w:uiPriority w:val="99"/>
    <w:semiHidden/>
    <w:unhideWhenUsed/>
    <w:qFormat/>
    <w:rPr>
      <w:sz w:val="18"/>
      <w:szCs w:val="18"/>
    </w:rPr>
  </w:style>
  <w:style w:type="paragraph" w:styleId="TOC6">
    <w:name w:val="toc 6"/>
    <w:basedOn w:val="a1"/>
    <w:next w:val="a1"/>
    <w:uiPriority w:val="39"/>
    <w:unhideWhenUsed/>
    <w:qFormat/>
    <w:pPr>
      <w:ind w:leftChars="1000" w:left="2100" w:firstLine="0"/>
    </w:pPr>
    <w:rPr>
      <w:rFonts w:eastAsiaTheme="minorEastAsia"/>
    </w:rPr>
  </w:style>
  <w:style w:type="paragraph" w:styleId="TOC2">
    <w:name w:val="toc 2"/>
    <w:basedOn w:val="a1"/>
    <w:next w:val="a1"/>
    <w:uiPriority w:val="39"/>
    <w:unhideWhenUsed/>
    <w:qFormat/>
    <w:pPr>
      <w:tabs>
        <w:tab w:val="left" w:pos="630"/>
        <w:tab w:val="right" w:leader="dot" w:pos="8296"/>
      </w:tabs>
      <w:spacing w:line="276" w:lineRule="auto"/>
      <w:ind w:firstLine="0"/>
      <w:jc w:val="both"/>
    </w:pPr>
    <w:rPr>
      <w:rFonts w:asciiTheme="minorHAnsi" w:eastAsiaTheme="minorEastAsia"/>
    </w:rPr>
  </w:style>
  <w:style w:type="paragraph" w:styleId="TOC9">
    <w:name w:val="toc 9"/>
    <w:basedOn w:val="a1"/>
    <w:next w:val="a1"/>
    <w:uiPriority w:val="39"/>
    <w:unhideWhenUsed/>
    <w:qFormat/>
    <w:pPr>
      <w:ind w:leftChars="1600" w:left="3360" w:firstLine="0"/>
    </w:pPr>
    <w:rPr>
      <w:rFonts w:eastAsiaTheme="minorEastAsia"/>
    </w:rPr>
  </w:style>
  <w:style w:type="paragraph" w:styleId="ae">
    <w:name w:val="Normal (Web)"/>
    <w:basedOn w:val="a1"/>
    <w:uiPriority w:val="99"/>
    <w:unhideWhenUsed/>
    <w:qFormat/>
    <w:pPr>
      <w:spacing w:before="100" w:beforeAutospacing="1" w:after="100" w:afterAutospacing="1"/>
      <w:ind w:firstLine="0"/>
    </w:pPr>
    <w:rPr>
      <w:rFonts w:cs="宋体"/>
      <w:szCs w:val="24"/>
    </w:rPr>
  </w:style>
  <w:style w:type="paragraph" w:styleId="af">
    <w:name w:val="Title"/>
    <w:basedOn w:val="a1"/>
    <w:next w:val="a1"/>
    <w:link w:val="af0"/>
    <w:uiPriority w:val="99"/>
    <w:qFormat/>
    <w:pPr>
      <w:spacing w:before="240" w:after="60"/>
      <w:ind w:firstLine="0"/>
      <w:jc w:val="center"/>
      <w:outlineLvl w:val="0"/>
    </w:pPr>
    <w:rPr>
      <w:rFonts w:asciiTheme="majorHAnsi" w:eastAsiaTheme="majorEastAsia" w:hAnsiTheme="majorHAnsi" w:cstheme="majorBidi"/>
      <w:b/>
      <w:bCs/>
      <w:sz w:val="32"/>
      <w:szCs w:val="32"/>
    </w:rPr>
  </w:style>
  <w:style w:type="paragraph" w:styleId="af1">
    <w:name w:val="annotation subject"/>
    <w:basedOn w:val="a7"/>
    <w:next w:val="a7"/>
    <w:link w:val="26"/>
    <w:uiPriority w:val="99"/>
    <w:unhideWhenUsed/>
    <w:qFormat/>
    <w:rPr>
      <w:b/>
      <w:bCs/>
    </w:rPr>
  </w:style>
  <w:style w:type="table" w:styleId="af2">
    <w:name w:val="Table Grid"/>
    <w:basedOn w:val="a3"/>
    <w:uiPriority w:val="59"/>
    <w:qFormat/>
    <w:rPr>
      <w:kern w:val="2"/>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ndnote reference"/>
    <w:basedOn w:val="a2"/>
    <w:uiPriority w:val="99"/>
    <w:semiHidden/>
    <w:unhideWhenUsed/>
    <w:rPr>
      <w:vertAlign w:val="superscript"/>
    </w:rPr>
  </w:style>
  <w:style w:type="character" w:styleId="af4">
    <w:name w:val="page number"/>
    <w:basedOn w:val="a2"/>
    <w:uiPriority w:val="99"/>
    <w:unhideWhenUsed/>
    <w:qFormat/>
  </w:style>
  <w:style w:type="character" w:styleId="af5">
    <w:name w:val="Emphasis"/>
    <w:basedOn w:val="a2"/>
    <w:qFormat/>
    <w:rPr>
      <w:b/>
      <w:iCs/>
    </w:rPr>
  </w:style>
  <w:style w:type="character" w:styleId="af6">
    <w:name w:val="Hyperlink"/>
    <w:basedOn w:val="a2"/>
    <w:uiPriority w:val="99"/>
    <w:unhideWhenUsed/>
    <w:qFormat/>
    <w:rPr>
      <w:color w:val="0000FF" w:themeColor="hyperlink"/>
      <w:u w:val="single"/>
    </w:rPr>
  </w:style>
  <w:style w:type="character" w:styleId="af7">
    <w:name w:val="annotation reference"/>
    <w:basedOn w:val="a2"/>
    <w:uiPriority w:val="99"/>
    <w:unhideWhenUsed/>
    <w:qFormat/>
    <w:rPr>
      <w:sz w:val="21"/>
      <w:szCs w:val="21"/>
    </w:rPr>
  </w:style>
  <w:style w:type="character" w:styleId="af8">
    <w:name w:val="footnote reference"/>
    <w:basedOn w:val="a2"/>
    <w:uiPriority w:val="99"/>
    <w:semiHidden/>
    <w:unhideWhenUsed/>
    <w:qFormat/>
    <w:rPr>
      <w:vertAlign w:val="superscript"/>
    </w:rPr>
  </w:style>
  <w:style w:type="character" w:customStyle="1" w:styleId="11">
    <w:name w:val="标题 1 字符1"/>
    <w:basedOn w:val="a2"/>
    <w:link w:val="1"/>
    <w:uiPriority w:val="9"/>
    <w:qFormat/>
    <w:rPr>
      <w:rFonts w:ascii="黑体" w:eastAsia="黑体" w:hAnsi="黑体" w:cstheme="minorBidi"/>
      <w:kern w:val="44"/>
      <w:sz w:val="24"/>
      <w:szCs w:val="24"/>
      <w:lang w:eastAsia="en-US"/>
    </w:rPr>
  </w:style>
  <w:style w:type="paragraph" w:customStyle="1" w:styleId="TOC10">
    <w:name w:val="TOC 标题1"/>
    <w:basedOn w:val="1"/>
    <w:next w:val="a1"/>
    <w:uiPriority w:val="39"/>
    <w:unhideWhenUsed/>
    <w:qFormat/>
    <w:pPr>
      <w:widowControl/>
      <w:spacing w:before="240" w:line="259" w:lineRule="auto"/>
      <w:outlineLvl w:val="9"/>
    </w:pPr>
    <w:rPr>
      <w:rFonts w:asciiTheme="majorHAnsi" w:eastAsiaTheme="majorEastAsia" w:hAnsiTheme="majorHAnsi" w:cstheme="majorBidi"/>
      <w:b/>
      <w:bCs/>
      <w:color w:val="365F91" w:themeColor="accent1" w:themeShade="BF"/>
      <w:kern w:val="0"/>
      <w:szCs w:val="32"/>
    </w:rPr>
  </w:style>
  <w:style w:type="character" w:customStyle="1" w:styleId="af0">
    <w:name w:val="标题 字符"/>
    <w:basedOn w:val="a2"/>
    <w:link w:val="af"/>
    <w:uiPriority w:val="99"/>
    <w:qFormat/>
    <w:rPr>
      <w:rFonts w:asciiTheme="majorHAnsi" w:eastAsiaTheme="majorEastAsia" w:hAnsiTheme="majorHAnsi" w:cstheme="majorBidi"/>
      <w:b/>
      <w:bCs/>
      <w:snapToGrid/>
      <w:color w:val="000000" w:themeColor="text1"/>
      <w:sz w:val="32"/>
      <w:szCs w:val="32"/>
    </w:rPr>
  </w:style>
  <w:style w:type="character" w:customStyle="1" w:styleId="21">
    <w:name w:val="标题 2 字符1"/>
    <w:basedOn w:val="a2"/>
    <w:link w:val="2"/>
    <w:uiPriority w:val="9"/>
    <w:qFormat/>
    <w:rPr>
      <w:rFonts w:ascii="宋体" w:hAnsiTheme="majorHAnsi" w:cstheme="majorBidi"/>
      <w:b/>
      <w:kern w:val="44"/>
      <w:sz w:val="24"/>
      <w:szCs w:val="24"/>
    </w:rPr>
  </w:style>
  <w:style w:type="character" w:customStyle="1" w:styleId="31">
    <w:name w:val="标题 3 字符1"/>
    <w:basedOn w:val="a2"/>
    <w:link w:val="3"/>
    <w:uiPriority w:val="9"/>
    <w:qFormat/>
    <w:rPr>
      <w:rFonts w:ascii="宋体" w:hAnsiTheme="minorHAnsi" w:cstheme="minorBidi"/>
      <w:kern w:val="2"/>
      <w:sz w:val="24"/>
      <w:szCs w:val="24"/>
      <w:lang w:eastAsia="en-US"/>
    </w:rPr>
  </w:style>
  <w:style w:type="character" w:customStyle="1" w:styleId="41">
    <w:name w:val="标题 4 字符1"/>
    <w:basedOn w:val="a2"/>
    <w:link w:val="4"/>
    <w:uiPriority w:val="9"/>
    <w:qFormat/>
    <w:rPr>
      <w:rFonts w:asciiTheme="majorHAnsi" w:eastAsiaTheme="majorEastAsia" w:hAnsiTheme="majorHAnsi" w:cstheme="majorBidi"/>
      <w:b/>
      <w:bCs/>
      <w:color w:val="000000" w:themeColor="text1"/>
      <w:sz w:val="28"/>
      <w:szCs w:val="28"/>
    </w:rPr>
  </w:style>
  <w:style w:type="character" w:customStyle="1" w:styleId="51">
    <w:name w:val="标题 5 字符1"/>
    <w:basedOn w:val="a2"/>
    <w:link w:val="5"/>
    <w:uiPriority w:val="9"/>
    <w:qFormat/>
    <w:rPr>
      <w:rFonts w:ascii="宋体" w:hAnsi="宋体"/>
      <w:b/>
      <w:bCs/>
      <w:color w:val="000000" w:themeColor="text1"/>
      <w:sz w:val="28"/>
      <w:szCs w:val="28"/>
    </w:rPr>
  </w:style>
  <w:style w:type="character" w:customStyle="1" w:styleId="61">
    <w:name w:val="标题 6 字符1"/>
    <w:basedOn w:val="a2"/>
    <w:link w:val="6"/>
    <w:uiPriority w:val="9"/>
    <w:qFormat/>
    <w:rPr>
      <w:rFonts w:asciiTheme="majorHAnsi" w:eastAsiaTheme="majorEastAsia" w:hAnsiTheme="majorHAnsi" w:cstheme="majorBidi"/>
      <w:b/>
      <w:bCs/>
      <w:color w:val="000000" w:themeColor="text1"/>
      <w:sz w:val="21"/>
      <w:szCs w:val="22"/>
    </w:rPr>
  </w:style>
  <w:style w:type="character" w:customStyle="1" w:styleId="12">
    <w:name w:val="不明显参考1"/>
    <w:basedOn w:val="a2"/>
    <w:uiPriority w:val="31"/>
    <w:qFormat/>
    <w:rPr>
      <w:rFonts w:eastAsia="微软雅黑"/>
      <w:smallCaps/>
      <w:color w:val="595959" w:themeColor="text1" w:themeTint="A6"/>
      <w:sz w:val="18"/>
    </w:rPr>
  </w:style>
  <w:style w:type="character" w:customStyle="1" w:styleId="25">
    <w:name w:val="脚注文本 字符2"/>
    <w:basedOn w:val="a2"/>
    <w:link w:val="ad"/>
    <w:uiPriority w:val="99"/>
    <w:semiHidden/>
    <w:qFormat/>
    <w:rPr>
      <w:rFonts w:eastAsia="微软雅黑"/>
      <w:snapToGrid/>
      <w:kern w:val="0"/>
      <w:sz w:val="18"/>
      <w:szCs w:val="18"/>
    </w:rPr>
  </w:style>
  <w:style w:type="paragraph" w:styleId="af9">
    <w:name w:val="List Paragraph"/>
    <w:basedOn w:val="a1"/>
    <w:uiPriority w:val="34"/>
    <w:qFormat/>
    <w:pPr>
      <w:ind w:firstLineChars="200" w:firstLine="420"/>
    </w:pPr>
  </w:style>
  <w:style w:type="character" w:customStyle="1" w:styleId="23">
    <w:name w:val="批注框文本 字符2"/>
    <w:basedOn w:val="a2"/>
    <w:link w:val="aa"/>
    <w:uiPriority w:val="99"/>
    <w:semiHidden/>
    <w:qFormat/>
    <w:rPr>
      <w:rFonts w:ascii="宋体" w:eastAsia="宋体" w:hAnsi="宋体" w:cs="Times New Roman"/>
      <w:snapToGrid/>
      <w:color w:val="000000" w:themeColor="text1"/>
      <w:sz w:val="18"/>
      <w:szCs w:val="18"/>
    </w:rPr>
  </w:style>
  <w:style w:type="table" w:customStyle="1" w:styleId="610">
    <w:name w:val="网格表 6 彩色1"/>
    <w:basedOn w:val="a3"/>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9">
    <w:name w:val="尾注文本 字符"/>
    <w:basedOn w:val="a2"/>
    <w:link w:val="a8"/>
    <w:uiPriority w:val="99"/>
    <w:semiHidden/>
    <w:rPr>
      <w:rFonts w:eastAsia="微软雅黑"/>
      <w:snapToGrid/>
      <w:kern w:val="0"/>
    </w:rPr>
  </w:style>
  <w:style w:type="character" w:customStyle="1" w:styleId="13">
    <w:name w:val="未处理的提及1"/>
    <w:basedOn w:val="a2"/>
    <w:uiPriority w:val="99"/>
    <w:semiHidden/>
    <w:unhideWhenUsed/>
    <w:rPr>
      <w:color w:val="605E5C"/>
      <w:shd w:val="clear" w:color="auto" w:fill="E1DFDD"/>
    </w:rPr>
  </w:style>
  <w:style w:type="character" w:customStyle="1" w:styleId="110">
    <w:name w:val="未处理的提及11"/>
    <w:basedOn w:val="a2"/>
    <w:uiPriority w:val="99"/>
    <w:semiHidden/>
    <w:unhideWhenUsed/>
    <w:rPr>
      <w:color w:val="605E5C"/>
      <w:shd w:val="clear" w:color="auto" w:fill="E1DFDD"/>
    </w:rPr>
  </w:style>
  <w:style w:type="paragraph" w:styleId="afa">
    <w:name w:val="No Spacing"/>
    <w:link w:val="afb"/>
    <w:uiPriority w:val="1"/>
    <w:qFormat/>
    <w:pPr>
      <w:widowControl w:val="0"/>
      <w:ind w:firstLineChars="200" w:firstLine="200"/>
      <w:jc w:val="both"/>
    </w:pPr>
    <w:rPr>
      <w:rFonts w:asciiTheme="minorHAnsi" w:hAnsiTheme="minorHAnsi" w:cstheme="minorBidi"/>
      <w:snapToGrid w:val="0"/>
      <w:sz w:val="24"/>
      <w:szCs w:val="22"/>
    </w:rPr>
  </w:style>
  <w:style w:type="character" w:customStyle="1" w:styleId="afb">
    <w:name w:val="无间隔 字符"/>
    <w:basedOn w:val="a2"/>
    <w:link w:val="afa"/>
    <w:uiPriority w:val="1"/>
    <w:rPr>
      <w:rFonts w:eastAsia="宋体"/>
      <w:snapToGrid/>
      <w:kern w:val="0"/>
      <w:sz w:val="24"/>
    </w:rPr>
  </w:style>
  <w:style w:type="character" w:customStyle="1" w:styleId="24">
    <w:name w:val="页脚 字符2"/>
    <w:basedOn w:val="a2"/>
    <w:link w:val="ab"/>
    <w:uiPriority w:val="99"/>
    <w:qFormat/>
    <w:rPr>
      <w:rFonts w:eastAsiaTheme="minorEastAsia" w:hAnsi="宋体" w:cs="Times New Roman"/>
      <w:snapToGrid/>
      <w:color w:val="000000" w:themeColor="text1"/>
      <w:sz w:val="18"/>
      <w:szCs w:val="18"/>
    </w:rPr>
  </w:style>
  <w:style w:type="character" w:customStyle="1" w:styleId="30">
    <w:name w:val="页眉 字符3"/>
    <w:basedOn w:val="a2"/>
    <w:link w:val="ac"/>
    <w:uiPriority w:val="99"/>
    <w:rPr>
      <w:rFonts w:eastAsiaTheme="minorEastAsia" w:hAnsi="宋体" w:cs="Times New Roman"/>
      <w:snapToGrid/>
      <w:color w:val="000000" w:themeColor="text1"/>
      <w:sz w:val="18"/>
      <w:szCs w:val="18"/>
    </w:rPr>
  </w:style>
  <w:style w:type="paragraph" w:customStyle="1" w:styleId="afc">
    <w:name w:val="前言"/>
    <w:basedOn w:val="a1"/>
    <w:link w:val="afd"/>
    <w:qFormat/>
    <w:pPr>
      <w:spacing w:before="851" w:after="680" w:line="240" w:lineRule="auto"/>
      <w:jc w:val="center"/>
      <w:outlineLvl w:val="0"/>
    </w:pPr>
    <w:rPr>
      <w:rFonts w:ascii="黑体" w:eastAsia="黑体" w:hAnsi="黑体"/>
      <w:sz w:val="32"/>
      <w:szCs w:val="28"/>
    </w:rPr>
  </w:style>
  <w:style w:type="character" w:customStyle="1" w:styleId="afd">
    <w:name w:val="前言 字符"/>
    <w:basedOn w:val="a2"/>
    <w:link w:val="afc"/>
    <w:rPr>
      <w:rFonts w:ascii="黑体" w:eastAsia="黑体" w:hAnsi="黑体" w:cs="Times New Roman"/>
      <w:color w:val="000000"/>
      <w:kern w:val="0"/>
      <w:sz w:val="32"/>
      <w:szCs w:val="28"/>
      <w:lang w:val="zh-CN"/>
    </w:rPr>
  </w:style>
  <w:style w:type="paragraph" w:customStyle="1" w:styleId="afe">
    <w:name w:val="目次"/>
    <w:basedOn w:val="a1"/>
    <w:qFormat/>
    <w:pPr>
      <w:spacing w:before="120" w:after="120" w:line="240" w:lineRule="auto"/>
      <w:jc w:val="center"/>
      <w:outlineLvl w:val="0"/>
    </w:pPr>
    <w:rPr>
      <w:rFonts w:ascii="黑体" w:eastAsia="黑体" w:hAnsi="黑体"/>
      <w:sz w:val="32"/>
      <w:szCs w:val="28"/>
    </w:rPr>
  </w:style>
  <w:style w:type="paragraph" w:customStyle="1" w:styleId="1-">
    <w:name w:val="1-章"/>
    <w:basedOn w:val="2-"/>
    <w:next w:val="2-"/>
    <w:link w:val="1-0"/>
    <w:qFormat/>
    <w:pPr>
      <w:numPr>
        <w:ilvl w:val="0"/>
      </w:numPr>
      <w:outlineLvl w:val="0"/>
    </w:pPr>
    <w:rPr>
      <w:rFonts w:cs="Times New Roman"/>
    </w:rPr>
  </w:style>
  <w:style w:type="paragraph" w:customStyle="1" w:styleId="2-">
    <w:name w:val="2-节"/>
    <w:basedOn w:val="a1"/>
    <w:next w:val="a1"/>
    <w:link w:val="2-0"/>
    <w:qFormat/>
    <w:pPr>
      <w:numPr>
        <w:ilvl w:val="1"/>
        <w:numId w:val="2"/>
      </w:numPr>
      <w:adjustRightInd w:val="0"/>
      <w:snapToGrid w:val="0"/>
      <w:spacing w:beforeLines="50" w:before="50" w:afterLines="50" w:after="50" w:line="240" w:lineRule="auto"/>
      <w:ind w:leftChars="0"/>
      <w:outlineLvl w:val="1"/>
    </w:pPr>
    <w:rPr>
      <w:rFonts w:ascii="黑体" w:eastAsia="黑体" w:hAnsi="黑体" w:cs="Arial Unicode MS"/>
      <w:color w:val="000000"/>
      <w:szCs w:val="28"/>
      <w:lang w:val="zh-CN"/>
    </w:rPr>
  </w:style>
  <w:style w:type="character" w:customStyle="1" w:styleId="1-0">
    <w:name w:val="1-章 字符"/>
    <w:basedOn w:val="a2"/>
    <w:link w:val="1-"/>
    <w:qFormat/>
    <w:rPr>
      <w:rFonts w:ascii="黑体" w:eastAsia="黑体" w:hAnsi="黑体"/>
      <w:color w:val="000000"/>
      <w:sz w:val="21"/>
      <w:szCs w:val="28"/>
      <w:lang w:val="zh-CN"/>
    </w:rPr>
  </w:style>
  <w:style w:type="paragraph" w:customStyle="1" w:styleId="aff">
    <w:name w:val="术语"/>
    <w:basedOn w:val="a1"/>
    <w:qFormat/>
    <w:rPr>
      <w:rFonts w:eastAsia="黑体"/>
    </w:rPr>
  </w:style>
  <w:style w:type="character" w:customStyle="1" w:styleId="2-0">
    <w:name w:val="2-节 字符"/>
    <w:basedOn w:val="a2"/>
    <w:link w:val="2-"/>
    <w:qFormat/>
    <w:rPr>
      <w:rFonts w:ascii="黑体" w:eastAsia="黑体" w:hAnsi="黑体" w:cs="Arial Unicode MS"/>
      <w:color w:val="000000"/>
      <w:sz w:val="21"/>
      <w:szCs w:val="28"/>
      <w:lang w:val="zh-CN"/>
    </w:rPr>
  </w:style>
  <w:style w:type="paragraph" w:customStyle="1" w:styleId="aff0">
    <w:name w:val="表格题目"/>
    <w:qFormat/>
    <w:pPr>
      <w:spacing w:line="360" w:lineRule="auto"/>
      <w:jc w:val="center"/>
    </w:pPr>
    <w:rPr>
      <w:rFonts w:asciiTheme="majorHAnsi" w:eastAsia="黑体" w:hAnsiTheme="majorHAnsi" w:cstheme="majorBidi"/>
      <w:snapToGrid w:val="0"/>
      <w:color w:val="000000" w:themeColor="text1"/>
      <w:sz w:val="24"/>
    </w:rPr>
  </w:style>
  <w:style w:type="paragraph" w:customStyle="1" w:styleId="aff1">
    <w:name w:val="表格正文"/>
    <w:basedOn w:val="a1"/>
    <w:link w:val="Char"/>
    <w:qFormat/>
    <w:pPr>
      <w:jc w:val="center"/>
    </w:pPr>
    <w:rPr>
      <w:szCs w:val="21"/>
    </w:rPr>
  </w:style>
  <w:style w:type="character" w:customStyle="1" w:styleId="Char">
    <w:name w:val="表格正文 Char"/>
    <w:basedOn w:val="a2"/>
    <w:link w:val="aff1"/>
    <w:rPr>
      <w:rFonts w:asciiTheme="minorEastAsia" w:hAnsiTheme="minorEastAsia" w:cs="Arial Unicode MS"/>
      <w:color w:val="000000"/>
      <w:kern w:val="0"/>
      <w:szCs w:val="21"/>
      <w:lang w:val="zh-CN"/>
    </w:rPr>
  </w:style>
  <w:style w:type="paragraph" w:customStyle="1" w:styleId="3-">
    <w:name w:val="3-条"/>
    <w:basedOn w:val="a1"/>
    <w:link w:val="3-Char"/>
    <w:qFormat/>
    <w:pPr>
      <w:numPr>
        <w:ilvl w:val="2"/>
        <w:numId w:val="2"/>
      </w:numPr>
      <w:ind w:leftChars="0" w:firstLine="397"/>
      <w:outlineLvl w:val="2"/>
    </w:pPr>
  </w:style>
  <w:style w:type="character" w:customStyle="1" w:styleId="3-Char">
    <w:name w:val="3-条 Char"/>
    <w:basedOn w:val="a2"/>
    <w:link w:val="3-"/>
    <w:rPr>
      <w:rFonts w:ascii="宋体" w:hAnsi="宋体"/>
      <w:color w:val="000000" w:themeColor="text1"/>
      <w:sz w:val="21"/>
      <w:szCs w:val="22"/>
    </w:rPr>
  </w:style>
  <w:style w:type="paragraph" w:customStyle="1" w:styleId="4-">
    <w:name w:val="4-款"/>
    <w:basedOn w:val="3-"/>
    <w:link w:val="4-0"/>
    <w:qFormat/>
    <w:pPr>
      <w:numPr>
        <w:ilvl w:val="0"/>
        <w:numId w:val="0"/>
      </w:numPr>
      <w:outlineLvl w:val="3"/>
    </w:pPr>
    <w:rPr>
      <w:lang w:val="zh-CN"/>
    </w:rPr>
  </w:style>
  <w:style w:type="character" w:customStyle="1" w:styleId="4-0">
    <w:name w:val="4-款 字符"/>
    <w:basedOn w:val="a2"/>
    <w:link w:val="4-"/>
    <w:rPr>
      <w:rFonts w:ascii="宋体" w:eastAsia="宋体" w:hAnsi="宋体" w:cs="Times New Roman"/>
      <w:snapToGrid/>
      <w:color w:val="000000" w:themeColor="text1"/>
      <w:sz w:val="21"/>
      <w:lang w:val="zh-CN"/>
    </w:rPr>
  </w:style>
  <w:style w:type="paragraph" w:customStyle="1" w:styleId="a">
    <w:name w:val="编号正文"/>
    <w:qFormat/>
    <w:pPr>
      <w:widowControl w:val="0"/>
      <w:numPr>
        <w:numId w:val="3"/>
      </w:numPr>
      <w:spacing w:line="360" w:lineRule="auto"/>
    </w:pPr>
    <w:rPr>
      <w:rFonts w:ascii="宋体" w:hAnsiTheme="majorHAnsi" w:cstheme="majorBidi"/>
      <w:kern w:val="44"/>
      <w:sz w:val="24"/>
      <w:szCs w:val="24"/>
    </w:rPr>
  </w:style>
  <w:style w:type="character" w:customStyle="1" w:styleId="71">
    <w:name w:val="标题 7 字符1"/>
    <w:basedOn w:val="a2"/>
    <w:link w:val="7"/>
    <w:uiPriority w:val="9"/>
    <w:rPr>
      <w:rFonts w:ascii="宋体" w:hAnsi="宋体"/>
      <w:b/>
      <w:bCs/>
      <w:color w:val="000000" w:themeColor="text1"/>
      <w:sz w:val="21"/>
      <w:szCs w:val="22"/>
    </w:rPr>
  </w:style>
  <w:style w:type="character" w:customStyle="1" w:styleId="81">
    <w:name w:val="标题 8 字符1"/>
    <w:basedOn w:val="a2"/>
    <w:link w:val="8"/>
    <w:uiPriority w:val="99"/>
    <w:rPr>
      <w:rFonts w:asciiTheme="majorHAnsi" w:eastAsiaTheme="majorEastAsia" w:hAnsiTheme="majorHAnsi" w:cstheme="majorBidi"/>
      <w:color w:val="000000" w:themeColor="text1"/>
      <w:sz w:val="21"/>
      <w:szCs w:val="22"/>
    </w:rPr>
  </w:style>
  <w:style w:type="character" w:customStyle="1" w:styleId="91">
    <w:name w:val="标题 9 字符1"/>
    <w:basedOn w:val="a2"/>
    <w:link w:val="9"/>
    <w:uiPriority w:val="99"/>
    <w:rPr>
      <w:rFonts w:asciiTheme="majorHAnsi" w:eastAsiaTheme="majorEastAsia" w:hAnsiTheme="majorHAnsi" w:cstheme="majorBidi"/>
      <w:color w:val="000000" w:themeColor="text1"/>
      <w:sz w:val="21"/>
      <w:szCs w:val="21"/>
    </w:rPr>
  </w:style>
  <w:style w:type="paragraph" w:customStyle="1" w:styleId="aff2">
    <w:name w:val="标准称谓"/>
    <w:next w:val="a1"/>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b/>
      <w:bCs/>
      <w:spacing w:val="20"/>
      <w:w w:val="148"/>
      <w:sz w:val="52"/>
    </w:rPr>
  </w:style>
  <w:style w:type="paragraph" w:customStyle="1" w:styleId="aff3">
    <w:name w:val="标准书脚_奇数页"/>
    <w:pPr>
      <w:spacing w:before="120"/>
      <w:jc w:val="right"/>
    </w:pPr>
    <w:rPr>
      <w:sz w:val="18"/>
    </w:rPr>
  </w:style>
  <w:style w:type="paragraph" w:customStyle="1" w:styleId="aff4">
    <w:name w:val="标准书眉_奇数页"/>
    <w:next w:val="a1"/>
    <w:uiPriority w:val="99"/>
    <w:pPr>
      <w:tabs>
        <w:tab w:val="center" w:pos="4154"/>
        <w:tab w:val="right" w:pos="8306"/>
      </w:tabs>
      <w:spacing w:after="120"/>
      <w:jc w:val="right"/>
    </w:pPr>
    <w:rPr>
      <w:sz w:val="21"/>
    </w:rPr>
  </w:style>
  <w:style w:type="paragraph" w:customStyle="1" w:styleId="aff5">
    <w:name w:val="标准书眉一"/>
    <w:uiPriority w:val="99"/>
    <w:pPr>
      <w:jc w:val="both"/>
    </w:pPr>
  </w:style>
  <w:style w:type="table" w:customStyle="1" w:styleId="aff6">
    <w:name w:val="表格"/>
    <w:basedOn w:val="a3"/>
    <w:uiPriority w:val="99"/>
    <w:pPr>
      <w:widowControl w:val="0"/>
      <w:jc w:val="center"/>
    </w:pPr>
    <w:rPr>
      <w:kern w:val="2"/>
      <w:sz w:val="21"/>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vAlign w:val="center"/>
    </w:tcPr>
  </w:style>
  <w:style w:type="table" w:customStyle="1" w:styleId="14">
    <w:name w:val="表格1"/>
    <w:basedOn w:val="a3"/>
    <w:uiPriority w:val="99"/>
    <w:pPr>
      <w:keepNext/>
      <w:keepLines/>
      <w:jc w:val="center"/>
    </w:pPr>
    <w:rPr>
      <w:kern w:val="2"/>
      <w:sz w:val="21"/>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vAlign w:val="center"/>
    </w:tcPr>
  </w:style>
  <w:style w:type="paragraph" w:customStyle="1" w:styleId="aff7">
    <w:name w:val="表格内正文"/>
    <w:qFormat/>
    <w:pPr>
      <w:widowControl w:val="0"/>
      <w:jc w:val="center"/>
    </w:pPr>
    <w:rPr>
      <w:rFonts w:ascii="宋体" w:hAnsiTheme="minorHAnsi" w:cstheme="minorBidi"/>
      <w:kern w:val="2"/>
      <w:sz w:val="18"/>
      <w:szCs w:val="18"/>
    </w:rPr>
  </w:style>
  <w:style w:type="paragraph" w:customStyle="1" w:styleId="aff8">
    <w:name w:val="表注"/>
    <w:qFormat/>
    <w:pPr>
      <w:widowControl w:val="0"/>
      <w:spacing w:line="360" w:lineRule="auto"/>
      <w:jc w:val="center"/>
    </w:pPr>
    <w:rPr>
      <w:rFonts w:ascii="宋体" w:eastAsia="黑体" w:hAnsiTheme="minorHAnsi" w:cstheme="minorBidi"/>
      <w:kern w:val="2"/>
      <w:sz w:val="21"/>
      <w:szCs w:val="24"/>
      <w:lang w:eastAsia="en-US"/>
    </w:rPr>
  </w:style>
  <w:style w:type="paragraph" w:customStyle="1" w:styleId="20">
    <w:name w:val="第2章"/>
    <w:basedOn w:val="3-"/>
    <w:link w:val="2Char"/>
    <w:qFormat/>
    <w:pPr>
      <w:numPr>
        <w:ilvl w:val="0"/>
        <w:numId w:val="4"/>
      </w:numPr>
    </w:pPr>
  </w:style>
  <w:style w:type="character" w:customStyle="1" w:styleId="2Char">
    <w:name w:val="第2章 Char"/>
    <w:basedOn w:val="3-Char"/>
    <w:link w:val="20"/>
    <w:rPr>
      <w:rFonts w:ascii="宋体" w:hAnsi="宋体"/>
      <w:color w:val="000000" w:themeColor="text1"/>
      <w:sz w:val="21"/>
      <w:szCs w:val="22"/>
    </w:rPr>
  </w:style>
  <w:style w:type="paragraph" w:customStyle="1" w:styleId="a0">
    <w:name w:val="第一章"/>
    <w:basedOn w:val="a1"/>
    <w:link w:val="Char0"/>
    <w:qFormat/>
    <w:pPr>
      <w:numPr>
        <w:numId w:val="5"/>
      </w:numPr>
      <w:ind w:leftChars="0" w:left="0"/>
      <w:outlineLvl w:val="2"/>
    </w:pPr>
    <w:rPr>
      <w:szCs w:val="21"/>
    </w:rPr>
  </w:style>
  <w:style w:type="character" w:customStyle="1" w:styleId="Char0">
    <w:name w:val="第一章 Char"/>
    <w:basedOn w:val="a2"/>
    <w:link w:val="a0"/>
    <w:qFormat/>
    <w:rPr>
      <w:rFonts w:ascii="宋体" w:hAnsi="宋体"/>
      <w:color w:val="000000" w:themeColor="text1"/>
      <w:sz w:val="21"/>
      <w:szCs w:val="21"/>
    </w:rPr>
  </w:style>
  <w:style w:type="paragraph" w:customStyle="1" w:styleId="aff9">
    <w:name w:val="段"/>
    <w:link w:val="Char1"/>
    <w:qFormat/>
    <w:pPr>
      <w:autoSpaceDE w:val="0"/>
      <w:autoSpaceDN w:val="0"/>
      <w:ind w:firstLineChars="200" w:firstLine="200"/>
      <w:jc w:val="both"/>
    </w:pPr>
    <w:rPr>
      <w:rFonts w:ascii="宋体"/>
      <w:kern w:val="2"/>
      <w:sz w:val="22"/>
      <w:szCs w:val="22"/>
    </w:rPr>
  </w:style>
  <w:style w:type="character" w:customStyle="1" w:styleId="Char1">
    <w:name w:val="段 Char"/>
    <w:link w:val="aff9"/>
    <w:qFormat/>
    <w:locked/>
    <w:rPr>
      <w:rFonts w:ascii="宋体" w:eastAsia="宋体" w:hAnsi="Times New Roman" w:cs="Times New Roman"/>
      <w:snapToGrid/>
      <w:kern w:val="2"/>
      <w:sz w:val="22"/>
    </w:rPr>
  </w:style>
  <w:style w:type="paragraph" w:customStyle="1" w:styleId="affa">
    <w:name w:val="发布日期"/>
    <w:uiPriority w:val="99"/>
    <w:qFormat/>
    <w:pPr>
      <w:framePr w:w="4000" w:h="473" w:hRule="exact" w:hSpace="180" w:vSpace="180" w:wrap="around" w:hAnchor="margin" w:y="13511" w:anchorLock="1"/>
    </w:pPr>
    <w:rPr>
      <w:rFonts w:eastAsia="黑体"/>
      <w:sz w:val="28"/>
    </w:rPr>
  </w:style>
  <w:style w:type="paragraph" w:customStyle="1" w:styleId="27">
    <w:name w:val="封面标准号2"/>
    <w:uiPriority w:val="99"/>
    <w:qFormat/>
    <w:pPr>
      <w:framePr w:w="9140" w:h="1242" w:hRule="exact" w:hSpace="284" w:wrap="around" w:vAnchor="page" w:hAnchor="page" w:x="1645" w:y="2910" w:anchorLock="1"/>
      <w:spacing w:before="357" w:line="280" w:lineRule="exact"/>
      <w:jc w:val="right"/>
    </w:pPr>
    <w:rPr>
      <w:rFonts w:ascii="黑体" w:eastAsia="黑体" w:cs="黑体"/>
      <w:sz w:val="28"/>
      <w:szCs w:val="28"/>
    </w:rPr>
  </w:style>
  <w:style w:type="paragraph" w:customStyle="1" w:styleId="affb">
    <w:name w:val="封面标准名称"/>
    <w:uiPriority w:val="99"/>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c">
    <w:name w:val="封面标准文稿编辑信息"/>
    <w:uiPriority w:val="99"/>
    <w:pPr>
      <w:spacing w:before="180" w:line="180" w:lineRule="exact"/>
      <w:jc w:val="center"/>
    </w:pPr>
    <w:rPr>
      <w:rFonts w:ascii="宋体"/>
      <w:sz w:val="21"/>
    </w:rPr>
  </w:style>
  <w:style w:type="paragraph" w:customStyle="1" w:styleId="affd">
    <w:name w:val="封面标准英文名称"/>
    <w:uiPriority w:val="99"/>
    <w:pPr>
      <w:widowControl w:val="0"/>
      <w:spacing w:before="370" w:line="400" w:lineRule="exact"/>
      <w:jc w:val="center"/>
    </w:pPr>
    <w:rPr>
      <w:sz w:val="28"/>
    </w:rPr>
  </w:style>
  <w:style w:type="character" w:customStyle="1" w:styleId="10">
    <w:name w:val="批注文字 字符1"/>
    <w:basedOn w:val="a2"/>
    <w:link w:val="a7"/>
    <w:uiPriority w:val="99"/>
    <w:qFormat/>
    <w:rPr>
      <w:rFonts w:ascii="宋体" w:eastAsia="宋体" w:hAnsi="宋体" w:cs="Times New Roman"/>
      <w:snapToGrid/>
      <w:color w:val="000000" w:themeColor="text1"/>
      <w:sz w:val="21"/>
    </w:rPr>
  </w:style>
  <w:style w:type="character" w:customStyle="1" w:styleId="26">
    <w:name w:val="批注主题 字符2"/>
    <w:basedOn w:val="10"/>
    <w:link w:val="af1"/>
    <w:uiPriority w:val="99"/>
    <w:semiHidden/>
    <w:qFormat/>
    <w:rPr>
      <w:rFonts w:ascii="宋体" w:eastAsia="宋体" w:hAnsi="宋体" w:cs="Times New Roman"/>
      <w:b/>
      <w:bCs/>
      <w:snapToGrid/>
      <w:color w:val="000000" w:themeColor="text1"/>
      <w:sz w:val="21"/>
    </w:rPr>
  </w:style>
  <w:style w:type="paragraph" w:customStyle="1" w:styleId="affe">
    <w:name w:val="实施日期"/>
    <w:basedOn w:val="affa"/>
    <w:uiPriority w:val="99"/>
    <w:qFormat/>
    <w:pPr>
      <w:framePr w:hSpace="0" w:wrap="around" w:xAlign="right"/>
      <w:jc w:val="right"/>
    </w:pPr>
  </w:style>
  <w:style w:type="character" w:customStyle="1" w:styleId="22">
    <w:name w:val="文档结构图 字符2"/>
    <w:basedOn w:val="a2"/>
    <w:link w:val="a6"/>
    <w:uiPriority w:val="99"/>
    <w:semiHidden/>
    <w:qFormat/>
    <w:rPr>
      <w:rFonts w:ascii="宋体" w:eastAsia="宋体" w:hAnsi="宋体" w:cs="Times New Roman"/>
      <w:snapToGrid/>
      <w:color w:val="000000" w:themeColor="text1"/>
      <w:sz w:val="21"/>
    </w:rPr>
  </w:style>
  <w:style w:type="paragraph" w:customStyle="1" w:styleId="afff">
    <w:name w:val="文献分类号"/>
    <w:uiPriority w:val="99"/>
    <w:qFormat/>
    <w:pPr>
      <w:framePr w:hSpace="180" w:vSpace="180" w:wrap="around" w:hAnchor="margin" w:y="1" w:anchorLock="1"/>
      <w:widowControl w:val="0"/>
      <w:textAlignment w:val="center"/>
    </w:pPr>
    <w:rPr>
      <w:rFonts w:ascii="黑体" w:eastAsia="黑体" w:cs="黑体"/>
      <w:sz w:val="21"/>
      <w:szCs w:val="21"/>
    </w:rPr>
  </w:style>
  <w:style w:type="paragraph" w:customStyle="1" w:styleId="15">
    <w:name w:val="样式1"/>
    <w:qFormat/>
    <w:pPr>
      <w:widowControl w:val="0"/>
      <w:spacing w:line="360" w:lineRule="auto"/>
      <w:ind w:left="905" w:hanging="480"/>
    </w:pPr>
    <w:rPr>
      <w:rFonts w:ascii="宋体" w:hAnsiTheme="majorHAnsi" w:cstheme="majorBidi"/>
      <w:kern w:val="44"/>
      <w:sz w:val="24"/>
      <w:szCs w:val="24"/>
    </w:rPr>
  </w:style>
  <w:style w:type="paragraph" w:customStyle="1" w:styleId="111">
    <w:name w:val="列出段落111"/>
    <w:basedOn w:val="a1"/>
    <w:uiPriority w:val="99"/>
    <w:qFormat/>
    <w:pPr>
      <w:widowControl w:val="0"/>
      <w:spacing w:line="400" w:lineRule="exact"/>
      <w:ind w:leftChars="0" w:left="0" w:firstLineChars="200" w:firstLine="420"/>
      <w:jc w:val="both"/>
    </w:pPr>
    <w:rPr>
      <w:rFonts w:ascii="等线" w:eastAsia="等线" w:hAnsi="等线"/>
      <w:color w:val="auto"/>
      <w:kern w:val="2"/>
      <w:sz w:val="24"/>
      <w:szCs w:val="24"/>
    </w:rPr>
  </w:style>
  <w:style w:type="paragraph" w:customStyle="1" w:styleId="afff0">
    <w:name w:val="二级条标题"/>
    <w:basedOn w:val="a1"/>
    <w:next w:val="aff9"/>
    <w:qFormat/>
    <w:rsid w:val="005442C4"/>
    <w:pPr>
      <w:tabs>
        <w:tab w:val="left" w:pos="1260"/>
      </w:tabs>
      <w:spacing w:beforeLines="50" w:afterLines="50" w:line="240" w:lineRule="auto"/>
      <w:ind w:leftChars="0" w:left="0" w:hanging="480"/>
      <w:outlineLvl w:val="3"/>
    </w:pPr>
    <w:rPr>
      <w:rFonts w:ascii="黑体" w:eastAsia="黑体" w:hAnsi="等线"/>
      <w:color w:val="auto"/>
      <w:szCs w:val="21"/>
    </w:rPr>
  </w:style>
  <w:style w:type="character" w:customStyle="1" w:styleId="Char10">
    <w:name w:val="页眉 Char1"/>
    <w:uiPriority w:val="99"/>
    <w:semiHidden/>
    <w:rsid w:val="005442C4"/>
    <w:rPr>
      <w:rFonts w:ascii="Times New Roman" w:hAnsi="Times New Roman" w:cs="Times New Roman"/>
      <w:kern w:val="2"/>
      <w:sz w:val="18"/>
      <w:szCs w:val="18"/>
    </w:rPr>
  </w:style>
  <w:style w:type="character" w:styleId="afff1">
    <w:name w:val="Strong"/>
    <w:uiPriority w:val="99"/>
    <w:qFormat/>
    <w:rsid w:val="005442C4"/>
    <w:rPr>
      <w:b/>
      <w:bCs/>
    </w:rPr>
  </w:style>
  <w:style w:type="character" w:styleId="afff2">
    <w:name w:val="FollowedHyperlink"/>
    <w:uiPriority w:val="99"/>
    <w:rsid w:val="005442C4"/>
    <w:rPr>
      <w:color w:val="800080"/>
      <w:u w:val="single"/>
    </w:rPr>
  </w:style>
  <w:style w:type="character" w:customStyle="1" w:styleId="16">
    <w:name w:val="16"/>
    <w:rsid w:val="005442C4"/>
    <w:rPr>
      <w:rFonts w:ascii="黑体" w:eastAsia="黑体" w:hAnsi="宋体" w:hint="eastAsia"/>
      <w:color w:val="000000"/>
      <w:sz w:val="24"/>
      <w:szCs w:val="24"/>
    </w:rPr>
  </w:style>
  <w:style w:type="character" w:customStyle="1" w:styleId="17">
    <w:name w:val="日期 字符1"/>
    <w:uiPriority w:val="99"/>
    <w:semiHidden/>
    <w:rsid w:val="005442C4"/>
    <w:rPr>
      <w:rFonts w:ascii="Times New Roman" w:eastAsia="宋体" w:hAnsi="Times New Roman" w:cs="Times New Roman"/>
      <w:sz w:val="24"/>
      <w:szCs w:val="24"/>
    </w:rPr>
  </w:style>
  <w:style w:type="character" w:customStyle="1" w:styleId="Char11">
    <w:name w:val="文档结构图 Char1"/>
    <w:uiPriority w:val="99"/>
    <w:semiHidden/>
    <w:rsid w:val="005442C4"/>
    <w:rPr>
      <w:rFonts w:ascii="宋体" w:hAnsi="Times New Roman" w:cs="宋体"/>
      <w:kern w:val="2"/>
      <w:sz w:val="18"/>
      <w:szCs w:val="18"/>
    </w:rPr>
  </w:style>
  <w:style w:type="character" w:customStyle="1" w:styleId="Heading1Char">
    <w:name w:val="Heading 1 Char"/>
    <w:uiPriority w:val="9"/>
    <w:rsid w:val="005442C4"/>
    <w:rPr>
      <w:b/>
      <w:bCs/>
      <w:kern w:val="44"/>
      <w:sz w:val="44"/>
      <w:szCs w:val="44"/>
    </w:rPr>
  </w:style>
  <w:style w:type="character" w:customStyle="1" w:styleId="BalloonTextChar">
    <w:name w:val="Balloon Text Char"/>
    <w:uiPriority w:val="99"/>
    <w:semiHidden/>
    <w:rsid w:val="005442C4"/>
    <w:rPr>
      <w:sz w:val="16"/>
      <w:szCs w:val="0"/>
    </w:rPr>
  </w:style>
  <w:style w:type="character" w:customStyle="1" w:styleId="afff3">
    <w:name w:val="页脚 字符"/>
    <w:uiPriority w:val="99"/>
    <w:qFormat/>
    <w:locked/>
    <w:rsid w:val="005442C4"/>
    <w:rPr>
      <w:sz w:val="18"/>
      <w:szCs w:val="18"/>
    </w:rPr>
  </w:style>
  <w:style w:type="character" w:customStyle="1" w:styleId="80">
    <w:name w:val="标题 8 字符"/>
    <w:uiPriority w:val="99"/>
    <w:rsid w:val="005442C4"/>
    <w:rPr>
      <w:rFonts w:ascii="Arial" w:eastAsia="黑体" w:hAnsi="Arial" w:cs="Times New Roman"/>
      <w:kern w:val="0"/>
      <w:sz w:val="24"/>
      <w:szCs w:val="24"/>
    </w:rPr>
  </w:style>
  <w:style w:type="character" w:customStyle="1" w:styleId="Heading9Char">
    <w:name w:val="Heading 9 Char"/>
    <w:uiPriority w:val="9"/>
    <w:semiHidden/>
    <w:rsid w:val="005442C4"/>
    <w:rPr>
      <w:rFonts w:ascii="Cambria" w:eastAsia="宋体" w:hAnsi="Cambria" w:cs="Times New Roman"/>
      <w:szCs w:val="21"/>
    </w:rPr>
  </w:style>
  <w:style w:type="character" w:customStyle="1" w:styleId="CharChar">
    <w:name w:val="表标题 Char Char"/>
    <w:link w:val="afff4"/>
    <w:qFormat/>
    <w:locked/>
    <w:rsid w:val="005442C4"/>
    <w:rPr>
      <w:rFonts w:eastAsia="黑体"/>
      <w:szCs w:val="21"/>
    </w:rPr>
  </w:style>
  <w:style w:type="character" w:customStyle="1" w:styleId="apple-converted-space">
    <w:name w:val="apple-converted-space"/>
    <w:basedOn w:val="a2"/>
    <w:qFormat/>
    <w:rsid w:val="005442C4"/>
  </w:style>
  <w:style w:type="character" w:customStyle="1" w:styleId="afff5">
    <w:name w:val="页脚字符"/>
    <w:uiPriority w:val="99"/>
    <w:rsid w:val="005442C4"/>
    <w:rPr>
      <w:rFonts w:ascii="Times New Roman" w:hAnsi="Times New Roman" w:cs="Times New Roman"/>
      <w:kern w:val="2"/>
      <w:sz w:val="18"/>
      <w:szCs w:val="18"/>
    </w:rPr>
  </w:style>
  <w:style w:type="character" w:customStyle="1" w:styleId="18">
    <w:name w:val="标题 1 字符"/>
    <w:uiPriority w:val="9"/>
    <w:qFormat/>
    <w:rsid w:val="005442C4"/>
    <w:rPr>
      <w:rFonts w:ascii="Times New Roman" w:eastAsia="宋体" w:hAnsi="Times New Roman" w:cs="Times New Roman"/>
      <w:b/>
      <w:bCs/>
      <w:kern w:val="44"/>
      <w:sz w:val="44"/>
      <w:szCs w:val="44"/>
    </w:rPr>
  </w:style>
  <w:style w:type="character" w:customStyle="1" w:styleId="40">
    <w:name w:val="标题 4 字符"/>
    <w:uiPriority w:val="9"/>
    <w:qFormat/>
    <w:rsid w:val="005442C4"/>
    <w:rPr>
      <w:rFonts w:ascii="Cambria" w:eastAsia="宋体" w:hAnsi="Cambria" w:cs="Times New Roman"/>
      <w:b/>
      <w:bCs/>
      <w:kern w:val="0"/>
      <w:sz w:val="28"/>
      <w:szCs w:val="28"/>
    </w:rPr>
  </w:style>
  <w:style w:type="character" w:customStyle="1" w:styleId="afff6">
    <w:name w:val="日期 字符"/>
    <w:link w:val="afff7"/>
    <w:uiPriority w:val="99"/>
    <w:qFormat/>
    <w:locked/>
    <w:rsid w:val="005442C4"/>
    <w:rPr>
      <w:sz w:val="24"/>
      <w:szCs w:val="24"/>
    </w:rPr>
  </w:style>
  <w:style w:type="character" w:customStyle="1" w:styleId="Heading5Char">
    <w:name w:val="Heading 5 Char"/>
    <w:uiPriority w:val="9"/>
    <w:semiHidden/>
    <w:rsid w:val="005442C4"/>
    <w:rPr>
      <w:b/>
      <w:bCs/>
      <w:sz w:val="28"/>
      <w:szCs w:val="28"/>
    </w:rPr>
  </w:style>
  <w:style w:type="character" w:customStyle="1" w:styleId="DateChar">
    <w:name w:val="Date Char"/>
    <w:uiPriority w:val="99"/>
    <w:semiHidden/>
    <w:rsid w:val="005442C4"/>
    <w:rPr>
      <w:sz w:val="24"/>
      <w:szCs w:val="24"/>
    </w:rPr>
  </w:style>
  <w:style w:type="character" w:customStyle="1" w:styleId="DocumentMapChar">
    <w:name w:val="Document Map Char"/>
    <w:uiPriority w:val="99"/>
    <w:semiHidden/>
    <w:rsid w:val="005442C4"/>
    <w:rPr>
      <w:sz w:val="16"/>
      <w:szCs w:val="0"/>
    </w:rPr>
  </w:style>
  <w:style w:type="character" w:customStyle="1" w:styleId="afff8">
    <w:name w:val="文档结构图 字符"/>
    <w:uiPriority w:val="99"/>
    <w:qFormat/>
    <w:locked/>
    <w:rsid w:val="005442C4"/>
    <w:rPr>
      <w:sz w:val="2"/>
      <w:szCs w:val="2"/>
      <w:shd w:val="clear" w:color="auto" w:fill="000080"/>
    </w:rPr>
  </w:style>
  <w:style w:type="character" w:customStyle="1" w:styleId="100">
    <w:name w:val="10"/>
    <w:rsid w:val="005442C4"/>
    <w:rPr>
      <w:rFonts w:ascii="TimesNewRomanPS-BoldMT" w:hAnsi="TimesNewRomanPS-BoldMT" w:hint="default"/>
    </w:rPr>
  </w:style>
  <w:style w:type="character" w:customStyle="1" w:styleId="32">
    <w:name w:val="标题 3 字符"/>
    <w:uiPriority w:val="9"/>
    <w:qFormat/>
    <w:rsid w:val="005442C4"/>
    <w:rPr>
      <w:rFonts w:ascii="Times New Roman" w:eastAsia="宋体" w:hAnsi="Times New Roman" w:cs="Times New Roman"/>
      <w:b/>
      <w:bCs/>
      <w:kern w:val="0"/>
      <w:sz w:val="32"/>
      <w:szCs w:val="32"/>
    </w:rPr>
  </w:style>
  <w:style w:type="character" w:customStyle="1" w:styleId="CommentTextChar">
    <w:name w:val="Comment Text Char"/>
    <w:uiPriority w:val="99"/>
    <w:locked/>
    <w:rsid w:val="005442C4"/>
    <w:rPr>
      <w:sz w:val="20"/>
      <w:szCs w:val="20"/>
    </w:rPr>
  </w:style>
  <w:style w:type="character" w:customStyle="1" w:styleId="HeaderChar">
    <w:name w:val="Header Char"/>
    <w:uiPriority w:val="99"/>
    <w:semiHidden/>
    <w:rsid w:val="005442C4"/>
    <w:rPr>
      <w:sz w:val="18"/>
      <w:szCs w:val="18"/>
    </w:rPr>
  </w:style>
  <w:style w:type="character" w:customStyle="1" w:styleId="50">
    <w:name w:val="标题 5 字符"/>
    <w:uiPriority w:val="9"/>
    <w:qFormat/>
    <w:rsid w:val="005442C4"/>
    <w:rPr>
      <w:rFonts w:ascii="宋体" w:eastAsia="宋体" w:hAnsi="Arial" w:cs="Times New Roman"/>
      <w:kern w:val="0"/>
      <w:sz w:val="24"/>
      <w:szCs w:val="24"/>
    </w:rPr>
  </w:style>
  <w:style w:type="character" w:customStyle="1" w:styleId="28">
    <w:name w:val="标题 2 字符"/>
    <w:uiPriority w:val="9"/>
    <w:qFormat/>
    <w:rsid w:val="005442C4"/>
    <w:rPr>
      <w:rFonts w:ascii="Times New Roman" w:eastAsia="黑体" w:hAnsi="Times New Roman" w:cs="Times New Roman"/>
      <w:sz w:val="24"/>
      <w:szCs w:val="24"/>
    </w:rPr>
  </w:style>
  <w:style w:type="character" w:customStyle="1" w:styleId="CharChar0">
    <w:name w:val="条文说明 Char Char"/>
    <w:uiPriority w:val="99"/>
    <w:rsid w:val="005442C4"/>
    <w:rPr>
      <w:rFonts w:eastAsia="华文楷体"/>
      <w:i/>
      <w:iCs/>
      <w:color w:val="FF0000"/>
      <w:kern w:val="2"/>
      <w:sz w:val="24"/>
      <w:szCs w:val="24"/>
      <w:u w:val="wave"/>
      <w:lang w:val="en-US" w:eastAsia="zh-CN"/>
    </w:rPr>
  </w:style>
  <w:style w:type="character" w:customStyle="1" w:styleId="afff9">
    <w:name w:val="批注文字 字符"/>
    <w:uiPriority w:val="99"/>
    <w:locked/>
    <w:rsid w:val="005442C4"/>
    <w:rPr>
      <w:sz w:val="20"/>
      <w:szCs w:val="20"/>
    </w:rPr>
  </w:style>
  <w:style w:type="character" w:customStyle="1" w:styleId="90">
    <w:name w:val="标题 9 字符"/>
    <w:uiPriority w:val="99"/>
    <w:rsid w:val="005442C4"/>
    <w:rPr>
      <w:rFonts w:ascii="Arial" w:eastAsia="黑体" w:hAnsi="Arial" w:cs="Times New Roman"/>
      <w:kern w:val="0"/>
      <w:szCs w:val="21"/>
    </w:rPr>
  </w:style>
  <w:style w:type="character" w:customStyle="1" w:styleId="170">
    <w:name w:val="17"/>
    <w:rsid w:val="005442C4"/>
    <w:rPr>
      <w:rFonts w:ascii="宋体" w:eastAsia="宋体" w:hAnsi="宋体" w:hint="eastAsia"/>
      <w:color w:val="000000"/>
      <w:sz w:val="21"/>
      <w:szCs w:val="21"/>
    </w:rPr>
  </w:style>
  <w:style w:type="character" w:customStyle="1" w:styleId="19">
    <w:name w:val="文档结构图 字符1"/>
    <w:uiPriority w:val="99"/>
    <w:semiHidden/>
    <w:rsid w:val="005442C4"/>
    <w:rPr>
      <w:rFonts w:ascii="Microsoft YaHei UI" w:eastAsia="Microsoft YaHei UI" w:hAnsi="Times New Roman" w:cs="Times New Roman"/>
      <w:sz w:val="18"/>
      <w:szCs w:val="18"/>
    </w:rPr>
  </w:style>
  <w:style w:type="character" w:customStyle="1" w:styleId="70">
    <w:name w:val="标题 7 字符"/>
    <w:uiPriority w:val="9"/>
    <w:qFormat/>
    <w:rsid w:val="005442C4"/>
    <w:rPr>
      <w:rFonts w:ascii="宋体" w:eastAsia="宋体" w:hAnsi="Times New Roman" w:cs="Times New Roman"/>
      <w:b/>
      <w:bCs/>
      <w:kern w:val="0"/>
      <w:sz w:val="24"/>
      <w:szCs w:val="24"/>
    </w:rPr>
  </w:style>
  <w:style w:type="character" w:customStyle="1" w:styleId="Char2">
    <w:name w:val="条文说明 Char"/>
    <w:link w:val="afffa"/>
    <w:uiPriority w:val="99"/>
    <w:qFormat/>
    <w:locked/>
    <w:rsid w:val="005442C4"/>
    <w:rPr>
      <w:rFonts w:eastAsia="华文楷体"/>
      <w:i/>
      <w:iCs/>
      <w:color w:val="FF0000"/>
      <w:sz w:val="24"/>
      <w:szCs w:val="24"/>
      <w:u w:val="wave"/>
    </w:rPr>
  </w:style>
  <w:style w:type="character" w:customStyle="1" w:styleId="CommentTextChar1">
    <w:name w:val="Comment Text Char1"/>
    <w:uiPriority w:val="99"/>
    <w:locked/>
    <w:rsid w:val="005442C4"/>
    <w:rPr>
      <w:rFonts w:eastAsia="宋体"/>
      <w:kern w:val="2"/>
      <w:sz w:val="24"/>
      <w:szCs w:val="24"/>
      <w:lang w:val="en-US" w:eastAsia="zh-CN"/>
    </w:rPr>
  </w:style>
  <w:style w:type="character" w:customStyle="1" w:styleId="Heading6Char">
    <w:name w:val="Heading 6 Char"/>
    <w:uiPriority w:val="99"/>
    <w:locked/>
    <w:rsid w:val="005442C4"/>
    <w:rPr>
      <w:rFonts w:ascii="Arial" w:eastAsia="黑体" w:hAnsi="Arial" w:cs="Arial"/>
      <w:b/>
      <w:bCs/>
      <w:kern w:val="2"/>
      <w:sz w:val="24"/>
      <w:szCs w:val="24"/>
      <w:lang w:val="en-US" w:eastAsia="zh-CN"/>
    </w:rPr>
  </w:style>
  <w:style w:type="character" w:customStyle="1" w:styleId="29">
    <w:name w:val="页眉 字符2"/>
    <w:uiPriority w:val="99"/>
    <w:qFormat/>
    <w:locked/>
    <w:rsid w:val="005442C4"/>
    <w:rPr>
      <w:sz w:val="18"/>
      <w:szCs w:val="18"/>
    </w:rPr>
  </w:style>
  <w:style w:type="character" w:customStyle="1" w:styleId="Heading8Char">
    <w:name w:val="Heading 8 Char"/>
    <w:uiPriority w:val="9"/>
    <w:semiHidden/>
    <w:rsid w:val="005442C4"/>
    <w:rPr>
      <w:rFonts w:ascii="Cambria" w:eastAsia="宋体" w:hAnsi="Cambria" w:cs="Times New Roman"/>
      <w:sz w:val="24"/>
      <w:szCs w:val="24"/>
    </w:rPr>
  </w:style>
  <w:style w:type="character" w:customStyle="1" w:styleId="FooterChar">
    <w:name w:val="Footer Char"/>
    <w:uiPriority w:val="99"/>
    <w:semiHidden/>
    <w:rsid w:val="005442C4"/>
    <w:rPr>
      <w:sz w:val="18"/>
      <w:szCs w:val="18"/>
    </w:rPr>
  </w:style>
  <w:style w:type="character" w:customStyle="1" w:styleId="1a">
    <w:name w:val="脚注文本 字符1"/>
    <w:uiPriority w:val="99"/>
    <w:semiHidden/>
    <w:rsid w:val="005442C4"/>
    <w:rPr>
      <w:rFonts w:ascii="Times New Roman" w:eastAsia="宋体" w:hAnsi="Times New Roman" w:cs="Times New Roman"/>
      <w:sz w:val="18"/>
      <w:szCs w:val="18"/>
    </w:rPr>
  </w:style>
  <w:style w:type="character" w:customStyle="1" w:styleId="FootnoteTextChar">
    <w:name w:val="Footnote Text Char"/>
    <w:uiPriority w:val="99"/>
    <w:semiHidden/>
    <w:rsid w:val="005442C4"/>
    <w:rPr>
      <w:sz w:val="18"/>
      <w:szCs w:val="18"/>
    </w:rPr>
  </w:style>
  <w:style w:type="character" w:customStyle="1" w:styleId="afffb">
    <w:name w:val="批注框文本 字符"/>
    <w:uiPriority w:val="99"/>
    <w:rsid w:val="005442C4"/>
    <w:rPr>
      <w:kern w:val="2"/>
      <w:sz w:val="18"/>
      <w:szCs w:val="18"/>
    </w:rPr>
  </w:style>
  <w:style w:type="character" w:customStyle="1" w:styleId="1b">
    <w:name w:val="页眉 字符1"/>
    <w:uiPriority w:val="99"/>
    <w:semiHidden/>
    <w:rsid w:val="005442C4"/>
    <w:rPr>
      <w:rFonts w:ascii="Times New Roman" w:eastAsia="宋体" w:hAnsi="Times New Roman" w:cs="Times New Roman"/>
      <w:sz w:val="18"/>
      <w:szCs w:val="18"/>
    </w:rPr>
  </w:style>
  <w:style w:type="character" w:customStyle="1" w:styleId="150">
    <w:name w:val="15"/>
    <w:rsid w:val="005442C4"/>
    <w:rPr>
      <w:rFonts w:ascii="TimesNewRomanPS-BoldMT" w:hAnsi="TimesNewRomanPS-BoldMT" w:hint="default"/>
      <w:b/>
      <w:bCs/>
      <w:color w:val="000000"/>
      <w:sz w:val="24"/>
      <w:szCs w:val="24"/>
    </w:rPr>
  </w:style>
  <w:style w:type="character" w:customStyle="1" w:styleId="1c">
    <w:name w:val="批注框文本 字符1"/>
    <w:uiPriority w:val="99"/>
    <w:semiHidden/>
    <w:rsid w:val="005442C4"/>
    <w:rPr>
      <w:rFonts w:ascii="Times New Roman" w:eastAsia="宋体" w:hAnsi="Times New Roman" w:cs="Times New Roman"/>
      <w:sz w:val="18"/>
      <w:szCs w:val="18"/>
    </w:rPr>
  </w:style>
  <w:style w:type="character" w:customStyle="1" w:styleId="1d">
    <w:name w:val="页脚 字符1"/>
    <w:uiPriority w:val="99"/>
    <w:semiHidden/>
    <w:rsid w:val="005442C4"/>
    <w:rPr>
      <w:rFonts w:ascii="Times New Roman" w:eastAsia="宋体" w:hAnsi="Times New Roman" w:cs="Times New Roman"/>
      <w:sz w:val="18"/>
      <w:szCs w:val="18"/>
    </w:rPr>
  </w:style>
  <w:style w:type="character" w:customStyle="1" w:styleId="Heading4Char">
    <w:name w:val="Heading 4 Char"/>
    <w:uiPriority w:val="9"/>
    <w:semiHidden/>
    <w:rsid w:val="005442C4"/>
    <w:rPr>
      <w:rFonts w:ascii="Cambria" w:eastAsia="宋体" w:hAnsi="Cambria" w:cs="Times New Roman"/>
      <w:b/>
      <w:bCs/>
      <w:sz w:val="28"/>
      <w:szCs w:val="28"/>
    </w:rPr>
  </w:style>
  <w:style w:type="character" w:customStyle="1" w:styleId="afffc">
    <w:name w:val="页眉 字符"/>
    <w:uiPriority w:val="99"/>
    <w:qFormat/>
    <w:rsid w:val="005442C4"/>
    <w:rPr>
      <w:rFonts w:ascii="Times New Roman" w:eastAsia="宋体" w:hAnsi="Times New Roman" w:cs="Times New Roman"/>
      <w:sz w:val="18"/>
      <w:szCs w:val="18"/>
    </w:rPr>
  </w:style>
  <w:style w:type="character" w:customStyle="1" w:styleId="Heading2Char">
    <w:name w:val="Heading 2 Char"/>
    <w:uiPriority w:val="9"/>
    <w:semiHidden/>
    <w:rsid w:val="005442C4"/>
    <w:rPr>
      <w:rFonts w:ascii="Cambria" w:eastAsia="宋体" w:hAnsi="Cambria" w:cs="Times New Roman"/>
      <w:b/>
      <w:bCs/>
      <w:sz w:val="32"/>
      <w:szCs w:val="32"/>
    </w:rPr>
  </w:style>
  <w:style w:type="character" w:customStyle="1" w:styleId="60">
    <w:name w:val="标题 6 字符"/>
    <w:uiPriority w:val="9"/>
    <w:qFormat/>
    <w:rsid w:val="005442C4"/>
    <w:rPr>
      <w:rFonts w:ascii="宋体" w:eastAsia="宋体" w:hAnsi="Arial" w:cs="Times New Roman"/>
      <w:kern w:val="0"/>
      <w:sz w:val="24"/>
      <w:szCs w:val="24"/>
    </w:rPr>
  </w:style>
  <w:style w:type="character" w:customStyle="1" w:styleId="Heading3Char">
    <w:name w:val="Heading 3 Char"/>
    <w:uiPriority w:val="9"/>
    <w:semiHidden/>
    <w:rsid w:val="005442C4"/>
    <w:rPr>
      <w:b/>
      <w:bCs/>
      <w:sz w:val="32"/>
      <w:szCs w:val="32"/>
    </w:rPr>
  </w:style>
  <w:style w:type="character" w:customStyle="1" w:styleId="1e">
    <w:name w:val="批注主题 字符1"/>
    <w:uiPriority w:val="99"/>
    <w:semiHidden/>
    <w:rsid w:val="005442C4"/>
    <w:rPr>
      <w:rFonts w:ascii="Times New Roman" w:eastAsia="宋体" w:hAnsi="Times New Roman" w:cs="Times New Roman"/>
      <w:b/>
      <w:bCs/>
      <w:sz w:val="24"/>
      <w:szCs w:val="24"/>
    </w:rPr>
  </w:style>
  <w:style w:type="character" w:customStyle="1" w:styleId="textcontents">
    <w:name w:val="textcontents"/>
    <w:uiPriority w:val="99"/>
    <w:rsid w:val="005442C4"/>
  </w:style>
  <w:style w:type="character" w:customStyle="1" w:styleId="Heading7Char">
    <w:name w:val="Heading 7 Char"/>
    <w:uiPriority w:val="9"/>
    <w:semiHidden/>
    <w:rsid w:val="005442C4"/>
    <w:rPr>
      <w:b/>
      <w:bCs/>
      <w:sz w:val="24"/>
      <w:szCs w:val="24"/>
    </w:rPr>
  </w:style>
  <w:style w:type="character" w:customStyle="1" w:styleId="CommentSubjectChar">
    <w:name w:val="Comment Subject Char"/>
    <w:uiPriority w:val="99"/>
    <w:semiHidden/>
    <w:rsid w:val="005442C4"/>
    <w:rPr>
      <w:b/>
      <w:bCs/>
      <w:sz w:val="24"/>
      <w:szCs w:val="24"/>
    </w:rPr>
  </w:style>
  <w:style w:type="character" w:customStyle="1" w:styleId="afffd">
    <w:name w:val="批注主题 字符"/>
    <w:uiPriority w:val="99"/>
    <w:semiHidden/>
    <w:qFormat/>
    <w:locked/>
    <w:rsid w:val="005442C4"/>
    <w:rPr>
      <w:b/>
      <w:bCs/>
      <w:sz w:val="20"/>
      <w:szCs w:val="20"/>
    </w:rPr>
  </w:style>
  <w:style w:type="character" w:customStyle="1" w:styleId="afffe">
    <w:name w:val="脚注文本 字符"/>
    <w:uiPriority w:val="99"/>
    <w:semiHidden/>
    <w:locked/>
    <w:rsid w:val="005442C4"/>
    <w:rPr>
      <w:sz w:val="18"/>
      <w:szCs w:val="18"/>
    </w:rPr>
  </w:style>
  <w:style w:type="paragraph" w:customStyle="1" w:styleId="affff">
    <w:name w:val="四级条标题"/>
    <w:basedOn w:val="a1"/>
    <w:next w:val="aff9"/>
    <w:qFormat/>
    <w:rsid w:val="005442C4"/>
    <w:pPr>
      <w:spacing w:beforeLines="50" w:afterLines="50" w:line="240" w:lineRule="auto"/>
      <w:ind w:leftChars="0" w:left="0" w:firstLine="0"/>
      <w:outlineLvl w:val="5"/>
    </w:pPr>
    <w:rPr>
      <w:rFonts w:ascii="黑体" w:eastAsia="黑体" w:hAnsi="等线"/>
      <w:color w:val="auto"/>
      <w:szCs w:val="21"/>
    </w:rPr>
  </w:style>
  <w:style w:type="paragraph" w:styleId="afff7">
    <w:name w:val="Date"/>
    <w:basedOn w:val="a1"/>
    <w:next w:val="a1"/>
    <w:link w:val="afff6"/>
    <w:uiPriority w:val="99"/>
    <w:qFormat/>
    <w:rsid w:val="005442C4"/>
    <w:pPr>
      <w:widowControl w:val="0"/>
      <w:spacing w:line="240" w:lineRule="auto"/>
      <w:ind w:leftChars="2500" w:left="100" w:firstLine="0"/>
      <w:jc w:val="both"/>
    </w:pPr>
    <w:rPr>
      <w:rFonts w:ascii="Times New Roman" w:hAnsi="Times New Roman"/>
      <w:color w:val="auto"/>
      <w:sz w:val="24"/>
      <w:szCs w:val="24"/>
    </w:rPr>
  </w:style>
  <w:style w:type="character" w:customStyle="1" w:styleId="Char3">
    <w:name w:val="日期 Char"/>
    <w:basedOn w:val="a2"/>
    <w:uiPriority w:val="99"/>
    <w:semiHidden/>
    <w:rsid w:val="005442C4"/>
    <w:rPr>
      <w:rFonts w:ascii="宋体" w:hAnsi="宋体"/>
      <w:color w:val="000000" w:themeColor="text1"/>
      <w:sz w:val="21"/>
      <w:szCs w:val="22"/>
    </w:rPr>
  </w:style>
  <w:style w:type="paragraph" w:customStyle="1" w:styleId="1f">
    <w:name w:val="1"/>
    <w:basedOn w:val="a1"/>
    <w:next w:val="af9"/>
    <w:uiPriority w:val="99"/>
    <w:qFormat/>
    <w:rsid w:val="005442C4"/>
    <w:pPr>
      <w:widowControl w:val="0"/>
      <w:spacing w:line="400" w:lineRule="exact"/>
      <w:ind w:leftChars="0" w:left="0" w:firstLineChars="200" w:firstLine="420"/>
      <w:jc w:val="both"/>
    </w:pPr>
    <w:rPr>
      <w:rFonts w:ascii="等线" w:eastAsia="等线" w:hAnsi="等线"/>
      <w:color w:val="auto"/>
      <w:kern w:val="2"/>
      <w:sz w:val="24"/>
      <w:szCs w:val="24"/>
    </w:rPr>
  </w:style>
  <w:style w:type="paragraph" w:customStyle="1" w:styleId="reader-word-layerreader-word-s1-6">
    <w:name w:val="reader-word-layer reader-word-s1-6"/>
    <w:basedOn w:val="a1"/>
    <w:uiPriority w:val="99"/>
    <w:rsid w:val="005442C4"/>
    <w:pPr>
      <w:spacing w:before="100" w:beforeAutospacing="1" w:after="100" w:afterAutospacing="1" w:line="240" w:lineRule="auto"/>
      <w:ind w:leftChars="0" w:left="0" w:firstLine="0"/>
    </w:pPr>
    <w:rPr>
      <w:rFonts w:eastAsia="等线" w:cs="宋体"/>
      <w:color w:val="auto"/>
      <w:sz w:val="24"/>
      <w:szCs w:val="24"/>
    </w:rPr>
  </w:style>
  <w:style w:type="paragraph" w:customStyle="1" w:styleId="affff0">
    <w:name w:val="章标题"/>
    <w:next w:val="1"/>
    <w:qFormat/>
    <w:rsid w:val="005442C4"/>
    <w:pPr>
      <w:tabs>
        <w:tab w:val="left" w:pos="420"/>
      </w:tabs>
      <w:spacing w:line="360" w:lineRule="auto"/>
      <w:ind w:left="432" w:hanging="432"/>
      <w:jc w:val="center"/>
      <w:outlineLvl w:val="0"/>
    </w:pPr>
    <w:rPr>
      <w:rFonts w:ascii="黑体" w:eastAsia="黑体" w:hAnsi="等线"/>
      <w:sz w:val="32"/>
    </w:rPr>
  </w:style>
  <w:style w:type="paragraph" w:customStyle="1" w:styleId="1f0">
    <w:name w:val="正文1"/>
    <w:rsid w:val="005442C4"/>
    <w:pPr>
      <w:jc w:val="both"/>
    </w:pPr>
    <w:rPr>
      <w:rFonts w:ascii="等线" w:eastAsia="等线" w:hAnsi="等线"/>
      <w:kern w:val="2"/>
      <w:sz w:val="21"/>
      <w:szCs w:val="21"/>
    </w:rPr>
  </w:style>
  <w:style w:type="paragraph" w:customStyle="1" w:styleId="reader-word-layerreader-word-s1-8">
    <w:name w:val="reader-word-layer reader-word-s1-8"/>
    <w:basedOn w:val="a1"/>
    <w:uiPriority w:val="99"/>
    <w:rsid w:val="005442C4"/>
    <w:pPr>
      <w:spacing w:before="100" w:beforeAutospacing="1" w:after="100" w:afterAutospacing="1" w:line="240" w:lineRule="auto"/>
      <w:ind w:leftChars="0" w:left="0" w:firstLine="0"/>
    </w:pPr>
    <w:rPr>
      <w:rFonts w:eastAsia="等线" w:cs="宋体"/>
      <w:color w:val="auto"/>
      <w:sz w:val="24"/>
      <w:szCs w:val="24"/>
    </w:rPr>
  </w:style>
  <w:style w:type="paragraph" w:customStyle="1" w:styleId="1f1">
    <w:name w:val="列出段落1"/>
    <w:basedOn w:val="a1"/>
    <w:semiHidden/>
    <w:rsid w:val="005442C4"/>
    <w:pPr>
      <w:widowControl w:val="0"/>
      <w:spacing w:line="240" w:lineRule="auto"/>
      <w:ind w:leftChars="0" w:left="0" w:firstLineChars="200" w:firstLine="420"/>
      <w:jc w:val="both"/>
    </w:pPr>
    <w:rPr>
      <w:rFonts w:ascii="黑体" w:eastAsia="黑体" w:hAnsi="黑体" w:cs="宋体"/>
      <w:color w:val="000000"/>
      <w:sz w:val="24"/>
      <w:szCs w:val="24"/>
    </w:rPr>
  </w:style>
  <w:style w:type="paragraph" w:customStyle="1" w:styleId="msonormal0">
    <w:name w:val="msonormal"/>
    <w:basedOn w:val="a1"/>
    <w:rsid w:val="005442C4"/>
    <w:pPr>
      <w:spacing w:before="100" w:beforeAutospacing="1" w:after="100" w:afterAutospacing="1" w:line="240" w:lineRule="auto"/>
      <w:ind w:leftChars="0" w:left="0" w:firstLine="0"/>
    </w:pPr>
    <w:rPr>
      <w:rFonts w:eastAsia="等线" w:cs="宋体"/>
      <w:color w:val="auto"/>
      <w:sz w:val="24"/>
      <w:szCs w:val="24"/>
    </w:rPr>
  </w:style>
  <w:style w:type="paragraph" w:customStyle="1" w:styleId="reader-word-layerreader-word-s8-13">
    <w:name w:val="reader-word-layer reader-word-s8-13"/>
    <w:basedOn w:val="a1"/>
    <w:uiPriority w:val="99"/>
    <w:rsid w:val="005442C4"/>
    <w:pPr>
      <w:spacing w:before="100" w:beforeAutospacing="1" w:after="100" w:afterAutospacing="1" w:line="240" w:lineRule="auto"/>
      <w:ind w:leftChars="0" w:left="0" w:firstLine="0"/>
    </w:pPr>
    <w:rPr>
      <w:rFonts w:eastAsia="等线" w:cs="宋体"/>
      <w:color w:val="auto"/>
      <w:sz w:val="24"/>
      <w:szCs w:val="24"/>
    </w:rPr>
  </w:style>
  <w:style w:type="paragraph" w:customStyle="1" w:styleId="reader-word-layerreader-word-s1-2">
    <w:name w:val="reader-word-layer reader-word-s1-2"/>
    <w:basedOn w:val="a1"/>
    <w:uiPriority w:val="99"/>
    <w:rsid w:val="005442C4"/>
    <w:pPr>
      <w:spacing w:before="100" w:beforeAutospacing="1" w:after="100" w:afterAutospacing="1" w:line="240" w:lineRule="auto"/>
      <w:ind w:leftChars="0" w:left="0" w:firstLine="0"/>
    </w:pPr>
    <w:rPr>
      <w:rFonts w:eastAsia="等线" w:cs="宋体"/>
      <w:color w:val="auto"/>
      <w:sz w:val="24"/>
      <w:szCs w:val="24"/>
    </w:rPr>
  </w:style>
  <w:style w:type="paragraph" w:customStyle="1" w:styleId="120">
    <w:name w:val="列出段落12"/>
    <w:basedOn w:val="a1"/>
    <w:uiPriority w:val="34"/>
    <w:qFormat/>
    <w:rsid w:val="005442C4"/>
    <w:pPr>
      <w:widowControl w:val="0"/>
      <w:spacing w:line="240" w:lineRule="auto"/>
      <w:ind w:leftChars="0" w:left="0" w:firstLineChars="200" w:firstLine="420"/>
      <w:jc w:val="both"/>
    </w:pPr>
    <w:rPr>
      <w:rFonts w:ascii="等线" w:eastAsia="等线" w:hAnsi="等线"/>
      <w:color w:val="auto"/>
      <w:kern w:val="2"/>
    </w:rPr>
  </w:style>
  <w:style w:type="paragraph" w:customStyle="1" w:styleId="reader-word-layerreader-word-s3-1">
    <w:name w:val="reader-word-layer reader-word-s3-1"/>
    <w:basedOn w:val="a1"/>
    <w:uiPriority w:val="99"/>
    <w:rsid w:val="005442C4"/>
    <w:pPr>
      <w:spacing w:before="100" w:beforeAutospacing="1" w:after="100" w:afterAutospacing="1" w:line="240" w:lineRule="auto"/>
      <w:ind w:leftChars="0" w:left="0" w:firstLine="0"/>
    </w:pPr>
    <w:rPr>
      <w:rFonts w:eastAsia="等线" w:cs="宋体"/>
      <w:color w:val="auto"/>
      <w:sz w:val="24"/>
      <w:szCs w:val="24"/>
    </w:rPr>
  </w:style>
  <w:style w:type="paragraph" w:customStyle="1" w:styleId="TOC20">
    <w:name w:val="TOC 标题2"/>
    <w:basedOn w:val="1"/>
    <w:next w:val="a1"/>
    <w:uiPriority w:val="39"/>
    <w:unhideWhenUsed/>
    <w:qFormat/>
    <w:rsid w:val="005442C4"/>
    <w:pPr>
      <w:keepNext/>
      <w:keepLines/>
      <w:widowControl/>
      <w:numPr>
        <w:numId w:val="0"/>
      </w:numPr>
      <w:tabs>
        <w:tab w:val="left" w:pos="420"/>
      </w:tabs>
      <w:spacing w:before="240" w:line="259" w:lineRule="auto"/>
      <w:ind w:right="0"/>
      <w:outlineLvl w:val="9"/>
    </w:pPr>
    <w:rPr>
      <w:rFonts w:ascii="等线 Light" w:eastAsia="等线 Light" w:hAnsi="等线 Light" w:cs="Times New Roman"/>
      <w:color w:val="2E75B5"/>
      <w:kern w:val="0"/>
      <w:sz w:val="32"/>
      <w:szCs w:val="32"/>
      <w:lang w:eastAsia="zh-CN"/>
    </w:rPr>
  </w:style>
  <w:style w:type="paragraph" w:customStyle="1" w:styleId="Style9">
    <w:name w:val="_Style 9"/>
    <w:basedOn w:val="a1"/>
    <w:rsid w:val="005442C4"/>
    <w:pPr>
      <w:widowControl w:val="0"/>
      <w:spacing w:line="240" w:lineRule="auto"/>
      <w:ind w:leftChars="0" w:left="0" w:firstLine="0"/>
      <w:jc w:val="both"/>
    </w:pPr>
    <w:rPr>
      <w:rFonts w:ascii="Calibri" w:eastAsia="等线" w:hAnsi="Calibri"/>
      <w:color w:val="auto"/>
      <w:kern w:val="2"/>
    </w:rPr>
  </w:style>
  <w:style w:type="paragraph" w:customStyle="1" w:styleId="affff1">
    <w:name w:val="样式 表标题 + (西文) 宋体"/>
    <w:basedOn w:val="afff4"/>
    <w:uiPriority w:val="99"/>
    <w:rsid w:val="005442C4"/>
  </w:style>
  <w:style w:type="paragraph" w:customStyle="1" w:styleId="p0">
    <w:name w:val="p0"/>
    <w:uiPriority w:val="99"/>
    <w:rsid w:val="005442C4"/>
    <w:pPr>
      <w:spacing w:line="400" w:lineRule="atLeast"/>
    </w:pPr>
    <w:rPr>
      <w:rFonts w:ascii="Calibri" w:eastAsia="等线" w:hAnsi="Calibri" w:cs="Calibri"/>
    </w:rPr>
  </w:style>
  <w:style w:type="paragraph" w:customStyle="1" w:styleId="affff2">
    <w:name w:val="图标题"/>
    <w:basedOn w:val="a1"/>
    <w:uiPriority w:val="99"/>
    <w:rsid w:val="005442C4"/>
    <w:pPr>
      <w:widowControl w:val="0"/>
      <w:spacing w:beforeLines="50" w:afterLines="50"/>
      <w:ind w:leftChars="0" w:left="0" w:firstLine="0"/>
      <w:jc w:val="center"/>
    </w:pPr>
    <w:rPr>
      <w:rFonts w:ascii="等线" w:eastAsia="等线" w:hAnsi="等线"/>
      <w:color w:val="auto"/>
      <w:kern w:val="2"/>
      <w:szCs w:val="21"/>
    </w:rPr>
  </w:style>
  <w:style w:type="paragraph" w:customStyle="1" w:styleId="affff3">
    <w:name w:val="一级条标题"/>
    <w:next w:val="aff9"/>
    <w:qFormat/>
    <w:rsid w:val="005442C4"/>
    <w:pPr>
      <w:spacing w:beforeLines="50" w:afterLines="50"/>
      <w:ind w:left="284"/>
      <w:outlineLvl w:val="2"/>
    </w:pPr>
    <w:rPr>
      <w:rFonts w:ascii="黑体" w:eastAsia="黑体" w:hAnsi="等线"/>
      <w:sz w:val="21"/>
      <w:szCs w:val="21"/>
    </w:rPr>
  </w:style>
  <w:style w:type="paragraph" w:customStyle="1" w:styleId="reader-word-layer">
    <w:name w:val="reader-word-layer"/>
    <w:basedOn w:val="a1"/>
    <w:uiPriority w:val="99"/>
    <w:rsid w:val="005442C4"/>
    <w:pPr>
      <w:spacing w:before="100" w:beforeAutospacing="1" w:after="100" w:afterAutospacing="1" w:line="240" w:lineRule="auto"/>
      <w:ind w:leftChars="0" w:left="0" w:firstLine="0"/>
    </w:pPr>
    <w:rPr>
      <w:rFonts w:eastAsia="等线" w:cs="宋体"/>
      <w:color w:val="auto"/>
      <w:sz w:val="24"/>
      <w:szCs w:val="24"/>
    </w:rPr>
  </w:style>
  <w:style w:type="paragraph" w:customStyle="1" w:styleId="reader-word-layerreader-word-s1-1">
    <w:name w:val="reader-word-layer reader-word-s1-1"/>
    <w:basedOn w:val="a1"/>
    <w:uiPriority w:val="99"/>
    <w:rsid w:val="005442C4"/>
    <w:pPr>
      <w:spacing w:before="100" w:beforeAutospacing="1" w:after="100" w:afterAutospacing="1" w:line="240" w:lineRule="auto"/>
      <w:ind w:leftChars="0" w:left="0" w:firstLine="0"/>
    </w:pPr>
    <w:rPr>
      <w:rFonts w:eastAsia="等线" w:cs="宋体"/>
      <w:color w:val="auto"/>
      <w:sz w:val="24"/>
      <w:szCs w:val="24"/>
    </w:rPr>
  </w:style>
  <w:style w:type="paragraph" w:customStyle="1" w:styleId="afff4">
    <w:name w:val="表标题"/>
    <w:basedOn w:val="a1"/>
    <w:link w:val="CharChar"/>
    <w:qFormat/>
    <w:rsid w:val="005442C4"/>
    <w:pPr>
      <w:widowControl w:val="0"/>
      <w:spacing w:beforeLines="50" w:afterLines="50" w:line="240" w:lineRule="auto"/>
      <w:ind w:leftChars="0" w:left="0" w:firstLine="0"/>
      <w:jc w:val="center"/>
    </w:pPr>
    <w:rPr>
      <w:rFonts w:ascii="Times New Roman" w:eastAsia="黑体" w:hAnsi="Times New Roman"/>
      <w:color w:val="auto"/>
      <w:sz w:val="20"/>
      <w:szCs w:val="21"/>
    </w:rPr>
  </w:style>
  <w:style w:type="paragraph" w:customStyle="1" w:styleId="reader-word-layerreader-word-s1-5">
    <w:name w:val="reader-word-layer reader-word-s1-5"/>
    <w:basedOn w:val="a1"/>
    <w:uiPriority w:val="99"/>
    <w:rsid w:val="005442C4"/>
    <w:pPr>
      <w:spacing w:before="100" w:beforeAutospacing="1" w:after="100" w:afterAutospacing="1" w:line="240" w:lineRule="auto"/>
      <w:ind w:leftChars="0" w:left="0" w:firstLine="0"/>
    </w:pPr>
    <w:rPr>
      <w:rFonts w:eastAsia="等线" w:cs="宋体"/>
      <w:color w:val="auto"/>
      <w:sz w:val="24"/>
      <w:szCs w:val="24"/>
    </w:rPr>
  </w:style>
  <w:style w:type="paragraph" w:customStyle="1" w:styleId="New">
    <w:name w:val="正文 New"/>
    <w:basedOn w:val="a1"/>
    <w:rsid w:val="005442C4"/>
    <w:pPr>
      <w:widowControl w:val="0"/>
      <w:spacing w:line="240" w:lineRule="auto"/>
      <w:ind w:leftChars="0" w:left="0" w:firstLine="0"/>
      <w:jc w:val="both"/>
    </w:pPr>
    <w:rPr>
      <w:rFonts w:ascii="等线" w:eastAsia="等线" w:hAnsi="等线"/>
      <w:color w:val="auto"/>
      <w:kern w:val="2"/>
      <w:szCs w:val="21"/>
    </w:rPr>
  </w:style>
  <w:style w:type="paragraph" w:customStyle="1" w:styleId="reader-word-layerreader-word-s1-4">
    <w:name w:val="reader-word-layer reader-word-s1-4"/>
    <w:basedOn w:val="a1"/>
    <w:uiPriority w:val="99"/>
    <w:rsid w:val="005442C4"/>
    <w:pPr>
      <w:spacing w:before="100" w:beforeAutospacing="1" w:after="100" w:afterAutospacing="1" w:line="240" w:lineRule="auto"/>
      <w:ind w:leftChars="0" w:left="0" w:firstLine="0"/>
    </w:pPr>
    <w:rPr>
      <w:rFonts w:eastAsia="等线" w:cs="宋体"/>
      <w:color w:val="auto"/>
      <w:sz w:val="24"/>
      <w:szCs w:val="24"/>
    </w:rPr>
  </w:style>
  <w:style w:type="paragraph" w:customStyle="1" w:styleId="affff4">
    <w:name w:val="五级无"/>
    <w:basedOn w:val="a1"/>
    <w:qFormat/>
    <w:rsid w:val="005442C4"/>
    <w:pPr>
      <w:spacing w:line="240" w:lineRule="auto"/>
      <w:ind w:leftChars="0" w:left="0" w:firstLine="0"/>
      <w:outlineLvl w:val="6"/>
    </w:pPr>
    <w:rPr>
      <w:rFonts w:eastAsia="等线" w:hAnsi="等线"/>
      <w:color w:val="auto"/>
      <w:szCs w:val="21"/>
    </w:rPr>
  </w:style>
  <w:style w:type="paragraph" w:customStyle="1" w:styleId="afffa">
    <w:name w:val="条文说明"/>
    <w:basedOn w:val="a1"/>
    <w:link w:val="Char2"/>
    <w:uiPriority w:val="99"/>
    <w:qFormat/>
    <w:rsid w:val="005442C4"/>
    <w:pPr>
      <w:widowControl w:val="0"/>
      <w:spacing w:line="400" w:lineRule="exact"/>
      <w:ind w:leftChars="0" w:left="0" w:firstLineChars="200" w:firstLine="480"/>
      <w:jc w:val="both"/>
    </w:pPr>
    <w:rPr>
      <w:rFonts w:ascii="Times New Roman" w:eastAsia="华文楷体" w:hAnsi="Times New Roman"/>
      <w:i/>
      <w:iCs/>
      <w:color w:val="FF0000"/>
      <w:sz w:val="24"/>
      <w:szCs w:val="24"/>
      <w:u w:val="wave"/>
    </w:rPr>
  </w:style>
  <w:style w:type="paragraph" w:customStyle="1" w:styleId="reader-word-layerreader-word-s8-19">
    <w:name w:val="reader-word-layer reader-word-s8-19"/>
    <w:basedOn w:val="a1"/>
    <w:uiPriority w:val="99"/>
    <w:rsid w:val="005442C4"/>
    <w:pPr>
      <w:spacing w:before="100" w:beforeAutospacing="1" w:after="100" w:afterAutospacing="1" w:line="240" w:lineRule="auto"/>
      <w:ind w:leftChars="0" w:left="0" w:firstLine="0"/>
    </w:pPr>
    <w:rPr>
      <w:rFonts w:eastAsia="等线" w:cs="宋体"/>
      <w:color w:val="auto"/>
      <w:sz w:val="24"/>
      <w:szCs w:val="24"/>
    </w:rPr>
  </w:style>
  <w:style w:type="paragraph" w:customStyle="1" w:styleId="reader-word-layerreader-word-s1-10">
    <w:name w:val="reader-word-layer reader-word-s1-10"/>
    <w:basedOn w:val="a1"/>
    <w:uiPriority w:val="99"/>
    <w:rsid w:val="005442C4"/>
    <w:pPr>
      <w:spacing w:before="100" w:beforeAutospacing="1" w:after="100" w:afterAutospacing="1" w:line="240" w:lineRule="auto"/>
      <w:ind w:leftChars="0" w:left="0" w:firstLine="0"/>
    </w:pPr>
    <w:rPr>
      <w:rFonts w:eastAsia="等线" w:cs="宋体"/>
      <w:color w:val="auto"/>
      <w:sz w:val="24"/>
      <w:szCs w:val="24"/>
    </w:rPr>
  </w:style>
  <w:style w:type="paragraph" w:customStyle="1" w:styleId="reader-word-layerreader-word-s3-4">
    <w:name w:val="reader-word-layer reader-word-s3-4"/>
    <w:basedOn w:val="a1"/>
    <w:uiPriority w:val="99"/>
    <w:rsid w:val="005442C4"/>
    <w:pPr>
      <w:spacing w:before="100" w:beforeAutospacing="1" w:after="100" w:afterAutospacing="1" w:line="240" w:lineRule="auto"/>
      <w:ind w:leftChars="0" w:left="0" w:firstLine="0"/>
    </w:pPr>
    <w:rPr>
      <w:rFonts w:eastAsia="等线" w:cs="宋体"/>
      <w:color w:val="auto"/>
      <w:sz w:val="24"/>
      <w:szCs w:val="24"/>
    </w:rPr>
  </w:style>
  <w:style w:type="paragraph" w:customStyle="1" w:styleId="112">
    <w:name w:val="列出段落11"/>
    <w:basedOn w:val="a1"/>
    <w:uiPriority w:val="34"/>
    <w:qFormat/>
    <w:rsid w:val="005442C4"/>
    <w:pPr>
      <w:widowControl w:val="0"/>
      <w:spacing w:line="240" w:lineRule="auto"/>
      <w:ind w:leftChars="0" w:left="0" w:firstLineChars="200" w:firstLine="420"/>
      <w:jc w:val="both"/>
    </w:pPr>
    <w:rPr>
      <w:rFonts w:ascii="等线" w:eastAsia="等线" w:hAnsi="等线"/>
      <w:color w:val="auto"/>
      <w:kern w:val="2"/>
    </w:rPr>
  </w:style>
  <w:style w:type="paragraph" w:customStyle="1" w:styleId="reader-word-layerreader-word-s3-3">
    <w:name w:val="reader-word-layer reader-word-s3-3"/>
    <w:basedOn w:val="a1"/>
    <w:uiPriority w:val="99"/>
    <w:rsid w:val="005442C4"/>
    <w:pPr>
      <w:spacing w:before="100" w:beforeAutospacing="1" w:after="100" w:afterAutospacing="1" w:line="240" w:lineRule="auto"/>
      <w:ind w:leftChars="0" w:left="0" w:firstLine="0"/>
    </w:pPr>
    <w:rPr>
      <w:rFonts w:eastAsia="等线" w:cs="宋体"/>
      <w:color w:val="auto"/>
      <w:sz w:val="24"/>
      <w:szCs w:val="24"/>
    </w:rPr>
  </w:style>
  <w:style w:type="paragraph" w:customStyle="1" w:styleId="113">
    <w:name w:val="目录 11"/>
    <w:basedOn w:val="a1"/>
    <w:next w:val="a1"/>
    <w:uiPriority w:val="39"/>
    <w:rsid w:val="005442C4"/>
    <w:pPr>
      <w:widowControl w:val="0"/>
      <w:ind w:leftChars="0" w:left="0" w:firstLine="0"/>
      <w:jc w:val="both"/>
    </w:pPr>
    <w:rPr>
      <w:rFonts w:eastAsia="等线"/>
      <w:color w:val="auto"/>
      <w:kern w:val="2"/>
      <w:sz w:val="24"/>
      <w:szCs w:val="24"/>
    </w:rPr>
  </w:style>
  <w:style w:type="paragraph" w:customStyle="1" w:styleId="affff5">
    <w:name w:val="表内文字"/>
    <w:basedOn w:val="a1"/>
    <w:uiPriority w:val="99"/>
    <w:qFormat/>
    <w:rsid w:val="005442C4"/>
    <w:pPr>
      <w:widowControl w:val="0"/>
      <w:spacing w:line="360" w:lineRule="exact"/>
      <w:ind w:leftChars="0" w:left="0" w:firstLine="0"/>
    </w:pPr>
    <w:rPr>
      <w:rFonts w:ascii="等线" w:eastAsia="等线" w:hAnsi="等线"/>
      <w:color w:val="000000"/>
      <w:kern w:val="2"/>
      <w:szCs w:val="21"/>
    </w:rPr>
  </w:style>
  <w:style w:type="paragraph" w:customStyle="1" w:styleId="reader-word-layerreader-word-s8-12">
    <w:name w:val="reader-word-layer reader-word-s8-12"/>
    <w:basedOn w:val="a1"/>
    <w:uiPriority w:val="99"/>
    <w:rsid w:val="005442C4"/>
    <w:pPr>
      <w:spacing w:before="100" w:beforeAutospacing="1" w:after="100" w:afterAutospacing="1" w:line="240" w:lineRule="auto"/>
      <w:ind w:leftChars="0" w:left="0" w:firstLine="0"/>
    </w:pPr>
    <w:rPr>
      <w:rFonts w:eastAsia="等线" w:cs="宋体"/>
      <w:color w:val="auto"/>
      <w:sz w:val="24"/>
      <w:szCs w:val="24"/>
    </w:rPr>
  </w:style>
  <w:style w:type="numbering" w:customStyle="1" w:styleId="1f2">
    <w:name w:val="无列表1"/>
    <w:next w:val="a4"/>
    <w:uiPriority w:val="99"/>
    <w:semiHidden/>
    <w:unhideWhenUsed/>
    <w:rsid w:val="00EA56E1"/>
  </w:style>
  <w:style w:type="paragraph" w:styleId="affff6">
    <w:name w:val="Body Text"/>
    <w:basedOn w:val="a1"/>
    <w:link w:val="affff7"/>
    <w:uiPriority w:val="1"/>
    <w:qFormat/>
    <w:rsid w:val="00EA56E1"/>
    <w:pPr>
      <w:widowControl w:val="0"/>
      <w:autoSpaceDE w:val="0"/>
      <w:autoSpaceDN w:val="0"/>
      <w:spacing w:before="160" w:line="240" w:lineRule="auto"/>
      <w:ind w:leftChars="0" w:left="380" w:firstLine="0"/>
    </w:pPr>
    <w:rPr>
      <w:rFonts w:cs="宋体"/>
      <w:color w:val="auto"/>
      <w:sz w:val="24"/>
      <w:szCs w:val="24"/>
      <w:lang w:val="zh-CN" w:bidi="zh-CN"/>
    </w:rPr>
  </w:style>
  <w:style w:type="character" w:customStyle="1" w:styleId="affff7">
    <w:name w:val="正文文本 字符"/>
    <w:basedOn w:val="a2"/>
    <w:link w:val="affff6"/>
    <w:uiPriority w:val="1"/>
    <w:rsid w:val="00EA56E1"/>
    <w:rPr>
      <w:rFonts w:ascii="宋体" w:hAnsi="宋体" w:cs="宋体"/>
      <w:sz w:val="24"/>
      <w:szCs w:val="24"/>
      <w:lang w:val="zh-CN" w:bidi="zh-CN"/>
    </w:rPr>
  </w:style>
  <w:style w:type="table" w:customStyle="1" w:styleId="TableNormal">
    <w:name w:val="Table Normal"/>
    <w:uiPriority w:val="2"/>
    <w:semiHidden/>
    <w:unhideWhenUsed/>
    <w:qFormat/>
    <w:rsid w:val="00EA56E1"/>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EA56E1"/>
    <w:pPr>
      <w:widowControl w:val="0"/>
      <w:autoSpaceDE w:val="0"/>
      <w:autoSpaceDN w:val="0"/>
      <w:spacing w:line="240" w:lineRule="auto"/>
      <w:ind w:leftChars="0" w:left="0" w:firstLine="0"/>
    </w:pPr>
    <w:rPr>
      <w:rFonts w:cs="宋体"/>
      <w:color w:val="auto"/>
      <w:sz w:val="22"/>
      <w:lang w:val="zh-CN" w:bidi="zh-CN"/>
    </w:rPr>
  </w:style>
  <w:style w:type="table" w:customStyle="1" w:styleId="180">
    <w:name w:val="网格型18"/>
    <w:basedOn w:val="a3"/>
    <w:uiPriority w:val="59"/>
    <w:qFormat/>
    <w:rsid w:val="00116749"/>
    <w:rPr>
      <w:kern w:val="2"/>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omments" Target="comments.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4.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5.xm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F66E2ED-D9F1-477F-AE2A-0BE55A178CF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6855</TotalTime>
  <Pages>58</Pages>
  <Words>4130</Words>
  <Characters>23542</Characters>
  <Application>Microsoft Office Word</Application>
  <DocSecurity>0</DocSecurity>
  <Lines>196</Lines>
  <Paragraphs>55</Paragraphs>
  <ScaleCrop>false</ScaleCrop>
  <Company/>
  <LinksUpToDate>false</LinksUpToDate>
  <CharactersWithSpaces>27617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Shuhang</dc:creator>
  <cp:keywords/>
  <dc:description/>
  <cp:lastModifiedBy>0901</cp:lastModifiedBy>
  <cp:revision>719</cp:revision>
  <cp:lastPrinted>2022-04-11T02:19:00Z</cp:lastPrinted>
  <dcterms:created xsi:type="dcterms:W3CDTF">2020-05-12T09:13:00Z</dcterms:created>
  <dcterms:modified xsi:type="dcterms:W3CDTF">2023-04-14T08:13:00Z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