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现代宗教文旅建筑绿色建造技术规程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7359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1F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E7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2023-08-25T07:01:27Z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6F552C2777C044658B93687FA5A5478A_12</vt:lpwstr>
  </property>
</Properties>
</file>