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right="62"/>
        <w:rPr>
          <w:rFonts w:eastAsia="黑体"/>
          <w:kern w:val="2"/>
          <w:sz w:val="24"/>
          <w:szCs w:val="24"/>
        </w:rPr>
      </w:pPr>
    </w:p>
    <w:p>
      <w:pPr>
        <w:spacing w:line="300" w:lineRule="auto"/>
        <w:ind w:right="62"/>
        <w:rPr>
          <w:rFonts w:eastAsia="黑体"/>
          <w:kern w:val="2"/>
          <w:sz w:val="24"/>
          <w:szCs w:val="24"/>
        </w:rPr>
      </w:pPr>
      <w:r>
        <w:drawing>
          <wp:inline distT="0" distB="0" distL="0" distR="0">
            <wp:extent cx="1749425" cy="1153160"/>
            <wp:effectExtent l="0" t="0" r="3175" b="2540"/>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49425" cy="1153160"/>
                    </a:xfrm>
                    <a:prstGeom prst="rect">
                      <a:avLst/>
                    </a:prstGeom>
                    <a:noFill/>
                    <a:ln>
                      <a:noFill/>
                    </a:ln>
                  </pic:spPr>
                </pic:pic>
              </a:graphicData>
            </a:graphic>
          </wp:inline>
        </w:drawing>
      </w:r>
      <w:r>
        <w:rPr>
          <w:rFonts w:eastAsia="黑体"/>
          <w:kern w:val="2"/>
          <w:sz w:val="24"/>
          <w:szCs w:val="24"/>
        </w:rPr>
        <w:t xml:space="preserve"> </w:t>
      </w:r>
    </w:p>
    <w:p>
      <w:pPr>
        <w:wordWrap w:val="0"/>
        <w:spacing w:line="300" w:lineRule="auto"/>
        <w:ind w:right="62"/>
        <w:jc w:val="right"/>
        <w:rPr>
          <w:b/>
          <w:bCs/>
          <w:kern w:val="2"/>
          <w:sz w:val="32"/>
          <w:szCs w:val="32"/>
        </w:rPr>
      </w:pPr>
      <w:r>
        <w:rPr>
          <w:b/>
          <w:bCs/>
          <w:kern w:val="2"/>
          <w:sz w:val="32"/>
          <w:szCs w:val="32"/>
        </w:rPr>
        <w:t>T/CECS ×××-20××</w:t>
      </w:r>
    </w:p>
    <w:p>
      <w:pPr>
        <w:spacing w:line="300" w:lineRule="auto"/>
        <w:ind w:right="62"/>
        <w:rPr>
          <w:kern w:val="2"/>
          <w:u w:val="thick"/>
        </w:rPr>
      </w:pPr>
      <w:r>
        <w:rPr>
          <w:kern w:val="2"/>
          <w:u w:val="thick"/>
        </w:rPr>
        <w:t xml:space="preserve">                                                                                                                                                          </w:t>
      </w:r>
    </w:p>
    <w:p>
      <w:pPr>
        <w:spacing w:line="300" w:lineRule="auto"/>
        <w:ind w:right="62"/>
        <w:rPr>
          <w:rFonts w:eastAsia="黑体"/>
          <w:kern w:val="2"/>
          <w:sz w:val="36"/>
          <w:szCs w:val="36"/>
        </w:rPr>
      </w:pPr>
      <w:r>
        <w:rPr>
          <w:rFonts w:eastAsia="黑体"/>
          <w:kern w:val="2"/>
          <w:sz w:val="36"/>
          <w:szCs w:val="36"/>
        </w:rPr>
        <w:t xml:space="preserve"> </w:t>
      </w:r>
    </w:p>
    <w:p>
      <w:pPr>
        <w:spacing w:line="360" w:lineRule="auto"/>
        <w:ind w:right="62"/>
        <w:jc w:val="center"/>
        <w:rPr>
          <w:b/>
          <w:bCs/>
          <w:kern w:val="2"/>
          <w:sz w:val="36"/>
          <w:szCs w:val="36"/>
          <w:u w:val="thick"/>
        </w:rPr>
      </w:pPr>
      <w:r>
        <w:rPr>
          <w:b/>
          <w:bCs/>
          <w:kern w:val="2"/>
          <w:sz w:val="36"/>
          <w:szCs w:val="36"/>
        </w:rPr>
        <w:t>中国工程建设标准化协会标准</w:t>
      </w:r>
    </w:p>
    <w:p>
      <w:pPr>
        <w:autoSpaceDE w:val="0"/>
        <w:autoSpaceDN w:val="0"/>
        <w:spacing w:line="300" w:lineRule="auto"/>
        <w:textAlignment w:val="bottom"/>
        <w:rPr>
          <w:rFonts w:eastAsia="黑体"/>
          <w:kern w:val="2"/>
          <w:sz w:val="36"/>
          <w:szCs w:val="36"/>
        </w:rPr>
      </w:pPr>
      <w:r>
        <w:rPr>
          <w:rFonts w:eastAsia="黑体"/>
          <w:kern w:val="2"/>
          <w:sz w:val="36"/>
          <w:szCs w:val="36"/>
        </w:rPr>
        <w:t xml:space="preserve"> </w:t>
      </w:r>
    </w:p>
    <w:p>
      <w:pPr>
        <w:spacing w:line="300" w:lineRule="auto"/>
        <w:jc w:val="center"/>
        <w:rPr>
          <w:rFonts w:eastAsia="黑体"/>
          <w:kern w:val="2"/>
          <w:sz w:val="48"/>
          <w:szCs w:val="48"/>
        </w:rPr>
      </w:pPr>
      <w:r>
        <w:rPr>
          <w:rFonts w:hint="eastAsia" w:eastAsia="黑体"/>
          <w:kern w:val="2"/>
          <w:sz w:val="48"/>
          <w:szCs w:val="48"/>
        </w:rPr>
        <w:t>高处作业吊篮施工安全管理标准</w:t>
      </w:r>
    </w:p>
    <w:p>
      <w:pPr>
        <w:spacing w:line="300" w:lineRule="auto"/>
        <w:jc w:val="center"/>
        <w:rPr>
          <w:kern w:val="2"/>
          <w:sz w:val="28"/>
          <w:szCs w:val="28"/>
        </w:rPr>
      </w:pPr>
      <w:r>
        <w:rPr>
          <w:rFonts w:eastAsia="黑体"/>
          <w:b/>
          <w:bCs/>
          <w:kern w:val="2"/>
          <w:sz w:val="28"/>
          <w:szCs w:val="28"/>
        </w:rPr>
        <w:t xml:space="preserve">standards for management </w:t>
      </w:r>
      <w:r>
        <w:rPr>
          <w:rFonts w:hint="eastAsia" w:eastAsia="黑体"/>
          <w:b/>
          <w:bCs/>
          <w:kern w:val="2"/>
          <w:sz w:val="28"/>
          <w:szCs w:val="28"/>
        </w:rPr>
        <w:t xml:space="preserve">of </w:t>
      </w:r>
      <w:r>
        <w:rPr>
          <w:rFonts w:eastAsia="黑体"/>
          <w:b/>
          <w:bCs/>
          <w:kern w:val="2"/>
          <w:sz w:val="28"/>
          <w:szCs w:val="28"/>
        </w:rPr>
        <w:t>Safety the construction of temporarily installed suspended access equipment</w:t>
      </w:r>
    </w:p>
    <w:p>
      <w:pPr>
        <w:spacing w:line="300" w:lineRule="auto"/>
        <w:rPr>
          <w:kern w:val="2"/>
          <w:sz w:val="28"/>
          <w:szCs w:val="28"/>
        </w:rPr>
      </w:pPr>
      <w:r>
        <w:rPr>
          <w:kern w:val="2"/>
          <w:sz w:val="28"/>
          <w:szCs w:val="28"/>
        </w:rPr>
        <w:t xml:space="preserve"> </w:t>
      </w:r>
    </w:p>
    <w:p>
      <w:pPr>
        <w:spacing w:line="300" w:lineRule="auto"/>
        <w:rPr>
          <w:kern w:val="2"/>
          <w:sz w:val="28"/>
          <w:szCs w:val="28"/>
        </w:rPr>
      </w:pPr>
      <w:r>
        <w:rPr>
          <w:kern w:val="2"/>
          <w:sz w:val="28"/>
          <w:szCs w:val="28"/>
        </w:rPr>
        <w:t xml:space="preserve"> </w:t>
      </w:r>
    </w:p>
    <w:p>
      <w:pPr>
        <w:spacing w:line="300" w:lineRule="auto"/>
        <w:rPr>
          <w:kern w:val="2"/>
          <w:sz w:val="28"/>
          <w:szCs w:val="28"/>
        </w:rPr>
      </w:pPr>
      <w:r>
        <w:rPr>
          <w:kern w:val="2"/>
          <w:sz w:val="28"/>
          <w:szCs w:val="28"/>
        </w:rPr>
        <w:t xml:space="preserve"> </w:t>
      </w:r>
    </w:p>
    <w:p>
      <w:pPr>
        <w:autoSpaceDE w:val="0"/>
        <w:autoSpaceDN w:val="0"/>
        <w:spacing w:line="300" w:lineRule="auto"/>
        <w:jc w:val="center"/>
        <w:textAlignment w:val="bottom"/>
        <w:rPr>
          <w:rFonts w:eastAsia="黑体"/>
          <w:kern w:val="2"/>
          <w:sz w:val="40"/>
          <w:szCs w:val="40"/>
        </w:rPr>
      </w:pPr>
      <w:r>
        <w:rPr>
          <w:rFonts w:eastAsia="黑体"/>
          <w:kern w:val="2"/>
          <w:sz w:val="40"/>
          <w:szCs w:val="40"/>
        </w:rPr>
        <w:t>（</w:t>
      </w:r>
      <w:r>
        <w:rPr>
          <w:rFonts w:hint="eastAsia" w:eastAsia="黑体"/>
          <w:kern w:val="2"/>
          <w:sz w:val="40"/>
          <w:szCs w:val="40"/>
        </w:rPr>
        <w:t>征求意见稿</w:t>
      </w:r>
      <w:r>
        <w:rPr>
          <w:rFonts w:eastAsia="黑体"/>
          <w:kern w:val="2"/>
          <w:sz w:val="40"/>
          <w:szCs w:val="40"/>
        </w:rPr>
        <w:t>）</w:t>
      </w:r>
    </w:p>
    <w:p>
      <w:pPr>
        <w:spacing w:line="300" w:lineRule="auto"/>
        <w:jc w:val="center"/>
        <w:rPr>
          <w:kern w:val="2"/>
          <w:sz w:val="28"/>
          <w:szCs w:val="28"/>
        </w:rPr>
      </w:pPr>
      <w:r>
        <w:rPr>
          <w:rFonts w:hint="eastAsia"/>
          <w:kern w:val="2"/>
          <w:sz w:val="28"/>
          <w:szCs w:val="28"/>
        </w:rPr>
        <w:t>提交反馈意见时，请将有关专利连同支持性文件一并附上。</w:t>
      </w:r>
    </w:p>
    <w:p>
      <w:pPr>
        <w:spacing w:line="300" w:lineRule="auto"/>
        <w:rPr>
          <w:kern w:val="2"/>
          <w:sz w:val="28"/>
          <w:szCs w:val="28"/>
        </w:rPr>
      </w:pPr>
      <w:r>
        <w:rPr>
          <w:kern w:val="2"/>
          <w:sz w:val="28"/>
          <w:szCs w:val="28"/>
        </w:rPr>
        <w:t xml:space="preserve"> </w:t>
      </w:r>
    </w:p>
    <w:p>
      <w:pPr>
        <w:spacing w:line="300" w:lineRule="auto"/>
        <w:rPr>
          <w:kern w:val="2"/>
          <w:sz w:val="28"/>
          <w:szCs w:val="28"/>
        </w:rPr>
      </w:pPr>
      <w:r>
        <w:rPr>
          <w:kern w:val="2"/>
          <w:sz w:val="28"/>
          <w:szCs w:val="28"/>
        </w:rPr>
        <w:t xml:space="preserve"> </w:t>
      </w:r>
    </w:p>
    <w:p>
      <w:pPr>
        <w:widowControl/>
        <w:jc w:val="center"/>
        <w:rPr>
          <w:rFonts w:eastAsia="华文新魏"/>
          <w:b/>
          <w:bCs/>
          <w:kern w:val="2"/>
          <w:sz w:val="32"/>
          <w:szCs w:val="32"/>
        </w:rPr>
      </w:pPr>
      <w:r>
        <w:rPr>
          <w:rFonts w:eastAsia="华文新魏"/>
          <w:b/>
          <w:bCs/>
          <w:kern w:val="2"/>
          <w:sz w:val="32"/>
          <w:szCs w:val="32"/>
        </w:rPr>
        <w:t>××××出版社</w:t>
      </w:r>
    </w:p>
    <w:p>
      <w:pPr>
        <w:rPr>
          <w:rFonts w:eastAsia="黑体"/>
          <w:kern w:val="2"/>
          <w:sz w:val="36"/>
          <w:szCs w:val="36"/>
        </w:rPr>
      </w:pPr>
      <w:r>
        <w:rPr>
          <w:rFonts w:hint="eastAsia" w:eastAsia="华文新魏"/>
          <w:b/>
          <w:bCs/>
          <w:kern w:val="2"/>
          <w:sz w:val="32"/>
          <w:szCs w:val="32"/>
        </w:rPr>
        <w:br w:type="page"/>
      </w:r>
    </w:p>
    <w:p>
      <w:pPr>
        <w:autoSpaceDE w:val="0"/>
        <w:autoSpaceDN w:val="0"/>
        <w:spacing w:line="300" w:lineRule="auto"/>
        <w:jc w:val="center"/>
        <w:textAlignment w:val="bottom"/>
        <w:rPr>
          <w:rFonts w:eastAsia="黑体"/>
          <w:kern w:val="2"/>
          <w:sz w:val="36"/>
          <w:szCs w:val="36"/>
        </w:rPr>
      </w:pPr>
    </w:p>
    <w:p>
      <w:pPr>
        <w:autoSpaceDE w:val="0"/>
        <w:autoSpaceDN w:val="0"/>
        <w:spacing w:line="300" w:lineRule="auto"/>
        <w:jc w:val="center"/>
        <w:textAlignment w:val="bottom"/>
        <w:rPr>
          <w:rFonts w:eastAsia="黑体"/>
          <w:kern w:val="2"/>
          <w:sz w:val="36"/>
          <w:szCs w:val="36"/>
        </w:rPr>
      </w:pPr>
    </w:p>
    <w:p>
      <w:pPr>
        <w:autoSpaceDE w:val="0"/>
        <w:autoSpaceDN w:val="0"/>
        <w:spacing w:line="360" w:lineRule="auto"/>
        <w:jc w:val="center"/>
        <w:textAlignment w:val="bottom"/>
        <w:rPr>
          <w:kern w:val="2"/>
          <w:szCs w:val="24"/>
        </w:rPr>
      </w:pPr>
      <w:r>
        <w:rPr>
          <w:rFonts w:eastAsia="黑体"/>
          <w:kern w:val="2"/>
          <w:sz w:val="36"/>
          <w:szCs w:val="36"/>
        </w:rPr>
        <w:t>中国工程建设标准化协会标准</w:t>
      </w:r>
    </w:p>
    <w:p>
      <w:pPr>
        <w:autoSpaceDE w:val="0"/>
        <w:autoSpaceDN w:val="0"/>
        <w:spacing w:line="300" w:lineRule="auto"/>
        <w:jc w:val="center"/>
        <w:textAlignment w:val="bottom"/>
        <w:rPr>
          <w:kern w:val="2"/>
          <w:szCs w:val="24"/>
        </w:rPr>
      </w:pPr>
    </w:p>
    <w:p>
      <w:pPr>
        <w:autoSpaceDE w:val="0"/>
        <w:autoSpaceDN w:val="0"/>
        <w:spacing w:line="300" w:lineRule="auto"/>
        <w:jc w:val="center"/>
        <w:textAlignment w:val="bottom"/>
        <w:rPr>
          <w:kern w:val="2"/>
          <w:szCs w:val="24"/>
        </w:rPr>
      </w:pPr>
    </w:p>
    <w:p>
      <w:pPr>
        <w:autoSpaceDE w:val="0"/>
        <w:autoSpaceDN w:val="0"/>
        <w:spacing w:line="300" w:lineRule="auto"/>
        <w:jc w:val="center"/>
        <w:textAlignment w:val="bottom"/>
        <w:rPr>
          <w:kern w:val="2"/>
          <w:szCs w:val="24"/>
        </w:rPr>
      </w:pPr>
    </w:p>
    <w:p>
      <w:pPr>
        <w:autoSpaceDE w:val="0"/>
        <w:autoSpaceDN w:val="0"/>
        <w:spacing w:line="300" w:lineRule="auto"/>
        <w:jc w:val="center"/>
        <w:textAlignment w:val="bottom"/>
        <w:rPr>
          <w:rFonts w:eastAsia="黑体"/>
          <w:kern w:val="2"/>
          <w:sz w:val="28"/>
          <w:szCs w:val="32"/>
        </w:rPr>
      </w:pPr>
      <w:bookmarkStart w:id="0" w:name="_Hlk107171647"/>
      <w:r>
        <w:rPr>
          <w:rFonts w:hint="eastAsia"/>
          <w:kern w:val="2"/>
          <w:sz w:val="44"/>
          <w:szCs w:val="44"/>
        </w:rPr>
        <w:t>高处作业吊篮施工安全管理标准</w:t>
      </w:r>
    </w:p>
    <w:bookmarkEnd w:id="0"/>
    <w:p>
      <w:pPr>
        <w:autoSpaceDE w:val="0"/>
        <w:autoSpaceDN w:val="0"/>
        <w:spacing w:line="300" w:lineRule="auto"/>
        <w:textAlignment w:val="bottom"/>
        <w:rPr>
          <w:rFonts w:eastAsia="黑体"/>
          <w:kern w:val="2"/>
          <w:sz w:val="28"/>
          <w:szCs w:val="32"/>
        </w:rPr>
      </w:pPr>
    </w:p>
    <w:p>
      <w:pPr>
        <w:autoSpaceDE w:val="0"/>
        <w:autoSpaceDN w:val="0"/>
        <w:spacing w:line="300" w:lineRule="auto"/>
        <w:jc w:val="center"/>
        <w:textAlignment w:val="bottom"/>
        <w:rPr>
          <w:kern w:val="2"/>
          <w:szCs w:val="24"/>
        </w:rPr>
      </w:pPr>
      <w:r>
        <w:rPr>
          <w:rFonts w:eastAsia="黑体"/>
          <w:b/>
          <w:bCs/>
          <w:kern w:val="2"/>
          <w:sz w:val="28"/>
          <w:szCs w:val="28"/>
        </w:rPr>
        <w:t>Standards for safety management of the construction of temporarily installed suspended access equipment</w:t>
      </w:r>
    </w:p>
    <w:p>
      <w:pPr>
        <w:autoSpaceDE w:val="0"/>
        <w:autoSpaceDN w:val="0"/>
        <w:spacing w:line="300" w:lineRule="auto"/>
        <w:jc w:val="center"/>
        <w:textAlignment w:val="bottom"/>
        <w:rPr>
          <w:b/>
          <w:kern w:val="2"/>
          <w:sz w:val="28"/>
          <w:szCs w:val="24"/>
        </w:rPr>
      </w:pPr>
      <w:r>
        <w:rPr>
          <w:b/>
          <w:kern w:val="2"/>
          <w:sz w:val="28"/>
          <w:szCs w:val="24"/>
        </w:rPr>
        <w:t>T/CECS ×××</w:t>
      </w:r>
      <w:r>
        <w:rPr>
          <w:rFonts w:hint="eastAsia"/>
          <w:b/>
          <w:kern w:val="2"/>
          <w:sz w:val="28"/>
          <w:szCs w:val="24"/>
        </w:rPr>
        <w:t>-</w:t>
      </w:r>
      <w:r>
        <w:rPr>
          <w:b/>
          <w:kern w:val="2"/>
          <w:sz w:val="28"/>
          <w:szCs w:val="24"/>
        </w:rPr>
        <w:t>20××</w:t>
      </w:r>
    </w:p>
    <w:p>
      <w:pPr>
        <w:autoSpaceDE w:val="0"/>
        <w:autoSpaceDN w:val="0"/>
        <w:spacing w:line="300" w:lineRule="auto"/>
        <w:jc w:val="center"/>
        <w:textAlignment w:val="bottom"/>
        <w:rPr>
          <w:b/>
          <w:kern w:val="2"/>
          <w:sz w:val="24"/>
          <w:szCs w:val="24"/>
        </w:rPr>
      </w:pPr>
    </w:p>
    <w:p>
      <w:pPr>
        <w:autoSpaceDE w:val="0"/>
        <w:autoSpaceDN w:val="0"/>
        <w:spacing w:line="300" w:lineRule="auto"/>
        <w:ind w:firstLine="1400" w:firstLineChars="500"/>
        <w:textAlignment w:val="bottom"/>
        <w:rPr>
          <w:kern w:val="2"/>
          <w:sz w:val="28"/>
        </w:rPr>
      </w:pPr>
      <w:r>
        <w:rPr>
          <w:kern w:val="2"/>
          <w:sz w:val="28"/>
        </w:rPr>
        <w:t>主编单位：</w:t>
      </w:r>
      <w:r>
        <w:rPr>
          <w:rFonts w:hint="eastAsia"/>
          <w:kern w:val="2"/>
          <w:sz w:val="28"/>
        </w:rPr>
        <w:t>辽宁省建筑吊篮行业协会</w:t>
      </w:r>
    </w:p>
    <w:p>
      <w:pPr>
        <w:autoSpaceDE w:val="0"/>
        <w:autoSpaceDN w:val="0"/>
        <w:spacing w:line="300" w:lineRule="auto"/>
        <w:ind w:firstLine="1400" w:firstLineChars="500"/>
        <w:textAlignment w:val="bottom"/>
        <w:rPr>
          <w:kern w:val="2"/>
          <w:sz w:val="28"/>
        </w:rPr>
      </w:pPr>
      <w:r>
        <w:rPr>
          <w:kern w:val="2"/>
          <w:sz w:val="28"/>
        </w:rPr>
        <w:t>批准单位：</w:t>
      </w:r>
    </w:p>
    <w:p>
      <w:pPr>
        <w:autoSpaceDE w:val="0"/>
        <w:autoSpaceDN w:val="0"/>
        <w:spacing w:line="300" w:lineRule="auto"/>
        <w:ind w:firstLine="1400" w:firstLineChars="500"/>
        <w:textAlignment w:val="bottom"/>
        <w:rPr>
          <w:kern w:val="2"/>
          <w:sz w:val="28"/>
        </w:rPr>
      </w:pPr>
      <w:r>
        <w:rPr>
          <w:kern w:val="2"/>
          <w:sz w:val="28"/>
        </w:rPr>
        <w:t>施行日期：</w:t>
      </w:r>
    </w:p>
    <w:p>
      <w:pPr>
        <w:spacing w:line="300" w:lineRule="auto"/>
        <w:jc w:val="center"/>
        <w:rPr>
          <w:kern w:val="2"/>
          <w:sz w:val="28"/>
          <w:szCs w:val="28"/>
        </w:rPr>
      </w:pPr>
    </w:p>
    <w:p>
      <w:pPr>
        <w:spacing w:line="300" w:lineRule="auto"/>
        <w:jc w:val="center"/>
        <w:rPr>
          <w:kern w:val="2"/>
          <w:sz w:val="28"/>
          <w:szCs w:val="28"/>
        </w:rPr>
      </w:pPr>
    </w:p>
    <w:p>
      <w:pPr>
        <w:spacing w:line="300" w:lineRule="auto"/>
        <w:rPr>
          <w:kern w:val="2"/>
          <w:sz w:val="28"/>
          <w:szCs w:val="28"/>
        </w:rPr>
      </w:pPr>
    </w:p>
    <w:p>
      <w:pPr>
        <w:spacing w:line="300" w:lineRule="auto"/>
        <w:rPr>
          <w:kern w:val="2"/>
          <w:sz w:val="28"/>
          <w:szCs w:val="28"/>
        </w:rPr>
      </w:pPr>
    </w:p>
    <w:p>
      <w:pPr>
        <w:spacing w:line="300" w:lineRule="auto"/>
        <w:rPr>
          <w:kern w:val="2"/>
          <w:sz w:val="28"/>
          <w:szCs w:val="28"/>
        </w:rPr>
      </w:pPr>
    </w:p>
    <w:p>
      <w:pPr>
        <w:spacing w:line="300" w:lineRule="auto"/>
        <w:rPr>
          <w:kern w:val="2"/>
          <w:sz w:val="28"/>
          <w:szCs w:val="28"/>
        </w:rPr>
      </w:pPr>
    </w:p>
    <w:p>
      <w:pPr>
        <w:spacing w:line="300" w:lineRule="auto"/>
        <w:rPr>
          <w:kern w:val="2"/>
          <w:sz w:val="28"/>
          <w:szCs w:val="28"/>
        </w:rPr>
      </w:pPr>
    </w:p>
    <w:p>
      <w:pPr>
        <w:spacing w:line="300" w:lineRule="auto"/>
        <w:rPr>
          <w:kern w:val="2"/>
          <w:sz w:val="28"/>
          <w:szCs w:val="28"/>
        </w:rPr>
      </w:pPr>
    </w:p>
    <w:p>
      <w:pPr>
        <w:spacing w:line="300" w:lineRule="auto"/>
        <w:rPr>
          <w:kern w:val="2"/>
          <w:sz w:val="28"/>
          <w:szCs w:val="28"/>
        </w:rPr>
      </w:pPr>
    </w:p>
    <w:p>
      <w:pPr>
        <w:spacing w:line="300" w:lineRule="auto"/>
        <w:rPr>
          <w:kern w:val="2"/>
          <w:sz w:val="28"/>
          <w:szCs w:val="28"/>
        </w:rPr>
      </w:pPr>
    </w:p>
    <w:p>
      <w:pPr>
        <w:spacing w:line="300" w:lineRule="auto"/>
        <w:rPr>
          <w:kern w:val="2"/>
          <w:sz w:val="28"/>
          <w:szCs w:val="28"/>
        </w:rPr>
      </w:pPr>
    </w:p>
    <w:p>
      <w:pPr>
        <w:spacing w:line="300" w:lineRule="auto"/>
        <w:jc w:val="center"/>
        <w:rPr>
          <w:rFonts w:eastAsia="楷体"/>
          <w:bCs/>
          <w:kern w:val="2"/>
          <w:sz w:val="32"/>
          <w:szCs w:val="28"/>
        </w:rPr>
      </w:pPr>
      <w:r>
        <w:rPr>
          <w:rFonts w:eastAsia="楷体"/>
          <w:bCs/>
          <w:kern w:val="2"/>
          <w:sz w:val="32"/>
          <w:szCs w:val="28"/>
        </w:rPr>
        <w:t>××××出版社</w:t>
      </w:r>
    </w:p>
    <w:p>
      <w:pPr>
        <w:spacing w:line="300" w:lineRule="auto"/>
        <w:jc w:val="center"/>
        <w:rPr>
          <w:rFonts w:eastAsia="黑体"/>
          <w:b/>
          <w:bCs/>
          <w:kern w:val="2"/>
          <w:sz w:val="24"/>
          <w:szCs w:val="28"/>
        </w:rPr>
      </w:pPr>
    </w:p>
    <w:p>
      <w:pPr>
        <w:spacing w:line="300" w:lineRule="auto"/>
        <w:jc w:val="center"/>
        <w:rPr>
          <w:sz w:val="24"/>
          <w:szCs w:val="32"/>
        </w:rPr>
        <w:sectPr>
          <w:pgSz w:w="11906" w:h="16838"/>
          <w:pgMar w:top="1417" w:right="1134" w:bottom="1417" w:left="1417" w:header="851" w:footer="992" w:gutter="0"/>
          <w:pgNumType w:start="1"/>
          <w:cols w:space="0" w:num="1"/>
          <w:docGrid w:type="lines" w:linePitch="322" w:charSpace="0"/>
        </w:sectPr>
      </w:pPr>
      <w:r>
        <w:rPr>
          <w:rFonts w:eastAsia="黑体"/>
          <w:b/>
          <w:bCs/>
          <w:kern w:val="2"/>
          <w:sz w:val="24"/>
          <w:szCs w:val="28"/>
        </w:rPr>
        <w:t>20</w:t>
      </w:r>
      <w:r>
        <w:rPr>
          <w:rFonts w:eastAsia="黑体"/>
          <w:b/>
          <w:bCs/>
          <w:kern w:val="2"/>
          <w:sz w:val="24"/>
        </w:rPr>
        <w:t>××  北  京</w:t>
      </w:r>
      <w:r>
        <w:rPr>
          <w:rFonts w:eastAsia="黑体"/>
          <w:b/>
          <w:bCs/>
          <w:kern w:val="2"/>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30"/>
          <w:szCs w:val="30"/>
        </w:rPr>
      </w:pPr>
      <w:r>
        <w:rPr>
          <w:b/>
          <w:sz w:val="30"/>
          <w:szCs w:val="30"/>
        </w:rPr>
        <w:t>前</w:t>
      </w:r>
      <w:r>
        <w:rPr>
          <w:rFonts w:hint="eastAsia"/>
          <w:b/>
          <w:sz w:val="30"/>
          <w:szCs w:val="30"/>
        </w:rPr>
        <w:t xml:space="preserve">  </w:t>
      </w:r>
      <w:r>
        <w:rPr>
          <w:b/>
          <w:sz w:val="30"/>
          <w:szCs w:val="30"/>
        </w:rPr>
        <w:t>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w:t>
      </w:r>
      <w:r>
        <w:rPr>
          <w:color w:val="000000" w:themeColor="text1"/>
          <w:sz w:val="24"/>
          <w:szCs w:val="24"/>
          <w14:textFill>
            <w14:solidFill>
              <w14:schemeClr w14:val="tx1"/>
            </w14:solidFill>
          </w14:textFill>
        </w:rPr>
        <w:t>中国工程建设标准化协会</w:t>
      </w:r>
      <w:r>
        <w:rPr>
          <w:rFonts w:hint="eastAsia"/>
          <w:color w:val="000000" w:themeColor="text1"/>
          <w:sz w:val="24"/>
          <w14:textFill>
            <w14:solidFill>
              <w14:schemeClr w14:val="tx1"/>
            </w14:solidFill>
          </w14:textFill>
        </w:rPr>
        <w:t>《关于印发</w:t>
      </w:r>
      <w:r>
        <w:rPr>
          <w:rFonts w:ascii="Arial" w:hAnsi="Arial" w:cs="Arial"/>
          <w:color w:val="000000" w:themeColor="text1"/>
          <w:sz w:val="24"/>
          <w:szCs w:val="24"/>
          <w:shd w:val="clear" w:color="auto" w:fill="FFFFFF"/>
          <w14:textFill>
            <w14:solidFill>
              <w14:schemeClr w14:val="tx1"/>
            </w14:solidFill>
          </w14:textFill>
        </w:rPr>
        <w:t>〈</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年第一批协会标准制定、修订计划</w:t>
      </w:r>
      <w:r>
        <w:rPr>
          <w:rFonts w:ascii="Arial" w:hAnsi="Arial" w:cs="Arial"/>
          <w:color w:val="000000" w:themeColor="text1"/>
          <w:sz w:val="24"/>
          <w:szCs w:val="24"/>
          <w:shd w:val="clear" w:color="auto" w:fill="FFFFFF"/>
          <w14:textFill>
            <w14:solidFill>
              <w14:schemeClr w14:val="tx1"/>
            </w14:solidFill>
          </w14:textFill>
        </w:rPr>
        <w:t>〉</w:t>
      </w:r>
      <w:r>
        <w:rPr>
          <w:rFonts w:hint="eastAsia"/>
          <w:color w:val="000000" w:themeColor="text1"/>
          <w:sz w:val="24"/>
          <w14:textFill>
            <w14:solidFill>
              <w14:schemeClr w14:val="tx1"/>
            </w14:solidFill>
          </w14:textFill>
        </w:rPr>
        <w:t>的通知》（建标协字</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2]13</w:t>
      </w:r>
      <w:r>
        <w:rPr>
          <w:rFonts w:hint="eastAsia"/>
          <w:color w:val="000000" w:themeColor="text1"/>
          <w:sz w:val="24"/>
          <w14:textFill>
            <w14:solidFill>
              <w14:schemeClr w14:val="tx1"/>
            </w14:solidFill>
          </w14:textFill>
        </w:rPr>
        <w:t>号）</w:t>
      </w:r>
      <w:r>
        <w:rPr>
          <w:color w:val="000000" w:themeColor="text1"/>
          <w:sz w:val="24"/>
          <w:szCs w:val="24"/>
          <w14:textFill>
            <w14:solidFill>
              <w14:schemeClr w14:val="tx1"/>
            </w14:solidFill>
          </w14:textFill>
        </w:rPr>
        <w:t>的要求</w:t>
      </w:r>
      <w:r>
        <w:rPr>
          <w:rFonts w:hint="eastAsia"/>
          <w:color w:val="000000" w:themeColor="text1"/>
          <w:sz w:val="24"/>
          <w:szCs w:val="24"/>
          <w14:textFill>
            <w14:solidFill>
              <w14:schemeClr w14:val="tx1"/>
            </w14:solidFill>
          </w14:textFill>
        </w:rPr>
        <w:t>，编制组经深入调查研究，认真总结实践经验，参考国内相关标准，在广泛征求意见基础上，制定本标准</w:t>
      </w:r>
      <w:r>
        <w:rPr>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本标准共分5章和8个附录，主要包括：总则、术语、基本规定、</w:t>
      </w:r>
      <w:r>
        <w:rPr>
          <w:rFonts w:hint="eastAsia"/>
          <w:color w:val="000000" w:themeColor="text1"/>
          <w:sz w:val="24"/>
          <w:szCs w:val="24"/>
          <w:highlight w:val="none"/>
          <w14:textFill>
            <w14:solidFill>
              <w14:schemeClr w14:val="tx1"/>
            </w14:solidFill>
          </w14:textFill>
        </w:rPr>
        <w:t>危大工程</w:t>
      </w:r>
      <w:r>
        <w:rPr>
          <w:rFonts w:hint="eastAsia"/>
          <w:color w:val="000000" w:themeColor="text1"/>
          <w:sz w:val="24"/>
          <w:szCs w:val="24"/>
          <w14:textFill>
            <w14:solidFill>
              <w14:schemeClr w14:val="tx1"/>
            </w14:solidFill>
          </w14:textFill>
        </w:rPr>
        <w:t>施工相关方安全管理、</w:t>
      </w:r>
      <w:r>
        <w:rPr>
          <w:rFonts w:hint="eastAsia"/>
          <w:color w:val="000000" w:themeColor="text1"/>
          <w:sz w:val="24"/>
          <w:szCs w:val="24"/>
          <w:highlight w:val="none"/>
          <w14:textFill>
            <w14:solidFill>
              <w14:schemeClr w14:val="tx1"/>
            </w14:solidFill>
          </w14:textFill>
        </w:rPr>
        <w:t>危大工程</w:t>
      </w:r>
      <w:r>
        <w:rPr>
          <w:rFonts w:hint="eastAsia"/>
          <w:color w:val="000000" w:themeColor="text1"/>
          <w:sz w:val="24"/>
          <w:szCs w:val="24"/>
          <w14:textFill>
            <w14:solidFill>
              <w14:schemeClr w14:val="tx1"/>
            </w14:solidFill>
          </w14:textFill>
        </w:rPr>
        <w:t>施工环节安全管理等。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请注意本</w:t>
      </w:r>
      <w:r>
        <w:rPr>
          <w:rFonts w:hint="eastAsia"/>
          <w:color w:val="000000" w:themeColor="text1"/>
          <w:sz w:val="24"/>
          <w:szCs w:val="24"/>
          <w14:textFill>
            <w14:solidFill>
              <w14:schemeClr w14:val="tx1"/>
            </w14:solidFill>
          </w14:textFill>
        </w:rPr>
        <w:t>标准</w:t>
      </w:r>
      <w:r>
        <w:rPr>
          <w:color w:val="000000" w:themeColor="text1"/>
          <w:sz w:val="24"/>
          <w:szCs w:val="24"/>
          <w14:textFill>
            <w14:solidFill>
              <w14:schemeClr w14:val="tx1"/>
            </w14:solidFill>
          </w14:textFill>
        </w:rPr>
        <w:t>的某些内容可能涉及专利，本</w:t>
      </w:r>
      <w:r>
        <w:rPr>
          <w:rFonts w:hint="eastAsia"/>
          <w:color w:val="000000" w:themeColor="text1"/>
          <w:sz w:val="24"/>
          <w:szCs w:val="24"/>
          <w14:textFill>
            <w14:solidFill>
              <w14:schemeClr w14:val="tx1"/>
            </w14:solidFill>
          </w14:textFill>
        </w:rPr>
        <w:t>标准</w:t>
      </w:r>
      <w:r>
        <w:rPr>
          <w:color w:val="000000" w:themeColor="text1"/>
          <w:sz w:val="24"/>
          <w:szCs w:val="24"/>
          <w14:textFill>
            <w14:solidFill>
              <w14:schemeClr w14:val="tx1"/>
            </w14:solidFill>
          </w14:textFill>
        </w:rPr>
        <w:t>的发布机构不承担识别专利的责任。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w:t>
      </w:r>
      <w:r>
        <w:rPr>
          <w:rFonts w:hint="eastAsia"/>
          <w:color w:val="000000" w:themeColor="text1"/>
          <w:sz w:val="24"/>
          <w:szCs w:val="24"/>
          <w14:textFill>
            <w14:solidFill>
              <w14:schemeClr w14:val="tx1"/>
            </w14:solidFill>
          </w14:textFill>
        </w:rPr>
        <w:t>标准</w:t>
      </w:r>
      <w:r>
        <w:rPr>
          <w:color w:val="000000" w:themeColor="text1"/>
          <w:sz w:val="24"/>
          <w:szCs w:val="24"/>
          <w14:textFill>
            <w14:solidFill>
              <w14:schemeClr w14:val="tx1"/>
            </w14:solidFill>
          </w14:textFill>
        </w:rPr>
        <w:t>由中国工程建设标准化协会</w:t>
      </w:r>
      <w:r>
        <w:rPr>
          <w:rFonts w:hint="eastAsia"/>
          <w:color w:val="000000" w:themeColor="text1"/>
          <w:sz w:val="24"/>
          <w:szCs w:val="24"/>
          <w14:textFill>
            <w14:solidFill>
              <w14:schemeClr w14:val="tx1"/>
            </w14:solidFill>
          </w14:textFill>
        </w:rPr>
        <w:t>施工安全专业委员会</w:t>
      </w:r>
      <w:r>
        <w:rPr>
          <w:color w:val="000000" w:themeColor="text1"/>
          <w:sz w:val="24"/>
          <w:szCs w:val="24"/>
          <w14:textFill>
            <w14:solidFill>
              <w14:schemeClr w14:val="tx1"/>
            </w14:solidFill>
          </w14:textFill>
        </w:rPr>
        <w:t>归口管理</w:t>
      </w:r>
      <w:r>
        <w:rPr>
          <w:rFonts w:hint="eastAsia"/>
          <w:color w:val="000000" w:themeColor="text1"/>
          <w:sz w:val="24"/>
          <w:szCs w:val="24"/>
          <w14:textFill>
            <w14:solidFill>
              <w14:schemeClr w14:val="tx1"/>
            </w14:solidFill>
          </w14:textFill>
        </w:rPr>
        <w:t>，由辽宁省建筑吊篮行业协会负责技术内容的解释。执行过程中，如有意见或建议，请反馈给辽宁省建筑吊篮行业协会（地址：辽宁省沈阳市铁西区兴顺街1</w:t>
      </w:r>
      <w:r>
        <w:rPr>
          <w:color w:val="000000" w:themeColor="text1"/>
          <w:sz w:val="24"/>
          <w:szCs w:val="24"/>
          <w14:textFill>
            <w14:solidFill>
              <w14:schemeClr w14:val="tx1"/>
            </w14:solidFill>
          </w14:textFill>
        </w:rPr>
        <w:t>7</w:t>
      </w:r>
      <w:r>
        <w:rPr>
          <w:rFonts w:hint="eastAsia"/>
          <w:color w:val="000000" w:themeColor="text1"/>
          <w:sz w:val="24"/>
          <w:szCs w:val="24"/>
          <w14:textFill>
            <w14:solidFill>
              <w14:schemeClr w14:val="tx1"/>
            </w14:solidFill>
          </w14:textFill>
        </w:rPr>
        <w:t>号，邮编：110000，邮箱：sunyuxin0729@126.com）。</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主编</w:t>
      </w:r>
      <w:r>
        <w:rPr>
          <w:color w:val="000000" w:themeColor="text1"/>
          <w:sz w:val="24"/>
          <w:szCs w:val="24"/>
          <w14:textFill>
            <w14:solidFill>
              <w14:schemeClr w14:val="tx1"/>
            </w14:solidFill>
          </w14:textFill>
        </w:rPr>
        <w:t>单位：</w:t>
      </w:r>
      <w:bookmarkStart w:id="1" w:name="_Hlk108873134"/>
      <w:r>
        <w:rPr>
          <w:rFonts w:hint="eastAsia"/>
          <w:color w:val="000000" w:themeColor="text1"/>
          <w:sz w:val="24"/>
          <w:szCs w:val="24"/>
          <w14:textFill>
            <w14:solidFill>
              <w14:schemeClr w14:val="tx1"/>
            </w14:solidFill>
          </w14:textFill>
        </w:rPr>
        <w:t>辽宁省建筑吊篮行业协会</w:t>
      </w:r>
      <w:bookmarkEnd w:id="1"/>
      <w:r>
        <w:rPr>
          <w:rFonts w:hint="eastAsia"/>
          <w:color w:val="000000" w:themeColor="text1"/>
          <w:sz w:val="24"/>
          <w:szCs w:val="24"/>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参编</w:t>
      </w:r>
      <w:r>
        <w:rPr>
          <w:color w:val="000000" w:themeColor="text1"/>
          <w:sz w:val="24"/>
          <w:szCs w:val="24"/>
          <w14:textFill>
            <w14:solidFill>
              <w14:schemeClr w14:val="tx1"/>
            </w14:solidFill>
          </w14:textFill>
        </w:rPr>
        <w:t>单位：</w:t>
      </w:r>
      <w:r>
        <w:rPr>
          <w:rFonts w:hint="eastAsia"/>
          <w:color w:val="000000" w:themeColor="text1"/>
          <w:sz w:val="24"/>
          <w:szCs w:val="24"/>
          <w14:textFill>
            <w14:solidFill>
              <w14:schemeClr w14:val="tx1"/>
            </w14:solidFill>
          </w14:textFill>
        </w:rPr>
        <w:t>沈阳建筑大学机械工程学院</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1440" w:firstLineChars="6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沈阳比仕达建筑工程设备有限公司</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山西宏图清明建设工程有限公司</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1440" w:firstLineChars="6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南通市达欣工程股份有限公司</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1440" w:firstLineChars="6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中照建设工程有限公司</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1440" w:firstLineChars="6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辽宁优服科技有限公司</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1440" w:firstLineChars="6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江阴市路达机械制造有限公司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长春市建筑安全协会</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上海市建筑机械行业协会吊篮专业委员会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1440" w:firstLineChars="6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太原市建筑安全协会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1440" w:firstLineChars="6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武汉市建筑施工吊篮协会</w:t>
      </w:r>
      <w:bookmarkStart w:id="105" w:name="_GoBack"/>
      <w:bookmarkEnd w:id="105"/>
    </w:p>
    <w:p>
      <w:pPr>
        <w:pStyle w:val="2"/>
        <w:keepNext w:val="0"/>
        <w:keepLines w:val="0"/>
        <w:pageBreakBefore w:val="0"/>
        <w:widowControl w:val="0"/>
        <w:kinsoku/>
        <w:wordWrap/>
        <w:overflowPunct/>
        <w:topLinePunct w:val="0"/>
        <w:autoSpaceDE/>
        <w:autoSpaceDN/>
        <w:bidi w:val="0"/>
        <w:adjustRightInd/>
        <w:snapToGrid/>
        <w:spacing w:after="0" w:line="360" w:lineRule="auto"/>
        <w:ind w:firstLine="1440" w:firstLineChars="6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江苏省高空机械吊篮协会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主要起草人：</w:t>
      </w:r>
      <w:r>
        <w:rPr>
          <w:rFonts w:hint="eastAsia"/>
          <w:sz w:val="24"/>
          <w:szCs w:val="24"/>
        </w:rPr>
        <w:t>丛郡岐、</w:t>
      </w:r>
      <w:r>
        <w:rPr>
          <w:rFonts w:hint="eastAsia"/>
          <w:color w:val="000000" w:themeColor="text1"/>
          <w:sz w:val="24"/>
          <w:szCs w:val="24"/>
          <w14:textFill>
            <w14:solidFill>
              <w14:schemeClr w14:val="tx1"/>
            </w14:solidFill>
          </w14:textFill>
        </w:rPr>
        <w:t>赵鹏华、姚圣龙、孙佳、丛晓峰、</w:t>
      </w:r>
      <w:r>
        <w:rPr>
          <w:rFonts w:hint="eastAsia"/>
          <w:sz w:val="24"/>
          <w:szCs w:val="24"/>
        </w:rPr>
        <w:t>孙玉新、关胜平、刘永红、陈贵荣、景国甫、冯富利、</w:t>
      </w:r>
      <w:r>
        <w:rPr>
          <w:rFonts w:hint="eastAsia"/>
          <w:color w:val="000000" w:themeColor="text1"/>
          <w:sz w:val="24"/>
          <w:szCs w:val="24"/>
          <w14:textFill>
            <w14:solidFill>
              <w14:schemeClr w14:val="tx1"/>
            </w14:solidFill>
          </w14:textFill>
        </w:rPr>
        <w:t>丁亿、夏鼎承、赵强、卓爱明、冯延军、赵安全、李发建、刘丽君、李健、喻惠业、聂本鑫、孙如斌 、申俊虎、刘冰洋、王永华、夏鼎承、张立峰、许铁仁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主要审查人：</w:t>
      </w:r>
    </w:p>
    <w:p>
      <w:pPr>
        <w:spacing w:line="360" w:lineRule="auto"/>
        <w:ind w:firstLine="420"/>
        <w:rPr>
          <w:color w:val="000000" w:themeColor="text1"/>
          <w:sz w:val="24"/>
          <w:szCs w:val="24"/>
          <w14:textFill>
            <w14:solidFill>
              <w14:schemeClr w14:val="tx1"/>
            </w14:solidFill>
          </w14:textFill>
        </w:rPr>
      </w:pPr>
    </w:p>
    <w:p>
      <w:pPr>
        <w:spacing w:line="360" w:lineRule="auto"/>
        <w:ind w:firstLine="420"/>
        <w:rPr>
          <w:color w:val="000000" w:themeColor="text1"/>
          <w:sz w:val="24"/>
          <w:szCs w:val="24"/>
          <w14:textFill>
            <w14:solidFill>
              <w14:schemeClr w14:val="tx1"/>
            </w14:solidFill>
          </w14:textFill>
        </w:rPr>
      </w:pPr>
    </w:p>
    <w:p>
      <w:pPr>
        <w:spacing w:line="360" w:lineRule="auto"/>
        <w:ind w:firstLine="420"/>
        <w:rPr>
          <w:color w:val="000000" w:themeColor="text1"/>
          <w:sz w:val="24"/>
          <w:szCs w:val="24"/>
          <w14:textFill>
            <w14:solidFill>
              <w14:schemeClr w14:val="tx1"/>
            </w14:solidFill>
          </w14:textFill>
        </w:rPr>
      </w:pPr>
    </w:p>
    <w:p>
      <w:pPr>
        <w:spacing w:line="360" w:lineRule="auto"/>
        <w:ind w:firstLine="420"/>
        <w:rPr>
          <w:color w:val="000000" w:themeColor="text1"/>
          <w:sz w:val="24"/>
          <w:szCs w:val="24"/>
          <w14:textFill>
            <w14:solidFill>
              <w14:schemeClr w14:val="tx1"/>
            </w14:solidFill>
          </w14:textFill>
        </w:rPr>
      </w:pPr>
    </w:p>
    <w:p>
      <w:pPr>
        <w:spacing w:line="360" w:lineRule="auto"/>
        <w:ind w:firstLine="420"/>
        <w:rPr>
          <w:color w:val="000000" w:themeColor="text1"/>
          <w:sz w:val="24"/>
          <w:szCs w:val="24"/>
          <w14:textFill>
            <w14:solidFill>
              <w14:schemeClr w14:val="tx1"/>
            </w14:solidFill>
          </w14:textFill>
        </w:rPr>
      </w:pPr>
    </w:p>
    <w:p>
      <w:pPr>
        <w:spacing w:line="360" w:lineRule="auto"/>
        <w:ind w:firstLine="420"/>
        <w:rPr>
          <w:color w:val="000000" w:themeColor="text1"/>
          <w:sz w:val="24"/>
          <w:szCs w:val="24"/>
          <w14:textFill>
            <w14:solidFill>
              <w14:schemeClr w14:val="tx1"/>
            </w14:solidFill>
          </w14:textFill>
        </w:rPr>
      </w:pPr>
    </w:p>
    <w:p>
      <w:pPr>
        <w:spacing w:line="360" w:lineRule="auto"/>
        <w:ind w:firstLine="420"/>
        <w:rPr>
          <w:color w:val="000000" w:themeColor="text1"/>
          <w:sz w:val="24"/>
          <w:szCs w:val="24"/>
          <w14:textFill>
            <w14:solidFill>
              <w14:schemeClr w14:val="tx1"/>
            </w14:solidFill>
          </w14:textFill>
        </w:rPr>
      </w:pPr>
    </w:p>
    <w:p>
      <w:pPr>
        <w:pStyle w:val="3"/>
        <w:ind w:firstLine="0" w:firstLineChars="0"/>
        <w:jc w:val="both"/>
        <w:sectPr>
          <w:footerReference r:id="rId3" w:type="default"/>
          <w:pgSz w:w="11906" w:h="16838"/>
          <w:pgMar w:top="1417" w:right="1134" w:bottom="1417" w:left="1417" w:header="1417" w:footer="1134" w:gutter="0"/>
          <w:pgNumType w:start="1"/>
          <w:cols w:space="0" w:num="1"/>
          <w:docGrid w:type="lines" w:linePitch="322" w:charSpace="0"/>
        </w:sectPr>
      </w:pPr>
      <w:bookmarkStart w:id="2" w:name="_Toc107241703"/>
      <w:bookmarkStart w:id="3" w:name="_Toc12349"/>
      <w:bookmarkStart w:id="4" w:name="_Toc19371"/>
    </w:p>
    <w:p>
      <w:pPr>
        <w:pStyle w:val="15"/>
        <w:tabs>
          <w:tab w:val="right" w:leader="dot" w:pos="9345"/>
        </w:tabs>
        <w:jc w:val="center"/>
        <w:rPr>
          <w:rFonts w:ascii="宋体" w:hAnsi="宋体" w:eastAsia="宋体"/>
          <w:b w:val="0"/>
          <w:sz w:val="30"/>
          <w:szCs w:val="30"/>
        </w:rPr>
      </w:pPr>
      <w:bookmarkStart w:id="5" w:name="_Hlk145764610"/>
      <w:r>
        <w:rPr>
          <w:rFonts w:hint="eastAsia" w:ascii="宋体" w:hAnsi="宋体" w:eastAsia="宋体"/>
          <w:b w:val="0"/>
          <w:sz w:val="30"/>
          <w:szCs w:val="30"/>
          <w:lang w:val="zh-CN"/>
        </w:rPr>
        <w:t>目</w:t>
      </w:r>
      <w:r>
        <w:rPr>
          <w:rFonts w:hint="eastAsia" w:ascii="宋体" w:hAnsi="宋体" w:eastAsia="宋体"/>
          <w:b w:val="0"/>
          <w:sz w:val="30"/>
          <w:szCs w:val="30"/>
        </w:rPr>
        <w:t xml:space="preserve">  </w:t>
      </w:r>
      <w:r>
        <w:rPr>
          <w:rFonts w:hint="eastAsia" w:ascii="宋体" w:hAnsi="宋体" w:eastAsia="宋体"/>
          <w:b w:val="0"/>
          <w:sz w:val="30"/>
          <w:szCs w:val="30"/>
          <w:lang w:val="zh-CN"/>
        </w:rPr>
        <w:t>次</w:t>
      </w:r>
    </w:p>
    <w:p>
      <w:pPr>
        <w:pStyle w:val="15"/>
        <w:tabs>
          <w:tab w:val="right" w:leader="dot" w:pos="9345"/>
        </w:tabs>
        <w:spacing w:line="360" w:lineRule="auto"/>
        <w:rPr>
          <w:rFonts w:hint="eastAsia" w:ascii="Times New Roman" w:hAnsi="Times New Roman" w:eastAsia="宋体" w:cs="Times New Roman"/>
          <w:b w:val="0"/>
          <w:color w:val="0000FF"/>
          <w:sz w:val="24"/>
          <w:szCs w:val="24"/>
          <w:u w:val="single"/>
          <w:lang w:val="en-US" w:eastAsia="zh-CN"/>
        </w:rPr>
      </w:pPr>
      <w:r>
        <w:rPr>
          <w:lang w:val="zh-CN"/>
        </w:rPr>
        <w:fldChar w:fldCharType="begin"/>
      </w:r>
      <w:r>
        <w:instrText xml:space="preserve"> TOC \o "1-2" \h \z \u </w:instrText>
      </w:r>
      <w:r>
        <w:rPr>
          <w:lang w:val="zh-C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"_Toc107499657" </w:instrText>
      </w:r>
      <w:r>
        <w:rPr>
          <w:rFonts w:hint="default" w:ascii="Times New Roman" w:hAnsi="Times New Roman" w:cs="Times New Roman"/>
        </w:rPr>
        <w:fldChar w:fldCharType="separate"/>
      </w:r>
      <w:r>
        <w:rPr>
          <w:rStyle w:val="27"/>
          <w:rFonts w:hint="default" w:ascii="Times New Roman" w:hAnsi="Times New Roman" w:eastAsia="宋体" w:cs="Times New Roman"/>
          <w:b w:val="0"/>
          <w:sz w:val="24"/>
          <w:szCs w:val="24"/>
        </w:rPr>
        <w:t>1  总    则</w:t>
      </w:r>
      <w:r>
        <w:rPr>
          <w:rFonts w:hint="default" w:ascii="Times New Roman" w:hAnsi="Times New Roman" w:eastAsia="宋体" w:cs="Times New Roman"/>
          <w:b w:val="0"/>
          <w:sz w:val="24"/>
          <w:szCs w:val="24"/>
        </w:rPr>
        <w:tab/>
      </w:r>
      <w:r>
        <w:rPr>
          <w:rFonts w:hint="eastAsia" w:ascii="Times New Roman" w:eastAsia="宋体" w:cs="Times New Roman"/>
          <w:b w:val="0"/>
          <w:sz w:val="24"/>
          <w:szCs w:val="24"/>
          <w:lang w:val="en-US" w:eastAsia="zh-CN"/>
        </w:rPr>
        <w:t>(</w:t>
      </w:r>
      <w:r>
        <w:rPr>
          <w:rFonts w:hint="default" w:ascii="Times New Roman" w:hAnsi="Times New Roman" w:eastAsia="宋体" w:cs="Times New Roman"/>
          <w:b w:val="0"/>
          <w:sz w:val="24"/>
          <w:szCs w:val="24"/>
        </w:rPr>
        <w:fldChar w:fldCharType="begin"/>
      </w:r>
      <w:r>
        <w:rPr>
          <w:rFonts w:hint="default" w:ascii="Times New Roman" w:hAnsi="Times New Roman" w:eastAsia="宋体" w:cs="Times New Roman"/>
          <w:b w:val="0"/>
          <w:sz w:val="24"/>
          <w:szCs w:val="24"/>
        </w:rPr>
        <w:instrText xml:space="preserve"> PAGEREF _Toc107499657 \h </w:instrText>
      </w:r>
      <w:r>
        <w:rPr>
          <w:rFonts w:hint="default" w:ascii="Times New Roman" w:hAnsi="Times New Roman" w:eastAsia="宋体" w:cs="Times New Roman"/>
          <w:b w:val="0"/>
          <w:sz w:val="24"/>
          <w:szCs w:val="24"/>
        </w:rPr>
        <w:fldChar w:fldCharType="separate"/>
      </w:r>
      <w:r>
        <w:rPr>
          <w:rFonts w:hint="default" w:ascii="Times New Roman" w:hAnsi="Times New Roman" w:eastAsia="宋体" w:cs="Times New Roman"/>
          <w:b w:val="0"/>
          <w:sz w:val="24"/>
          <w:szCs w:val="24"/>
        </w:rPr>
        <w:t>1</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fldChar w:fldCharType="end"/>
      </w:r>
      <w:r>
        <w:rPr>
          <w:rFonts w:hint="eastAsia" w:ascii="Times New Roman" w:eastAsia="宋体" w:cs="Times New Roman"/>
          <w:b w:val="0"/>
          <w:sz w:val="24"/>
          <w:szCs w:val="24"/>
          <w:lang w:val="en-US" w:eastAsia="zh-CN"/>
        </w:rPr>
        <w:t>)</w:t>
      </w:r>
    </w:p>
    <w:p>
      <w:pPr>
        <w:pStyle w:val="15"/>
        <w:tabs>
          <w:tab w:val="right" w:leader="dot" w:pos="9345"/>
        </w:tabs>
        <w:rPr>
          <w:rFonts w:hint="eastAsia" w:ascii="Times New Roman" w:hAnsi="Times New Roman" w:eastAsia="宋体" w:cs="Times New Roman"/>
          <w:b w:val="0"/>
          <w:bCs w:val="0"/>
          <w:caps w:val="0"/>
          <w:kern w:val="2"/>
          <w:sz w:val="24"/>
          <w:szCs w:val="24"/>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"_Toc107499658" </w:instrText>
      </w:r>
      <w:r>
        <w:rPr>
          <w:rFonts w:hint="default" w:ascii="Times New Roman" w:hAnsi="Times New Roman" w:cs="Times New Roman"/>
        </w:rPr>
        <w:fldChar w:fldCharType="separate"/>
      </w:r>
      <w:r>
        <w:rPr>
          <w:rStyle w:val="27"/>
          <w:rFonts w:hint="default" w:ascii="Times New Roman" w:hAnsi="Times New Roman" w:eastAsia="宋体" w:cs="Times New Roman"/>
          <w:b w:val="0"/>
          <w:sz w:val="24"/>
          <w:szCs w:val="24"/>
        </w:rPr>
        <w:t>2  术    语</w:t>
      </w:r>
      <w:r>
        <w:rPr>
          <w:rFonts w:hint="default" w:ascii="Times New Roman" w:hAnsi="Times New Roman" w:eastAsia="宋体" w:cs="Times New Roman"/>
          <w:b w:val="0"/>
          <w:sz w:val="24"/>
          <w:szCs w:val="24"/>
        </w:rPr>
        <w:tab/>
      </w:r>
      <w:r>
        <w:rPr>
          <w:rFonts w:hint="eastAsia" w:ascii="Times New Roman" w:eastAsia="宋体" w:cs="Times New Roman"/>
          <w:b w:val="0"/>
          <w:sz w:val="24"/>
          <w:szCs w:val="24"/>
          <w:lang w:val="en-US" w:eastAsia="zh-CN"/>
        </w:rPr>
        <w:t>(</w:t>
      </w:r>
      <w:r>
        <w:rPr>
          <w:rFonts w:hint="default" w:ascii="Times New Roman" w:hAnsi="Times New Roman" w:eastAsia="宋体" w:cs="Times New Roman"/>
          <w:b w:val="0"/>
          <w:sz w:val="24"/>
          <w:szCs w:val="24"/>
        </w:rPr>
        <w:fldChar w:fldCharType="begin"/>
      </w:r>
      <w:r>
        <w:rPr>
          <w:rFonts w:hint="default" w:ascii="Times New Roman" w:hAnsi="Times New Roman" w:eastAsia="宋体" w:cs="Times New Roman"/>
          <w:b w:val="0"/>
          <w:sz w:val="24"/>
          <w:szCs w:val="24"/>
        </w:rPr>
        <w:instrText xml:space="preserve"> PAGEREF _Toc107499658 \h </w:instrText>
      </w:r>
      <w:r>
        <w:rPr>
          <w:rFonts w:hint="default" w:ascii="Times New Roman" w:hAnsi="Times New Roman" w:eastAsia="宋体" w:cs="Times New Roman"/>
          <w:b w:val="0"/>
          <w:sz w:val="24"/>
          <w:szCs w:val="24"/>
        </w:rPr>
        <w:fldChar w:fldCharType="separate"/>
      </w:r>
      <w:r>
        <w:rPr>
          <w:rFonts w:hint="default" w:ascii="Times New Roman" w:hAnsi="Times New Roman" w:eastAsia="宋体" w:cs="Times New Roman"/>
          <w:b w:val="0"/>
          <w:sz w:val="24"/>
          <w:szCs w:val="24"/>
        </w:rPr>
        <w:t>2</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fldChar w:fldCharType="end"/>
      </w:r>
      <w:r>
        <w:rPr>
          <w:rFonts w:hint="eastAsia" w:ascii="Times New Roman" w:eastAsia="宋体" w:cs="Times New Roman"/>
          <w:b w:val="0"/>
          <w:sz w:val="24"/>
          <w:szCs w:val="24"/>
          <w:lang w:val="en-US" w:eastAsia="zh-CN"/>
        </w:rPr>
        <w:t>)</w:t>
      </w:r>
    </w:p>
    <w:p>
      <w:pPr>
        <w:pStyle w:val="18"/>
        <w:tabs>
          <w:tab w:val="right" w:leader="dot" w:pos="9345"/>
        </w:tabs>
        <w:rPr>
          <w:rStyle w:val="27"/>
          <w:rFonts w:hint="eastAsia" w:ascii="Times New Roman" w:hAnsi="Times New Roman" w:eastAsia="宋体" w:cs="Times New Roman"/>
          <w:sz w:val="24"/>
          <w:szCs w:val="24"/>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"_Toc107499660" </w:instrText>
      </w:r>
      <w:r>
        <w:rPr>
          <w:rFonts w:hint="default" w:ascii="Times New Roman" w:hAnsi="Times New Roman" w:cs="Times New Roman"/>
        </w:rPr>
        <w:fldChar w:fldCharType="separate"/>
      </w:r>
      <w:r>
        <w:rPr>
          <w:rStyle w:val="27"/>
          <w:rFonts w:hint="default" w:ascii="Times New Roman" w:hAnsi="Times New Roman" w:eastAsia="宋体" w:cs="Times New Roman"/>
          <w:sz w:val="24"/>
          <w:szCs w:val="24"/>
        </w:rPr>
        <w:t>3.1  “平台”注册</w:t>
      </w:r>
      <w:r>
        <w:rPr>
          <w:rStyle w:val="27"/>
          <w:rFonts w:hint="default" w:ascii="Times New Roman" w:hAnsi="Times New Roman" w:eastAsia="宋体" w:cs="Times New Roman"/>
          <w:sz w:val="24"/>
          <w:szCs w:val="24"/>
          <w:u w:val="none"/>
        </w:rPr>
        <w:t>....................................................................................</w:t>
      </w:r>
      <w:r>
        <w:rPr>
          <w:rStyle w:val="27"/>
          <w:rFonts w:hint="default" w:ascii="Times New Roman" w:hAnsi="Times New Roman" w:eastAsia="宋体" w:cs="Times New Roman"/>
          <w:sz w:val="24"/>
          <w:szCs w:val="24"/>
          <w:u w:val="none"/>
          <w:lang w:val="en-US" w:eastAsia="zh-CN"/>
        </w:rPr>
        <w:t>...</w:t>
      </w:r>
      <w:r>
        <w:rPr>
          <w:rStyle w:val="27"/>
          <w:rFonts w:hint="default" w:ascii="Times New Roman" w:hAnsi="Times New Roman" w:eastAsia="宋体" w:cs="Times New Roman"/>
          <w:sz w:val="24"/>
          <w:szCs w:val="24"/>
          <w:u w:val="none"/>
        </w:rPr>
        <w:t>.................</w:t>
      </w:r>
      <w:r>
        <w:rPr>
          <w:rStyle w:val="27"/>
          <w:rFonts w:hint="eastAsia" w:ascii="Times New Roman" w:eastAsia="宋体" w:cs="Times New Roman"/>
          <w:sz w:val="24"/>
          <w:szCs w:val="24"/>
          <w:u w:val="none"/>
          <w:lang w:val="en-US" w:eastAsia="zh-CN"/>
        </w:rPr>
        <w:t>........</w:t>
      </w:r>
      <w:r>
        <w:rPr>
          <w:rStyle w:val="27"/>
          <w:rFonts w:hint="default" w:ascii="Times New Roman" w:hAnsi="Times New Roman" w:eastAsia="宋体" w:cs="Times New Roman"/>
          <w:sz w:val="24"/>
          <w:szCs w:val="24"/>
          <w:u w:val="none"/>
        </w:rPr>
        <w:t>........</w:t>
      </w:r>
      <w:r>
        <w:rPr>
          <w:rStyle w:val="27"/>
          <w:rFonts w:hint="eastAsia" w:ascii="Times New Roman" w:eastAsia="宋体" w:cs="Times New Roman"/>
          <w:sz w:val="24"/>
          <w:szCs w:val="24"/>
          <w:u w:val="none"/>
          <w:lang w:val="en-US" w:eastAsia="zh-CN"/>
        </w:rPr>
        <w:t>(</w:t>
      </w:r>
      <w:r>
        <w:rPr>
          <w:rFonts w:hint="default" w:ascii="Times New Roman" w:hAnsi="Times New Roman" w:eastAsia="宋体" w:cs="Times New Roman"/>
          <w:sz w:val="24"/>
          <w:szCs w:val="24"/>
        </w:rPr>
        <w:t>4</w:t>
      </w:r>
      <w:r>
        <w:rPr>
          <w:rFonts w:hint="eastAsia" w:ascii="Times New Roman" w:eastAsia="宋体" w:cs="Times New Roman"/>
          <w:sz w:val="24"/>
          <w:szCs w:val="24"/>
          <w:lang w:val="en-US" w:eastAsia="zh-CN"/>
        </w:rPr>
        <w:t>)</w:t>
      </w:r>
    </w:p>
    <w:p>
      <w:pPr>
        <w:pStyle w:val="18"/>
        <w:tabs>
          <w:tab w:val="right" w:leader="dot" w:pos="9345"/>
        </w:tabs>
        <w:rPr>
          <w:rFonts w:hint="eastAsia" w:ascii="Times New Roman" w:hAnsi="Times New Roman" w:eastAsia="宋体" w:cs="Times New Roman"/>
          <w:lang w:val="en-US" w:eastAsia="zh-CN"/>
        </w:rPr>
      </w:pPr>
      <w:r>
        <w:rPr>
          <w:rStyle w:val="27"/>
          <w:rFonts w:hint="default" w:ascii="Times New Roman" w:hAnsi="Times New Roman" w:eastAsia="宋体" w:cs="Times New Roman"/>
          <w:sz w:val="24"/>
          <w:szCs w:val="24"/>
        </w:rPr>
        <w:t>3.2  施工备案流程及相关要求......................................................................</w:t>
      </w:r>
      <w:r>
        <w:rPr>
          <w:rStyle w:val="27"/>
          <w:rFonts w:hint="default" w:ascii="Times New Roman" w:hAnsi="Times New Roman" w:eastAsia="宋体" w:cs="Times New Roman"/>
          <w:sz w:val="24"/>
          <w:szCs w:val="24"/>
          <w:lang w:val="en-US" w:eastAsia="zh-CN"/>
        </w:rPr>
        <w:t>....</w:t>
      </w:r>
      <w:r>
        <w:rPr>
          <w:rStyle w:val="27"/>
          <w:rFonts w:hint="default" w:ascii="Times New Roman" w:hAnsi="Times New Roman" w:eastAsia="宋体" w:cs="Times New Roman"/>
          <w:sz w:val="24"/>
          <w:szCs w:val="24"/>
        </w:rPr>
        <w:t>........</w:t>
      </w:r>
      <w:r>
        <w:rPr>
          <w:rStyle w:val="27"/>
          <w:rFonts w:hint="eastAsia" w:ascii="Times New Roman" w:eastAsia="宋体" w:cs="Times New Roman"/>
          <w:sz w:val="24"/>
          <w:szCs w:val="24"/>
          <w:lang w:val="en-US" w:eastAsia="zh-CN"/>
        </w:rPr>
        <w:t>...</w:t>
      </w:r>
      <w:r>
        <w:rPr>
          <w:rStyle w:val="27"/>
          <w:rFonts w:hint="default" w:ascii="Times New Roman" w:hAnsi="Times New Roman" w:eastAsia="宋体" w:cs="Times New Roman"/>
          <w:sz w:val="24"/>
          <w:szCs w:val="24"/>
        </w:rPr>
        <w:t>........(10</w:t>
      </w:r>
      <w:r>
        <w:rPr>
          <w:rStyle w:val="27"/>
          <w:rFonts w:hint="eastAsia" w:ascii="Times New Roman" w:eastAsia="宋体" w:cs="Times New Roman"/>
          <w:sz w:val="24"/>
          <w:szCs w:val="24"/>
          <w:lang w:val="en-US" w:eastAsia="zh-CN"/>
        </w:rPr>
        <w:t>)</w:t>
      </w:r>
    </w:p>
    <w:p>
      <w:pPr>
        <w:pStyle w:val="18"/>
        <w:tabs>
          <w:tab w:val="right" w:leader="dot" w:pos="9345"/>
        </w:tabs>
        <w:rPr>
          <w:rStyle w:val="27"/>
          <w:rFonts w:hint="eastAsia" w:ascii="Times New Roman" w:hAnsi="Times New Roman" w:eastAsia="宋体" w:cs="Times New Roman"/>
          <w:sz w:val="24"/>
          <w:szCs w:val="24"/>
          <w:lang w:val="en-US" w:eastAsia="zh-CN"/>
        </w:rPr>
      </w:pPr>
      <w:r>
        <w:rPr>
          <w:rStyle w:val="27"/>
          <w:rFonts w:hint="default" w:ascii="Times New Roman" w:hAnsi="Times New Roman" w:eastAsia="宋体" w:cs="Times New Roman"/>
          <w:sz w:val="24"/>
          <w:szCs w:val="24"/>
        </w:rPr>
        <w:t>3.3  重点要素溯源要求......................................................................</w:t>
      </w:r>
      <w:r>
        <w:rPr>
          <w:rStyle w:val="27"/>
          <w:rFonts w:hint="eastAsia" w:ascii="Times New Roman" w:eastAsia="宋体" w:cs="Times New Roman"/>
          <w:sz w:val="24"/>
          <w:szCs w:val="24"/>
          <w:lang w:val="en-US" w:eastAsia="zh-CN"/>
        </w:rPr>
        <w:t>.</w:t>
      </w:r>
      <w:r>
        <w:rPr>
          <w:rStyle w:val="27"/>
          <w:rFonts w:hint="default" w:ascii="Times New Roman" w:hAnsi="Times New Roman" w:eastAsia="宋体" w:cs="Times New Roman"/>
          <w:sz w:val="24"/>
          <w:szCs w:val="24"/>
        </w:rPr>
        <w:t>...........</w:t>
      </w:r>
      <w:r>
        <w:rPr>
          <w:rStyle w:val="27"/>
          <w:rFonts w:hint="default" w:ascii="Times New Roman" w:hAnsi="Times New Roman" w:eastAsia="宋体" w:cs="Times New Roman"/>
          <w:sz w:val="24"/>
          <w:szCs w:val="24"/>
          <w:lang w:val="en-US" w:eastAsia="zh-CN"/>
        </w:rPr>
        <w:t>....</w:t>
      </w:r>
      <w:r>
        <w:rPr>
          <w:rStyle w:val="27"/>
          <w:rFonts w:hint="default" w:ascii="Times New Roman" w:hAnsi="Times New Roman" w:eastAsia="宋体" w:cs="Times New Roman"/>
          <w:sz w:val="24"/>
          <w:szCs w:val="24"/>
        </w:rPr>
        <w:t>.........</w:t>
      </w:r>
      <w:r>
        <w:rPr>
          <w:rStyle w:val="27"/>
          <w:rFonts w:hint="eastAsia" w:ascii="Times New Roman" w:eastAsia="宋体" w:cs="Times New Roman"/>
          <w:sz w:val="24"/>
          <w:szCs w:val="24"/>
          <w:lang w:val="en-US" w:eastAsia="zh-CN"/>
        </w:rPr>
        <w:t>.</w:t>
      </w:r>
      <w:r>
        <w:rPr>
          <w:rStyle w:val="27"/>
          <w:rFonts w:hint="default" w:ascii="Times New Roman" w:hAnsi="Times New Roman" w:eastAsia="宋体" w:cs="Times New Roman"/>
          <w:sz w:val="24"/>
          <w:szCs w:val="24"/>
        </w:rPr>
        <w:t>.</w:t>
      </w:r>
      <w:r>
        <w:rPr>
          <w:rStyle w:val="27"/>
          <w:rFonts w:hint="eastAsia" w:ascii="Times New Roman" w:eastAsia="宋体" w:cs="Times New Roman"/>
          <w:sz w:val="24"/>
          <w:szCs w:val="24"/>
          <w:lang w:val="en-US" w:eastAsia="zh-CN"/>
        </w:rPr>
        <w:t>...</w:t>
      </w:r>
      <w:r>
        <w:rPr>
          <w:rStyle w:val="27"/>
          <w:rFonts w:hint="default" w:ascii="Times New Roman" w:hAnsi="Times New Roman" w:eastAsia="宋体" w:cs="Times New Roman"/>
          <w:sz w:val="24"/>
          <w:szCs w:val="24"/>
        </w:rPr>
        <w:t>.....</w:t>
      </w:r>
      <w:r>
        <w:rPr>
          <w:rStyle w:val="27"/>
          <w:rFonts w:hint="eastAsia" w:ascii="Times New Roman" w:eastAsia="宋体" w:cs="Times New Roman"/>
          <w:sz w:val="24"/>
          <w:szCs w:val="24"/>
          <w:lang w:val="en-US" w:eastAsia="zh-CN"/>
        </w:rPr>
        <w:t>(</w:t>
      </w:r>
      <w:r>
        <w:rPr>
          <w:rStyle w:val="27"/>
          <w:rFonts w:hint="default" w:ascii="Times New Roman" w:hAnsi="Times New Roman" w:eastAsia="宋体" w:cs="Times New Roman"/>
          <w:sz w:val="24"/>
          <w:szCs w:val="24"/>
        </w:rPr>
        <w:t>13</w:t>
      </w:r>
      <w:r>
        <w:rPr>
          <w:rStyle w:val="27"/>
          <w:rFonts w:hint="eastAsia" w:ascii="Times New Roman" w:eastAsia="宋体" w:cs="Times New Roman"/>
          <w:sz w:val="24"/>
          <w:szCs w:val="24"/>
          <w:lang w:val="en-US" w:eastAsia="zh-CN"/>
        </w:rPr>
        <w:t>)</w:t>
      </w:r>
    </w:p>
    <w:p>
      <w:pPr>
        <w:pStyle w:val="18"/>
        <w:keepNext w:val="0"/>
        <w:keepLines w:val="0"/>
        <w:pageBreakBefore w:val="0"/>
        <w:widowControl w:val="0"/>
        <w:tabs>
          <w:tab w:val="right" w:leader="dot" w:pos="9345"/>
        </w:tabs>
        <w:kinsoku/>
        <w:wordWrap/>
        <w:overflowPunct/>
        <w:topLinePunct w:val="0"/>
        <w:autoSpaceDE/>
        <w:autoSpaceDN/>
        <w:bidi w:val="0"/>
        <w:adjustRightInd/>
        <w:snapToGrid/>
        <w:spacing w:before="120" w:after="120"/>
        <w:ind w:left="0"/>
        <w:textAlignment w:val="auto"/>
        <w:rPr>
          <w:rFonts w:hint="eastAsia" w:ascii="Times New Roman" w:hAnsi="Times New Roman" w:eastAsia="宋体" w:cs="Times New Roman"/>
          <w:kern w:val="2"/>
          <w:sz w:val="24"/>
          <w:szCs w:val="24"/>
          <w:lang w:val="en-US" w:eastAsia="zh-CN"/>
        </w:rPr>
      </w:pPr>
      <w:r>
        <w:rPr>
          <w:rFonts w:hint="default" w:ascii="Times New Roman" w:hAnsi="Times New Roman" w:eastAsia="宋体"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\l "_Toc107499663" </w:instrText>
      </w:r>
      <w:r>
        <w:rPr>
          <w:rFonts w:hint="default" w:ascii="Times New Roman" w:hAnsi="Times New Roman" w:cs="Times New Roman"/>
        </w:rPr>
        <w:fldChar w:fldCharType="separate"/>
      </w:r>
      <w:r>
        <w:rPr>
          <w:rStyle w:val="27"/>
          <w:rFonts w:hint="default" w:ascii="Times New Roman" w:hAnsi="Times New Roman" w:eastAsia="宋体" w:cs="Times New Roman"/>
          <w:sz w:val="24"/>
          <w:szCs w:val="24"/>
        </w:rPr>
        <w:t xml:space="preserve">4  </w:t>
      </w:r>
      <w:r>
        <w:rPr>
          <w:rStyle w:val="27"/>
          <w:rFonts w:hint="default" w:ascii="Times New Roman" w:hAnsi="Times New Roman" w:eastAsia="宋体" w:cs="Times New Roman"/>
          <w:sz w:val="24"/>
          <w:szCs w:val="24"/>
          <w:highlight w:val="none"/>
        </w:rPr>
        <w:t>危大工程</w:t>
      </w:r>
      <w:r>
        <w:rPr>
          <w:rStyle w:val="27"/>
          <w:rFonts w:hint="default" w:ascii="Times New Roman" w:hAnsi="Times New Roman" w:eastAsia="宋体" w:cs="Times New Roman"/>
          <w:sz w:val="24"/>
          <w:szCs w:val="24"/>
        </w:rPr>
        <w:t>施工相关方安全管理</w:t>
      </w:r>
      <w:r>
        <w:rPr>
          <w:rFonts w:hint="default" w:ascii="Times New Roman" w:hAnsi="Times New Roman" w:eastAsia="宋体" w:cs="Times New Roman"/>
          <w:sz w:val="24"/>
          <w:szCs w:val="24"/>
        </w:rPr>
        <w:tab/>
      </w:r>
      <w:r>
        <w:rPr>
          <w:rFonts w:hint="eastAsia" w:ascii="Times New Roman" w:eastAsia="宋体" w:cs="Times New Roman"/>
          <w:sz w:val="24"/>
          <w:szCs w:val="24"/>
          <w:lang w:val="en-US" w:eastAsia="zh-CN"/>
        </w:rPr>
        <w:t>(</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eastAsia" w:ascii="Times New Roman" w:eastAsia="宋体" w:cs="Times New Roman"/>
          <w:sz w:val="24"/>
          <w:szCs w:val="24"/>
          <w:lang w:val="en-US" w:eastAsia="zh-CN"/>
        </w:rPr>
        <w:t>5)</w:t>
      </w:r>
    </w:p>
    <w:p>
      <w:pPr>
        <w:pStyle w:val="18"/>
        <w:tabs>
          <w:tab w:val="right" w:leader="dot" w:pos="9345"/>
        </w:tabs>
        <w:rPr>
          <w:rFonts w:hint="eastAsia" w:ascii="Times New Roman" w:hAnsi="Times New Roman" w:eastAsia="宋体" w:cs="Times New Roman"/>
          <w:smallCaps w:val="0"/>
          <w:kern w:val="2"/>
          <w:sz w:val="24"/>
          <w:szCs w:val="24"/>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"_Toc107499664" </w:instrText>
      </w:r>
      <w:r>
        <w:rPr>
          <w:rFonts w:hint="default" w:ascii="Times New Roman" w:hAnsi="Times New Roman" w:cs="Times New Roman"/>
        </w:rPr>
        <w:fldChar w:fldCharType="separate"/>
      </w:r>
      <w:r>
        <w:rPr>
          <w:rStyle w:val="27"/>
          <w:rFonts w:hint="default" w:ascii="Times New Roman" w:hAnsi="Times New Roman" w:eastAsia="宋体" w:cs="Times New Roman"/>
          <w:sz w:val="24"/>
          <w:szCs w:val="24"/>
        </w:rPr>
        <w:t xml:space="preserve">4.1  </w:t>
      </w:r>
      <w:r>
        <w:rPr>
          <w:rStyle w:val="27"/>
          <w:rFonts w:hint="default" w:ascii="Times New Roman" w:hAnsi="Times New Roman" w:eastAsia="宋体" w:cs="Times New Roman"/>
          <w:sz w:val="24"/>
          <w:szCs w:val="24"/>
          <w:lang w:eastAsia="zh-CN"/>
        </w:rPr>
        <w:t>施工</w:t>
      </w:r>
      <w:r>
        <w:rPr>
          <w:rStyle w:val="27"/>
          <w:rFonts w:hint="default" w:ascii="Times New Roman" w:hAnsi="Times New Roman" w:eastAsia="宋体" w:cs="Times New Roman"/>
          <w:sz w:val="24"/>
          <w:szCs w:val="24"/>
        </w:rPr>
        <w:t>总承包单位</w:t>
      </w:r>
      <w:r>
        <w:rPr>
          <w:rFonts w:hint="default" w:ascii="Times New Roman" w:hAnsi="Times New Roman" w:eastAsia="宋体" w:cs="Times New Roman"/>
          <w:sz w:val="24"/>
          <w:szCs w:val="24"/>
        </w:rPr>
        <w:tab/>
      </w:r>
      <w:r>
        <w:rPr>
          <w:rFonts w:hint="eastAsia" w:ascii="Times New Roman" w:eastAsia="宋体" w:cs="Times New Roman"/>
          <w:sz w:val="24"/>
          <w:szCs w:val="24"/>
          <w:lang w:val="en-US" w:eastAsia="zh-CN"/>
        </w:rPr>
        <w:t>(</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eastAsia" w:ascii="Times New Roman" w:eastAsia="宋体" w:cs="Times New Roman"/>
          <w:sz w:val="24"/>
          <w:szCs w:val="24"/>
          <w:lang w:val="en-US" w:eastAsia="zh-CN"/>
        </w:rPr>
        <w:t>5)</w:t>
      </w:r>
    </w:p>
    <w:p>
      <w:pPr>
        <w:pStyle w:val="18"/>
        <w:tabs>
          <w:tab w:val="right" w:leader="dot" w:pos="9345"/>
        </w:tabs>
        <w:rPr>
          <w:rFonts w:hint="eastAsia" w:ascii="Times New Roman" w:hAnsi="Times New Roman" w:eastAsia="宋体" w:cs="Times New Roman"/>
          <w:smallCaps w:val="0"/>
          <w:kern w:val="2"/>
          <w:sz w:val="24"/>
          <w:szCs w:val="24"/>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"_Toc107499665" </w:instrText>
      </w:r>
      <w:r>
        <w:rPr>
          <w:rFonts w:hint="default" w:ascii="Times New Roman" w:hAnsi="Times New Roman" w:cs="Times New Roman"/>
        </w:rPr>
        <w:fldChar w:fldCharType="separate"/>
      </w:r>
      <w:r>
        <w:rPr>
          <w:rStyle w:val="27"/>
          <w:rFonts w:hint="default" w:ascii="Times New Roman" w:hAnsi="Times New Roman" w:eastAsia="宋体" w:cs="Times New Roman"/>
          <w:sz w:val="24"/>
          <w:szCs w:val="24"/>
        </w:rPr>
        <w:t>4.2  监理单位</w:t>
      </w:r>
      <w:r>
        <w:rPr>
          <w:rFonts w:hint="default" w:ascii="Times New Roman" w:hAnsi="Times New Roman" w:eastAsia="宋体" w:cs="Times New Roman"/>
          <w:sz w:val="24"/>
          <w:szCs w:val="24"/>
        </w:rPr>
        <w:tab/>
      </w:r>
      <w:r>
        <w:rPr>
          <w:rFonts w:hint="eastAsia" w:ascii="Times New Roman" w:eastAsia="宋体" w:cs="Times New Roman"/>
          <w:sz w:val="24"/>
          <w:szCs w:val="24"/>
          <w:lang w:val="en-US" w:eastAsia="zh-CN"/>
        </w:rPr>
        <w:t>(</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eastAsia" w:ascii="Times New Roman" w:eastAsia="宋体" w:cs="Times New Roman"/>
          <w:sz w:val="24"/>
          <w:szCs w:val="24"/>
          <w:lang w:val="en-US" w:eastAsia="zh-CN"/>
        </w:rPr>
        <w:t>6)</w:t>
      </w:r>
    </w:p>
    <w:p>
      <w:pPr>
        <w:pStyle w:val="18"/>
        <w:tabs>
          <w:tab w:val="right" w:leader="dot" w:pos="9345"/>
        </w:tabs>
        <w:rPr>
          <w:rFonts w:hint="default" w:ascii="Times New Roman" w:hAnsi="Times New Roman" w:eastAsia="宋体" w:cs="Times New Roman"/>
          <w:small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"_Toc107499666" </w:instrText>
      </w:r>
      <w:r>
        <w:rPr>
          <w:rFonts w:hint="default" w:ascii="Times New Roman" w:hAnsi="Times New Roman" w:cs="Times New Roman"/>
        </w:rPr>
        <w:fldChar w:fldCharType="separate"/>
      </w:r>
      <w:r>
        <w:rPr>
          <w:rStyle w:val="27"/>
          <w:rFonts w:hint="default" w:ascii="Times New Roman" w:hAnsi="Times New Roman" w:eastAsia="宋体" w:cs="Times New Roman"/>
          <w:sz w:val="24"/>
          <w:szCs w:val="24"/>
        </w:rPr>
        <w:t>4.3  外装施工单位</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6</w:t>
      </w:r>
      <w:r>
        <w:rPr>
          <w:rStyle w:val="27"/>
          <w:rFonts w:hint="default" w:ascii="Times New Roman" w:hAnsi="Times New Roman" w:eastAsia="宋体" w:cs="Times New Roman"/>
          <w:sz w:val="24"/>
          <w:szCs w:val="24"/>
          <w:u w:val="none"/>
        </w:rPr>
        <w:t>)</w:t>
      </w:r>
    </w:p>
    <w:p>
      <w:pPr>
        <w:pStyle w:val="18"/>
        <w:tabs>
          <w:tab w:val="right" w:leader="dot" w:pos="9345"/>
        </w:tabs>
        <w:rPr>
          <w:rFonts w:hint="default" w:ascii="Times New Roman" w:hAnsi="Times New Roman" w:eastAsia="宋体" w:cs="Times New Roman"/>
          <w:small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"_Toc107499667" </w:instrText>
      </w:r>
      <w:r>
        <w:rPr>
          <w:rFonts w:hint="default" w:ascii="Times New Roman" w:hAnsi="Times New Roman" w:cs="Times New Roman"/>
        </w:rPr>
        <w:fldChar w:fldCharType="separate"/>
      </w:r>
      <w:r>
        <w:rPr>
          <w:rStyle w:val="27"/>
          <w:rFonts w:hint="default" w:ascii="Times New Roman" w:hAnsi="Times New Roman" w:eastAsia="宋体" w:cs="Times New Roman"/>
          <w:sz w:val="24"/>
          <w:szCs w:val="24"/>
        </w:rPr>
        <w:t>4.4  生产单位</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eastAsia" w:ascii="Times New Roman" w:eastAsia="宋体" w:cs="Times New Roman"/>
          <w:sz w:val="24"/>
          <w:szCs w:val="24"/>
          <w:lang w:val="en-US" w:eastAsia="zh-CN"/>
        </w:rPr>
        <w:t>7</w:t>
      </w:r>
      <w:r>
        <w:rPr>
          <w:rStyle w:val="27"/>
          <w:rFonts w:hint="default" w:ascii="Times New Roman" w:hAnsi="Times New Roman" w:eastAsia="宋体" w:cs="Times New Roman"/>
          <w:sz w:val="24"/>
          <w:szCs w:val="24"/>
          <w:u w:val="none"/>
        </w:rPr>
        <w:t>)</w:t>
      </w:r>
    </w:p>
    <w:p>
      <w:pPr>
        <w:pStyle w:val="18"/>
        <w:tabs>
          <w:tab w:val="right" w:leader="dot" w:pos="9345"/>
        </w:tabs>
        <w:rPr>
          <w:rFonts w:hint="default" w:ascii="Times New Roman" w:hAnsi="Times New Roman" w:eastAsia="宋体" w:cs="Times New Roman"/>
          <w:small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"_Toc107499668" </w:instrText>
      </w:r>
      <w:r>
        <w:rPr>
          <w:rFonts w:hint="default" w:ascii="Times New Roman" w:hAnsi="Times New Roman" w:cs="Times New Roman"/>
        </w:rPr>
        <w:fldChar w:fldCharType="separate"/>
      </w:r>
      <w:r>
        <w:rPr>
          <w:rStyle w:val="27"/>
          <w:rFonts w:hint="default" w:ascii="Times New Roman" w:hAnsi="Times New Roman" w:eastAsia="宋体" w:cs="Times New Roman"/>
          <w:sz w:val="24"/>
          <w:szCs w:val="24"/>
        </w:rPr>
        <w:t>4.5  租赁与自用单位</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7</w:t>
      </w:r>
      <w:r>
        <w:rPr>
          <w:rStyle w:val="27"/>
          <w:rFonts w:hint="default" w:ascii="Times New Roman" w:hAnsi="Times New Roman" w:eastAsia="宋体" w:cs="Times New Roman"/>
          <w:sz w:val="24"/>
          <w:szCs w:val="24"/>
          <w:u w:val="none"/>
        </w:rPr>
        <w:t>)</w:t>
      </w:r>
    </w:p>
    <w:p>
      <w:pPr>
        <w:pStyle w:val="18"/>
        <w:tabs>
          <w:tab w:val="right" w:leader="dot" w:pos="9345"/>
        </w:tabs>
        <w:rPr>
          <w:rFonts w:hint="default" w:ascii="Times New Roman" w:hAnsi="Times New Roman" w:eastAsia="宋体" w:cs="Times New Roman"/>
          <w:small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"_Toc107499669" </w:instrText>
      </w:r>
      <w:r>
        <w:rPr>
          <w:rFonts w:hint="default" w:ascii="Times New Roman" w:hAnsi="Times New Roman" w:cs="Times New Roman"/>
        </w:rPr>
        <w:fldChar w:fldCharType="separate"/>
      </w:r>
      <w:r>
        <w:rPr>
          <w:rStyle w:val="27"/>
          <w:rFonts w:hint="default" w:ascii="Times New Roman" w:hAnsi="Times New Roman" w:eastAsia="宋体" w:cs="Times New Roman"/>
          <w:sz w:val="24"/>
          <w:szCs w:val="24"/>
        </w:rPr>
        <w:t>4.6  安拆单位</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eastAsia" w:ascii="Times New Roman" w:eastAsia="宋体" w:cs="Times New Roman"/>
          <w:sz w:val="24"/>
          <w:szCs w:val="24"/>
          <w:lang w:val="en-US" w:eastAsia="zh-CN"/>
        </w:rPr>
        <w:t>8</w:t>
      </w:r>
      <w:r>
        <w:rPr>
          <w:rStyle w:val="27"/>
          <w:rFonts w:hint="default" w:ascii="Times New Roman" w:hAnsi="Times New Roman" w:eastAsia="宋体" w:cs="Times New Roman"/>
          <w:sz w:val="24"/>
          <w:szCs w:val="24"/>
          <w:u w:val="none"/>
        </w:rPr>
        <w:t>)</w:t>
      </w:r>
    </w:p>
    <w:p>
      <w:pPr>
        <w:pStyle w:val="18"/>
        <w:tabs>
          <w:tab w:val="right" w:leader="dot" w:pos="9345"/>
        </w:tabs>
        <w:rPr>
          <w:rFonts w:hint="default" w:ascii="Times New Roman" w:hAnsi="Times New Roman" w:eastAsia="宋体" w:cs="Times New Roman"/>
          <w:small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"_Toc107499670" </w:instrText>
      </w:r>
      <w:r>
        <w:rPr>
          <w:rFonts w:hint="default" w:ascii="Times New Roman" w:hAnsi="Times New Roman" w:cs="Times New Roman"/>
        </w:rPr>
        <w:fldChar w:fldCharType="separate"/>
      </w:r>
      <w:r>
        <w:rPr>
          <w:rStyle w:val="27"/>
          <w:rFonts w:hint="default" w:ascii="Times New Roman" w:hAnsi="Times New Roman" w:eastAsia="宋体" w:cs="Times New Roman"/>
          <w:sz w:val="24"/>
          <w:szCs w:val="24"/>
        </w:rPr>
        <w:t>4.7  第三方检测单位</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8</w:t>
      </w:r>
      <w:r>
        <w:rPr>
          <w:rStyle w:val="27"/>
          <w:rFonts w:hint="default" w:ascii="Times New Roman" w:hAnsi="Times New Roman" w:eastAsia="宋体" w:cs="Times New Roman"/>
          <w:sz w:val="24"/>
          <w:szCs w:val="24"/>
          <w:u w:val="none"/>
        </w:rPr>
        <w:t>)</w:t>
      </w:r>
    </w:p>
    <w:p>
      <w:pPr>
        <w:pStyle w:val="15"/>
        <w:tabs>
          <w:tab w:val="right" w:leader="dot" w:pos="9345"/>
        </w:tabs>
        <w:rPr>
          <w:rFonts w:hint="default" w:ascii="Times New Roman" w:hAnsi="Times New Roman" w:eastAsia="宋体" w:cs="Times New Roman"/>
          <w:b w:val="0"/>
          <w:bCs w:val="0"/>
          <w: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"_Toc107499672" </w:instrText>
      </w:r>
      <w:r>
        <w:rPr>
          <w:rFonts w:hint="default" w:ascii="Times New Roman" w:hAnsi="Times New Roman" w:cs="Times New Roman"/>
        </w:rPr>
        <w:fldChar w:fldCharType="separate"/>
      </w:r>
      <w:r>
        <w:rPr>
          <w:rStyle w:val="27"/>
          <w:rFonts w:hint="default" w:ascii="Times New Roman" w:hAnsi="Times New Roman" w:eastAsia="宋体" w:cs="Times New Roman"/>
          <w:b w:val="0"/>
          <w:sz w:val="24"/>
          <w:szCs w:val="24"/>
        </w:rPr>
        <w:t xml:space="preserve">5  </w:t>
      </w:r>
      <w:r>
        <w:rPr>
          <w:rStyle w:val="27"/>
          <w:rFonts w:hint="default" w:ascii="Times New Roman" w:hAnsi="Times New Roman" w:eastAsia="宋体" w:cs="Times New Roman"/>
          <w:b w:val="0"/>
          <w:sz w:val="24"/>
          <w:szCs w:val="24"/>
          <w:highlight w:val="none"/>
        </w:rPr>
        <w:t>危大工程</w:t>
      </w:r>
      <w:r>
        <w:rPr>
          <w:rStyle w:val="27"/>
          <w:rFonts w:hint="default" w:ascii="Times New Roman" w:hAnsi="Times New Roman" w:eastAsia="宋体" w:cs="Times New Roman"/>
          <w:b w:val="0"/>
          <w:sz w:val="24"/>
          <w:szCs w:val="24"/>
        </w:rPr>
        <w:t>施工重点环节安全管理</w:t>
      </w:r>
      <w:r>
        <w:rPr>
          <w:rFonts w:hint="default" w:ascii="Times New Roman" w:hAnsi="Times New Roman" w:eastAsia="宋体" w:cs="Times New Roman"/>
          <w:b w:val="0"/>
          <w:sz w:val="24"/>
          <w:szCs w:val="24"/>
        </w:rPr>
        <w:tab/>
      </w:r>
      <w:r>
        <w:rPr>
          <w:rFonts w:hint="default" w:ascii="Times New Roman" w:hAnsi="Times New Roman" w:eastAsia="宋体" w:cs="Times New Roman"/>
          <w:b w:val="0"/>
          <w:sz w:val="24"/>
          <w:szCs w:val="24"/>
        </w:rPr>
        <w:t>(1</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t>8</w:t>
      </w:r>
      <w:r>
        <w:rPr>
          <w:rStyle w:val="27"/>
          <w:rFonts w:hint="default" w:ascii="Times New Roman" w:hAnsi="Times New Roman" w:eastAsia="宋体" w:cs="Times New Roman"/>
          <w:b w:val="0"/>
          <w:sz w:val="24"/>
          <w:szCs w:val="24"/>
          <w:u w:val="none"/>
        </w:rPr>
        <w:t>)</w:t>
      </w:r>
    </w:p>
    <w:p>
      <w:pPr>
        <w:pStyle w:val="18"/>
        <w:tabs>
          <w:tab w:val="right" w:leader="dot" w:pos="9345"/>
        </w:tabs>
        <w:rPr>
          <w:rFonts w:hint="default" w:ascii="Times New Roman" w:hAnsi="Times New Roman" w:eastAsia="宋体" w:cs="Times New Roman"/>
          <w:small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"_Toc107499673" </w:instrText>
      </w:r>
      <w:r>
        <w:rPr>
          <w:rFonts w:hint="default" w:ascii="Times New Roman" w:hAnsi="Times New Roman" w:cs="Times New Roman"/>
        </w:rPr>
        <w:fldChar w:fldCharType="separate"/>
      </w:r>
      <w:r>
        <w:rPr>
          <w:rStyle w:val="27"/>
          <w:rFonts w:hint="default" w:ascii="Times New Roman" w:hAnsi="Times New Roman" w:eastAsia="宋体" w:cs="Times New Roman"/>
          <w:sz w:val="24"/>
          <w:szCs w:val="24"/>
        </w:rPr>
        <w:t>5.1  专项施工方案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8</w:t>
      </w:r>
      <w:r>
        <w:rPr>
          <w:rStyle w:val="27"/>
          <w:rFonts w:hint="default" w:ascii="Times New Roman" w:hAnsi="Times New Roman" w:eastAsia="宋体" w:cs="Times New Roman"/>
          <w:sz w:val="24"/>
          <w:szCs w:val="24"/>
          <w:u w:val="none"/>
        </w:rPr>
        <w:t>)</w:t>
      </w:r>
    </w:p>
    <w:p>
      <w:pPr>
        <w:pStyle w:val="18"/>
        <w:tabs>
          <w:tab w:val="right" w:leader="dot" w:pos="9345"/>
        </w:tabs>
        <w:rPr>
          <w:rFonts w:hint="default" w:ascii="Times New Roman" w:hAnsi="Times New Roman" w:eastAsia="宋体" w:cs="Times New Roman"/>
          <w:small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"_Toc107499674" </w:instrText>
      </w:r>
      <w:r>
        <w:rPr>
          <w:rFonts w:hint="default" w:ascii="Times New Roman" w:hAnsi="Times New Roman" w:cs="Times New Roman"/>
        </w:rPr>
        <w:fldChar w:fldCharType="separate"/>
      </w:r>
      <w:r>
        <w:rPr>
          <w:rStyle w:val="27"/>
          <w:rFonts w:hint="default" w:ascii="Times New Roman" w:hAnsi="Times New Roman" w:eastAsia="宋体" w:cs="Times New Roman"/>
          <w:sz w:val="24"/>
          <w:szCs w:val="24"/>
        </w:rPr>
        <w:t>5.2  吊篮维保与再入场质量与要求</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fldChar w:fldCharType="end"/>
      </w:r>
      <w:r>
        <w:rPr>
          <w:rFonts w:hint="eastAsia" w:ascii="Times New Roman" w:eastAsia="宋体" w:cs="Times New Roman"/>
          <w:sz w:val="24"/>
          <w:szCs w:val="24"/>
          <w:lang w:val="en-US" w:eastAsia="zh-CN"/>
        </w:rPr>
        <w:t>20</w:t>
      </w:r>
      <w:r>
        <w:rPr>
          <w:rStyle w:val="27"/>
          <w:rFonts w:hint="default" w:ascii="Times New Roman" w:hAnsi="Times New Roman" w:eastAsia="宋体" w:cs="Times New Roman"/>
          <w:sz w:val="24"/>
          <w:szCs w:val="24"/>
          <w:u w:val="none"/>
        </w:rPr>
        <w:t>)</w:t>
      </w:r>
    </w:p>
    <w:p>
      <w:pPr>
        <w:pStyle w:val="18"/>
        <w:tabs>
          <w:tab w:val="right" w:leader="dot" w:pos="9345"/>
        </w:tabs>
        <w:rPr>
          <w:rFonts w:hint="default" w:ascii="Times New Roman" w:hAnsi="Times New Roman" w:eastAsia="宋体" w:cs="Times New Roman"/>
          <w:small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"_Toc107499675" </w:instrText>
      </w:r>
      <w:r>
        <w:rPr>
          <w:rFonts w:hint="default" w:ascii="Times New Roman" w:hAnsi="Times New Roman" w:cs="Times New Roman"/>
        </w:rPr>
        <w:fldChar w:fldCharType="separate"/>
      </w:r>
      <w:r>
        <w:rPr>
          <w:rStyle w:val="27"/>
          <w:rFonts w:hint="default" w:ascii="Times New Roman" w:hAnsi="Times New Roman" w:eastAsia="宋体" w:cs="Times New Roman"/>
          <w:sz w:val="24"/>
          <w:szCs w:val="24"/>
        </w:rPr>
        <w:t>5.3  吊篮施工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2</w:t>
      </w:r>
      <w:r>
        <w:rPr>
          <w:rFonts w:hint="eastAsia" w:ascii="Times New Roman" w:eastAsia="宋体" w:cs="Times New Roman"/>
          <w:sz w:val="24"/>
          <w:szCs w:val="24"/>
          <w:lang w:val="en-US" w:eastAsia="zh-CN"/>
        </w:rPr>
        <w:t>2</w:t>
      </w:r>
      <w:r>
        <w:rPr>
          <w:rStyle w:val="27"/>
          <w:rFonts w:hint="default" w:ascii="Times New Roman" w:hAnsi="Times New Roman" w:eastAsia="宋体" w:cs="Times New Roman"/>
          <w:sz w:val="24"/>
          <w:szCs w:val="24"/>
          <w:u w:val="none"/>
        </w:rPr>
        <w:t>)</w:t>
      </w:r>
    </w:p>
    <w:p>
      <w:pPr>
        <w:pStyle w:val="15"/>
        <w:tabs>
          <w:tab w:val="right" w:leader="dot" w:pos="9345"/>
        </w:tabs>
        <w:rPr>
          <w:rFonts w:hint="default" w:ascii="Times New Roman" w:hAnsi="Times New Roman" w:eastAsia="宋体" w:cs="Times New Roman"/>
          <w:b w:val="0"/>
          <w:bCs w:val="0"/>
          <w: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"_Toc107499686" </w:instrText>
      </w:r>
      <w:r>
        <w:rPr>
          <w:rFonts w:hint="default" w:ascii="Times New Roman" w:hAnsi="Times New Roman" w:cs="Times New Roman"/>
        </w:rPr>
        <w:fldChar w:fldCharType="separate"/>
      </w:r>
      <w:r>
        <w:rPr>
          <w:rStyle w:val="27"/>
          <w:rFonts w:hint="default" w:ascii="Times New Roman" w:hAnsi="Times New Roman" w:eastAsia="宋体" w:cs="Times New Roman"/>
          <w:b w:val="0"/>
          <w:sz w:val="24"/>
          <w:szCs w:val="24"/>
        </w:rPr>
        <w:t>附录</w:t>
      </w:r>
      <w:r>
        <w:rPr>
          <w:rStyle w:val="27"/>
          <w:rFonts w:hint="eastAsia" w:ascii="宋体" w:hAnsi="宋体" w:eastAsia="宋体" w:cs="宋体"/>
          <w:b w:val="0"/>
          <w:sz w:val="24"/>
          <w:szCs w:val="24"/>
        </w:rPr>
        <w:t>A</w:t>
      </w:r>
      <w:r>
        <w:rPr>
          <w:rStyle w:val="27"/>
          <w:rFonts w:hint="default" w:ascii="Times New Roman" w:hAnsi="Times New Roman" w:eastAsia="宋体" w:cs="Times New Roman"/>
          <w:b w:val="0"/>
          <w:sz w:val="24"/>
          <w:szCs w:val="24"/>
        </w:rPr>
        <w:t xml:space="preserve">  吊篮安拆责任明确书</w:t>
      </w:r>
      <w:r>
        <w:rPr>
          <w:rFonts w:hint="default" w:ascii="Times New Roman" w:hAnsi="Times New Roman" w:eastAsia="宋体" w:cs="Times New Roman"/>
          <w:b w:val="0"/>
          <w:sz w:val="24"/>
          <w:szCs w:val="24"/>
        </w:rPr>
        <w:tab/>
      </w:r>
      <w:r>
        <w:rPr>
          <w:rFonts w:hint="default" w:ascii="Times New Roman" w:hAnsi="Times New Roman" w:eastAsia="宋体" w:cs="Times New Roman"/>
          <w:b w:val="0"/>
          <w:sz w:val="24"/>
          <w:szCs w:val="24"/>
        </w:rPr>
        <w:t>(</w:t>
      </w:r>
      <w:r>
        <w:rPr>
          <w:rFonts w:hint="default" w:ascii="Times New Roman" w:hAnsi="Times New Roman" w:eastAsia="宋体" w:cs="Times New Roman"/>
          <w:b w:val="0"/>
          <w:sz w:val="24"/>
          <w:szCs w:val="24"/>
        </w:rPr>
        <w:fldChar w:fldCharType="begin"/>
      </w:r>
      <w:r>
        <w:rPr>
          <w:rFonts w:hint="default" w:ascii="Times New Roman" w:hAnsi="Times New Roman" w:eastAsia="宋体" w:cs="Times New Roman"/>
          <w:b w:val="0"/>
          <w:sz w:val="24"/>
          <w:szCs w:val="24"/>
        </w:rPr>
        <w:instrText xml:space="preserve"> PAGEREF _Toc107499686 \h </w:instrText>
      </w:r>
      <w:r>
        <w:rPr>
          <w:rFonts w:hint="default" w:ascii="Times New Roman" w:hAnsi="Times New Roman" w:eastAsia="宋体" w:cs="Times New Roman"/>
          <w:b w:val="0"/>
          <w:sz w:val="24"/>
          <w:szCs w:val="24"/>
        </w:rPr>
        <w:fldChar w:fldCharType="separate"/>
      </w:r>
      <w:r>
        <w:rPr>
          <w:rFonts w:hint="default" w:ascii="Times New Roman" w:hAnsi="Times New Roman" w:eastAsia="宋体" w:cs="Times New Roman"/>
          <w:b w:val="0"/>
          <w:sz w:val="24"/>
          <w:szCs w:val="24"/>
        </w:rPr>
        <w:t>23</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fldChar w:fldCharType="end"/>
      </w:r>
      <w:r>
        <w:rPr>
          <w:rStyle w:val="27"/>
          <w:rFonts w:hint="default" w:ascii="Times New Roman" w:hAnsi="Times New Roman" w:eastAsia="宋体" w:cs="Times New Roman"/>
          <w:b w:val="0"/>
          <w:sz w:val="24"/>
          <w:szCs w:val="24"/>
          <w:u w:val="none"/>
        </w:rPr>
        <w:t>)</w:t>
      </w:r>
    </w:p>
    <w:p>
      <w:pPr>
        <w:pStyle w:val="15"/>
        <w:tabs>
          <w:tab w:val="right" w:leader="dot" w:pos="9345"/>
        </w:tabs>
        <w:rPr>
          <w:rFonts w:hint="default" w:ascii="Times New Roman" w:hAnsi="Times New Roman" w:eastAsia="宋体" w:cs="Times New Roman"/>
          <w:b w:val="0"/>
          <w:bCs w:val="0"/>
          <w: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"_Toc107499687" </w:instrText>
      </w:r>
      <w:r>
        <w:rPr>
          <w:rFonts w:hint="default" w:ascii="Times New Roman" w:hAnsi="Times New Roman" w:cs="Times New Roman"/>
        </w:rPr>
        <w:fldChar w:fldCharType="separate"/>
      </w:r>
      <w:r>
        <w:rPr>
          <w:rStyle w:val="27"/>
          <w:rFonts w:hint="default" w:ascii="Times New Roman" w:hAnsi="Times New Roman" w:eastAsia="宋体" w:cs="Times New Roman"/>
          <w:b w:val="0"/>
          <w:sz w:val="24"/>
          <w:szCs w:val="24"/>
        </w:rPr>
        <w:t>附录</w:t>
      </w:r>
      <w:r>
        <w:rPr>
          <w:rStyle w:val="27"/>
          <w:rFonts w:hint="eastAsia" w:ascii="宋体" w:hAnsi="宋体" w:eastAsia="宋体" w:cs="宋体"/>
          <w:b w:val="0"/>
          <w:sz w:val="24"/>
          <w:szCs w:val="24"/>
        </w:rPr>
        <w:t>B</w:t>
      </w:r>
      <w:r>
        <w:rPr>
          <w:rStyle w:val="27"/>
          <w:rFonts w:hint="default" w:ascii="Times New Roman" w:hAnsi="Times New Roman" w:eastAsia="宋体" w:cs="Times New Roman"/>
          <w:b w:val="0"/>
          <w:sz w:val="24"/>
          <w:szCs w:val="24"/>
        </w:rPr>
        <w:t xml:space="preserve">  吊篮日常检查表</w:t>
      </w:r>
      <w:r>
        <w:rPr>
          <w:rFonts w:hint="default" w:ascii="Times New Roman" w:hAnsi="Times New Roman" w:eastAsia="宋体" w:cs="Times New Roman"/>
          <w:b w:val="0"/>
          <w:sz w:val="24"/>
          <w:szCs w:val="24"/>
        </w:rPr>
        <w:tab/>
      </w:r>
      <w:r>
        <w:rPr>
          <w:rFonts w:hint="default" w:ascii="Times New Roman" w:hAnsi="Times New Roman" w:eastAsia="宋体" w:cs="Times New Roman"/>
          <w:b w:val="0"/>
          <w:sz w:val="24"/>
          <w:szCs w:val="24"/>
        </w:rPr>
        <w:t>(2</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t>4</w:t>
      </w:r>
      <w:r>
        <w:rPr>
          <w:rStyle w:val="27"/>
          <w:rFonts w:hint="default" w:ascii="Times New Roman" w:hAnsi="Times New Roman" w:eastAsia="宋体" w:cs="Times New Roman"/>
          <w:b w:val="0"/>
          <w:sz w:val="24"/>
          <w:szCs w:val="24"/>
          <w:u w:val="none"/>
        </w:rPr>
        <w:t>)</w:t>
      </w:r>
    </w:p>
    <w:p>
      <w:pPr>
        <w:pStyle w:val="15"/>
        <w:tabs>
          <w:tab w:val="right" w:leader="dot" w:pos="9345"/>
        </w:tabs>
        <w:rPr>
          <w:rFonts w:hint="default" w:ascii="Times New Roman" w:hAnsi="Times New Roman" w:eastAsia="宋体" w:cs="Times New Roman"/>
          <w:b w:val="0"/>
          <w:bCs w:val="0"/>
          <w: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"_Toc107499688" </w:instrText>
      </w:r>
      <w:r>
        <w:rPr>
          <w:rFonts w:hint="default" w:ascii="Times New Roman" w:hAnsi="Times New Roman" w:cs="Times New Roman"/>
        </w:rPr>
        <w:fldChar w:fldCharType="separate"/>
      </w:r>
      <w:r>
        <w:rPr>
          <w:rStyle w:val="27"/>
          <w:rFonts w:hint="default" w:ascii="Times New Roman" w:hAnsi="Times New Roman" w:eastAsia="宋体" w:cs="Times New Roman"/>
          <w:b w:val="0"/>
          <w:sz w:val="24"/>
          <w:szCs w:val="24"/>
        </w:rPr>
        <w:t>附录</w:t>
      </w:r>
      <w:r>
        <w:rPr>
          <w:rStyle w:val="27"/>
          <w:rFonts w:hint="eastAsia" w:ascii="宋体" w:hAnsi="宋体" w:eastAsia="宋体" w:cs="宋体"/>
          <w:b w:val="0"/>
          <w:sz w:val="24"/>
          <w:szCs w:val="24"/>
        </w:rPr>
        <w:t>C</w:t>
      </w:r>
      <w:r>
        <w:rPr>
          <w:rStyle w:val="27"/>
          <w:rFonts w:hint="default" w:ascii="Times New Roman" w:hAnsi="Times New Roman" w:eastAsia="宋体" w:cs="Times New Roman"/>
          <w:b w:val="0"/>
          <w:sz w:val="24"/>
          <w:szCs w:val="24"/>
        </w:rPr>
        <w:t xml:space="preserve">  吊篮施工各方管理人员确认单</w:t>
      </w:r>
      <w:r>
        <w:rPr>
          <w:rFonts w:hint="default" w:ascii="Times New Roman" w:hAnsi="Times New Roman" w:eastAsia="宋体" w:cs="Times New Roman"/>
          <w:b w:val="0"/>
          <w:sz w:val="24"/>
          <w:szCs w:val="24"/>
        </w:rPr>
        <w:tab/>
      </w:r>
      <w:r>
        <w:rPr>
          <w:rFonts w:hint="default" w:ascii="Times New Roman" w:hAnsi="Times New Roman" w:eastAsia="宋体" w:cs="Times New Roman"/>
          <w:b w:val="0"/>
          <w:sz w:val="24"/>
          <w:szCs w:val="24"/>
        </w:rPr>
        <w:t>(2</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t>5</w:t>
      </w:r>
      <w:r>
        <w:rPr>
          <w:rStyle w:val="27"/>
          <w:rFonts w:hint="default" w:ascii="Times New Roman" w:hAnsi="Times New Roman" w:eastAsia="宋体" w:cs="Times New Roman"/>
          <w:b w:val="0"/>
          <w:sz w:val="24"/>
          <w:szCs w:val="24"/>
          <w:u w:val="none"/>
        </w:rPr>
        <w:t>)</w:t>
      </w:r>
    </w:p>
    <w:p>
      <w:pPr>
        <w:pStyle w:val="15"/>
        <w:tabs>
          <w:tab w:val="right" w:leader="dot" w:pos="9345"/>
        </w:tabs>
        <w:rPr>
          <w:rFonts w:hint="default" w:ascii="Times New Roman" w:hAnsi="Times New Roman" w:eastAsia="宋体" w:cs="Times New Roman"/>
          <w:b w:val="0"/>
          <w:bCs w:val="0"/>
          <w: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"_Toc107499689" </w:instrText>
      </w:r>
      <w:r>
        <w:rPr>
          <w:rFonts w:hint="default" w:ascii="Times New Roman" w:hAnsi="Times New Roman" w:cs="Times New Roman"/>
        </w:rPr>
        <w:fldChar w:fldCharType="separate"/>
      </w:r>
      <w:r>
        <w:rPr>
          <w:rStyle w:val="27"/>
          <w:rFonts w:hint="default" w:ascii="Times New Roman" w:hAnsi="Times New Roman" w:eastAsia="宋体" w:cs="Times New Roman"/>
          <w:b w:val="0"/>
          <w:sz w:val="24"/>
          <w:szCs w:val="24"/>
        </w:rPr>
        <w:t>附录</w:t>
      </w:r>
      <w:r>
        <w:rPr>
          <w:rStyle w:val="27"/>
          <w:rFonts w:hint="eastAsia" w:ascii="宋体" w:hAnsi="宋体" w:eastAsia="宋体" w:cs="宋体"/>
          <w:b w:val="0"/>
          <w:sz w:val="24"/>
          <w:szCs w:val="24"/>
        </w:rPr>
        <w:t>D</w:t>
      </w:r>
      <w:r>
        <w:rPr>
          <w:rStyle w:val="27"/>
          <w:rFonts w:hint="default" w:ascii="Times New Roman" w:hAnsi="Times New Roman" w:eastAsia="宋体" w:cs="Times New Roman"/>
          <w:b w:val="0"/>
          <w:sz w:val="24"/>
          <w:szCs w:val="24"/>
        </w:rPr>
        <w:t xml:space="preserve">  吊篮专项施工方案确认单</w:t>
      </w:r>
      <w:r>
        <w:rPr>
          <w:rFonts w:hint="default" w:ascii="Times New Roman" w:hAnsi="Times New Roman" w:eastAsia="宋体" w:cs="Times New Roman"/>
          <w:b w:val="0"/>
          <w:sz w:val="24"/>
          <w:szCs w:val="24"/>
        </w:rPr>
        <w:tab/>
      </w:r>
      <w:r>
        <w:rPr>
          <w:rFonts w:hint="default" w:ascii="Times New Roman" w:hAnsi="Times New Roman" w:eastAsia="宋体" w:cs="Times New Roman"/>
          <w:b w:val="0"/>
          <w:sz w:val="24"/>
          <w:szCs w:val="24"/>
        </w:rPr>
        <w:t>(2</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t>6</w:t>
      </w:r>
      <w:r>
        <w:rPr>
          <w:rStyle w:val="27"/>
          <w:rFonts w:hint="default" w:ascii="Times New Roman" w:hAnsi="Times New Roman" w:eastAsia="宋体" w:cs="Times New Roman"/>
          <w:b w:val="0"/>
          <w:sz w:val="24"/>
          <w:szCs w:val="24"/>
          <w:u w:val="none"/>
        </w:rPr>
        <w:t>)</w:t>
      </w:r>
    </w:p>
    <w:p>
      <w:pPr>
        <w:pStyle w:val="15"/>
        <w:tabs>
          <w:tab w:val="right" w:leader="dot" w:pos="9345"/>
        </w:tabs>
        <w:rPr>
          <w:rFonts w:hint="eastAsia" w:ascii="Times New Roman" w:hAnsi="Times New Roman" w:eastAsia="宋体" w:cs="Times New Roman"/>
          <w:b w:val="0"/>
          <w:bCs w:val="0"/>
          <w:caps w:val="0"/>
          <w:kern w:val="2"/>
          <w:sz w:val="24"/>
          <w:szCs w:val="24"/>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"_Toc107499690" </w:instrText>
      </w:r>
      <w:r>
        <w:rPr>
          <w:rFonts w:hint="default" w:ascii="Times New Roman" w:hAnsi="Times New Roman" w:cs="Times New Roman"/>
        </w:rPr>
        <w:fldChar w:fldCharType="separate"/>
      </w:r>
      <w:r>
        <w:rPr>
          <w:rStyle w:val="27"/>
          <w:rFonts w:hint="default" w:ascii="Times New Roman" w:hAnsi="Times New Roman" w:eastAsia="宋体" w:cs="Times New Roman"/>
          <w:b w:val="0"/>
          <w:sz w:val="24"/>
          <w:szCs w:val="24"/>
        </w:rPr>
        <w:t>附录</w:t>
      </w:r>
      <w:r>
        <w:rPr>
          <w:rStyle w:val="27"/>
          <w:rFonts w:hint="eastAsia" w:ascii="宋体" w:hAnsi="宋体" w:eastAsia="宋体" w:cs="宋体"/>
          <w:b w:val="0"/>
          <w:sz w:val="24"/>
          <w:szCs w:val="24"/>
        </w:rPr>
        <w:t>E</w:t>
      </w:r>
      <w:r>
        <w:rPr>
          <w:rStyle w:val="27"/>
          <w:rFonts w:hint="default" w:ascii="Times New Roman" w:hAnsi="Times New Roman" w:eastAsia="宋体" w:cs="Times New Roman"/>
          <w:b w:val="0"/>
          <w:sz w:val="24"/>
          <w:szCs w:val="24"/>
        </w:rPr>
        <w:t xml:space="preserve">  吊篮联合验收移交单</w:t>
      </w:r>
      <w:r>
        <w:rPr>
          <w:rFonts w:hint="default" w:ascii="Times New Roman" w:hAnsi="Times New Roman" w:eastAsia="宋体" w:cs="Times New Roman"/>
          <w:b w:val="0"/>
          <w:sz w:val="24"/>
          <w:szCs w:val="24"/>
        </w:rPr>
        <w:tab/>
      </w:r>
      <w:r>
        <w:rPr>
          <w:rFonts w:hint="eastAsia" w:ascii="Times New Roman" w:eastAsia="宋体" w:cs="Times New Roman"/>
          <w:b w:val="0"/>
          <w:sz w:val="24"/>
          <w:szCs w:val="24"/>
          <w:lang w:val="en-US" w:eastAsia="zh-CN"/>
        </w:rPr>
        <w:t>(</w:t>
      </w:r>
      <w:r>
        <w:rPr>
          <w:rFonts w:hint="default" w:ascii="Times New Roman" w:hAnsi="Times New Roman" w:eastAsia="宋体" w:cs="Times New Roman"/>
          <w:b w:val="0"/>
          <w:sz w:val="24"/>
          <w:szCs w:val="24"/>
        </w:rPr>
        <w:t>2</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t>7</w:t>
      </w:r>
      <w:r>
        <w:rPr>
          <w:rFonts w:hint="eastAsia" w:ascii="Times New Roman" w:eastAsia="宋体" w:cs="Times New Roman"/>
          <w:b w:val="0"/>
          <w:sz w:val="24"/>
          <w:szCs w:val="24"/>
          <w:lang w:val="en-US" w:eastAsia="zh-CN"/>
        </w:rPr>
        <w:t>)</w:t>
      </w:r>
    </w:p>
    <w:p>
      <w:pPr>
        <w:pStyle w:val="15"/>
        <w:tabs>
          <w:tab w:val="right" w:leader="dot" w:pos="9345"/>
        </w:tabs>
        <w:rPr>
          <w:rFonts w:hint="eastAsia" w:ascii="Times New Roman" w:hAnsi="Times New Roman" w:eastAsia="宋体" w:cs="Times New Roman"/>
          <w:b w:val="0"/>
          <w:bCs w:val="0"/>
          <w:caps w:val="0"/>
          <w:kern w:val="2"/>
          <w:sz w:val="24"/>
          <w:szCs w:val="24"/>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"_Toc107499691" </w:instrText>
      </w:r>
      <w:r>
        <w:rPr>
          <w:rFonts w:hint="default" w:ascii="Times New Roman" w:hAnsi="Times New Roman" w:cs="Times New Roman"/>
        </w:rPr>
        <w:fldChar w:fldCharType="separate"/>
      </w:r>
      <w:r>
        <w:rPr>
          <w:rStyle w:val="27"/>
          <w:rFonts w:hint="default" w:ascii="Times New Roman" w:hAnsi="Times New Roman" w:eastAsia="宋体" w:cs="Times New Roman"/>
          <w:b w:val="0"/>
          <w:sz w:val="24"/>
          <w:szCs w:val="24"/>
        </w:rPr>
        <w:t>附录</w:t>
      </w:r>
      <w:r>
        <w:rPr>
          <w:rStyle w:val="27"/>
          <w:rFonts w:hint="eastAsia" w:ascii="宋体" w:hAnsi="宋体" w:eastAsia="宋体" w:cs="宋体"/>
          <w:b w:val="0"/>
          <w:sz w:val="24"/>
          <w:szCs w:val="24"/>
        </w:rPr>
        <w:t>F</w:t>
      </w:r>
      <w:r>
        <w:rPr>
          <w:rStyle w:val="27"/>
          <w:rFonts w:hint="default" w:ascii="Times New Roman" w:hAnsi="Times New Roman" w:eastAsia="宋体" w:cs="Times New Roman"/>
          <w:b w:val="0"/>
          <w:sz w:val="24"/>
          <w:szCs w:val="24"/>
        </w:rPr>
        <w:t xml:space="preserve">  吊篮安全操作承诺书</w:t>
      </w:r>
      <w:r>
        <w:rPr>
          <w:rFonts w:hint="default" w:ascii="Times New Roman" w:hAnsi="Times New Roman" w:eastAsia="宋体" w:cs="Times New Roman"/>
          <w:b w:val="0"/>
          <w:sz w:val="24"/>
          <w:szCs w:val="24"/>
        </w:rPr>
        <w:tab/>
      </w:r>
      <w:r>
        <w:rPr>
          <w:rFonts w:hint="eastAsia" w:ascii="Times New Roman" w:eastAsia="宋体" w:cs="Times New Roman"/>
          <w:b w:val="0"/>
          <w:sz w:val="24"/>
          <w:szCs w:val="24"/>
          <w:lang w:val="en-US" w:eastAsia="zh-CN"/>
        </w:rPr>
        <w:t>(</w:t>
      </w:r>
      <w:r>
        <w:rPr>
          <w:rFonts w:hint="default" w:ascii="Times New Roman" w:hAnsi="Times New Roman" w:eastAsia="宋体" w:cs="Times New Roman"/>
          <w:b w:val="0"/>
          <w:sz w:val="24"/>
          <w:szCs w:val="24"/>
        </w:rPr>
        <w:t>2</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t>8</w:t>
      </w:r>
      <w:r>
        <w:rPr>
          <w:rFonts w:hint="eastAsia" w:ascii="Times New Roman" w:eastAsia="宋体" w:cs="Times New Roman"/>
          <w:b w:val="0"/>
          <w:sz w:val="24"/>
          <w:szCs w:val="24"/>
          <w:lang w:val="en-US" w:eastAsia="zh-CN"/>
        </w:rPr>
        <w:t>)</w:t>
      </w:r>
    </w:p>
    <w:p>
      <w:pPr>
        <w:pStyle w:val="15"/>
        <w:tabs>
          <w:tab w:val="right" w:leader="dot" w:pos="9345"/>
        </w:tabs>
        <w:rPr>
          <w:rStyle w:val="27"/>
          <w:rFonts w:hint="eastAsia" w:ascii="Times New Roman" w:hAnsi="Times New Roman" w:eastAsia="宋体" w:cs="Times New Roman"/>
          <w:b w:val="0"/>
          <w:sz w:val="24"/>
          <w:szCs w:val="24"/>
          <w:u w:val="none"/>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"_Toc107499692" </w:instrText>
      </w:r>
      <w:r>
        <w:rPr>
          <w:rFonts w:hint="default" w:ascii="Times New Roman" w:hAnsi="Times New Roman" w:cs="Times New Roman"/>
        </w:rPr>
        <w:fldChar w:fldCharType="separate"/>
      </w:r>
      <w:r>
        <w:rPr>
          <w:rStyle w:val="27"/>
          <w:rFonts w:hint="default" w:ascii="Times New Roman" w:hAnsi="Times New Roman" w:eastAsia="宋体" w:cs="Times New Roman"/>
          <w:b w:val="0"/>
          <w:sz w:val="24"/>
          <w:szCs w:val="24"/>
        </w:rPr>
        <w:t>附录</w:t>
      </w:r>
      <w:r>
        <w:rPr>
          <w:rStyle w:val="27"/>
          <w:rFonts w:hint="eastAsia" w:ascii="宋体" w:hAnsi="宋体" w:eastAsia="宋体" w:cs="宋体"/>
          <w:b w:val="0"/>
          <w:sz w:val="24"/>
          <w:szCs w:val="24"/>
        </w:rPr>
        <w:t>G</w:t>
      </w:r>
      <w:r>
        <w:rPr>
          <w:rStyle w:val="27"/>
          <w:rFonts w:hint="default" w:ascii="Times New Roman" w:hAnsi="Times New Roman" w:eastAsia="宋体" w:cs="Times New Roman"/>
          <w:b w:val="0"/>
          <w:sz w:val="24"/>
          <w:szCs w:val="24"/>
        </w:rPr>
        <w:t xml:space="preserve">  吊篮退场验收移交单</w:t>
      </w:r>
      <w:r>
        <w:rPr>
          <w:rFonts w:hint="default" w:ascii="Times New Roman" w:hAnsi="Times New Roman" w:eastAsia="宋体" w:cs="Times New Roman"/>
          <w:b w:val="0"/>
          <w:sz w:val="24"/>
          <w:szCs w:val="24"/>
        </w:rPr>
        <w:tab/>
      </w:r>
      <w:r>
        <w:rPr>
          <w:rFonts w:hint="default" w:ascii="Times New Roman" w:hAnsi="Times New Roman" w:eastAsia="宋体" w:cs="Times New Roman"/>
          <w:b w:val="0"/>
          <w:sz w:val="24"/>
          <w:szCs w:val="24"/>
        </w:rPr>
        <w:fldChar w:fldCharType="end"/>
      </w:r>
      <w:r>
        <w:rPr>
          <w:rFonts w:hint="eastAsia" w:ascii="Times New Roman" w:eastAsia="宋体" w:cs="Times New Roman"/>
          <w:b w:val="0"/>
          <w:sz w:val="24"/>
          <w:szCs w:val="24"/>
          <w:lang w:val="en-US" w:eastAsia="zh-CN"/>
        </w:rPr>
        <w:t>(</w:t>
      </w:r>
      <w:r>
        <w:rPr>
          <w:rFonts w:hint="default" w:ascii="Times New Roman" w:hAnsi="Times New Roman" w:eastAsia="宋体" w:cs="Times New Roman"/>
          <w:b w:val="0"/>
          <w:sz w:val="24"/>
          <w:szCs w:val="24"/>
        </w:rPr>
        <w:t>29</w:t>
      </w:r>
      <w:r>
        <w:rPr>
          <w:rFonts w:hint="eastAsia" w:ascii="Times New Roman" w:eastAsia="宋体" w:cs="Times New Roman"/>
          <w:b w:val="0"/>
          <w:sz w:val="24"/>
          <w:szCs w:val="24"/>
          <w:lang w:val="en-US" w:eastAsia="zh-CN"/>
        </w:rPr>
        <w:t>)</w:t>
      </w:r>
    </w:p>
    <w:p>
      <w:pPr>
        <w:rPr>
          <w:rFonts w:hint="eastAsia" w:ascii="Times New Roman" w:hAnsi="Times New Roman" w:eastAsia="宋体" w:cs="Times New Roman"/>
          <w:lang w:val="en-US" w:eastAsia="zh-CN"/>
        </w:rPr>
      </w:pPr>
      <w:r>
        <w:rPr>
          <w:rStyle w:val="27"/>
          <w:rFonts w:hint="default" w:ascii="Times New Roman" w:hAnsi="Times New Roman" w:cs="Times New Roman"/>
          <w:sz w:val="24"/>
          <w:szCs w:val="24"/>
          <w:u w:val="none"/>
        </w:rPr>
        <w:t>附录</w:t>
      </w:r>
      <w:r>
        <w:rPr>
          <w:rStyle w:val="27"/>
          <w:rFonts w:hint="eastAsia" w:ascii="宋体" w:hAnsi="宋体" w:eastAsia="宋体" w:cs="宋体"/>
          <w:sz w:val="24"/>
          <w:szCs w:val="24"/>
          <w:u w:val="none"/>
        </w:rPr>
        <w:t>H</w:t>
      </w:r>
      <w:r>
        <w:rPr>
          <w:rStyle w:val="27"/>
          <w:rFonts w:hint="default" w:ascii="Times New Roman" w:hAnsi="Times New Roman" w:cs="Times New Roman"/>
          <w:sz w:val="24"/>
          <w:szCs w:val="24"/>
          <w:u w:val="none"/>
        </w:rPr>
        <w:t xml:space="preserve">  安全技术交底表............................................................................................</w:t>
      </w:r>
      <w:r>
        <w:rPr>
          <w:rStyle w:val="27"/>
          <w:rFonts w:hint="eastAsia" w:cs="Times New Roman"/>
          <w:sz w:val="24"/>
          <w:szCs w:val="24"/>
          <w:u w:val="none"/>
          <w:lang w:val="en-US" w:eastAsia="zh-CN"/>
        </w:rPr>
        <w:t>.</w:t>
      </w:r>
      <w:r>
        <w:rPr>
          <w:rStyle w:val="27"/>
          <w:rFonts w:hint="default" w:ascii="Times New Roman" w:hAnsi="Times New Roman" w:cs="Times New Roman"/>
          <w:sz w:val="24"/>
          <w:szCs w:val="24"/>
          <w:u w:val="none"/>
        </w:rPr>
        <w:t>.....</w:t>
      </w:r>
      <w:r>
        <w:rPr>
          <w:rStyle w:val="27"/>
          <w:rFonts w:hint="eastAsia" w:cs="Times New Roman"/>
          <w:sz w:val="24"/>
          <w:szCs w:val="24"/>
          <w:u w:val="none"/>
          <w:lang w:val="en-US" w:eastAsia="zh-CN"/>
        </w:rPr>
        <w:t>.</w:t>
      </w:r>
      <w:r>
        <w:rPr>
          <w:rStyle w:val="27"/>
          <w:rFonts w:hint="default" w:ascii="Times New Roman" w:hAnsi="Times New Roman" w:cs="Times New Roman"/>
          <w:sz w:val="24"/>
          <w:szCs w:val="24"/>
          <w:u w:val="none"/>
        </w:rPr>
        <w:t>.......</w:t>
      </w:r>
      <w:r>
        <w:rPr>
          <w:rStyle w:val="27"/>
          <w:rFonts w:hint="eastAsia" w:cs="Times New Roman"/>
          <w:sz w:val="24"/>
          <w:szCs w:val="24"/>
          <w:u w:val="none"/>
          <w:lang w:val="en-US" w:eastAsia="zh-CN"/>
        </w:rPr>
        <w:t>(</w:t>
      </w:r>
      <w:r>
        <w:rPr>
          <w:rStyle w:val="27"/>
          <w:rFonts w:hint="default" w:ascii="Times New Roman" w:hAnsi="Times New Roman" w:cs="Times New Roman"/>
          <w:sz w:val="24"/>
          <w:szCs w:val="24"/>
          <w:u w:val="none"/>
        </w:rPr>
        <w:t>30</w:t>
      </w:r>
      <w:r>
        <w:rPr>
          <w:rStyle w:val="27"/>
          <w:rFonts w:hint="eastAsia" w:cs="Times New Roman"/>
          <w:sz w:val="24"/>
          <w:szCs w:val="24"/>
          <w:u w:val="none"/>
          <w:lang w:val="en-US" w:eastAsia="zh-CN"/>
        </w:rPr>
        <w:t>)</w:t>
      </w:r>
    </w:p>
    <w:p>
      <w:pPr>
        <w:pStyle w:val="15"/>
        <w:tabs>
          <w:tab w:val="right" w:leader="dot" w:pos="9345"/>
        </w:tabs>
        <w:rPr>
          <w:rFonts w:hint="eastAsia" w:ascii="Times New Roman" w:hAnsi="Times New Roman" w:eastAsia="宋体" w:cs="Times New Roman"/>
          <w:b w:val="0"/>
          <w:bCs w:val="0"/>
          <w:caps w:val="0"/>
          <w:kern w:val="2"/>
          <w:sz w:val="24"/>
          <w:szCs w:val="24"/>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"_Toc107499693" </w:instrText>
      </w:r>
      <w:r>
        <w:rPr>
          <w:rFonts w:hint="default" w:ascii="Times New Roman" w:hAnsi="Times New Roman" w:cs="Times New Roman"/>
        </w:rPr>
        <w:fldChar w:fldCharType="separate"/>
      </w:r>
      <w:r>
        <w:rPr>
          <w:rStyle w:val="27"/>
          <w:rFonts w:hint="default" w:ascii="Times New Roman" w:hAnsi="Times New Roman" w:eastAsia="宋体" w:cs="Times New Roman"/>
          <w:b w:val="0"/>
          <w:sz w:val="24"/>
          <w:szCs w:val="24"/>
        </w:rPr>
        <w:t>用词说明</w:t>
      </w:r>
      <w:r>
        <w:rPr>
          <w:rFonts w:hint="default" w:ascii="Times New Roman" w:hAnsi="Times New Roman" w:eastAsia="宋体" w:cs="Times New Roman"/>
          <w:b w:val="0"/>
          <w:sz w:val="24"/>
          <w:szCs w:val="24"/>
        </w:rPr>
        <w:tab/>
      </w:r>
      <w:r>
        <w:rPr>
          <w:rFonts w:hint="eastAsia" w:ascii="Times New Roman" w:eastAsia="宋体" w:cs="Times New Roman"/>
          <w:b w:val="0"/>
          <w:sz w:val="24"/>
          <w:szCs w:val="24"/>
          <w:lang w:val="en-US" w:eastAsia="zh-CN"/>
        </w:rPr>
        <w:t>(</w:t>
      </w:r>
      <w:r>
        <w:rPr>
          <w:rFonts w:hint="default" w:ascii="Times New Roman" w:hAnsi="Times New Roman" w:eastAsia="宋体" w:cs="Times New Roman"/>
          <w:b w:val="0"/>
          <w:sz w:val="24"/>
          <w:szCs w:val="24"/>
        </w:rPr>
        <w:t>3</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t>1</w:t>
      </w:r>
      <w:r>
        <w:rPr>
          <w:rFonts w:hint="eastAsia" w:ascii="Times New Roman" w:eastAsia="宋体" w:cs="Times New Roman"/>
          <w:b w:val="0"/>
          <w:sz w:val="24"/>
          <w:szCs w:val="24"/>
          <w:lang w:val="en-US" w:eastAsia="zh-CN"/>
        </w:rPr>
        <w:t>)</w:t>
      </w:r>
    </w:p>
    <w:p>
      <w:pPr>
        <w:pStyle w:val="15"/>
        <w:tabs>
          <w:tab w:val="right" w:leader="dot" w:pos="9345"/>
        </w:tabs>
        <w:rPr>
          <w:rFonts w:hint="eastAsia" w:ascii="Times New Roman" w:hAnsi="Times New Roman" w:eastAsia="宋体" w:cs="Times New Roman"/>
          <w:b w:val="0"/>
          <w:bCs w:val="0"/>
          <w:caps w:val="0"/>
          <w:kern w:val="2"/>
          <w:sz w:val="24"/>
          <w:szCs w:val="24"/>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"_Toc107499694" </w:instrText>
      </w:r>
      <w:r>
        <w:rPr>
          <w:rFonts w:hint="default" w:ascii="Times New Roman" w:hAnsi="Times New Roman" w:cs="Times New Roman"/>
        </w:rPr>
        <w:fldChar w:fldCharType="separate"/>
      </w:r>
      <w:r>
        <w:rPr>
          <w:rStyle w:val="27"/>
          <w:rFonts w:hint="default" w:ascii="Times New Roman" w:hAnsi="Times New Roman" w:eastAsia="宋体" w:cs="Times New Roman"/>
          <w:b w:val="0"/>
          <w:sz w:val="24"/>
          <w:szCs w:val="24"/>
        </w:rPr>
        <w:t>引用标准名录</w:t>
      </w:r>
      <w:r>
        <w:rPr>
          <w:rFonts w:hint="default" w:ascii="Times New Roman" w:hAnsi="Times New Roman" w:eastAsia="宋体" w:cs="Times New Roman"/>
          <w:b w:val="0"/>
          <w:sz w:val="24"/>
          <w:szCs w:val="24"/>
        </w:rPr>
        <w:tab/>
      </w:r>
      <w:r>
        <w:rPr>
          <w:rFonts w:hint="default" w:ascii="Times New Roman" w:hAnsi="Times New Roman" w:eastAsia="宋体" w:cs="Times New Roman"/>
          <w:b w:val="0"/>
          <w:sz w:val="24"/>
          <w:szCs w:val="24"/>
        </w:rPr>
        <w:fldChar w:fldCharType="end"/>
      </w:r>
      <w:r>
        <w:rPr>
          <w:rFonts w:hint="eastAsia" w:ascii="Times New Roman" w:eastAsia="宋体" w:cs="Times New Roman"/>
          <w:b w:val="0"/>
          <w:sz w:val="24"/>
          <w:szCs w:val="24"/>
          <w:lang w:val="en-US" w:eastAsia="zh-CN"/>
        </w:rPr>
        <w:t>(</w:t>
      </w:r>
      <w:r>
        <w:rPr>
          <w:rFonts w:hint="default" w:ascii="Times New Roman" w:hAnsi="Times New Roman" w:eastAsia="宋体" w:cs="Times New Roman"/>
          <w:b w:val="0"/>
          <w:sz w:val="24"/>
          <w:szCs w:val="24"/>
        </w:rPr>
        <w:t>32</w:t>
      </w:r>
      <w:r>
        <w:rPr>
          <w:rFonts w:hint="eastAsia" w:ascii="Times New Roman" w:eastAsia="宋体" w:cs="Times New Roman"/>
          <w:b w:val="0"/>
          <w:sz w:val="24"/>
          <w:szCs w:val="24"/>
          <w:lang w:val="en-US" w:eastAsia="zh-CN"/>
        </w:rPr>
        <w:t>)</w:t>
      </w:r>
    </w:p>
    <w:p>
      <w:pPr>
        <w:pStyle w:val="15"/>
        <w:tabs>
          <w:tab w:val="right" w:leader="dot" w:pos="9345"/>
        </w:tabs>
        <w:rPr>
          <w:rFonts w:hint="eastAsia" w:ascii="Times New Roman" w:hAnsi="Times New Roman" w:eastAsia="宋体" w:cs="Times New Roman"/>
          <w:b w:val="0"/>
          <w:bCs w:val="0"/>
          <w:caps w:val="0"/>
          <w:kern w:val="2"/>
          <w:sz w:val="24"/>
          <w:szCs w:val="24"/>
          <w:lang w:val="en-US" w:eastAsia="zh-CN"/>
        </w:rPr>
      </w:pPr>
      <w:r>
        <w:rPr>
          <w:rStyle w:val="27"/>
          <w:rFonts w:hint="default" w:ascii="Times New Roman" w:hAnsi="Times New Roman" w:eastAsia="宋体" w:cs="Times New Roman"/>
          <w:b w:val="0"/>
          <w:color w:val="auto"/>
          <w:sz w:val="24"/>
          <w:szCs w:val="24"/>
          <w:u w:val="none"/>
        </w:rPr>
        <w:t>附：</w:t>
      </w:r>
      <w:r>
        <w:rPr>
          <w:rFonts w:hint="default" w:ascii="Times New Roman" w:hAnsi="Times New Roman" w:cs="Times New Roman"/>
        </w:rPr>
        <w:fldChar w:fldCharType="begin"/>
      </w:r>
      <w:r>
        <w:rPr>
          <w:rFonts w:hint="default" w:ascii="Times New Roman" w:hAnsi="Times New Roman" w:cs="Times New Roman"/>
        </w:rPr>
        <w:instrText xml:space="preserve"> HYPERLINK \l "_Toc107499695" </w:instrText>
      </w:r>
      <w:r>
        <w:rPr>
          <w:rFonts w:hint="default" w:ascii="Times New Roman" w:hAnsi="Times New Roman" w:cs="Times New Roman"/>
        </w:rPr>
        <w:fldChar w:fldCharType="separate"/>
      </w:r>
      <w:r>
        <w:rPr>
          <w:rStyle w:val="27"/>
          <w:rFonts w:hint="default" w:ascii="Times New Roman" w:hAnsi="Times New Roman" w:eastAsia="宋体" w:cs="Times New Roman"/>
          <w:b w:val="0"/>
          <w:sz w:val="24"/>
          <w:szCs w:val="24"/>
        </w:rPr>
        <w:t>条文说明</w:t>
      </w:r>
      <w:r>
        <w:rPr>
          <w:rFonts w:hint="default" w:ascii="Times New Roman" w:hAnsi="Times New Roman" w:eastAsia="宋体" w:cs="Times New Roman"/>
          <w:b w:val="0"/>
          <w:sz w:val="24"/>
          <w:szCs w:val="24"/>
        </w:rPr>
        <w:tab/>
      </w:r>
      <w:r>
        <w:rPr>
          <w:rFonts w:hint="eastAsia" w:ascii="Times New Roman" w:eastAsia="宋体" w:cs="Times New Roman"/>
          <w:b w:val="0"/>
          <w:sz w:val="24"/>
          <w:szCs w:val="24"/>
          <w:lang w:val="en-US" w:eastAsia="zh-CN"/>
        </w:rPr>
        <w:t>(</w:t>
      </w:r>
      <w:r>
        <w:rPr>
          <w:rFonts w:hint="default" w:ascii="Times New Roman" w:hAnsi="Times New Roman" w:eastAsia="宋体" w:cs="Times New Roman"/>
          <w:b w:val="0"/>
          <w:sz w:val="24"/>
          <w:szCs w:val="24"/>
        </w:rPr>
        <w:fldChar w:fldCharType="begin"/>
      </w:r>
      <w:r>
        <w:rPr>
          <w:rFonts w:hint="default" w:ascii="Times New Roman" w:hAnsi="Times New Roman" w:eastAsia="宋体" w:cs="Times New Roman"/>
          <w:b w:val="0"/>
          <w:sz w:val="24"/>
          <w:szCs w:val="24"/>
        </w:rPr>
        <w:instrText xml:space="preserve"> PAGEREF _Toc107499695 \h </w:instrText>
      </w:r>
      <w:r>
        <w:rPr>
          <w:rFonts w:hint="default" w:ascii="Times New Roman" w:hAnsi="Times New Roman" w:eastAsia="宋体" w:cs="Times New Roman"/>
          <w:b w:val="0"/>
          <w:sz w:val="24"/>
          <w:szCs w:val="24"/>
        </w:rPr>
        <w:fldChar w:fldCharType="separate"/>
      </w:r>
      <w:r>
        <w:rPr>
          <w:rFonts w:hint="default" w:ascii="Times New Roman" w:hAnsi="Times New Roman" w:eastAsia="宋体" w:cs="Times New Roman"/>
          <w:b w:val="0"/>
          <w:sz w:val="24"/>
          <w:szCs w:val="24"/>
        </w:rPr>
        <w:t>33</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fldChar w:fldCharType="end"/>
      </w:r>
      <w:r>
        <w:rPr>
          <w:rFonts w:hint="eastAsia" w:ascii="Times New Roman" w:eastAsia="宋体" w:cs="Times New Roman"/>
          <w:b w:val="0"/>
          <w:sz w:val="24"/>
          <w:szCs w:val="24"/>
          <w:lang w:val="en-US" w:eastAsia="zh-CN"/>
        </w:rPr>
        <w:t>)</w:t>
      </w:r>
    </w:p>
    <w:p>
      <w:pPr>
        <w:pStyle w:val="41"/>
        <w:tabs>
          <w:tab w:val="left" w:pos="600"/>
          <w:tab w:val="center" w:pos="4677"/>
        </w:tabs>
        <w:jc w:val="center"/>
        <w:rPr>
          <w:color w:val="auto"/>
        </w:rPr>
        <w:sectPr>
          <w:pgSz w:w="11906" w:h="16838"/>
          <w:pgMar w:top="1417" w:right="1134" w:bottom="1417" w:left="1417" w:header="1417" w:footer="1134" w:gutter="0"/>
          <w:pgNumType w:start="1"/>
          <w:cols w:space="0" w:num="1"/>
          <w:docGrid w:type="lines" w:linePitch="322" w:charSpace="0"/>
        </w:sectPr>
      </w:pPr>
      <w:r>
        <w:rPr>
          <w:color w:val="auto"/>
          <w:lang w:val="zh-CN"/>
        </w:rPr>
        <w:fldChar w:fldCharType="end"/>
      </w:r>
    </w:p>
    <w:p>
      <w:pPr>
        <w:pStyle w:val="41"/>
        <w:tabs>
          <w:tab w:val="left" w:pos="600"/>
          <w:tab w:val="center" w:pos="4677"/>
        </w:tabs>
        <w:jc w:val="center"/>
        <w:rPr>
          <w:rFonts w:ascii="宋体" w:hAnsi="宋体" w:eastAsia="宋体"/>
          <w:b/>
          <w:bCs/>
          <w:color w:val="auto"/>
        </w:rPr>
      </w:pPr>
      <w:r>
        <w:rPr>
          <w:rFonts w:hint="eastAsia" w:ascii="宋体" w:hAnsi="宋体" w:eastAsia="宋体"/>
          <w:b/>
          <w:bCs/>
          <w:color w:val="auto"/>
        </w:rPr>
        <w:t>Contents</w:t>
      </w:r>
    </w:p>
    <w:p>
      <w:pPr>
        <w:pStyle w:val="15"/>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Fonts w:hint="default" w:ascii="Times New Roman" w:hAnsi="Times New Roman" w:cs="Times New Roman"/>
          <w:b w:val="0"/>
          <w:color w:val="0000FF"/>
          <w:sz w:val="24"/>
          <w:szCs w:val="24"/>
        </w:rPr>
      </w:pPr>
      <w:r>
        <w:rPr>
          <w:rFonts w:hint="default" w:ascii="Times New Roman" w:hAnsi="Times New Roman" w:cs="Times New Roman"/>
          <w:b w:val="0"/>
          <w:sz w:val="24"/>
          <w:szCs w:val="24"/>
        </w:rPr>
        <w:fldChar w:fldCharType="begin"/>
      </w:r>
      <w:r>
        <w:rPr>
          <w:rFonts w:hint="default" w:ascii="Times New Roman" w:hAnsi="Times New Roman" w:cs="Times New Roman"/>
          <w:b w:val="0"/>
          <w:sz w:val="24"/>
          <w:szCs w:val="24"/>
        </w:rPr>
        <w:instrText xml:space="preserve"> TOC \o "1-2" \h \z \u </w:instrText>
      </w:r>
      <w:r>
        <w:rPr>
          <w:rFonts w:hint="default" w:ascii="Times New Roman" w:hAnsi="Times New Roman" w:cs="Times New Roman"/>
          <w:b w:val="0"/>
          <w:sz w:val="24"/>
          <w:szCs w:val="24"/>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"_Toc107499657" </w:instrText>
      </w:r>
      <w:r>
        <w:rPr>
          <w:rFonts w:hint="default" w:ascii="Times New Roman" w:hAnsi="Times New Roman" w:cs="Times New Roman"/>
        </w:rPr>
        <w:fldChar w:fldCharType="separate"/>
      </w:r>
      <w:r>
        <w:rPr>
          <w:rStyle w:val="27"/>
          <w:rFonts w:hint="default" w:ascii="Times New Roman" w:hAnsi="Times New Roman" w:eastAsia="宋体" w:cs="Times New Roman"/>
          <w:b w:val="0"/>
          <w:caps w:val="0"/>
          <w:sz w:val="24"/>
          <w:szCs w:val="24"/>
        </w:rPr>
        <w:t xml:space="preserve">1  General </w:t>
      </w:r>
      <w:r>
        <w:rPr>
          <w:rStyle w:val="27"/>
          <w:rFonts w:hint="eastAsia" w:ascii="Times New Roman" w:eastAsia="宋体" w:cs="Times New Roman"/>
          <w:b w:val="0"/>
          <w:caps w:val="0"/>
          <w:sz w:val="24"/>
          <w:szCs w:val="24"/>
          <w:lang w:val="en-US" w:eastAsia="zh-CN"/>
        </w:rPr>
        <w:t>P</w:t>
      </w:r>
      <w:r>
        <w:rPr>
          <w:rStyle w:val="27"/>
          <w:rFonts w:hint="default" w:ascii="Times New Roman" w:hAnsi="Times New Roman" w:eastAsia="宋体" w:cs="Times New Roman"/>
          <w:b w:val="0"/>
          <w:caps w:val="0"/>
          <w:sz w:val="24"/>
          <w:szCs w:val="24"/>
        </w:rPr>
        <w:t>r</w:t>
      </w:r>
      <w:r>
        <w:rPr>
          <w:rStyle w:val="27"/>
          <w:rFonts w:hint="eastAsia" w:ascii="Times New Roman" w:eastAsia="宋体" w:cs="Times New Roman"/>
          <w:b w:val="0"/>
          <w:caps w:val="0"/>
          <w:sz w:val="24"/>
          <w:szCs w:val="24"/>
          <w:lang w:val="en-US" w:eastAsia="zh-CN"/>
        </w:rPr>
        <w:t>ovisions</w:t>
      </w:r>
      <w:r>
        <w:rPr>
          <w:rFonts w:hint="default" w:ascii="Times New Roman" w:hAnsi="Times New Roman" w:eastAsia="宋体" w:cs="Times New Roman"/>
          <w:b w:val="0"/>
          <w:caps w:val="0"/>
          <w:sz w:val="24"/>
          <w:szCs w:val="24"/>
        </w:rPr>
        <w:tab/>
      </w:r>
      <w:r>
        <w:rPr>
          <w:rFonts w:hint="default" w:ascii="Times New Roman" w:hAnsi="Times New Roman" w:eastAsia="宋体" w:cs="Times New Roman"/>
          <w:b w:val="0"/>
          <w:caps w:val="0"/>
          <w:sz w:val="24"/>
          <w:szCs w:val="24"/>
        </w:rPr>
        <w:t>(</w:t>
      </w:r>
      <w:r>
        <w:rPr>
          <w:rFonts w:hint="default" w:ascii="Times New Roman" w:hAnsi="Times New Roman" w:eastAsia="宋体" w:cs="Times New Roman"/>
          <w:b w:val="0"/>
          <w:sz w:val="24"/>
          <w:szCs w:val="24"/>
        </w:rPr>
        <w:fldChar w:fldCharType="begin"/>
      </w:r>
      <w:r>
        <w:rPr>
          <w:rFonts w:hint="default" w:ascii="Times New Roman" w:hAnsi="Times New Roman" w:eastAsia="宋体" w:cs="Times New Roman"/>
          <w:b w:val="0"/>
          <w:sz w:val="24"/>
          <w:szCs w:val="24"/>
        </w:rPr>
        <w:instrText xml:space="preserve"> PAGEREF _Toc107499657 \h </w:instrText>
      </w:r>
      <w:r>
        <w:rPr>
          <w:rFonts w:hint="default" w:ascii="Times New Roman" w:hAnsi="Times New Roman" w:eastAsia="宋体" w:cs="Times New Roman"/>
          <w:b w:val="0"/>
          <w:sz w:val="24"/>
          <w:szCs w:val="24"/>
        </w:rPr>
        <w:fldChar w:fldCharType="separate"/>
      </w:r>
      <w:r>
        <w:rPr>
          <w:rFonts w:hint="default" w:ascii="Times New Roman" w:hAnsi="Times New Roman" w:eastAsia="宋体" w:cs="Times New Roman"/>
          <w:b w:val="0"/>
          <w:sz w:val="24"/>
          <w:szCs w:val="24"/>
        </w:rPr>
        <w:t>1</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fldChar w:fldCharType="end"/>
      </w:r>
      <w:r>
        <w:rPr>
          <w:rStyle w:val="27"/>
          <w:rFonts w:hint="default" w:ascii="Times New Roman" w:hAnsi="Times New Roman" w:eastAsia="宋体" w:cs="Times New Roman"/>
          <w:b w:val="0"/>
          <w:caps w:val="0"/>
          <w:sz w:val="24"/>
          <w:szCs w:val="24"/>
          <w:u w:val="none"/>
        </w:rPr>
        <w:t>)</w:t>
      </w:r>
    </w:p>
    <w:p>
      <w:pPr>
        <w:pStyle w:val="15"/>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Fonts w:hint="default" w:ascii="Times New Roman" w:hAnsi="Times New Roman" w:eastAsia="宋体" w:cs="Times New Roman"/>
          <w:b w:val="0"/>
          <w:bCs w:val="0"/>
          <w: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"_Toc107499658" </w:instrText>
      </w:r>
      <w:r>
        <w:rPr>
          <w:rFonts w:hint="default" w:ascii="Times New Roman" w:hAnsi="Times New Roman" w:cs="Times New Roman"/>
        </w:rPr>
        <w:fldChar w:fldCharType="separate"/>
      </w:r>
      <w:r>
        <w:rPr>
          <w:rStyle w:val="27"/>
          <w:rFonts w:hint="default" w:ascii="Times New Roman" w:hAnsi="Times New Roman" w:eastAsia="宋体" w:cs="Times New Roman"/>
          <w:b w:val="0"/>
          <w:caps w:val="0"/>
          <w:sz w:val="24"/>
          <w:szCs w:val="24"/>
        </w:rPr>
        <w:t>2  Term</w:t>
      </w:r>
      <w:r>
        <w:rPr>
          <w:rStyle w:val="27"/>
          <w:rFonts w:hint="eastAsia" w:ascii="Times New Roman" w:eastAsia="宋体" w:cs="Times New Roman"/>
          <w:b w:val="0"/>
          <w:caps w:val="0"/>
          <w:sz w:val="24"/>
          <w:szCs w:val="24"/>
          <w:lang w:val="en-US" w:eastAsia="zh-CN"/>
        </w:rPr>
        <w:t>s</w:t>
      </w:r>
      <w:r>
        <w:rPr>
          <w:rFonts w:hint="default" w:ascii="Times New Roman" w:hAnsi="Times New Roman" w:eastAsia="宋体" w:cs="Times New Roman"/>
          <w:b w:val="0"/>
          <w:caps w:val="0"/>
          <w:sz w:val="24"/>
          <w:szCs w:val="24"/>
        </w:rPr>
        <w:tab/>
      </w:r>
      <w:r>
        <w:rPr>
          <w:rFonts w:hint="default" w:ascii="Times New Roman" w:hAnsi="Times New Roman" w:eastAsia="宋体" w:cs="Times New Roman"/>
          <w:b w:val="0"/>
          <w:caps w:val="0"/>
          <w:sz w:val="24"/>
          <w:szCs w:val="24"/>
        </w:rPr>
        <w:t>(</w:t>
      </w:r>
      <w:r>
        <w:rPr>
          <w:rFonts w:hint="default" w:ascii="Times New Roman" w:hAnsi="Times New Roman" w:eastAsia="宋体" w:cs="Times New Roman"/>
          <w:b w:val="0"/>
          <w:sz w:val="24"/>
          <w:szCs w:val="24"/>
        </w:rPr>
        <w:fldChar w:fldCharType="begin"/>
      </w:r>
      <w:r>
        <w:rPr>
          <w:rFonts w:hint="default" w:ascii="Times New Roman" w:hAnsi="Times New Roman" w:eastAsia="宋体" w:cs="Times New Roman"/>
          <w:b w:val="0"/>
          <w:sz w:val="24"/>
          <w:szCs w:val="24"/>
        </w:rPr>
        <w:instrText xml:space="preserve"> PAGEREF _Toc107499658 \h </w:instrText>
      </w:r>
      <w:r>
        <w:rPr>
          <w:rFonts w:hint="default" w:ascii="Times New Roman" w:hAnsi="Times New Roman" w:eastAsia="宋体" w:cs="Times New Roman"/>
          <w:b w:val="0"/>
          <w:sz w:val="24"/>
          <w:szCs w:val="24"/>
        </w:rPr>
        <w:fldChar w:fldCharType="separate"/>
      </w:r>
      <w:r>
        <w:rPr>
          <w:rFonts w:hint="default" w:ascii="Times New Roman" w:hAnsi="Times New Roman" w:eastAsia="宋体" w:cs="Times New Roman"/>
          <w:b w:val="0"/>
          <w:sz w:val="24"/>
          <w:szCs w:val="24"/>
        </w:rPr>
        <w:t>2</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fldChar w:fldCharType="end"/>
      </w:r>
      <w:r>
        <w:rPr>
          <w:rStyle w:val="27"/>
          <w:rFonts w:hint="default" w:ascii="Times New Roman" w:hAnsi="Times New Roman" w:eastAsia="宋体" w:cs="Times New Roman"/>
          <w:b w:val="0"/>
          <w:caps w:val="0"/>
          <w:sz w:val="24"/>
          <w:szCs w:val="24"/>
          <w:u w:val="none"/>
        </w:rPr>
        <w:t>)</w:t>
      </w:r>
    </w:p>
    <w:p>
      <w:pPr>
        <w:pStyle w:val="15"/>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Fonts w:hint="default" w:ascii="Times New Roman" w:hAnsi="Times New Roman" w:eastAsia="宋体" w:cs="Times New Roman"/>
          <w:b w:val="0"/>
          <w:bCs w:val="0"/>
          <w: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"_Toc107499659" </w:instrText>
      </w:r>
      <w:r>
        <w:rPr>
          <w:rFonts w:hint="default" w:ascii="Times New Roman" w:hAnsi="Times New Roman" w:cs="Times New Roman"/>
        </w:rPr>
        <w:fldChar w:fldCharType="separate"/>
      </w:r>
      <w:r>
        <w:rPr>
          <w:rStyle w:val="27"/>
          <w:rFonts w:hint="default" w:ascii="Times New Roman" w:hAnsi="Times New Roman" w:eastAsia="宋体" w:cs="Times New Roman"/>
          <w:b w:val="0"/>
          <w:caps w:val="0"/>
          <w:sz w:val="24"/>
          <w:szCs w:val="24"/>
        </w:rPr>
        <w:t xml:space="preserve">3  Basic </w:t>
      </w:r>
      <w:r>
        <w:rPr>
          <w:rStyle w:val="27"/>
          <w:rFonts w:hint="eastAsia" w:ascii="Times New Roman" w:eastAsia="宋体" w:cs="Times New Roman"/>
          <w:b w:val="0"/>
          <w:caps w:val="0"/>
          <w:sz w:val="24"/>
          <w:szCs w:val="24"/>
          <w:lang w:val="en-US" w:eastAsia="zh-CN"/>
        </w:rPr>
        <w:t>requirements</w:t>
      </w:r>
      <w:r>
        <w:rPr>
          <w:rFonts w:hint="default" w:ascii="Times New Roman" w:hAnsi="Times New Roman" w:eastAsia="宋体" w:cs="Times New Roman"/>
          <w:b w:val="0"/>
          <w:caps w:val="0"/>
          <w:sz w:val="24"/>
          <w:szCs w:val="24"/>
        </w:rPr>
        <w:tab/>
      </w:r>
      <w:r>
        <w:rPr>
          <w:rFonts w:hint="default" w:ascii="Times New Roman" w:hAnsi="Times New Roman" w:eastAsia="宋体" w:cs="Times New Roman"/>
          <w:b w:val="0"/>
          <w:caps w:val="0"/>
          <w:sz w:val="24"/>
          <w:szCs w:val="24"/>
        </w:rPr>
        <w:t>(</w:t>
      </w:r>
      <w:r>
        <w:rPr>
          <w:rFonts w:hint="default" w:ascii="Times New Roman" w:hAnsi="Times New Roman" w:eastAsia="宋体" w:cs="Times New Roman"/>
          <w:b w:val="0"/>
          <w:caps w:val="0"/>
          <w:sz w:val="24"/>
          <w:szCs w:val="24"/>
        </w:rPr>
        <w:fldChar w:fldCharType="end"/>
      </w:r>
      <w:r>
        <w:rPr>
          <w:rFonts w:hint="default" w:ascii="Times New Roman" w:hAnsi="Times New Roman" w:eastAsia="宋体" w:cs="Times New Roman"/>
          <w:b w:val="0"/>
          <w:sz w:val="24"/>
          <w:szCs w:val="24"/>
        </w:rPr>
        <w:t>4</w:t>
      </w:r>
      <w:r>
        <w:rPr>
          <w:rStyle w:val="27"/>
          <w:rFonts w:hint="default" w:ascii="Times New Roman" w:hAnsi="Times New Roman" w:eastAsia="宋体" w:cs="Times New Roman"/>
          <w:b w:val="0"/>
          <w:caps w:val="0"/>
          <w:sz w:val="24"/>
          <w:szCs w:val="24"/>
          <w:u w:val="none"/>
        </w:rPr>
        <w:t>)</w:t>
      </w:r>
    </w:p>
    <w:p>
      <w:pPr>
        <w:pStyle w:val="18"/>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Fonts w:hint="default" w:ascii="Times New Roman" w:hAnsi="Times New Roman" w:eastAsia="宋体" w:cs="Times New Roman"/>
          <w:small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"_Toc107499660" </w:instrText>
      </w:r>
      <w:r>
        <w:rPr>
          <w:rFonts w:hint="default" w:ascii="Times New Roman" w:hAnsi="Times New Roman" w:cs="Times New Roman"/>
        </w:rPr>
        <w:fldChar w:fldCharType="separate"/>
      </w:r>
      <w:r>
        <w:rPr>
          <w:rStyle w:val="27"/>
          <w:rFonts w:hint="default" w:ascii="Times New Roman" w:hAnsi="Times New Roman" w:eastAsia="宋体" w:cs="Times New Roman"/>
          <w:sz w:val="24"/>
          <w:szCs w:val="24"/>
        </w:rPr>
        <w:t xml:space="preserve">3.1  </w:t>
      </w:r>
      <w:r>
        <w:rPr>
          <w:rStyle w:val="27"/>
          <w:rFonts w:hint="default" w:ascii="Times New Roman" w:hAnsi="Times New Roman" w:eastAsia="宋体" w:cs="Times New Roman"/>
          <w:bCs/>
          <w:smallCaps w:val="0"/>
          <w:sz w:val="24"/>
          <w:szCs w:val="24"/>
          <w:lang w:val="en-US" w:eastAsia="zh-CN"/>
        </w:rPr>
        <w:t>Platform</w:t>
      </w:r>
      <w:r>
        <w:rPr>
          <w:rStyle w:val="27"/>
          <w:rFonts w:hint="default" w:ascii="Times New Roman" w:hAnsi="Times New Roman" w:eastAsia="宋体" w:cs="Times New Roman"/>
          <w:bCs/>
          <w:smallCaps w:val="0"/>
          <w:sz w:val="24"/>
          <w:szCs w:val="24"/>
        </w:rPr>
        <w:t xml:space="preserve"> </w:t>
      </w:r>
      <w:bookmarkStart w:id="6" w:name="_Hlk108859952"/>
      <w:r>
        <w:rPr>
          <w:rStyle w:val="27"/>
          <w:rFonts w:hint="eastAsia" w:ascii="Times New Roman" w:eastAsia="宋体" w:cs="Times New Roman"/>
          <w:bCs/>
          <w:smallCaps w:val="0"/>
          <w:sz w:val="24"/>
          <w:szCs w:val="24"/>
          <w:lang w:val="en-US" w:eastAsia="zh-CN"/>
        </w:rPr>
        <w:t>r</w:t>
      </w:r>
      <w:r>
        <w:rPr>
          <w:rStyle w:val="27"/>
          <w:rFonts w:hint="default" w:ascii="Times New Roman" w:hAnsi="Times New Roman" w:eastAsia="宋体" w:cs="Times New Roman"/>
          <w:bCs/>
          <w:smallCaps w:val="0"/>
          <w:sz w:val="24"/>
          <w:szCs w:val="24"/>
          <w:lang w:val="en-US" w:eastAsia="zh-CN"/>
        </w:rPr>
        <w:t>egistration</w:t>
      </w:r>
      <w:bookmarkEnd w:id="6"/>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4</w:t>
      </w:r>
      <w:r>
        <w:rPr>
          <w:rStyle w:val="27"/>
          <w:rFonts w:hint="default" w:ascii="Times New Roman" w:hAnsi="Times New Roman" w:eastAsia="宋体" w:cs="Times New Roman"/>
          <w:sz w:val="24"/>
          <w:szCs w:val="24"/>
          <w:u w:val="none"/>
        </w:rPr>
        <w:t>)</w:t>
      </w:r>
    </w:p>
    <w:p>
      <w:pPr>
        <w:pStyle w:val="18"/>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Fonts w:hint="default" w:ascii="Times New Roman" w:hAnsi="Times New Roman" w:eastAsia="宋体" w:cs="Times New Roman"/>
          <w:small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"_Toc107499661" </w:instrText>
      </w:r>
      <w:r>
        <w:rPr>
          <w:rFonts w:hint="default" w:ascii="Times New Roman" w:hAnsi="Times New Roman" w:cs="Times New Roman"/>
        </w:rPr>
        <w:fldChar w:fldCharType="separate"/>
      </w:r>
      <w:r>
        <w:rPr>
          <w:rStyle w:val="27"/>
          <w:rFonts w:hint="default" w:ascii="Times New Roman" w:hAnsi="Times New Roman" w:eastAsia="宋体" w:cs="Times New Roman"/>
          <w:bCs/>
          <w:smallCaps w:val="0"/>
          <w:color w:val="auto"/>
          <w:sz w:val="24"/>
          <w:szCs w:val="24"/>
          <w:u w:val="none"/>
        </w:rPr>
        <w:t xml:space="preserve">3.2  </w:t>
      </w:r>
      <w:r>
        <w:rPr>
          <w:rStyle w:val="27"/>
          <w:rFonts w:hint="default" w:ascii="Times New Roman" w:hAnsi="Times New Roman" w:eastAsia="宋体" w:cs="Times New Roman"/>
          <w:bCs/>
          <w:smallCaps w:val="0"/>
          <w:color w:val="auto"/>
          <w:sz w:val="24"/>
          <w:szCs w:val="24"/>
          <w:u w:val="none"/>
          <w:lang w:val="en-US" w:eastAsia="zh-CN"/>
        </w:rPr>
        <w:t>Cons</w:t>
      </w:r>
      <w:r>
        <w:rPr>
          <w:rStyle w:val="27"/>
          <w:rFonts w:hint="default" w:ascii="Times New Roman" w:hAnsi="Times New Roman" w:eastAsia="宋体" w:cs="Times New Roman"/>
          <w:bCs/>
          <w:smallCaps w:val="0"/>
          <w:color w:val="auto"/>
          <w:sz w:val="24"/>
          <w:szCs w:val="24"/>
          <w:u w:val="none"/>
        </w:rPr>
        <w:t>tr</w:t>
      </w:r>
      <w:r>
        <w:rPr>
          <w:rStyle w:val="27"/>
          <w:rFonts w:hint="default" w:ascii="Times New Roman" w:hAnsi="Times New Roman" w:eastAsia="宋体" w:cs="Times New Roman"/>
          <w:bCs/>
          <w:smallCaps w:val="0"/>
          <w:color w:val="auto"/>
          <w:sz w:val="24"/>
          <w:szCs w:val="24"/>
          <w:u w:val="none"/>
          <w:lang w:val="en-US" w:eastAsia="zh-CN"/>
        </w:rPr>
        <w:t>uction</w:t>
      </w:r>
      <w:r>
        <w:rPr>
          <w:rStyle w:val="27"/>
          <w:rFonts w:hint="default" w:ascii="Times New Roman" w:hAnsi="Times New Roman" w:eastAsia="宋体" w:cs="Times New Roman"/>
          <w:bCs/>
          <w:smallCaps w:val="0"/>
          <w:color w:val="auto"/>
          <w:sz w:val="24"/>
          <w:szCs w:val="24"/>
          <w:u w:val="none"/>
        </w:rPr>
        <w:t xml:space="preserve"> </w:t>
      </w:r>
      <w:r>
        <w:rPr>
          <w:rStyle w:val="27"/>
          <w:rFonts w:hint="eastAsia" w:ascii="Times New Roman" w:eastAsia="宋体" w:cs="Times New Roman"/>
          <w:bCs/>
          <w:smallCaps w:val="0"/>
          <w:color w:val="auto"/>
          <w:sz w:val="24"/>
          <w:szCs w:val="24"/>
          <w:u w:val="none"/>
          <w:lang w:val="en-US" w:eastAsia="zh-CN"/>
        </w:rPr>
        <w:t>r</w:t>
      </w:r>
      <w:r>
        <w:rPr>
          <w:rStyle w:val="27"/>
          <w:rFonts w:hint="default" w:ascii="Times New Roman" w:hAnsi="Times New Roman" w:eastAsia="宋体" w:cs="Times New Roman"/>
          <w:bCs/>
          <w:smallCaps w:val="0"/>
          <w:color w:val="auto"/>
          <w:sz w:val="24"/>
          <w:szCs w:val="24"/>
          <w:u w:val="none"/>
          <w:lang w:val="en-US" w:eastAsia="zh-CN"/>
        </w:rPr>
        <w:t xml:space="preserve">illing </w:t>
      </w:r>
      <w:r>
        <w:rPr>
          <w:rStyle w:val="27"/>
          <w:rFonts w:hint="eastAsia" w:ascii="Times New Roman" w:eastAsia="宋体" w:cs="Times New Roman"/>
          <w:bCs/>
          <w:smallCaps w:val="0"/>
          <w:color w:val="auto"/>
          <w:sz w:val="24"/>
          <w:szCs w:val="24"/>
          <w:u w:val="none"/>
          <w:lang w:val="en-US" w:eastAsia="zh-CN"/>
        </w:rPr>
        <w:t>p</w:t>
      </w:r>
      <w:r>
        <w:rPr>
          <w:rStyle w:val="27"/>
          <w:rFonts w:hint="default" w:ascii="Times New Roman" w:hAnsi="Times New Roman" w:eastAsia="宋体" w:cs="Times New Roman"/>
          <w:bCs/>
          <w:smallCaps w:val="0"/>
          <w:color w:val="auto"/>
          <w:sz w:val="24"/>
          <w:szCs w:val="24"/>
          <w:u w:val="none"/>
          <w:lang w:val="en-US" w:eastAsia="zh-CN"/>
        </w:rPr>
        <w:t>rocedure</w:t>
      </w:r>
      <w:r>
        <w:rPr>
          <w:rStyle w:val="27"/>
          <w:rFonts w:hint="eastAsia" w:ascii="Times New Roman" w:eastAsia="宋体" w:cs="Times New Roman"/>
          <w:bCs/>
          <w:smallCaps w:val="0"/>
          <w:color w:val="auto"/>
          <w:sz w:val="24"/>
          <w:szCs w:val="24"/>
          <w:u w:val="none"/>
          <w:lang w:val="en-US" w:eastAsia="zh-CN"/>
        </w:rPr>
        <w:t>s</w:t>
      </w:r>
      <w:r>
        <w:rPr>
          <w:rStyle w:val="27"/>
          <w:rFonts w:hint="default" w:ascii="Times New Roman" w:hAnsi="Times New Roman" w:eastAsia="宋体" w:cs="Times New Roman"/>
          <w:bCs/>
          <w:smallCaps w:val="0"/>
          <w:color w:val="auto"/>
          <w:sz w:val="24"/>
          <w:szCs w:val="24"/>
          <w:u w:val="none"/>
          <w:lang w:val="en-US" w:eastAsia="zh-CN"/>
        </w:rPr>
        <w:t xml:space="preserve"> and </w:t>
      </w:r>
      <w:r>
        <w:rPr>
          <w:rStyle w:val="27"/>
          <w:rFonts w:hint="eastAsia" w:ascii="Times New Roman" w:eastAsia="宋体" w:cs="Times New Roman"/>
          <w:bCs/>
          <w:smallCaps w:val="0"/>
          <w:color w:val="auto"/>
          <w:sz w:val="24"/>
          <w:szCs w:val="24"/>
          <w:u w:val="none"/>
          <w:lang w:val="en-US" w:eastAsia="zh-CN"/>
        </w:rPr>
        <w:t>r</w:t>
      </w:r>
      <w:r>
        <w:rPr>
          <w:rStyle w:val="27"/>
          <w:rFonts w:hint="default" w:ascii="Times New Roman" w:hAnsi="Times New Roman" w:eastAsia="宋体" w:cs="Times New Roman"/>
          <w:bCs/>
          <w:smallCaps w:val="0"/>
          <w:color w:val="auto"/>
          <w:sz w:val="24"/>
          <w:szCs w:val="24"/>
          <w:u w:val="none"/>
          <w:lang w:val="en-US" w:eastAsia="zh-CN"/>
        </w:rPr>
        <w:t xml:space="preserve">elated </w:t>
      </w:r>
      <w:r>
        <w:rPr>
          <w:rStyle w:val="27"/>
          <w:rFonts w:hint="eastAsia" w:ascii="Times New Roman" w:eastAsia="宋体" w:cs="Times New Roman"/>
          <w:bCs/>
          <w:smallCaps w:val="0"/>
          <w:color w:val="auto"/>
          <w:sz w:val="24"/>
          <w:szCs w:val="24"/>
          <w:u w:val="none"/>
          <w:lang w:val="en-US" w:eastAsia="zh-CN"/>
        </w:rPr>
        <w:t>r</w:t>
      </w:r>
      <w:r>
        <w:rPr>
          <w:rStyle w:val="27"/>
          <w:rFonts w:hint="default" w:ascii="Times New Roman" w:hAnsi="Times New Roman" w:eastAsia="宋体" w:cs="Times New Roman"/>
          <w:bCs/>
          <w:smallCaps w:val="0"/>
          <w:color w:val="auto"/>
          <w:sz w:val="24"/>
          <w:szCs w:val="24"/>
          <w:u w:val="none"/>
          <w:lang w:val="en-US" w:eastAsia="zh-CN"/>
        </w:rPr>
        <w:t>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10</w:t>
      </w:r>
      <w:r>
        <w:rPr>
          <w:rStyle w:val="27"/>
          <w:rFonts w:hint="default" w:ascii="Times New Roman" w:hAnsi="Times New Roman" w:eastAsia="宋体" w:cs="Times New Roman"/>
          <w:color w:val="auto"/>
          <w:sz w:val="24"/>
          <w:szCs w:val="24"/>
          <w:u w:val="none"/>
        </w:rPr>
        <w:t>)</w:t>
      </w:r>
    </w:p>
    <w:p>
      <w:pPr>
        <w:pStyle w:val="18"/>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Style w:val="27"/>
          <w:rFonts w:hint="default" w:ascii="Times New Roman" w:hAnsi="Times New Roman" w:eastAsia="宋体" w:cs="Times New Roman"/>
          <w:color w:val="auto"/>
          <w:sz w:val="24"/>
          <w:szCs w:val="24"/>
          <w:u w:val="none"/>
        </w:rPr>
      </w:pPr>
      <w:bookmarkStart w:id="7" w:name="_Hlk136535731"/>
      <w:r>
        <w:rPr>
          <w:rFonts w:hint="default" w:ascii="Times New Roman" w:hAnsi="Times New Roman" w:cs="Times New Roman"/>
        </w:rPr>
        <w:fldChar w:fldCharType="begin"/>
      </w:r>
      <w:r>
        <w:rPr>
          <w:rFonts w:hint="default" w:ascii="Times New Roman" w:hAnsi="Times New Roman" w:cs="Times New Roman"/>
        </w:rPr>
        <w:instrText xml:space="preserve">HYPERLINK \l "_Toc107499662"</w:instrText>
      </w:r>
      <w:r>
        <w:rPr>
          <w:rFonts w:hint="default" w:ascii="Times New Roman" w:hAnsi="Times New Roman" w:cs="Times New Roman"/>
        </w:rPr>
        <w:fldChar w:fldCharType="separate"/>
      </w:r>
      <w:r>
        <w:rPr>
          <w:rStyle w:val="27"/>
          <w:rFonts w:hint="default" w:ascii="Times New Roman" w:hAnsi="Times New Roman" w:eastAsia="宋体" w:cs="Times New Roman"/>
          <w:bCs/>
          <w:smallCaps w:val="0"/>
          <w:color w:val="auto"/>
          <w:sz w:val="24"/>
          <w:szCs w:val="24"/>
          <w:u w:val="none"/>
        </w:rPr>
        <w:t xml:space="preserve">3.3  </w:t>
      </w:r>
      <w:r>
        <w:rPr>
          <w:rStyle w:val="27"/>
          <w:rFonts w:hint="eastAsia" w:ascii="Times New Roman" w:eastAsia="宋体" w:cs="Times New Roman"/>
          <w:bCs/>
          <w:smallCaps w:val="0"/>
          <w:color w:val="auto"/>
          <w:sz w:val="24"/>
          <w:szCs w:val="24"/>
          <w:u w:val="none"/>
          <w:lang w:val="en-US" w:eastAsia="zh-CN"/>
        </w:rPr>
        <w:t>Origins of key elements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fldChar w:fldCharType="end"/>
      </w:r>
      <w:bookmarkEnd w:id="7"/>
      <w:r>
        <w:rPr>
          <w:rFonts w:hint="default" w:ascii="Times New Roman" w:hAnsi="Times New Roman" w:eastAsia="宋体" w:cs="Times New Roman"/>
          <w:sz w:val="24"/>
          <w:szCs w:val="24"/>
        </w:rPr>
        <w:t>13</w:t>
      </w:r>
      <w:r>
        <w:rPr>
          <w:rStyle w:val="27"/>
          <w:rFonts w:hint="default" w:ascii="Times New Roman" w:hAnsi="Times New Roman" w:eastAsia="宋体" w:cs="Times New Roman"/>
          <w:color w:val="auto"/>
          <w:sz w:val="24"/>
          <w:szCs w:val="24"/>
          <w:u w:val="none"/>
        </w:rPr>
        <w:t>)</w:t>
      </w:r>
    </w:p>
    <w:p>
      <w:pPr>
        <w:pStyle w:val="15"/>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Fonts w:hint="default" w:ascii="Times New Roman" w:hAnsi="Times New Roman" w:eastAsia="宋体" w:cs="Times New Roman"/>
          <w:b w:val="0"/>
          <w:bCs w:val="0"/>
          <w: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"_Toc107499663" </w:instrText>
      </w:r>
      <w:r>
        <w:rPr>
          <w:rFonts w:hint="default" w:ascii="Times New Roman" w:hAnsi="Times New Roman" w:cs="Times New Roman"/>
        </w:rPr>
        <w:fldChar w:fldCharType="separate"/>
      </w:r>
      <w:r>
        <w:rPr>
          <w:rStyle w:val="27"/>
          <w:rFonts w:hint="default" w:ascii="Times New Roman" w:hAnsi="Times New Roman" w:eastAsia="宋体" w:cs="Times New Roman"/>
          <w:b w:val="0"/>
          <w:caps w:val="0"/>
          <w:color w:val="auto"/>
          <w:sz w:val="24"/>
          <w:szCs w:val="24"/>
          <w:u w:val="none"/>
        </w:rPr>
        <w:t xml:space="preserve">4  </w:t>
      </w:r>
      <w:r>
        <w:rPr>
          <w:rStyle w:val="27"/>
          <w:rFonts w:hint="eastAsia" w:ascii="Times New Roman" w:eastAsia="宋体" w:cs="Times New Roman"/>
          <w:b w:val="0"/>
          <w:caps w:val="0"/>
          <w:color w:val="auto"/>
          <w:sz w:val="24"/>
          <w:szCs w:val="24"/>
          <w:u w:val="none"/>
          <w:lang w:val="en-US" w:eastAsia="zh-CN"/>
        </w:rPr>
        <w:t>Safety</w:t>
      </w:r>
      <w:r>
        <w:rPr>
          <w:rStyle w:val="27"/>
          <w:rFonts w:hint="default" w:ascii="Times New Roman" w:hAnsi="Times New Roman" w:eastAsia="宋体" w:cs="Times New Roman"/>
          <w:b w:val="0"/>
          <w:caps w:val="0"/>
          <w:color w:val="auto"/>
          <w:sz w:val="24"/>
          <w:szCs w:val="24"/>
          <w:u w:val="none"/>
        </w:rPr>
        <w:t xml:space="preserve"> </w:t>
      </w:r>
      <w:r>
        <w:rPr>
          <w:rStyle w:val="27"/>
          <w:rFonts w:hint="eastAsia" w:ascii="Times New Roman" w:eastAsia="宋体" w:cs="Times New Roman"/>
          <w:b w:val="0"/>
          <w:caps w:val="0"/>
          <w:color w:val="auto"/>
          <w:sz w:val="24"/>
          <w:szCs w:val="24"/>
          <w:u w:val="none"/>
          <w:lang w:val="en-US" w:eastAsia="zh-CN"/>
        </w:rPr>
        <w:t>regulations on dangerous and big c</w:t>
      </w:r>
      <w:r>
        <w:rPr>
          <w:rStyle w:val="27"/>
          <w:rFonts w:hint="default" w:ascii="Times New Roman" w:hAnsi="Times New Roman" w:eastAsia="宋体" w:cs="Times New Roman"/>
          <w:b w:val="0"/>
          <w:caps w:val="0"/>
          <w:color w:val="auto"/>
          <w:sz w:val="24"/>
          <w:szCs w:val="24"/>
          <w:u w:val="none"/>
        </w:rPr>
        <w:t xml:space="preserve">onstruction </w:t>
      </w:r>
      <w:r>
        <w:rPr>
          <w:rStyle w:val="27"/>
          <w:rFonts w:hint="eastAsia" w:ascii="Times New Roman" w:eastAsia="宋体" w:cs="Times New Roman"/>
          <w:b w:val="0"/>
          <w:caps w:val="0"/>
          <w:color w:val="auto"/>
          <w:sz w:val="24"/>
          <w:szCs w:val="24"/>
          <w:u w:val="none"/>
          <w:lang w:val="en-US" w:eastAsia="zh-CN"/>
        </w:rPr>
        <w:t>sites</w:t>
      </w:r>
      <w:r>
        <w:rPr>
          <w:rFonts w:hint="default" w:ascii="Times New Roman" w:hAnsi="Times New Roman" w:eastAsia="宋体" w:cs="Times New Roman"/>
          <w:b w:val="0"/>
          <w:caps w:val="0"/>
          <w:sz w:val="24"/>
          <w:szCs w:val="24"/>
        </w:rPr>
        <w:tab/>
      </w:r>
      <w:r>
        <w:rPr>
          <w:rFonts w:hint="default" w:ascii="Times New Roman" w:hAnsi="Times New Roman" w:eastAsia="宋体" w:cs="Times New Roman"/>
          <w:b w:val="0"/>
          <w:caps w:val="0"/>
          <w:sz w:val="24"/>
          <w:szCs w:val="24"/>
        </w:rPr>
        <w:t>(</w:t>
      </w:r>
      <w:r>
        <w:rPr>
          <w:rFonts w:hint="default" w:ascii="Times New Roman" w:hAnsi="Times New Roman" w:eastAsia="宋体" w:cs="Times New Roman"/>
          <w:b w:val="0"/>
          <w:sz w:val="24"/>
          <w:szCs w:val="24"/>
        </w:rPr>
        <w:t>1</w:t>
      </w:r>
      <w:r>
        <w:rPr>
          <w:rFonts w:hint="default" w:ascii="Times New Roman" w:hAnsi="Times New Roman" w:eastAsia="宋体" w:cs="Times New Roman"/>
          <w:b w:val="0"/>
          <w:sz w:val="24"/>
          <w:szCs w:val="24"/>
        </w:rPr>
        <w:fldChar w:fldCharType="end"/>
      </w:r>
      <w:r>
        <w:rPr>
          <w:rFonts w:hint="eastAsia" w:ascii="Times New Roman" w:eastAsia="宋体" w:cs="Times New Roman"/>
          <w:b w:val="0"/>
          <w:sz w:val="24"/>
          <w:szCs w:val="24"/>
          <w:lang w:val="en-US" w:eastAsia="zh-CN"/>
        </w:rPr>
        <w:t>5</w:t>
      </w:r>
      <w:r>
        <w:rPr>
          <w:rStyle w:val="27"/>
          <w:rFonts w:hint="default" w:ascii="Times New Roman" w:hAnsi="Times New Roman" w:eastAsia="宋体" w:cs="Times New Roman"/>
          <w:b w:val="0"/>
          <w:caps w:val="0"/>
          <w:color w:val="auto"/>
          <w:sz w:val="24"/>
          <w:szCs w:val="24"/>
          <w:u w:val="none"/>
        </w:rPr>
        <w:t>)</w:t>
      </w:r>
    </w:p>
    <w:p>
      <w:pPr>
        <w:pStyle w:val="18"/>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Style w:val="27"/>
          <w:rFonts w:hint="default" w:ascii="Times New Roman" w:hAnsi="Times New Roman" w:eastAsia="宋体" w:cs="Times New Roman"/>
          <w:bCs/>
          <w:smallCaps w:val="0"/>
          <w:color w:val="auto"/>
          <w:sz w:val="24"/>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"_Toc107499664" </w:instrText>
      </w:r>
      <w:r>
        <w:rPr>
          <w:rFonts w:hint="default" w:ascii="Times New Roman" w:hAnsi="Times New Roman" w:cs="Times New Roman"/>
        </w:rPr>
        <w:fldChar w:fldCharType="separate"/>
      </w:r>
      <w:r>
        <w:rPr>
          <w:rStyle w:val="27"/>
          <w:rFonts w:hint="default" w:ascii="Times New Roman" w:hAnsi="Times New Roman" w:eastAsia="宋体" w:cs="Times New Roman"/>
          <w:bCs/>
          <w:smallCaps w:val="0"/>
          <w:color w:val="auto"/>
          <w:sz w:val="24"/>
          <w:szCs w:val="24"/>
          <w:u w:val="none"/>
        </w:rPr>
        <w:t xml:space="preserve">4.1  </w:t>
      </w:r>
      <w:r>
        <w:rPr>
          <w:rStyle w:val="27"/>
          <w:rFonts w:hint="eastAsia" w:ascii="Times New Roman" w:eastAsia="宋体" w:cs="Times New Roman"/>
          <w:bCs/>
          <w:smallCaps w:val="0"/>
          <w:color w:val="auto"/>
          <w:sz w:val="24"/>
          <w:szCs w:val="24"/>
          <w:u w:val="none"/>
          <w:lang w:val="en-US" w:eastAsia="zh-CN"/>
        </w:rPr>
        <w:t>Construction g</w:t>
      </w:r>
      <w:r>
        <w:rPr>
          <w:rStyle w:val="27"/>
          <w:rFonts w:ascii="Times New Roman" w:eastAsia="宋体"/>
          <w:bCs/>
          <w:smallCaps w:val="0"/>
          <w:sz w:val="24"/>
          <w:szCs w:val="24"/>
        </w:rPr>
        <w:t xml:space="preserve">eneral </w:t>
      </w:r>
      <w:r>
        <w:rPr>
          <w:rStyle w:val="27"/>
          <w:rFonts w:hint="eastAsia" w:ascii="Times New Roman" w:eastAsia="宋体"/>
          <w:bCs/>
          <w:smallCaps w:val="0"/>
          <w:sz w:val="24"/>
          <w:szCs w:val="24"/>
          <w:lang w:val="en-US" w:eastAsia="zh-CN"/>
        </w:rPr>
        <w:t>c</w:t>
      </w:r>
      <w:r>
        <w:rPr>
          <w:rStyle w:val="27"/>
          <w:rFonts w:ascii="Times New Roman" w:eastAsia="宋体"/>
          <w:bCs/>
          <w:smallCaps w:val="0"/>
          <w:sz w:val="24"/>
          <w:szCs w:val="24"/>
        </w:rPr>
        <w:t xml:space="preserve">ontracting </w:t>
      </w:r>
      <w:r>
        <w:rPr>
          <w:rStyle w:val="27"/>
          <w:rFonts w:hint="eastAsia" w:ascii="Times New Roman" w:eastAsia="宋体"/>
          <w:bCs/>
          <w:smallCaps w:val="0"/>
          <w:sz w:val="24"/>
          <w:szCs w:val="24"/>
          <w:lang w:val="en-US" w:eastAsia="zh-CN"/>
        </w:rPr>
        <w:t>u</w:t>
      </w:r>
      <w:r>
        <w:rPr>
          <w:rStyle w:val="27"/>
          <w:rFonts w:ascii="Times New Roman" w:eastAsia="宋体"/>
          <w:bCs/>
          <w:smallCaps w:val="0"/>
          <w:sz w:val="24"/>
          <w:szCs w:val="24"/>
        </w:rPr>
        <w:t>nit</w:t>
      </w:r>
      <w:r>
        <w:rPr>
          <w:rStyle w:val="27"/>
          <w:rFonts w:hint="default" w:ascii="Times New Roman" w:hAnsi="Times New Roman" w:eastAsia="宋体" w:cs="Times New Roman"/>
          <w:bCs/>
          <w:smallCaps w:val="0"/>
          <w:color w:val="auto"/>
          <w:sz w:val="24"/>
          <w:szCs w:val="24"/>
          <w:u w:val="none"/>
        </w:rPr>
        <w:tab/>
      </w:r>
      <w:r>
        <w:rPr>
          <w:rStyle w:val="27"/>
          <w:rFonts w:hint="default" w:ascii="Times New Roman" w:hAnsi="Times New Roman" w:eastAsia="宋体" w:cs="Times New Roman"/>
          <w:bCs/>
          <w:smallCaps w:val="0"/>
          <w:color w:val="auto"/>
          <w:sz w:val="24"/>
          <w:szCs w:val="24"/>
          <w:u w:val="none"/>
        </w:rPr>
        <w:t>(</w:t>
      </w:r>
      <w:r>
        <w:rPr>
          <w:rStyle w:val="27"/>
          <w:rFonts w:hint="default" w:ascii="Times New Roman" w:hAnsi="Times New Roman" w:eastAsia="宋体" w:cs="Times New Roman"/>
          <w:bCs/>
          <w:caps/>
          <w:smallCaps w:val="0"/>
          <w:color w:val="auto"/>
          <w:sz w:val="24"/>
          <w:szCs w:val="24"/>
          <w:u w:val="none"/>
        </w:rPr>
        <w:t>1</w:t>
      </w:r>
      <w:r>
        <w:rPr>
          <w:rStyle w:val="27"/>
          <w:rFonts w:hint="default" w:ascii="Times New Roman" w:hAnsi="Times New Roman" w:eastAsia="宋体" w:cs="Times New Roman"/>
          <w:bCs/>
          <w:caps/>
          <w:smallCaps w:val="0"/>
          <w:color w:val="auto"/>
          <w:sz w:val="24"/>
          <w:szCs w:val="24"/>
          <w:u w:val="none"/>
        </w:rPr>
        <w:fldChar w:fldCharType="end"/>
      </w:r>
      <w:r>
        <w:rPr>
          <w:rStyle w:val="27"/>
          <w:rFonts w:hint="eastAsia" w:ascii="Times New Roman" w:eastAsia="宋体" w:cs="Times New Roman"/>
          <w:bCs/>
          <w:caps/>
          <w:smallCaps w:val="0"/>
          <w:color w:val="auto"/>
          <w:sz w:val="24"/>
          <w:szCs w:val="24"/>
          <w:u w:val="none"/>
          <w:lang w:val="en-US" w:eastAsia="zh-CN"/>
        </w:rPr>
        <w:t>5</w:t>
      </w:r>
      <w:r>
        <w:rPr>
          <w:rStyle w:val="27"/>
          <w:rFonts w:hint="default" w:ascii="Times New Roman" w:hAnsi="Times New Roman" w:eastAsia="宋体" w:cs="Times New Roman"/>
          <w:bCs/>
          <w:smallCaps w:val="0"/>
          <w:color w:val="auto"/>
          <w:sz w:val="24"/>
          <w:szCs w:val="24"/>
          <w:u w:val="none"/>
        </w:rPr>
        <w:t>)</w:t>
      </w:r>
    </w:p>
    <w:p>
      <w:pPr>
        <w:pStyle w:val="18"/>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Style w:val="27"/>
          <w:rFonts w:hint="default" w:ascii="Times New Roman" w:hAnsi="Times New Roman" w:eastAsia="宋体" w:cs="Times New Roman"/>
          <w:bCs/>
          <w:caps/>
          <w:smallCaps w:val="0"/>
          <w:color w:val="auto"/>
          <w:sz w:val="24"/>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"_Toc107499665" </w:instrText>
      </w:r>
      <w:r>
        <w:rPr>
          <w:rFonts w:hint="default" w:ascii="Times New Roman" w:hAnsi="Times New Roman" w:cs="Times New Roman"/>
        </w:rPr>
        <w:fldChar w:fldCharType="separate"/>
      </w:r>
      <w:r>
        <w:rPr>
          <w:rStyle w:val="27"/>
          <w:rFonts w:hint="default" w:ascii="Times New Roman" w:hAnsi="Times New Roman" w:eastAsia="宋体" w:cs="Times New Roman"/>
          <w:bCs/>
          <w:smallCaps w:val="0"/>
          <w:color w:val="auto"/>
          <w:sz w:val="24"/>
          <w:szCs w:val="24"/>
          <w:u w:val="none"/>
        </w:rPr>
        <w:t xml:space="preserve">4.2 </w:t>
      </w:r>
      <w:r>
        <w:rPr>
          <w:rStyle w:val="27"/>
          <w:rFonts w:hint="eastAsia" w:ascii="Times New Roman" w:eastAsia="宋体" w:cs="Times New Roman"/>
          <w:bCs/>
          <w:smallCaps w:val="0"/>
          <w:color w:val="auto"/>
          <w:sz w:val="24"/>
          <w:szCs w:val="24"/>
          <w:u w:val="none"/>
          <w:lang w:val="en-US" w:eastAsia="zh-CN"/>
        </w:rPr>
        <w:t xml:space="preserve"> </w:t>
      </w:r>
      <w:r>
        <w:rPr>
          <w:rStyle w:val="27"/>
          <w:rFonts w:ascii="Times New Roman" w:eastAsia="宋体"/>
          <w:bCs/>
          <w:smallCaps w:val="0"/>
          <w:sz w:val="24"/>
          <w:szCs w:val="24"/>
        </w:rPr>
        <w:t xml:space="preserve">Supervision </w:t>
      </w:r>
      <w:r>
        <w:rPr>
          <w:rStyle w:val="27"/>
          <w:rFonts w:hint="eastAsia" w:ascii="Times New Roman" w:eastAsia="宋体"/>
          <w:bCs/>
          <w:smallCaps w:val="0"/>
          <w:sz w:val="24"/>
          <w:szCs w:val="24"/>
          <w:lang w:val="en-US" w:eastAsia="zh-CN"/>
        </w:rPr>
        <w:t>u</w:t>
      </w:r>
      <w:r>
        <w:rPr>
          <w:rStyle w:val="27"/>
          <w:rFonts w:ascii="Times New Roman" w:eastAsia="宋体"/>
          <w:bCs/>
          <w:smallCaps w:val="0"/>
          <w:sz w:val="24"/>
          <w:szCs w:val="24"/>
        </w:rPr>
        <w:t>nit.</w:t>
      </w:r>
      <w:r>
        <w:rPr>
          <w:rStyle w:val="27"/>
          <w:rFonts w:hint="default" w:ascii="Times New Roman" w:hAnsi="Times New Roman" w:eastAsia="宋体" w:cs="Times New Roman"/>
          <w:bCs/>
          <w:smallCaps w:val="0"/>
          <w:color w:val="auto"/>
          <w:sz w:val="24"/>
          <w:szCs w:val="24"/>
          <w:u w:val="none"/>
        </w:rPr>
        <w:t>............................................................................</w:t>
      </w:r>
      <w:r>
        <w:rPr>
          <w:rStyle w:val="27"/>
          <w:rFonts w:hint="eastAsia" w:ascii="Times New Roman" w:eastAsia="宋体" w:cs="Times New Roman"/>
          <w:bCs/>
          <w:smallCaps w:val="0"/>
          <w:color w:val="auto"/>
          <w:sz w:val="24"/>
          <w:szCs w:val="24"/>
          <w:u w:val="none"/>
          <w:lang w:val="en-US" w:eastAsia="zh-CN"/>
        </w:rPr>
        <w:t>.</w:t>
      </w:r>
      <w:r>
        <w:rPr>
          <w:rStyle w:val="27"/>
          <w:rFonts w:hint="default" w:ascii="Times New Roman" w:hAnsi="Times New Roman" w:eastAsia="宋体" w:cs="Times New Roman"/>
          <w:bCs/>
          <w:smallCaps w:val="0"/>
          <w:color w:val="auto"/>
          <w:sz w:val="24"/>
          <w:szCs w:val="24"/>
          <w:u w:val="none"/>
        </w:rPr>
        <w:t>............................... (</w:t>
      </w:r>
      <w:r>
        <w:rPr>
          <w:rStyle w:val="27"/>
          <w:rFonts w:hint="default" w:ascii="Times New Roman" w:hAnsi="Times New Roman" w:eastAsia="宋体" w:cs="Times New Roman"/>
          <w:bCs/>
          <w:caps/>
          <w:smallCaps w:val="0"/>
          <w:color w:val="auto"/>
          <w:sz w:val="24"/>
          <w:szCs w:val="24"/>
          <w:u w:val="none"/>
        </w:rPr>
        <w:t>1</w:t>
      </w:r>
      <w:r>
        <w:rPr>
          <w:rStyle w:val="27"/>
          <w:rFonts w:hint="default" w:ascii="Times New Roman" w:hAnsi="Times New Roman" w:eastAsia="宋体" w:cs="Times New Roman"/>
          <w:bCs/>
          <w:caps/>
          <w:smallCaps w:val="0"/>
          <w:color w:val="auto"/>
          <w:sz w:val="24"/>
          <w:szCs w:val="24"/>
          <w:u w:val="none"/>
        </w:rPr>
        <w:fldChar w:fldCharType="end"/>
      </w:r>
      <w:r>
        <w:rPr>
          <w:rStyle w:val="27"/>
          <w:rFonts w:hint="eastAsia" w:ascii="Times New Roman" w:eastAsia="宋体" w:cs="Times New Roman"/>
          <w:bCs/>
          <w:caps/>
          <w:smallCaps w:val="0"/>
          <w:color w:val="auto"/>
          <w:sz w:val="24"/>
          <w:szCs w:val="24"/>
          <w:u w:val="none"/>
          <w:lang w:val="en-US" w:eastAsia="zh-CN"/>
        </w:rPr>
        <w:t>6</w:t>
      </w:r>
      <w:r>
        <w:rPr>
          <w:rStyle w:val="27"/>
          <w:rFonts w:hint="default" w:ascii="Times New Roman" w:hAnsi="Times New Roman" w:eastAsia="宋体" w:cs="Times New Roman"/>
          <w:bCs/>
          <w:smallCaps w:val="0"/>
          <w:color w:val="auto"/>
          <w:sz w:val="24"/>
          <w:szCs w:val="24"/>
          <w:u w:val="none"/>
        </w:rPr>
        <w:t>)</w:t>
      </w:r>
    </w:p>
    <w:p>
      <w:pPr>
        <w:pStyle w:val="18"/>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Style w:val="27"/>
          <w:rFonts w:hint="default" w:ascii="Times New Roman" w:hAnsi="Times New Roman" w:eastAsia="宋体" w:cs="Times New Roman"/>
          <w:bCs/>
          <w:caps/>
          <w:smallCaps w:val="0"/>
          <w:color w:val="auto"/>
          <w:sz w:val="24"/>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"_Toc107499666" </w:instrText>
      </w:r>
      <w:r>
        <w:rPr>
          <w:rFonts w:hint="default" w:ascii="Times New Roman" w:hAnsi="Times New Roman" w:cs="Times New Roman"/>
        </w:rPr>
        <w:fldChar w:fldCharType="separate"/>
      </w:r>
      <w:r>
        <w:rPr>
          <w:rStyle w:val="27"/>
          <w:rFonts w:hint="default" w:ascii="Times New Roman" w:hAnsi="Times New Roman" w:eastAsia="宋体" w:cs="Times New Roman"/>
          <w:bCs/>
          <w:smallCaps w:val="0"/>
          <w:color w:val="auto"/>
          <w:sz w:val="24"/>
          <w:szCs w:val="24"/>
          <w:u w:val="none"/>
        </w:rPr>
        <w:t xml:space="preserve">4.3  </w:t>
      </w:r>
      <w:r>
        <w:rPr>
          <w:rStyle w:val="27"/>
          <w:rFonts w:ascii="Times New Roman" w:eastAsia="宋体"/>
          <w:bCs/>
          <w:smallCaps w:val="0"/>
          <w:sz w:val="24"/>
          <w:szCs w:val="24"/>
        </w:rPr>
        <w:t xml:space="preserve">Exterior </w:t>
      </w:r>
      <w:r>
        <w:rPr>
          <w:rStyle w:val="27"/>
          <w:rFonts w:hint="eastAsia" w:ascii="Times New Roman" w:eastAsia="宋体"/>
          <w:bCs/>
          <w:smallCaps w:val="0"/>
          <w:sz w:val="24"/>
          <w:szCs w:val="24"/>
          <w:lang w:val="en-US" w:eastAsia="zh-CN"/>
        </w:rPr>
        <w:t>c</w:t>
      </w:r>
      <w:r>
        <w:rPr>
          <w:rStyle w:val="27"/>
          <w:rFonts w:ascii="Times New Roman" w:eastAsia="宋体"/>
          <w:bCs/>
          <w:smallCaps w:val="0"/>
          <w:sz w:val="24"/>
          <w:szCs w:val="24"/>
        </w:rPr>
        <w:t xml:space="preserve">onstruction </w:t>
      </w:r>
      <w:r>
        <w:rPr>
          <w:rStyle w:val="27"/>
          <w:rFonts w:hint="eastAsia" w:ascii="Times New Roman" w:eastAsia="宋体"/>
          <w:bCs/>
          <w:smallCaps w:val="0"/>
          <w:sz w:val="24"/>
          <w:szCs w:val="24"/>
          <w:lang w:val="en-US" w:eastAsia="zh-CN"/>
        </w:rPr>
        <w:t>u</w:t>
      </w:r>
      <w:r>
        <w:rPr>
          <w:rStyle w:val="27"/>
          <w:rFonts w:ascii="Times New Roman" w:eastAsia="宋体"/>
          <w:bCs/>
          <w:smallCaps w:val="0"/>
          <w:sz w:val="24"/>
          <w:szCs w:val="24"/>
        </w:rPr>
        <w:t>nit</w:t>
      </w:r>
      <w:r>
        <w:rPr>
          <w:rStyle w:val="27"/>
          <w:rFonts w:hint="default" w:ascii="Times New Roman" w:hAnsi="Times New Roman" w:eastAsia="宋体" w:cs="Times New Roman"/>
          <w:bCs/>
          <w:smallCaps w:val="0"/>
          <w:color w:val="auto"/>
          <w:sz w:val="24"/>
          <w:szCs w:val="24"/>
          <w:u w:val="none"/>
        </w:rPr>
        <w:t>..............................................................</w:t>
      </w:r>
      <w:r>
        <w:rPr>
          <w:rStyle w:val="27"/>
          <w:rFonts w:hint="eastAsia" w:ascii="Times New Roman" w:eastAsia="宋体" w:cs="Times New Roman"/>
          <w:bCs/>
          <w:smallCaps w:val="0"/>
          <w:color w:val="auto"/>
          <w:sz w:val="24"/>
          <w:szCs w:val="24"/>
          <w:u w:val="none"/>
          <w:lang w:val="en-US" w:eastAsia="zh-CN"/>
        </w:rPr>
        <w:t>..</w:t>
      </w:r>
      <w:r>
        <w:rPr>
          <w:rStyle w:val="27"/>
          <w:rFonts w:hint="default" w:ascii="Times New Roman" w:hAnsi="Times New Roman" w:eastAsia="宋体" w:cs="Times New Roman"/>
          <w:bCs/>
          <w:smallCaps w:val="0"/>
          <w:color w:val="auto"/>
          <w:sz w:val="24"/>
          <w:szCs w:val="24"/>
          <w:u w:val="none"/>
        </w:rPr>
        <w:t>..................</w:t>
      </w:r>
      <w:r>
        <w:rPr>
          <w:rStyle w:val="27"/>
          <w:rFonts w:hint="eastAsia" w:ascii="Times New Roman" w:eastAsia="宋体" w:cs="Times New Roman"/>
          <w:bCs/>
          <w:smallCaps w:val="0"/>
          <w:color w:val="auto"/>
          <w:sz w:val="24"/>
          <w:szCs w:val="24"/>
          <w:u w:val="none"/>
          <w:lang w:val="en-US" w:eastAsia="zh-CN"/>
        </w:rPr>
        <w:t>.</w:t>
      </w:r>
      <w:r>
        <w:rPr>
          <w:rStyle w:val="27"/>
          <w:rFonts w:hint="default" w:ascii="Times New Roman" w:hAnsi="Times New Roman" w:eastAsia="宋体" w:cs="Times New Roman"/>
          <w:bCs/>
          <w:smallCaps w:val="0"/>
          <w:color w:val="auto"/>
          <w:sz w:val="24"/>
          <w:szCs w:val="24"/>
          <w:u w:val="none"/>
        </w:rPr>
        <w:t>........... (</w:t>
      </w:r>
      <w:r>
        <w:rPr>
          <w:rStyle w:val="27"/>
          <w:rFonts w:hint="default" w:ascii="Times New Roman" w:hAnsi="Times New Roman" w:eastAsia="宋体" w:cs="Times New Roman"/>
          <w:bCs/>
          <w:caps/>
          <w:smallCaps w:val="0"/>
          <w:color w:val="auto"/>
          <w:sz w:val="24"/>
          <w:szCs w:val="24"/>
          <w:u w:val="none"/>
        </w:rPr>
        <w:t>1</w:t>
      </w:r>
      <w:r>
        <w:rPr>
          <w:rStyle w:val="27"/>
          <w:rFonts w:hint="default" w:ascii="Times New Roman" w:hAnsi="Times New Roman" w:eastAsia="宋体" w:cs="Times New Roman"/>
          <w:bCs/>
          <w:caps/>
          <w:smallCaps w:val="0"/>
          <w:color w:val="auto"/>
          <w:sz w:val="24"/>
          <w:szCs w:val="24"/>
          <w:u w:val="none"/>
        </w:rPr>
        <w:fldChar w:fldCharType="end"/>
      </w:r>
      <w:r>
        <w:rPr>
          <w:rStyle w:val="27"/>
          <w:rFonts w:hint="default" w:ascii="Times New Roman" w:hAnsi="Times New Roman" w:eastAsia="宋体" w:cs="Times New Roman"/>
          <w:bCs/>
          <w:caps/>
          <w:smallCaps w:val="0"/>
          <w:color w:val="auto"/>
          <w:sz w:val="24"/>
          <w:szCs w:val="24"/>
          <w:u w:val="none"/>
        </w:rPr>
        <w:t>6</w:t>
      </w:r>
      <w:r>
        <w:rPr>
          <w:rStyle w:val="27"/>
          <w:rFonts w:hint="default" w:ascii="Times New Roman" w:hAnsi="Times New Roman" w:eastAsia="宋体" w:cs="Times New Roman"/>
          <w:bCs/>
          <w:smallCaps w:val="0"/>
          <w:color w:val="auto"/>
          <w:sz w:val="24"/>
          <w:szCs w:val="24"/>
          <w:u w:val="none"/>
        </w:rPr>
        <w:t>)</w:t>
      </w:r>
    </w:p>
    <w:p>
      <w:pPr>
        <w:pStyle w:val="18"/>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Style w:val="27"/>
          <w:rFonts w:hint="default" w:ascii="Times New Roman" w:hAnsi="Times New Roman" w:cs="Times New Roman"/>
          <w:bCs/>
          <w:caps/>
          <w:color w:val="auto"/>
          <w:sz w:val="24"/>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"_Toc107499667" </w:instrText>
      </w:r>
      <w:r>
        <w:rPr>
          <w:rFonts w:hint="default" w:ascii="Times New Roman" w:hAnsi="Times New Roman" w:cs="Times New Roman"/>
        </w:rPr>
        <w:fldChar w:fldCharType="separate"/>
      </w:r>
      <w:r>
        <w:rPr>
          <w:rStyle w:val="27"/>
          <w:rFonts w:hint="default" w:ascii="Times New Roman" w:hAnsi="Times New Roman" w:eastAsia="宋体" w:cs="Times New Roman"/>
          <w:bCs/>
          <w:smallCaps w:val="0"/>
          <w:color w:val="auto"/>
          <w:sz w:val="24"/>
          <w:szCs w:val="24"/>
          <w:u w:val="none"/>
        </w:rPr>
        <w:t xml:space="preserve">4.4  </w:t>
      </w:r>
      <w:r>
        <w:rPr>
          <w:rStyle w:val="27"/>
          <w:rFonts w:hint="eastAsia" w:ascii="Times New Roman" w:eastAsia="宋体" w:cs="Times New Roman"/>
          <w:bCs/>
          <w:smallCaps w:val="0"/>
          <w:color w:val="auto"/>
          <w:sz w:val="24"/>
          <w:szCs w:val="24"/>
          <w:u w:val="none"/>
          <w:lang w:val="en-US" w:eastAsia="zh-CN"/>
        </w:rPr>
        <w:t>Production</w:t>
      </w:r>
      <w:r>
        <w:rPr>
          <w:rStyle w:val="27"/>
          <w:rFonts w:hint="default" w:ascii="Times New Roman" w:hAnsi="Times New Roman" w:eastAsia="宋体" w:cs="Times New Roman"/>
          <w:bCs/>
          <w:smallCaps w:val="0"/>
          <w:color w:val="auto"/>
          <w:sz w:val="24"/>
          <w:szCs w:val="24"/>
          <w:u w:val="none"/>
        </w:rPr>
        <w:t xml:space="preserve"> unit</w:t>
      </w:r>
      <w:r>
        <w:rPr>
          <w:rStyle w:val="27"/>
          <w:rFonts w:hint="default" w:ascii="Times New Roman" w:hAnsi="Times New Roman" w:eastAsia="宋体" w:cs="Times New Roman"/>
          <w:bCs/>
          <w:smallCaps w:val="0"/>
          <w:color w:val="auto"/>
          <w:sz w:val="24"/>
          <w:szCs w:val="24"/>
          <w:u w:val="none"/>
        </w:rPr>
        <w:tab/>
      </w:r>
      <w:r>
        <w:rPr>
          <w:rStyle w:val="27"/>
          <w:rFonts w:hint="default" w:ascii="Times New Roman" w:hAnsi="Times New Roman" w:eastAsia="宋体" w:cs="Times New Roman"/>
          <w:bCs/>
          <w:smallCaps w:val="0"/>
          <w:color w:val="auto"/>
          <w:sz w:val="24"/>
          <w:szCs w:val="24"/>
          <w:u w:val="none"/>
        </w:rPr>
        <w:t>(</w:t>
      </w:r>
      <w:r>
        <w:rPr>
          <w:rStyle w:val="27"/>
          <w:rFonts w:hint="default" w:ascii="Times New Roman" w:hAnsi="Times New Roman" w:eastAsia="宋体" w:cs="Times New Roman"/>
          <w:bCs/>
          <w:caps/>
          <w:smallCaps w:val="0"/>
          <w:color w:val="auto"/>
          <w:sz w:val="24"/>
          <w:szCs w:val="24"/>
          <w:u w:val="none"/>
        </w:rPr>
        <w:t>1</w:t>
      </w:r>
      <w:r>
        <w:rPr>
          <w:rStyle w:val="27"/>
          <w:rFonts w:hint="default" w:ascii="Times New Roman" w:hAnsi="Times New Roman" w:eastAsia="宋体" w:cs="Times New Roman"/>
          <w:bCs/>
          <w:caps/>
          <w:smallCaps w:val="0"/>
          <w:color w:val="auto"/>
          <w:sz w:val="24"/>
          <w:szCs w:val="24"/>
          <w:u w:val="none"/>
        </w:rPr>
        <w:fldChar w:fldCharType="end"/>
      </w:r>
      <w:r>
        <w:rPr>
          <w:rStyle w:val="27"/>
          <w:rFonts w:hint="eastAsia" w:ascii="Times New Roman" w:eastAsia="宋体" w:cs="Times New Roman"/>
          <w:bCs/>
          <w:caps/>
          <w:smallCaps w:val="0"/>
          <w:color w:val="auto"/>
          <w:sz w:val="24"/>
          <w:szCs w:val="24"/>
          <w:u w:val="none"/>
          <w:lang w:val="en-US" w:eastAsia="zh-CN"/>
        </w:rPr>
        <w:t>7</w:t>
      </w:r>
      <w:r>
        <w:rPr>
          <w:rStyle w:val="27"/>
          <w:rFonts w:hint="default" w:ascii="Times New Roman" w:hAnsi="Times New Roman" w:eastAsia="宋体" w:cs="Times New Roman"/>
          <w:bCs/>
          <w:smallCaps w:val="0"/>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Style w:val="27"/>
          <w:rFonts w:hint="default" w:ascii="Times New Roman" w:hAnsi="Times New Roman" w:eastAsia="宋体" w:cs="Times New Roman"/>
          <w:bCs/>
          <w:caps/>
          <w:smallCaps w:val="0"/>
          <w:color w:val="auto"/>
          <w:sz w:val="24"/>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"_Toc107499668" </w:instrText>
      </w:r>
      <w:r>
        <w:rPr>
          <w:rFonts w:hint="default" w:ascii="Times New Roman" w:hAnsi="Times New Roman" w:cs="Times New Roman"/>
        </w:rPr>
        <w:fldChar w:fldCharType="separate"/>
      </w:r>
      <w:r>
        <w:rPr>
          <w:rStyle w:val="27"/>
          <w:rFonts w:hint="default" w:ascii="Times New Roman" w:hAnsi="Times New Roman" w:eastAsia="宋体" w:cs="Times New Roman"/>
          <w:bCs/>
          <w:smallCaps w:val="0"/>
          <w:color w:val="auto"/>
          <w:sz w:val="24"/>
          <w:szCs w:val="24"/>
          <w:u w:val="none"/>
        </w:rPr>
        <w:t xml:space="preserve">4.5  </w:t>
      </w:r>
      <w:r>
        <w:rPr>
          <w:sz w:val="24"/>
          <w:szCs w:val="24"/>
        </w:rPr>
        <w:t xml:space="preserve">Lease </w:t>
      </w:r>
      <w:r>
        <w:rPr>
          <w:rFonts w:hint="eastAsia"/>
          <w:sz w:val="24"/>
          <w:szCs w:val="24"/>
          <w:lang w:val="en-US" w:eastAsia="zh-CN"/>
        </w:rPr>
        <w:t>u</w:t>
      </w:r>
      <w:r>
        <w:rPr>
          <w:sz w:val="24"/>
          <w:szCs w:val="24"/>
        </w:rPr>
        <w:t xml:space="preserve">nits and </w:t>
      </w:r>
      <w:r>
        <w:rPr>
          <w:rFonts w:hint="eastAsia"/>
          <w:sz w:val="24"/>
          <w:szCs w:val="24"/>
          <w:lang w:val="en-US" w:eastAsia="zh-CN"/>
        </w:rPr>
        <w:t>o</w:t>
      </w:r>
      <w:r>
        <w:rPr>
          <w:sz w:val="24"/>
          <w:szCs w:val="24"/>
        </w:rPr>
        <w:t>wners</w:t>
      </w:r>
      <w:r>
        <w:rPr>
          <w:rFonts w:hint="eastAsia"/>
          <w:sz w:val="24"/>
          <w:szCs w:val="24"/>
          <w:lang w:val="en-US" w:eastAsia="zh-CN"/>
        </w:rPr>
        <w:t>...................................................................................................</w:t>
      </w:r>
      <w:r>
        <w:rPr>
          <w:rStyle w:val="27"/>
          <w:rFonts w:hint="default" w:ascii="Times New Roman" w:hAnsi="Times New Roman" w:eastAsia="宋体" w:cs="Times New Roman"/>
          <w:bCs/>
          <w:smallCaps w:val="0"/>
          <w:color w:val="auto"/>
          <w:sz w:val="24"/>
          <w:szCs w:val="24"/>
          <w:u w:val="none"/>
        </w:rPr>
        <w:t>(</w:t>
      </w:r>
      <w:r>
        <w:rPr>
          <w:rStyle w:val="27"/>
          <w:rFonts w:hint="default" w:ascii="Times New Roman" w:hAnsi="Times New Roman" w:eastAsia="宋体" w:cs="Times New Roman"/>
          <w:bCs/>
          <w:caps/>
          <w:smallCaps w:val="0"/>
          <w:color w:val="auto"/>
          <w:sz w:val="24"/>
          <w:szCs w:val="24"/>
          <w:u w:val="none"/>
        </w:rPr>
        <w:t>1</w:t>
      </w:r>
      <w:r>
        <w:rPr>
          <w:rStyle w:val="27"/>
          <w:rFonts w:hint="default" w:ascii="Times New Roman" w:hAnsi="Times New Roman" w:eastAsia="宋体" w:cs="Times New Roman"/>
          <w:bCs/>
          <w:caps/>
          <w:smallCaps w:val="0"/>
          <w:color w:val="auto"/>
          <w:sz w:val="24"/>
          <w:szCs w:val="24"/>
          <w:u w:val="none"/>
        </w:rPr>
        <w:fldChar w:fldCharType="end"/>
      </w:r>
      <w:r>
        <w:rPr>
          <w:rStyle w:val="27"/>
          <w:rFonts w:hint="default" w:ascii="Times New Roman" w:hAnsi="Times New Roman" w:eastAsia="宋体" w:cs="Times New Roman"/>
          <w:bCs/>
          <w:caps/>
          <w:smallCaps w:val="0"/>
          <w:color w:val="auto"/>
          <w:sz w:val="24"/>
          <w:szCs w:val="24"/>
          <w:u w:val="none"/>
        </w:rPr>
        <w:t>7</w:t>
      </w:r>
      <w:r>
        <w:rPr>
          <w:rStyle w:val="27"/>
          <w:rFonts w:hint="default" w:ascii="Times New Roman" w:hAnsi="Times New Roman" w:eastAsia="宋体" w:cs="Times New Roman"/>
          <w:bCs/>
          <w:smallCaps w:val="0"/>
          <w:color w:val="auto"/>
          <w:sz w:val="24"/>
          <w:szCs w:val="24"/>
          <w:u w:val="none"/>
        </w:rPr>
        <w:t>)</w:t>
      </w:r>
    </w:p>
    <w:p>
      <w:pPr>
        <w:pStyle w:val="18"/>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Style w:val="27"/>
          <w:rFonts w:hint="default" w:ascii="Times New Roman" w:hAnsi="Times New Roman" w:eastAsia="宋体" w:cs="Times New Roman"/>
          <w:bCs/>
          <w:caps/>
          <w:smallCaps w:val="0"/>
          <w:color w:val="auto"/>
          <w:sz w:val="24"/>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"_Toc107499669" </w:instrText>
      </w:r>
      <w:r>
        <w:rPr>
          <w:rFonts w:hint="default" w:ascii="Times New Roman" w:hAnsi="Times New Roman" w:cs="Times New Roman"/>
        </w:rPr>
        <w:fldChar w:fldCharType="separate"/>
      </w:r>
      <w:r>
        <w:rPr>
          <w:rStyle w:val="27"/>
          <w:rFonts w:hint="default" w:ascii="Times New Roman" w:hAnsi="Times New Roman" w:eastAsia="宋体" w:cs="Times New Roman"/>
          <w:bCs/>
          <w:smallCaps w:val="0"/>
          <w:color w:val="auto"/>
          <w:sz w:val="24"/>
          <w:szCs w:val="24"/>
          <w:u w:val="none"/>
        </w:rPr>
        <w:t xml:space="preserve">4.6  </w:t>
      </w:r>
      <w:r>
        <w:rPr>
          <w:rStyle w:val="27"/>
          <w:rFonts w:ascii="Times New Roman" w:eastAsia="宋体"/>
          <w:bCs/>
          <w:smallCaps w:val="0"/>
          <w:sz w:val="24"/>
          <w:szCs w:val="24"/>
        </w:rPr>
        <w:t xml:space="preserve">Installation and </w:t>
      </w:r>
      <w:r>
        <w:rPr>
          <w:rStyle w:val="27"/>
          <w:rFonts w:hint="eastAsia" w:ascii="Times New Roman" w:eastAsia="宋体"/>
          <w:bCs/>
          <w:smallCaps w:val="0"/>
          <w:sz w:val="24"/>
          <w:szCs w:val="24"/>
          <w:lang w:val="en-US" w:eastAsia="zh-CN"/>
        </w:rPr>
        <w:t>d</w:t>
      </w:r>
      <w:r>
        <w:rPr>
          <w:rStyle w:val="27"/>
          <w:rFonts w:ascii="Times New Roman" w:eastAsia="宋体"/>
          <w:bCs/>
          <w:smallCaps w:val="0"/>
          <w:sz w:val="24"/>
          <w:szCs w:val="24"/>
        </w:rPr>
        <w:t xml:space="preserve">ismantle </w:t>
      </w:r>
      <w:r>
        <w:rPr>
          <w:rStyle w:val="27"/>
          <w:rFonts w:hint="eastAsia" w:ascii="Times New Roman" w:eastAsia="宋体"/>
          <w:bCs/>
          <w:smallCaps w:val="0"/>
          <w:sz w:val="24"/>
          <w:szCs w:val="24"/>
          <w:lang w:val="en-US" w:eastAsia="zh-CN"/>
        </w:rPr>
        <w:t>u</w:t>
      </w:r>
      <w:r>
        <w:rPr>
          <w:rStyle w:val="27"/>
          <w:rFonts w:ascii="Times New Roman" w:eastAsia="宋体"/>
          <w:bCs/>
          <w:smallCaps w:val="0"/>
          <w:sz w:val="24"/>
          <w:szCs w:val="24"/>
        </w:rPr>
        <w:t>nit</w:t>
      </w:r>
      <w:r>
        <w:rPr>
          <w:rStyle w:val="27"/>
          <w:rFonts w:hint="default" w:ascii="Times New Roman" w:hAnsi="Times New Roman" w:eastAsia="宋体" w:cs="Times New Roman"/>
          <w:bCs/>
          <w:smallCaps w:val="0"/>
          <w:color w:val="auto"/>
          <w:sz w:val="24"/>
          <w:szCs w:val="24"/>
          <w:u w:val="none"/>
        </w:rPr>
        <w:tab/>
      </w:r>
      <w:r>
        <w:rPr>
          <w:rStyle w:val="27"/>
          <w:rFonts w:hint="default" w:ascii="Times New Roman" w:hAnsi="Times New Roman" w:eastAsia="宋体" w:cs="Times New Roman"/>
          <w:bCs/>
          <w:smallCaps w:val="0"/>
          <w:color w:val="auto"/>
          <w:sz w:val="24"/>
          <w:szCs w:val="24"/>
          <w:u w:val="none"/>
        </w:rPr>
        <w:t>(</w:t>
      </w:r>
      <w:r>
        <w:rPr>
          <w:rStyle w:val="27"/>
          <w:rFonts w:hint="default" w:ascii="Times New Roman" w:hAnsi="Times New Roman" w:eastAsia="宋体" w:cs="Times New Roman"/>
          <w:bCs/>
          <w:caps/>
          <w:smallCaps w:val="0"/>
          <w:color w:val="auto"/>
          <w:sz w:val="24"/>
          <w:szCs w:val="24"/>
          <w:u w:val="none"/>
        </w:rPr>
        <w:t>1</w:t>
      </w:r>
      <w:r>
        <w:rPr>
          <w:rStyle w:val="27"/>
          <w:rFonts w:hint="default" w:ascii="Times New Roman" w:hAnsi="Times New Roman" w:eastAsia="宋体" w:cs="Times New Roman"/>
          <w:bCs/>
          <w:caps/>
          <w:smallCaps w:val="0"/>
          <w:color w:val="auto"/>
          <w:sz w:val="24"/>
          <w:szCs w:val="24"/>
          <w:u w:val="none"/>
        </w:rPr>
        <w:fldChar w:fldCharType="end"/>
      </w:r>
      <w:r>
        <w:rPr>
          <w:rStyle w:val="27"/>
          <w:rFonts w:hint="eastAsia" w:ascii="Times New Roman" w:eastAsia="宋体" w:cs="Times New Roman"/>
          <w:bCs/>
          <w:caps/>
          <w:smallCaps w:val="0"/>
          <w:color w:val="auto"/>
          <w:sz w:val="24"/>
          <w:szCs w:val="24"/>
          <w:u w:val="none"/>
          <w:lang w:val="en-US" w:eastAsia="zh-CN"/>
        </w:rPr>
        <w:t>8</w:t>
      </w:r>
      <w:r>
        <w:rPr>
          <w:rStyle w:val="27"/>
          <w:rFonts w:hint="default" w:ascii="Times New Roman" w:hAnsi="Times New Roman" w:eastAsia="宋体" w:cs="Times New Roman"/>
          <w:bCs/>
          <w:smallCaps w:val="0"/>
          <w:color w:val="auto"/>
          <w:sz w:val="24"/>
          <w:szCs w:val="24"/>
          <w:u w:val="none"/>
        </w:rPr>
        <w:t>)</w:t>
      </w:r>
    </w:p>
    <w:p>
      <w:pPr>
        <w:pStyle w:val="18"/>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Style w:val="27"/>
          <w:rFonts w:hint="default" w:ascii="Times New Roman" w:hAnsi="Times New Roman" w:eastAsia="宋体" w:cs="Times New Roman"/>
          <w:bCs/>
          <w:caps/>
          <w:smallCaps w:val="0"/>
          <w:color w:val="auto"/>
          <w:sz w:val="24"/>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"_Toc107499670" </w:instrText>
      </w:r>
      <w:r>
        <w:rPr>
          <w:rFonts w:hint="default" w:ascii="Times New Roman" w:hAnsi="Times New Roman" w:cs="Times New Roman"/>
        </w:rPr>
        <w:fldChar w:fldCharType="separate"/>
      </w:r>
      <w:r>
        <w:rPr>
          <w:rStyle w:val="27"/>
          <w:rFonts w:hint="default" w:ascii="Times New Roman" w:hAnsi="Times New Roman" w:eastAsia="宋体" w:cs="Times New Roman"/>
          <w:bCs/>
          <w:smallCaps w:val="0"/>
          <w:color w:val="auto"/>
          <w:sz w:val="24"/>
          <w:szCs w:val="24"/>
          <w:u w:val="none"/>
        </w:rPr>
        <w:t>4.7</w:t>
      </w:r>
      <w:r>
        <w:rPr>
          <w:rStyle w:val="27"/>
          <w:rFonts w:hint="eastAsia" w:ascii="Times New Roman" w:eastAsia="宋体" w:cs="Times New Roman"/>
          <w:bCs/>
          <w:smallCaps w:val="0"/>
          <w:color w:val="auto"/>
          <w:sz w:val="24"/>
          <w:szCs w:val="24"/>
          <w:u w:val="none"/>
          <w:lang w:val="en-US" w:eastAsia="zh-CN"/>
        </w:rPr>
        <w:t xml:space="preserve">  </w:t>
      </w:r>
      <w:r>
        <w:rPr>
          <w:rStyle w:val="27"/>
          <w:rFonts w:ascii="Times New Roman" w:eastAsia="宋体"/>
          <w:bCs/>
          <w:smallCaps w:val="0"/>
          <w:sz w:val="24"/>
          <w:szCs w:val="24"/>
        </w:rPr>
        <w:t>Third-</w:t>
      </w:r>
      <w:r>
        <w:rPr>
          <w:rStyle w:val="27"/>
          <w:rFonts w:hint="eastAsia" w:ascii="Times New Roman" w:eastAsia="宋体"/>
          <w:bCs/>
          <w:smallCaps w:val="0"/>
          <w:sz w:val="24"/>
          <w:szCs w:val="24"/>
          <w:lang w:val="en-US" w:eastAsia="zh-CN"/>
        </w:rPr>
        <w:t>p</w:t>
      </w:r>
      <w:r>
        <w:rPr>
          <w:rStyle w:val="27"/>
          <w:rFonts w:ascii="Times New Roman" w:eastAsia="宋体"/>
          <w:bCs/>
          <w:smallCaps w:val="0"/>
          <w:sz w:val="24"/>
          <w:szCs w:val="24"/>
        </w:rPr>
        <w:t xml:space="preserve">arty </w:t>
      </w:r>
      <w:r>
        <w:rPr>
          <w:rStyle w:val="27"/>
          <w:rFonts w:hint="eastAsia" w:ascii="Times New Roman" w:eastAsia="宋体"/>
          <w:bCs/>
          <w:smallCaps w:val="0"/>
          <w:sz w:val="24"/>
          <w:szCs w:val="24"/>
          <w:lang w:val="en-US" w:eastAsia="zh-CN"/>
        </w:rPr>
        <w:t>t</w:t>
      </w:r>
      <w:r>
        <w:rPr>
          <w:rStyle w:val="27"/>
          <w:rFonts w:ascii="Times New Roman" w:eastAsia="宋体"/>
          <w:bCs/>
          <w:smallCaps w:val="0"/>
          <w:sz w:val="24"/>
          <w:szCs w:val="24"/>
        </w:rPr>
        <w:t xml:space="preserve">esting </w:t>
      </w:r>
      <w:r>
        <w:rPr>
          <w:rStyle w:val="27"/>
          <w:rFonts w:hint="eastAsia" w:ascii="Times New Roman" w:eastAsia="宋体"/>
          <w:bCs/>
          <w:smallCaps w:val="0"/>
          <w:sz w:val="24"/>
          <w:szCs w:val="24"/>
          <w:lang w:val="en-US" w:eastAsia="zh-CN"/>
        </w:rPr>
        <w:t>u</w:t>
      </w:r>
      <w:r>
        <w:rPr>
          <w:rStyle w:val="27"/>
          <w:rFonts w:ascii="Times New Roman" w:eastAsia="宋体"/>
          <w:bCs/>
          <w:smallCaps w:val="0"/>
          <w:sz w:val="24"/>
          <w:szCs w:val="24"/>
        </w:rPr>
        <w:t>nits</w:t>
      </w:r>
      <w:r>
        <w:rPr>
          <w:rStyle w:val="27"/>
          <w:rFonts w:hint="default" w:ascii="Times New Roman" w:hAnsi="Times New Roman" w:eastAsia="宋体" w:cs="Times New Roman"/>
          <w:bCs/>
          <w:smallCaps w:val="0"/>
          <w:color w:val="auto"/>
          <w:sz w:val="24"/>
          <w:szCs w:val="24"/>
          <w:u w:val="none"/>
        </w:rPr>
        <w:tab/>
      </w:r>
      <w:r>
        <w:rPr>
          <w:rStyle w:val="27"/>
          <w:rFonts w:hint="default" w:ascii="Times New Roman" w:hAnsi="Times New Roman" w:eastAsia="宋体" w:cs="Times New Roman"/>
          <w:bCs/>
          <w:smallCaps w:val="0"/>
          <w:color w:val="auto"/>
          <w:sz w:val="24"/>
          <w:szCs w:val="24"/>
          <w:u w:val="none"/>
        </w:rPr>
        <w:t>(</w:t>
      </w:r>
      <w:r>
        <w:rPr>
          <w:rStyle w:val="27"/>
          <w:rFonts w:hint="default" w:ascii="Times New Roman" w:hAnsi="Times New Roman" w:eastAsia="宋体" w:cs="Times New Roman"/>
          <w:bCs/>
          <w:caps/>
          <w:smallCaps w:val="0"/>
          <w:color w:val="auto"/>
          <w:sz w:val="24"/>
          <w:szCs w:val="24"/>
          <w:u w:val="none"/>
        </w:rPr>
        <w:t>1</w:t>
      </w:r>
      <w:r>
        <w:rPr>
          <w:rStyle w:val="27"/>
          <w:rFonts w:hint="default" w:ascii="Times New Roman" w:hAnsi="Times New Roman" w:eastAsia="宋体" w:cs="Times New Roman"/>
          <w:bCs/>
          <w:caps/>
          <w:smallCaps w:val="0"/>
          <w:color w:val="auto"/>
          <w:sz w:val="24"/>
          <w:szCs w:val="24"/>
          <w:u w:val="none"/>
        </w:rPr>
        <w:fldChar w:fldCharType="end"/>
      </w:r>
      <w:r>
        <w:rPr>
          <w:rStyle w:val="27"/>
          <w:rFonts w:hint="default" w:ascii="Times New Roman" w:hAnsi="Times New Roman" w:eastAsia="宋体" w:cs="Times New Roman"/>
          <w:bCs/>
          <w:caps/>
          <w:smallCaps w:val="0"/>
          <w:color w:val="auto"/>
          <w:sz w:val="24"/>
          <w:szCs w:val="24"/>
          <w:u w:val="none"/>
        </w:rPr>
        <w:t>8</w:t>
      </w:r>
      <w:r>
        <w:rPr>
          <w:rStyle w:val="27"/>
          <w:rFonts w:hint="default" w:ascii="Times New Roman" w:hAnsi="Times New Roman" w:eastAsia="宋体" w:cs="Times New Roman"/>
          <w:bCs/>
          <w:smallCaps w:val="0"/>
          <w:color w:val="auto"/>
          <w:sz w:val="24"/>
          <w:szCs w:val="24"/>
          <w:u w:val="none"/>
        </w:rPr>
        <w:t>)</w:t>
      </w:r>
    </w:p>
    <w:p>
      <w:pPr>
        <w:spacing w:before="156" w:beforeLines="50" w:after="156" w:afterLines="50"/>
        <w:rPr>
          <w:rFonts w:hint="default" w:ascii="Times New Roman" w:hAnsi="Times New Roman" w:eastAsia="宋体" w:cs="Times New Roman"/>
          <w:b w:val="0"/>
          <w:bCs w:val="0"/>
          <w: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"_Toc107499672" </w:instrText>
      </w:r>
      <w:r>
        <w:rPr>
          <w:rFonts w:hint="default" w:ascii="Times New Roman" w:hAnsi="Times New Roman" w:cs="Times New Roman"/>
        </w:rPr>
        <w:fldChar w:fldCharType="separate"/>
      </w:r>
      <w:r>
        <w:rPr>
          <w:rStyle w:val="27"/>
          <w:rFonts w:hint="default" w:ascii="Times New Roman" w:hAnsi="Times New Roman" w:eastAsia="宋体" w:cs="Times New Roman"/>
          <w:b w:val="0"/>
          <w:caps w:val="0"/>
          <w:color w:val="auto"/>
          <w:sz w:val="24"/>
          <w:szCs w:val="24"/>
          <w:u w:val="none"/>
        </w:rPr>
        <w:t xml:space="preserve">5  </w:t>
      </w:r>
      <w:r>
        <w:rPr>
          <w:rFonts w:hint="eastAsia"/>
          <w:color w:val="auto"/>
          <w:sz w:val="24"/>
          <w:szCs w:val="24"/>
        </w:rPr>
        <w:t>Sa</w:t>
      </w:r>
      <w:r>
        <w:rPr>
          <w:color w:val="auto"/>
          <w:sz w:val="24"/>
          <w:szCs w:val="24"/>
        </w:rPr>
        <w:t xml:space="preserve">fety </w:t>
      </w:r>
      <w:r>
        <w:rPr>
          <w:rFonts w:hint="eastAsia"/>
          <w:color w:val="auto"/>
          <w:sz w:val="24"/>
          <w:szCs w:val="24"/>
          <w:lang w:val="en-US" w:eastAsia="zh-CN"/>
        </w:rPr>
        <w:t>r</w:t>
      </w:r>
      <w:r>
        <w:rPr>
          <w:color w:val="auto"/>
          <w:sz w:val="24"/>
          <w:szCs w:val="24"/>
        </w:rPr>
        <w:t xml:space="preserve">egulations on </w:t>
      </w:r>
      <w:r>
        <w:rPr>
          <w:rFonts w:hint="eastAsia"/>
          <w:color w:val="auto"/>
          <w:sz w:val="24"/>
          <w:szCs w:val="24"/>
          <w:lang w:val="en-US" w:eastAsia="zh-CN"/>
        </w:rPr>
        <w:t>c</w:t>
      </w:r>
      <w:r>
        <w:rPr>
          <w:color w:val="auto"/>
          <w:sz w:val="24"/>
          <w:szCs w:val="24"/>
        </w:rPr>
        <w:t xml:space="preserve">ritical </w:t>
      </w:r>
      <w:r>
        <w:rPr>
          <w:rFonts w:hint="eastAsia"/>
          <w:color w:val="auto"/>
          <w:sz w:val="24"/>
          <w:szCs w:val="24"/>
          <w:lang w:val="en-US" w:eastAsia="zh-CN"/>
        </w:rPr>
        <w:t>p</w:t>
      </w:r>
      <w:r>
        <w:rPr>
          <w:color w:val="auto"/>
          <w:sz w:val="24"/>
          <w:szCs w:val="24"/>
        </w:rPr>
        <w:t xml:space="preserve">oints of </w:t>
      </w:r>
      <w:r>
        <w:rPr>
          <w:rFonts w:hint="eastAsia"/>
          <w:color w:val="auto"/>
          <w:sz w:val="24"/>
          <w:szCs w:val="24"/>
          <w:lang w:val="en-US" w:eastAsia="zh-CN"/>
        </w:rPr>
        <w:t>d</w:t>
      </w:r>
      <w:r>
        <w:rPr>
          <w:color w:val="auto"/>
          <w:sz w:val="24"/>
          <w:szCs w:val="24"/>
        </w:rPr>
        <w:t xml:space="preserve">angerous and </w:t>
      </w:r>
      <w:r>
        <w:rPr>
          <w:rFonts w:hint="eastAsia"/>
          <w:color w:val="auto"/>
          <w:sz w:val="24"/>
          <w:szCs w:val="24"/>
          <w:lang w:val="en-US" w:eastAsia="zh-CN"/>
        </w:rPr>
        <w:t>b</w:t>
      </w:r>
      <w:r>
        <w:rPr>
          <w:color w:val="auto"/>
          <w:sz w:val="24"/>
          <w:szCs w:val="24"/>
        </w:rPr>
        <w:t xml:space="preserve">ig </w:t>
      </w:r>
      <w:r>
        <w:rPr>
          <w:rFonts w:hint="eastAsia"/>
          <w:color w:val="auto"/>
          <w:sz w:val="24"/>
          <w:szCs w:val="24"/>
          <w:lang w:val="en-US" w:eastAsia="zh-CN"/>
        </w:rPr>
        <w:t>c</w:t>
      </w:r>
      <w:r>
        <w:rPr>
          <w:color w:val="auto"/>
          <w:sz w:val="24"/>
          <w:szCs w:val="24"/>
        </w:rPr>
        <w:t>onstruction</w:t>
      </w:r>
      <w:r>
        <w:rPr>
          <w:rFonts w:hint="eastAsia"/>
          <w:color w:val="auto"/>
          <w:sz w:val="24"/>
          <w:szCs w:val="24"/>
          <w:lang w:val="en-US" w:eastAsia="zh-CN"/>
        </w:rPr>
        <w:t>s</w:t>
      </w:r>
      <w:r>
        <w:rPr>
          <w:color w:val="auto"/>
          <w:sz w:val="24"/>
          <w:szCs w:val="24"/>
        </w:rPr>
        <w:t>Sites</w:t>
      </w:r>
      <w:r>
        <w:rPr>
          <w:rFonts w:hint="eastAsia"/>
          <w:color w:val="auto"/>
          <w:sz w:val="24"/>
          <w:szCs w:val="24"/>
          <w:lang w:val="en-US" w:eastAsia="zh-CN"/>
        </w:rPr>
        <w:t>.....................</w:t>
      </w:r>
      <w:r>
        <w:rPr>
          <w:rFonts w:hint="default" w:ascii="Times New Roman" w:hAnsi="Times New Roman" w:eastAsia="宋体" w:cs="Times New Roman"/>
          <w:b w:val="0"/>
          <w:caps w:val="0"/>
          <w:sz w:val="24"/>
          <w:szCs w:val="24"/>
        </w:rPr>
        <w:t>(</w:t>
      </w:r>
      <w:r>
        <w:rPr>
          <w:rFonts w:hint="default" w:ascii="Times New Roman" w:hAnsi="Times New Roman" w:eastAsia="宋体" w:cs="Times New Roman"/>
          <w:b w:val="0"/>
          <w:sz w:val="24"/>
          <w:szCs w:val="24"/>
        </w:rPr>
        <w:t>1</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t>8</w:t>
      </w:r>
      <w:r>
        <w:rPr>
          <w:rStyle w:val="27"/>
          <w:rFonts w:hint="default" w:ascii="Times New Roman" w:hAnsi="Times New Roman" w:eastAsia="宋体" w:cs="Times New Roman"/>
          <w:b w:val="0"/>
          <w:caps w:val="0"/>
          <w:color w:val="auto"/>
          <w:sz w:val="24"/>
          <w:szCs w:val="24"/>
          <w:u w:val="none"/>
        </w:rPr>
        <w:t>)</w:t>
      </w:r>
    </w:p>
    <w:p>
      <w:pPr>
        <w:pStyle w:val="18"/>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Style w:val="27"/>
          <w:rFonts w:hint="default" w:ascii="Times New Roman" w:hAnsi="Times New Roman" w:eastAsia="宋体" w:cs="Times New Roman"/>
          <w:bCs/>
          <w:caps/>
          <w:smallCaps w:val="0"/>
          <w:color w:val="auto"/>
          <w:sz w:val="24"/>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"_Toc107499673" </w:instrText>
      </w:r>
      <w:r>
        <w:rPr>
          <w:rFonts w:hint="default" w:ascii="Times New Roman" w:hAnsi="Times New Roman" w:cs="Times New Roman"/>
        </w:rPr>
        <w:fldChar w:fldCharType="separate"/>
      </w:r>
      <w:r>
        <w:rPr>
          <w:rStyle w:val="27"/>
          <w:rFonts w:hint="default" w:ascii="Times New Roman" w:hAnsi="Times New Roman" w:eastAsia="宋体" w:cs="Times New Roman"/>
          <w:bCs/>
          <w:smallCaps w:val="0"/>
          <w:color w:val="auto"/>
          <w:sz w:val="24"/>
          <w:szCs w:val="24"/>
          <w:u w:val="none"/>
        </w:rPr>
        <w:t xml:space="preserve">5.1  </w:t>
      </w:r>
      <w:r>
        <w:rPr>
          <w:rStyle w:val="27"/>
          <w:rFonts w:ascii="Times New Roman" w:eastAsia="宋体"/>
          <w:bCs/>
          <w:smallCaps w:val="0"/>
          <w:sz w:val="24"/>
          <w:szCs w:val="24"/>
        </w:rPr>
        <w:t xml:space="preserve">Special </w:t>
      </w:r>
      <w:r>
        <w:rPr>
          <w:rStyle w:val="27"/>
          <w:rFonts w:hint="eastAsia" w:ascii="Times New Roman" w:eastAsia="宋体"/>
          <w:bCs/>
          <w:smallCaps w:val="0"/>
          <w:sz w:val="24"/>
          <w:szCs w:val="24"/>
          <w:lang w:val="en-US" w:eastAsia="zh-CN"/>
        </w:rPr>
        <w:t>c</w:t>
      </w:r>
      <w:r>
        <w:rPr>
          <w:rStyle w:val="27"/>
          <w:rFonts w:ascii="Times New Roman" w:eastAsia="宋体"/>
          <w:bCs/>
          <w:smallCaps w:val="0"/>
          <w:sz w:val="24"/>
          <w:szCs w:val="24"/>
        </w:rPr>
        <w:t xml:space="preserve">onstruction </w:t>
      </w:r>
      <w:r>
        <w:rPr>
          <w:rStyle w:val="27"/>
          <w:rFonts w:hint="eastAsia" w:ascii="Times New Roman" w:eastAsia="宋体"/>
          <w:bCs/>
          <w:smallCaps w:val="0"/>
          <w:sz w:val="24"/>
          <w:szCs w:val="24"/>
          <w:lang w:val="en-US" w:eastAsia="zh-CN"/>
        </w:rPr>
        <w:t>p</w:t>
      </w:r>
      <w:r>
        <w:rPr>
          <w:rStyle w:val="27"/>
          <w:rFonts w:ascii="Times New Roman" w:eastAsia="宋体"/>
          <w:bCs/>
          <w:smallCaps w:val="0"/>
          <w:sz w:val="24"/>
          <w:szCs w:val="24"/>
        </w:rPr>
        <w:t>lan</w:t>
      </w:r>
      <w:r>
        <w:rPr>
          <w:rStyle w:val="27"/>
          <w:rFonts w:hint="default" w:ascii="Times New Roman" w:hAnsi="Times New Roman" w:eastAsia="宋体" w:cs="Times New Roman"/>
          <w:bCs/>
          <w:smallCaps w:val="0"/>
          <w:color w:val="auto"/>
          <w:sz w:val="24"/>
          <w:szCs w:val="24"/>
          <w:u w:val="none"/>
        </w:rPr>
        <w:tab/>
      </w:r>
      <w:r>
        <w:rPr>
          <w:rStyle w:val="27"/>
          <w:rFonts w:hint="default" w:ascii="Times New Roman" w:hAnsi="Times New Roman" w:eastAsia="宋体" w:cs="Times New Roman"/>
          <w:bCs/>
          <w:smallCaps w:val="0"/>
          <w:color w:val="auto"/>
          <w:sz w:val="24"/>
          <w:szCs w:val="24"/>
          <w:u w:val="none"/>
        </w:rPr>
        <w:t>(</w:t>
      </w:r>
      <w:r>
        <w:rPr>
          <w:rStyle w:val="27"/>
          <w:rFonts w:hint="default" w:ascii="Times New Roman" w:hAnsi="Times New Roman" w:eastAsia="宋体" w:cs="Times New Roman"/>
          <w:bCs/>
          <w:smallCaps w:val="0"/>
          <w:color w:val="auto"/>
          <w:sz w:val="24"/>
          <w:szCs w:val="24"/>
          <w:u w:val="none"/>
        </w:rPr>
        <w:fldChar w:fldCharType="end"/>
      </w:r>
      <w:r>
        <w:rPr>
          <w:rStyle w:val="27"/>
          <w:rFonts w:hint="default" w:ascii="Times New Roman" w:hAnsi="Times New Roman" w:eastAsia="宋体" w:cs="Times New Roman"/>
          <w:bCs/>
          <w:caps/>
          <w:smallCaps w:val="0"/>
          <w:color w:val="auto"/>
          <w:sz w:val="24"/>
          <w:szCs w:val="24"/>
          <w:u w:val="none"/>
        </w:rPr>
        <w:t>1</w:t>
      </w:r>
      <w:r>
        <w:rPr>
          <w:rStyle w:val="27"/>
          <w:rFonts w:hint="eastAsia" w:ascii="Times New Roman" w:eastAsia="宋体" w:cs="Times New Roman"/>
          <w:bCs/>
          <w:caps/>
          <w:smallCaps w:val="0"/>
          <w:color w:val="auto"/>
          <w:sz w:val="24"/>
          <w:szCs w:val="24"/>
          <w:u w:val="none"/>
          <w:lang w:val="en-US" w:eastAsia="zh-CN"/>
        </w:rPr>
        <w:t>8</w:t>
      </w:r>
      <w:r>
        <w:rPr>
          <w:rStyle w:val="27"/>
          <w:rFonts w:hint="default" w:ascii="Times New Roman" w:hAnsi="Times New Roman" w:eastAsia="宋体" w:cs="Times New Roman"/>
          <w:bCs/>
          <w:caps/>
          <w:smallCaps w:val="0"/>
          <w:color w:val="auto"/>
          <w:sz w:val="24"/>
          <w:szCs w:val="24"/>
          <w:u w:val="none"/>
        </w:rPr>
        <w:t>)</w:t>
      </w:r>
    </w:p>
    <w:p>
      <w:pPr>
        <w:pStyle w:val="18"/>
        <w:keepNext w:val="0"/>
        <w:keepLines w:val="0"/>
        <w:pageBreakBefore w:val="0"/>
        <w:widowControl w:val="0"/>
        <w:tabs>
          <w:tab w:val="right" w:leader="dot" w:pos="9345"/>
        </w:tabs>
        <w:kinsoku/>
        <w:wordWrap/>
        <w:overflowPunct/>
        <w:topLinePunct w:val="0"/>
        <w:autoSpaceDE/>
        <w:autoSpaceDN/>
        <w:bidi w:val="0"/>
        <w:adjustRightInd/>
        <w:spacing w:line="340" w:lineRule="exact"/>
        <w:textAlignment w:val="auto"/>
        <w:rPr>
          <w:rStyle w:val="27"/>
          <w:rFonts w:hint="default" w:ascii="Times New Roman" w:hAnsi="Times New Roman" w:eastAsia="宋体" w:cs="Times New Roman"/>
          <w:bCs/>
          <w:smallCaps w:val="0"/>
          <w:color w:val="auto"/>
          <w:sz w:val="24"/>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"_Toc107499674" </w:instrText>
      </w:r>
      <w:r>
        <w:rPr>
          <w:rFonts w:hint="default" w:ascii="Times New Roman" w:hAnsi="Times New Roman" w:cs="Times New Roman"/>
        </w:rPr>
        <w:fldChar w:fldCharType="separate"/>
      </w:r>
      <w:r>
        <w:rPr>
          <w:rStyle w:val="27"/>
          <w:rFonts w:hint="default" w:ascii="Times New Roman" w:hAnsi="Times New Roman" w:eastAsia="宋体" w:cs="Times New Roman"/>
          <w:bCs/>
          <w:smallCaps w:val="0"/>
          <w:color w:val="auto"/>
          <w:sz w:val="24"/>
          <w:szCs w:val="24"/>
          <w:u w:val="none"/>
        </w:rPr>
        <w:t xml:space="preserve">5.2  </w:t>
      </w:r>
      <w:r>
        <w:rPr>
          <w:rStyle w:val="27"/>
          <w:rFonts w:ascii="Times New Roman" w:eastAsia="宋体"/>
          <w:bCs/>
          <w:smallCaps w:val="0"/>
          <w:sz w:val="24"/>
          <w:szCs w:val="24"/>
        </w:rPr>
        <w:t xml:space="preserve">Maintenance of </w:t>
      </w:r>
      <w:r>
        <w:rPr>
          <w:rStyle w:val="27"/>
          <w:rFonts w:hint="eastAsia" w:ascii="Times New Roman" w:eastAsia="宋体"/>
          <w:bCs/>
          <w:smallCaps w:val="0"/>
          <w:sz w:val="24"/>
          <w:szCs w:val="24"/>
          <w:lang w:val="en-US" w:eastAsia="zh-CN"/>
        </w:rPr>
        <w:t>s</w:t>
      </w:r>
      <w:r>
        <w:rPr>
          <w:rStyle w:val="27"/>
          <w:rFonts w:ascii="Times New Roman" w:eastAsia="宋体"/>
          <w:bCs/>
          <w:smallCaps w:val="0"/>
          <w:sz w:val="24"/>
          <w:szCs w:val="24"/>
        </w:rPr>
        <w:t xml:space="preserve">uspended </w:t>
      </w:r>
      <w:r>
        <w:rPr>
          <w:rStyle w:val="27"/>
          <w:rFonts w:hint="eastAsia" w:ascii="Times New Roman" w:eastAsia="宋体"/>
          <w:bCs/>
          <w:smallCaps w:val="0"/>
          <w:sz w:val="24"/>
          <w:szCs w:val="24"/>
          <w:lang w:val="en-US" w:eastAsia="zh-CN"/>
        </w:rPr>
        <w:t>a</w:t>
      </w:r>
      <w:r>
        <w:rPr>
          <w:rStyle w:val="27"/>
          <w:rFonts w:ascii="Times New Roman" w:eastAsia="宋体"/>
          <w:bCs/>
          <w:smallCaps w:val="0"/>
          <w:sz w:val="24"/>
          <w:szCs w:val="24"/>
        </w:rPr>
        <w:t xml:space="preserve">ccess </w:t>
      </w:r>
      <w:r>
        <w:rPr>
          <w:rStyle w:val="27"/>
          <w:rFonts w:hint="eastAsia" w:ascii="Times New Roman" w:eastAsia="宋体"/>
          <w:bCs/>
          <w:smallCaps w:val="0"/>
          <w:sz w:val="24"/>
          <w:szCs w:val="24"/>
          <w:lang w:val="en-US" w:eastAsia="zh-CN"/>
        </w:rPr>
        <w:t>e</w:t>
      </w:r>
      <w:r>
        <w:rPr>
          <w:rStyle w:val="27"/>
          <w:rFonts w:ascii="Times New Roman" w:eastAsia="宋体"/>
          <w:bCs/>
          <w:smallCaps w:val="0"/>
          <w:sz w:val="24"/>
          <w:szCs w:val="24"/>
        </w:rPr>
        <w:t xml:space="preserve">quipment and </w:t>
      </w:r>
      <w:r>
        <w:rPr>
          <w:rStyle w:val="27"/>
          <w:rFonts w:hint="eastAsia" w:ascii="Times New Roman" w:eastAsia="宋体"/>
          <w:bCs/>
          <w:smallCaps w:val="0"/>
          <w:sz w:val="24"/>
          <w:szCs w:val="24"/>
          <w:lang w:val="en-US" w:eastAsia="zh-CN"/>
        </w:rPr>
        <w:t>r</w:t>
      </w:r>
      <w:r>
        <w:rPr>
          <w:rStyle w:val="27"/>
          <w:rFonts w:ascii="Times New Roman" w:eastAsia="宋体"/>
          <w:bCs/>
          <w:smallCaps w:val="0"/>
          <w:sz w:val="24"/>
          <w:szCs w:val="24"/>
        </w:rPr>
        <w:t xml:space="preserve">equirements on </w:t>
      </w:r>
      <w:r>
        <w:rPr>
          <w:rStyle w:val="27"/>
          <w:rFonts w:hint="eastAsia" w:ascii="Times New Roman" w:eastAsia="宋体"/>
          <w:bCs/>
          <w:smallCaps w:val="0"/>
          <w:sz w:val="24"/>
          <w:szCs w:val="24"/>
          <w:lang w:val="en-US" w:eastAsia="zh-CN"/>
        </w:rPr>
        <w:t>r</w:t>
      </w:r>
      <w:r>
        <w:rPr>
          <w:rStyle w:val="27"/>
          <w:rFonts w:ascii="Times New Roman" w:eastAsia="宋体"/>
          <w:bCs/>
          <w:smallCaps w:val="0"/>
          <w:sz w:val="24"/>
          <w:szCs w:val="24"/>
        </w:rPr>
        <w:t>eentrance</w:t>
      </w:r>
      <w:r>
        <w:rPr>
          <w:rStyle w:val="27"/>
          <w:rFonts w:hint="default" w:ascii="Times New Roman" w:hAnsi="Times New Roman" w:eastAsia="宋体" w:cs="Times New Roman"/>
          <w:bCs/>
          <w:smallCaps w:val="0"/>
          <w:color w:val="auto"/>
          <w:sz w:val="24"/>
          <w:szCs w:val="24"/>
          <w:u w:val="none"/>
        </w:rPr>
        <w:tab/>
      </w:r>
      <w:r>
        <w:rPr>
          <w:rStyle w:val="27"/>
          <w:rFonts w:hint="default" w:ascii="Times New Roman" w:hAnsi="Times New Roman" w:eastAsia="宋体" w:cs="Times New Roman"/>
          <w:bCs/>
          <w:smallCaps w:val="0"/>
          <w:color w:val="auto"/>
          <w:sz w:val="24"/>
          <w:szCs w:val="24"/>
          <w:u w:val="none"/>
        </w:rPr>
        <w:t>(</w:t>
      </w:r>
      <w:r>
        <w:rPr>
          <w:rStyle w:val="27"/>
          <w:rFonts w:hint="default" w:ascii="Times New Roman" w:hAnsi="Times New Roman" w:eastAsia="宋体" w:cs="Times New Roman"/>
          <w:bCs/>
          <w:smallCaps w:val="0"/>
          <w:color w:val="auto"/>
          <w:sz w:val="24"/>
          <w:szCs w:val="24"/>
          <w:u w:val="none"/>
        </w:rPr>
        <w:fldChar w:fldCharType="end"/>
      </w:r>
      <w:r>
        <w:rPr>
          <w:rStyle w:val="27"/>
          <w:rFonts w:hint="eastAsia" w:ascii="Times New Roman" w:eastAsia="宋体" w:cs="Times New Roman"/>
          <w:bCs/>
          <w:smallCaps w:val="0"/>
          <w:color w:val="auto"/>
          <w:sz w:val="24"/>
          <w:szCs w:val="24"/>
          <w:u w:val="none"/>
          <w:lang w:val="en-US" w:eastAsia="zh-CN"/>
        </w:rPr>
        <w:t>20</w:t>
      </w:r>
      <w:r>
        <w:rPr>
          <w:rStyle w:val="27"/>
          <w:rFonts w:hint="default" w:ascii="Times New Roman" w:hAnsi="Times New Roman" w:eastAsia="宋体" w:cs="Times New Roman"/>
          <w:bCs/>
          <w:smallCaps w:val="0"/>
          <w:color w:val="auto"/>
          <w:sz w:val="24"/>
          <w:szCs w:val="24"/>
          <w:u w:val="none"/>
        </w:rPr>
        <w:t>)</w:t>
      </w:r>
    </w:p>
    <w:p>
      <w:pPr>
        <w:keepNext w:val="0"/>
        <w:keepLines w:val="0"/>
        <w:pageBreakBefore w:val="0"/>
        <w:widowControl w:val="0"/>
        <w:kinsoku/>
        <w:wordWrap/>
        <w:overflowPunct/>
        <w:topLinePunct w:val="0"/>
        <w:autoSpaceDE/>
        <w:autoSpaceDN/>
        <w:bidi w:val="0"/>
        <w:adjustRightInd/>
        <w:spacing w:line="340" w:lineRule="exact"/>
        <w:ind w:firstLine="210" w:firstLineChars="1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"_Toc107499674" </w:instrText>
      </w:r>
      <w:r>
        <w:rPr>
          <w:rFonts w:hint="default" w:ascii="Times New Roman" w:hAnsi="Times New Roman" w:cs="Times New Roman"/>
        </w:rPr>
        <w:fldChar w:fldCharType="separate"/>
      </w:r>
      <w:r>
        <w:rPr>
          <w:rStyle w:val="27"/>
          <w:rFonts w:hint="default" w:ascii="Times New Roman" w:hAnsi="Times New Roman" w:cs="Times New Roman"/>
          <w:bCs/>
          <w:color w:val="auto"/>
          <w:sz w:val="24"/>
          <w:szCs w:val="24"/>
          <w:u w:val="none"/>
        </w:rPr>
        <w:t xml:space="preserve">5.3  </w:t>
      </w:r>
      <w:r>
        <w:rPr>
          <w:rStyle w:val="27"/>
          <w:bCs/>
          <w:sz w:val="24"/>
          <w:szCs w:val="24"/>
        </w:rPr>
        <w:t xml:space="preserve">Suspended </w:t>
      </w:r>
      <w:r>
        <w:rPr>
          <w:rStyle w:val="27"/>
          <w:rFonts w:hint="eastAsia"/>
          <w:bCs/>
          <w:sz w:val="24"/>
          <w:szCs w:val="24"/>
          <w:lang w:val="en-US" w:eastAsia="zh-CN"/>
        </w:rPr>
        <w:t>a</w:t>
      </w:r>
      <w:r>
        <w:rPr>
          <w:rStyle w:val="27"/>
          <w:bCs/>
          <w:sz w:val="24"/>
          <w:szCs w:val="24"/>
        </w:rPr>
        <w:t xml:space="preserve">ccess </w:t>
      </w:r>
      <w:r>
        <w:rPr>
          <w:rStyle w:val="27"/>
          <w:rFonts w:hint="eastAsia"/>
          <w:bCs/>
          <w:sz w:val="24"/>
          <w:szCs w:val="24"/>
          <w:lang w:val="en-US" w:eastAsia="zh-CN"/>
        </w:rPr>
        <w:t>e</w:t>
      </w:r>
      <w:r>
        <w:rPr>
          <w:rStyle w:val="27"/>
          <w:bCs/>
          <w:sz w:val="24"/>
          <w:szCs w:val="24"/>
        </w:rPr>
        <w:t xml:space="preserve">quipment </w:t>
      </w:r>
      <w:r>
        <w:rPr>
          <w:rStyle w:val="27"/>
          <w:rFonts w:hint="eastAsia"/>
          <w:bCs/>
          <w:sz w:val="24"/>
          <w:szCs w:val="24"/>
          <w:lang w:val="en-US" w:eastAsia="zh-CN"/>
        </w:rPr>
        <w:t>u</w:t>
      </w:r>
      <w:r>
        <w:rPr>
          <w:rStyle w:val="27"/>
          <w:bCs/>
          <w:sz w:val="24"/>
          <w:szCs w:val="24"/>
        </w:rPr>
        <w:t xml:space="preserve">sed in </w:t>
      </w:r>
      <w:r>
        <w:rPr>
          <w:rStyle w:val="27"/>
          <w:rFonts w:hint="eastAsia"/>
          <w:bCs/>
          <w:sz w:val="24"/>
          <w:szCs w:val="24"/>
          <w:lang w:val="en-US" w:eastAsia="zh-CN"/>
        </w:rPr>
        <w:t>c</w:t>
      </w:r>
      <w:r>
        <w:rPr>
          <w:rStyle w:val="27"/>
          <w:bCs/>
          <w:sz w:val="24"/>
          <w:szCs w:val="24"/>
        </w:rPr>
        <w:t>onstruction</w:t>
      </w:r>
      <w:r>
        <w:rPr>
          <w:rStyle w:val="27"/>
          <w:rFonts w:hint="default" w:ascii="Times New Roman" w:hAnsi="Times New Roman" w:cs="Times New Roman"/>
          <w:bCs/>
          <w:color w:val="auto"/>
          <w:sz w:val="24"/>
          <w:szCs w:val="24"/>
          <w:u w:val="none"/>
        </w:rPr>
        <w:t>.............</w:t>
      </w:r>
      <w:r>
        <w:rPr>
          <w:rStyle w:val="27"/>
          <w:rFonts w:hint="eastAsia" w:cs="Times New Roman"/>
          <w:bCs/>
          <w:color w:val="auto"/>
          <w:sz w:val="24"/>
          <w:szCs w:val="24"/>
          <w:u w:val="none"/>
          <w:lang w:val="en-US" w:eastAsia="zh-CN"/>
        </w:rPr>
        <w:t>.</w:t>
      </w:r>
      <w:r>
        <w:rPr>
          <w:rStyle w:val="27"/>
          <w:rFonts w:hint="default" w:ascii="Times New Roman" w:hAnsi="Times New Roman" w:cs="Times New Roman"/>
          <w:bCs/>
          <w:color w:val="auto"/>
          <w:sz w:val="24"/>
          <w:szCs w:val="24"/>
          <w:u w:val="none"/>
        </w:rPr>
        <w:t>................................</w:t>
      </w:r>
      <w:r>
        <w:rPr>
          <w:rStyle w:val="27"/>
          <w:rFonts w:hint="eastAsia" w:cs="Times New Roman"/>
          <w:bCs/>
          <w:color w:val="auto"/>
          <w:sz w:val="24"/>
          <w:szCs w:val="24"/>
          <w:u w:val="none"/>
          <w:lang w:val="en-US" w:eastAsia="zh-CN"/>
        </w:rPr>
        <w:t>....</w:t>
      </w:r>
      <w:r>
        <w:rPr>
          <w:rStyle w:val="27"/>
          <w:rFonts w:hint="default" w:ascii="Times New Roman" w:hAnsi="Times New Roman" w:cs="Times New Roman"/>
          <w:bCs/>
          <w:color w:val="auto"/>
          <w:sz w:val="24"/>
          <w:szCs w:val="24"/>
          <w:u w:val="none"/>
        </w:rPr>
        <w:t>.......(</w:t>
      </w:r>
      <w:r>
        <w:rPr>
          <w:rStyle w:val="27"/>
          <w:rFonts w:hint="default" w:ascii="Times New Roman" w:hAnsi="Times New Roman" w:cs="Times New Roman"/>
          <w:bCs/>
          <w:color w:val="auto"/>
          <w:sz w:val="24"/>
          <w:szCs w:val="24"/>
          <w:u w:val="none"/>
        </w:rPr>
        <w:fldChar w:fldCharType="end"/>
      </w:r>
      <w:r>
        <w:rPr>
          <w:rStyle w:val="27"/>
          <w:rFonts w:hint="default" w:ascii="Times New Roman" w:hAnsi="Times New Roman" w:cs="Times New Roman"/>
          <w:bCs/>
          <w:caps/>
          <w:color w:val="auto"/>
          <w:sz w:val="24"/>
          <w:szCs w:val="24"/>
          <w:u w:val="none"/>
        </w:rPr>
        <w:t>2</w:t>
      </w:r>
      <w:r>
        <w:rPr>
          <w:rStyle w:val="27"/>
          <w:rFonts w:hint="eastAsia" w:cs="Times New Roman"/>
          <w:bCs/>
          <w:caps/>
          <w:color w:val="auto"/>
          <w:sz w:val="24"/>
          <w:szCs w:val="24"/>
          <w:u w:val="none"/>
          <w:lang w:val="en-US" w:eastAsia="zh-CN"/>
        </w:rPr>
        <w:t>2</w:t>
      </w:r>
      <w:r>
        <w:rPr>
          <w:rStyle w:val="27"/>
          <w:rFonts w:hint="default" w:ascii="Times New Roman" w:hAnsi="Times New Roman" w:cs="Times New Roman"/>
          <w:bCs/>
          <w:color w:val="auto"/>
          <w:sz w:val="24"/>
          <w:szCs w:val="24"/>
          <w:u w:val="none"/>
        </w:rPr>
        <w:t>)</w:t>
      </w:r>
    </w:p>
    <w:p>
      <w:pPr>
        <w:pStyle w:val="15"/>
        <w:keepNext w:val="0"/>
        <w:keepLines w:val="0"/>
        <w:pageBreakBefore w:val="0"/>
        <w:widowControl w:val="0"/>
        <w:tabs>
          <w:tab w:val="right" w:leader="dot" w:pos="9345"/>
        </w:tabs>
        <w:kinsoku/>
        <w:wordWrap/>
        <w:overflowPunct/>
        <w:topLinePunct w:val="0"/>
        <w:autoSpaceDE/>
        <w:autoSpaceDN/>
        <w:bidi w:val="0"/>
        <w:adjustRightInd/>
        <w:snapToGrid/>
        <w:spacing w:before="120" w:after="0" w:line="340" w:lineRule="exact"/>
        <w:textAlignment w:val="auto"/>
        <w:rPr>
          <w:rStyle w:val="27"/>
          <w:rFonts w:hint="default" w:ascii="Times New Roman" w:hAnsi="Times New Roman" w:eastAsia="宋体" w:cs="Times New Roman"/>
          <w:b w:val="0"/>
          <w:caps w:val="0"/>
          <w:color w:val="auto"/>
          <w:sz w:val="24"/>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"_Toc107499687" </w:instrText>
      </w:r>
      <w:r>
        <w:rPr>
          <w:rFonts w:hint="default" w:ascii="Times New Roman" w:hAnsi="Times New Roman" w:cs="Times New Roman"/>
        </w:rPr>
        <w:fldChar w:fldCharType="separate"/>
      </w:r>
      <w:r>
        <w:rPr>
          <w:rStyle w:val="27"/>
          <w:rFonts w:hint="default" w:ascii="Times New Roman" w:hAnsi="Times New Roman" w:eastAsia="宋体" w:cs="Times New Roman"/>
          <w:b w:val="0"/>
          <w:caps w:val="0"/>
          <w:sz w:val="24"/>
          <w:szCs w:val="24"/>
        </w:rPr>
        <w:t xml:space="preserve">appendix A  </w:t>
      </w:r>
      <w:r>
        <w:rPr>
          <w:rStyle w:val="27"/>
          <w:rFonts w:ascii="Times New Roman" w:eastAsia="宋体"/>
          <w:b w:val="0"/>
          <w:caps w:val="0"/>
          <w:sz w:val="24"/>
          <w:szCs w:val="24"/>
        </w:rPr>
        <w:t xml:space="preserve">Letter of </w:t>
      </w:r>
      <w:r>
        <w:rPr>
          <w:rStyle w:val="27"/>
          <w:rFonts w:hint="eastAsia" w:ascii="Times New Roman" w:eastAsia="宋体"/>
          <w:b w:val="0"/>
          <w:caps w:val="0"/>
          <w:sz w:val="24"/>
          <w:szCs w:val="24"/>
          <w:lang w:val="en-US" w:eastAsia="zh-CN"/>
        </w:rPr>
        <w:t>r</w:t>
      </w:r>
      <w:r>
        <w:rPr>
          <w:rStyle w:val="27"/>
          <w:rFonts w:ascii="Times New Roman" w:eastAsia="宋体"/>
          <w:b w:val="0"/>
          <w:caps w:val="0"/>
          <w:sz w:val="24"/>
          <w:szCs w:val="24"/>
        </w:rPr>
        <w:t xml:space="preserve">esponsibility on </w:t>
      </w:r>
      <w:r>
        <w:rPr>
          <w:rStyle w:val="27"/>
          <w:rFonts w:hint="eastAsia" w:ascii="Times New Roman" w:eastAsia="宋体"/>
          <w:b w:val="0"/>
          <w:caps w:val="0"/>
          <w:sz w:val="24"/>
          <w:szCs w:val="24"/>
          <w:lang w:val="en-US" w:eastAsia="zh-CN"/>
        </w:rPr>
        <w:t>i</w:t>
      </w:r>
      <w:r>
        <w:rPr>
          <w:rStyle w:val="27"/>
          <w:rFonts w:ascii="Times New Roman" w:eastAsia="宋体"/>
          <w:b w:val="0"/>
          <w:caps w:val="0"/>
          <w:sz w:val="24"/>
          <w:szCs w:val="24"/>
        </w:rPr>
        <w:t xml:space="preserve">nstallation and </w:t>
      </w:r>
      <w:r>
        <w:rPr>
          <w:rStyle w:val="27"/>
          <w:rFonts w:hint="eastAsia" w:ascii="Times New Roman" w:eastAsia="宋体"/>
          <w:b w:val="0"/>
          <w:caps w:val="0"/>
          <w:sz w:val="24"/>
          <w:szCs w:val="24"/>
          <w:lang w:val="en-US" w:eastAsia="zh-CN"/>
        </w:rPr>
        <w:t>d</w:t>
      </w:r>
      <w:r>
        <w:rPr>
          <w:rStyle w:val="27"/>
          <w:rFonts w:ascii="Times New Roman" w:eastAsia="宋体"/>
          <w:b w:val="0"/>
          <w:caps w:val="0"/>
          <w:sz w:val="24"/>
          <w:szCs w:val="24"/>
        </w:rPr>
        <w:t xml:space="preserve">ismantle of </w:t>
      </w:r>
      <w:r>
        <w:rPr>
          <w:rStyle w:val="27"/>
          <w:rFonts w:hint="eastAsia" w:ascii="Times New Roman" w:eastAsia="宋体"/>
          <w:b w:val="0"/>
          <w:caps w:val="0"/>
          <w:sz w:val="24"/>
          <w:szCs w:val="24"/>
          <w:lang w:val="en-US" w:eastAsia="zh-CN"/>
        </w:rPr>
        <w:t>s</w:t>
      </w:r>
      <w:r>
        <w:rPr>
          <w:rStyle w:val="27"/>
          <w:rFonts w:ascii="Times New Roman" w:eastAsia="宋体"/>
          <w:b w:val="0"/>
          <w:caps w:val="0"/>
          <w:sz w:val="24"/>
          <w:szCs w:val="24"/>
        </w:rPr>
        <w:t xml:space="preserve">uspended </w:t>
      </w:r>
      <w:r>
        <w:rPr>
          <w:rStyle w:val="27"/>
          <w:rFonts w:hint="eastAsia" w:ascii="Times New Roman" w:eastAsia="宋体"/>
          <w:b w:val="0"/>
          <w:caps w:val="0"/>
          <w:sz w:val="24"/>
          <w:szCs w:val="24"/>
          <w:lang w:val="en-US" w:eastAsia="zh-CN"/>
        </w:rPr>
        <w:t>a</w:t>
      </w:r>
      <w:r>
        <w:rPr>
          <w:rStyle w:val="27"/>
          <w:rFonts w:ascii="Times New Roman" w:eastAsia="宋体"/>
          <w:b w:val="0"/>
          <w:caps w:val="0"/>
          <w:sz w:val="24"/>
          <w:szCs w:val="24"/>
        </w:rPr>
        <w:t xml:space="preserve">ccess </w:t>
      </w:r>
      <w:r>
        <w:rPr>
          <w:rStyle w:val="27"/>
          <w:rFonts w:hint="eastAsia" w:ascii="Times New Roman" w:eastAsia="宋体"/>
          <w:b w:val="0"/>
          <w:caps w:val="0"/>
          <w:sz w:val="24"/>
          <w:szCs w:val="24"/>
          <w:lang w:val="en-US" w:eastAsia="zh-CN"/>
        </w:rPr>
        <w:t>e</w:t>
      </w:r>
      <w:r>
        <w:rPr>
          <w:rStyle w:val="27"/>
          <w:rFonts w:ascii="Times New Roman" w:eastAsia="宋体"/>
          <w:b w:val="0"/>
          <w:caps w:val="0"/>
          <w:sz w:val="24"/>
          <w:szCs w:val="24"/>
        </w:rPr>
        <w:t>quipmen</w:t>
      </w:r>
      <w:r>
        <w:rPr>
          <w:rStyle w:val="27"/>
          <w:rFonts w:hint="eastAsia" w:ascii="Times New Roman" w:eastAsia="宋体"/>
          <w:b w:val="0"/>
          <w:caps w:val="0"/>
          <w:sz w:val="24"/>
          <w:szCs w:val="24"/>
          <w:lang w:val="en-US" w:eastAsia="zh-CN"/>
        </w:rPr>
        <w:t>t</w:t>
      </w:r>
      <w:r>
        <w:rPr>
          <w:rStyle w:val="27"/>
          <w:rFonts w:hint="default" w:ascii="Times New Roman" w:hAnsi="Times New Roman" w:cs="Times New Roman"/>
          <w:b w:val="0"/>
          <w:bCs w:val="0"/>
          <w:caps w:val="0"/>
          <w:sz w:val="24"/>
          <w:szCs w:val="24"/>
          <w:u w:val="none"/>
        </w:rPr>
        <w:tab/>
      </w:r>
      <w:r>
        <w:rPr>
          <w:rStyle w:val="27"/>
          <w:rFonts w:hint="default" w:ascii="Times New Roman" w:hAnsi="Times New Roman" w:cs="Times New Roman"/>
          <w:b w:val="0"/>
          <w:bCs w:val="0"/>
          <w:caps w:val="0"/>
          <w:sz w:val="24"/>
          <w:szCs w:val="24"/>
          <w:u w:val="none"/>
        </w:rPr>
        <w:t>(</w:t>
      </w:r>
      <w:r>
        <w:rPr>
          <w:rStyle w:val="27"/>
          <w:rFonts w:hint="default" w:ascii="Times New Roman" w:hAnsi="Times New Roman" w:cs="Times New Roman"/>
          <w:b w:val="0"/>
          <w:bCs w:val="0"/>
          <w:sz w:val="24"/>
          <w:szCs w:val="24"/>
          <w:u w:val="none"/>
        </w:rPr>
        <w:t>2</w:t>
      </w:r>
      <w:r>
        <w:rPr>
          <w:rStyle w:val="27"/>
          <w:rFonts w:hint="default" w:ascii="Times New Roman" w:hAnsi="Times New Roman" w:cs="Times New Roman"/>
          <w:b w:val="0"/>
          <w:bCs w:val="0"/>
          <w:sz w:val="24"/>
          <w:szCs w:val="24"/>
          <w:u w:val="none"/>
        </w:rPr>
        <w:fldChar w:fldCharType="end"/>
      </w:r>
      <w:r>
        <w:rPr>
          <w:rStyle w:val="27"/>
          <w:rFonts w:hint="default" w:ascii="Times New Roman" w:hAnsi="Times New Roman" w:cs="Times New Roman"/>
          <w:b w:val="0"/>
          <w:bCs w:val="0"/>
          <w:sz w:val="24"/>
          <w:szCs w:val="24"/>
          <w:u w:val="none"/>
        </w:rPr>
        <w:t>3</w:t>
      </w:r>
      <w:r>
        <w:rPr>
          <w:rStyle w:val="27"/>
          <w:rFonts w:hint="default" w:ascii="Times New Roman" w:hAnsi="Times New Roman" w:eastAsia="宋体" w:cs="Times New Roman"/>
          <w:b w:val="0"/>
          <w:caps w:val="0"/>
          <w:color w:val="auto"/>
          <w:sz w:val="24"/>
          <w:szCs w:val="24"/>
          <w:u w:val="none"/>
        </w:rPr>
        <w:t>)</w:t>
      </w:r>
    </w:p>
    <w:p>
      <w:pPr>
        <w:pStyle w:val="15"/>
        <w:keepNext w:val="0"/>
        <w:keepLines w:val="0"/>
        <w:pageBreakBefore w:val="0"/>
        <w:widowControl w:val="0"/>
        <w:tabs>
          <w:tab w:val="right" w:leader="dot" w:pos="9345"/>
        </w:tabs>
        <w:kinsoku/>
        <w:wordWrap/>
        <w:overflowPunct/>
        <w:topLinePunct w:val="0"/>
        <w:autoSpaceDE/>
        <w:autoSpaceDN/>
        <w:bidi w:val="0"/>
        <w:adjustRightInd/>
        <w:spacing w:before="0" w:after="0" w:line="340" w:lineRule="exact"/>
        <w:textAlignment w:val="auto"/>
        <w:rPr>
          <w:rStyle w:val="27"/>
          <w:rFonts w:hint="default" w:ascii="Times New Roman" w:hAnsi="Times New Roman" w:eastAsia="宋体" w:cs="Times New Roman"/>
          <w:b w:val="0"/>
          <w:caps w:val="0"/>
          <w:color w:val="auto"/>
          <w:sz w:val="24"/>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"_Toc107499687" </w:instrText>
      </w:r>
      <w:r>
        <w:rPr>
          <w:rFonts w:hint="default" w:ascii="Times New Roman" w:hAnsi="Times New Roman" w:cs="Times New Roman"/>
        </w:rPr>
        <w:fldChar w:fldCharType="separate"/>
      </w:r>
      <w:r>
        <w:rPr>
          <w:rStyle w:val="27"/>
          <w:rFonts w:hint="default" w:ascii="Times New Roman" w:hAnsi="Times New Roman" w:eastAsia="宋体" w:cs="Times New Roman"/>
          <w:b w:val="0"/>
          <w:caps w:val="0"/>
          <w:sz w:val="24"/>
          <w:szCs w:val="24"/>
        </w:rPr>
        <w:t>appendix B  Daily checklist for</w:t>
      </w:r>
      <w:r>
        <w:rPr>
          <w:rStyle w:val="27"/>
          <w:rFonts w:hint="eastAsia" w:ascii="Times New Roman" w:eastAsia="宋体" w:cs="Times New Roman"/>
          <w:b w:val="0"/>
          <w:caps w:val="0"/>
          <w:sz w:val="24"/>
          <w:szCs w:val="24"/>
          <w:lang w:val="en-US" w:eastAsia="zh-CN"/>
        </w:rPr>
        <w:t xml:space="preserve"> suspended access equipment</w:t>
      </w:r>
      <w:r>
        <w:rPr>
          <w:rStyle w:val="27"/>
          <w:rFonts w:hint="default" w:ascii="Times New Roman" w:hAnsi="Times New Roman" w:cs="Times New Roman"/>
          <w:b w:val="0"/>
          <w:bCs w:val="0"/>
          <w:caps w:val="0"/>
          <w:sz w:val="24"/>
          <w:szCs w:val="24"/>
          <w:u w:val="none"/>
        </w:rPr>
        <w:tab/>
      </w:r>
      <w:r>
        <w:rPr>
          <w:rStyle w:val="27"/>
          <w:rFonts w:hint="default" w:ascii="Times New Roman" w:hAnsi="Times New Roman" w:cs="Times New Roman"/>
          <w:b w:val="0"/>
          <w:bCs w:val="0"/>
          <w:caps w:val="0"/>
          <w:sz w:val="24"/>
          <w:szCs w:val="24"/>
          <w:u w:val="none"/>
        </w:rPr>
        <w:t>(</w:t>
      </w:r>
      <w:r>
        <w:rPr>
          <w:rStyle w:val="27"/>
          <w:rFonts w:hint="default" w:ascii="Times New Roman" w:hAnsi="Times New Roman" w:cs="Times New Roman"/>
          <w:b w:val="0"/>
          <w:bCs w:val="0"/>
          <w:sz w:val="24"/>
          <w:szCs w:val="24"/>
          <w:u w:val="none"/>
        </w:rPr>
        <w:t>2</w:t>
      </w:r>
      <w:r>
        <w:rPr>
          <w:rStyle w:val="27"/>
          <w:rFonts w:hint="default" w:ascii="Times New Roman" w:hAnsi="Times New Roman" w:cs="Times New Roman"/>
          <w:b w:val="0"/>
          <w:bCs w:val="0"/>
          <w:sz w:val="24"/>
          <w:szCs w:val="24"/>
          <w:u w:val="none"/>
        </w:rPr>
        <w:fldChar w:fldCharType="end"/>
      </w:r>
      <w:r>
        <w:rPr>
          <w:rStyle w:val="27"/>
          <w:rFonts w:hint="default" w:ascii="Times New Roman" w:hAnsi="Times New Roman" w:cs="Times New Roman"/>
          <w:b w:val="0"/>
          <w:bCs w:val="0"/>
          <w:sz w:val="24"/>
          <w:szCs w:val="24"/>
          <w:u w:val="none"/>
        </w:rPr>
        <w:t>4</w:t>
      </w:r>
      <w:r>
        <w:rPr>
          <w:rStyle w:val="27"/>
          <w:rFonts w:hint="default" w:ascii="Times New Roman" w:hAnsi="Times New Roman" w:eastAsia="宋体" w:cs="Times New Roman"/>
          <w:b w:val="0"/>
          <w:caps w:val="0"/>
          <w:color w:val="auto"/>
          <w:sz w:val="24"/>
          <w:szCs w:val="24"/>
          <w:u w:val="none"/>
        </w:rPr>
        <w:t>)</w:t>
      </w:r>
    </w:p>
    <w:p>
      <w:pPr>
        <w:pStyle w:val="15"/>
        <w:keepNext w:val="0"/>
        <w:keepLines w:val="0"/>
        <w:pageBreakBefore w:val="0"/>
        <w:widowControl w:val="0"/>
        <w:tabs>
          <w:tab w:val="right" w:leader="dot" w:pos="9345"/>
        </w:tabs>
        <w:kinsoku/>
        <w:wordWrap/>
        <w:overflowPunct/>
        <w:topLinePunct w:val="0"/>
        <w:autoSpaceDE/>
        <w:autoSpaceDN/>
        <w:bidi w:val="0"/>
        <w:adjustRightInd/>
        <w:spacing w:before="0" w:after="0" w:line="340" w:lineRule="exact"/>
        <w:textAlignment w:val="auto"/>
        <w:rPr>
          <w:rStyle w:val="27"/>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"_Toc107499688" </w:instrText>
      </w:r>
      <w:r>
        <w:rPr>
          <w:rFonts w:hint="default" w:ascii="Times New Roman" w:hAnsi="Times New Roman" w:cs="Times New Roman"/>
        </w:rPr>
        <w:fldChar w:fldCharType="separate"/>
      </w:r>
      <w:r>
        <w:rPr>
          <w:rStyle w:val="27"/>
          <w:rFonts w:hint="default" w:ascii="Times New Roman" w:hAnsi="Times New Roman" w:eastAsia="宋体" w:cs="Times New Roman"/>
          <w:b w:val="0"/>
          <w:bCs w:val="0"/>
          <w:caps w:val="0"/>
          <w:sz w:val="24"/>
          <w:szCs w:val="24"/>
        </w:rPr>
        <w:t>appendix C  Confirmation of</w:t>
      </w:r>
      <w:r>
        <w:rPr>
          <w:rStyle w:val="27"/>
          <w:rFonts w:hint="eastAsia" w:ascii="Times New Roman" w:eastAsia="宋体" w:cs="Times New Roman"/>
          <w:b w:val="0"/>
          <w:bCs w:val="0"/>
          <w:caps w:val="0"/>
          <w:sz w:val="24"/>
          <w:szCs w:val="24"/>
          <w:lang w:val="en-US" w:eastAsia="zh-CN"/>
        </w:rPr>
        <w:t xml:space="preserve"> suspended access equipment person</w:t>
      </w:r>
      <w:r>
        <w:rPr>
          <w:rStyle w:val="27"/>
          <w:rFonts w:hint="default" w:ascii="Times New Roman" w:hAnsi="Times New Roman" w:cs="Times New Roman"/>
          <w:b w:val="0"/>
          <w:bCs w:val="0"/>
          <w:caps w:val="0"/>
          <w:sz w:val="24"/>
          <w:szCs w:val="24"/>
        </w:rPr>
        <w:tab/>
      </w:r>
      <w:r>
        <w:rPr>
          <w:rStyle w:val="27"/>
          <w:rFonts w:hint="default" w:ascii="Times New Roman" w:hAnsi="Times New Roman" w:cs="Times New Roman"/>
          <w:b w:val="0"/>
          <w:bCs w:val="0"/>
          <w:caps w:val="0"/>
          <w:sz w:val="24"/>
          <w:szCs w:val="24"/>
        </w:rPr>
        <w:t>(</w:t>
      </w:r>
      <w:r>
        <w:rPr>
          <w:rStyle w:val="27"/>
          <w:rFonts w:hint="default" w:ascii="Times New Roman" w:hAnsi="Times New Roman" w:cs="Times New Roman"/>
          <w:b w:val="0"/>
          <w:bCs w:val="0"/>
          <w:sz w:val="24"/>
          <w:szCs w:val="24"/>
        </w:rPr>
        <w:t>2</w:t>
      </w:r>
      <w:r>
        <w:rPr>
          <w:rStyle w:val="27"/>
          <w:rFonts w:hint="default" w:ascii="Times New Roman" w:hAnsi="Times New Roman" w:cs="Times New Roman"/>
          <w:b w:val="0"/>
          <w:bCs w:val="0"/>
          <w:sz w:val="24"/>
          <w:szCs w:val="24"/>
        </w:rPr>
        <w:fldChar w:fldCharType="end"/>
      </w:r>
      <w:r>
        <w:rPr>
          <w:rStyle w:val="27"/>
          <w:rFonts w:hint="default" w:ascii="Times New Roman" w:hAnsi="Times New Roman" w:cs="Times New Roman"/>
          <w:b w:val="0"/>
          <w:bCs w:val="0"/>
          <w:sz w:val="24"/>
          <w:szCs w:val="24"/>
        </w:rPr>
        <w:t>5</w:t>
      </w:r>
      <w:r>
        <w:rPr>
          <w:rStyle w:val="27"/>
          <w:rFonts w:hint="default" w:ascii="Times New Roman" w:hAnsi="Times New Roman" w:eastAsia="宋体" w:cs="Times New Roman"/>
          <w:b w:val="0"/>
          <w:caps w:val="0"/>
          <w:color w:val="auto"/>
          <w:sz w:val="24"/>
          <w:szCs w:val="24"/>
          <w:u w:val="none"/>
        </w:rPr>
        <w:t>)</w:t>
      </w:r>
    </w:p>
    <w:p>
      <w:pPr>
        <w:pStyle w:val="15"/>
        <w:keepNext w:val="0"/>
        <w:keepLines w:val="0"/>
        <w:pageBreakBefore w:val="0"/>
        <w:widowControl w:val="0"/>
        <w:tabs>
          <w:tab w:val="right" w:leader="dot" w:pos="9345"/>
        </w:tabs>
        <w:kinsoku/>
        <w:wordWrap/>
        <w:overflowPunct/>
        <w:topLinePunct w:val="0"/>
        <w:autoSpaceDE/>
        <w:autoSpaceDN/>
        <w:bidi w:val="0"/>
        <w:adjustRightInd/>
        <w:spacing w:before="0" w:after="0" w:line="340" w:lineRule="exact"/>
        <w:textAlignment w:val="auto"/>
        <w:rPr>
          <w:rFonts w:hint="default" w:ascii="Times New Roman" w:hAnsi="Times New Roman" w:eastAsia="宋体" w:cs="Times New Roman"/>
          <w:b w:val="0"/>
          <w:bCs w:val="0"/>
          <w: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"_Toc107499689" </w:instrText>
      </w:r>
      <w:r>
        <w:rPr>
          <w:rFonts w:hint="default" w:ascii="Times New Roman" w:hAnsi="Times New Roman" w:cs="Times New Roman"/>
        </w:rPr>
        <w:fldChar w:fldCharType="separate"/>
      </w:r>
      <w:r>
        <w:rPr>
          <w:rStyle w:val="27"/>
          <w:rFonts w:hint="default" w:ascii="Times New Roman" w:hAnsi="Times New Roman" w:eastAsia="宋体" w:cs="Times New Roman"/>
          <w:b w:val="0"/>
          <w:caps w:val="0"/>
          <w:sz w:val="24"/>
          <w:szCs w:val="24"/>
        </w:rPr>
        <w:t>appendix D  Confirmation of</w:t>
      </w:r>
      <w:r>
        <w:rPr>
          <w:rStyle w:val="27"/>
          <w:rFonts w:hint="eastAsia" w:ascii="Times New Roman" w:eastAsia="宋体" w:cs="Times New Roman"/>
          <w:b w:val="0"/>
          <w:caps w:val="0"/>
          <w:sz w:val="24"/>
          <w:szCs w:val="24"/>
          <w:lang w:val="en-US" w:eastAsia="zh-CN"/>
        </w:rPr>
        <w:t xml:space="preserve"> the</w:t>
      </w:r>
      <w:r>
        <w:rPr>
          <w:rStyle w:val="27"/>
          <w:rFonts w:hint="default" w:ascii="Times New Roman" w:hAnsi="Times New Roman" w:eastAsia="宋体" w:cs="Times New Roman"/>
          <w:b w:val="0"/>
          <w:caps w:val="0"/>
          <w:sz w:val="24"/>
          <w:szCs w:val="24"/>
        </w:rPr>
        <w:t xml:space="preserve"> </w:t>
      </w:r>
      <w:r>
        <w:rPr>
          <w:rStyle w:val="27"/>
          <w:rFonts w:hint="eastAsia" w:ascii="Times New Roman" w:eastAsia="宋体" w:cs="Times New Roman"/>
          <w:b w:val="0"/>
          <w:caps w:val="0"/>
          <w:sz w:val="24"/>
          <w:szCs w:val="24"/>
          <w:lang w:val="en-US" w:eastAsia="zh-CN"/>
        </w:rPr>
        <w:t>s</w:t>
      </w:r>
      <w:r>
        <w:rPr>
          <w:rStyle w:val="27"/>
          <w:rFonts w:hint="default" w:ascii="Times New Roman" w:hAnsi="Times New Roman" w:eastAsia="宋体" w:cs="Times New Roman"/>
          <w:b w:val="0"/>
          <w:caps w:val="0"/>
          <w:sz w:val="24"/>
          <w:szCs w:val="24"/>
        </w:rPr>
        <w:t>peci</w:t>
      </w:r>
      <w:r>
        <w:rPr>
          <w:rStyle w:val="27"/>
          <w:rFonts w:hint="eastAsia" w:ascii="Times New Roman" w:eastAsia="宋体" w:cs="Times New Roman"/>
          <w:b w:val="0"/>
          <w:caps w:val="0"/>
          <w:sz w:val="24"/>
          <w:szCs w:val="24"/>
          <w:lang w:val="en-US" w:eastAsia="zh-CN"/>
        </w:rPr>
        <w:t>al</w:t>
      </w:r>
      <w:r>
        <w:rPr>
          <w:rStyle w:val="27"/>
          <w:rFonts w:hint="default" w:ascii="Times New Roman" w:hAnsi="Times New Roman" w:eastAsia="宋体" w:cs="Times New Roman"/>
          <w:b w:val="0"/>
          <w:caps w:val="0"/>
          <w:sz w:val="24"/>
          <w:szCs w:val="24"/>
        </w:rPr>
        <w:t xml:space="preserve"> </w:t>
      </w:r>
      <w:r>
        <w:rPr>
          <w:rStyle w:val="27"/>
          <w:rFonts w:hint="eastAsia" w:ascii="Times New Roman" w:eastAsia="宋体" w:cs="Times New Roman"/>
          <w:b w:val="0"/>
          <w:caps w:val="0"/>
          <w:sz w:val="24"/>
          <w:szCs w:val="24"/>
          <w:lang w:val="en-US" w:eastAsia="zh-CN"/>
        </w:rPr>
        <w:t>c</w:t>
      </w:r>
      <w:r>
        <w:rPr>
          <w:rStyle w:val="27"/>
          <w:rFonts w:hint="default" w:ascii="Times New Roman" w:hAnsi="Times New Roman" w:eastAsia="宋体" w:cs="Times New Roman"/>
          <w:b w:val="0"/>
          <w:caps w:val="0"/>
          <w:sz w:val="24"/>
          <w:szCs w:val="24"/>
        </w:rPr>
        <w:t xml:space="preserve">onstruction </w:t>
      </w:r>
      <w:r>
        <w:rPr>
          <w:rStyle w:val="27"/>
          <w:rFonts w:hint="eastAsia" w:ascii="Times New Roman" w:eastAsia="宋体" w:cs="Times New Roman"/>
          <w:b w:val="0"/>
          <w:caps w:val="0"/>
          <w:sz w:val="24"/>
          <w:szCs w:val="24"/>
          <w:lang w:val="en-US" w:eastAsia="zh-CN"/>
        </w:rPr>
        <w:t>plan of suspended access equipment</w:t>
      </w:r>
      <w:r>
        <w:rPr>
          <w:rStyle w:val="27"/>
          <w:rFonts w:hint="default" w:ascii="Times New Roman" w:hAnsi="Times New Roman" w:cs="Times New Roman"/>
          <w:b w:val="0"/>
          <w:bCs w:val="0"/>
          <w:caps w:val="0"/>
          <w:sz w:val="24"/>
          <w:szCs w:val="24"/>
          <w:u w:val="none"/>
        </w:rPr>
        <w:tab/>
      </w:r>
      <w:r>
        <w:rPr>
          <w:rStyle w:val="27"/>
          <w:rFonts w:hint="default" w:ascii="Times New Roman" w:hAnsi="Times New Roman" w:cs="Times New Roman"/>
          <w:b w:val="0"/>
          <w:bCs w:val="0"/>
          <w:caps w:val="0"/>
          <w:sz w:val="24"/>
          <w:szCs w:val="24"/>
          <w:u w:val="none"/>
        </w:rPr>
        <w:t>(</w:t>
      </w:r>
      <w:r>
        <w:rPr>
          <w:rStyle w:val="27"/>
          <w:rFonts w:hint="default" w:ascii="Times New Roman" w:hAnsi="Times New Roman" w:cs="Times New Roman"/>
          <w:b w:val="0"/>
          <w:bCs w:val="0"/>
          <w:sz w:val="24"/>
          <w:szCs w:val="24"/>
          <w:u w:val="none"/>
        </w:rPr>
        <w:t>2</w:t>
      </w:r>
      <w:r>
        <w:rPr>
          <w:rStyle w:val="27"/>
          <w:rFonts w:hint="default" w:ascii="Times New Roman" w:hAnsi="Times New Roman" w:cs="Times New Roman"/>
          <w:b w:val="0"/>
          <w:bCs w:val="0"/>
          <w:sz w:val="24"/>
          <w:szCs w:val="24"/>
          <w:u w:val="none"/>
        </w:rPr>
        <w:fldChar w:fldCharType="end"/>
      </w:r>
      <w:r>
        <w:rPr>
          <w:rStyle w:val="27"/>
          <w:rFonts w:hint="default" w:ascii="Times New Roman" w:hAnsi="Times New Roman" w:cs="Times New Roman"/>
          <w:b w:val="0"/>
          <w:bCs w:val="0"/>
          <w:sz w:val="24"/>
          <w:szCs w:val="24"/>
          <w:u w:val="none"/>
        </w:rPr>
        <w:t>6</w:t>
      </w:r>
      <w:r>
        <w:rPr>
          <w:rStyle w:val="27"/>
          <w:rFonts w:hint="default" w:ascii="Times New Roman" w:hAnsi="Times New Roman" w:eastAsia="宋体" w:cs="Times New Roman"/>
          <w:b w:val="0"/>
          <w:caps w:val="0"/>
          <w:color w:val="auto"/>
          <w:sz w:val="24"/>
          <w:szCs w:val="24"/>
          <w:u w:val="none"/>
        </w:rPr>
        <w:t>)</w:t>
      </w:r>
    </w:p>
    <w:p>
      <w:pPr>
        <w:pStyle w:val="15"/>
        <w:keepNext w:val="0"/>
        <w:keepLines w:val="0"/>
        <w:pageBreakBefore w:val="0"/>
        <w:widowControl w:val="0"/>
        <w:tabs>
          <w:tab w:val="right" w:leader="dot" w:pos="9345"/>
        </w:tabs>
        <w:kinsoku/>
        <w:wordWrap/>
        <w:overflowPunct/>
        <w:topLinePunct w:val="0"/>
        <w:autoSpaceDE/>
        <w:autoSpaceDN/>
        <w:bidi w:val="0"/>
        <w:adjustRightInd/>
        <w:spacing w:before="0" w:after="0" w:line="340" w:lineRule="exact"/>
        <w:textAlignment w:val="auto"/>
        <w:rPr>
          <w:rFonts w:hint="default" w:ascii="Times New Roman" w:hAnsi="Times New Roman" w:eastAsia="宋体" w:cs="Times New Roman"/>
          <w:b w:val="0"/>
          <w:bCs w:val="0"/>
          <w:caps w:val="0"/>
          <w:kern w:val="2"/>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"_Toc107499690" </w:instrText>
      </w:r>
      <w:r>
        <w:rPr>
          <w:rFonts w:hint="default" w:ascii="Times New Roman" w:hAnsi="Times New Roman" w:cs="Times New Roman"/>
        </w:rPr>
        <w:fldChar w:fldCharType="separate"/>
      </w:r>
      <w:r>
        <w:rPr>
          <w:rStyle w:val="27"/>
          <w:rFonts w:hint="default" w:ascii="Times New Roman" w:hAnsi="Times New Roman" w:eastAsia="宋体" w:cs="Times New Roman"/>
          <w:b w:val="0"/>
          <w:caps w:val="0"/>
          <w:sz w:val="24"/>
          <w:szCs w:val="24"/>
        </w:rPr>
        <w:t xml:space="preserve">appendix E  </w:t>
      </w:r>
      <w:r>
        <w:rPr>
          <w:rStyle w:val="27"/>
          <w:rFonts w:hint="eastAsia" w:ascii="Times New Roman" w:eastAsia="宋体" w:cs="Times New Roman"/>
          <w:b w:val="0"/>
          <w:caps w:val="0"/>
          <w:sz w:val="24"/>
          <w:szCs w:val="24"/>
          <w:lang w:val="en-US" w:eastAsia="zh-CN"/>
        </w:rPr>
        <w:t>Handover form</w:t>
      </w:r>
      <w:r>
        <w:rPr>
          <w:rStyle w:val="27"/>
          <w:rFonts w:hint="default" w:ascii="Times New Roman" w:hAnsi="Times New Roman" w:eastAsia="宋体" w:cs="Times New Roman"/>
          <w:b w:val="0"/>
          <w:caps w:val="0"/>
          <w:sz w:val="24"/>
          <w:szCs w:val="24"/>
        </w:rPr>
        <w:t xml:space="preserve"> of </w:t>
      </w:r>
      <w:r>
        <w:rPr>
          <w:rStyle w:val="27"/>
          <w:rFonts w:hint="eastAsia" w:ascii="Times New Roman" w:eastAsia="宋体" w:cs="Times New Roman"/>
          <w:b w:val="0"/>
          <w:caps w:val="0"/>
          <w:sz w:val="24"/>
          <w:szCs w:val="24"/>
          <w:lang w:val="en-US" w:eastAsia="zh-CN"/>
        </w:rPr>
        <w:t>suspended access equipment after joint acceptance inspendtion</w:t>
      </w:r>
      <w:r>
        <w:rPr>
          <w:rFonts w:hint="default" w:ascii="Times New Roman" w:hAnsi="Times New Roman" w:eastAsia="宋体" w:cs="Times New Roman"/>
          <w:b w:val="0"/>
          <w:caps w:val="0"/>
          <w:sz w:val="24"/>
          <w:szCs w:val="24"/>
        </w:rPr>
        <w:tab/>
      </w:r>
      <w:r>
        <w:rPr>
          <w:rFonts w:hint="default" w:ascii="Times New Roman" w:hAnsi="Times New Roman" w:eastAsia="宋体" w:cs="Times New Roman"/>
          <w:b w:val="0"/>
          <w:caps w:val="0"/>
          <w:sz w:val="24"/>
          <w:szCs w:val="24"/>
        </w:rPr>
        <w:t>(</w:t>
      </w:r>
      <w:r>
        <w:rPr>
          <w:rFonts w:hint="default" w:ascii="Times New Roman" w:hAnsi="Times New Roman" w:eastAsia="宋体" w:cs="Times New Roman"/>
          <w:b w:val="0"/>
          <w:sz w:val="24"/>
          <w:szCs w:val="24"/>
        </w:rPr>
        <w:t>2</w:t>
      </w:r>
      <w:r>
        <w:rPr>
          <w:rFonts w:hint="default" w:ascii="Times New Roman" w:hAnsi="Times New Roman" w:eastAsia="宋体" w:cs="Times New Roman"/>
          <w:b w:val="0"/>
          <w:sz w:val="24"/>
          <w:szCs w:val="24"/>
        </w:rPr>
        <w:fldChar w:fldCharType="end"/>
      </w:r>
      <w:r>
        <w:rPr>
          <w:rFonts w:hint="default" w:ascii="Times New Roman" w:hAnsi="Times New Roman" w:eastAsia="宋体" w:cs="Times New Roman"/>
          <w:b w:val="0"/>
          <w:sz w:val="24"/>
          <w:szCs w:val="24"/>
        </w:rPr>
        <w:t>7</w:t>
      </w:r>
      <w:r>
        <w:rPr>
          <w:rStyle w:val="27"/>
          <w:rFonts w:hint="default" w:ascii="Times New Roman" w:hAnsi="Times New Roman" w:eastAsia="宋体" w:cs="Times New Roman"/>
          <w:b w:val="0"/>
          <w:caps w:val="0"/>
          <w:color w:val="auto"/>
          <w:sz w:val="24"/>
          <w:szCs w:val="24"/>
          <w:u w:val="none"/>
        </w:rPr>
        <w:t>)</w:t>
      </w:r>
    </w:p>
    <w:p>
      <w:pPr>
        <w:pStyle w:val="15"/>
        <w:keepNext w:val="0"/>
        <w:keepLines w:val="0"/>
        <w:pageBreakBefore w:val="0"/>
        <w:widowControl w:val="0"/>
        <w:tabs>
          <w:tab w:val="right" w:leader="dot" w:pos="9345"/>
        </w:tabs>
        <w:kinsoku/>
        <w:wordWrap/>
        <w:overflowPunct/>
        <w:topLinePunct w:val="0"/>
        <w:autoSpaceDE/>
        <w:autoSpaceDN/>
        <w:bidi w:val="0"/>
        <w:adjustRightInd/>
        <w:spacing w:before="0" w:after="0" w:line="340" w:lineRule="exact"/>
        <w:textAlignment w:val="auto"/>
        <w:rPr>
          <w:rStyle w:val="27"/>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"_Toc107499691" </w:instrText>
      </w:r>
      <w:r>
        <w:rPr>
          <w:rFonts w:hint="default" w:ascii="Times New Roman" w:hAnsi="Times New Roman" w:cs="Times New Roman"/>
        </w:rPr>
        <w:fldChar w:fldCharType="separate"/>
      </w:r>
      <w:r>
        <w:rPr>
          <w:rStyle w:val="27"/>
          <w:rFonts w:hint="default" w:ascii="Times New Roman" w:hAnsi="Times New Roman" w:eastAsia="宋体" w:cs="Times New Roman"/>
          <w:b w:val="0"/>
          <w:caps w:val="0"/>
          <w:sz w:val="24"/>
          <w:szCs w:val="24"/>
        </w:rPr>
        <w:t xml:space="preserve">appendix F  </w:t>
      </w:r>
      <w:r>
        <w:rPr>
          <w:rStyle w:val="27"/>
          <w:rFonts w:hint="eastAsia" w:ascii="Times New Roman" w:eastAsia="宋体" w:cs="Times New Roman"/>
          <w:b w:val="0"/>
          <w:caps w:val="0"/>
          <w:sz w:val="24"/>
          <w:szCs w:val="24"/>
          <w:lang w:val="en-US" w:eastAsia="zh-CN"/>
        </w:rPr>
        <w:t>Letter of c</w:t>
      </w:r>
      <w:r>
        <w:rPr>
          <w:rStyle w:val="27"/>
          <w:rFonts w:hint="default" w:ascii="Times New Roman" w:hAnsi="Times New Roman" w:eastAsia="宋体" w:cs="Times New Roman"/>
          <w:b w:val="0"/>
          <w:caps w:val="0"/>
          <w:sz w:val="24"/>
          <w:szCs w:val="24"/>
        </w:rPr>
        <w:t>ommitment o</w:t>
      </w:r>
      <w:r>
        <w:rPr>
          <w:rStyle w:val="27"/>
          <w:rFonts w:hint="eastAsia" w:ascii="Times New Roman" w:eastAsia="宋体" w:cs="Times New Roman"/>
          <w:b w:val="0"/>
          <w:caps w:val="0"/>
          <w:sz w:val="24"/>
          <w:szCs w:val="24"/>
          <w:lang w:val="en-US" w:eastAsia="zh-CN"/>
        </w:rPr>
        <w:t>n safety</w:t>
      </w:r>
      <w:r>
        <w:rPr>
          <w:rStyle w:val="27"/>
          <w:rFonts w:hint="default" w:ascii="Times New Roman" w:hAnsi="Times New Roman" w:eastAsia="宋体" w:cs="Times New Roman"/>
          <w:b w:val="0"/>
          <w:caps w:val="0"/>
          <w:sz w:val="24"/>
          <w:szCs w:val="24"/>
        </w:rPr>
        <w:t xml:space="preserve"> </w:t>
      </w:r>
      <w:r>
        <w:rPr>
          <w:rStyle w:val="27"/>
          <w:rFonts w:hint="eastAsia" w:ascii="Times New Roman" w:eastAsia="宋体" w:cs="Times New Roman"/>
          <w:b w:val="0"/>
          <w:caps w:val="0"/>
          <w:sz w:val="24"/>
          <w:szCs w:val="24"/>
          <w:lang w:val="en-US" w:eastAsia="zh-CN"/>
        </w:rPr>
        <w:t>o</w:t>
      </w:r>
      <w:r>
        <w:rPr>
          <w:rStyle w:val="27"/>
          <w:rFonts w:hint="default" w:ascii="Times New Roman" w:hAnsi="Times New Roman" w:eastAsia="宋体" w:cs="Times New Roman"/>
          <w:b w:val="0"/>
          <w:caps w:val="0"/>
          <w:sz w:val="24"/>
          <w:szCs w:val="24"/>
        </w:rPr>
        <w:t>peration</w:t>
      </w:r>
      <w:r>
        <w:rPr>
          <w:rStyle w:val="27"/>
          <w:rFonts w:hint="eastAsia" w:ascii="Times New Roman" w:eastAsia="宋体" w:cs="Times New Roman"/>
          <w:b w:val="0"/>
          <w:caps w:val="0"/>
          <w:sz w:val="24"/>
          <w:szCs w:val="24"/>
          <w:lang w:val="en-US" w:eastAsia="zh-CN"/>
        </w:rPr>
        <w:t xml:space="preserve"> on suspended access equipment</w:t>
      </w:r>
      <w:r>
        <w:rPr>
          <w:rStyle w:val="27"/>
          <w:rFonts w:hint="default" w:ascii="Times New Roman" w:hAnsi="Times New Roman" w:cs="Times New Roman"/>
          <w:b w:val="0"/>
          <w:bCs w:val="0"/>
          <w:caps w:val="0"/>
          <w:sz w:val="24"/>
          <w:szCs w:val="24"/>
          <w:u w:val="none"/>
        </w:rPr>
        <w:tab/>
      </w:r>
      <w:r>
        <w:rPr>
          <w:rStyle w:val="27"/>
          <w:rFonts w:hint="default" w:ascii="Times New Roman" w:hAnsi="Times New Roman" w:cs="Times New Roman"/>
          <w:b w:val="0"/>
          <w:bCs w:val="0"/>
          <w:caps w:val="0"/>
          <w:sz w:val="24"/>
          <w:szCs w:val="24"/>
          <w:u w:val="none"/>
        </w:rPr>
        <w:t>(</w:t>
      </w:r>
      <w:r>
        <w:rPr>
          <w:rStyle w:val="27"/>
          <w:rFonts w:hint="default" w:ascii="Times New Roman" w:hAnsi="Times New Roman" w:cs="Times New Roman"/>
          <w:b w:val="0"/>
          <w:bCs w:val="0"/>
          <w:sz w:val="24"/>
          <w:szCs w:val="24"/>
          <w:u w:val="none"/>
        </w:rPr>
        <w:t>2</w:t>
      </w:r>
      <w:r>
        <w:rPr>
          <w:rStyle w:val="27"/>
          <w:rFonts w:hint="default" w:ascii="Times New Roman" w:hAnsi="Times New Roman" w:cs="Times New Roman"/>
          <w:b w:val="0"/>
          <w:bCs w:val="0"/>
          <w:sz w:val="24"/>
          <w:szCs w:val="24"/>
          <w:u w:val="none"/>
        </w:rPr>
        <w:fldChar w:fldCharType="end"/>
      </w:r>
      <w:r>
        <w:rPr>
          <w:rStyle w:val="27"/>
          <w:rFonts w:hint="default" w:ascii="Times New Roman" w:hAnsi="Times New Roman" w:cs="Times New Roman"/>
          <w:b w:val="0"/>
          <w:bCs w:val="0"/>
          <w:sz w:val="24"/>
          <w:szCs w:val="24"/>
          <w:u w:val="none"/>
        </w:rPr>
        <w:t>8</w:t>
      </w:r>
      <w:r>
        <w:rPr>
          <w:rStyle w:val="27"/>
          <w:rFonts w:hint="default" w:ascii="Times New Roman" w:hAnsi="Times New Roman" w:eastAsia="宋体" w:cs="Times New Roman"/>
          <w:b w:val="0"/>
          <w:caps w:val="0"/>
          <w:color w:val="auto"/>
          <w:sz w:val="24"/>
          <w:szCs w:val="24"/>
          <w:u w:val="none"/>
        </w:rPr>
        <w:t>)</w:t>
      </w:r>
    </w:p>
    <w:p>
      <w:pPr>
        <w:pStyle w:val="15"/>
        <w:keepNext w:val="0"/>
        <w:keepLines w:val="0"/>
        <w:pageBreakBefore w:val="0"/>
        <w:widowControl w:val="0"/>
        <w:tabs>
          <w:tab w:val="right" w:leader="dot" w:pos="9345"/>
        </w:tabs>
        <w:kinsoku/>
        <w:wordWrap/>
        <w:overflowPunct/>
        <w:topLinePunct w:val="0"/>
        <w:autoSpaceDE/>
        <w:autoSpaceDN/>
        <w:bidi w:val="0"/>
        <w:adjustRightInd/>
        <w:snapToGrid w:val="0"/>
        <w:spacing w:before="0" w:after="0" w:line="340" w:lineRule="exact"/>
        <w:ind w:left="800" w:hanging="800" w:hangingChars="400"/>
        <w:textAlignment w:val="auto"/>
        <w:rPr>
          <w:rStyle w:val="27"/>
          <w:rFonts w:hint="default" w:ascii="Times New Roman" w:hAnsi="Times New Roman" w:eastAsia="宋体" w:cs="Times New Roman"/>
          <w:b w:val="0"/>
          <w:caps w:val="0"/>
          <w:color w:val="auto"/>
          <w:sz w:val="24"/>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"_Toc107499692" </w:instrText>
      </w:r>
      <w:r>
        <w:rPr>
          <w:rFonts w:hint="default" w:ascii="Times New Roman" w:hAnsi="Times New Roman" w:cs="Times New Roman"/>
        </w:rPr>
        <w:fldChar w:fldCharType="separate"/>
      </w:r>
      <w:r>
        <w:rPr>
          <w:rStyle w:val="27"/>
          <w:rFonts w:hint="default" w:ascii="Times New Roman" w:hAnsi="Times New Roman" w:eastAsia="宋体" w:cs="Times New Roman"/>
          <w:b w:val="0"/>
          <w:caps w:val="0"/>
          <w:sz w:val="24"/>
          <w:szCs w:val="24"/>
        </w:rPr>
        <w:t xml:space="preserve">appendix G </w:t>
      </w:r>
      <w:r>
        <w:rPr>
          <w:rStyle w:val="27"/>
          <w:rFonts w:hint="eastAsia" w:ascii="Times New Roman" w:eastAsia="宋体" w:cs="Times New Roman"/>
          <w:b w:val="0"/>
          <w:caps w:val="0"/>
          <w:sz w:val="24"/>
          <w:szCs w:val="24"/>
          <w:lang w:val="en-US" w:eastAsia="zh-CN"/>
        </w:rPr>
        <w:t xml:space="preserve"> Handoverform </w:t>
      </w:r>
      <w:r>
        <w:rPr>
          <w:rStyle w:val="27"/>
          <w:rFonts w:hint="default" w:ascii="Times New Roman" w:hAnsi="Times New Roman" w:eastAsia="宋体" w:cs="Times New Roman"/>
          <w:b w:val="0"/>
          <w:caps w:val="0"/>
          <w:sz w:val="24"/>
          <w:szCs w:val="24"/>
        </w:rPr>
        <w:t xml:space="preserve">of </w:t>
      </w:r>
      <w:r>
        <w:rPr>
          <w:rStyle w:val="27"/>
          <w:rFonts w:hint="eastAsia" w:ascii="Times New Roman" w:eastAsia="宋体" w:cs="Times New Roman"/>
          <w:b w:val="0"/>
          <w:caps w:val="0"/>
          <w:sz w:val="24"/>
          <w:szCs w:val="24"/>
          <w:lang w:val="en-US" w:eastAsia="zh-CN"/>
        </w:rPr>
        <w:t>suspended access equipment exit after acceptance inspection</w:t>
      </w:r>
      <w:r>
        <w:rPr>
          <w:rStyle w:val="27"/>
          <w:rFonts w:hint="default" w:ascii="Times New Roman" w:hAnsi="Times New Roman" w:cs="Times New Roman"/>
          <w:b w:val="0"/>
          <w:bCs w:val="0"/>
          <w:caps w:val="0"/>
          <w:sz w:val="24"/>
          <w:szCs w:val="24"/>
          <w:u w:val="none"/>
        </w:rPr>
        <w:tab/>
      </w:r>
      <w:r>
        <w:rPr>
          <w:rStyle w:val="27"/>
          <w:rFonts w:hint="default" w:ascii="Times New Roman" w:hAnsi="Times New Roman" w:cs="Times New Roman"/>
          <w:b w:val="0"/>
          <w:bCs w:val="0"/>
          <w:caps w:val="0"/>
          <w:sz w:val="24"/>
          <w:szCs w:val="24"/>
          <w:u w:val="none"/>
        </w:rPr>
        <w:t>(</w:t>
      </w:r>
      <w:r>
        <w:rPr>
          <w:rStyle w:val="27"/>
          <w:rFonts w:hint="default" w:ascii="Times New Roman" w:hAnsi="Times New Roman" w:cs="Times New Roman"/>
          <w:b w:val="0"/>
          <w:bCs w:val="0"/>
          <w:caps w:val="0"/>
          <w:sz w:val="24"/>
          <w:szCs w:val="24"/>
          <w:u w:val="none"/>
        </w:rPr>
        <w:fldChar w:fldCharType="end"/>
      </w:r>
      <w:r>
        <w:rPr>
          <w:rStyle w:val="27"/>
          <w:rFonts w:hint="default" w:ascii="Times New Roman" w:hAnsi="Times New Roman" w:cs="Times New Roman"/>
          <w:b w:val="0"/>
          <w:bCs w:val="0"/>
          <w:sz w:val="24"/>
          <w:szCs w:val="24"/>
          <w:u w:val="none"/>
        </w:rPr>
        <w:t>29</w:t>
      </w:r>
      <w:r>
        <w:rPr>
          <w:rStyle w:val="27"/>
          <w:rFonts w:hint="default" w:ascii="Times New Roman" w:hAnsi="Times New Roman" w:eastAsia="宋体" w:cs="Times New Roman"/>
          <w:b w:val="0"/>
          <w:caps w:val="0"/>
          <w:color w:val="auto"/>
          <w:sz w:val="24"/>
          <w:szCs w:val="24"/>
          <w:u w:val="none"/>
        </w:rPr>
        <w:t>)</w:t>
      </w:r>
    </w:p>
    <w:p>
      <w:pPr>
        <w:pStyle w:val="15"/>
        <w:keepNext w:val="0"/>
        <w:keepLines w:val="0"/>
        <w:pageBreakBefore w:val="0"/>
        <w:widowControl w:val="0"/>
        <w:tabs>
          <w:tab w:val="right" w:leader="dot" w:pos="9345"/>
        </w:tabs>
        <w:kinsoku/>
        <w:wordWrap/>
        <w:overflowPunct/>
        <w:topLinePunct w:val="0"/>
        <w:autoSpaceDE/>
        <w:autoSpaceDN/>
        <w:bidi w:val="0"/>
        <w:adjustRightInd/>
        <w:snapToGrid w:val="0"/>
        <w:spacing w:before="0" w:line="340" w:lineRule="exact"/>
        <w:textAlignment w:val="auto"/>
        <w:rPr>
          <w:rStyle w:val="27"/>
          <w:rFonts w:hint="default" w:ascii="Times New Roman" w:hAnsi="Times New Roman" w:eastAsia="宋体" w:cs="Times New Roman"/>
          <w:b w:val="0"/>
          <w:caps w:val="0"/>
          <w:color w:val="auto"/>
          <w:sz w:val="24"/>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"_Toc107499687" </w:instrText>
      </w:r>
      <w:r>
        <w:rPr>
          <w:rFonts w:hint="default" w:ascii="Times New Roman" w:hAnsi="Times New Roman" w:cs="Times New Roman"/>
        </w:rPr>
        <w:fldChar w:fldCharType="separate"/>
      </w:r>
      <w:r>
        <w:rPr>
          <w:rStyle w:val="27"/>
          <w:rFonts w:hint="default" w:ascii="Times New Roman" w:hAnsi="Times New Roman" w:eastAsia="宋体" w:cs="Times New Roman"/>
          <w:b w:val="0"/>
          <w:caps w:val="0"/>
          <w:sz w:val="24"/>
          <w:szCs w:val="24"/>
        </w:rPr>
        <w:t xml:space="preserve">appendix H  </w:t>
      </w:r>
      <w:r>
        <w:rPr>
          <w:rStyle w:val="27"/>
          <w:rFonts w:hint="eastAsia" w:ascii="Times New Roman" w:eastAsia="宋体" w:cs="Times New Roman"/>
          <w:b w:val="0"/>
          <w:caps w:val="0"/>
          <w:sz w:val="24"/>
          <w:szCs w:val="24"/>
          <w:lang w:val="en-US" w:eastAsia="zh-CN"/>
        </w:rPr>
        <w:t>Qualification of s</w:t>
      </w:r>
      <w:r>
        <w:rPr>
          <w:rStyle w:val="27"/>
          <w:rFonts w:hint="default" w:ascii="Times New Roman" w:hAnsi="Times New Roman" w:eastAsia="宋体" w:cs="Times New Roman"/>
          <w:b w:val="0"/>
          <w:caps w:val="0"/>
          <w:sz w:val="24"/>
          <w:szCs w:val="24"/>
        </w:rPr>
        <w:t xml:space="preserve">afety </w:t>
      </w:r>
      <w:r>
        <w:rPr>
          <w:rStyle w:val="27"/>
          <w:rFonts w:hint="eastAsia" w:ascii="Times New Roman" w:eastAsia="宋体" w:cs="Times New Roman"/>
          <w:b w:val="0"/>
          <w:caps w:val="0"/>
          <w:sz w:val="24"/>
          <w:szCs w:val="24"/>
          <w:lang w:val="en-US" w:eastAsia="zh-CN"/>
        </w:rPr>
        <w:t>t</w:t>
      </w:r>
      <w:r>
        <w:rPr>
          <w:rStyle w:val="27"/>
          <w:rFonts w:hint="default" w:ascii="Times New Roman" w:hAnsi="Times New Roman" w:eastAsia="宋体" w:cs="Times New Roman"/>
          <w:b w:val="0"/>
          <w:caps w:val="0"/>
          <w:sz w:val="24"/>
          <w:szCs w:val="24"/>
        </w:rPr>
        <w:t>echn</w:t>
      </w:r>
      <w:r>
        <w:rPr>
          <w:rStyle w:val="27"/>
          <w:rFonts w:hint="eastAsia" w:ascii="Times New Roman" w:eastAsia="宋体" w:cs="Times New Roman"/>
          <w:b w:val="0"/>
          <w:caps w:val="0"/>
          <w:sz w:val="24"/>
          <w:szCs w:val="24"/>
          <w:lang w:val="en-US" w:eastAsia="zh-CN"/>
        </w:rPr>
        <w:t>iques</w:t>
      </w:r>
      <w:r>
        <w:rPr>
          <w:rStyle w:val="27"/>
          <w:rFonts w:hint="default" w:ascii="Times New Roman" w:hAnsi="Times New Roman" w:cs="Times New Roman"/>
          <w:b w:val="0"/>
          <w:bCs w:val="0"/>
          <w:caps w:val="0"/>
          <w:sz w:val="24"/>
          <w:szCs w:val="24"/>
          <w:u w:val="none"/>
        </w:rPr>
        <w:tab/>
      </w:r>
      <w:r>
        <w:rPr>
          <w:rStyle w:val="27"/>
          <w:rFonts w:hint="default" w:ascii="Times New Roman" w:hAnsi="Times New Roman" w:cs="Times New Roman"/>
          <w:b w:val="0"/>
          <w:bCs w:val="0"/>
          <w:caps w:val="0"/>
          <w:sz w:val="24"/>
          <w:szCs w:val="24"/>
          <w:u w:val="none"/>
        </w:rPr>
        <w:t>(</w:t>
      </w:r>
      <w:r>
        <w:rPr>
          <w:rStyle w:val="27"/>
          <w:rFonts w:hint="default" w:ascii="Times New Roman" w:hAnsi="Times New Roman" w:cs="Times New Roman"/>
          <w:b w:val="0"/>
          <w:bCs w:val="0"/>
          <w:caps w:val="0"/>
          <w:sz w:val="24"/>
          <w:szCs w:val="24"/>
          <w:u w:val="none"/>
        </w:rPr>
        <w:fldChar w:fldCharType="end"/>
      </w:r>
      <w:r>
        <w:rPr>
          <w:rStyle w:val="27"/>
          <w:rFonts w:hint="default" w:ascii="Times New Roman" w:hAnsi="Times New Roman" w:cs="Times New Roman"/>
          <w:b w:val="0"/>
          <w:bCs w:val="0"/>
          <w:sz w:val="24"/>
          <w:szCs w:val="24"/>
          <w:u w:val="none"/>
        </w:rPr>
        <w:t>30</w:t>
      </w:r>
      <w:r>
        <w:rPr>
          <w:rStyle w:val="27"/>
          <w:rFonts w:hint="default" w:ascii="Times New Roman" w:hAnsi="Times New Roman" w:eastAsia="宋体" w:cs="Times New Roman"/>
          <w:b w:val="0"/>
          <w:caps w:val="0"/>
          <w:color w:val="auto"/>
          <w:sz w:val="24"/>
          <w:szCs w:val="24"/>
          <w:u w:val="none"/>
        </w:rPr>
        <w:t>)</w:t>
      </w:r>
    </w:p>
    <w:p>
      <w:pPr>
        <w:pStyle w:val="15"/>
        <w:keepNext w:val="0"/>
        <w:keepLines w:val="0"/>
        <w:pageBreakBefore w:val="0"/>
        <w:widowControl w:val="0"/>
        <w:tabs>
          <w:tab w:val="right" w:leader="dot" w:pos="9345"/>
        </w:tabs>
        <w:kinsoku/>
        <w:wordWrap/>
        <w:overflowPunct/>
        <w:topLinePunct w:val="0"/>
        <w:autoSpaceDE/>
        <w:autoSpaceDN/>
        <w:bidi w:val="0"/>
        <w:adjustRightInd/>
        <w:spacing w:before="0" w:after="0" w:line="340" w:lineRule="exact"/>
        <w:textAlignment w:val="auto"/>
        <w:rPr>
          <w:rStyle w:val="27"/>
          <w:rFonts w:hint="default" w:ascii="Times New Roman" w:hAnsi="Times New Roman" w:cs="Times New Roman"/>
          <w:sz w:val="24"/>
          <w:szCs w:val="24"/>
        </w:rPr>
      </w:pPr>
      <w:r>
        <w:rPr>
          <w:rStyle w:val="27"/>
          <w:rFonts w:hint="eastAsia" w:ascii="Times New Roman" w:eastAsia="宋体" w:cs="Times New Roman"/>
          <w:b w:val="0"/>
          <w:caps w:val="0"/>
          <w:color w:val="auto"/>
          <w:sz w:val="24"/>
          <w:szCs w:val="24"/>
          <w:u w:val="none"/>
          <w:lang w:val="en-US" w:eastAsia="zh-CN"/>
        </w:rPr>
        <w:t>Explanation of wording</w:t>
      </w:r>
      <w:r>
        <w:rPr>
          <w:rFonts w:hint="default" w:ascii="Times New Roman" w:hAnsi="Times New Roman" w:cs="Times New Roman"/>
        </w:rPr>
        <w:fldChar w:fldCharType="begin"/>
      </w:r>
      <w:r>
        <w:rPr>
          <w:rFonts w:hint="default" w:ascii="Times New Roman" w:hAnsi="Times New Roman" w:cs="Times New Roman"/>
        </w:rPr>
        <w:instrText xml:space="preserve"> HYPERLINK \l "_Toc107499693" </w:instrText>
      </w:r>
      <w:r>
        <w:rPr>
          <w:rFonts w:hint="default" w:ascii="Times New Roman" w:hAnsi="Times New Roman" w:cs="Times New Roman"/>
        </w:rPr>
        <w:fldChar w:fldCharType="separate"/>
      </w:r>
      <w:r>
        <w:rPr>
          <w:rStyle w:val="27"/>
          <w:rFonts w:hint="default" w:ascii="Times New Roman" w:hAnsi="Times New Roman" w:cs="Times New Roman"/>
          <w:b w:val="0"/>
          <w:bCs w:val="0"/>
          <w:caps w:val="0"/>
          <w:sz w:val="24"/>
          <w:szCs w:val="24"/>
        </w:rPr>
        <w:tab/>
      </w:r>
      <w:r>
        <w:rPr>
          <w:rStyle w:val="27"/>
          <w:rFonts w:hint="default" w:ascii="Times New Roman" w:hAnsi="Times New Roman" w:cs="Times New Roman"/>
          <w:b w:val="0"/>
          <w:bCs w:val="0"/>
          <w:caps w:val="0"/>
          <w:sz w:val="24"/>
          <w:szCs w:val="24"/>
        </w:rPr>
        <w:t>(</w:t>
      </w:r>
      <w:r>
        <w:rPr>
          <w:rStyle w:val="27"/>
          <w:rFonts w:hint="default" w:ascii="Times New Roman" w:hAnsi="Times New Roman" w:cs="Times New Roman"/>
          <w:b w:val="0"/>
          <w:bCs w:val="0"/>
          <w:caps w:val="0"/>
          <w:sz w:val="24"/>
          <w:szCs w:val="24"/>
        </w:rPr>
        <w:fldChar w:fldCharType="end"/>
      </w:r>
      <w:r>
        <w:rPr>
          <w:rStyle w:val="27"/>
          <w:rFonts w:hint="default" w:ascii="Times New Roman" w:hAnsi="Times New Roman" w:cs="Times New Roman"/>
          <w:b w:val="0"/>
          <w:bCs w:val="0"/>
          <w:sz w:val="24"/>
          <w:szCs w:val="24"/>
        </w:rPr>
        <w:t>31</w:t>
      </w:r>
      <w:r>
        <w:rPr>
          <w:rStyle w:val="27"/>
          <w:rFonts w:hint="default" w:ascii="Times New Roman" w:hAnsi="Times New Roman" w:eastAsia="宋体" w:cs="Times New Roman"/>
          <w:b w:val="0"/>
          <w:caps w:val="0"/>
          <w:color w:val="auto"/>
          <w:sz w:val="24"/>
          <w:szCs w:val="24"/>
          <w:u w:val="none"/>
        </w:rPr>
        <w:t>)</w:t>
      </w:r>
    </w:p>
    <w:p>
      <w:pPr>
        <w:pStyle w:val="15"/>
        <w:keepNext w:val="0"/>
        <w:keepLines w:val="0"/>
        <w:pageBreakBefore w:val="0"/>
        <w:widowControl w:val="0"/>
        <w:tabs>
          <w:tab w:val="right" w:leader="dot" w:pos="9345"/>
        </w:tabs>
        <w:kinsoku/>
        <w:wordWrap/>
        <w:overflowPunct/>
        <w:topLinePunct w:val="0"/>
        <w:autoSpaceDE/>
        <w:autoSpaceDN/>
        <w:bidi w:val="0"/>
        <w:adjustRightInd/>
        <w:spacing w:before="0" w:after="0" w:line="340" w:lineRule="exact"/>
        <w:textAlignment w:val="auto"/>
        <w:rPr>
          <w:rStyle w:val="27"/>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"https://context.reverso.net/%E7%BF%BB%E8%AF%91/%E8%8B%B1%E8%AF%AD-%E4%B8%AD%E6%96%87/List" </w:instrText>
      </w:r>
      <w:r>
        <w:rPr>
          <w:rFonts w:hint="default" w:ascii="Times New Roman" w:hAnsi="Times New Roman" w:cs="Times New Roman"/>
        </w:rPr>
        <w:fldChar w:fldCharType="separate"/>
      </w:r>
      <w:r>
        <w:rPr>
          <w:rStyle w:val="27"/>
          <w:rFonts w:hint="eastAsia" w:ascii="Times New Roman" w:eastAsia="宋体" w:cs="Times New Roman"/>
          <w:b w:val="0"/>
          <w:caps w:val="0"/>
          <w:sz w:val="24"/>
          <w:szCs w:val="24"/>
          <w:lang w:val="en-US" w:eastAsia="zh-CN"/>
        </w:rPr>
        <w:t>List of quated standards</w:t>
      </w:r>
      <w:r>
        <w:rPr>
          <w:rStyle w:val="27"/>
          <w:rFonts w:hint="default" w:ascii="Times New Roman" w:hAnsi="Times New Roman" w:eastAsia="宋体" w:cs="Times New Roman"/>
          <w:b w:val="0"/>
          <w:caps w:val="0"/>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\l "_Toc107499694" </w:instrText>
      </w:r>
      <w:r>
        <w:rPr>
          <w:rFonts w:hint="default" w:ascii="Times New Roman" w:hAnsi="Times New Roman" w:cs="Times New Roman"/>
        </w:rPr>
        <w:fldChar w:fldCharType="separate"/>
      </w:r>
      <w:r>
        <w:rPr>
          <w:rStyle w:val="27"/>
          <w:rFonts w:hint="default" w:ascii="Times New Roman" w:hAnsi="Times New Roman" w:cs="Times New Roman"/>
          <w:b w:val="0"/>
          <w:bCs w:val="0"/>
          <w:caps w:val="0"/>
          <w:sz w:val="24"/>
          <w:szCs w:val="24"/>
        </w:rPr>
        <w:tab/>
      </w:r>
      <w:r>
        <w:rPr>
          <w:rStyle w:val="27"/>
          <w:rFonts w:hint="eastAsia" w:ascii="Times New Roman" w:cs="Times New Roman"/>
          <w:b w:val="0"/>
          <w:bCs w:val="0"/>
          <w:caps w:val="0"/>
          <w:sz w:val="24"/>
          <w:szCs w:val="24"/>
          <w:lang w:val="en-US" w:eastAsia="zh-CN"/>
        </w:rPr>
        <w:t>.</w:t>
      </w:r>
      <w:r>
        <w:rPr>
          <w:rStyle w:val="27"/>
          <w:rFonts w:hint="default" w:ascii="Times New Roman" w:hAnsi="Times New Roman" w:cs="Times New Roman"/>
          <w:b w:val="0"/>
          <w:bCs w:val="0"/>
          <w:caps w:val="0"/>
          <w:sz w:val="24"/>
          <w:szCs w:val="24"/>
        </w:rPr>
        <w:t>(</w:t>
      </w:r>
      <w:r>
        <w:rPr>
          <w:rStyle w:val="27"/>
          <w:rFonts w:hint="default" w:ascii="Times New Roman" w:hAnsi="Times New Roman" w:cs="Times New Roman"/>
          <w:b w:val="0"/>
          <w:bCs w:val="0"/>
          <w:caps w:val="0"/>
          <w:sz w:val="24"/>
          <w:szCs w:val="24"/>
        </w:rPr>
        <w:fldChar w:fldCharType="end"/>
      </w:r>
      <w:r>
        <w:rPr>
          <w:rStyle w:val="27"/>
          <w:rFonts w:hint="default" w:ascii="Times New Roman" w:hAnsi="Times New Roman" w:cs="Times New Roman"/>
          <w:b w:val="0"/>
          <w:bCs w:val="0"/>
          <w:sz w:val="24"/>
          <w:szCs w:val="24"/>
        </w:rPr>
        <w:t>32</w:t>
      </w:r>
      <w:r>
        <w:rPr>
          <w:rStyle w:val="27"/>
          <w:rFonts w:hint="default" w:ascii="Times New Roman" w:hAnsi="Times New Roman" w:eastAsia="宋体" w:cs="Times New Roman"/>
          <w:b w:val="0"/>
          <w:caps w:val="0"/>
          <w:color w:val="auto"/>
          <w:sz w:val="24"/>
          <w:szCs w:val="24"/>
          <w:u w:val="none"/>
        </w:rPr>
        <w:t>)</w:t>
      </w:r>
    </w:p>
    <w:p>
      <w:pPr>
        <w:keepNext w:val="0"/>
        <w:keepLines w:val="0"/>
        <w:pageBreakBefore w:val="0"/>
        <w:widowControl w:val="0"/>
        <w:kinsoku/>
        <w:wordWrap/>
        <w:overflowPunct/>
        <w:topLinePunct w:val="0"/>
        <w:autoSpaceDE/>
        <w:autoSpaceDN/>
        <w:bidi w:val="0"/>
        <w:adjustRightInd/>
        <w:spacing w:line="340" w:lineRule="exact"/>
        <w:textAlignment w:val="auto"/>
        <w:rPr>
          <w:rFonts w:hint="default" w:ascii="Times New Roman" w:hAnsi="Times New Roman" w:cs="Times New Roman"/>
          <w:sz w:val="24"/>
          <w:szCs w:val="24"/>
        </w:rPr>
        <w:sectPr>
          <w:pgSz w:w="11906" w:h="16838"/>
          <w:pgMar w:top="1417" w:right="1134" w:bottom="1417" w:left="1417" w:header="1417" w:footer="1134" w:gutter="0"/>
          <w:pgNumType w:start="1"/>
          <w:cols w:space="0" w:num="1"/>
          <w:docGrid w:type="lines" w:linePitch="322" w:charSpace="0"/>
        </w:sectPr>
      </w:pPr>
      <w:r>
        <w:rPr>
          <w:rStyle w:val="27"/>
          <w:rFonts w:hint="default" w:ascii="Times New Roman" w:hAnsi="Times New Roman" w:cs="Times New Roman"/>
          <w:color w:val="auto"/>
          <w:sz w:val="24"/>
          <w:szCs w:val="24"/>
          <w:u w:val="none"/>
        </w:rPr>
        <w:t xml:space="preserve">Addition: Explanation of </w:t>
      </w:r>
      <w:r>
        <w:rPr>
          <w:rStyle w:val="27"/>
          <w:rFonts w:hint="eastAsia" w:cs="Times New Roman"/>
          <w:color w:val="auto"/>
          <w:sz w:val="24"/>
          <w:szCs w:val="24"/>
          <w:u w:val="none"/>
          <w:lang w:val="en-US" w:eastAsia="zh-CN"/>
        </w:rPr>
        <w:t>provisions</w:t>
      </w:r>
      <w:r>
        <w:rPr>
          <w:rStyle w:val="27"/>
          <w:rFonts w:hint="default" w:ascii="Times New Roman" w:hAnsi="Times New Roman" w:cs="Times New Roman"/>
          <w:color w:val="auto"/>
          <w:sz w:val="24"/>
          <w:szCs w:val="24"/>
          <w:u w:val="none"/>
        </w:rPr>
        <w:t>..</w:t>
      </w:r>
      <w:r>
        <w:rPr>
          <w:rStyle w:val="27"/>
          <w:rFonts w:hint="eastAsia" w:cs="Times New Roman"/>
          <w:color w:val="auto"/>
          <w:sz w:val="24"/>
          <w:szCs w:val="24"/>
          <w:u w:val="none"/>
          <w:lang w:val="en-US" w:eastAsia="zh-CN"/>
        </w:rPr>
        <w:t>..................</w:t>
      </w:r>
      <w:r>
        <w:rPr>
          <w:rStyle w:val="27"/>
          <w:rFonts w:hint="default" w:ascii="Times New Roman" w:hAnsi="Times New Roman" w:cs="Times New Roman"/>
          <w:color w:val="auto"/>
          <w:sz w:val="24"/>
          <w:szCs w:val="24"/>
          <w:u w:val="none"/>
        </w:rPr>
        <w:t>...............................</w:t>
      </w:r>
      <w:r>
        <w:rPr>
          <w:rStyle w:val="27"/>
          <w:rFonts w:hint="eastAsia" w:cs="Times New Roman"/>
          <w:color w:val="auto"/>
          <w:sz w:val="24"/>
          <w:szCs w:val="24"/>
          <w:u w:val="none"/>
          <w:lang w:val="en-US" w:eastAsia="zh-CN"/>
        </w:rPr>
        <w:t>.</w:t>
      </w:r>
      <w:r>
        <w:rPr>
          <w:rStyle w:val="27"/>
          <w:rFonts w:hint="default" w:ascii="Times New Roman" w:hAnsi="Times New Roman" w:cs="Times New Roman"/>
          <w:color w:val="auto"/>
          <w:sz w:val="24"/>
          <w:szCs w:val="24"/>
          <w:u w:val="none"/>
        </w:rPr>
        <w:t>....................</w:t>
      </w:r>
      <w:r>
        <w:rPr>
          <w:rStyle w:val="27"/>
          <w:rFonts w:hint="eastAsia" w:cs="Times New Roman"/>
          <w:color w:val="auto"/>
          <w:sz w:val="24"/>
          <w:szCs w:val="24"/>
          <w:u w:val="none"/>
          <w:lang w:val="en-US" w:eastAsia="zh-CN"/>
        </w:rPr>
        <w:t>..................</w:t>
      </w:r>
      <w:r>
        <w:rPr>
          <w:rFonts w:hint="default" w:ascii="Times New Roman" w:hAnsi="Times New Roman" w:cs="Times New Roman"/>
          <w:sz w:val="24"/>
          <w:szCs w:val="24"/>
        </w:rPr>
        <w:t>.(33)</w:t>
      </w:r>
    </w:p>
    <w:p>
      <w:pPr>
        <w:jc w:val="center"/>
        <w:rPr>
          <w:b/>
          <w:bCs/>
          <w:sz w:val="30"/>
          <w:szCs w:val="30"/>
        </w:rPr>
      </w:pPr>
      <w:r>
        <w:rPr>
          <w:rFonts w:hint="default" w:ascii="Times New Roman" w:hAnsi="Times New Roman" w:cs="Times New Roman"/>
          <w:sz w:val="24"/>
          <w:szCs w:val="24"/>
        </w:rPr>
        <w:fldChar w:fldCharType="end"/>
      </w:r>
      <w:bookmarkEnd w:id="5"/>
      <w:bookmarkStart w:id="8" w:name="_Toc107499657"/>
      <w:bookmarkStart w:id="9" w:name="_Toc17778"/>
      <w:r>
        <w:rPr>
          <w:b/>
          <w:bCs/>
          <w:sz w:val="30"/>
          <w:szCs w:val="30"/>
        </w:rPr>
        <w:t>1  总    则</w:t>
      </w:r>
      <w:bookmarkEnd w:id="8"/>
      <w:bookmarkEnd w:id="9"/>
    </w:p>
    <w:p>
      <w:pPr>
        <w:numPr>
          <w:ilvl w:val="2"/>
          <w:numId w:val="6"/>
        </w:numPr>
        <w:spacing w:line="360" w:lineRule="auto"/>
        <w:ind w:left="0" w:firstLine="0"/>
        <w:rPr>
          <w:rFonts w:hint="default" w:ascii="Times New Roman" w:hAnsi="Times New Roman" w:cs="Times New Roman"/>
          <w:kern w:val="2"/>
          <w:sz w:val="24"/>
          <w:szCs w:val="24"/>
        </w:rPr>
      </w:pPr>
      <w:r>
        <w:rPr>
          <w:rFonts w:hint="default" w:ascii="Times New Roman" w:hAnsi="Times New Roman" w:cs="Times New Roman"/>
          <w:kern w:val="2"/>
          <w:sz w:val="24"/>
          <w:szCs w:val="24"/>
        </w:rPr>
        <w:t>为吊篮施工管理和安全监管提供客观完善、协调统一的执行依据，为实现有效管控危大工程施工中人的不安全行为和设备的不安全状态，消除安全隐患，制定本标准。</w:t>
      </w:r>
    </w:p>
    <w:p>
      <w:pPr>
        <w:spacing w:line="360" w:lineRule="auto"/>
        <w:rPr>
          <w:rFonts w:hint="default" w:ascii="Times New Roman" w:hAnsi="Times New Roman" w:cs="Times New Roman"/>
          <w:b/>
          <w:spacing w:val="9"/>
          <w:sz w:val="24"/>
          <w:szCs w:val="24"/>
        </w:rPr>
      </w:pPr>
      <w:r>
        <w:rPr>
          <w:rFonts w:hint="default" w:ascii="Times New Roman" w:hAnsi="Times New Roman" w:cs="Times New Roman"/>
          <w:b/>
          <w:kern w:val="2"/>
          <w:sz w:val="24"/>
          <w:szCs w:val="24"/>
        </w:rPr>
        <w:t>1.0.2</w:t>
      </w:r>
      <w:r>
        <w:rPr>
          <w:rFonts w:hint="default" w:ascii="Times New Roman" w:hAnsi="Times New Roman" w:cs="Times New Roman"/>
          <w:kern w:val="2"/>
          <w:sz w:val="24"/>
          <w:szCs w:val="24"/>
        </w:rPr>
        <w:t xml:space="preserve">  </w:t>
      </w:r>
      <w:bookmarkStart w:id="10" w:name="_Hlk111307682"/>
      <w:r>
        <w:rPr>
          <w:rFonts w:hint="default" w:ascii="Times New Roman" w:hAnsi="Times New Roman" w:cs="Times New Roman"/>
          <w:kern w:val="2"/>
          <w:sz w:val="24"/>
          <w:szCs w:val="24"/>
        </w:rPr>
        <w:t>本标准适用于新建、改建、扩建的建设工程用高处作业吊篮（以下简称“吊篮”）的施工安全管理。无动力吊篮的施工安全管理可参照本标准。</w:t>
      </w:r>
      <w:bookmarkEnd w:id="10"/>
      <w:r>
        <w:rPr>
          <w:rFonts w:hint="default" w:ascii="Times New Roman" w:hAnsi="Times New Roman" w:cs="Times New Roman"/>
          <w:kern w:val="2"/>
          <w:sz w:val="24"/>
          <w:szCs w:val="24"/>
        </w:rPr>
        <w:t xml:space="preserve">  </w:t>
      </w:r>
    </w:p>
    <w:p>
      <w:pPr>
        <w:spacing w:line="360" w:lineRule="auto"/>
        <w:rPr>
          <w:rFonts w:hint="default" w:ascii="Times New Roman" w:hAnsi="Times New Roman" w:cs="Times New Roman"/>
          <w:kern w:val="2"/>
          <w:sz w:val="24"/>
          <w:szCs w:val="24"/>
        </w:rPr>
      </w:pPr>
      <w:r>
        <w:rPr>
          <w:rFonts w:hint="default" w:ascii="Times New Roman" w:hAnsi="Times New Roman" w:cs="Times New Roman"/>
          <w:b/>
          <w:kern w:val="2"/>
          <w:sz w:val="24"/>
          <w:szCs w:val="24"/>
        </w:rPr>
        <w:t xml:space="preserve">1.0.3  </w:t>
      </w:r>
      <w:r>
        <w:rPr>
          <w:rFonts w:hint="default" w:ascii="Times New Roman" w:hAnsi="Times New Roman" w:cs="Times New Roman"/>
          <w:kern w:val="2"/>
          <w:sz w:val="24"/>
          <w:szCs w:val="24"/>
        </w:rPr>
        <w:t>吊篮安装架设后，应由获得国家相关资质认定的检验检测机构进行检测。</w:t>
      </w:r>
    </w:p>
    <w:p>
      <w:pPr>
        <w:spacing w:line="360" w:lineRule="auto"/>
        <w:rPr>
          <w:rFonts w:ascii="宋体" w:hAnsi="宋体" w:cs="宋体"/>
          <w:kern w:val="2"/>
          <w:sz w:val="24"/>
          <w:szCs w:val="24"/>
        </w:rPr>
        <w:sectPr>
          <w:footerReference r:id="rId4" w:type="default"/>
          <w:pgSz w:w="11906" w:h="16838"/>
          <w:pgMar w:top="1417" w:right="1134" w:bottom="1417" w:left="1417" w:header="1417" w:footer="1134" w:gutter="0"/>
          <w:pgNumType w:start="1"/>
          <w:cols w:space="0" w:num="1"/>
          <w:docGrid w:type="lines" w:linePitch="322" w:charSpace="0"/>
        </w:sectPr>
      </w:pPr>
      <w:r>
        <w:rPr>
          <w:rFonts w:hint="default" w:ascii="Times New Roman" w:hAnsi="Times New Roman" w:cs="Times New Roman"/>
          <w:b/>
          <w:kern w:val="2"/>
          <w:sz w:val="24"/>
          <w:szCs w:val="24"/>
        </w:rPr>
        <w:t>1.0.4</w:t>
      </w:r>
      <w:r>
        <w:rPr>
          <w:rFonts w:hint="default" w:ascii="Times New Roman" w:hAnsi="Times New Roman" w:cs="Times New Roman"/>
          <w:kern w:val="2"/>
          <w:sz w:val="24"/>
          <w:szCs w:val="24"/>
        </w:rPr>
        <w:t xml:space="preserve">  </w:t>
      </w:r>
      <w:bookmarkStart w:id="11" w:name="_Hlk111307711"/>
      <w:r>
        <w:rPr>
          <w:rFonts w:hint="default" w:ascii="Times New Roman" w:hAnsi="Times New Roman" w:cs="Times New Roman"/>
          <w:kern w:val="2"/>
          <w:sz w:val="24"/>
          <w:szCs w:val="24"/>
        </w:rPr>
        <w:t>吊篮施工的安全管理，除应执行本标准外，尚应符合国家现行有关标准和中国工程建设标准化协会有关现行标准的规定。</w:t>
      </w:r>
      <w:bookmarkEnd w:id="11"/>
      <w:r>
        <w:rPr>
          <w:rFonts w:hint="eastAsia" w:ascii="宋体" w:hAnsi="宋体" w:cs="宋体"/>
          <w:kern w:val="2"/>
          <w:sz w:val="24"/>
          <w:szCs w:val="24"/>
        </w:rPr>
        <w:t xml:space="preserve">  </w:t>
      </w:r>
    </w:p>
    <w:p>
      <w:pPr>
        <w:pStyle w:val="3"/>
        <w:spacing w:line="360" w:lineRule="auto"/>
        <w:rPr>
          <w:rFonts w:cs="宋体"/>
        </w:rPr>
      </w:pPr>
      <w:bookmarkStart w:id="12" w:name="_Toc107499658"/>
      <w:bookmarkStart w:id="13" w:name="_Toc28090"/>
      <w:r>
        <w:rPr>
          <w:rFonts w:ascii="Times New Roman" w:hAnsi="Times New Roman" w:cs="Times New Roman"/>
        </w:rPr>
        <w:t>2</w:t>
      </w:r>
      <w:r>
        <w:rPr>
          <w:rFonts w:hint="eastAsia" w:cs="宋体"/>
        </w:rPr>
        <w:t xml:space="preserve">  术    语</w:t>
      </w:r>
      <w:bookmarkEnd w:id="12"/>
      <w:bookmarkEnd w:id="13"/>
    </w:p>
    <w:p>
      <w:pPr>
        <w:spacing w:line="360" w:lineRule="auto"/>
        <w:rPr>
          <w:rFonts w:hint="default" w:ascii="宋体" w:hAnsi="宋体" w:eastAsia="宋体" w:cs="宋体"/>
          <w:b w:val="0"/>
          <w:bCs w:val="0"/>
          <w:sz w:val="24"/>
          <w:szCs w:val="24"/>
          <w:highlight w:val="cyan"/>
          <w:lang w:val="en-US" w:eastAsia="zh-CN"/>
        </w:rPr>
      </w:pPr>
      <w:r>
        <w:rPr>
          <w:b/>
          <w:kern w:val="2"/>
          <w:sz w:val="24"/>
          <w:szCs w:val="24"/>
        </w:rPr>
        <w:t>2.0.1</w:t>
      </w:r>
      <w:r>
        <w:rPr>
          <w:rFonts w:hint="eastAsia" w:ascii="宋体" w:hAnsi="宋体" w:cs="宋体"/>
          <w:b/>
          <w:kern w:val="2"/>
          <w:sz w:val="24"/>
          <w:szCs w:val="24"/>
        </w:rPr>
        <w:t xml:space="preserve"> </w:t>
      </w:r>
      <w:r>
        <w:rPr>
          <w:rFonts w:ascii="宋体" w:hAnsi="宋体" w:cs="宋体"/>
          <w:b/>
          <w:kern w:val="2"/>
          <w:sz w:val="24"/>
          <w:szCs w:val="24"/>
        </w:rPr>
        <w:t xml:space="preserve"> </w:t>
      </w:r>
      <w:r>
        <w:rPr>
          <w:rFonts w:hint="eastAsia" w:ascii="宋体" w:hAnsi="宋体" w:cs="宋体"/>
          <w:sz w:val="24"/>
          <w:szCs w:val="24"/>
        </w:rPr>
        <w:t>危大工程</w:t>
      </w:r>
      <w:r>
        <w:rPr>
          <w:rFonts w:hint="eastAsia" w:ascii="宋体" w:hAnsi="宋体" w:cs="宋体"/>
          <w:sz w:val="24"/>
          <w:szCs w:val="24"/>
          <w:lang w:val="en-US" w:eastAsia="zh-CN"/>
        </w:rPr>
        <w:t xml:space="preserve">  d</w:t>
      </w:r>
      <w:r>
        <w:rPr>
          <w:rFonts w:hint="eastAsia" w:ascii="宋体" w:hAnsi="宋体" w:eastAsia="宋体" w:cs="宋体"/>
          <w:b w:val="0"/>
          <w:bCs w:val="0"/>
          <w:color w:val="auto"/>
          <w:sz w:val="24"/>
          <w:szCs w:val="24"/>
          <w:highlight w:val="none"/>
        </w:rPr>
        <w:t xml:space="preserve">angerous and </w:t>
      </w:r>
      <w:r>
        <w:rPr>
          <w:rFonts w:hint="eastAsia" w:ascii="宋体" w:hAnsi="宋体" w:cs="宋体"/>
          <w:b w:val="0"/>
          <w:bCs w:val="0"/>
          <w:color w:val="auto"/>
          <w:sz w:val="24"/>
          <w:szCs w:val="24"/>
          <w:highlight w:val="none"/>
          <w:lang w:val="en-US" w:eastAsia="zh-CN"/>
        </w:rPr>
        <w:t>b</w:t>
      </w:r>
      <w:r>
        <w:rPr>
          <w:rFonts w:hint="eastAsia" w:ascii="宋体" w:hAnsi="宋体" w:eastAsia="宋体" w:cs="宋体"/>
          <w:b w:val="0"/>
          <w:bCs w:val="0"/>
          <w:color w:val="auto"/>
          <w:sz w:val="24"/>
          <w:szCs w:val="24"/>
          <w:highlight w:val="none"/>
        </w:rPr>
        <w:t xml:space="preserve">ig </w:t>
      </w:r>
      <w:r>
        <w:rPr>
          <w:rFonts w:hint="eastAsia" w:ascii="宋体" w:hAnsi="宋体" w:cs="宋体"/>
          <w:b w:val="0"/>
          <w:bCs w:val="0"/>
          <w:color w:val="auto"/>
          <w:sz w:val="24"/>
          <w:szCs w:val="24"/>
          <w:highlight w:val="none"/>
          <w:lang w:val="en-US" w:eastAsia="zh-CN"/>
        </w:rPr>
        <w:t>c</w:t>
      </w:r>
      <w:r>
        <w:rPr>
          <w:rFonts w:hint="eastAsia" w:ascii="宋体" w:hAnsi="宋体" w:eastAsia="宋体" w:cs="宋体"/>
          <w:b w:val="0"/>
          <w:bCs w:val="0"/>
          <w:color w:val="auto"/>
          <w:sz w:val="24"/>
          <w:szCs w:val="24"/>
          <w:highlight w:val="none"/>
        </w:rPr>
        <w:t xml:space="preserve">onstruction </w:t>
      </w:r>
      <w:r>
        <w:rPr>
          <w:rFonts w:hint="eastAsia" w:ascii="宋体" w:hAnsi="宋体" w:cs="宋体"/>
          <w:b w:val="0"/>
          <w:bCs w:val="0"/>
          <w:color w:val="auto"/>
          <w:sz w:val="24"/>
          <w:szCs w:val="24"/>
          <w:highlight w:val="none"/>
          <w:lang w:val="en-US" w:eastAsia="zh-CN"/>
        </w:rPr>
        <w:t>s</w:t>
      </w:r>
      <w:r>
        <w:rPr>
          <w:rFonts w:hint="eastAsia" w:ascii="宋体" w:hAnsi="宋体" w:eastAsia="宋体" w:cs="宋体"/>
          <w:b w:val="0"/>
          <w:bCs w:val="0"/>
          <w:color w:val="auto"/>
          <w:sz w:val="24"/>
          <w:szCs w:val="24"/>
          <w:highlight w:val="none"/>
        </w:rPr>
        <w:t>ites</w:t>
      </w:r>
    </w:p>
    <w:p>
      <w:pPr>
        <w:pStyle w:val="67"/>
        <w:numPr>
          <w:ilvl w:val="0"/>
          <w:numId w:val="0"/>
        </w:numPr>
        <w:spacing w:line="360" w:lineRule="auto"/>
        <w:ind w:firstLine="480" w:firstLineChars="200"/>
        <w:rPr>
          <w:rFonts w:hAnsi="宋体" w:cs="宋体"/>
          <w:b/>
          <w:kern w:val="2"/>
          <w:sz w:val="24"/>
          <w:szCs w:val="24"/>
        </w:rPr>
      </w:pPr>
      <w:r>
        <w:rPr>
          <w:rFonts w:hint="eastAsia" w:hAnsi="宋体" w:cs="宋体"/>
          <w:color w:val="000000"/>
          <w:sz w:val="24"/>
          <w:szCs w:val="24"/>
          <w:lang w:bidi="ar"/>
        </w:rPr>
        <w:t>是指</w:t>
      </w:r>
      <w:r>
        <w:rPr>
          <w:rFonts w:hint="eastAsia" w:hAnsi="宋体" w:cs="宋体"/>
          <w:color w:val="000000"/>
          <w:sz w:val="24"/>
          <w:szCs w:val="24"/>
          <w:shd w:val="clear" w:color="auto" w:fill="FFFFFF"/>
        </w:rPr>
        <w:t>住房城乡建设部办公厅〔2018〕31号，关于实施《危险性较大的分部分项工程安全管理规定》有关问题的通知</w:t>
      </w:r>
      <w:r>
        <w:rPr>
          <w:rFonts w:hint="eastAsia" w:cs="宋体"/>
          <w:color w:val="000000"/>
          <w:sz w:val="24"/>
          <w:szCs w:val="24"/>
          <w:shd w:val="clear" w:color="auto" w:fill="FFFFFF"/>
        </w:rPr>
        <w:t>，在“</w:t>
      </w:r>
      <w:r>
        <w:rPr>
          <w:rFonts w:hint="eastAsia" w:hAnsi="宋体" w:cs="宋体"/>
          <w:color w:val="000000"/>
          <w:sz w:val="24"/>
          <w:szCs w:val="24"/>
          <w:shd w:val="clear" w:color="auto" w:fill="FFFFFF"/>
        </w:rPr>
        <w:t>危险性较大的分部分项工程范围</w:t>
      </w:r>
      <w:r>
        <w:rPr>
          <w:rFonts w:hint="eastAsia" w:cs="宋体"/>
          <w:color w:val="000000"/>
          <w:sz w:val="24"/>
          <w:szCs w:val="24"/>
          <w:shd w:val="clear" w:color="auto" w:fill="FFFFFF"/>
        </w:rPr>
        <w:t>”</w:t>
      </w:r>
      <w:r>
        <w:rPr>
          <w:rFonts w:hint="eastAsia" w:hAnsi="宋体" w:cs="宋体"/>
          <w:color w:val="000000"/>
          <w:sz w:val="24"/>
          <w:szCs w:val="24"/>
          <w:shd w:val="clear" w:color="auto" w:fill="FFFFFF"/>
        </w:rPr>
        <w:t>和</w:t>
      </w:r>
      <w:r>
        <w:rPr>
          <w:rFonts w:hint="eastAsia" w:cs="宋体"/>
          <w:color w:val="000000"/>
          <w:sz w:val="24"/>
          <w:szCs w:val="24"/>
          <w:shd w:val="clear" w:color="auto" w:fill="FFFFFF"/>
        </w:rPr>
        <w:t>“</w:t>
      </w:r>
      <w:r>
        <w:rPr>
          <w:rFonts w:hint="eastAsia" w:hAnsi="宋体" w:cs="宋体"/>
          <w:color w:val="000000"/>
          <w:sz w:val="24"/>
          <w:szCs w:val="24"/>
          <w:shd w:val="clear" w:color="auto" w:fill="FFFFFF"/>
        </w:rPr>
        <w:t>超过一定规模的危险性较大的分部分项工程范围</w:t>
      </w:r>
      <w:r>
        <w:rPr>
          <w:rFonts w:hint="eastAsia" w:cs="宋体"/>
          <w:color w:val="000000"/>
          <w:sz w:val="24"/>
          <w:szCs w:val="24"/>
          <w:shd w:val="clear" w:color="auto" w:fill="FFFFFF"/>
        </w:rPr>
        <w:t>”</w:t>
      </w:r>
      <w:r>
        <w:rPr>
          <w:rFonts w:hint="eastAsia" w:hAnsi="宋体" w:cs="宋体"/>
          <w:color w:val="000000"/>
          <w:sz w:val="24"/>
          <w:szCs w:val="24"/>
          <w:shd w:val="clear" w:color="auto" w:fill="FFFFFF"/>
        </w:rPr>
        <w:t>中明确的施工项目，本标准危大工程特指“吊篮”</w:t>
      </w:r>
      <w:r>
        <w:rPr>
          <w:rFonts w:hint="eastAsia" w:cs="宋体"/>
          <w:color w:val="000000"/>
          <w:sz w:val="24"/>
          <w:szCs w:val="24"/>
          <w:shd w:val="clear" w:color="auto" w:fill="FFFFFF"/>
        </w:rPr>
        <w:t>（以下简称“危大工程”）。</w:t>
      </w:r>
    </w:p>
    <w:p>
      <w:pPr>
        <w:pStyle w:val="67"/>
        <w:numPr>
          <w:ilvl w:val="0"/>
          <w:numId w:val="0"/>
        </w:numPr>
        <w:spacing w:line="360" w:lineRule="auto"/>
        <w:rPr>
          <w:rFonts w:hint="eastAsia" w:ascii="宋体" w:hAnsi="宋体" w:eastAsia="宋体" w:cs="宋体"/>
          <w:kern w:val="2"/>
          <w:sz w:val="24"/>
          <w:szCs w:val="24"/>
          <w:highlight w:val="none"/>
        </w:rPr>
      </w:pPr>
      <w:r>
        <w:rPr>
          <w:rFonts w:ascii="Times New Roman"/>
          <w:b/>
          <w:bCs/>
          <w:kern w:val="2"/>
          <w:sz w:val="24"/>
          <w:szCs w:val="24"/>
        </w:rPr>
        <w:t>2.0.2</w:t>
      </w:r>
      <w:r>
        <w:rPr>
          <w:rFonts w:hAnsi="宋体" w:cs="宋体"/>
          <w:b/>
          <w:bCs/>
          <w:kern w:val="2"/>
          <w:sz w:val="24"/>
          <w:szCs w:val="24"/>
        </w:rPr>
        <w:t xml:space="preserve">  </w:t>
      </w:r>
      <w:r>
        <w:rPr>
          <w:rFonts w:hint="eastAsia" w:hAnsi="宋体" w:cs="宋体"/>
          <w:kern w:val="2"/>
          <w:sz w:val="24"/>
          <w:szCs w:val="24"/>
        </w:rPr>
        <w:t xml:space="preserve">吊篮备案管理平台  </w:t>
      </w:r>
      <w:r>
        <w:rPr>
          <w:rFonts w:hint="eastAsia" w:hAnsi="宋体" w:cs="宋体"/>
          <w:kern w:val="2"/>
          <w:sz w:val="24"/>
          <w:szCs w:val="24"/>
          <w:lang w:val="en-US" w:eastAsia="zh-CN"/>
        </w:rPr>
        <w:t>m</w:t>
      </w:r>
      <w:r>
        <w:rPr>
          <w:rFonts w:hint="eastAsia" w:ascii="宋体" w:hAnsi="宋体" w:eastAsia="宋体" w:cs="宋体"/>
          <w:kern w:val="2"/>
          <w:sz w:val="24"/>
          <w:szCs w:val="24"/>
          <w:highlight w:val="none"/>
        </w:rPr>
        <w:t xml:space="preserve">anagement </w:t>
      </w:r>
      <w:r>
        <w:rPr>
          <w:rFonts w:hint="eastAsia" w:hAnsi="宋体" w:cs="宋体"/>
          <w:kern w:val="2"/>
          <w:sz w:val="24"/>
          <w:szCs w:val="24"/>
          <w:highlight w:val="none"/>
          <w:lang w:val="en-US" w:eastAsia="zh-CN"/>
        </w:rPr>
        <w:t>p</w:t>
      </w:r>
      <w:r>
        <w:rPr>
          <w:rFonts w:hint="eastAsia" w:ascii="宋体" w:hAnsi="宋体" w:eastAsia="宋体" w:cs="宋体"/>
          <w:kern w:val="2"/>
          <w:sz w:val="24"/>
          <w:szCs w:val="24"/>
          <w:highlight w:val="none"/>
        </w:rPr>
        <w:t xml:space="preserve">latform of </w:t>
      </w:r>
      <w:r>
        <w:rPr>
          <w:rFonts w:hint="eastAsia" w:hAnsi="宋体" w:cs="宋体"/>
          <w:kern w:val="2"/>
          <w:sz w:val="24"/>
          <w:szCs w:val="24"/>
          <w:highlight w:val="none"/>
          <w:lang w:val="en-US" w:eastAsia="zh-CN"/>
        </w:rPr>
        <w:t xml:space="preserve">filling on </w:t>
      </w:r>
      <w:r>
        <w:rPr>
          <w:rFonts w:hint="eastAsia" w:ascii="宋体" w:hAnsi="宋体" w:eastAsia="宋体" w:cs="宋体"/>
          <w:kern w:val="2"/>
          <w:sz w:val="24"/>
          <w:szCs w:val="24"/>
          <w:highlight w:val="none"/>
        </w:rPr>
        <w:t>suspended access equipment</w:t>
      </w:r>
    </w:p>
    <w:p>
      <w:pPr>
        <w:spacing w:line="360" w:lineRule="auto"/>
        <w:ind w:firstLine="480" w:firstLineChars="200"/>
        <w:rPr>
          <w:rFonts w:ascii="宋体" w:hAnsi="宋体" w:cs="宋体"/>
          <w:kern w:val="2"/>
          <w:sz w:val="24"/>
          <w:szCs w:val="24"/>
        </w:rPr>
      </w:pPr>
      <w:r>
        <w:rPr>
          <w:rFonts w:hint="eastAsia" w:ascii="宋体" w:hAnsi="宋体" w:cs="宋体"/>
          <w:kern w:val="2"/>
          <w:sz w:val="24"/>
          <w:szCs w:val="24"/>
        </w:rPr>
        <w:t>用于公示危大工程项目执行的合格单位、合格设备、合格人员、检测报告、报备流程及履职相关文件，便于政府行业主管部门查验危大工程履职、锁定履职人员、锁定设备、责任溯源、危险通知与报警、数据统计与分析的安全监管的线上信息化管理系统（以下简称“平台”）。</w:t>
      </w:r>
    </w:p>
    <w:p>
      <w:pPr>
        <w:spacing w:line="360" w:lineRule="auto"/>
        <w:rPr>
          <w:rFonts w:hint="default" w:ascii="宋体" w:hAnsi="宋体" w:eastAsia="宋体" w:cs="宋体"/>
          <w:b/>
          <w:kern w:val="2"/>
          <w:sz w:val="24"/>
          <w:szCs w:val="24"/>
          <w:lang w:val="en-US" w:eastAsia="zh-CN"/>
        </w:rPr>
      </w:pPr>
      <w:r>
        <w:rPr>
          <w:b/>
          <w:kern w:val="2"/>
          <w:sz w:val="24"/>
          <w:szCs w:val="24"/>
        </w:rPr>
        <w:t>2.0.3</w:t>
      </w:r>
      <w:r>
        <w:rPr>
          <w:rFonts w:hint="eastAsia" w:ascii="宋体" w:hAnsi="宋体" w:cs="宋体"/>
          <w:b/>
          <w:kern w:val="2"/>
          <w:sz w:val="24"/>
          <w:szCs w:val="24"/>
        </w:rPr>
        <w:t xml:space="preserve"> </w:t>
      </w:r>
      <w:r>
        <w:rPr>
          <w:rFonts w:ascii="宋体" w:hAnsi="宋体" w:cs="宋体"/>
          <w:b/>
          <w:kern w:val="2"/>
          <w:sz w:val="24"/>
          <w:szCs w:val="24"/>
        </w:rPr>
        <w:t xml:space="preserve"> </w:t>
      </w:r>
      <w:r>
        <w:rPr>
          <w:rFonts w:hint="eastAsia" w:ascii="宋体" w:hAnsi="宋体" w:cs="宋体"/>
          <w:bCs/>
          <w:kern w:val="2"/>
          <w:sz w:val="24"/>
          <w:szCs w:val="24"/>
        </w:rPr>
        <w:t>合格单位</w:t>
      </w:r>
      <w:r>
        <w:rPr>
          <w:rFonts w:hint="eastAsia" w:ascii="宋体" w:hAnsi="宋体" w:cs="宋体"/>
          <w:bCs/>
          <w:kern w:val="2"/>
          <w:sz w:val="24"/>
          <w:szCs w:val="24"/>
          <w:lang w:val="en-US" w:eastAsia="zh-CN"/>
        </w:rPr>
        <w:t xml:space="preserve"> </w:t>
      </w:r>
      <w:r>
        <w:rPr>
          <w:rFonts w:hint="eastAsia" w:ascii="宋体" w:hAnsi="宋体" w:cs="宋体"/>
          <w:bCs/>
          <w:kern w:val="2"/>
          <w:sz w:val="24"/>
          <w:szCs w:val="24"/>
          <w:highlight w:val="none"/>
          <w:lang w:val="en-US" w:eastAsia="zh-CN"/>
        </w:rPr>
        <w:t xml:space="preserve"> competent</w:t>
      </w:r>
      <w:r>
        <w:rPr>
          <w:rFonts w:hint="eastAsia" w:ascii="宋体" w:hAnsi="宋体" w:eastAsia="宋体" w:cs="宋体"/>
          <w:bCs/>
          <w:kern w:val="2"/>
          <w:sz w:val="24"/>
          <w:szCs w:val="24"/>
          <w:highlight w:val="none"/>
          <w:lang w:val="en-US" w:eastAsia="zh-CN"/>
        </w:rPr>
        <w:t xml:space="preserve"> </w:t>
      </w:r>
      <w:r>
        <w:rPr>
          <w:rFonts w:hint="eastAsia" w:ascii="宋体" w:hAnsi="宋体" w:cs="宋体"/>
          <w:bCs/>
          <w:kern w:val="2"/>
          <w:sz w:val="24"/>
          <w:szCs w:val="24"/>
          <w:highlight w:val="none"/>
          <w:lang w:val="en-US" w:eastAsia="zh-CN"/>
        </w:rPr>
        <w:t>u</w:t>
      </w:r>
      <w:r>
        <w:rPr>
          <w:rFonts w:hint="eastAsia" w:ascii="宋体" w:hAnsi="宋体" w:eastAsia="宋体" w:cs="宋体"/>
          <w:bCs/>
          <w:kern w:val="2"/>
          <w:sz w:val="24"/>
          <w:szCs w:val="24"/>
          <w:highlight w:val="none"/>
          <w:lang w:val="en-US" w:eastAsia="zh-CN"/>
        </w:rPr>
        <w:t>nits</w:t>
      </w:r>
    </w:p>
    <w:p>
      <w:pPr>
        <w:pStyle w:val="67"/>
        <w:numPr>
          <w:ilvl w:val="0"/>
          <w:numId w:val="0"/>
        </w:numPr>
        <w:spacing w:line="360" w:lineRule="auto"/>
        <w:ind w:firstLine="480" w:firstLineChars="200"/>
        <w:rPr>
          <w:rFonts w:hAnsi="宋体" w:cs="宋体"/>
          <w:sz w:val="24"/>
          <w:szCs w:val="24"/>
        </w:rPr>
      </w:pPr>
      <w:r>
        <w:rPr>
          <w:rFonts w:hint="eastAsia" w:hAnsi="宋体" w:cs="宋体"/>
          <w:bCs/>
          <w:kern w:val="2"/>
          <w:sz w:val="24"/>
          <w:szCs w:val="24"/>
        </w:rPr>
        <w:t>是指危大工程施工中涉及的施工总承包单位、外装施工单位、监理单位、吊篮生产单位、吊篮供应商、吊篮安拆单位、吊篮检测单位，对应其职能应具有的</w:t>
      </w:r>
      <w:r>
        <w:rPr>
          <w:rFonts w:hint="eastAsia" w:hAnsi="宋体" w:cs="宋体"/>
          <w:kern w:val="2"/>
          <w:sz w:val="24"/>
          <w:szCs w:val="24"/>
        </w:rPr>
        <w:t>独立法人</w:t>
      </w:r>
      <w:r>
        <w:rPr>
          <w:rFonts w:hint="eastAsia" w:hAnsi="宋体" w:cs="宋体"/>
          <w:bCs/>
          <w:kern w:val="2"/>
          <w:sz w:val="24"/>
          <w:szCs w:val="24"/>
        </w:rPr>
        <w:t>营业执照、专项施工资质、安全组织机构、合格人员配置、合格设备供应和服务质量保障及相关安全生产制度，以及符合</w:t>
      </w:r>
      <w:r>
        <w:rPr>
          <w:rFonts w:hint="eastAsia" w:hAnsi="宋体" w:cs="宋体"/>
          <w:bCs/>
          <w:kern w:val="2"/>
          <w:sz w:val="24"/>
          <w:szCs w:val="24"/>
          <w:highlight w:val="none"/>
        </w:rPr>
        <w:t>《危险性较大的分部分项工程安全管理规定》</w:t>
      </w:r>
      <w:r>
        <w:rPr>
          <w:rFonts w:hint="eastAsia" w:hAnsi="宋体" w:cs="宋体"/>
          <w:bCs/>
          <w:kern w:val="2"/>
          <w:sz w:val="24"/>
          <w:szCs w:val="24"/>
        </w:rPr>
        <w:t>要求的能力，并在</w:t>
      </w:r>
      <w:r>
        <w:rPr>
          <w:rFonts w:hint="eastAsia" w:hAnsi="宋体" w:cs="宋体"/>
          <w:sz w:val="24"/>
          <w:szCs w:val="24"/>
        </w:rPr>
        <w:t>“平台”建立企业、设备和人员档案的单位。</w:t>
      </w:r>
    </w:p>
    <w:p>
      <w:pPr>
        <w:spacing w:line="360" w:lineRule="auto"/>
        <w:rPr>
          <w:rFonts w:hint="default" w:ascii="宋体" w:hAnsi="宋体" w:eastAsia="宋体" w:cs="宋体"/>
          <w:b/>
          <w:kern w:val="2"/>
          <w:sz w:val="24"/>
          <w:szCs w:val="24"/>
          <w:lang w:val="en-US" w:eastAsia="zh-CN"/>
        </w:rPr>
      </w:pPr>
      <w:r>
        <w:rPr>
          <w:b/>
          <w:kern w:val="2"/>
          <w:sz w:val="24"/>
          <w:szCs w:val="24"/>
        </w:rPr>
        <w:t>2.0.4</w:t>
      </w:r>
      <w:r>
        <w:rPr>
          <w:rFonts w:hint="eastAsia" w:ascii="宋体" w:hAnsi="宋体" w:cs="宋体"/>
          <w:b/>
          <w:kern w:val="2"/>
          <w:sz w:val="24"/>
          <w:szCs w:val="24"/>
        </w:rPr>
        <w:t xml:space="preserve"> </w:t>
      </w:r>
      <w:r>
        <w:rPr>
          <w:rFonts w:ascii="宋体" w:hAnsi="宋体" w:cs="宋体"/>
          <w:b/>
          <w:kern w:val="2"/>
          <w:sz w:val="24"/>
          <w:szCs w:val="24"/>
        </w:rPr>
        <w:t xml:space="preserve"> </w:t>
      </w:r>
      <w:r>
        <w:rPr>
          <w:rFonts w:hint="eastAsia" w:ascii="宋体" w:hAnsi="宋体" w:cs="宋体"/>
          <w:bCs/>
          <w:kern w:val="2"/>
          <w:sz w:val="24"/>
          <w:szCs w:val="24"/>
        </w:rPr>
        <w:t>合格人员</w:t>
      </w:r>
      <w:r>
        <w:rPr>
          <w:rFonts w:hint="eastAsia" w:ascii="宋体" w:hAnsi="宋体" w:cs="宋体"/>
          <w:bCs/>
          <w:kern w:val="2"/>
          <w:sz w:val="24"/>
          <w:szCs w:val="24"/>
          <w:lang w:val="en-US" w:eastAsia="zh-CN"/>
        </w:rPr>
        <w:t xml:space="preserve">  </w:t>
      </w:r>
      <w:r>
        <w:rPr>
          <w:rFonts w:hint="eastAsia" w:ascii="宋体" w:hAnsi="宋体" w:cs="宋体"/>
          <w:bCs/>
          <w:kern w:val="2"/>
          <w:sz w:val="24"/>
          <w:szCs w:val="24"/>
          <w:highlight w:val="none"/>
          <w:lang w:val="en-US" w:eastAsia="zh-CN"/>
        </w:rPr>
        <w:t>competent person</w:t>
      </w:r>
    </w:p>
    <w:p>
      <w:pPr>
        <w:spacing w:line="360" w:lineRule="auto"/>
        <w:ind w:firstLine="480" w:firstLineChars="200"/>
        <w:rPr>
          <w:rFonts w:ascii="宋体" w:hAnsi="宋体" w:cs="宋体"/>
          <w:bCs/>
          <w:kern w:val="2"/>
          <w:sz w:val="24"/>
          <w:szCs w:val="24"/>
        </w:rPr>
      </w:pPr>
      <w:r>
        <w:rPr>
          <w:rFonts w:hint="eastAsia" w:ascii="宋体" w:hAnsi="宋体" w:cs="宋体"/>
          <w:bCs/>
          <w:kern w:val="2"/>
          <w:sz w:val="24"/>
          <w:szCs w:val="24"/>
        </w:rPr>
        <w:t>是指危大工程施工中涉及的各相关单位、在“平台”注册后委托或指定的有关人员，包含但不限于项目经理、技术负责人、安全负责人、监理工程师、危大工程专家、吊篮安装拆卸人员、吊篮安装拆卸辅助人员、吊篮操作工、吊篮现场维保人员、电工。其中，应明确以下岗位技能及资格要求：</w:t>
      </w:r>
    </w:p>
    <w:p>
      <w:pPr>
        <w:spacing w:line="360" w:lineRule="auto"/>
        <w:ind w:firstLine="480" w:firstLineChars="200"/>
        <w:rPr>
          <w:rFonts w:ascii="宋体" w:hAnsi="宋体" w:cs="宋体"/>
          <w:kern w:val="2"/>
          <w:sz w:val="24"/>
          <w:szCs w:val="24"/>
          <w:highlight w:val="none"/>
        </w:rPr>
      </w:pPr>
      <w:r>
        <w:rPr>
          <w:b w:val="0"/>
          <w:bCs/>
          <w:kern w:val="2"/>
          <w:sz w:val="24"/>
          <w:szCs w:val="24"/>
        </w:rPr>
        <w:t>1</w:t>
      </w:r>
      <w:r>
        <w:rPr>
          <w:rFonts w:hint="eastAsia"/>
          <w:b/>
          <w:kern w:val="2"/>
          <w:sz w:val="24"/>
          <w:szCs w:val="24"/>
          <w:lang w:val="en-US" w:eastAsia="zh-CN"/>
        </w:rPr>
        <w:t xml:space="preserve"> </w:t>
      </w:r>
      <w:r>
        <w:rPr>
          <w:rFonts w:hint="eastAsia" w:ascii="宋体" w:hAnsi="宋体" w:cs="宋体"/>
          <w:bCs/>
          <w:kern w:val="2"/>
          <w:sz w:val="24"/>
          <w:szCs w:val="24"/>
        </w:rPr>
        <w:t>吊篮</w:t>
      </w:r>
      <w:r>
        <w:rPr>
          <w:rFonts w:hint="eastAsia" w:ascii="宋体" w:hAnsi="宋体" w:cs="宋体"/>
          <w:bCs/>
          <w:kern w:val="2"/>
          <w:sz w:val="24"/>
          <w:szCs w:val="24"/>
          <w:highlight w:val="none"/>
        </w:rPr>
        <w:t>安拆人员</w:t>
      </w:r>
      <w:r>
        <w:rPr>
          <w:rFonts w:hint="eastAsia" w:ascii="宋体" w:hAnsi="宋体" w:cs="宋体"/>
          <w:kern w:val="2"/>
          <w:sz w:val="24"/>
          <w:szCs w:val="24"/>
          <w:highlight w:val="none"/>
        </w:rPr>
        <w:t xml:space="preserve">  </w:t>
      </w:r>
      <w:r>
        <w:rPr>
          <w:rFonts w:hint="eastAsia" w:ascii="宋体" w:hAnsi="宋体" w:cs="宋体"/>
          <w:kern w:val="2"/>
          <w:sz w:val="24"/>
          <w:szCs w:val="24"/>
          <w:highlight w:val="none"/>
          <w:lang w:val="en-US" w:eastAsia="zh-CN"/>
        </w:rPr>
        <w:t>i</w:t>
      </w:r>
      <w:r>
        <w:rPr>
          <w:rFonts w:hint="eastAsia" w:ascii="宋体" w:hAnsi="宋体" w:cs="宋体"/>
          <w:kern w:val="2"/>
          <w:sz w:val="24"/>
          <w:szCs w:val="24"/>
          <w:highlight w:val="none"/>
        </w:rPr>
        <w:t xml:space="preserve">nstallation </w:t>
      </w:r>
      <w:r>
        <w:rPr>
          <w:rFonts w:hint="eastAsia" w:ascii="宋体" w:hAnsi="宋体" w:cs="宋体"/>
          <w:kern w:val="2"/>
          <w:sz w:val="24"/>
          <w:szCs w:val="24"/>
          <w:highlight w:val="none"/>
          <w:lang w:val="en-US" w:eastAsia="zh-CN"/>
        </w:rPr>
        <w:t xml:space="preserve">and </w:t>
      </w:r>
      <w:r>
        <w:rPr>
          <w:rFonts w:hint="eastAsia" w:ascii="宋体" w:hAnsi="宋体" w:cs="宋体"/>
          <w:kern w:val="2"/>
          <w:sz w:val="24"/>
          <w:szCs w:val="24"/>
          <w:highlight w:val="none"/>
        </w:rPr>
        <w:t>dismantlement person of suspended access equipment</w:t>
      </w:r>
    </w:p>
    <w:p>
      <w:pPr>
        <w:pStyle w:val="67"/>
        <w:numPr>
          <w:ilvl w:val="0"/>
          <w:numId w:val="0"/>
        </w:numPr>
        <w:spacing w:line="360" w:lineRule="auto"/>
        <w:ind w:firstLine="480" w:firstLineChars="200"/>
        <w:rPr>
          <w:rFonts w:hAnsi="宋体" w:cs="宋体"/>
          <w:kern w:val="2"/>
          <w:sz w:val="24"/>
          <w:szCs w:val="24"/>
        </w:rPr>
      </w:pPr>
      <w:r>
        <w:rPr>
          <w:rFonts w:hint="eastAsia" w:hAnsi="宋体" w:cs="宋体"/>
          <w:kern w:val="2"/>
          <w:sz w:val="24"/>
          <w:szCs w:val="24"/>
        </w:rPr>
        <w:t>经过培训考核合格，持有特种作业人员有效期内的证件，并接受危险性较大工程安全和技术交底，能依据“专项施工方案”架设、拆除吊篮的指定人员。</w:t>
      </w:r>
    </w:p>
    <w:p>
      <w:pPr>
        <w:spacing w:line="360" w:lineRule="auto"/>
        <w:ind w:firstLine="480" w:firstLineChars="200"/>
        <w:rPr>
          <w:rFonts w:ascii="宋体" w:hAnsi="宋体" w:cs="宋体"/>
          <w:kern w:val="2"/>
          <w:sz w:val="24"/>
          <w:szCs w:val="24"/>
          <w:highlight w:val="none"/>
        </w:rPr>
      </w:pPr>
      <w:r>
        <w:rPr>
          <w:b w:val="0"/>
          <w:bCs w:val="0"/>
          <w:kern w:val="2"/>
          <w:sz w:val="24"/>
          <w:szCs w:val="24"/>
        </w:rPr>
        <w:t>2</w:t>
      </w:r>
      <w:r>
        <w:rPr>
          <w:rFonts w:hint="eastAsia" w:ascii="宋体" w:hAnsi="宋体" w:cs="宋体"/>
          <w:b/>
          <w:bCs/>
          <w:kern w:val="2"/>
          <w:sz w:val="24"/>
          <w:szCs w:val="24"/>
        </w:rPr>
        <w:t xml:space="preserve"> </w:t>
      </w:r>
      <w:r>
        <w:rPr>
          <w:rFonts w:ascii="宋体" w:hAnsi="宋体" w:cs="宋体"/>
          <w:b/>
          <w:bCs/>
          <w:kern w:val="2"/>
          <w:sz w:val="24"/>
          <w:szCs w:val="24"/>
        </w:rPr>
        <w:t xml:space="preserve"> </w:t>
      </w:r>
      <w:r>
        <w:rPr>
          <w:rFonts w:hint="eastAsia" w:ascii="宋体" w:hAnsi="宋体" w:cs="宋体"/>
          <w:kern w:val="2"/>
          <w:sz w:val="24"/>
          <w:szCs w:val="24"/>
        </w:rPr>
        <w:t>吊篮安拆辅助人员</w:t>
      </w:r>
      <w:r>
        <w:rPr>
          <w:rFonts w:hint="eastAsia" w:ascii="宋体" w:hAnsi="宋体" w:cs="宋体"/>
          <w:kern w:val="2"/>
          <w:sz w:val="24"/>
          <w:szCs w:val="24"/>
          <w:lang w:val="en-US" w:eastAsia="zh-CN"/>
        </w:rPr>
        <w:t xml:space="preserve">  i</w:t>
      </w:r>
      <w:r>
        <w:rPr>
          <w:rFonts w:hint="eastAsia" w:ascii="宋体" w:hAnsi="宋体" w:cs="宋体"/>
          <w:kern w:val="2"/>
          <w:sz w:val="24"/>
          <w:szCs w:val="24"/>
          <w:highlight w:val="none"/>
        </w:rPr>
        <w:t xml:space="preserve">nstallation </w:t>
      </w:r>
      <w:r>
        <w:rPr>
          <w:rFonts w:hint="eastAsia" w:ascii="宋体" w:hAnsi="宋体" w:cs="宋体"/>
          <w:kern w:val="2"/>
          <w:sz w:val="24"/>
          <w:szCs w:val="24"/>
          <w:highlight w:val="none"/>
          <w:lang w:val="en-US" w:eastAsia="zh-CN"/>
        </w:rPr>
        <w:t xml:space="preserve">and </w:t>
      </w:r>
      <w:r>
        <w:rPr>
          <w:rFonts w:hint="eastAsia" w:ascii="宋体" w:hAnsi="宋体" w:cs="宋体"/>
          <w:kern w:val="2"/>
          <w:sz w:val="24"/>
          <w:szCs w:val="24"/>
          <w:highlight w:val="none"/>
        </w:rPr>
        <w:t xml:space="preserve">dismantlement </w:t>
      </w:r>
      <w:r>
        <w:rPr>
          <w:rFonts w:hint="eastAsia" w:ascii="宋体" w:hAnsi="宋体" w:cs="宋体"/>
          <w:kern w:val="2"/>
          <w:sz w:val="24"/>
          <w:szCs w:val="24"/>
          <w:highlight w:val="none"/>
          <w:lang w:val="en-US" w:eastAsia="zh-CN"/>
        </w:rPr>
        <w:t xml:space="preserve">auxiliary </w:t>
      </w:r>
      <w:r>
        <w:rPr>
          <w:rFonts w:hint="eastAsia" w:ascii="宋体" w:hAnsi="宋体" w:cs="宋体"/>
          <w:kern w:val="2"/>
          <w:sz w:val="24"/>
          <w:szCs w:val="24"/>
          <w:highlight w:val="none"/>
        </w:rPr>
        <w:t>person of suspended access equipment</w:t>
      </w:r>
    </w:p>
    <w:p>
      <w:pPr>
        <w:spacing w:line="360" w:lineRule="auto"/>
        <w:ind w:firstLine="480" w:firstLineChars="200"/>
        <w:rPr>
          <w:rFonts w:ascii="宋体" w:hAnsi="宋体" w:cs="宋体"/>
          <w:kern w:val="2"/>
          <w:sz w:val="24"/>
          <w:szCs w:val="24"/>
        </w:rPr>
      </w:pPr>
      <w:r>
        <w:rPr>
          <w:rFonts w:hint="eastAsia" w:ascii="宋体" w:hAnsi="宋体" w:cs="宋体"/>
          <w:kern w:val="2"/>
          <w:sz w:val="24"/>
          <w:szCs w:val="24"/>
        </w:rPr>
        <w:t>经过体检健康、专业培训、考核合格，协助“吊篮安拆人员”执行安拆任务，能识别施工现场警示标识、熟知管理制度、掌握紧急情况下的救援程序及应急设备的使用方法，能根据吊篮安装操作规程，进行吊篮设备的垂直运输、临边高处作业等辅助吊篮安装与拆除的各项工作，并掌握吊篮产品和行业标准的基本常识、配置、调试等要求，能确保吊篮正常作业并处于良好状态的</w:t>
      </w:r>
      <w:r>
        <w:rPr>
          <w:rFonts w:hint="eastAsia" w:ascii="宋体" w:hAnsi="宋体" w:cs="宋体"/>
          <w:kern w:val="2"/>
          <w:sz w:val="24"/>
          <w:szCs w:val="24"/>
          <w:highlight w:val="none"/>
        </w:rPr>
        <w:t>专项技能</w:t>
      </w:r>
      <w:r>
        <w:rPr>
          <w:rFonts w:hint="eastAsia" w:ascii="宋体" w:hAnsi="宋体" w:cs="宋体"/>
          <w:kern w:val="2"/>
          <w:sz w:val="24"/>
          <w:szCs w:val="24"/>
        </w:rPr>
        <w:t>人员。</w:t>
      </w:r>
    </w:p>
    <w:p>
      <w:pPr>
        <w:widowControl/>
        <w:spacing w:before="50" w:after="50" w:line="360" w:lineRule="auto"/>
        <w:ind w:firstLine="480" w:firstLineChars="200"/>
        <w:rPr>
          <w:rFonts w:ascii="宋体" w:hAnsi="宋体" w:cs="宋体"/>
          <w:kern w:val="2"/>
          <w:sz w:val="24"/>
          <w:szCs w:val="24"/>
        </w:rPr>
      </w:pPr>
      <w:r>
        <w:rPr>
          <w:b w:val="0"/>
          <w:bCs w:val="0"/>
          <w:kern w:val="2"/>
          <w:sz w:val="24"/>
          <w:szCs w:val="24"/>
        </w:rPr>
        <w:t>3</w:t>
      </w:r>
      <w:r>
        <w:rPr>
          <w:rFonts w:hint="eastAsia" w:ascii="宋体" w:hAnsi="宋体" w:cs="宋体"/>
          <w:b/>
          <w:bCs/>
          <w:kern w:val="2"/>
          <w:sz w:val="24"/>
          <w:szCs w:val="24"/>
        </w:rPr>
        <w:t xml:space="preserve"> </w:t>
      </w:r>
      <w:r>
        <w:rPr>
          <w:rFonts w:ascii="宋体" w:hAnsi="宋体" w:cs="宋体"/>
          <w:b/>
          <w:bCs/>
          <w:kern w:val="2"/>
          <w:sz w:val="24"/>
          <w:szCs w:val="24"/>
        </w:rPr>
        <w:t xml:space="preserve"> </w:t>
      </w:r>
      <w:r>
        <w:rPr>
          <w:rFonts w:hint="eastAsia" w:ascii="宋体" w:hAnsi="宋体" w:cs="宋体"/>
          <w:kern w:val="2"/>
          <w:sz w:val="24"/>
          <w:szCs w:val="24"/>
        </w:rPr>
        <w:t xml:space="preserve">吊篮操作工  Operator </w:t>
      </w:r>
    </w:p>
    <w:p>
      <w:pPr>
        <w:pStyle w:val="2"/>
        <w:ind w:firstLine="480" w:firstLineChars="200"/>
      </w:pPr>
      <w:r>
        <w:rPr>
          <w:rFonts w:hint="eastAsia" w:ascii="宋体" w:hAnsi="宋体" w:cs="宋体"/>
          <w:kern w:val="2"/>
          <w:sz w:val="24"/>
          <w:szCs w:val="24"/>
        </w:rPr>
        <w:t>经过高处作业及吊篮设备的专业技能安全教育培训和必要的技术指导，持有“吊篮操作工”职业等级证件，并接受危险性较大工程安全和技术交底后，能安全操作吊篮的指定人员。</w:t>
      </w:r>
    </w:p>
    <w:p>
      <w:pPr>
        <w:spacing w:line="360" w:lineRule="auto"/>
        <w:ind w:firstLine="480" w:firstLineChars="200"/>
        <w:rPr>
          <w:rFonts w:ascii="宋体" w:hAnsi="宋体" w:cs="宋体"/>
          <w:kern w:val="2"/>
          <w:sz w:val="24"/>
          <w:szCs w:val="24"/>
          <w:highlight w:val="none"/>
        </w:rPr>
      </w:pPr>
      <w:r>
        <w:rPr>
          <w:b w:val="0"/>
          <w:bCs w:val="0"/>
          <w:kern w:val="2"/>
          <w:sz w:val="24"/>
          <w:szCs w:val="24"/>
        </w:rPr>
        <w:t>4</w:t>
      </w:r>
      <w:r>
        <w:rPr>
          <w:rFonts w:hint="eastAsia" w:ascii="宋体" w:hAnsi="宋体" w:cs="宋体"/>
          <w:b/>
          <w:bCs/>
          <w:kern w:val="2"/>
          <w:sz w:val="24"/>
          <w:szCs w:val="24"/>
        </w:rPr>
        <w:t xml:space="preserve"> </w:t>
      </w:r>
      <w:r>
        <w:rPr>
          <w:rFonts w:ascii="宋体" w:hAnsi="宋体" w:cs="宋体"/>
          <w:b/>
          <w:bCs/>
          <w:kern w:val="2"/>
          <w:sz w:val="24"/>
          <w:szCs w:val="24"/>
        </w:rPr>
        <w:t xml:space="preserve"> </w:t>
      </w:r>
      <w:r>
        <w:rPr>
          <w:rFonts w:hint="eastAsia" w:ascii="宋体" w:hAnsi="宋体" w:cs="宋体"/>
          <w:kern w:val="2"/>
          <w:sz w:val="24"/>
          <w:szCs w:val="24"/>
        </w:rPr>
        <w:t>吊篮现场维保人员</w:t>
      </w:r>
      <w:r>
        <w:rPr>
          <w:rFonts w:hint="eastAsia" w:ascii="宋体" w:hAnsi="宋体" w:cs="宋体"/>
          <w:kern w:val="2"/>
          <w:sz w:val="24"/>
          <w:szCs w:val="24"/>
          <w:lang w:val="en-US" w:eastAsia="zh-CN"/>
        </w:rPr>
        <w:t xml:space="preserve">  m</w:t>
      </w:r>
      <w:r>
        <w:rPr>
          <w:rFonts w:hint="eastAsia" w:ascii="宋体" w:hAnsi="宋体" w:cs="宋体"/>
          <w:kern w:val="2"/>
          <w:sz w:val="24"/>
          <w:szCs w:val="24"/>
          <w:highlight w:val="none"/>
          <w:lang w:val="en-US" w:eastAsia="zh-CN"/>
        </w:rPr>
        <w:t xml:space="preserve">aintenance person of </w:t>
      </w:r>
      <w:r>
        <w:rPr>
          <w:rFonts w:hint="eastAsia" w:ascii="宋体" w:hAnsi="宋体" w:cs="宋体"/>
          <w:kern w:val="2"/>
          <w:sz w:val="24"/>
          <w:szCs w:val="24"/>
          <w:highlight w:val="none"/>
        </w:rPr>
        <w:t>suspended access equipment</w:t>
      </w:r>
    </w:p>
    <w:p>
      <w:pPr>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负责吊篮日常的设备检修、高空故障排除、</w:t>
      </w:r>
      <w:r>
        <w:rPr>
          <w:rFonts w:hint="eastAsia" w:ascii="宋体" w:hAnsi="宋体" w:cs="宋体"/>
          <w:sz w:val="24"/>
          <w:szCs w:val="24"/>
        </w:rPr>
        <w:t>安全隐患排除</w:t>
      </w:r>
      <w:r>
        <w:rPr>
          <w:rFonts w:hint="eastAsia" w:ascii="宋体" w:hAnsi="宋体" w:cs="宋体"/>
          <w:kern w:val="2"/>
          <w:sz w:val="24"/>
          <w:szCs w:val="24"/>
        </w:rPr>
        <w:t>等工作，具有强电作业证，能够进行高空作业、吊篮操作、机械维修、安全检查，并经过考核合格的</w:t>
      </w:r>
      <w:r>
        <w:rPr>
          <w:rFonts w:hint="eastAsia" w:ascii="宋体" w:hAnsi="宋体" w:cs="宋体"/>
          <w:kern w:val="2"/>
          <w:sz w:val="24"/>
          <w:szCs w:val="24"/>
          <w:highlight w:val="none"/>
        </w:rPr>
        <w:t>专项技能</w:t>
      </w:r>
      <w:r>
        <w:rPr>
          <w:rFonts w:hint="eastAsia" w:ascii="宋体" w:hAnsi="宋体" w:cs="宋体"/>
          <w:kern w:val="2"/>
          <w:sz w:val="24"/>
          <w:szCs w:val="24"/>
        </w:rPr>
        <w:t>人员</w:t>
      </w:r>
    </w:p>
    <w:p>
      <w:pPr>
        <w:spacing w:line="360" w:lineRule="auto"/>
        <w:rPr>
          <w:rFonts w:hint="default" w:hAnsi="宋体" w:eastAsia="宋体" w:cs="宋体"/>
          <w:b/>
          <w:kern w:val="2"/>
          <w:sz w:val="24"/>
          <w:szCs w:val="24"/>
          <w:lang w:val="en-US" w:eastAsia="zh-CN"/>
        </w:rPr>
      </w:pPr>
      <w:r>
        <w:rPr>
          <w:rFonts w:ascii="Times New Roman"/>
          <w:b/>
          <w:kern w:val="2"/>
          <w:sz w:val="24"/>
          <w:szCs w:val="24"/>
        </w:rPr>
        <w:t>2.0.5</w:t>
      </w:r>
      <w:r>
        <w:rPr>
          <w:rFonts w:hint="eastAsia" w:hAnsi="宋体" w:cs="宋体"/>
          <w:b/>
          <w:kern w:val="2"/>
          <w:sz w:val="24"/>
          <w:szCs w:val="24"/>
        </w:rPr>
        <w:t xml:space="preserve"> </w:t>
      </w:r>
      <w:r>
        <w:rPr>
          <w:rFonts w:hAnsi="宋体" w:cs="宋体"/>
          <w:b/>
          <w:kern w:val="2"/>
          <w:sz w:val="24"/>
          <w:szCs w:val="24"/>
        </w:rPr>
        <w:t xml:space="preserve"> </w:t>
      </w:r>
      <w:r>
        <w:rPr>
          <w:rFonts w:hint="eastAsia" w:hAnsi="宋体" w:cs="宋体"/>
          <w:bCs/>
          <w:kern w:val="2"/>
          <w:sz w:val="24"/>
          <w:szCs w:val="24"/>
        </w:rPr>
        <w:t>合格设备</w:t>
      </w:r>
      <w:r>
        <w:rPr>
          <w:rFonts w:hint="eastAsia" w:hAnsi="宋体" w:cs="宋体"/>
          <w:bCs/>
          <w:kern w:val="2"/>
          <w:sz w:val="24"/>
          <w:szCs w:val="24"/>
          <w:lang w:val="en-US" w:eastAsia="zh-CN"/>
        </w:rPr>
        <w:t xml:space="preserve">  </w:t>
      </w:r>
      <w:r>
        <w:rPr>
          <w:rFonts w:hint="eastAsia" w:ascii="宋体" w:hAnsi="宋体" w:cs="宋体"/>
          <w:bCs/>
          <w:kern w:val="2"/>
          <w:sz w:val="24"/>
          <w:szCs w:val="24"/>
          <w:highlight w:val="none"/>
          <w:lang w:val="en-US" w:eastAsia="zh-CN"/>
        </w:rPr>
        <w:t>competent</w:t>
      </w:r>
      <w:r>
        <w:rPr>
          <w:rFonts w:hint="eastAsia" w:ascii="宋体" w:hAnsi="宋体" w:eastAsia="宋体" w:cs="宋体"/>
          <w:bCs/>
          <w:kern w:val="2"/>
          <w:sz w:val="24"/>
          <w:szCs w:val="24"/>
          <w:highlight w:val="none"/>
          <w:lang w:val="en-US" w:eastAsia="zh-CN"/>
        </w:rPr>
        <w:t xml:space="preserve"> equipment</w:t>
      </w:r>
    </w:p>
    <w:p>
      <w:pPr>
        <w:pStyle w:val="67"/>
        <w:numPr>
          <w:ilvl w:val="0"/>
          <w:numId w:val="0"/>
        </w:numPr>
        <w:spacing w:line="360" w:lineRule="auto"/>
        <w:ind w:firstLine="480" w:firstLineChars="200"/>
        <w:rPr>
          <w:rFonts w:hAnsi="宋体" w:cs="宋体"/>
          <w:kern w:val="2"/>
          <w:sz w:val="24"/>
          <w:szCs w:val="24"/>
          <w:highlight w:val="yellow"/>
        </w:rPr>
      </w:pPr>
      <w:r>
        <w:rPr>
          <w:rFonts w:hint="eastAsia" w:hAnsi="宋体" w:cs="宋体"/>
          <w:color w:val="000000"/>
          <w:sz w:val="24"/>
          <w:szCs w:val="24"/>
        </w:rPr>
        <w:t>按照</w:t>
      </w:r>
      <w:bookmarkStart w:id="14" w:name="_Hlk145695190"/>
      <w:r>
        <w:rPr>
          <w:rFonts w:hint="eastAsia" w:hAnsi="宋体" w:cs="宋体"/>
          <w:sz w:val="24"/>
          <w:szCs w:val="24"/>
        </w:rPr>
        <w:t>GB/T 19155-2017</w:t>
      </w:r>
      <w:bookmarkEnd w:id="14"/>
      <w:r>
        <w:rPr>
          <w:rFonts w:hint="eastAsia" w:hAnsi="宋体" w:cs="宋体"/>
          <w:color w:val="000000"/>
          <w:sz w:val="24"/>
          <w:szCs w:val="24"/>
        </w:rPr>
        <w:t>的要求生产，再入场性能和质量符合国标及本标准要求，</w:t>
      </w:r>
      <w:r>
        <w:rPr>
          <w:rFonts w:hint="eastAsia" w:hAnsi="宋体" w:cs="宋体"/>
          <w:bCs/>
          <w:sz w:val="24"/>
          <w:szCs w:val="24"/>
        </w:rPr>
        <w:t>防坠落装置</w:t>
      </w:r>
      <w:r>
        <w:rPr>
          <w:rFonts w:hint="eastAsia" w:hAnsi="宋体" w:cs="宋体"/>
          <w:color w:val="000000"/>
          <w:sz w:val="24"/>
          <w:szCs w:val="24"/>
        </w:rPr>
        <w:t>在标定有效期内，在“平台”可查询到整机档案的吊篮。</w:t>
      </w:r>
    </w:p>
    <w:p>
      <w:pPr>
        <w:spacing w:line="360" w:lineRule="auto"/>
        <w:rPr>
          <w:rFonts w:ascii="宋体" w:hAnsi="宋体" w:cs="宋体"/>
          <w:kern w:val="2"/>
          <w:sz w:val="24"/>
          <w:szCs w:val="24"/>
        </w:rPr>
      </w:pPr>
      <w:r>
        <w:rPr>
          <w:b/>
          <w:kern w:val="2"/>
          <w:sz w:val="24"/>
          <w:szCs w:val="24"/>
        </w:rPr>
        <w:t xml:space="preserve">2.0.6 </w:t>
      </w:r>
      <w:r>
        <w:rPr>
          <w:rFonts w:hint="eastAsia" w:ascii="宋体" w:hAnsi="宋体" w:cs="宋体"/>
          <w:b/>
          <w:kern w:val="2"/>
          <w:sz w:val="24"/>
          <w:szCs w:val="24"/>
        </w:rPr>
        <w:t xml:space="preserve"> </w:t>
      </w:r>
      <w:r>
        <w:rPr>
          <w:rFonts w:hint="eastAsia" w:ascii="宋体" w:hAnsi="宋体" w:cs="宋体"/>
          <w:bCs/>
          <w:kern w:val="2"/>
          <w:sz w:val="24"/>
          <w:szCs w:val="24"/>
        </w:rPr>
        <w:t>现场检测</w:t>
      </w:r>
      <w:r>
        <w:rPr>
          <w:rFonts w:hint="eastAsia" w:ascii="宋体" w:hAnsi="宋体" w:cs="宋体"/>
          <w:b/>
          <w:kern w:val="2"/>
          <w:sz w:val="24"/>
          <w:szCs w:val="24"/>
        </w:rPr>
        <w:t xml:space="preserve"> </w:t>
      </w:r>
      <w:r>
        <w:rPr>
          <w:rFonts w:hint="eastAsia" w:ascii="宋体" w:hAnsi="宋体" w:cs="宋体"/>
          <w:kern w:val="2"/>
          <w:sz w:val="24"/>
          <w:szCs w:val="24"/>
        </w:rPr>
        <w:t xml:space="preserve"> </w:t>
      </w:r>
      <w:r>
        <w:rPr>
          <w:rFonts w:hint="eastAsia" w:ascii="宋体" w:hAnsi="宋体" w:cs="宋体"/>
          <w:kern w:val="2"/>
          <w:sz w:val="24"/>
          <w:szCs w:val="24"/>
          <w:lang w:val="en-US" w:eastAsia="zh-CN"/>
        </w:rPr>
        <w:t>c</w:t>
      </w:r>
      <w:r>
        <w:rPr>
          <w:rFonts w:hint="eastAsia" w:ascii="宋体" w:hAnsi="宋体" w:cs="宋体"/>
          <w:kern w:val="2"/>
          <w:sz w:val="24"/>
          <w:szCs w:val="24"/>
        </w:rPr>
        <w:t xml:space="preserve">onstruction </w:t>
      </w:r>
      <w:r>
        <w:rPr>
          <w:rFonts w:hint="eastAsia" w:ascii="宋体" w:hAnsi="宋体" w:cs="宋体"/>
          <w:kern w:val="2"/>
          <w:sz w:val="24"/>
          <w:szCs w:val="24"/>
          <w:lang w:val="en-US" w:eastAsia="zh-CN"/>
        </w:rPr>
        <w:t>s</w:t>
      </w:r>
      <w:r>
        <w:rPr>
          <w:rFonts w:hint="eastAsia" w:ascii="宋体" w:hAnsi="宋体" w:cs="宋体"/>
          <w:kern w:val="2"/>
          <w:sz w:val="24"/>
          <w:szCs w:val="24"/>
        </w:rPr>
        <w:t xml:space="preserve">ite </w:t>
      </w:r>
      <w:r>
        <w:rPr>
          <w:rFonts w:hint="eastAsia" w:ascii="宋体" w:hAnsi="宋体" w:cs="宋体"/>
          <w:kern w:val="2"/>
          <w:sz w:val="24"/>
          <w:szCs w:val="24"/>
          <w:lang w:val="en-US" w:eastAsia="zh-CN"/>
        </w:rPr>
        <w:t>i</w:t>
      </w:r>
      <w:r>
        <w:rPr>
          <w:rFonts w:hint="eastAsia" w:ascii="宋体" w:hAnsi="宋体" w:cs="宋体"/>
          <w:kern w:val="2"/>
          <w:sz w:val="24"/>
          <w:szCs w:val="24"/>
        </w:rPr>
        <w:t xml:space="preserve">nspection and </w:t>
      </w:r>
      <w:r>
        <w:rPr>
          <w:rFonts w:hint="eastAsia" w:ascii="宋体" w:hAnsi="宋体" w:cs="宋体"/>
          <w:kern w:val="2"/>
          <w:sz w:val="24"/>
          <w:szCs w:val="24"/>
          <w:lang w:val="en-US" w:eastAsia="zh-CN"/>
        </w:rPr>
        <w:t>t</w:t>
      </w:r>
      <w:r>
        <w:rPr>
          <w:rFonts w:hint="eastAsia" w:ascii="宋体" w:hAnsi="宋体" w:cs="宋体"/>
          <w:kern w:val="2"/>
          <w:sz w:val="24"/>
          <w:szCs w:val="24"/>
        </w:rPr>
        <w:t>esting</w:t>
      </w:r>
    </w:p>
    <w:p>
      <w:pPr>
        <w:spacing w:line="360" w:lineRule="auto"/>
        <w:ind w:firstLine="480" w:firstLineChars="200"/>
        <w:rPr>
          <w:rFonts w:ascii="宋体" w:hAnsi="宋体" w:cs="宋体"/>
          <w:kern w:val="2"/>
          <w:sz w:val="24"/>
          <w:szCs w:val="24"/>
        </w:rPr>
      </w:pPr>
      <w:r>
        <w:rPr>
          <w:rFonts w:hint="eastAsia" w:ascii="宋体" w:hAnsi="宋体" w:cs="宋体"/>
          <w:kern w:val="2"/>
          <w:sz w:val="24"/>
          <w:szCs w:val="24"/>
        </w:rPr>
        <w:t>吊篮按审核通过的专项施工方案，经安拆人员安装“固定状态”后，由具有CMA资质的第三方检测单位，依据JGJ 305-2013</w:t>
      </w:r>
      <w:r>
        <w:rPr>
          <w:rFonts w:hint="eastAsia" w:ascii="宋体" w:hAnsi="宋体" w:cs="宋体"/>
          <w:kern w:val="2"/>
          <w:sz w:val="24"/>
          <w:szCs w:val="24"/>
          <w:lang w:val="en-US" w:eastAsia="zh-CN"/>
        </w:rPr>
        <w:t>以及</w:t>
      </w:r>
      <w:r>
        <w:rPr>
          <w:rFonts w:hint="eastAsia" w:ascii="宋体" w:hAnsi="宋体" w:cs="宋体"/>
          <w:color w:val="auto"/>
          <w:kern w:val="2"/>
          <w:sz w:val="24"/>
          <w:szCs w:val="24"/>
          <w:highlight w:val="none"/>
        </w:rPr>
        <w:t>GB/T 19155-2017</w:t>
      </w:r>
      <w:r>
        <w:rPr>
          <w:rFonts w:hint="eastAsia" w:ascii="宋体" w:hAnsi="宋体" w:cs="宋体"/>
          <w:kern w:val="2"/>
          <w:sz w:val="24"/>
          <w:szCs w:val="24"/>
        </w:rPr>
        <w:t>对吊篮安装后的状态进行现场合格确认的过程。</w:t>
      </w:r>
    </w:p>
    <w:p>
      <w:pPr>
        <w:spacing w:line="360" w:lineRule="auto"/>
        <w:rPr>
          <w:rFonts w:hint="default" w:ascii="宋体" w:hAnsi="宋体" w:eastAsia="宋体" w:cs="宋体"/>
          <w:b/>
          <w:kern w:val="2"/>
          <w:sz w:val="24"/>
          <w:szCs w:val="24"/>
          <w:highlight w:val="none"/>
          <w:lang w:val="en-US" w:eastAsia="zh-CN"/>
        </w:rPr>
      </w:pPr>
      <w:r>
        <w:rPr>
          <w:b/>
          <w:kern w:val="2"/>
          <w:sz w:val="24"/>
          <w:szCs w:val="24"/>
        </w:rPr>
        <w:t>2.0.7</w:t>
      </w:r>
      <w:r>
        <w:rPr>
          <w:rFonts w:hint="eastAsia" w:ascii="宋体" w:hAnsi="宋体" w:cs="宋体"/>
          <w:b/>
          <w:kern w:val="2"/>
          <w:sz w:val="24"/>
          <w:szCs w:val="24"/>
        </w:rPr>
        <w:t xml:space="preserve"> </w:t>
      </w:r>
      <w:r>
        <w:rPr>
          <w:rFonts w:ascii="宋体" w:hAnsi="宋体" w:cs="宋体"/>
          <w:b/>
          <w:kern w:val="2"/>
          <w:sz w:val="24"/>
          <w:szCs w:val="24"/>
        </w:rPr>
        <w:t xml:space="preserve"> </w:t>
      </w:r>
      <w:r>
        <w:rPr>
          <w:rFonts w:hint="eastAsia" w:ascii="宋体" w:hAnsi="宋体" w:cs="宋体"/>
          <w:bCs/>
          <w:kern w:val="2"/>
          <w:sz w:val="24"/>
          <w:szCs w:val="24"/>
        </w:rPr>
        <w:t>危大工程“平台”备案流程</w:t>
      </w:r>
      <w:r>
        <w:rPr>
          <w:rFonts w:hint="eastAsia" w:ascii="宋体" w:hAnsi="宋体" w:cs="宋体"/>
          <w:bCs/>
          <w:kern w:val="2"/>
          <w:sz w:val="24"/>
          <w:szCs w:val="24"/>
          <w:lang w:val="en-US" w:eastAsia="zh-CN"/>
        </w:rPr>
        <w:t xml:space="preserve">  f</w:t>
      </w:r>
      <w:r>
        <w:rPr>
          <w:rFonts w:hint="eastAsia" w:ascii="宋体" w:hAnsi="宋体" w:cs="宋体"/>
          <w:bCs/>
          <w:kern w:val="2"/>
          <w:sz w:val="24"/>
          <w:szCs w:val="24"/>
          <w:highlight w:val="none"/>
          <w:lang w:val="en-US" w:eastAsia="zh-CN"/>
        </w:rPr>
        <w:t>illing procedure of dangerous and big construction</w:t>
      </w:r>
    </w:p>
    <w:p>
      <w:pPr>
        <w:spacing w:line="360" w:lineRule="auto"/>
        <w:ind w:firstLine="524" w:firstLineChars="200"/>
        <w:rPr>
          <w:rFonts w:ascii="宋体" w:hAnsi="宋体" w:cs="宋体"/>
          <w:kern w:val="2"/>
          <w:sz w:val="24"/>
          <w:szCs w:val="24"/>
          <w:highlight w:val="yellow"/>
        </w:rPr>
      </w:pPr>
      <w:r>
        <w:rPr>
          <w:rFonts w:hint="eastAsia" w:ascii="宋体" w:hAnsi="宋体" w:cs="宋体"/>
          <w:bCs/>
          <w:spacing w:val="11"/>
          <w:sz w:val="24"/>
          <w:szCs w:val="24"/>
        </w:rPr>
        <w:t>根据《</w:t>
      </w:r>
      <w:r>
        <w:rPr>
          <w:rStyle w:val="26"/>
          <w:rFonts w:hint="eastAsia" w:ascii="宋体" w:hAnsi="宋体" w:cs="宋体"/>
          <w:b w:val="0"/>
          <w:bCs/>
          <w:color w:val="000000"/>
          <w:spacing w:val="11"/>
          <w:sz w:val="24"/>
          <w:szCs w:val="24"/>
        </w:rPr>
        <w:t>危险性较大的分部分项工程安全管理规定</w:t>
      </w:r>
      <w:r>
        <w:rPr>
          <w:rFonts w:hint="eastAsia" w:ascii="宋体" w:hAnsi="宋体" w:cs="宋体"/>
          <w:bCs/>
          <w:spacing w:val="11"/>
          <w:sz w:val="24"/>
          <w:szCs w:val="24"/>
        </w:rPr>
        <w:t>》第四条、第九条、第十四条、第二十四条之规定而制定用于“平台”线上的吊篮立项、进场、安装、施工、撤场的报备管理过程。</w:t>
      </w:r>
    </w:p>
    <w:p>
      <w:pPr>
        <w:spacing w:line="360" w:lineRule="auto"/>
        <w:rPr>
          <w:rFonts w:hint="default" w:ascii="宋体" w:hAnsi="宋体" w:eastAsia="宋体" w:cs="宋体"/>
          <w:b/>
          <w:bCs/>
          <w:kern w:val="2"/>
          <w:sz w:val="24"/>
          <w:szCs w:val="24"/>
          <w:highlight w:val="yellow"/>
          <w:lang w:val="en-US" w:eastAsia="zh-CN"/>
        </w:rPr>
      </w:pPr>
      <w:r>
        <w:rPr>
          <w:b/>
          <w:bCs/>
          <w:kern w:val="2"/>
          <w:sz w:val="24"/>
          <w:szCs w:val="24"/>
        </w:rPr>
        <w:t>2.0.8</w:t>
      </w:r>
      <w:r>
        <w:rPr>
          <w:rFonts w:hint="eastAsia" w:ascii="宋体" w:hAnsi="宋体" w:cs="宋体"/>
          <w:b/>
          <w:bCs/>
          <w:kern w:val="2"/>
          <w:sz w:val="24"/>
          <w:szCs w:val="24"/>
        </w:rPr>
        <w:t xml:space="preserve"> </w:t>
      </w:r>
      <w:r>
        <w:rPr>
          <w:rFonts w:ascii="宋体" w:hAnsi="宋体" w:cs="宋体"/>
          <w:b/>
          <w:bCs/>
          <w:kern w:val="2"/>
          <w:sz w:val="24"/>
          <w:szCs w:val="24"/>
        </w:rPr>
        <w:t xml:space="preserve"> </w:t>
      </w:r>
      <w:r>
        <w:rPr>
          <w:rFonts w:hint="eastAsia" w:ascii="宋体" w:hAnsi="宋体" w:cs="宋体"/>
          <w:kern w:val="2"/>
          <w:sz w:val="24"/>
          <w:szCs w:val="24"/>
        </w:rPr>
        <w:t>溯源</w:t>
      </w:r>
      <w:r>
        <w:rPr>
          <w:rFonts w:hint="eastAsia" w:ascii="宋体" w:hAnsi="宋体" w:cs="宋体"/>
          <w:kern w:val="2"/>
          <w:sz w:val="24"/>
          <w:szCs w:val="24"/>
          <w:lang w:val="en-US" w:eastAsia="zh-CN"/>
        </w:rPr>
        <w:t xml:space="preserve">  o</w:t>
      </w:r>
      <w:r>
        <w:rPr>
          <w:rFonts w:hint="eastAsia" w:ascii="宋体" w:hAnsi="宋体" w:cs="宋体"/>
          <w:kern w:val="2"/>
          <w:sz w:val="24"/>
          <w:szCs w:val="24"/>
          <w:highlight w:val="none"/>
          <w:u w:val="none"/>
          <w:lang w:val="en-US" w:eastAsia="zh-CN"/>
        </w:rPr>
        <w:t>rigins</w:t>
      </w:r>
    </w:p>
    <w:p>
      <w:pPr>
        <w:spacing w:line="360" w:lineRule="auto"/>
        <w:ind w:firstLine="480" w:firstLineChars="200"/>
        <w:rPr>
          <w:rFonts w:ascii="宋体" w:hAnsi="宋体" w:cs="宋体"/>
          <w:kern w:val="2"/>
          <w:sz w:val="24"/>
          <w:szCs w:val="24"/>
        </w:rPr>
      </w:pPr>
      <w:r>
        <w:rPr>
          <w:rFonts w:hint="eastAsia" w:ascii="宋体" w:hAnsi="宋体" w:cs="宋体"/>
          <w:kern w:val="2"/>
          <w:sz w:val="24"/>
          <w:szCs w:val="24"/>
        </w:rPr>
        <w:t>是指依据</w:t>
      </w:r>
      <w:r>
        <w:rPr>
          <w:rFonts w:hint="eastAsia" w:ascii="宋体" w:hAnsi="宋体" w:cs="宋体"/>
          <w:color w:val="333333"/>
          <w:sz w:val="24"/>
          <w:szCs w:val="24"/>
          <w:shd w:val="clear" w:color="auto" w:fill="FFFFFF"/>
        </w:rPr>
        <w:t>最高人民检察院制发的</w:t>
      </w:r>
      <w:r>
        <w:rPr>
          <w:rFonts w:hint="eastAsia" w:ascii="宋体" w:hAnsi="宋体" w:cs="宋体"/>
          <w:color w:val="000000"/>
          <w:sz w:val="24"/>
          <w:szCs w:val="24"/>
          <w:shd w:val="clear" w:color="auto" w:fill="FFFFFF"/>
        </w:rPr>
        <w:t>助推安全生产溯源治理</w:t>
      </w:r>
      <w:r>
        <w:rPr>
          <w:rFonts w:hint="eastAsia" w:ascii="宋体" w:hAnsi="宋体" w:cs="宋体"/>
          <w:b/>
          <w:bCs/>
          <w:color w:val="333333"/>
          <w:sz w:val="24"/>
          <w:szCs w:val="24"/>
          <w:shd w:val="clear" w:color="auto" w:fill="FFFFFF"/>
        </w:rPr>
        <w:t>《第八号检察建议》</w:t>
      </w:r>
      <w:r>
        <w:rPr>
          <w:rFonts w:hint="eastAsia" w:ascii="宋体" w:hAnsi="宋体" w:cs="宋体"/>
          <w:color w:val="333333"/>
          <w:sz w:val="24"/>
          <w:szCs w:val="24"/>
          <w:shd w:val="clear" w:color="auto" w:fill="FFFFFF"/>
        </w:rPr>
        <w:t>中的安全监管职责不清、责任不明、企业片面追求利润最大化，安全生产主体责任落实不力的责任追溯。包括但不限于</w:t>
      </w:r>
      <w:r>
        <w:rPr>
          <w:rFonts w:hint="eastAsia" w:ascii="宋体" w:hAnsi="宋体" w:cs="宋体"/>
          <w:color w:val="000000"/>
          <w:sz w:val="24"/>
          <w:szCs w:val="24"/>
        </w:rPr>
        <w:t>施工、监理单位建立的危大工程安全管理档案的相关文件、企业注册的平台操作员的平台操作、合格企业上传平台的注册资料、上传平台合格人员的注册资料、上传平台合格设备的注册资料、检测报告结论与数据、专项方案的论证与执行等。</w:t>
      </w:r>
    </w:p>
    <w:p>
      <w:pPr>
        <w:spacing w:line="360" w:lineRule="auto"/>
        <w:rPr>
          <w:rFonts w:hint="default" w:ascii="宋体" w:hAnsi="宋体" w:eastAsia="宋体" w:cs="宋体"/>
          <w:b/>
          <w:bCs/>
          <w:kern w:val="2"/>
          <w:sz w:val="24"/>
          <w:szCs w:val="24"/>
          <w:lang w:val="en-US" w:eastAsia="zh-CN"/>
        </w:rPr>
      </w:pPr>
      <w:r>
        <w:rPr>
          <w:b/>
          <w:bCs/>
          <w:kern w:val="2"/>
          <w:sz w:val="24"/>
          <w:szCs w:val="24"/>
        </w:rPr>
        <w:t>2.0.9</w:t>
      </w:r>
      <w:r>
        <w:rPr>
          <w:rFonts w:hint="eastAsia" w:ascii="宋体" w:hAnsi="宋体" w:cs="宋体"/>
          <w:b/>
          <w:bCs/>
          <w:kern w:val="2"/>
          <w:sz w:val="24"/>
          <w:szCs w:val="24"/>
        </w:rPr>
        <w:t xml:space="preserve"> </w:t>
      </w:r>
      <w:r>
        <w:rPr>
          <w:rFonts w:ascii="宋体" w:hAnsi="宋体" w:cs="宋体"/>
          <w:b/>
          <w:bCs/>
          <w:kern w:val="2"/>
          <w:sz w:val="24"/>
          <w:szCs w:val="24"/>
        </w:rPr>
        <w:t xml:space="preserve"> </w:t>
      </w:r>
      <w:r>
        <w:rPr>
          <w:rFonts w:hint="eastAsia" w:ascii="宋体" w:hAnsi="宋体" w:cs="宋体"/>
          <w:kern w:val="2"/>
          <w:sz w:val="24"/>
          <w:szCs w:val="24"/>
        </w:rPr>
        <w:t>吊篮非标架设</w:t>
      </w:r>
      <w:r>
        <w:rPr>
          <w:rFonts w:hint="eastAsia" w:ascii="宋体" w:hAnsi="宋体" w:cs="宋体"/>
          <w:kern w:val="2"/>
          <w:sz w:val="24"/>
          <w:szCs w:val="24"/>
          <w:lang w:val="en-US" w:eastAsia="zh-CN"/>
        </w:rPr>
        <w:t xml:space="preserve">  n</w:t>
      </w:r>
      <w:r>
        <w:rPr>
          <w:rFonts w:hint="eastAsia" w:ascii="宋体" w:hAnsi="宋体" w:cs="宋体"/>
          <w:kern w:val="2"/>
          <w:sz w:val="24"/>
          <w:szCs w:val="24"/>
          <w:highlight w:val="none"/>
          <w:lang w:val="en-US" w:eastAsia="zh-CN"/>
        </w:rPr>
        <w:t>on-standard installation of suspended access equipment</w:t>
      </w:r>
    </w:p>
    <w:p>
      <w:pPr>
        <w:spacing w:line="360" w:lineRule="auto"/>
        <w:ind w:firstLine="480" w:firstLineChars="200"/>
        <w:rPr>
          <w:rFonts w:ascii="宋体" w:hAnsi="宋体" w:cs="宋体"/>
          <w:kern w:val="2"/>
          <w:sz w:val="24"/>
          <w:szCs w:val="24"/>
        </w:rPr>
      </w:pPr>
      <w:r>
        <w:rPr>
          <w:rFonts w:hint="eastAsia" w:ascii="宋体" w:hAnsi="宋体" w:cs="宋体"/>
          <w:kern w:val="2"/>
          <w:sz w:val="24"/>
          <w:szCs w:val="24"/>
        </w:rPr>
        <w:t>指《吊篮产品使用手册》配置标准的</w:t>
      </w:r>
      <w:bookmarkStart w:id="15" w:name="_Hlk145695797"/>
      <w:r>
        <w:rPr>
          <w:rFonts w:hint="eastAsia" w:ascii="宋体" w:hAnsi="宋体" w:cs="宋体"/>
          <w:kern w:val="2"/>
          <w:sz w:val="24"/>
          <w:szCs w:val="24"/>
        </w:rPr>
        <w:t>悬挂机构及架设方式</w:t>
      </w:r>
      <w:bookmarkEnd w:id="15"/>
      <w:r>
        <w:rPr>
          <w:rFonts w:hint="eastAsia" w:ascii="宋体" w:hAnsi="宋体" w:cs="宋体"/>
          <w:kern w:val="2"/>
          <w:sz w:val="24"/>
          <w:szCs w:val="24"/>
        </w:rPr>
        <w:t>，无法满足不同工程结构实现标准架设时，</w:t>
      </w:r>
      <w:r>
        <w:rPr>
          <w:rFonts w:hint="eastAsia" w:ascii="宋体" w:hAnsi="宋体" w:cs="宋体"/>
          <w:kern w:val="2"/>
          <w:sz w:val="24"/>
          <w:szCs w:val="24"/>
          <w:highlight w:val="none"/>
        </w:rPr>
        <w:t>对吊篮悬挂机构及架设方式进行的局部或整体改变的情形。</w:t>
      </w:r>
      <w:bookmarkEnd w:id="2"/>
      <w:bookmarkEnd w:id="3"/>
      <w:bookmarkEnd w:id="4"/>
      <w:bookmarkStart w:id="16" w:name="_Toc107499659"/>
      <w:bookmarkStart w:id="17" w:name="_Toc15353"/>
      <w:bookmarkStart w:id="18" w:name="_Toc15711"/>
      <w:bookmarkStart w:id="19" w:name="_Toc26944"/>
      <w:bookmarkStart w:id="20" w:name="_Toc5020"/>
      <w:bookmarkStart w:id="21" w:name="_Toc107241712"/>
    </w:p>
    <w:p>
      <w:pPr>
        <w:spacing w:before="260" w:line="360" w:lineRule="auto"/>
        <w:ind w:firstLine="602" w:firstLineChars="200"/>
        <w:jc w:val="center"/>
        <w:rPr>
          <w:rFonts w:ascii="宋体" w:hAnsi="宋体" w:cs="宋体"/>
          <w:b/>
          <w:bCs/>
          <w:sz w:val="30"/>
          <w:szCs w:val="30"/>
        </w:rPr>
      </w:pPr>
      <w:r>
        <w:rPr>
          <w:rFonts w:hint="default" w:ascii="Times New Roman" w:hAnsi="Times New Roman" w:cs="Times New Roman"/>
          <w:b/>
          <w:bCs/>
          <w:sz w:val="30"/>
          <w:szCs w:val="30"/>
        </w:rPr>
        <w:t>3</w:t>
      </w:r>
      <w:r>
        <w:rPr>
          <w:rFonts w:hint="eastAsia" w:ascii="宋体" w:hAnsi="宋体" w:cs="宋体"/>
          <w:b/>
          <w:bCs/>
          <w:sz w:val="30"/>
          <w:szCs w:val="30"/>
        </w:rPr>
        <w:t xml:space="preserve">  </w:t>
      </w:r>
      <w:bookmarkEnd w:id="16"/>
      <w:r>
        <w:rPr>
          <w:rFonts w:hint="eastAsia" w:ascii="宋体" w:hAnsi="宋体" w:cs="宋体"/>
          <w:b/>
          <w:bCs/>
          <w:sz w:val="30"/>
          <w:szCs w:val="30"/>
        </w:rPr>
        <w:t>基本规定</w:t>
      </w:r>
      <w:bookmarkEnd w:id="17"/>
    </w:p>
    <w:p>
      <w:pPr>
        <w:pStyle w:val="4"/>
        <w:rPr>
          <w:rFonts w:ascii="宋体" w:hAnsi="宋体" w:eastAsia="宋体" w:cs="宋体"/>
          <w:b/>
          <w:bCs w:val="0"/>
          <w:highlight w:val="cyan"/>
        </w:rPr>
      </w:pPr>
      <w:bookmarkStart w:id="22" w:name="_Toc9451"/>
      <w:bookmarkStart w:id="23" w:name="_Toc107499660"/>
      <w:r>
        <w:rPr>
          <w:rFonts w:ascii="Times New Roman" w:hAnsi="Times New Roman" w:eastAsia="宋体" w:cs="Times New Roman"/>
          <w:b/>
          <w:bCs w:val="0"/>
        </w:rPr>
        <w:t>3.1</w:t>
      </w:r>
      <w:r>
        <w:rPr>
          <w:rFonts w:hint="eastAsia" w:ascii="宋体" w:hAnsi="宋体" w:eastAsia="宋体" w:cs="宋体"/>
          <w:b/>
          <w:bCs w:val="0"/>
        </w:rPr>
        <w:t xml:space="preserve">  </w:t>
      </w:r>
      <w:bookmarkEnd w:id="22"/>
      <w:bookmarkStart w:id="24" w:name="_Hlk111307754"/>
      <w:r>
        <w:rPr>
          <w:rFonts w:hint="eastAsia" w:ascii="黑体" w:hAnsi="黑体" w:cs="宋体"/>
          <w:b/>
          <w:bCs w:val="0"/>
        </w:rPr>
        <w:t>“平台”注册</w:t>
      </w:r>
    </w:p>
    <w:p>
      <w:pPr>
        <w:pStyle w:val="5"/>
        <w:spacing w:line="360" w:lineRule="auto"/>
        <w:rPr>
          <w:rFonts w:ascii="宋体" w:hAnsi="宋体" w:cs="宋体"/>
          <w:sz w:val="24"/>
          <w:szCs w:val="24"/>
        </w:rPr>
      </w:pPr>
      <w:bookmarkStart w:id="25" w:name="_Toc13366"/>
      <w:r>
        <w:rPr>
          <w:sz w:val="24"/>
          <w:szCs w:val="24"/>
        </w:rPr>
        <w:t>3.1.1</w:t>
      </w:r>
      <w:r>
        <w:rPr>
          <w:rFonts w:hint="eastAsia" w:ascii="宋体" w:hAnsi="宋体" w:cs="宋体"/>
          <w:sz w:val="24"/>
          <w:szCs w:val="24"/>
        </w:rPr>
        <w:t xml:space="preserve">  </w:t>
      </w:r>
      <w:r>
        <w:rPr>
          <w:rFonts w:hint="eastAsia" w:ascii="宋体" w:hAnsi="宋体" w:cs="宋体"/>
          <w:b w:val="0"/>
          <w:bCs/>
          <w:sz w:val="24"/>
          <w:szCs w:val="24"/>
        </w:rPr>
        <w:t>合格企业</w:t>
      </w:r>
      <w:bookmarkEnd w:id="25"/>
    </w:p>
    <w:p>
      <w:pPr>
        <w:spacing w:line="360" w:lineRule="auto"/>
        <w:ind w:firstLine="480" w:firstLineChars="200"/>
        <w:rPr>
          <w:rFonts w:ascii="宋体" w:hAnsi="宋体" w:cs="宋体"/>
          <w:b/>
          <w:bCs/>
          <w:kern w:val="2"/>
          <w:sz w:val="24"/>
          <w:szCs w:val="24"/>
        </w:rPr>
      </w:pPr>
      <w:r>
        <w:rPr>
          <w:b w:val="0"/>
          <w:bCs w:val="0"/>
          <w:kern w:val="2"/>
          <w:sz w:val="24"/>
          <w:szCs w:val="24"/>
        </w:rPr>
        <w:t>1</w:t>
      </w:r>
      <w:r>
        <w:rPr>
          <w:rFonts w:ascii="宋体" w:hAnsi="宋体" w:cs="宋体"/>
          <w:b/>
          <w:bCs/>
          <w:kern w:val="2"/>
          <w:sz w:val="24"/>
          <w:szCs w:val="24"/>
        </w:rPr>
        <w:t xml:space="preserve">  </w:t>
      </w:r>
      <w:r>
        <w:rPr>
          <w:rFonts w:hint="eastAsia" w:ascii="宋体" w:hAnsi="宋体" w:cs="宋体"/>
          <w:kern w:val="2"/>
          <w:sz w:val="24"/>
          <w:szCs w:val="24"/>
        </w:rPr>
        <w:t>施工总承包单位</w:t>
      </w:r>
    </w:p>
    <w:p>
      <w:pPr>
        <w:numPr>
          <w:ilvl w:val="0"/>
          <w:numId w:val="0"/>
        </w:numPr>
        <w:spacing w:line="360" w:lineRule="auto"/>
        <w:ind w:firstLine="720" w:firstLineChars="300"/>
        <w:rPr>
          <w:rFonts w:hint="eastAsia" w:ascii="宋体" w:hAnsi="宋体" w:cs="宋体"/>
          <w:kern w:val="2"/>
          <w:sz w:val="24"/>
          <w:szCs w:val="24"/>
        </w:rPr>
      </w:pPr>
      <w:r>
        <w:rPr>
          <w:rFonts w:hint="default" w:ascii="Times New Roman" w:hAnsi="Times New Roman" w:cs="Times New Roman"/>
          <w:kern w:val="2"/>
          <w:sz w:val="24"/>
          <w:szCs w:val="24"/>
          <w:lang w:val="en-US" w:eastAsia="zh-CN"/>
        </w:rPr>
        <w:t>1</w:t>
      </w:r>
      <w:r>
        <w:rPr>
          <w:rFonts w:hint="eastAsia" w:ascii="宋体" w:hAnsi="宋体" w:eastAsia="宋体" w:cs="宋体"/>
          <w:kern w:val="2"/>
          <w:sz w:val="24"/>
          <w:szCs w:val="24"/>
          <w:lang w:val="en-US" w:eastAsia="zh-CN"/>
        </w:rPr>
        <w:t>)</w:t>
      </w:r>
      <w:r>
        <w:rPr>
          <w:rFonts w:hint="eastAsia" w:ascii="宋体" w:hAnsi="宋体" w:cs="宋体"/>
          <w:kern w:val="2"/>
          <w:sz w:val="24"/>
          <w:szCs w:val="24"/>
        </w:rPr>
        <w:t>单位指定人员登入“平台”，选择施工单位注册</w:t>
      </w:r>
      <w:r>
        <w:rPr>
          <w:rFonts w:ascii="Arial" w:hAnsi="Arial" w:cs="Arial"/>
          <w:kern w:val="2"/>
          <w:sz w:val="24"/>
          <w:szCs w:val="24"/>
        </w:rPr>
        <w:t>→</w:t>
      </w:r>
      <w:r>
        <w:rPr>
          <w:rFonts w:hint="eastAsia" w:ascii="宋体" w:hAnsi="宋体" w:cs="宋体"/>
          <w:kern w:val="2"/>
          <w:sz w:val="24"/>
          <w:szCs w:val="24"/>
        </w:rPr>
        <w:t>填写公司信息</w:t>
      </w:r>
      <w:r>
        <w:rPr>
          <w:rFonts w:ascii="Arial" w:hAnsi="Arial" w:cs="Arial"/>
          <w:kern w:val="2"/>
          <w:sz w:val="24"/>
          <w:szCs w:val="24"/>
        </w:rPr>
        <w:t>→</w:t>
      </w:r>
      <w:r>
        <w:rPr>
          <w:rFonts w:hint="eastAsia" w:ascii="Arial" w:hAnsi="Arial" w:cs="Arial"/>
          <w:kern w:val="2"/>
          <w:sz w:val="24"/>
          <w:szCs w:val="24"/>
        </w:rPr>
        <w:t>上传</w:t>
      </w:r>
      <w:r>
        <w:rPr>
          <w:rFonts w:hint="eastAsia" w:ascii="宋体" w:hAnsi="宋体" w:cs="宋体"/>
          <w:kern w:val="2"/>
          <w:sz w:val="24"/>
          <w:szCs w:val="24"/>
        </w:rPr>
        <w:t>公司的</w:t>
      </w:r>
    </w:p>
    <w:p>
      <w:pPr>
        <w:numPr>
          <w:ilvl w:val="0"/>
          <w:numId w:val="0"/>
        </w:numPr>
        <w:spacing w:line="360" w:lineRule="auto"/>
        <w:ind w:firstLine="960" w:firstLineChars="400"/>
        <w:rPr>
          <w:rFonts w:hint="eastAsia" w:ascii="宋体" w:hAnsi="宋体" w:cs="宋体"/>
          <w:kern w:val="2"/>
          <w:sz w:val="24"/>
          <w:szCs w:val="24"/>
        </w:rPr>
      </w:pPr>
      <w:r>
        <w:rPr>
          <w:rFonts w:hint="eastAsia" w:ascii="宋体" w:hAnsi="宋体" w:cs="宋体"/>
          <w:kern w:val="2"/>
          <w:sz w:val="24"/>
          <w:szCs w:val="24"/>
        </w:rPr>
        <w:t>营业执照、税务登记证、施工资质、安全生产许可证、平台操作人委托书等扫描</w:t>
      </w:r>
    </w:p>
    <w:p>
      <w:pPr>
        <w:numPr>
          <w:ilvl w:val="0"/>
          <w:numId w:val="0"/>
        </w:numPr>
        <w:spacing w:line="360" w:lineRule="auto"/>
        <w:ind w:firstLine="960" w:firstLineChars="400"/>
        <w:rPr>
          <w:rFonts w:ascii="Arial" w:hAnsi="Arial" w:cs="Arial"/>
          <w:kern w:val="2"/>
          <w:sz w:val="24"/>
          <w:szCs w:val="24"/>
        </w:rPr>
      </w:pPr>
      <w:r>
        <w:rPr>
          <w:rFonts w:hint="eastAsia" w:ascii="宋体" w:hAnsi="宋体" w:cs="宋体"/>
          <w:kern w:val="2"/>
          <w:sz w:val="24"/>
          <w:szCs w:val="24"/>
        </w:rPr>
        <w:t>件</w:t>
      </w:r>
      <w:r>
        <w:rPr>
          <w:rFonts w:ascii="Arial" w:hAnsi="Arial" w:cs="Arial"/>
          <w:kern w:val="2"/>
          <w:sz w:val="24"/>
          <w:szCs w:val="24"/>
        </w:rPr>
        <w:t>→</w:t>
      </w:r>
      <w:r>
        <w:rPr>
          <w:rFonts w:hint="eastAsia" w:ascii="Arial" w:hAnsi="Arial" w:cs="Arial"/>
          <w:kern w:val="2"/>
          <w:sz w:val="24"/>
          <w:szCs w:val="24"/>
        </w:rPr>
        <w:t>点击完成；</w:t>
      </w:r>
    </w:p>
    <w:p>
      <w:pPr>
        <w:numPr>
          <w:ilvl w:val="0"/>
          <w:numId w:val="0"/>
        </w:numPr>
        <w:spacing w:line="360" w:lineRule="auto"/>
        <w:ind w:firstLine="720" w:firstLineChars="300"/>
        <w:rPr>
          <w:rFonts w:ascii="宋体" w:hAnsi="宋体" w:cs="宋体"/>
          <w:kern w:val="2"/>
          <w:sz w:val="24"/>
          <w:szCs w:val="24"/>
        </w:rPr>
      </w:pPr>
      <w:r>
        <w:rPr>
          <w:rFonts w:hint="default" w:ascii="Times New Roman" w:hAnsi="Times New Roman" w:cs="Times New Roman"/>
          <w:kern w:val="2"/>
          <w:sz w:val="24"/>
          <w:szCs w:val="24"/>
          <w:lang w:val="en-US" w:eastAsia="zh-CN"/>
        </w:rPr>
        <w:t>2</w:t>
      </w:r>
      <w:r>
        <w:rPr>
          <w:rFonts w:hint="eastAsia" w:ascii="宋体" w:hAnsi="宋体" w:eastAsia="宋体" w:cs="宋体"/>
          <w:kern w:val="2"/>
          <w:sz w:val="24"/>
          <w:szCs w:val="24"/>
          <w:lang w:val="en-US" w:eastAsia="zh-CN"/>
        </w:rPr>
        <w:t>)</w:t>
      </w:r>
      <w:r>
        <w:rPr>
          <w:rFonts w:hint="eastAsia" w:ascii="宋体" w:hAnsi="宋体" w:cs="宋体"/>
          <w:kern w:val="2"/>
          <w:sz w:val="24"/>
          <w:szCs w:val="24"/>
        </w:rPr>
        <w:t>平台方对注册信息、上传资料进行正确性、完整度、清晰度校对，通过注册的</w:t>
      </w:r>
    </w:p>
    <w:p>
      <w:pPr>
        <w:numPr>
          <w:ilvl w:val="0"/>
          <w:numId w:val="0"/>
        </w:numPr>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lang w:val="en-US" w:eastAsia="zh-CN"/>
        </w:rPr>
        <w:t xml:space="preserve">    </w:t>
      </w:r>
      <w:r>
        <w:rPr>
          <w:rFonts w:hint="eastAsia" w:ascii="宋体" w:hAnsi="宋体" w:cs="宋体"/>
          <w:kern w:val="2"/>
          <w:sz w:val="24"/>
          <w:szCs w:val="24"/>
        </w:rPr>
        <w:t>施工单位，操作员可登录帐号进行项目经理、技术负责人、安全负责人以及施工</w:t>
      </w:r>
    </w:p>
    <w:p>
      <w:pPr>
        <w:numPr>
          <w:ilvl w:val="0"/>
          <w:numId w:val="0"/>
        </w:numPr>
        <w:spacing w:line="360" w:lineRule="auto"/>
        <w:ind w:firstLine="960" w:firstLineChars="400"/>
        <w:rPr>
          <w:rFonts w:ascii="宋体" w:hAnsi="宋体" w:cs="宋体"/>
          <w:kern w:val="2"/>
          <w:sz w:val="24"/>
          <w:szCs w:val="24"/>
        </w:rPr>
      </w:pPr>
      <w:r>
        <w:rPr>
          <w:rFonts w:hint="eastAsia" w:ascii="宋体" w:hAnsi="宋体" w:cs="宋体"/>
          <w:kern w:val="2"/>
          <w:sz w:val="24"/>
          <w:szCs w:val="24"/>
        </w:rPr>
        <w:t>项目的报备操作；</w:t>
      </w:r>
    </w:p>
    <w:p>
      <w:pPr>
        <w:numPr>
          <w:ilvl w:val="0"/>
          <w:numId w:val="0"/>
        </w:numPr>
        <w:spacing w:line="360" w:lineRule="auto"/>
        <w:ind w:firstLine="720" w:firstLineChars="300"/>
        <w:rPr>
          <w:rFonts w:ascii="宋体" w:hAnsi="宋体" w:cs="宋体"/>
          <w:kern w:val="2"/>
          <w:sz w:val="24"/>
          <w:szCs w:val="24"/>
        </w:rPr>
      </w:pPr>
      <w:r>
        <w:rPr>
          <w:rFonts w:hint="default" w:ascii="Times New Roman" w:hAnsi="Times New Roman" w:cs="Times New Roman"/>
          <w:kern w:val="2"/>
          <w:sz w:val="24"/>
          <w:szCs w:val="24"/>
          <w:lang w:val="en-US" w:eastAsia="zh-CN"/>
        </w:rPr>
        <w:t>3</w:t>
      </w:r>
      <w:r>
        <w:rPr>
          <w:rFonts w:hint="eastAsia" w:ascii="宋体" w:hAnsi="宋体" w:eastAsia="宋体" w:cs="宋体"/>
          <w:kern w:val="2"/>
          <w:sz w:val="24"/>
          <w:szCs w:val="24"/>
          <w:lang w:val="en-US" w:eastAsia="zh-CN"/>
        </w:rPr>
        <w:t>)</w:t>
      </w:r>
      <w:r>
        <w:rPr>
          <w:rFonts w:hint="eastAsia" w:ascii="宋体" w:hAnsi="宋体" w:cs="宋体"/>
          <w:kern w:val="2"/>
          <w:sz w:val="24"/>
          <w:szCs w:val="24"/>
        </w:rPr>
        <w:t>根据当地政府行业主管单位对行业管理的规定，上述的平台注册申请，可由当</w:t>
      </w:r>
    </w:p>
    <w:p>
      <w:pPr>
        <w:numPr>
          <w:ilvl w:val="0"/>
          <w:numId w:val="0"/>
        </w:numPr>
        <w:spacing w:line="360" w:lineRule="auto"/>
        <w:ind w:firstLine="960" w:firstLineChars="400"/>
        <w:rPr>
          <w:rFonts w:ascii="宋体" w:hAnsi="宋体" w:cs="宋体"/>
          <w:kern w:val="2"/>
          <w:sz w:val="24"/>
          <w:szCs w:val="24"/>
        </w:rPr>
      </w:pPr>
      <w:r>
        <w:rPr>
          <w:rFonts w:hint="eastAsia" w:ascii="宋体" w:hAnsi="宋体" w:cs="宋体"/>
          <w:kern w:val="2"/>
          <w:sz w:val="24"/>
          <w:szCs w:val="24"/>
        </w:rPr>
        <w:t>地政府行业主管单位或指定的行业组织进行核实并确认通过；</w:t>
      </w:r>
    </w:p>
    <w:p>
      <w:pPr>
        <w:numPr>
          <w:ilvl w:val="0"/>
          <w:numId w:val="0"/>
        </w:numPr>
        <w:spacing w:line="360" w:lineRule="auto"/>
        <w:ind w:firstLine="720" w:firstLineChars="300"/>
        <w:rPr>
          <w:rFonts w:ascii="宋体" w:hAnsi="宋体" w:cs="宋体"/>
          <w:kern w:val="2"/>
          <w:sz w:val="24"/>
          <w:szCs w:val="24"/>
        </w:rPr>
      </w:pPr>
      <w:r>
        <w:rPr>
          <w:rFonts w:hint="default" w:ascii="Times New Roman" w:hAnsi="Times New Roman" w:cs="Times New Roman"/>
          <w:kern w:val="2"/>
          <w:sz w:val="24"/>
          <w:szCs w:val="24"/>
          <w:lang w:val="en-US" w:eastAsia="zh-CN"/>
        </w:rPr>
        <w:t>4</w:t>
      </w:r>
      <w:r>
        <w:rPr>
          <w:rFonts w:hint="eastAsia" w:ascii="宋体" w:hAnsi="宋体" w:eastAsia="宋体" w:cs="宋体"/>
          <w:kern w:val="2"/>
          <w:sz w:val="24"/>
          <w:szCs w:val="24"/>
          <w:lang w:val="en-US" w:eastAsia="zh-CN"/>
        </w:rPr>
        <w:t>)</w:t>
      </w:r>
      <w:r>
        <w:rPr>
          <w:rFonts w:hint="eastAsia" w:ascii="宋体" w:hAnsi="宋体" w:cs="宋体"/>
          <w:kern w:val="2"/>
          <w:sz w:val="24"/>
          <w:szCs w:val="24"/>
        </w:rPr>
        <w:t>注册信息及上传的资料对政府行业主管单位的账号全面公开，对危大工程项目</w:t>
      </w:r>
    </w:p>
    <w:p>
      <w:pPr>
        <w:numPr>
          <w:ilvl w:val="0"/>
          <w:numId w:val="0"/>
        </w:numPr>
        <w:spacing w:line="360" w:lineRule="auto"/>
        <w:ind w:firstLine="960" w:firstLineChars="400"/>
        <w:rPr>
          <w:rFonts w:hint="eastAsia" w:ascii="宋体" w:hAnsi="宋体" w:cs="宋体"/>
          <w:kern w:val="2"/>
          <w:sz w:val="24"/>
          <w:szCs w:val="24"/>
        </w:rPr>
      </w:pPr>
      <w:r>
        <w:rPr>
          <w:rFonts w:hint="eastAsia" w:ascii="宋体" w:hAnsi="宋体" w:cs="宋体"/>
          <w:kern w:val="2"/>
          <w:sz w:val="24"/>
          <w:szCs w:val="24"/>
        </w:rPr>
        <w:t>的各方账号公开项目信息、公司名称以及此项目的项目经理、技术负责人、安全</w:t>
      </w:r>
    </w:p>
    <w:p>
      <w:pPr>
        <w:numPr>
          <w:ilvl w:val="0"/>
          <w:numId w:val="0"/>
        </w:numPr>
        <w:spacing w:line="360" w:lineRule="auto"/>
        <w:ind w:firstLine="960" w:firstLineChars="400"/>
        <w:rPr>
          <w:rFonts w:ascii="宋体" w:hAnsi="宋体" w:cs="宋体"/>
          <w:kern w:val="2"/>
          <w:sz w:val="24"/>
          <w:szCs w:val="24"/>
        </w:rPr>
      </w:pPr>
      <w:r>
        <w:rPr>
          <w:rFonts w:hint="eastAsia" w:ascii="宋体" w:hAnsi="宋体" w:cs="宋体"/>
          <w:kern w:val="2"/>
          <w:sz w:val="24"/>
          <w:szCs w:val="24"/>
        </w:rPr>
        <w:t>负责人的姓名及电话；</w:t>
      </w:r>
    </w:p>
    <w:p>
      <w:pPr>
        <w:numPr>
          <w:ilvl w:val="0"/>
          <w:numId w:val="0"/>
        </w:numPr>
        <w:spacing w:line="360" w:lineRule="auto"/>
        <w:ind w:firstLine="720" w:firstLineChars="300"/>
        <w:rPr>
          <w:rFonts w:hint="eastAsia"/>
        </w:rPr>
      </w:pPr>
      <w:r>
        <w:rPr>
          <w:rFonts w:hint="default" w:ascii="Times New Roman" w:hAnsi="Times New Roman" w:cs="Times New Roman"/>
          <w:kern w:val="2"/>
          <w:sz w:val="24"/>
          <w:szCs w:val="24"/>
          <w:lang w:val="en-US" w:eastAsia="zh-CN"/>
        </w:rPr>
        <w:t>5</w:t>
      </w:r>
      <w:r>
        <w:rPr>
          <w:rFonts w:hint="eastAsia" w:ascii="宋体" w:hAnsi="宋体" w:eastAsia="宋体" w:cs="宋体"/>
          <w:kern w:val="2"/>
          <w:sz w:val="24"/>
          <w:szCs w:val="24"/>
          <w:lang w:val="en-US" w:eastAsia="zh-CN"/>
        </w:rPr>
        <w:t>)</w:t>
      </w:r>
      <w:r>
        <w:rPr>
          <w:rFonts w:hint="eastAsia" w:ascii="宋体" w:hAnsi="宋体" w:cs="宋体"/>
          <w:kern w:val="2"/>
          <w:sz w:val="24"/>
          <w:szCs w:val="24"/>
        </w:rPr>
        <w:t>对单位指定的危大工程项目的项目经理、技术负责人、安全负责人被锁定在指定</w:t>
      </w:r>
    </w:p>
    <w:p>
      <w:pPr>
        <w:numPr>
          <w:ilvl w:val="0"/>
          <w:numId w:val="0"/>
        </w:numPr>
        <w:spacing w:line="360" w:lineRule="auto"/>
        <w:ind w:firstLine="960" w:firstLineChars="400"/>
        <w:rPr>
          <w:rFonts w:ascii="宋体" w:hAnsi="宋体" w:cs="宋体"/>
          <w:kern w:val="2"/>
          <w:sz w:val="24"/>
          <w:szCs w:val="24"/>
        </w:rPr>
      </w:pPr>
      <w:r>
        <w:rPr>
          <w:rFonts w:hint="eastAsia" w:ascii="宋体" w:hAnsi="宋体" w:cs="宋体"/>
          <w:kern w:val="2"/>
          <w:sz w:val="24"/>
          <w:szCs w:val="24"/>
        </w:rPr>
        <w:t>项目，指定人员不可同时在其它项目履职。</w:t>
      </w:r>
    </w:p>
    <w:p>
      <w:pPr>
        <w:spacing w:line="360" w:lineRule="auto"/>
        <w:ind w:firstLine="480" w:firstLineChars="200"/>
        <w:rPr>
          <w:rFonts w:ascii="宋体" w:hAnsi="宋体" w:cs="宋体"/>
          <w:b/>
          <w:bCs/>
          <w:kern w:val="2"/>
          <w:sz w:val="24"/>
          <w:szCs w:val="24"/>
        </w:rPr>
      </w:pPr>
      <w:r>
        <w:rPr>
          <w:b w:val="0"/>
          <w:bCs w:val="0"/>
          <w:kern w:val="2"/>
          <w:sz w:val="24"/>
          <w:szCs w:val="24"/>
        </w:rPr>
        <w:t>2</w:t>
      </w:r>
      <w:r>
        <w:rPr>
          <w:rFonts w:ascii="宋体" w:hAnsi="宋体" w:cs="宋体"/>
          <w:b/>
          <w:bCs/>
          <w:kern w:val="2"/>
          <w:sz w:val="24"/>
          <w:szCs w:val="24"/>
        </w:rPr>
        <w:t xml:space="preserve">  </w:t>
      </w:r>
      <w:r>
        <w:rPr>
          <w:rFonts w:hint="eastAsia" w:ascii="宋体" w:hAnsi="宋体" w:cs="宋体"/>
          <w:kern w:val="2"/>
          <w:sz w:val="24"/>
          <w:szCs w:val="24"/>
        </w:rPr>
        <w:t>监理单位</w:t>
      </w:r>
    </w:p>
    <w:p>
      <w:pPr>
        <w:numPr>
          <w:ilvl w:val="0"/>
          <w:numId w:val="0"/>
        </w:numPr>
        <w:spacing w:line="360" w:lineRule="auto"/>
        <w:ind w:firstLine="720" w:firstLineChars="300"/>
        <w:rPr>
          <w:rFonts w:hint="eastAsia" w:ascii="宋体" w:hAnsi="宋体" w:cs="宋体"/>
          <w:kern w:val="2"/>
          <w:sz w:val="24"/>
          <w:szCs w:val="24"/>
        </w:rPr>
      </w:pPr>
      <w:r>
        <w:rPr>
          <w:rFonts w:hint="default" w:ascii="Times New Roman" w:hAnsi="Times New Roman" w:cs="Times New Roman"/>
          <w:kern w:val="2"/>
          <w:sz w:val="24"/>
          <w:szCs w:val="24"/>
          <w:lang w:val="en-US" w:eastAsia="zh-CN"/>
        </w:rPr>
        <w:t>1</w:t>
      </w:r>
      <w:r>
        <w:rPr>
          <w:rFonts w:hint="eastAsia" w:ascii="宋体" w:hAnsi="宋体" w:eastAsia="宋体" w:cs="宋体"/>
          <w:kern w:val="2"/>
          <w:sz w:val="24"/>
          <w:szCs w:val="24"/>
          <w:lang w:val="en-US" w:eastAsia="zh-CN"/>
        </w:rPr>
        <w:t>)</w:t>
      </w:r>
      <w:r>
        <w:rPr>
          <w:rFonts w:hint="eastAsia" w:ascii="宋体" w:hAnsi="宋体" w:cs="宋体"/>
          <w:kern w:val="2"/>
          <w:sz w:val="24"/>
          <w:szCs w:val="24"/>
        </w:rPr>
        <w:t>单位指定人员登入“平台”，选择监理单位注册</w:t>
      </w:r>
      <w:r>
        <w:rPr>
          <w:rFonts w:ascii="Arial" w:hAnsi="Arial" w:cs="Arial"/>
          <w:kern w:val="2"/>
          <w:sz w:val="24"/>
          <w:szCs w:val="24"/>
        </w:rPr>
        <w:t>→</w:t>
      </w:r>
      <w:r>
        <w:rPr>
          <w:rFonts w:hint="eastAsia" w:ascii="宋体" w:hAnsi="宋体" w:cs="宋体"/>
          <w:kern w:val="2"/>
          <w:sz w:val="24"/>
          <w:szCs w:val="24"/>
        </w:rPr>
        <w:t>填写公司信息</w:t>
      </w:r>
      <w:r>
        <w:rPr>
          <w:rFonts w:ascii="Arial" w:hAnsi="Arial" w:cs="Arial"/>
          <w:kern w:val="2"/>
          <w:sz w:val="24"/>
          <w:szCs w:val="24"/>
        </w:rPr>
        <w:t>→</w:t>
      </w:r>
      <w:r>
        <w:rPr>
          <w:rFonts w:hint="eastAsia" w:ascii="Arial" w:hAnsi="Arial" w:cs="Arial"/>
          <w:kern w:val="2"/>
          <w:sz w:val="24"/>
          <w:szCs w:val="24"/>
        </w:rPr>
        <w:t>上传</w:t>
      </w:r>
      <w:r>
        <w:rPr>
          <w:rFonts w:hint="eastAsia" w:ascii="宋体" w:hAnsi="宋体" w:cs="宋体"/>
          <w:kern w:val="2"/>
          <w:sz w:val="24"/>
          <w:szCs w:val="24"/>
        </w:rPr>
        <w:t>公司的</w:t>
      </w:r>
    </w:p>
    <w:p>
      <w:pPr>
        <w:numPr>
          <w:ilvl w:val="0"/>
          <w:numId w:val="0"/>
        </w:numPr>
        <w:spacing w:line="360" w:lineRule="auto"/>
        <w:ind w:firstLine="960" w:firstLineChars="400"/>
        <w:rPr>
          <w:rFonts w:ascii="Arial" w:hAnsi="Arial" w:cs="Arial"/>
          <w:kern w:val="2"/>
          <w:sz w:val="24"/>
          <w:szCs w:val="24"/>
        </w:rPr>
      </w:pPr>
      <w:r>
        <w:rPr>
          <w:rFonts w:hint="eastAsia" w:ascii="宋体" w:hAnsi="宋体" w:cs="宋体"/>
          <w:kern w:val="2"/>
          <w:sz w:val="24"/>
          <w:szCs w:val="24"/>
        </w:rPr>
        <w:t>营业执照、税务登记证、监理资质、平台操作人委托书等扫描件</w:t>
      </w:r>
      <w:r>
        <w:rPr>
          <w:rFonts w:ascii="Arial" w:hAnsi="Arial" w:cs="Arial"/>
          <w:kern w:val="2"/>
          <w:sz w:val="24"/>
          <w:szCs w:val="24"/>
        </w:rPr>
        <w:t>→</w:t>
      </w:r>
      <w:r>
        <w:rPr>
          <w:rFonts w:hint="eastAsia" w:ascii="Arial" w:hAnsi="Arial" w:cs="Arial"/>
          <w:kern w:val="2"/>
          <w:sz w:val="24"/>
          <w:szCs w:val="24"/>
        </w:rPr>
        <w:t>点击完成；</w:t>
      </w:r>
    </w:p>
    <w:p>
      <w:pPr>
        <w:numPr>
          <w:ilvl w:val="0"/>
          <w:numId w:val="0"/>
        </w:numPr>
        <w:spacing w:line="360" w:lineRule="auto"/>
        <w:ind w:firstLine="720" w:firstLineChars="300"/>
        <w:rPr>
          <w:rFonts w:hint="eastAsia" w:ascii="宋体" w:hAnsi="宋体" w:cs="宋体"/>
          <w:kern w:val="2"/>
          <w:sz w:val="24"/>
          <w:szCs w:val="24"/>
        </w:rPr>
      </w:pPr>
      <w:r>
        <w:rPr>
          <w:rFonts w:hint="default" w:ascii="Times New Roman" w:hAnsi="Times New Roman" w:cs="Times New Roman"/>
          <w:kern w:val="2"/>
          <w:sz w:val="24"/>
          <w:szCs w:val="24"/>
          <w:lang w:val="en-US" w:eastAsia="zh-CN"/>
        </w:rPr>
        <w:t>2</w:t>
      </w:r>
      <w:r>
        <w:rPr>
          <w:rFonts w:hint="eastAsia" w:ascii="宋体" w:hAnsi="宋体" w:eastAsia="宋体" w:cs="宋体"/>
          <w:kern w:val="2"/>
          <w:sz w:val="24"/>
          <w:szCs w:val="24"/>
          <w:lang w:val="en-US" w:eastAsia="zh-CN"/>
        </w:rPr>
        <w:t>)</w:t>
      </w:r>
      <w:r>
        <w:rPr>
          <w:rFonts w:hint="eastAsia" w:ascii="宋体" w:hAnsi="宋体" w:cs="宋体"/>
          <w:kern w:val="2"/>
          <w:sz w:val="24"/>
          <w:szCs w:val="24"/>
        </w:rPr>
        <w:t>平台方对注册信息、上传资料进行正确性、完整度、清晰度校对，通过注册的</w:t>
      </w:r>
    </w:p>
    <w:p>
      <w:pPr>
        <w:numPr>
          <w:ilvl w:val="0"/>
          <w:numId w:val="0"/>
        </w:numPr>
        <w:spacing w:line="360" w:lineRule="auto"/>
        <w:ind w:firstLine="960" w:firstLineChars="400"/>
        <w:rPr>
          <w:rFonts w:hint="eastAsia" w:ascii="宋体" w:hAnsi="宋体" w:cs="宋体"/>
          <w:kern w:val="2"/>
          <w:sz w:val="24"/>
          <w:szCs w:val="24"/>
        </w:rPr>
      </w:pPr>
      <w:r>
        <w:rPr>
          <w:rFonts w:hint="eastAsia" w:ascii="宋体" w:hAnsi="宋体" w:cs="宋体"/>
          <w:kern w:val="2"/>
          <w:sz w:val="24"/>
          <w:szCs w:val="24"/>
        </w:rPr>
        <w:t>监理单位，操作员可登录帐号进行总监理工程师、</w:t>
      </w:r>
      <w:r>
        <w:rPr>
          <w:rFonts w:hint="eastAsia" w:ascii="宋体" w:hAnsi="宋体" w:cs="宋体"/>
          <w:color w:val="000000"/>
          <w:sz w:val="24"/>
          <w:szCs w:val="24"/>
          <w:shd w:val="clear" w:color="auto" w:fill="FFFFFF"/>
        </w:rPr>
        <w:t>专业监理工程师</w:t>
      </w:r>
      <w:r>
        <w:rPr>
          <w:rFonts w:hint="eastAsia" w:ascii="宋体" w:hAnsi="宋体" w:cs="宋体"/>
          <w:kern w:val="2"/>
          <w:sz w:val="24"/>
          <w:szCs w:val="24"/>
        </w:rPr>
        <w:t>以及施工项</w:t>
      </w:r>
    </w:p>
    <w:p>
      <w:pPr>
        <w:numPr>
          <w:ilvl w:val="0"/>
          <w:numId w:val="0"/>
        </w:numPr>
        <w:spacing w:line="360" w:lineRule="auto"/>
        <w:ind w:firstLine="960" w:firstLineChars="400"/>
        <w:rPr>
          <w:rFonts w:ascii="宋体" w:hAnsi="宋体" w:cs="宋体"/>
          <w:kern w:val="2"/>
          <w:sz w:val="24"/>
          <w:szCs w:val="24"/>
        </w:rPr>
      </w:pPr>
      <w:r>
        <w:rPr>
          <w:rFonts w:hint="eastAsia" w:ascii="宋体" w:hAnsi="宋体" w:cs="宋体"/>
          <w:kern w:val="2"/>
          <w:sz w:val="24"/>
          <w:szCs w:val="24"/>
        </w:rPr>
        <w:t>目的报备操作；</w:t>
      </w:r>
    </w:p>
    <w:p>
      <w:pPr>
        <w:numPr>
          <w:ilvl w:val="0"/>
          <w:numId w:val="0"/>
        </w:numPr>
        <w:spacing w:line="360" w:lineRule="auto"/>
        <w:ind w:firstLine="720" w:firstLineChars="300"/>
        <w:rPr>
          <w:rFonts w:hint="eastAsia" w:ascii="宋体" w:hAnsi="宋体" w:cs="宋体"/>
          <w:kern w:val="2"/>
          <w:sz w:val="24"/>
          <w:szCs w:val="24"/>
        </w:rPr>
      </w:pPr>
      <w:r>
        <w:rPr>
          <w:rFonts w:hint="default" w:ascii="Times New Roman" w:hAnsi="Times New Roman" w:cs="Times New Roman"/>
          <w:kern w:val="2"/>
          <w:sz w:val="24"/>
          <w:szCs w:val="24"/>
          <w:lang w:val="en-US" w:eastAsia="zh-CN"/>
        </w:rPr>
        <w:t>3</w:t>
      </w:r>
      <w:r>
        <w:rPr>
          <w:rFonts w:hint="eastAsia" w:ascii="宋体" w:hAnsi="宋体" w:eastAsia="宋体" w:cs="宋体"/>
          <w:kern w:val="2"/>
          <w:sz w:val="24"/>
          <w:szCs w:val="24"/>
          <w:lang w:val="en-US" w:eastAsia="zh-CN"/>
        </w:rPr>
        <w:t>)</w:t>
      </w:r>
      <w:r>
        <w:rPr>
          <w:rFonts w:hint="eastAsia" w:ascii="宋体" w:hAnsi="宋体" w:cs="宋体"/>
          <w:kern w:val="2"/>
          <w:sz w:val="24"/>
          <w:szCs w:val="24"/>
        </w:rPr>
        <w:t>根据当地政府行业主管单位对行业管理的规定，上述的平台注册申请，可由当</w:t>
      </w:r>
    </w:p>
    <w:p>
      <w:pPr>
        <w:numPr>
          <w:ilvl w:val="0"/>
          <w:numId w:val="0"/>
        </w:numPr>
        <w:spacing w:line="360" w:lineRule="auto"/>
        <w:ind w:firstLine="960" w:firstLineChars="400"/>
        <w:rPr>
          <w:rFonts w:ascii="宋体" w:hAnsi="宋体" w:cs="宋体"/>
          <w:kern w:val="2"/>
          <w:sz w:val="24"/>
          <w:szCs w:val="24"/>
        </w:rPr>
      </w:pPr>
      <w:r>
        <w:rPr>
          <w:rFonts w:hint="eastAsia" w:ascii="宋体" w:hAnsi="宋体" w:cs="宋体"/>
          <w:kern w:val="2"/>
          <w:sz w:val="24"/>
          <w:szCs w:val="24"/>
        </w:rPr>
        <w:t>地政府行业主管单位或指定的行业组织进行核实并确认通过。</w:t>
      </w:r>
    </w:p>
    <w:p>
      <w:pPr>
        <w:numPr>
          <w:ilvl w:val="0"/>
          <w:numId w:val="0"/>
        </w:numPr>
        <w:spacing w:line="360" w:lineRule="auto"/>
        <w:ind w:firstLine="720" w:firstLineChars="300"/>
        <w:rPr>
          <w:rFonts w:hint="eastAsia" w:ascii="宋体" w:hAnsi="宋体" w:cs="宋体"/>
          <w:kern w:val="2"/>
          <w:sz w:val="24"/>
          <w:szCs w:val="24"/>
        </w:rPr>
      </w:pPr>
      <w:r>
        <w:rPr>
          <w:rFonts w:hint="default" w:ascii="Times New Roman" w:hAnsi="Times New Roman" w:cs="Times New Roman"/>
          <w:kern w:val="2"/>
          <w:sz w:val="24"/>
          <w:szCs w:val="24"/>
          <w:lang w:val="en-US" w:eastAsia="zh-CN"/>
        </w:rPr>
        <w:t>4</w:t>
      </w:r>
      <w:r>
        <w:rPr>
          <w:rFonts w:hint="eastAsia" w:ascii="宋体" w:hAnsi="宋体" w:eastAsia="宋体" w:cs="宋体"/>
          <w:kern w:val="2"/>
          <w:sz w:val="24"/>
          <w:szCs w:val="24"/>
          <w:lang w:val="en-US" w:eastAsia="zh-CN"/>
        </w:rPr>
        <w:t>)</w:t>
      </w:r>
      <w:r>
        <w:rPr>
          <w:rFonts w:hint="eastAsia" w:ascii="宋体" w:hAnsi="宋体" w:cs="宋体"/>
          <w:kern w:val="2"/>
          <w:sz w:val="24"/>
          <w:szCs w:val="24"/>
        </w:rPr>
        <w:t>注册信息及上传的资料对政府行业主管单位的账号全面公开，对危大工程项目</w:t>
      </w:r>
    </w:p>
    <w:p>
      <w:pPr>
        <w:numPr>
          <w:ilvl w:val="0"/>
          <w:numId w:val="0"/>
        </w:numPr>
        <w:spacing w:line="360" w:lineRule="auto"/>
        <w:ind w:firstLine="960" w:firstLineChars="400"/>
        <w:rPr>
          <w:rFonts w:hint="eastAsia" w:ascii="宋体" w:hAnsi="宋体" w:cs="宋体"/>
          <w:color w:val="000000"/>
          <w:sz w:val="24"/>
          <w:szCs w:val="24"/>
          <w:shd w:val="clear" w:color="auto" w:fill="FFFFFF"/>
        </w:rPr>
      </w:pPr>
      <w:r>
        <w:rPr>
          <w:rFonts w:hint="eastAsia" w:ascii="宋体" w:hAnsi="宋体" w:cs="宋体"/>
          <w:kern w:val="2"/>
          <w:sz w:val="24"/>
          <w:szCs w:val="24"/>
        </w:rPr>
        <w:t>的各方账号公开项目信息、公司名称以及此项目的总监理工程师、</w:t>
      </w:r>
      <w:r>
        <w:rPr>
          <w:rFonts w:hint="eastAsia" w:ascii="宋体" w:hAnsi="宋体" w:cs="宋体"/>
          <w:color w:val="000000"/>
          <w:sz w:val="24"/>
          <w:szCs w:val="24"/>
          <w:shd w:val="clear" w:color="auto" w:fill="FFFFFF"/>
        </w:rPr>
        <w:t>专业监理工</w:t>
      </w:r>
    </w:p>
    <w:p>
      <w:pPr>
        <w:numPr>
          <w:ilvl w:val="0"/>
          <w:numId w:val="0"/>
        </w:numPr>
        <w:spacing w:line="360" w:lineRule="auto"/>
        <w:ind w:firstLine="960" w:firstLineChars="400"/>
        <w:rPr>
          <w:rFonts w:ascii="宋体" w:hAnsi="宋体" w:cs="宋体"/>
          <w:b/>
          <w:bCs/>
          <w:kern w:val="2"/>
          <w:sz w:val="24"/>
          <w:szCs w:val="24"/>
        </w:rPr>
      </w:pPr>
      <w:r>
        <w:rPr>
          <w:rFonts w:hint="eastAsia" w:ascii="宋体" w:hAnsi="宋体" w:cs="宋体"/>
          <w:color w:val="000000"/>
          <w:sz w:val="24"/>
          <w:szCs w:val="24"/>
          <w:shd w:val="clear" w:color="auto" w:fill="FFFFFF"/>
        </w:rPr>
        <w:t>程师</w:t>
      </w:r>
      <w:r>
        <w:rPr>
          <w:rFonts w:hint="eastAsia" w:ascii="宋体" w:hAnsi="宋体" w:cs="宋体"/>
          <w:kern w:val="2"/>
          <w:sz w:val="24"/>
          <w:szCs w:val="24"/>
        </w:rPr>
        <w:t>的姓名及电话。</w:t>
      </w:r>
    </w:p>
    <w:p>
      <w:pPr>
        <w:spacing w:line="360" w:lineRule="auto"/>
        <w:ind w:firstLine="480" w:firstLineChars="200"/>
        <w:rPr>
          <w:rFonts w:ascii="宋体" w:hAnsi="宋体" w:cs="宋体"/>
          <w:b/>
          <w:bCs/>
          <w:kern w:val="2"/>
          <w:sz w:val="24"/>
          <w:szCs w:val="24"/>
        </w:rPr>
      </w:pPr>
      <w:r>
        <w:rPr>
          <w:b w:val="0"/>
          <w:bCs w:val="0"/>
          <w:kern w:val="2"/>
          <w:sz w:val="24"/>
          <w:szCs w:val="24"/>
        </w:rPr>
        <w:t>3</w:t>
      </w:r>
      <w:r>
        <w:rPr>
          <w:rFonts w:ascii="宋体" w:hAnsi="宋体" w:cs="宋体"/>
          <w:b/>
          <w:bCs/>
          <w:kern w:val="2"/>
          <w:sz w:val="24"/>
          <w:szCs w:val="24"/>
        </w:rPr>
        <w:t xml:space="preserve">  </w:t>
      </w:r>
      <w:r>
        <w:rPr>
          <w:rFonts w:hint="eastAsia" w:ascii="宋体" w:hAnsi="宋体" w:cs="宋体"/>
          <w:kern w:val="2"/>
          <w:sz w:val="24"/>
          <w:szCs w:val="24"/>
        </w:rPr>
        <w:t>外</w:t>
      </w:r>
      <w:r>
        <w:rPr>
          <w:rFonts w:hint="eastAsia" w:ascii="宋体" w:hAnsi="宋体" w:cs="宋体"/>
          <w:kern w:val="2"/>
          <w:sz w:val="24"/>
          <w:szCs w:val="24"/>
          <w:highlight w:val="none"/>
        </w:rPr>
        <w:t>装施工</w:t>
      </w:r>
      <w:r>
        <w:rPr>
          <w:rFonts w:hint="eastAsia" w:ascii="宋体" w:hAnsi="宋体" w:cs="宋体"/>
          <w:kern w:val="2"/>
          <w:sz w:val="24"/>
          <w:szCs w:val="24"/>
        </w:rPr>
        <w:t>单位</w:t>
      </w:r>
    </w:p>
    <w:p>
      <w:pPr>
        <w:numPr>
          <w:ilvl w:val="0"/>
          <w:numId w:val="0"/>
        </w:numPr>
        <w:spacing w:line="360" w:lineRule="auto"/>
        <w:ind w:firstLine="720" w:firstLineChars="300"/>
        <w:rPr>
          <w:rFonts w:hint="eastAsia" w:ascii="宋体" w:hAnsi="宋体" w:cs="宋体"/>
          <w:kern w:val="2"/>
          <w:sz w:val="24"/>
          <w:szCs w:val="24"/>
        </w:rPr>
      </w:pPr>
      <w:r>
        <w:rPr>
          <w:rFonts w:hint="default" w:ascii="Times New Roman" w:hAnsi="Times New Roman" w:cs="Times New Roman"/>
          <w:kern w:val="2"/>
          <w:sz w:val="24"/>
          <w:szCs w:val="24"/>
          <w:lang w:val="en-US" w:eastAsia="zh-CN"/>
        </w:rPr>
        <w:t>1</w:t>
      </w:r>
      <w:r>
        <w:rPr>
          <w:rFonts w:hint="eastAsia" w:ascii="宋体" w:hAnsi="宋体" w:eastAsia="宋体" w:cs="宋体"/>
          <w:kern w:val="2"/>
          <w:sz w:val="24"/>
          <w:szCs w:val="24"/>
          <w:lang w:val="en-US" w:eastAsia="zh-CN"/>
        </w:rPr>
        <w:t>)</w:t>
      </w:r>
      <w:r>
        <w:rPr>
          <w:rFonts w:hint="eastAsia" w:ascii="宋体" w:hAnsi="宋体" w:cs="宋体"/>
          <w:kern w:val="2"/>
          <w:sz w:val="24"/>
          <w:szCs w:val="24"/>
        </w:rPr>
        <w:t>单位指定人员登入“平台”，选择外</w:t>
      </w:r>
      <w:r>
        <w:rPr>
          <w:rFonts w:hint="eastAsia" w:ascii="宋体" w:hAnsi="宋体" w:cs="宋体"/>
          <w:kern w:val="2"/>
          <w:sz w:val="24"/>
          <w:szCs w:val="24"/>
          <w:highlight w:val="none"/>
        </w:rPr>
        <w:t>装施工</w:t>
      </w:r>
      <w:r>
        <w:rPr>
          <w:rFonts w:hint="eastAsia" w:ascii="宋体" w:hAnsi="宋体" w:cs="宋体"/>
          <w:kern w:val="2"/>
          <w:sz w:val="24"/>
          <w:szCs w:val="24"/>
        </w:rPr>
        <w:t>单位注册</w:t>
      </w:r>
      <w:r>
        <w:rPr>
          <w:rFonts w:ascii="Arial" w:hAnsi="Arial" w:cs="Arial"/>
          <w:kern w:val="2"/>
          <w:sz w:val="24"/>
          <w:szCs w:val="24"/>
        </w:rPr>
        <w:t>→</w:t>
      </w:r>
      <w:r>
        <w:rPr>
          <w:rFonts w:hint="eastAsia" w:ascii="宋体" w:hAnsi="宋体" w:cs="宋体"/>
          <w:kern w:val="2"/>
          <w:sz w:val="24"/>
          <w:szCs w:val="24"/>
        </w:rPr>
        <w:t>填写公司信息</w:t>
      </w:r>
      <w:r>
        <w:rPr>
          <w:rFonts w:ascii="Arial" w:hAnsi="Arial" w:cs="Arial"/>
          <w:kern w:val="2"/>
          <w:sz w:val="24"/>
          <w:szCs w:val="24"/>
        </w:rPr>
        <w:t>→</w:t>
      </w:r>
      <w:r>
        <w:rPr>
          <w:rFonts w:hint="eastAsia" w:ascii="Arial" w:hAnsi="Arial" w:cs="Arial"/>
          <w:kern w:val="2"/>
          <w:sz w:val="24"/>
          <w:szCs w:val="24"/>
        </w:rPr>
        <w:t>上传</w:t>
      </w:r>
      <w:r>
        <w:rPr>
          <w:rFonts w:hint="eastAsia" w:ascii="宋体" w:hAnsi="宋体" w:cs="宋体"/>
          <w:kern w:val="2"/>
          <w:sz w:val="24"/>
          <w:szCs w:val="24"/>
        </w:rPr>
        <w:t>公</w:t>
      </w:r>
    </w:p>
    <w:p>
      <w:pPr>
        <w:numPr>
          <w:ilvl w:val="0"/>
          <w:numId w:val="0"/>
        </w:numPr>
        <w:spacing w:line="360" w:lineRule="auto"/>
        <w:ind w:firstLine="960" w:firstLineChars="400"/>
        <w:rPr>
          <w:rFonts w:hint="eastAsia" w:ascii="宋体" w:hAnsi="宋体" w:cs="宋体"/>
          <w:kern w:val="2"/>
          <w:sz w:val="24"/>
          <w:szCs w:val="24"/>
        </w:rPr>
      </w:pPr>
      <w:r>
        <w:rPr>
          <w:rFonts w:hint="eastAsia" w:ascii="宋体" w:hAnsi="宋体" w:cs="宋体"/>
          <w:kern w:val="2"/>
          <w:sz w:val="24"/>
          <w:szCs w:val="24"/>
        </w:rPr>
        <w:t>司的营业执照、税务登记证、施工资质、安全生产许可证、平台操作人委托书</w:t>
      </w:r>
    </w:p>
    <w:p>
      <w:pPr>
        <w:numPr>
          <w:ilvl w:val="0"/>
          <w:numId w:val="0"/>
        </w:numPr>
        <w:spacing w:line="360" w:lineRule="auto"/>
        <w:ind w:firstLine="960" w:firstLineChars="400"/>
        <w:rPr>
          <w:rFonts w:ascii="Arial" w:hAnsi="Arial" w:cs="Arial"/>
          <w:kern w:val="2"/>
          <w:sz w:val="24"/>
          <w:szCs w:val="24"/>
        </w:rPr>
      </w:pPr>
      <w:r>
        <w:rPr>
          <w:rFonts w:hint="eastAsia" w:ascii="宋体" w:hAnsi="宋体" w:cs="宋体"/>
          <w:kern w:val="2"/>
          <w:sz w:val="24"/>
          <w:szCs w:val="24"/>
        </w:rPr>
        <w:t>等扫描件</w:t>
      </w:r>
      <w:r>
        <w:rPr>
          <w:rFonts w:ascii="Arial" w:hAnsi="Arial" w:cs="Arial"/>
          <w:kern w:val="2"/>
          <w:sz w:val="24"/>
          <w:szCs w:val="24"/>
        </w:rPr>
        <w:t>→</w:t>
      </w:r>
      <w:r>
        <w:rPr>
          <w:rFonts w:hint="eastAsia" w:ascii="Arial" w:hAnsi="Arial" w:cs="Arial"/>
          <w:kern w:val="2"/>
          <w:sz w:val="24"/>
          <w:szCs w:val="24"/>
        </w:rPr>
        <w:t>点击完成；</w:t>
      </w:r>
    </w:p>
    <w:p>
      <w:pPr>
        <w:numPr>
          <w:ilvl w:val="0"/>
          <w:numId w:val="0"/>
        </w:numPr>
        <w:spacing w:line="360" w:lineRule="auto"/>
        <w:ind w:firstLine="720" w:firstLineChars="300"/>
        <w:rPr>
          <w:rFonts w:hint="eastAsia" w:ascii="宋体" w:hAnsi="宋体" w:cs="宋体"/>
          <w:kern w:val="2"/>
          <w:sz w:val="24"/>
          <w:szCs w:val="24"/>
        </w:rPr>
      </w:pPr>
      <w:r>
        <w:rPr>
          <w:rFonts w:hint="default" w:ascii="Times New Roman" w:hAnsi="Times New Roman" w:cs="Times New Roman"/>
          <w:kern w:val="2"/>
          <w:sz w:val="24"/>
          <w:szCs w:val="24"/>
          <w:lang w:val="en-US" w:eastAsia="zh-CN"/>
        </w:rPr>
        <w:t>2</w:t>
      </w:r>
      <w:r>
        <w:rPr>
          <w:rFonts w:hint="eastAsia" w:ascii="宋体" w:hAnsi="宋体" w:eastAsia="宋体" w:cs="宋体"/>
          <w:kern w:val="2"/>
          <w:sz w:val="24"/>
          <w:szCs w:val="24"/>
          <w:lang w:val="en-US" w:eastAsia="zh-CN"/>
        </w:rPr>
        <w:t>)</w:t>
      </w:r>
      <w:r>
        <w:rPr>
          <w:rFonts w:hint="eastAsia" w:ascii="宋体" w:hAnsi="宋体" w:cs="宋体"/>
          <w:kern w:val="2"/>
          <w:sz w:val="24"/>
          <w:szCs w:val="24"/>
        </w:rPr>
        <w:t>平台方对注册信息、上传资料进行正确性、完整度、清晰度校对，通过注册的</w:t>
      </w:r>
    </w:p>
    <w:p>
      <w:pPr>
        <w:numPr>
          <w:ilvl w:val="0"/>
          <w:numId w:val="0"/>
        </w:numPr>
        <w:spacing w:line="360" w:lineRule="auto"/>
        <w:ind w:firstLine="960" w:firstLineChars="400"/>
        <w:rPr>
          <w:rFonts w:hint="eastAsia" w:ascii="宋体" w:hAnsi="宋体" w:cs="宋体"/>
          <w:kern w:val="2"/>
          <w:sz w:val="24"/>
          <w:szCs w:val="24"/>
        </w:rPr>
      </w:pPr>
      <w:r>
        <w:rPr>
          <w:rFonts w:hint="eastAsia" w:ascii="宋体" w:hAnsi="宋体" w:cs="宋体"/>
          <w:kern w:val="2"/>
          <w:sz w:val="24"/>
          <w:szCs w:val="24"/>
        </w:rPr>
        <w:t>外装施工单位，操作员可登录帐号进行项目经理、技术负责人、安全负责人、</w:t>
      </w:r>
    </w:p>
    <w:p>
      <w:pPr>
        <w:numPr>
          <w:ilvl w:val="0"/>
          <w:numId w:val="0"/>
        </w:numPr>
        <w:spacing w:line="360" w:lineRule="auto"/>
        <w:ind w:firstLine="960" w:firstLineChars="400"/>
        <w:rPr>
          <w:rFonts w:ascii="宋体" w:hAnsi="宋体" w:cs="宋体"/>
          <w:kern w:val="2"/>
          <w:sz w:val="24"/>
          <w:szCs w:val="24"/>
        </w:rPr>
      </w:pPr>
      <w:r>
        <w:rPr>
          <w:rFonts w:hint="eastAsia" w:ascii="宋体" w:hAnsi="宋体" w:cs="宋体"/>
          <w:kern w:val="2"/>
          <w:sz w:val="24"/>
          <w:szCs w:val="24"/>
        </w:rPr>
        <w:t>操作工以及施工项目的报备操作；</w:t>
      </w:r>
    </w:p>
    <w:p>
      <w:pPr>
        <w:numPr>
          <w:ilvl w:val="0"/>
          <w:numId w:val="0"/>
        </w:numPr>
        <w:spacing w:line="360" w:lineRule="auto"/>
        <w:ind w:firstLine="720" w:firstLineChars="300"/>
        <w:rPr>
          <w:rFonts w:hint="eastAsia" w:ascii="宋体" w:hAnsi="宋体" w:cs="宋体"/>
          <w:kern w:val="2"/>
          <w:sz w:val="24"/>
          <w:szCs w:val="24"/>
        </w:rPr>
      </w:pPr>
      <w:r>
        <w:rPr>
          <w:rFonts w:hint="default" w:ascii="Times New Roman" w:hAnsi="Times New Roman" w:cs="Times New Roman"/>
          <w:kern w:val="2"/>
          <w:sz w:val="24"/>
          <w:szCs w:val="24"/>
          <w:lang w:val="en-US" w:eastAsia="zh-CN"/>
        </w:rPr>
        <w:t>3</w:t>
      </w:r>
      <w:r>
        <w:rPr>
          <w:rFonts w:hint="eastAsia" w:ascii="宋体" w:hAnsi="宋体" w:eastAsia="宋体" w:cs="宋体"/>
          <w:kern w:val="2"/>
          <w:sz w:val="24"/>
          <w:szCs w:val="24"/>
          <w:lang w:val="en-US" w:eastAsia="zh-CN"/>
        </w:rPr>
        <w:t>)</w:t>
      </w:r>
      <w:r>
        <w:rPr>
          <w:rFonts w:hint="eastAsia" w:ascii="宋体" w:hAnsi="宋体" w:cs="宋体"/>
          <w:kern w:val="2"/>
          <w:sz w:val="24"/>
          <w:szCs w:val="24"/>
        </w:rPr>
        <w:t>根据当地政府行业主管单位对行业管理的规定，上述的平台注册申请，可由当</w:t>
      </w:r>
    </w:p>
    <w:p>
      <w:pPr>
        <w:numPr>
          <w:ilvl w:val="0"/>
          <w:numId w:val="0"/>
        </w:numPr>
        <w:spacing w:line="360" w:lineRule="auto"/>
        <w:ind w:firstLine="960" w:firstLineChars="400"/>
        <w:rPr>
          <w:rFonts w:ascii="宋体" w:hAnsi="宋体" w:cs="宋体"/>
          <w:kern w:val="2"/>
          <w:sz w:val="24"/>
          <w:szCs w:val="24"/>
        </w:rPr>
      </w:pPr>
      <w:r>
        <w:rPr>
          <w:rFonts w:hint="eastAsia" w:ascii="宋体" w:hAnsi="宋体" w:cs="宋体"/>
          <w:kern w:val="2"/>
          <w:sz w:val="24"/>
          <w:szCs w:val="24"/>
        </w:rPr>
        <w:t>地政府行业主管单位或指定的行业组织进行核实并确认通过；</w:t>
      </w:r>
    </w:p>
    <w:p>
      <w:pPr>
        <w:numPr>
          <w:ilvl w:val="0"/>
          <w:numId w:val="0"/>
        </w:numPr>
        <w:spacing w:line="360" w:lineRule="auto"/>
        <w:ind w:firstLine="720" w:firstLineChars="300"/>
        <w:rPr>
          <w:rFonts w:hint="eastAsia" w:ascii="宋体" w:hAnsi="宋体" w:cs="宋体"/>
          <w:kern w:val="2"/>
          <w:sz w:val="24"/>
          <w:szCs w:val="24"/>
        </w:rPr>
      </w:pPr>
      <w:r>
        <w:rPr>
          <w:rFonts w:hint="default" w:ascii="Times New Roman" w:hAnsi="Times New Roman" w:cs="Times New Roman"/>
          <w:kern w:val="2"/>
          <w:sz w:val="24"/>
          <w:szCs w:val="24"/>
          <w:lang w:val="en-US" w:eastAsia="zh-CN"/>
        </w:rPr>
        <w:t>4</w:t>
      </w:r>
      <w:r>
        <w:rPr>
          <w:rFonts w:hint="eastAsia" w:ascii="宋体" w:hAnsi="宋体" w:eastAsia="宋体" w:cs="宋体"/>
          <w:kern w:val="2"/>
          <w:sz w:val="24"/>
          <w:szCs w:val="24"/>
          <w:lang w:val="en-US" w:eastAsia="zh-CN"/>
        </w:rPr>
        <w:t>)</w:t>
      </w:r>
      <w:r>
        <w:rPr>
          <w:rFonts w:hint="eastAsia" w:ascii="宋体" w:hAnsi="宋体" w:cs="宋体"/>
          <w:kern w:val="2"/>
          <w:sz w:val="24"/>
          <w:szCs w:val="24"/>
        </w:rPr>
        <w:t>注册信息及上传的资料对政府行业主管单位的账号全面公开，对危大工程项目</w:t>
      </w:r>
    </w:p>
    <w:p>
      <w:pPr>
        <w:numPr>
          <w:ilvl w:val="0"/>
          <w:numId w:val="0"/>
        </w:numPr>
        <w:spacing w:line="360" w:lineRule="auto"/>
        <w:ind w:firstLine="960" w:firstLineChars="400"/>
        <w:rPr>
          <w:rFonts w:hint="eastAsia" w:ascii="宋体" w:hAnsi="宋体" w:cs="宋体"/>
          <w:kern w:val="2"/>
          <w:sz w:val="24"/>
          <w:szCs w:val="24"/>
        </w:rPr>
      </w:pPr>
      <w:r>
        <w:rPr>
          <w:rFonts w:hint="eastAsia" w:ascii="宋体" w:hAnsi="宋体" w:cs="宋体"/>
          <w:kern w:val="2"/>
          <w:sz w:val="24"/>
          <w:szCs w:val="24"/>
        </w:rPr>
        <w:t>的各方账号公开项目信息、公司名称以及此项目的项目经理、技术负责人、安</w:t>
      </w:r>
    </w:p>
    <w:p>
      <w:pPr>
        <w:numPr>
          <w:ilvl w:val="0"/>
          <w:numId w:val="0"/>
        </w:numPr>
        <w:spacing w:line="360" w:lineRule="auto"/>
        <w:ind w:firstLine="960" w:firstLineChars="400"/>
        <w:rPr>
          <w:rFonts w:ascii="宋体" w:hAnsi="宋体" w:cs="宋体"/>
          <w:kern w:val="2"/>
          <w:sz w:val="24"/>
          <w:szCs w:val="24"/>
        </w:rPr>
      </w:pPr>
      <w:r>
        <w:rPr>
          <w:rFonts w:hint="eastAsia" w:ascii="宋体" w:hAnsi="宋体" w:cs="宋体"/>
          <w:kern w:val="2"/>
          <w:sz w:val="24"/>
          <w:szCs w:val="24"/>
        </w:rPr>
        <w:t>全负责人的姓名及电话。</w:t>
      </w:r>
    </w:p>
    <w:p>
      <w:pPr>
        <w:spacing w:line="360" w:lineRule="auto"/>
        <w:ind w:firstLine="480" w:firstLineChars="200"/>
        <w:rPr>
          <w:rFonts w:ascii="宋体" w:hAnsi="宋体" w:cs="宋体"/>
          <w:b/>
          <w:bCs/>
          <w:kern w:val="2"/>
          <w:sz w:val="24"/>
          <w:szCs w:val="24"/>
        </w:rPr>
      </w:pPr>
      <w:r>
        <w:rPr>
          <w:kern w:val="2"/>
          <w:sz w:val="24"/>
          <w:szCs w:val="24"/>
        </w:rPr>
        <w:t>4</w:t>
      </w:r>
      <w:r>
        <w:rPr>
          <w:rFonts w:ascii="宋体" w:hAnsi="宋体" w:cs="宋体"/>
          <w:kern w:val="2"/>
          <w:sz w:val="24"/>
          <w:szCs w:val="24"/>
        </w:rPr>
        <w:t xml:space="preserve">  </w:t>
      </w:r>
      <w:r>
        <w:rPr>
          <w:rFonts w:hint="eastAsia" w:ascii="宋体" w:hAnsi="宋体" w:cs="宋体"/>
          <w:kern w:val="2"/>
          <w:sz w:val="24"/>
          <w:szCs w:val="24"/>
        </w:rPr>
        <w:t>吊篮生产单位</w:t>
      </w:r>
    </w:p>
    <w:p>
      <w:pPr>
        <w:pStyle w:val="65"/>
        <w:numPr>
          <w:ilvl w:val="0"/>
          <w:numId w:val="0"/>
        </w:numPr>
        <w:spacing w:line="360" w:lineRule="auto"/>
        <w:ind w:firstLine="720" w:firstLineChars="300"/>
        <w:rPr>
          <w:rFonts w:hint="eastAsia" w:hAnsi="宋体" w:cs="宋体"/>
          <w:kern w:val="2"/>
          <w:sz w:val="24"/>
          <w:szCs w:val="24"/>
        </w:rPr>
      </w:pPr>
      <w:r>
        <w:rPr>
          <w:rFonts w:hint="default" w:ascii="Times New Roman" w:hAnsi="Times New Roman" w:cs="Times New Roman"/>
          <w:kern w:val="2"/>
          <w:sz w:val="24"/>
          <w:szCs w:val="24"/>
          <w:lang w:val="en-US" w:eastAsia="zh-CN"/>
        </w:rPr>
        <w:t>1</w:t>
      </w:r>
      <w:r>
        <w:rPr>
          <w:rFonts w:hint="eastAsia" w:ascii="宋体" w:hAnsi="宋体" w:eastAsia="宋体" w:cs="宋体"/>
          <w:kern w:val="2"/>
          <w:sz w:val="24"/>
          <w:szCs w:val="24"/>
          <w:lang w:val="en-US" w:eastAsia="zh-CN"/>
        </w:rPr>
        <w:t>)</w:t>
      </w:r>
      <w:r>
        <w:rPr>
          <w:rFonts w:hint="eastAsia" w:hAnsi="宋体" w:cs="宋体"/>
          <w:kern w:val="2"/>
          <w:sz w:val="24"/>
          <w:szCs w:val="24"/>
        </w:rPr>
        <w:t>单位指定人员登入“平台”，选择吊篮生产单位注册→填写公司信息→上传公</w:t>
      </w:r>
    </w:p>
    <w:p>
      <w:pPr>
        <w:pStyle w:val="65"/>
        <w:numPr>
          <w:ilvl w:val="0"/>
          <w:numId w:val="0"/>
        </w:numPr>
        <w:spacing w:line="360" w:lineRule="auto"/>
        <w:ind w:firstLine="960" w:firstLineChars="400"/>
        <w:rPr>
          <w:rFonts w:hint="eastAsia" w:hAnsi="宋体" w:cs="宋体"/>
          <w:sz w:val="24"/>
          <w:szCs w:val="24"/>
        </w:rPr>
      </w:pPr>
      <w:r>
        <w:rPr>
          <w:rFonts w:hint="eastAsia" w:hAnsi="宋体" w:cs="宋体"/>
          <w:kern w:val="2"/>
          <w:sz w:val="24"/>
          <w:szCs w:val="24"/>
        </w:rPr>
        <w:t>司的营业执照、税务登记证、</w:t>
      </w:r>
      <w:r>
        <w:rPr>
          <w:rFonts w:hint="eastAsia" w:hAnsi="宋体" w:cs="宋体"/>
          <w:sz w:val="24"/>
          <w:szCs w:val="24"/>
        </w:rPr>
        <w:t>有效的吊篮产品质量责任险保单→上传技术负责人</w:t>
      </w:r>
    </w:p>
    <w:p>
      <w:pPr>
        <w:pStyle w:val="65"/>
        <w:numPr>
          <w:ilvl w:val="0"/>
          <w:numId w:val="0"/>
        </w:numPr>
        <w:spacing w:line="360" w:lineRule="auto"/>
        <w:ind w:firstLine="960" w:firstLineChars="400"/>
        <w:rPr>
          <w:rFonts w:hint="eastAsia" w:hAnsi="宋体" w:cs="宋体"/>
          <w:sz w:val="24"/>
          <w:szCs w:val="24"/>
        </w:rPr>
      </w:pPr>
      <w:r>
        <w:rPr>
          <w:rFonts w:hint="eastAsia" w:hAnsi="宋体" w:cs="宋体"/>
          <w:sz w:val="24"/>
          <w:szCs w:val="24"/>
        </w:rPr>
        <w:t>企业任命书扫描件→上传提升机、防坠落装置、电控箱→吊篮使用说明书、提升</w:t>
      </w:r>
    </w:p>
    <w:p>
      <w:pPr>
        <w:pStyle w:val="65"/>
        <w:numPr>
          <w:ilvl w:val="0"/>
          <w:numId w:val="0"/>
        </w:numPr>
        <w:spacing w:line="360" w:lineRule="auto"/>
        <w:ind w:firstLine="960" w:firstLineChars="400"/>
        <w:rPr>
          <w:rFonts w:hint="eastAsia" w:hAnsi="宋体" w:cs="宋体"/>
          <w:sz w:val="24"/>
          <w:szCs w:val="24"/>
        </w:rPr>
      </w:pPr>
      <w:r>
        <w:rPr>
          <w:rFonts w:hint="eastAsia" w:hAnsi="宋体" w:cs="宋体"/>
          <w:sz w:val="24"/>
          <w:szCs w:val="24"/>
        </w:rPr>
        <w:t>机、防坠落装置、电控箱粘贴铭牌位置示意图、铭牌样式尺寸图及吊篮《产品出</w:t>
      </w:r>
    </w:p>
    <w:p>
      <w:pPr>
        <w:pStyle w:val="65"/>
        <w:numPr>
          <w:ilvl w:val="0"/>
          <w:numId w:val="0"/>
        </w:numPr>
        <w:spacing w:line="360" w:lineRule="auto"/>
        <w:ind w:firstLine="960" w:firstLineChars="400"/>
        <w:rPr>
          <w:rFonts w:hAnsi="宋体" w:cs="宋体"/>
          <w:kern w:val="2"/>
          <w:sz w:val="24"/>
          <w:szCs w:val="24"/>
        </w:rPr>
      </w:pPr>
      <w:r>
        <w:rPr>
          <w:rFonts w:hint="eastAsia" w:hAnsi="宋体" w:cs="宋体"/>
          <w:sz w:val="24"/>
          <w:szCs w:val="24"/>
        </w:rPr>
        <w:t>厂合格证书》式样等的电子文件或照片</w:t>
      </w:r>
      <w:r>
        <w:rPr>
          <w:rFonts w:ascii="Arial" w:hAnsi="Arial" w:cs="Arial"/>
          <w:sz w:val="24"/>
          <w:szCs w:val="24"/>
        </w:rPr>
        <w:t>→</w:t>
      </w:r>
      <w:r>
        <w:rPr>
          <w:rFonts w:hint="eastAsia" w:hAnsi="宋体" w:cs="宋体"/>
          <w:kern w:val="2"/>
          <w:sz w:val="24"/>
          <w:szCs w:val="24"/>
        </w:rPr>
        <w:t>平台操作人委托书等扫描件→点击完成；</w:t>
      </w:r>
    </w:p>
    <w:p>
      <w:pPr>
        <w:numPr>
          <w:ilvl w:val="0"/>
          <w:numId w:val="0"/>
        </w:numPr>
        <w:spacing w:line="360" w:lineRule="auto"/>
        <w:ind w:left="958" w:leftChars="342" w:hanging="240" w:hangingChars="100"/>
        <w:rPr>
          <w:rFonts w:ascii="宋体" w:hAnsi="宋体" w:cs="宋体"/>
          <w:kern w:val="2"/>
          <w:sz w:val="24"/>
          <w:szCs w:val="24"/>
        </w:rPr>
      </w:pPr>
      <w:r>
        <w:rPr>
          <w:rFonts w:hint="default" w:ascii="Times New Roman" w:hAnsi="Times New Roman" w:cs="Times New Roman"/>
          <w:kern w:val="2"/>
          <w:sz w:val="24"/>
          <w:szCs w:val="24"/>
          <w:lang w:val="en-US" w:eastAsia="zh-CN"/>
        </w:rPr>
        <w:t>2</w:t>
      </w:r>
      <w:r>
        <w:rPr>
          <w:rFonts w:hint="eastAsia" w:ascii="宋体" w:hAnsi="宋体" w:eastAsia="宋体" w:cs="宋体"/>
          <w:kern w:val="2"/>
          <w:sz w:val="24"/>
          <w:szCs w:val="24"/>
          <w:lang w:val="en-US" w:eastAsia="zh-CN"/>
        </w:rPr>
        <w:t>)</w:t>
      </w:r>
      <w:r>
        <w:rPr>
          <w:rFonts w:hint="eastAsia" w:ascii="宋体" w:hAnsi="宋体" w:cs="宋体"/>
          <w:kern w:val="2"/>
          <w:sz w:val="24"/>
          <w:szCs w:val="24"/>
        </w:rPr>
        <w:t>平台方对注册信息、上传资料进行正确性、完整度、清晰度校对，通过注册的生产单位，操作员可登录帐号对各地销售的合格设备进行确认操作；</w:t>
      </w:r>
    </w:p>
    <w:p>
      <w:pPr>
        <w:spacing w:line="360" w:lineRule="auto"/>
        <w:ind w:firstLine="720" w:firstLineChars="300"/>
        <w:rPr>
          <w:rFonts w:hint="eastAsia" w:ascii="宋体" w:hAnsi="宋体" w:cs="宋体"/>
          <w:kern w:val="2"/>
          <w:sz w:val="24"/>
          <w:szCs w:val="24"/>
        </w:rPr>
      </w:pPr>
      <w:r>
        <w:rPr>
          <w:rFonts w:hint="default" w:ascii="Times New Roman" w:hAnsi="Times New Roman" w:cs="Times New Roman"/>
          <w:kern w:val="2"/>
          <w:sz w:val="24"/>
          <w:szCs w:val="24"/>
          <w:lang w:val="en-US" w:eastAsia="zh-CN"/>
        </w:rPr>
        <w:t>3</w:t>
      </w:r>
      <w:r>
        <w:rPr>
          <w:rFonts w:hint="eastAsia" w:ascii="宋体" w:hAnsi="宋体" w:eastAsia="宋体" w:cs="宋体"/>
          <w:kern w:val="2"/>
          <w:sz w:val="24"/>
          <w:szCs w:val="24"/>
          <w:lang w:val="en-US" w:eastAsia="zh-CN"/>
        </w:rPr>
        <w:t>)</w:t>
      </w:r>
      <w:r>
        <w:rPr>
          <w:rFonts w:hint="eastAsia" w:ascii="宋体" w:hAnsi="宋体" w:cs="宋体"/>
          <w:kern w:val="2"/>
          <w:sz w:val="24"/>
          <w:szCs w:val="24"/>
        </w:rPr>
        <w:t>根据当地政府行业主管单位对行业管理的规定，上述的平台注册申请，可由当地</w:t>
      </w:r>
    </w:p>
    <w:p>
      <w:pPr>
        <w:spacing w:line="360" w:lineRule="auto"/>
        <w:ind w:firstLine="1200" w:firstLineChars="500"/>
        <w:rPr>
          <w:rFonts w:hint="eastAsia" w:ascii="宋体" w:hAnsi="宋体" w:eastAsia="宋体" w:cs="宋体"/>
          <w:kern w:val="2"/>
          <w:sz w:val="24"/>
          <w:szCs w:val="24"/>
          <w:lang w:val="en-US" w:eastAsia="zh-CN"/>
        </w:rPr>
      </w:pPr>
      <w:r>
        <w:rPr>
          <w:rFonts w:hint="eastAsia" w:ascii="宋体" w:hAnsi="宋体" w:cs="宋体"/>
          <w:kern w:val="2"/>
          <w:sz w:val="24"/>
          <w:szCs w:val="24"/>
        </w:rPr>
        <w:t>政府行业主管单位或指定的行业组织进行核实并确认通过</w:t>
      </w:r>
      <w:r>
        <w:rPr>
          <w:rFonts w:hint="eastAsia" w:ascii="宋体" w:hAnsi="宋体" w:cs="宋体"/>
          <w:kern w:val="2"/>
          <w:sz w:val="24"/>
          <w:szCs w:val="24"/>
          <w:lang w:eastAsia="zh-CN"/>
        </w:rPr>
        <w:t>；</w:t>
      </w:r>
    </w:p>
    <w:p>
      <w:pPr>
        <w:spacing w:line="360" w:lineRule="auto"/>
        <w:ind w:firstLine="720" w:firstLineChars="300"/>
        <w:rPr>
          <w:rFonts w:ascii="宋体" w:hAnsi="宋体" w:cs="宋体"/>
          <w:kern w:val="2"/>
          <w:sz w:val="24"/>
          <w:szCs w:val="24"/>
        </w:rPr>
      </w:pPr>
      <w:r>
        <w:rPr>
          <w:kern w:val="2"/>
          <w:sz w:val="24"/>
          <w:szCs w:val="24"/>
        </w:rPr>
        <w:t>4</w:t>
      </w:r>
      <w:r>
        <w:rPr>
          <w:rFonts w:hint="eastAsia" w:ascii="宋体" w:hAnsi="宋体" w:eastAsia="宋体" w:cs="宋体"/>
          <w:kern w:val="2"/>
          <w:sz w:val="24"/>
          <w:szCs w:val="24"/>
          <w:lang w:val="en-US" w:eastAsia="zh-CN"/>
        </w:rPr>
        <w:t>)</w:t>
      </w:r>
      <w:r>
        <w:rPr>
          <w:rFonts w:hint="eastAsia" w:ascii="宋体" w:hAnsi="宋体" w:cs="宋体"/>
          <w:kern w:val="2"/>
          <w:sz w:val="24"/>
          <w:szCs w:val="24"/>
        </w:rPr>
        <w:t>注册信息及上传的资料对政府行业主管单位的账号全面公开。</w:t>
      </w:r>
    </w:p>
    <w:p>
      <w:pPr>
        <w:spacing w:line="360" w:lineRule="auto"/>
        <w:ind w:firstLine="480" w:firstLineChars="200"/>
        <w:rPr>
          <w:rFonts w:ascii="宋体" w:hAnsi="宋体" w:cs="宋体"/>
          <w:b/>
          <w:bCs/>
          <w:kern w:val="2"/>
          <w:sz w:val="24"/>
          <w:szCs w:val="24"/>
        </w:rPr>
      </w:pPr>
      <w:r>
        <w:rPr>
          <w:kern w:val="2"/>
          <w:sz w:val="24"/>
          <w:szCs w:val="24"/>
        </w:rPr>
        <w:t>5</w:t>
      </w:r>
      <w:r>
        <w:rPr>
          <w:rFonts w:ascii="宋体" w:hAnsi="宋体" w:cs="宋体"/>
          <w:kern w:val="2"/>
          <w:sz w:val="24"/>
          <w:szCs w:val="24"/>
        </w:rPr>
        <w:t xml:space="preserve">  </w:t>
      </w:r>
      <w:r>
        <w:rPr>
          <w:rFonts w:hint="eastAsia" w:ascii="宋体" w:hAnsi="宋体" w:cs="宋体"/>
          <w:kern w:val="2"/>
          <w:sz w:val="24"/>
          <w:szCs w:val="24"/>
        </w:rPr>
        <w:t>吊篮租赁/自用单位</w:t>
      </w:r>
    </w:p>
    <w:p>
      <w:pPr>
        <w:numPr>
          <w:ilvl w:val="0"/>
          <w:numId w:val="0"/>
        </w:numPr>
        <w:spacing w:line="360" w:lineRule="auto"/>
        <w:ind w:left="958" w:leftChars="342" w:hanging="240" w:hangingChars="100"/>
        <w:rPr>
          <w:rFonts w:hint="eastAsia" w:ascii="Arial" w:hAnsi="Arial" w:eastAsia="宋体" w:cs="Arial"/>
          <w:kern w:val="2"/>
          <w:sz w:val="24"/>
          <w:szCs w:val="24"/>
          <w:lang w:eastAsia="zh-CN"/>
        </w:rPr>
      </w:pPr>
      <w:r>
        <w:rPr>
          <w:rFonts w:hint="default" w:ascii="Times New Roman" w:hAnsi="Times New Roman" w:cs="Times New Roman"/>
          <w:kern w:val="2"/>
          <w:sz w:val="24"/>
          <w:szCs w:val="24"/>
          <w:lang w:val="en-US" w:eastAsia="zh-CN"/>
        </w:rPr>
        <w:t>1</w:t>
      </w:r>
      <w:r>
        <w:rPr>
          <w:rFonts w:hint="eastAsia" w:ascii="宋体" w:hAnsi="宋体" w:eastAsia="宋体" w:cs="宋体"/>
          <w:kern w:val="2"/>
          <w:sz w:val="24"/>
          <w:szCs w:val="24"/>
          <w:lang w:val="en-US" w:eastAsia="zh-CN"/>
        </w:rPr>
        <w:t>)</w:t>
      </w:r>
      <w:r>
        <w:rPr>
          <w:rFonts w:hint="eastAsia" w:ascii="宋体" w:hAnsi="宋体" w:cs="宋体"/>
          <w:kern w:val="2"/>
          <w:sz w:val="24"/>
          <w:szCs w:val="24"/>
        </w:rPr>
        <w:t>单位指定人员登入“平台”，选择吊篮租赁/自用单位注册</w:t>
      </w:r>
      <w:r>
        <w:rPr>
          <w:rFonts w:ascii="Arial" w:hAnsi="Arial" w:cs="Arial"/>
          <w:kern w:val="2"/>
          <w:sz w:val="24"/>
          <w:szCs w:val="24"/>
        </w:rPr>
        <w:t>→</w:t>
      </w:r>
      <w:r>
        <w:rPr>
          <w:rFonts w:hint="eastAsia" w:ascii="宋体" w:hAnsi="宋体" w:cs="宋体"/>
          <w:kern w:val="2"/>
          <w:sz w:val="24"/>
          <w:szCs w:val="24"/>
        </w:rPr>
        <w:t>填写公司信息</w:t>
      </w:r>
      <w:r>
        <w:rPr>
          <w:rFonts w:ascii="Arial" w:hAnsi="Arial" w:cs="Arial"/>
          <w:kern w:val="2"/>
          <w:sz w:val="24"/>
          <w:szCs w:val="24"/>
        </w:rPr>
        <w:t>→</w:t>
      </w:r>
      <w:r>
        <w:rPr>
          <w:rFonts w:hint="eastAsia" w:ascii="Arial" w:hAnsi="Arial" w:cs="Arial"/>
          <w:kern w:val="2"/>
          <w:sz w:val="24"/>
          <w:szCs w:val="24"/>
        </w:rPr>
        <w:t>上传</w:t>
      </w:r>
      <w:r>
        <w:rPr>
          <w:rFonts w:hint="eastAsia" w:ascii="宋体" w:hAnsi="宋体" w:cs="宋体"/>
          <w:kern w:val="2"/>
          <w:sz w:val="24"/>
          <w:szCs w:val="24"/>
        </w:rPr>
        <w:t>公司的营业执照、税务登记证、平台操作人委托书、管理制度等扫描件</w:t>
      </w:r>
      <w:r>
        <w:rPr>
          <w:rFonts w:ascii="Arial" w:hAnsi="Arial" w:cs="Arial"/>
          <w:kern w:val="2"/>
          <w:sz w:val="24"/>
          <w:szCs w:val="24"/>
        </w:rPr>
        <w:t>→</w:t>
      </w:r>
      <w:r>
        <w:rPr>
          <w:rFonts w:hint="eastAsia" w:ascii="Arial" w:hAnsi="Arial" w:cs="Arial"/>
          <w:kern w:val="2"/>
          <w:sz w:val="24"/>
          <w:szCs w:val="24"/>
        </w:rPr>
        <w:t>点击完成</w:t>
      </w:r>
      <w:r>
        <w:rPr>
          <w:rFonts w:hint="eastAsia" w:ascii="Arial" w:hAnsi="Arial" w:cs="Arial"/>
          <w:kern w:val="2"/>
          <w:sz w:val="24"/>
          <w:szCs w:val="24"/>
          <w:lang w:eastAsia="zh-CN"/>
        </w:rPr>
        <w:t>；</w:t>
      </w:r>
    </w:p>
    <w:p>
      <w:pPr>
        <w:spacing w:line="360" w:lineRule="auto"/>
        <w:ind w:left="958" w:leftChars="342" w:hanging="240" w:hangingChars="100"/>
        <w:rPr>
          <w:rFonts w:hint="eastAsia" w:ascii="宋体" w:hAnsi="宋体" w:eastAsia="宋体" w:cs="宋体"/>
          <w:kern w:val="2"/>
          <w:sz w:val="24"/>
          <w:szCs w:val="24"/>
          <w:lang w:eastAsia="zh-CN"/>
        </w:rPr>
      </w:pPr>
      <w:r>
        <w:rPr>
          <w:rFonts w:hint="default" w:ascii="Times New Roman" w:hAnsi="Times New Roman" w:cs="Times New Roman"/>
          <w:kern w:val="2"/>
          <w:sz w:val="24"/>
          <w:szCs w:val="24"/>
          <w:lang w:val="en-US" w:eastAsia="zh-CN"/>
        </w:rPr>
        <w:t>2</w:t>
      </w:r>
      <w:r>
        <w:rPr>
          <w:rFonts w:hint="eastAsia" w:ascii="宋体" w:hAnsi="宋体" w:eastAsia="宋体" w:cs="宋体"/>
          <w:kern w:val="2"/>
          <w:sz w:val="24"/>
          <w:szCs w:val="24"/>
          <w:lang w:val="en-US" w:eastAsia="zh-CN"/>
        </w:rPr>
        <w:t>)</w:t>
      </w:r>
      <w:r>
        <w:rPr>
          <w:rFonts w:hint="eastAsia" w:ascii="宋体" w:hAnsi="宋体" w:cs="宋体"/>
          <w:kern w:val="2"/>
          <w:sz w:val="24"/>
          <w:szCs w:val="24"/>
        </w:rPr>
        <w:t>平台方对注册信息、上传资料进行正确性、完整度、清晰度校对，通过注册的吊篮租赁/自用单位，操作员可登录帐号进行合格设备、安全负责人、安拆人员、安拆辅助人员、现场维保人员的录入添加</w:t>
      </w:r>
      <w:r>
        <w:rPr>
          <w:rFonts w:hint="eastAsia" w:ascii="宋体" w:hAnsi="宋体" w:cs="宋体"/>
          <w:kern w:val="2"/>
          <w:sz w:val="24"/>
          <w:szCs w:val="24"/>
          <w:lang w:eastAsia="zh-CN"/>
        </w:rPr>
        <w:t>；</w:t>
      </w:r>
    </w:p>
    <w:p>
      <w:pPr>
        <w:spacing w:line="360" w:lineRule="auto"/>
        <w:ind w:firstLine="720" w:firstLineChars="300"/>
        <w:rPr>
          <w:rFonts w:hint="eastAsia" w:ascii="宋体" w:hAnsi="宋体" w:eastAsia="宋体" w:cs="宋体"/>
          <w:kern w:val="2"/>
          <w:sz w:val="24"/>
          <w:szCs w:val="24"/>
          <w:lang w:eastAsia="zh-CN"/>
        </w:rPr>
      </w:pPr>
      <w:r>
        <w:rPr>
          <w:rFonts w:hint="default" w:ascii="Times New Roman" w:hAnsi="Times New Roman" w:cs="Times New Roman"/>
          <w:kern w:val="2"/>
          <w:sz w:val="24"/>
          <w:szCs w:val="24"/>
          <w:lang w:val="en-US" w:eastAsia="zh-CN"/>
        </w:rPr>
        <w:t>3</w:t>
      </w:r>
      <w:r>
        <w:rPr>
          <w:rFonts w:hint="eastAsia" w:ascii="宋体" w:hAnsi="宋体" w:eastAsia="宋体" w:cs="宋体"/>
          <w:kern w:val="2"/>
          <w:sz w:val="24"/>
          <w:szCs w:val="24"/>
          <w:lang w:val="en-US" w:eastAsia="zh-CN"/>
        </w:rPr>
        <w:t>)</w:t>
      </w:r>
      <w:r>
        <w:rPr>
          <w:rFonts w:hint="eastAsia" w:ascii="宋体" w:hAnsi="宋体" w:cs="宋体"/>
          <w:kern w:val="2"/>
          <w:sz w:val="24"/>
          <w:szCs w:val="24"/>
        </w:rPr>
        <w:t>合格设备录入添加后，须由吊篮生产单位对设备进行逐台确认</w:t>
      </w:r>
      <w:r>
        <w:rPr>
          <w:rFonts w:hint="eastAsia" w:ascii="宋体" w:hAnsi="宋体" w:cs="宋体"/>
          <w:kern w:val="2"/>
          <w:sz w:val="24"/>
          <w:szCs w:val="24"/>
          <w:lang w:eastAsia="zh-CN"/>
        </w:rPr>
        <w:t>；</w:t>
      </w:r>
    </w:p>
    <w:p>
      <w:pPr>
        <w:spacing w:line="360" w:lineRule="auto"/>
        <w:ind w:left="958" w:leftChars="342" w:hanging="240" w:hangingChars="100"/>
        <w:rPr>
          <w:rFonts w:hint="eastAsia" w:ascii="宋体" w:hAnsi="宋体" w:eastAsia="宋体" w:cs="宋体"/>
          <w:kern w:val="2"/>
          <w:sz w:val="24"/>
          <w:szCs w:val="24"/>
          <w:lang w:eastAsia="zh-CN"/>
        </w:rPr>
      </w:pPr>
      <w:r>
        <w:rPr>
          <w:rFonts w:hint="default" w:ascii="Times New Roman" w:hAnsi="Times New Roman" w:cs="Times New Roman"/>
          <w:kern w:val="2"/>
          <w:sz w:val="24"/>
          <w:szCs w:val="24"/>
          <w:lang w:val="en-US" w:eastAsia="zh-CN"/>
        </w:rPr>
        <w:t>4</w:t>
      </w:r>
      <w:r>
        <w:rPr>
          <w:rFonts w:hint="eastAsia" w:ascii="宋体" w:hAnsi="宋体" w:eastAsia="宋体" w:cs="宋体"/>
          <w:kern w:val="2"/>
          <w:sz w:val="24"/>
          <w:szCs w:val="24"/>
          <w:lang w:val="en-US" w:eastAsia="zh-CN"/>
        </w:rPr>
        <w:t>)</w:t>
      </w:r>
      <w:r>
        <w:rPr>
          <w:rFonts w:hint="eastAsia" w:ascii="宋体" w:hAnsi="宋体" w:cs="宋体"/>
          <w:kern w:val="2"/>
          <w:sz w:val="24"/>
          <w:szCs w:val="24"/>
        </w:rPr>
        <w:t>根据当地政府行业主管单位对行业管理的规定，上述的平台注册申请的最后通过以及合格设备、安全负责人、安拆人员、安拆辅助人员、现场维保人员须由当地政府行业主管单位或指定的行业组织进行核实并确认通过，通过后吊篮租赁/自用单位可在平台进行施工项目的报备操作</w:t>
      </w:r>
      <w:r>
        <w:rPr>
          <w:rFonts w:hint="eastAsia" w:ascii="宋体" w:hAnsi="宋体" w:cs="宋体"/>
          <w:kern w:val="2"/>
          <w:sz w:val="24"/>
          <w:szCs w:val="24"/>
          <w:lang w:eastAsia="zh-CN"/>
        </w:rPr>
        <w:t>；</w:t>
      </w:r>
    </w:p>
    <w:p>
      <w:pPr>
        <w:spacing w:line="360" w:lineRule="auto"/>
        <w:ind w:left="958" w:leftChars="342" w:hanging="240" w:hangingChars="100"/>
        <w:rPr>
          <w:rFonts w:hint="eastAsia" w:ascii="宋体" w:hAnsi="宋体" w:eastAsia="宋体" w:cs="宋体"/>
          <w:kern w:val="2"/>
          <w:sz w:val="24"/>
          <w:szCs w:val="24"/>
          <w:lang w:eastAsia="zh-CN"/>
        </w:rPr>
      </w:pPr>
      <w:r>
        <w:rPr>
          <w:rFonts w:hint="default" w:ascii="Times New Roman" w:hAnsi="Times New Roman" w:cs="Times New Roman"/>
          <w:kern w:val="2"/>
          <w:sz w:val="24"/>
          <w:szCs w:val="24"/>
          <w:lang w:val="en-US" w:eastAsia="zh-CN"/>
        </w:rPr>
        <w:t>5</w:t>
      </w:r>
      <w:r>
        <w:rPr>
          <w:rFonts w:hint="eastAsia" w:ascii="宋体" w:hAnsi="宋体" w:eastAsia="宋体" w:cs="宋体"/>
          <w:kern w:val="2"/>
          <w:sz w:val="24"/>
          <w:szCs w:val="24"/>
          <w:lang w:val="en-US" w:eastAsia="zh-CN"/>
        </w:rPr>
        <w:t>)</w:t>
      </w:r>
      <w:r>
        <w:rPr>
          <w:rFonts w:hint="eastAsia" w:ascii="宋体" w:hAnsi="宋体" w:cs="宋体"/>
          <w:kern w:val="2"/>
          <w:sz w:val="24"/>
          <w:szCs w:val="24"/>
        </w:rPr>
        <w:t>注册信息及上传的资料对政府行业主管单位的账号全面公开，对危大工程项目的各方账号公开项目信息、公司名称以及此项目的合格设备信息、检测报告以及安全负责人、安拆人员、安拆辅助人员、现场维保人员的姓名及电话</w:t>
      </w:r>
      <w:r>
        <w:rPr>
          <w:rFonts w:hint="eastAsia" w:ascii="宋体" w:hAnsi="宋体" w:cs="宋体"/>
          <w:kern w:val="2"/>
          <w:sz w:val="24"/>
          <w:szCs w:val="24"/>
          <w:lang w:eastAsia="zh-CN"/>
        </w:rPr>
        <w:t>；</w:t>
      </w:r>
    </w:p>
    <w:p>
      <w:pPr>
        <w:spacing w:line="360" w:lineRule="auto"/>
        <w:ind w:firstLine="720" w:firstLineChars="300"/>
        <w:rPr>
          <w:rFonts w:hint="eastAsia" w:ascii="宋体" w:hAnsi="宋体" w:cs="宋体"/>
          <w:kern w:val="2"/>
          <w:sz w:val="24"/>
          <w:szCs w:val="24"/>
        </w:rPr>
      </w:pPr>
      <w:r>
        <w:rPr>
          <w:rFonts w:hint="default" w:ascii="Times New Roman" w:hAnsi="Times New Roman" w:cs="Times New Roman"/>
          <w:kern w:val="2"/>
          <w:sz w:val="24"/>
          <w:szCs w:val="24"/>
          <w:lang w:val="en-US" w:eastAsia="zh-CN"/>
        </w:rPr>
        <w:t>6</w:t>
      </w:r>
      <w:r>
        <w:rPr>
          <w:rFonts w:hint="eastAsia" w:ascii="宋体" w:hAnsi="宋体" w:eastAsia="宋体" w:cs="宋体"/>
          <w:kern w:val="2"/>
          <w:sz w:val="24"/>
          <w:szCs w:val="24"/>
          <w:lang w:val="en-US" w:eastAsia="zh-CN"/>
        </w:rPr>
        <w:t>)</w:t>
      </w:r>
      <w:r>
        <w:rPr>
          <w:rFonts w:hint="eastAsia" w:ascii="宋体" w:hAnsi="宋体" w:cs="宋体"/>
          <w:kern w:val="2"/>
          <w:sz w:val="24"/>
          <w:szCs w:val="24"/>
        </w:rPr>
        <w:t>对单位指定的危大工程项目的安拆人员、安拆辅助人员、现场维保人员被锁定在</w:t>
      </w:r>
    </w:p>
    <w:p>
      <w:pPr>
        <w:spacing w:line="360" w:lineRule="auto"/>
        <w:ind w:left="958" w:leftChars="456" w:firstLine="0" w:firstLineChars="0"/>
        <w:rPr>
          <w:rFonts w:ascii="宋体" w:hAnsi="宋体" w:cs="宋体"/>
          <w:kern w:val="2"/>
          <w:sz w:val="24"/>
          <w:szCs w:val="24"/>
        </w:rPr>
      </w:pPr>
      <w:r>
        <w:rPr>
          <w:rFonts w:hint="eastAsia" w:ascii="宋体" w:hAnsi="宋体" w:cs="宋体"/>
          <w:kern w:val="2"/>
          <w:sz w:val="24"/>
          <w:szCs w:val="24"/>
        </w:rPr>
        <w:t>指定项目，指定人员不可同时在其它项目履职，安拆人员和辅助人员在项目吊篮验收合格后自动解除锁定。</w:t>
      </w:r>
    </w:p>
    <w:p>
      <w:pPr>
        <w:spacing w:line="360" w:lineRule="auto"/>
        <w:ind w:firstLine="480" w:firstLineChars="200"/>
        <w:rPr>
          <w:rFonts w:ascii="宋体" w:hAnsi="宋体" w:cs="宋体"/>
          <w:b/>
          <w:bCs/>
          <w:kern w:val="2"/>
          <w:sz w:val="24"/>
          <w:szCs w:val="24"/>
        </w:rPr>
      </w:pPr>
      <w:r>
        <w:rPr>
          <w:rFonts w:hint="eastAsia"/>
          <w:b w:val="0"/>
          <w:bCs w:val="0"/>
          <w:kern w:val="2"/>
          <w:sz w:val="24"/>
          <w:szCs w:val="24"/>
        </w:rPr>
        <w:t>6</w:t>
      </w:r>
      <w:r>
        <w:rPr>
          <w:rFonts w:ascii="宋体" w:hAnsi="宋体" w:cs="宋体"/>
          <w:b/>
          <w:bCs/>
          <w:kern w:val="2"/>
          <w:sz w:val="24"/>
          <w:szCs w:val="24"/>
        </w:rPr>
        <w:t xml:space="preserve">  </w:t>
      </w:r>
      <w:r>
        <w:rPr>
          <w:rFonts w:hint="eastAsia" w:ascii="宋体" w:hAnsi="宋体" w:cs="宋体"/>
          <w:kern w:val="2"/>
          <w:sz w:val="24"/>
          <w:szCs w:val="24"/>
        </w:rPr>
        <w:t>安拆单位</w:t>
      </w:r>
    </w:p>
    <w:p>
      <w:pPr>
        <w:spacing w:line="360" w:lineRule="auto"/>
        <w:ind w:left="958" w:leftChars="342" w:hanging="240" w:hangingChars="100"/>
        <w:rPr>
          <w:rFonts w:hint="eastAsia" w:ascii="Arial" w:hAnsi="Arial" w:eastAsia="宋体" w:cs="Arial"/>
          <w:kern w:val="2"/>
          <w:sz w:val="24"/>
          <w:szCs w:val="24"/>
          <w:lang w:eastAsia="zh-CN"/>
        </w:rPr>
      </w:pPr>
      <w:r>
        <w:rPr>
          <w:kern w:val="2"/>
          <w:sz w:val="24"/>
          <w:szCs w:val="24"/>
        </w:rPr>
        <w:t>1</w:t>
      </w:r>
      <w:r>
        <w:rPr>
          <w:rFonts w:hint="eastAsia"/>
          <w:kern w:val="2"/>
          <w:sz w:val="24"/>
          <w:szCs w:val="24"/>
          <w:lang w:val="en-US" w:eastAsia="zh-CN"/>
        </w:rPr>
        <w:t>)</w:t>
      </w:r>
      <w:r>
        <w:rPr>
          <w:rFonts w:hint="eastAsia" w:ascii="宋体" w:hAnsi="宋体" w:cs="宋体"/>
          <w:kern w:val="2"/>
          <w:sz w:val="24"/>
          <w:szCs w:val="24"/>
        </w:rPr>
        <w:t>单位指定人员登入“平台”，选择吊篮安拆单位注册</w:t>
      </w:r>
      <w:r>
        <w:rPr>
          <w:rFonts w:ascii="Arial" w:hAnsi="Arial" w:cs="Arial"/>
          <w:kern w:val="2"/>
          <w:sz w:val="24"/>
          <w:szCs w:val="24"/>
        </w:rPr>
        <w:t>→</w:t>
      </w:r>
      <w:r>
        <w:rPr>
          <w:rFonts w:hint="eastAsia" w:ascii="宋体" w:hAnsi="宋体" w:cs="宋体"/>
          <w:kern w:val="2"/>
          <w:sz w:val="24"/>
          <w:szCs w:val="24"/>
        </w:rPr>
        <w:t>填写公司信息</w:t>
      </w:r>
      <w:r>
        <w:rPr>
          <w:rFonts w:ascii="Arial" w:hAnsi="Arial" w:cs="Arial"/>
          <w:kern w:val="2"/>
          <w:sz w:val="24"/>
          <w:szCs w:val="24"/>
        </w:rPr>
        <w:t>→</w:t>
      </w:r>
      <w:r>
        <w:rPr>
          <w:rFonts w:hint="eastAsia" w:ascii="Arial" w:hAnsi="Arial" w:cs="Arial"/>
          <w:kern w:val="2"/>
          <w:sz w:val="24"/>
          <w:szCs w:val="24"/>
        </w:rPr>
        <w:t>上传</w:t>
      </w:r>
      <w:r>
        <w:rPr>
          <w:rFonts w:hint="eastAsia" w:ascii="宋体" w:hAnsi="宋体" w:cs="宋体"/>
          <w:kern w:val="2"/>
          <w:sz w:val="24"/>
          <w:szCs w:val="24"/>
        </w:rPr>
        <w:t>公司的营业执照、税务登记证、平台操作人委托书、管理制度等扫描件</w:t>
      </w:r>
      <w:r>
        <w:rPr>
          <w:rFonts w:ascii="Arial" w:hAnsi="Arial" w:cs="Arial"/>
          <w:kern w:val="2"/>
          <w:sz w:val="24"/>
          <w:szCs w:val="24"/>
        </w:rPr>
        <w:t>→</w:t>
      </w:r>
      <w:r>
        <w:rPr>
          <w:rFonts w:hint="eastAsia" w:ascii="Arial" w:hAnsi="Arial" w:cs="Arial"/>
          <w:kern w:val="2"/>
          <w:sz w:val="24"/>
          <w:szCs w:val="24"/>
        </w:rPr>
        <w:t>点击完成</w:t>
      </w:r>
      <w:r>
        <w:rPr>
          <w:rFonts w:hint="eastAsia" w:ascii="Arial" w:hAnsi="Arial" w:cs="Arial"/>
          <w:kern w:val="2"/>
          <w:sz w:val="24"/>
          <w:szCs w:val="24"/>
          <w:lang w:eastAsia="zh-CN"/>
        </w:rPr>
        <w:t>；</w:t>
      </w:r>
    </w:p>
    <w:p>
      <w:pPr>
        <w:spacing w:line="360" w:lineRule="auto"/>
        <w:ind w:left="958" w:leftChars="342" w:hanging="240" w:hangingChars="100"/>
        <w:rPr>
          <w:rFonts w:hint="eastAsia" w:ascii="宋体" w:hAnsi="宋体" w:eastAsia="宋体" w:cs="宋体"/>
          <w:kern w:val="2"/>
          <w:sz w:val="24"/>
          <w:szCs w:val="24"/>
          <w:lang w:eastAsia="zh-CN"/>
        </w:rPr>
      </w:pPr>
      <w:r>
        <w:rPr>
          <w:kern w:val="2"/>
          <w:sz w:val="24"/>
          <w:szCs w:val="24"/>
        </w:rPr>
        <w:t>2</w:t>
      </w:r>
      <w:r>
        <w:rPr>
          <w:rFonts w:hint="eastAsia"/>
          <w:kern w:val="2"/>
          <w:sz w:val="24"/>
          <w:szCs w:val="24"/>
          <w:lang w:val="en-US" w:eastAsia="zh-CN"/>
        </w:rPr>
        <w:t>)</w:t>
      </w:r>
      <w:r>
        <w:rPr>
          <w:rFonts w:hint="eastAsia" w:ascii="宋体" w:hAnsi="宋体" w:cs="宋体"/>
          <w:kern w:val="2"/>
          <w:sz w:val="24"/>
          <w:szCs w:val="24"/>
        </w:rPr>
        <w:t>平台方对注册信息、上传资料进行正确性、完整度、清晰度校对，通过注册的吊篮安拆单位，操作员可登录帐号进行项目经理、技术负责人、安全负责人、安拆人员、安拆辅助人员的录入添加</w:t>
      </w:r>
      <w:r>
        <w:rPr>
          <w:rFonts w:hint="eastAsia" w:ascii="宋体" w:hAnsi="宋体" w:cs="宋体"/>
          <w:kern w:val="2"/>
          <w:sz w:val="24"/>
          <w:szCs w:val="24"/>
          <w:lang w:eastAsia="zh-CN"/>
        </w:rPr>
        <w:t>；</w:t>
      </w:r>
    </w:p>
    <w:p>
      <w:pPr>
        <w:spacing w:line="360" w:lineRule="auto"/>
        <w:ind w:left="958" w:leftChars="342" w:hanging="240" w:hangingChars="100"/>
        <w:rPr>
          <w:rFonts w:ascii="宋体" w:hAnsi="宋体" w:cs="宋体"/>
          <w:kern w:val="2"/>
          <w:sz w:val="24"/>
          <w:szCs w:val="24"/>
        </w:rPr>
      </w:pPr>
      <w:r>
        <w:rPr>
          <w:rFonts w:hint="eastAsia" w:ascii="宋体" w:hAnsi="宋体" w:cs="宋体"/>
          <w:kern w:val="2"/>
          <w:sz w:val="24"/>
          <w:szCs w:val="24"/>
          <w:lang w:val="en-US" w:eastAsia="zh-CN"/>
        </w:rPr>
        <w:t>3)</w:t>
      </w:r>
      <w:r>
        <w:rPr>
          <w:rFonts w:hint="eastAsia" w:ascii="宋体" w:hAnsi="宋体" w:cs="宋体"/>
          <w:kern w:val="2"/>
          <w:sz w:val="24"/>
          <w:szCs w:val="24"/>
        </w:rPr>
        <w:t>根据当地政府行业主管单位对行业管理的规定，上述的平台注册申请以及录入添加的安全负责人、安拆人员、安拆辅助人员的最后通过，应由当地政府行业主管单位或指定的行业组织进行核实并确认通过。通过的安拆单位可在平台进行施工项目的报备操作；</w:t>
      </w:r>
    </w:p>
    <w:p>
      <w:pPr>
        <w:spacing w:line="360" w:lineRule="auto"/>
        <w:ind w:left="958" w:leftChars="342" w:hanging="240" w:hangingChars="100"/>
        <w:rPr>
          <w:rFonts w:hint="eastAsia" w:ascii="宋体" w:hAnsi="宋体" w:eastAsia="宋体" w:cs="宋体"/>
          <w:b/>
          <w:bCs/>
          <w:kern w:val="2"/>
          <w:sz w:val="24"/>
          <w:szCs w:val="24"/>
          <w:lang w:eastAsia="zh-CN"/>
        </w:rPr>
      </w:pPr>
      <w:r>
        <w:rPr>
          <w:rFonts w:hint="eastAsia" w:ascii="宋体" w:hAnsi="宋体" w:cs="宋体"/>
          <w:kern w:val="2"/>
          <w:sz w:val="24"/>
          <w:szCs w:val="24"/>
          <w:lang w:val="en-US" w:eastAsia="zh-CN"/>
        </w:rPr>
        <w:t>4)</w:t>
      </w:r>
      <w:r>
        <w:rPr>
          <w:rFonts w:hint="eastAsia" w:ascii="宋体" w:hAnsi="宋体" w:cs="宋体"/>
          <w:kern w:val="2"/>
          <w:sz w:val="24"/>
          <w:szCs w:val="24"/>
        </w:rPr>
        <w:t>注册信息及上传的资料对政府行业主管单位的账号全面公开，对危大工程项目的各方账号公开项目信息、公司名称以及此项目的项目经理、技术负责人、安全负责人、安拆人员、安拆辅助人员的姓名及电话</w:t>
      </w:r>
      <w:r>
        <w:rPr>
          <w:rFonts w:hint="eastAsia" w:ascii="宋体" w:hAnsi="宋体" w:cs="宋体"/>
          <w:kern w:val="2"/>
          <w:sz w:val="24"/>
          <w:szCs w:val="24"/>
          <w:lang w:eastAsia="zh-CN"/>
        </w:rPr>
        <w:t>；</w:t>
      </w:r>
    </w:p>
    <w:p>
      <w:pPr>
        <w:spacing w:line="360" w:lineRule="auto"/>
        <w:ind w:left="958" w:leftChars="342" w:hanging="240" w:hangingChars="100"/>
        <w:rPr>
          <w:rFonts w:ascii="宋体" w:hAnsi="宋体" w:cs="宋体"/>
          <w:kern w:val="2"/>
          <w:sz w:val="24"/>
          <w:szCs w:val="24"/>
        </w:rPr>
      </w:pPr>
      <w:r>
        <w:rPr>
          <w:rFonts w:hint="eastAsia" w:ascii="宋体" w:hAnsi="宋体" w:cs="宋体"/>
          <w:kern w:val="2"/>
          <w:sz w:val="24"/>
          <w:szCs w:val="24"/>
          <w:lang w:val="en-US" w:eastAsia="zh-CN"/>
        </w:rPr>
        <w:t>5)</w:t>
      </w:r>
      <w:r>
        <w:rPr>
          <w:rFonts w:hint="eastAsia" w:ascii="宋体" w:hAnsi="宋体" w:cs="宋体"/>
          <w:kern w:val="2"/>
          <w:sz w:val="24"/>
          <w:szCs w:val="24"/>
        </w:rPr>
        <w:t>对单位指定的危大工程项目的安拆人员、安拆辅助人员被锁定在指定项目，指定人员不可同时在其它项目履职，安拆人员和辅助人员在项目吊篮验收合格后自动解除锁定。</w:t>
      </w:r>
    </w:p>
    <w:p>
      <w:pPr>
        <w:spacing w:line="360" w:lineRule="auto"/>
        <w:ind w:firstLine="480" w:firstLineChars="200"/>
        <w:rPr>
          <w:rFonts w:ascii="宋体" w:hAnsi="宋体" w:cs="宋体"/>
          <w:b/>
          <w:bCs/>
          <w:sz w:val="24"/>
          <w:szCs w:val="24"/>
        </w:rPr>
      </w:pPr>
      <w:r>
        <w:rPr>
          <w:rFonts w:hint="eastAsia"/>
          <w:b w:val="0"/>
          <w:bCs w:val="0"/>
          <w:kern w:val="2"/>
          <w:sz w:val="24"/>
          <w:szCs w:val="24"/>
        </w:rPr>
        <w:t>7</w:t>
      </w:r>
      <w:r>
        <w:rPr>
          <w:rFonts w:ascii="宋体" w:hAnsi="宋体" w:cs="宋体"/>
          <w:b/>
          <w:bCs/>
          <w:kern w:val="2"/>
          <w:sz w:val="24"/>
          <w:szCs w:val="24"/>
        </w:rPr>
        <w:t xml:space="preserve">  </w:t>
      </w:r>
      <w:r>
        <w:rPr>
          <w:rFonts w:hint="eastAsia" w:ascii="宋体" w:hAnsi="宋体" w:cs="宋体"/>
          <w:kern w:val="2"/>
          <w:sz w:val="24"/>
          <w:szCs w:val="24"/>
        </w:rPr>
        <w:t>检测单位</w:t>
      </w:r>
    </w:p>
    <w:p>
      <w:pPr>
        <w:spacing w:line="360" w:lineRule="auto"/>
        <w:ind w:left="958" w:leftChars="342" w:hanging="240" w:hangingChars="100"/>
        <w:rPr>
          <w:rFonts w:hint="eastAsia" w:ascii="Arial" w:hAnsi="Arial" w:eastAsia="宋体" w:cs="Arial"/>
          <w:kern w:val="2"/>
          <w:sz w:val="24"/>
          <w:szCs w:val="24"/>
          <w:lang w:eastAsia="zh-CN"/>
        </w:rPr>
      </w:pPr>
      <w:r>
        <w:rPr>
          <w:rFonts w:hint="eastAsia" w:ascii="宋体" w:hAnsi="宋体" w:cs="宋体"/>
          <w:kern w:val="2"/>
          <w:sz w:val="24"/>
          <w:szCs w:val="24"/>
          <w:lang w:val="en-US" w:eastAsia="zh-CN"/>
        </w:rPr>
        <w:t>1)</w:t>
      </w:r>
      <w:r>
        <w:rPr>
          <w:rFonts w:hint="eastAsia" w:ascii="宋体" w:hAnsi="宋体" w:cs="宋体"/>
          <w:kern w:val="2"/>
          <w:sz w:val="24"/>
          <w:szCs w:val="24"/>
        </w:rPr>
        <w:t>单位指定人员登入“平台”，选择检测单位注册</w:t>
      </w:r>
      <w:r>
        <w:rPr>
          <w:rFonts w:ascii="Arial" w:hAnsi="Arial" w:cs="Arial"/>
          <w:kern w:val="2"/>
          <w:sz w:val="24"/>
          <w:szCs w:val="24"/>
        </w:rPr>
        <w:t>→</w:t>
      </w:r>
      <w:r>
        <w:rPr>
          <w:rFonts w:hint="eastAsia" w:ascii="宋体" w:hAnsi="宋体" w:cs="宋体"/>
          <w:kern w:val="2"/>
          <w:sz w:val="24"/>
          <w:szCs w:val="24"/>
        </w:rPr>
        <w:t>填写公司信息</w:t>
      </w:r>
      <w:r>
        <w:rPr>
          <w:rFonts w:ascii="Arial" w:hAnsi="Arial" w:cs="Arial"/>
          <w:kern w:val="2"/>
          <w:sz w:val="24"/>
          <w:szCs w:val="24"/>
        </w:rPr>
        <w:t>→</w:t>
      </w:r>
      <w:r>
        <w:rPr>
          <w:rFonts w:hint="eastAsia" w:ascii="Arial" w:hAnsi="Arial" w:cs="Arial"/>
          <w:kern w:val="2"/>
          <w:sz w:val="24"/>
          <w:szCs w:val="24"/>
        </w:rPr>
        <w:t>上传</w:t>
      </w:r>
      <w:r>
        <w:rPr>
          <w:rFonts w:hint="eastAsia" w:ascii="宋体" w:hAnsi="宋体" w:cs="宋体"/>
          <w:kern w:val="2"/>
          <w:sz w:val="24"/>
          <w:szCs w:val="24"/>
        </w:rPr>
        <w:t>公司的营业执照、税务登记证、检测资质、平台操作人委托书、管理制度等扫描件</w:t>
      </w:r>
      <w:r>
        <w:rPr>
          <w:rFonts w:ascii="Arial" w:hAnsi="Arial" w:cs="Arial"/>
          <w:kern w:val="2"/>
          <w:sz w:val="24"/>
          <w:szCs w:val="24"/>
        </w:rPr>
        <w:t>→</w:t>
      </w:r>
      <w:r>
        <w:rPr>
          <w:rFonts w:hint="eastAsia" w:ascii="Arial" w:hAnsi="Arial" w:cs="Arial"/>
          <w:kern w:val="2"/>
          <w:sz w:val="24"/>
          <w:szCs w:val="24"/>
        </w:rPr>
        <w:t>点击完成</w:t>
      </w:r>
      <w:r>
        <w:rPr>
          <w:rFonts w:hint="eastAsia" w:ascii="Arial" w:hAnsi="Arial" w:cs="Arial"/>
          <w:kern w:val="2"/>
          <w:sz w:val="24"/>
          <w:szCs w:val="24"/>
          <w:lang w:eastAsia="zh-CN"/>
        </w:rPr>
        <w:t>；</w:t>
      </w:r>
    </w:p>
    <w:p>
      <w:pPr>
        <w:spacing w:line="360" w:lineRule="auto"/>
        <w:ind w:left="958" w:leftChars="342" w:hanging="240" w:hangingChars="100"/>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2)</w:t>
      </w:r>
      <w:r>
        <w:rPr>
          <w:rFonts w:hint="eastAsia" w:ascii="宋体" w:hAnsi="宋体" w:cs="宋体"/>
          <w:kern w:val="2"/>
          <w:sz w:val="24"/>
          <w:szCs w:val="24"/>
        </w:rPr>
        <w:t>平台方对注册信息、上传资料进行正确性、完整度、清晰度校对，通过注册的检测单位，操作员可登录帐号进行检测人员的录入添加并进行检测报告上传平台操作</w:t>
      </w:r>
      <w:r>
        <w:rPr>
          <w:rFonts w:hint="eastAsia" w:ascii="宋体" w:hAnsi="宋体" w:cs="宋体"/>
          <w:kern w:val="2"/>
          <w:sz w:val="24"/>
          <w:szCs w:val="24"/>
          <w:lang w:eastAsia="zh-CN"/>
        </w:rPr>
        <w:t>；</w:t>
      </w:r>
    </w:p>
    <w:p>
      <w:pPr>
        <w:spacing w:line="360" w:lineRule="auto"/>
        <w:ind w:left="958" w:leftChars="342" w:hanging="240" w:hangingChars="100"/>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3)</w:t>
      </w:r>
      <w:r>
        <w:rPr>
          <w:rFonts w:hint="eastAsia" w:ascii="宋体" w:hAnsi="宋体" w:cs="宋体"/>
          <w:kern w:val="2"/>
          <w:sz w:val="24"/>
          <w:szCs w:val="24"/>
        </w:rPr>
        <w:t>根据当地政府行业主管单位对行业管理的规定，上述的平台注册申请的最后通过，可由当地政府行业主管单位或指定的行业组织进行核实并确认通过</w:t>
      </w:r>
      <w:r>
        <w:rPr>
          <w:rFonts w:hint="eastAsia" w:ascii="宋体" w:hAnsi="宋体" w:cs="宋体"/>
          <w:kern w:val="2"/>
          <w:sz w:val="24"/>
          <w:szCs w:val="24"/>
          <w:lang w:eastAsia="zh-CN"/>
        </w:rPr>
        <w:t>；</w:t>
      </w:r>
    </w:p>
    <w:p>
      <w:pPr>
        <w:spacing w:line="360" w:lineRule="auto"/>
        <w:ind w:left="958" w:leftChars="342" w:hanging="240" w:hangingChars="100"/>
        <w:rPr>
          <w:rFonts w:ascii="宋体" w:hAnsi="宋体" w:cs="宋体"/>
          <w:b/>
          <w:bCs/>
          <w:sz w:val="24"/>
          <w:szCs w:val="24"/>
        </w:rPr>
      </w:pPr>
      <w:r>
        <w:rPr>
          <w:rFonts w:hint="eastAsia" w:ascii="宋体" w:hAnsi="宋体" w:cs="宋体"/>
          <w:kern w:val="2"/>
          <w:sz w:val="24"/>
          <w:szCs w:val="24"/>
          <w:lang w:val="en-US" w:eastAsia="zh-CN"/>
        </w:rPr>
        <w:t>4)</w:t>
      </w:r>
      <w:r>
        <w:rPr>
          <w:rFonts w:hint="eastAsia" w:ascii="宋体" w:hAnsi="宋体" w:cs="宋体"/>
          <w:kern w:val="2"/>
          <w:sz w:val="24"/>
          <w:szCs w:val="24"/>
        </w:rPr>
        <w:t>注册信息及上传的资料对政府行业主管单位的账号全面公开，对危大工程项目的各方账号公开项目信息、公司名称、上传平台的检测报告以及报告检测人员姓名及电话。</w:t>
      </w:r>
    </w:p>
    <w:p>
      <w:pPr>
        <w:pStyle w:val="5"/>
        <w:spacing w:line="360" w:lineRule="auto"/>
        <w:rPr>
          <w:rFonts w:ascii="宋体" w:hAnsi="宋体" w:cs="宋体"/>
          <w:sz w:val="24"/>
          <w:szCs w:val="24"/>
        </w:rPr>
      </w:pPr>
      <w:bookmarkStart w:id="26" w:name="_Toc6240"/>
      <w:r>
        <w:rPr>
          <w:sz w:val="24"/>
          <w:szCs w:val="24"/>
        </w:rPr>
        <w:t>3.1.2</w:t>
      </w:r>
      <w:r>
        <w:rPr>
          <w:rFonts w:hint="eastAsia" w:ascii="宋体" w:hAnsi="宋体" w:cs="宋体"/>
          <w:sz w:val="24"/>
          <w:szCs w:val="24"/>
        </w:rPr>
        <w:t xml:space="preserve">  </w:t>
      </w:r>
      <w:r>
        <w:rPr>
          <w:rFonts w:hint="eastAsia" w:ascii="宋体" w:hAnsi="宋体" w:cs="宋体"/>
          <w:b w:val="0"/>
          <w:bCs/>
          <w:sz w:val="24"/>
          <w:szCs w:val="24"/>
        </w:rPr>
        <w:t>合格人员</w:t>
      </w:r>
      <w:bookmarkEnd w:id="26"/>
    </w:p>
    <w:p>
      <w:pPr>
        <w:spacing w:line="360" w:lineRule="auto"/>
        <w:ind w:firstLine="480" w:firstLineChars="200"/>
        <w:rPr>
          <w:rFonts w:ascii="宋体" w:hAnsi="宋体" w:cs="宋体"/>
          <w:kern w:val="2"/>
          <w:sz w:val="24"/>
          <w:szCs w:val="24"/>
        </w:rPr>
      </w:pPr>
      <w:r>
        <w:rPr>
          <w:kern w:val="2"/>
          <w:sz w:val="24"/>
          <w:szCs w:val="24"/>
        </w:rPr>
        <w:t>1</w:t>
      </w:r>
      <w:r>
        <w:rPr>
          <w:rFonts w:ascii="宋体" w:hAnsi="宋体" w:cs="宋体"/>
          <w:kern w:val="2"/>
          <w:sz w:val="24"/>
          <w:szCs w:val="24"/>
        </w:rPr>
        <w:t xml:space="preserve"> </w:t>
      </w:r>
      <w:r>
        <w:rPr>
          <w:rFonts w:hint="eastAsia" w:ascii="宋体" w:hAnsi="宋体" w:cs="宋体"/>
          <w:kern w:val="2"/>
          <w:sz w:val="24"/>
          <w:szCs w:val="24"/>
        </w:rPr>
        <w:t>施工总承包单位负责对项目经理、技术负责人、生产负责人、安全负责人录入添加；</w:t>
      </w:r>
    </w:p>
    <w:p>
      <w:pPr>
        <w:spacing w:line="360" w:lineRule="auto"/>
        <w:ind w:firstLine="480" w:firstLineChars="200"/>
        <w:rPr>
          <w:rFonts w:ascii="宋体" w:hAnsi="宋体" w:cs="宋体"/>
          <w:kern w:val="2"/>
          <w:sz w:val="24"/>
          <w:szCs w:val="24"/>
        </w:rPr>
      </w:pPr>
      <w:r>
        <w:rPr>
          <w:kern w:val="2"/>
          <w:sz w:val="24"/>
          <w:szCs w:val="24"/>
        </w:rPr>
        <w:t>2</w:t>
      </w:r>
      <w:r>
        <w:rPr>
          <w:rFonts w:ascii="宋体" w:hAnsi="宋体" w:cs="宋体"/>
          <w:kern w:val="2"/>
          <w:sz w:val="24"/>
          <w:szCs w:val="24"/>
        </w:rPr>
        <w:t xml:space="preserve"> </w:t>
      </w:r>
      <w:r>
        <w:rPr>
          <w:rFonts w:hint="eastAsia" w:ascii="宋体" w:hAnsi="宋体" w:cs="宋体"/>
          <w:kern w:val="2"/>
          <w:sz w:val="24"/>
          <w:szCs w:val="24"/>
        </w:rPr>
        <w:t>监理单位负责对总监理工程师、专业监理工程师录入添加；</w:t>
      </w:r>
    </w:p>
    <w:p>
      <w:pPr>
        <w:spacing w:line="360" w:lineRule="auto"/>
        <w:ind w:firstLine="480" w:firstLineChars="200"/>
        <w:rPr>
          <w:rFonts w:ascii="宋体" w:hAnsi="宋体" w:cs="宋体"/>
          <w:kern w:val="2"/>
          <w:sz w:val="24"/>
          <w:szCs w:val="24"/>
        </w:rPr>
      </w:pPr>
      <w:r>
        <w:rPr>
          <w:kern w:val="2"/>
          <w:sz w:val="24"/>
          <w:szCs w:val="24"/>
        </w:rPr>
        <w:t>3</w:t>
      </w:r>
      <w:r>
        <w:rPr>
          <w:rFonts w:ascii="宋体" w:hAnsi="宋体" w:cs="宋体"/>
          <w:kern w:val="2"/>
          <w:sz w:val="24"/>
          <w:szCs w:val="24"/>
        </w:rPr>
        <w:t xml:space="preserve"> </w:t>
      </w:r>
      <w:r>
        <w:rPr>
          <w:rFonts w:hint="eastAsia" w:ascii="宋体" w:hAnsi="宋体" w:cs="宋体"/>
          <w:kern w:val="2"/>
          <w:sz w:val="24"/>
          <w:szCs w:val="24"/>
        </w:rPr>
        <w:t>外装施工单位负责对项目经理、技术负责人、生产负责人、安全负责人的录入添加；</w:t>
      </w:r>
    </w:p>
    <w:p>
      <w:pPr>
        <w:spacing w:line="360" w:lineRule="auto"/>
        <w:ind w:firstLine="480" w:firstLineChars="200"/>
        <w:rPr>
          <w:rFonts w:ascii="宋体" w:hAnsi="宋体" w:cs="宋体"/>
          <w:sz w:val="24"/>
          <w:szCs w:val="24"/>
        </w:rPr>
      </w:pPr>
      <w:r>
        <w:rPr>
          <w:kern w:val="2"/>
          <w:sz w:val="24"/>
          <w:szCs w:val="24"/>
        </w:rPr>
        <w:t>4</w:t>
      </w:r>
      <w:r>
        <w:rPr>
          <w:rFonts w:ascii="宋体" w:hAnsi="宋体" w:cs="宋体"/>
          <w:kern w:val="2"/>
          <w:sz w:val="24"/>
          <w:szCs w:val="24"/>
        </w:rPr>
        <w:t xml:space="preserve"> </w:t>
      </w:r>
      <w:r>
        <w:rPr>
          <w:rFonts w:hint="eastAsia" w:ascii="宋体" w:hAnsi="宋体" w:cs="宋体"/>
          <w:kern w:val="2"/>
          <w:sz w:val="24"/>
          <w:szCs w:val="24"/>
        </w:rPr>
        <w:t>生产单位负责对</w:t>
      </w:r>
      <w:r>
        <w:rPr>
          <w:rFonts w:hint="eastAsia" w:ascii="宋体" w:hAnsi="宋体" w:cs="宋体"/>
          <w:sz w:val="24"/>
          <w:szCs w:val="24"/>
        </w:rPr>
        <w:t>技术负责人、售后服务负责人的录入添加；</w:t>
      </w:r>
    </w:p>
    <w:p>
      <w:pPr>
        <w:spacing w:line="360" w:lineRule="auto"/>
        <w:ind w:firstLine="480" w:firstLineChars="200"/>
        <w:rPr>
          <w:rFonts w:ascii="宋体" w:hAnsi="宋体" w:cs="宋体"/>
          <w:sz w:val="24"/>
          <w:szCs w:val="24"/>
        </w:rPr>
      </w:pPr>
      <w:r>
        <w:rPr>
          <w:sz w:val="24"/>
          <w:szCs w:val="24"/>
        </w:rPr>
        <w:t xml:space="preserve">5 </w:t>
      </w:r>
      <w:r>
        <w:rPr>
          <w:rFonts w:hint="eastAsia" w:ascii="宋体" w:hAnsi="宋体" w:cs="宋体"/>
          <w:sz w:val="24"/>
          <w:szCs w:val="24"/>
        </w:rPr>
        <w:t>吊篮租赁/自用单位负责对本公司的安全负责人、安拆人员、安拆辅助人员、现场维保人员的录入添加；</w:t>
      </w:r>
    </w:p>
    <w:p>
      <w:pPr>
        <w:spacing w:line="360" w:lineRule="auto"/>
        <w:ind w:firstLine="480" w:firstLineChars="200"/>
        <w:rPr>
          <w:rFonts w:ascii="宋体" w:hAnsi="宋体" w:cs="宋体"/>
          <w:sz w:val="24"/>
          <w:szCs w:val="24"/>
        </w:rPr>
      </w:pPr>
      <w:r>
        <w:rPr>
          <w:sz w:val="24"/>
          <w:szCs w:val="24"/>
        </w:rPr>
        <w:t>6</w:t>
      </w:r>
      <w:r>
        <w:rPr>
          <w:rFonts w:ascii="宋体" w:hAnsi="宋体" w:cs="宋体"/>
          <w:sz w:val="24"/>
          <w:szCs w:val="24"/>
        </w:rPr>
        <w:t xml:space="preserve"> </w:t>
      </w:r>
      <w:r>
        <w:rPr>
          <w:rFonts w:hint="eastAsia" w:ascii="宋体" w:hAnsi="宋体" w:cs="宋体"/>
          <w:sz w:val="24"/>
          <w:szCs w:val="24"/>
        </w:rPr>
        <w:t>安拆单位负责对技术负责人、安全负责人、安拆人员、安拆辅助人员的录入添加；</w:t>
      </w:r>
    </w:p>
    <w:p>
      <w:pPr>
        <w:spacing w:line="360" w:lineRule="auto"/>
        <w:ind w:firstLine="480" w:firstLineChars="200"/>
        <w:rPr>
          <w:rFonts w:ascii="宋体" w:hAnsi="宋体" w:cs="宋体"/>
          <w:sz w:val="24"/>
          <w:szCs w:val="24"/>
        </w:rPr>
      </w:pPr>
      <w:r>
        <w:rPr>
          <w:sz w:val="24"/>
          <w:szCs w:val="24"/>
        </w:rPr>
        <w:t>7</w:t>
      </w:r>
      <w:r>
        <w:rPr>
          <w:rFonts w:ascii="宋体" w:hAnsi="宋体" w:cs="宋体"/>
          <w:sz w:val="24"/>
          <w:szCs w:val="24"/>
        </w:rPr>
        <w:t xml:space="preserve"> </w:t>
      </w:r>
      <w:r>
        <w:rPr>
          <w:rFonts w:hint="eastAsia" w:ascii="宋体" w:hAnsi="宋体" w:cs="宋体"/>
          <w:sz w:val="24"/>
          <w:szCs w:val="24"/>
        </w:rPr>
        <w:t>危大工程专家可由本人或政府行业主管单位统一录入添加；</w:t>
      </w:r>
    </w:p>
    <w:p>
      <w:pPr>
        <w:spacing w:line="360" w:lineRule="auto"/>
        <w:ind w:firstLine="480" w:firstLineChars="200"/>
        <w:rPr>
          <w:rFonts w:ascii="宋体" w:hAnsi="宋体" w:cs="宋体"/>
          <w:sz w:val="24"/>
          <w:szCs w:val="24"/>
        </w:rPr>
      </w:pPr>
      <w:r>
        <w:rPr>
          <w:sz w:val="24"/>
          <w:szCs w:val="24"/>
        </w:rPr>
        <w:t>8</w:t>
      </w:r>
      <w:r>
        <w:rPr>
          <w:rFonts w:ascii="宋体" w:hAnsi="宋体" w:cs="宋体"/>
          <w:sz w:val="24"/>
          <w:szCs w:val="24"/>
        </w:rPr>
        <w:t xml:space="preserve"> </w:t>
      </w:r>
      <w:r>
        <w:rPr>
          <w:rFonts w:hint="eastAsia" w:ascii="宋体" w:hAnsi="宋体" w:cs="宋体"/>
          <w:sz w:val="24"/>
          <w:szCs w:val="24"/>
        </w:rPr>
        <w:t>吊篮操作工应由职业等级认定机构予以统一录入添加；</w:t>
      </w:r>
    </w:p>
    <w:p>
      <w:pPr>
        <w:spacing w:line="360" w:lineRule="auto"/>
        <w:ind w:firstLine="480" w:firstLineChars="200"/>
        <w:rPr>
          <w:rFonts w:ascii="宋体" w:hAnsi="宋体" w:cs="宋体"/>
          <w:b/>
          <w:sz w:val="24"/>
          <w:szCs w:val="24"/>
        </w:rPr>
      </w:pPr>
      <w:r>
        <w:rPr>
          <w:kern w:val="2"/>
          <w:sz w:val="24"/>
          <w:szCs w:val="24"/>
        </w:rPr>
        <w:t xml:space="preserve">9 </w:t>
      </w:r>
      <w:r>
        <w:rPr>
          <w:rFonts w:hint="eastAsia" w:ascii="宋体" w:hAnsi="宋体" w:cs="宋体"/>
          <w:kern w:val="2"/>
          <w:sz w:val="24"/>
          <w:szCs w:val="24"/>
        </w:rPr>
        <w:t>被录入的合格人员应有：个人信息、身份证件、资格证件、职称证件（技术负责人）扫描件，安拆人员、安拆辅助人员、操作工、现场维保人员应有有效期内的高危人员意外伤害保险单。</w:t>
      </w:r>
    </w:p>
    <w:p>
      <w:pPr>
        <w:pStyle w:val="5"/>
        <w:spacing w:line="360" w:lineRule="auto"/>
        <w:rPr>
          <w:rFonts w:ascii="宋体" w:hAnsi="宋体" w:cs="宋体"/>
          <w:sz w:val="24"/>
          <w:szCs w:val="24"/>
        </w:rPr>
      </w:pPr>
      <w:bookmarkStart w:id="27" w:name="_Toc9327"/>
      <w:r>
        <w:rPr>
          <w:bCs/>
          <w:sz w:val="24"/>
          <w:szCs w:val="24"/>
        </w:rPr>
        <w:t>3.1.3</w:t>
      </w:r>
      <w:r>
        <w:rPr>
          <w:rFonts w:hint="eastAsia" w:ascii="宋体" w:hAnsi="宋体" w:cs="宋体"/>
          <w:bCs/>
          <w:sz w:val="24"/>
          <w:szCs w:val="24"/>
        </w:rPr>
        <w:t xml:space="preserve">  </w:t>
      </w:r>
      <w:r>
        <w:rPr>
          <w:rFonts w:hint="eastAsia" w:ascii="宋体" w:hAnsi="宋体" w:cs="宋体"/>
          <w:b w:val="0"/>
          <w:sz w:val="24"/>
          <w:szCs w:val="24"/>
        </w:rPr>
        <w:t>合格设备</w:t>
      </w:r>
      <w:bookmarkEnd w:id="27"/>
      <w:r>
        <w:rPr>
          <w:rFonts w:hint="eastAsia" w:ascii="宋体" w:hAnsi="宋体" w:cs="宋体"/>
          <w:bCs/>
          <w:sz w:val="24"/>
          <w:szCs w:val="24"/>
        </w:rPr>
        <w:t xml:space="preserve">    </w:t>
      </w:r>
      <w:r>
        <w:rPr>
          <w:rFonts w:hint="eastAsia" w:ascii="宋体" w:hAnsi="宋体" w:cs="宋体"/>
          <w:sz w:val="24"/>
          <w:szCs w:val="24"/>
        </w:rPr>
        <w:t xml:space="preserve">   </w:t>
      </w:r>
    </w:p>
    <w:p>
      <w:pPr>
        <w:ind w:firstLine="480" w:firstLineChars="200"/>
      </w:pPr>
      <w:r>
        <w:rPr>
          <w:kern w:val="2"/>
          <w:sz w:val="24"/>
          <w:szCs w:val="24"/>
        </w:rPr>
        <w:t>1</w:t>
      </w:r>
      <w:r>
        <w:rPr>
          <w:rFonts w:hint="eastAsia" w:ascii="宋体" w:hAnsi="宋体"/>
          <w:kern w:val="2"/>
          <w:sz w:val="24"/>
          <w:szCs w:val="24"/>
        </w:rPr>
        <w:t xml:space="preserve"> </w:t>
      </w:r>
      <w:r>
        <w:rPr>
          <w:rFonts w:ascii="宋体" w:hAnsi="宋体"/>
          <w:kern w:val="2"/>
          <w:sz w:val="24"/>
          <w:szCs w:val="24"/>
        </w:rPr>
        <w:t xml:space="preserve"> </w:t>
      </w:r>
      <w:r>
        <w:rPr>
          <w:rFonts w:hint="eastAsia" w:ascii="宋体" w:hAnsi="宋体"/>
          <w:kern w:val="2"/>
          <w:sz w:val="24"/>
          <w:szCs w:val="24"/>
        </w:rPr>
        <w:t>整机档案应符合下列要求：</w:t>
      </w:r>
    </w:p>
    <w:p>
      <w:pPr>
        <w:spacing w:line="360" w:lineRule="auto"/>
        <w:ind w:left="958" w:leftChars="342" w:hanging="240" w:hangingChars="100"/>
        <w:jc w:val="left"/>
        <w:rPr>
          <w:rFonts w:ascii="宋体" w:hAnsi="宋体"/>
          <w:kern w:val="2"/>
          <w:sz w:val="24"/>
          <w:szCs w:val="24"/>
        </w:rPr>
      </w:pPr>
      <w:r>
        <w:rPr>
          <w:kern w:val="2"/>
          <w:sz w:val="24"/>
          <w:szCs w:val="24"/>
        </w:rPr>
        <w:t>1</w:t>
      </w:r>
      <w:r>
        <w:rPr>
          <w:rFonts w:hint="eastAsia" w:ascii="宋体" w:hAnsi="宋体" w:eastAsia="宋体" w:cs="宋体"/>
          <w:kern w:val="2"/>
          <w:sz w:val="24"/>
          <w:szCs w:val="24"/>
          <w:lang w:val="en-US" w:eastAsia="zh-CN"/>
        </w:rPr>
        <w:t>)</w:t>
      </w:r>
      <w:r>
        <w:rPr>
          <w:rFonts w:hint="eastAsia" w:ascii="宋体" w:hAnsi="宋体"/>
          <w:kern w:val="2"/>
          <w:sz w:val="24"/>
          <w:szCs w:val="24"/>
        </w:rPr>
        <w:t>符合</w:t>
      </w:r>
      <w:r>
        <w:rPr>
          <w:rFonts w:hint="eastAsia" w:ascii="宋体" w:hAnsi="宋体" w:cs="宋体"/>
          <w:kern w:val="2"/>
          <w:sz w:val="24"/>
          <w:szCs w:val="24"/>
        </w:rPr>
        <w:t>《高处作业吊篮》GB/T19155-2017</w:t>
      </w:r>
      <w:r>
        <w:rPr>
          <w:rFonts w:hint="eastAsia" w:ascii="宋体" w:hAnsi="宋体"/>
          <w:kern w:val="2"/>
          <w:sz w:val="24"/>
          <w:szCs w:val="24"/>
        </w:rPr>
        <w:t>要求生产的整机吊篮，整机吊篮档案应有纸质或电子的发票、出厂证明、整机合格证、整机出厂标牌、提升机出厂标牌、防坠落装置出厂标牌以及完整有效的定型检测报告；</w:t>
      </w:r>
    </w:p>
    <w:p>
      <w:pPr>
        <w:pStyle w:val="53"/>
        <w:numPr>
          <w:ilvl w:val="0"/>
          <w:numId w:val="0"/>
        </w:numPr>
        <w:spacing w:line="360" w:lineRule="auto"/>
        <w:ind w:left="958" w:leftChars="342" w:hanging="240" w:hangingChars="100"/>
        <w:rPr>
          <w:rFonts w:hAnsi="宋体"/>
          <w:kern w:val="2"/>
          <w:sz w:val="24"/>
          <w:szCs w:val="24"/>
        </w:rPr>
      </w:pPr>
      <w:bookmarkStart w:id="28" w:name="_Hlk107563230"/>
      <w:r>
        <w:rPr>
          <w:rFonts w:ascii="Times New Roman"/>
          <w:kern w:val="2"/>
          <w:sz w:val="24"/>
          <w:szCs w:val="24"/>
        </w:rPr>
        <w:t>2</w:t>
      </w:r>
      <w:r>
        <w:rPr>
          <w:rFonts w:hint="eastAsia" w:ascii="宋体" w:hAnsi="宋体" w:eastAsia="宋体" w:cs="宋体"/>
          <w:kern w:val="2"/>
          <w:sz w:val="24"/>
          <w:szCs w:val="24"/>
          <w:lang w:val="en-US" w:eastAsia="zh-CN"/>
        </w:rPr>
        <w:t>)</w:t>
      </w:r>
      <w:r>
        <w:rPr>
          <w:rFonts w:hint="eastAsia" w:hAnsi="宋体"/>
          <w:kern w:val="2"/>
          <w:sz w:val="24"/>
          <w:szCs w:val="24"/>
        </w:rPr>
        <w:t>已在“平台”建立档案的吊篮，“平台”按所在地区建立全国唯一的、覆盖从出厂至报废全周期的设备编号；</w:t>
      </w:r>
    </w:p>
    <w:bookmarkEnd w:id="28"/>
    <w:p>
      <w:pPr>
        <w:pStyle w:val="53"/>
        <w:numPr>
          <w:ilvl w:val="0"/>
          <w:numId w:val="0"/>
        </w:numPr>
        <w:spacing w:line="360" w:lineRule="auto"/>
        <w:ind w:firstLine="720" w:firstLineChars="300"/>
        <w:rPr>
          <w:rFonts w:hAnsi="宋体"/>
          <w:kern w:val="2"/>
          <w:sz w:val="24"/>
          <w:szCs w:val="24"/>
        </w:rPr>
      </w:pPr>
      <w:r>
        <w:rPr>
          <w:rFonts w:ascii="Times New Roman"/>
          <w:kern w:val="2"/>
          <w:sz w:val="24"/>
          <w:szCs w:val="24"/>
        </w:rPr>
        <w:t>3</w:t>
      </w:r>
      <w:r>
        <w:rPr>
          <w:rFonts w:hint="eastAsia" w:ascii="宋体" w:hAnsi="宋体" w:eastAsia="宋体" w:cs="宋体"/>
          <w:kern w:val="2"/>
          <w:sz w:val="24"/>
          <w:szCs w:val="24"/>
          <w:lang w:val="en-US" w:eastAsia="zh-CN"/>
        </w:rPr>
        <w:t>)</w:t>
      </w:r>
      <w:r>
        <w:rPr>
          <w:rFonts w:hint="eastAsia" w:hAnsi="宋体"/>
          <w:kern w:val="2"/>
          <w:sz w:val="24"/>
          <w:szCs w:val="24"/>
        </w:rPr>
        <w:t>档案可追溯整机出厂至报废的时间、手续文件、品牌、规格型号、定型检测报告；</w:t>
      </w:r>
    </w:p>
    <w:p>
      <w:pPr>
        <w:widowControl/>
        <w:autoSpaceDE w:val="0"/>
        <w:autoSpaceDN w:val="0"/>
        <w:spacing w:line="360" w:lineRule="auto"/>
        <w:ind w:firstLine="720" w:firstLineChars="300"/>
        <w:rPr>
          <w:rFonts w:ascii="宋体" w:hAnsi="宋体"/>
          <w:kern w:val="2"/>
          <w:sz w:val="24"/>
          <w:szCs w:val="24"/>
        </w:rPr>
      </w:pPr>
      <w:r>
        <w:rPr>
          <w:kern w:val="2"/>
          <w:sz w:val="24"/>
          <w:szCs w:val="24"/>
        </w:rPr>
        <w:t>4</w:t>
      </w:r>
      <w:r>
        <w:rPr>
          <w:rFonts w:hint="eastAsia" w:ascii="宋体" w:hAnsi="宋体" w:eastAsia="宋体" w:cs="宋体"/>
          <w:kern w:val="2"/>
          <w:sz w:val="24"/>
          <w:szCs w:val="24"/>
          <w:lang w:val="en-US" w:eastAsia="zh-CN"/>
        </w:rPr>
        <w:t>)</w:t>
      </w:r>
      <w:r>
        <w:rPr>
          <w:rFonts w:hint="eastAsia" w:ascii="宋体" w:hAnsi="宋体"/>
          <w:kern w:val="2"/>
          <w:sz w:val="24"/>
          <w:szCs w:val="24"/>
        </w:rPr>
        <w:t>已到报废年限的吊篮整机编号应封档不再启用。</w:t>
      </w:r>
      <w:bookmarkStart w:id="29" w:name="_Hlk108601208"/>
    </w:p>
    <w:p>
      <w:pPr>
        <w:widowControl/>
        <w:autoSpaceDE w:val="0"/>
        <w:autoSpaceDN w:val="0"/>
        <w:spacing w:line="360" w:lineRule="auto"/>
        <w:ind w:firstLine="480" w:firstLineChars="200"/>
        <w:rPr>
          <w:rFonts w:ascii="宋体" w:hAnsi="宋体"/>
          <w:kern w:val="2"/>
          <w:sz w:val="24"/>
          <w:szCs w:val="24"/>
        </w:rPr>
      </w:pPr>
      <w:r>
        <w:rPr>
          <w:kern w:val="2"/>
          <w:sz w:val="24"/>
          <w:szCs w:val="24"/>
        </w:rPr>
        <w:t xml:space="preserve">2  </w:t>
      </w:r>
      <w:r>
        <w:rPr>
          <w:rFonts w:hint="eastAsia" w:ascii="宋体" w:hAnsi="宋体"/>
          <w:kern w:val="2"/>
          <w:sz w:val="24"/>
          <w:szCs w:val="24"/>
        </w:rPr>
        <w:t>提升机、防坠落装置、电控箱的档案</w:t>
      </w:r>
      <w:bookmarkEnd w:id="29"/>
      <w:r>
        <w:rPr>
          <w:rFonts w:hint="eastAsia" w:ascii="宋体" w:hAnsi="宋体"/>
          <w:kern w:val="2"/>
          <w:sz w:val="24"/>
          <w:szCs w:val="24"/>
        </w:rPr>
        <w:t>应符合下列要求：</w:t>
      </w:r>
    </w:p>
    <w:p>
      <w:pPr>
        <w:spacing w:line="360" w:lineRule="auto"/>
        <w:ind w:left="958" w:leftChars="342" w:hanging="240" w:hangingChars="100"/>
        <w:jc w:val="left"/>
        <w:rPr>
          <w:rFonts w:ascii="宋体" w:hAnsi="宋体" w:cs="宋体"/>
          <w:kern w:val="2"/>
          <w:sz w:val="24"/>
          <w:szCs w:val="24"/>
        </w:rPr>
      </w:pPr>
      <w:r>
        <w:rPr>
          <w:kern w:val="2"/>
          <w:sz w:val="24"/>
          <w:szCs w:val="24"/>
        </w:rPr>
        <w:t>1</w:t>
      </w:r>
      <w:r>
        <w:rPr>
          <w:rFonts w:hint="eastAsia" w:ascii="宋体" w:hAnsi="宋体" w:eastAsia="宋体" w:cs="宋体"/>
          <w:kern w:val="2"/>
          <w:sz w:val="24"/>
          <w:szCs w:val="24"/>
          <w:lang w:val="en-US" w:eastAsia="zh-CN"/>
        </w:rPr>
        <w:t>)</w:t>
      </w:r>
      <w:r>
        <w:rPr>
          <w:rFonts w:hint="eastAsia" w:ascii="宋体" w:hAnsi="宋体" w:cs="宋体"/>
          <w:kern w:val="2"/>
          <w:sz w:val="24"/>
          <w:szCs w:val="24"/>
        </w:rPr>
        <w:t>未到报废年限需要更换提升机、防坠落装置、电控箱的，应采用原整机生产单位的同品牌、规格型号的提升机、防坠落装置、电控箱，在提供发票及出厂证明、合格证、检测报告（防坠落装置），经实物验收合格并经生产单位确认后，记录档案，更换的提升机、防坠落装置编号不变；</w:t>
      </w:r>
    </w:p>
    <w:p>
      <w:pPr>
        <w:spacing w:line="360" w:lineRule="auto"/>
        <w:ind w:left="958" w:leftChars="342" w:hanging="240" w:hangingChars="100"/>
        <w:jc w:val="left"/>
        <w:rPr>
          <w:rFonts w:ascii="宋体" w:hAnsi="宋体"/>
          <w:kern w:val="2"/>
          <w:sz w:val="24"/>
          <w:szCs w:val="24"/>
        </w:rPr>
      </w:pPr>
      <w:r>
        <w:rPr>
          <w:kern w:val="2"/>
          <w:sz w:val="24"/>
          <w:szCs w:val="24"/>
        </w:rPr>
        <w:t>2</w:t>
      </w:r>
      <w:r>
        <w:rPr>
          <w:rFonts w:hint="eastAsia" w:ascii="宋体" w:hAnsi="宋体" w:eastAsia="宋体" w:cs="宋体"/>
          <w:kern w:val="2"/>
          <w:sz w:val="24"/>
          <w:szCs w:val="24"/>
          <w:lang w:val="en-US" w:eastAsia="zh-CN"/>
        </w:rPr>
        <w:t>)</w:t>
      </w:r>
      <w:r>
        <w:rPr>
          <w:rFonts w:hint="eastAsia" w:ascii="宋体" w:hAnsi="宋体" w:cs="宋体"/>
          <w:kern w:val="2"/>
          <w:sz w:val="24"/>
          <w:szCs w:val="24"/>
        </w:rPr>
        <w:t>查询档案编号可追溯提升机、防坠落装置、电控箱从出厂至更换、报废的时间、手续</w:t>
      </w:r>
      <w:r>
        <w:rPr>
          <w:rFonts w:hint="eastAsia" w:ascii="宋体" w:hAnsi="宋体"/>
          <w:kern w:val="2"/>
          <w:sz w:val="24"/>
          <w:szCs w:val="24"/>
        </w:rPr>
        <w:t>文件、品牌、规格型号、定型检测报告及历年检定报告。</w:t>
      </w:r>
    </w:p>
    <w:p>
      <w:pPr>
        <w:spacing w:line="360" w:lineRule="auto"/>
        <w:ind w:firstLine="480" w:firstLineChars="200"/>
        <w:jc w:val="left"/>
        <w:rPr>
          <w:rFonts w:ascii="宋体" w:hAnsi="宋体"/>
          <w:kern w:val="2"/>
          <w:sz w:val="24"/>
          <w:szCs w:val="24"/>
        </w:rPr>
      </w:pPr>
      <w:r>
        <w:rPr>
          <w:kern w:val="2"/>
          <w:sz w:val="24"/>
          <w:szCs w:val="24"/>
        </w:rPr>
        <w:t>3</w:t>
      </w:r>
      <w:r>
        <w:rPr>
          <w:rFonts w:hint="eastAsia" w:ascii="宋体" w:hAnsi="宋体"/>
          <w:kern w:val="2"/>
          <w:sz w:val="24"/>
          <w:szCs w:val="24"/>
        </w:rPr>
        <w:t xml:space="preserve"> </w:t>
      </w:r>
      <w:bookmarkStart w:id="30" w:name="_Hlk111307853"/>
      <w:r>
        <w:rPr>
          <w:rFonts w:ascii="宋体" w:hAnsi="宋体"/>
          <w:kern w:val="2"/>
          <w:sz w:val="24"/>
          <w:szCs w:val="24"/>
        </w:rPr>
        <w:t xml:space="preserve"> </w:t>
      </w:r>
      <w:r>
        <w:rPr>
          <w:rFonts w:hint="eastAsia" w:ascii="宋体" w:hAnsi="宋体"/>
          <w:kern w:val="2"/>
          <w:sz w:val="24"/>
          <w:szCs w:val="24"/>
        </w:rPr>
        <w:t>整机出厂标牌、整机电子标牌功能与编号</w:t>
      </w:r>
      <w:bookmarkEnd w:id="30"/>
      <w:r>
        <w:rPr>
          <w:rFonts w:hint="eastAsia" w:ascii="宋体" w:hAnsi="宋体"/>
          <w:kern w:val="2"/>
          <w:sz w:val="24"/>
          <w:szCs w:val="24"/>
        </w:rPr>
        <w:t>应符合下列要求：</w:t>
      </w:r>
    </w:p>
    <w:p>
      <w:pPr>
        <w:spacing w:line="360" w:lineRule="auto"/>
        <w:ind w:left="958" w:leftChars="342" w:hanging="240" w:hangingChars="100"/>
        <w:jc w:val="left"/>
        <w:rPr>
          <w:rFonts w:ascii="宋体" w:hAnsi="宋体"/>
          <w:kern w:val="2"/>
          <w:sz w:val="24"/>
          <w:szCs w:val="24"/>
        </w:rPr>
      </w:pPr>
      <w:r>
        <w:rPr>
          <w:rFonts w:hint="eastAsia"/>
          <w:kern w:val="2"/>
          <w:sz w:val="24"/>
          <w:szCs w:val="24"/>
        </w:rPr>
        <w:t>1</w:t>
      </w:r>
      <w:r>
        <w:rPr>
          <w:rFonts w:hint="eastAsia" w:ascii="宋体" w:hAnsi="宋体" w:eastAsia="宋体" w:cs="宋体"/>
          <w:kern w:val="2"/>
          <w:sz w:val="24"/>
          <w:szCs w:val="24"/>
          <w:lang w:val="en-US" w:eastAsia="zh-CN"/>
        </w:rPr>
        <w:t>)</w:t>
      </w:r>
      <w:r>
        <w:rPr>
          <w:rFonts w:hint="eastAsia" w:ascii="宋体" w:hAnsi="宋体"/>
          <w:kern w:val="2"/>
          <w:sz w:val="24"/>
          <w:szCs w:val="24"/>
        </w:rPr>
        <w:t>整机出厂标牌应由生产单位贴于电控箱门板内，注明生产企业、出厂编号、出厂日期、规格型号；</w:t>
      </w:r>
    </w:p>
    <w:p>
      <w:pPr>
        <w:spacing w:line="360" w:lineRule="auto"/>
        <w:ind w:left="958" w:leftChars="342" w:hanging="240" w:hangingChars="100"/>
        <w:jc w:val="left"/>
        <w:rPr>
          <w:rFonts w:ascii="宋体" w:hAnsi="宋体"/>
          <w:kern w:val="2"/>
          <w:sz w:val="24"/>
          <w:szCs w:val="24"/>
        </w:rPr>
      </w:pPr>
      <w:bookmarkStart w:id="31" w:name="_Hlk107563892"/>
      <w:r>
        <w:rPr>
          <w:kern w:val="2"/>
          <w:sz w:val="24"/>
          <w:szCs w:val="24"/>
        </w:rPr>
        <w:t>2</w:t>
      </w:r>
      <w:bookmarkEnd w:id="31"/>
      <w:r>
        <w:rPr>
          <w:rFonts w:hint="eastAsia" w:ascii="宋体" w:hAnsi="宋体" w:eastAsia="宋体" w:cs="宋体"/>
          <w:kern w:val="2"/>
          <w:sz w:val="24"/>
          <w:szCs w:val="24"/>
          <w:lang w:val="en-US" w:eastAsia="zh-CN"/>
        </w:rPr>
        <w:t>)</w:t>
      </w:r>
      <w:r>
        <w:rPr>
          <w:rFonts w:hint="eastAsia" w:ascii="宋体" w:hAnsi="宋体"/>
          <w:kern w:val="2"/>
          <w:sz w:val="24"/>
          <w:szCs w:val="24"/>
        </w:rPr>
        <w:t>整机电子标牌应标注品牌、统一编号，显示提升机、防坠落装置编号，所有编号应与“平台”备案设备编号相同，宜联网公示报备状态，采集管控工作时长，并对恶劣天气施工、平台X及Y轴倾斜施工、平台超载施工等不安全状态的操作进行管控；</w:t>
      </w:r>
    </w:p>
    <w:p>
      <w:pPr>
        <w:spacing w:line="360" w:lineRule="auto"/>
        <w:ind w:firstLine="720" w:firstLineChars="300"/>
        <w:jc w:val="left"/>
        <w:rPr>
          <w:rFonts w:hint="eastAsia" w:ascii="宋体" w:hAnsi="宋体"/>
          <w:kern w:val="2"/>
          <w:sz w:val="24"/>
          <w:szCs w:val="24"/>
        </w:rPr>
      </w:pPr>
      <w:r>
        <w:rPr>
          <w:kern w:val="2"/>
          <w:sz w:val="24"/>
          <w:szCs w:val="24"/>
        </w:rPr>
        <w:t>3</w:t>
      </w:r>
      <w:r>
        <w:rPr>
          <w:rFonts w:hint="eastAsia" w:ascii="宋体" w:hAnsi="宋体" w:eastAsia="宋体" w:cs="宋体"/>
          <w:kern w:val="2"/>
          <w:sz w:val="24"/>
          <w:szCs w:val="24"/>
          <w:lang w:val="en-US" w:eastAsia="zh-CN"/>
        </w:rPr>
        <w:t>)</w:t>
      </w:r>
      <w:r>
        <w:rPr>
          <w:rFonts w:hint="eastAsia" w:ascii="宋体" w:hAnsi="宋体"/>
          <w:kern w:val="2"/>
          <w:sz w:val="24"/>
          <w:szCs w:val="24"/>
        </w:rPr>
        <w:t>整机电子标牌应由“平台”依据档案统一编号并统一定制，产权单位应将整机电</w:t>
      </w:r>
    </w:p>
    <w:p>
      <w:pPr>
        <w:spacing w:line="360" w:lineRule="auto"/>
        <w:ind w:firstLine="720" w:firstLineChars="300"/>
        <w:jc w:val="left"/>
        <w:rPr>
          <w:rFonts w:ascii="宋体" w:hAnsi="宋体"/>
          <w:kern w:val="2"/>
          <w:sz w:val="24"/>
          <w:szCs w:val="24"/>
        </w:rPr>
      </w:pPr>
      <w:r>
        <w:rPr>
          <w:rFonts w:hint="eastAsia" w:ascii="宋体" w:hAnsi="宋体"/>
          <w:kern w:val="2"/>
          <w:sz w:val="24"/>
          <w:szCs w:val="24"/>
        </w:rPr>
        <w:t>子标牌镶嵌在电控箱外侧，编号应全国唯一，编号规则示例见图1；</w:t>
      </w:r>
    </w:p>
    <w:p>
      <w:pPr>
        <w:spacing w:line="360" w:lineRule="auto"/>
        <w:ind w:firstLine="720" w:firstLineChars="300"/>
        <w:jc w:val="left"/>
        <w:rPr>
          <w:rFonts w:ascii="宋体" w:hAnsi="宋体"/>
          <w:kern w:val="2"/>
          <w:sz w:val="24"/>
          <w:szCs w:val="24"/>
        </w:rPr>
      </w:pPr>
      <w:r>
        <w:rPr>
          <w:kern w:val="2"/>
          <w:sz w:val="24"/>
          <w:szCs w:val="24"/>
        </w:rPr>
        <w:t>4</w:t>
      </w:r>
      <w:r>
        <w:rPr>
          <w:rFonts w:hint="eastAsia" w:ascii="宋体" w:hAnsi="宋体" w:eastAsia="宋体" w:cs="宋体"/>
          <w:kern w:val="2"/>
          <w:sz w:val="24"/>
          <w:szCs w:val="24"/>
          <w:lang w:val="en-US" w:eastAsia="zh-CN"/>
        </w:rPr>
        <w:t>)</w:t>
      </w:r>
      <w:r>
        <w:rPr>
          <w:rFonts w:hint="eastAsia" w:ascii="宋体" w:hAnsi="宋体"/>
          <w:kern w:val="2"/>
          <w:sz w:val="24"/>
          <w:szCs w:val="24"/>
        </w:rPr>
        <w:t>通过查询吊篮整机电子标牌的编号，可在档案中查询到相应的出厂编号及信息。</w:t>
      </w:r>
    </w:p>
    <w:p>
      <w:pPr>
        <w:pStyle w:val="2"/>
        <w:rPr>
          <w:rFonts w:ascii="宋体" w:hAnsi="宋体"/>
          <w:kern w:val="2"/>
          <w:sz w:val="24"/>
          <w:szCs w:val="24"/>
        </w:rPr>
      </w:pPr>
      <w:r>
        <w:rPr>
          <w:rFonts w:hint="eastAsia" w:ascii="宋体" w:hAnsi="宋体"/>
          <w:kern w:val="2"/>
          <w:sz w:val="24"/>
          <w:szCs w:val="24"/>
        </w:rPr>
        <w:drawing>
          <wp:anchor distT="0" distB="0" distL="114300" distR="114300" simplePos="0" relativeHeight="251662336" behindDoc="0" locked="0" layoutInCell="1" allowOverlap="1">
            <wp:simplePos x="0" y="0"/>
            <wp:positionH relativeFrom="column">
              <wp:posOffset>60325</wp:posOffset>
            </wp:positionH>
            <wp:positionV relativeFrom="paragraph">
              <wp:posOffset>156845</wp:posOffset>
            </wp:positionV>
            <wp:extent cx="6127115" cy="2095500"/>
            <wp:effectExtent l="0" t="0" r="6985" b="0"/>
            <wp:wrapNone/>
            <wp:docPr id="4" name="图片 4" descr="169154776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1547764545"/>
                    <pic:cNvPicPr>
                      <a:picLocks noChangeAspect="1"/>
                    </pic:cNvPicPr>
                  </pic:nvPicPr>
                  <pic:blipFill>
                    <a:blip r:embed="rId9"/>
                    <a:stretch>
                      <a:fillRect/>
                    </a:stretch>
                  </pic:blipFill>
                  <pic:spPr>
                    <a:xfrm>
                      <a:off x="0" y="0"/>
                      <a:ext cx="6127115" cy="2095500"/>
                    </a:xfrm>
                    <a:prstGeom prst="rect">
                      <a:avLst/>
                    </a:prstGeom>
                  </pic:spPr>
                </pic:pic>
              </a:graphicData>
            </a:graphic>
          </wp:anchor>
        </w:drawing>
      </w:r>
    </w:p>
    <w:p>
      <w:pPr>
        <w:rPr>
          <w:rFonts w:ascii="宋体" w:hAnsi="宋体"/>
          <w:kern w:val="2"/>
          <w:sz w:val="24"/>
          <w:szCs w:val="24"/>
        </w:rPr>
      </w:pPr>
    </w:p>
    <w:p>
      <w:pPr>
        <w:pStyle w:val="2"/>
        <w:rPr>
          <w:rFonts w:ascii="宋体" w:hAnsi="宋体"/>
          <w:kern w:val="2"/>
          <w:sz w:val="24"/>
          <w:szCs w:val="24"/>
        </w:rPr>
      </w:pPr>
    </w:p>
    <w:p/>
    <w:p>
      <w:pPr>
        <w:spacing w:line="360" w:lineRule="auto"/>
        <w:ind w:firstLine="480" w:firstLineChars="200"/>
        <w:jc w:val="left"/>
        <w:rPr>
          <w:rFonts w:ascii="宋体" w:hAnsi="宋体"/>
          <w:kern w:val="2"/>
          <w:sz w:val="24"/>
          <w:szCs w:val="24"/>
        </w:rPr>
      </w:pPr>
    </w:p>
    <w:p>
      <w:pPr>
        <w:spacing w:line="360" w:lineRule="auto"/>
        <w:ind w:firstLine="480" w:firstLineChars="200"/>
        <w:jc w:val="left"/>
        <w:rPr>
          <w:rFonts w:ascii="宋体" w:hAnsi="宋体"/>
          <w:kern w:val="2"/>
          <w:sz w:val="24"/>
          <w:szCs w:val="24"/>
        </w:rPr>
      </w:pPr>
    </w:p>
    <w:p>
      <w:pPr>
        <w:spacing w:line="360" w:lineRule="auto"/>
        <w:ind w:firstLine="480" w:firstLineChars="200"/>
        <w:jc w:val="left"/>
        <w:rPr>
          <w:rFonts w:ascii="宋体" w:hAnsi="宋体"/>
          <w:kern w:val="2"/>
          <w:sz w:val="24"/>
          <w:szCs w:val="24"/>
        </w:rPr>
      </w:pPr>
    </w:p>
    <w:p>
      <w:pPr>
        <w:spacing w:line="360" w:lineRule="auto"/>
        <w:ind w:firstLine="480" w:firstLineChars="200"/>
        <w:jc w:val="left"/>
        <w:rPr>
          <w:rFonts w:ascii="宋体" w:hAnsi="宋体"/>
          <w:kern w:val="2"/>
          <w:sz w:val="24"/>
          <w:szCs w:val="24"/>
        </w:rPr>
      </w:pPr>
    </w:p>
    <w:p>
      <w:pPr>
        <w:spacing w:line="360" w:lineRule="auto"/>
        <w:ind w:firstLine="480" w:firstLineChars="200"/>
        <w:jc w:val="left"/>
        <w:rPr>
          <w:rFonts w:ascii="宋体" w:hAnsi="宋体"/>
          <w:kern w:val="2"/>
          <w:sz w:val="24"/>
          <w:szCs w:val="24"/>
        </w:rPr>
      </w:pPr>
    </w:p>
    <w:p>
      <w:pPr>
        <w:spacing w:line="360" w:lineRule="auto"/>
        <w:jc w:val="center"/>
        <w:rPr>
          <w:rFonts w:ascii="宋体" w:hAnsi="宋体"/>
          <w:b/>
          <w:bCs/>
          <w:kern w:val="2"/>
        </w:rPr>
      </w:pPr>
      <w:r>
        <w:rPr>
          <w:rFonts w:hint="eastAsia" w:ascii="宋体" w:hAnsi="宋体"/>
          <w:b/>
          <w:bCs/>
          <w:kern w:val="2"/>
          <w:highlight w:val="none"/>
        </w:rPr>
        <w:t>图</w:t>
      </w:r>
      <w:r>
        <w:rPr>
          <w:b/>
          <w:bCs/>
          <w:kern w:val="2"/>
          <w:highlight w:val="none"/>
        </w:rPr>
        <w:t>3.1.3-3</w:t>
      </w:r>
      <w:r>
        <w:rPr>
          <w:rFonts w:hint="eastAsia" w:ascii="宋体" w:hAnsi="宋体"/>
          <w:b/>
          <w:bCs/>
          <w:kern w:val="2"/>
          <w:highlight w:val="none"/>
        </w:rPr>
        <w:t>吊篮整机电子标牌编号规则示例</w:t>
      </w:r>
    </w:p>
    <w:p>
      <w:pPr>
        <w:pStyle w:val="2"/>
      </w:pPr>
    </w:p>
    <w:p>
      <w:pPr>
        <w:ind w:firstLine="480" w:firstLineChars="200"/>
        <w:rPr>
          <w:rFonts w:ascii="宋体" w:hAnsi="宋体" w:cs="宋体"/>
          <w:bCs/>
          <w:kern w:val="2"/>
          <w:sz w:val="24"/>
          <w:szCs w:val="24"/>
        </w:rPr>
      </w:pPr>
      <w:r>
        <w:rPr>
          <w:bCs/>
          <w:kern w:val="2"/>
          <w:sz w:val="24"/>
          <w:szCs w:val="24"/>
        </w:rPr>
        <w:t>4</w:t>
      </w:r>
      <w:r>
        <w:rPr>
          <w:rFonts w:hint="eastAsia" w:ascii="宋体" w:hAnsi="宋体" w:cs="宋体"/>
          <w:bCs/>
          <w:kern w:val="2"/>
          <w:sz w:val="24"/>
          <w:szCs w:val="24"/>
        </w:rPr>
        <w:t xml:space="preserve"> </w:t>
      </w:r>
      <w:bookmarkStart w:id="32" w:name="_Hlk111307880"/>
      <w:r>
        <w:rPr>
          <w:rFonts w:ascii="宋体" w:hAnsi="宋体" w:cs="宋体"/>
          <w:bCs/>
          <w:kern w:val="2"/>
          <w:sz w:val="24"/>
          <w:szCs w:val="24"/>
        </w:rPr>
        <w:t xml:space="preserve"> </w:t>
      </w:r>
      <w:r>
        <w:rPr>
          <w:rFonts w:hint="eastAsia" w:ascii="宋体" w:hAnsi="宋体" w:cs="宋体"/>
          <w:bCs/>
          <w:kern w:val="2"/>
          <w:sz w:val="24"/>
          <w:szCs w:val="24"/>
        </w:rPr>
        <w:t>提升机标牌与编号</w:t>
      </w:r>
      <w:bookmarkEnd w:id="32"/>
      <w:r>
        <w:rPr>
          <w:rFonts w:hint="eastAsia" w:ascii="宋体" w:hAnsi="宋体" w:cs="宋体"/>
          <w:bCs/>
          <w:kern w:val="2"/>
          <w:sz w:val="24"/>
          <w:szCs w:val="24"/>
        </w:rPr>
        <w:t>应符合下列要求：</w:t>
      </w:r>
    </w:p>
    <w:p>
      <w:pPr>
        <w:spacing w:line="360" w:lineRule="auto"/>
        <w:ind w:left="958" w:leftChars="342" w:hanging="240" w:hangingChars="100"/>
        <w:jc w:val="left"/>
        <w:rPr>
          <w:rFonts w:ascii="宋体" w:hAnsi="宋体" w:cs="宋体"/>
          <w:kern w:val="2"/>
          <w:sz w:val="24"/>
          <w:szCs w:val="24"/>
        </w:rPr>
      </w:pPr>
      <w:r>
        <w:rPr>
          <w:kern w:val="2"/>
          <w:sz w:val="24"/>
          <w:szCs w:val="24"/>
        </w:rPr>
        <w:t>1</w:t>
      </w:r>
      <w:r>
        <w:rPr>
          <w:rFonts w:hint="eastAsia" w:ascii="宋体" w:hAnsi="宋体" w:eastAsia="宋体" w:cs="宋体"/>
          <w:kern w:val="2"/>
          <w:sz w:val="24"/>
          <w:szCs w:val="24"/>
          <w:lang w:val="en-US" w:eastAsia="zh-CN"/>
        </w:rPr>
        <w:t>)</w:t>
      </w:r>
      <w:r>
        <w:rPr>
          <w:rFonts w:hint="eastAsia" w:ascii="宋体" w:hAnsi="宋体" w:cs="宋体"/>
          <w:kern w:val="2"/>
          <w:sz w:val="24"/>
          <w:szCs w:val="24"/>
        </w:rPr>
        <w:t>提升机出厂标牌应由生产单位镶嵌在提升机外壳，注明生产单位、出厂编号、出厂日期、规格型号、技术参数等；</w:t>
      </w:r>
    </w:p>
    <w:p>
      <w:pPr>
        <w:spacing w:line="360" w:lineRule="auto"/>
        <w:ind w:left="958" w:leftChars="342" w:hanging="240" w:hangingChars="100"/>
        <w:jc w:val="left"/>
        <w:rPr>
          <w:rFonts w:ascii="宋体" w:hAnsi="宋体" w:cs="宋体"/>
          <w:kern w:val="2"/>
          <w:sz w:val="24"/>
          <w:szCs w:val="24"/>
        </w:rPr>
      </w:pPr>
      <w:r>
        <w:rPr>
          <w:kern w:val="2"/>
          <w:sz w:val="24"/>
          <w:szCs w:val="24"/>
        </w:rPr>
        <w:t>2</w:t>
      </w:r>
      <w:r>
        <w:rPr>
          <w:rFonts w:hint="eastAsia" w:ascii="宋体" w:hAnsi="宋体" w:eastAsia="宋体" w:cs="宋体"/>
          <w:kern w:val="2"/>
          <w:sz w:val="24"/>
          <w:szCs w:val="24"/>
          <w:lang w:val="en-US" w:eastAsia="zh-CN"/>
        </w:rPr>
        <w:t>)</w:t>
      </w:r>
      <w:r>
        <w:rPr>
          <w:rFonts w:hint="eastAsia" w:ascii="宋体" w:hAnsi="宋体" w:cs="宋体"/>
          <w:kern w:val="2"/>
          <w:sz w:val="24"/>
          <w:szCs w:val="24"/>
        </w:rPr>
        <w:t>提升机产权单位编号应由“平台”依据档案统一编号，由产权单位镶嵌或刻录在提升机外壳；</w:t>
      </w:r>
    </w:p>
    <w:p>
      <w:pPr>
        <w:spacing w:line="360" w:lineRule="auto"/>
        <w:ind w:firstLine="720" w:firstLineChars="300"/>
        <w:jc w:val="left"/>
        <w:rPr>
          <w:rFonts w:ascii="宋体" w:hAnsi="宋体" w:cs="宋体"/>
          <w:kern w:val="2"/>
          <w:sz w:val="24"/>
          <w:szCs w:val="24"/>
        </w:rPr>
      </w:pPr>
      <w:r>
        <w:rPr>
          <w:kern w:val="2"/>
          <w:sz w:val="24"/>
          <w:szCs w:val="24"/>
        </w:rPr>
        <w:drawing>
          <wp:anchor distT="0" distB="0" distL="114300" distR="114300" simplePos="0" relativeHeight="251663360" behindDoc="0" locked="0" layoutInCell="1" allowOverlap="1">
            <wp:simplePos x="0" y="0"/>
            <wp:positionH relativeFrom="column">
              <wp:posOffset>-104775</wp:posOffset>
            </wp:positionH>
            <wp:positionV relativeFrom="paragraph">
              <wp:posOffset>263525</wp:posOffset>
            </wp:positionV>
            <wp:extent cx="6240145" cy="2149475"/>
            <wp:effectExtent l="0" t="0" r="8255" b="3175"/>
            <wp:wrapNone/>
            <wp:docPr id="5" name="图片 5" descr="169154806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91548067926"/>
                    <pic:cNvPicPr>
                      <a:picLocks noChangeAspect="1"/>
                    </pic:cNvPicPr>
                  </pic:nvPicPr>
                  <pic:blipFill>
                    <a:blip r:embed="rId10"/>
                    <a:stretch>
                      <a:fillRect/>
                    </a:stretch>
                  </pic:blipFill>
                  <pic:spPr>
                    <a:xfrm>
                      <a:off x="0" y="0"/>
                      <a:ext cx="6240145" cy="2149475"/>
                    </a:xfrm>
                    <a:prstGeom prst="rect">
                      <a:avLst/>
                    </a:prstGeom>
                  </pic:spPr>
                </pic:pic>
              </a:graphicData>
            </a:graphic>
          </wp:anchor>
        </w:drawing>
      </w:r>
      <w:r>
        <w:rPr>
          <w:kern w:val="2"/>
          <w:sz w:val="24"/>
          <w:szCs w:val="24"/>
        </w:rPr>
        <w:t>3</w:t>
      </w:r>
      <w:r>
        <w:rPr>
          <w:rFonts w:hint="eastAsia" w:ascii="宋体" w:hAnsi="宋体" w:eastAsia="宋体" w:cs="宋体"/>
          <w:kern w:val="2"/>
          <w:sz w:val="24"/>
          <w:szCs w:val="24"/>
          <w:lang w:val="en-US" w:eastAsia="zh-CN"/>
        </w:rPr>
        <w:t>)</w:t>
      </w:r>
      <w:r>
        <w:rPr>
          <w:rFonts w:hint="eastAsia" w:ascii="宋体" w:hAnsi="宋体"/>
          <w:kern w:val="2"/>
          <w:sz w:val="24"/>
          <w:szCs w:val="24"/>
        </w:rPr>
        <w:t>提升机编号规则示例见图3.1.3</w:t>
      </w:r>
      <w:r>
        <w:rPr>
          <w:rFonts w:ascii="宋体" w:hAnsi="宋体"/>
          <w:kern w:val="2"/>
          <w:sz w:val="24"/>
          <w:szCs w:val="24"/>
        </w:rPr>
        <w:t>-</w:t>
      </w:r>
      <w:r>
        <w:rPr>
          <w:rFonts w:hint="eastAsia" w:ascii="宋体" w:hAnsi="宋体"/>
          <w:kern w:val="2"/>
          <w:sz w:val="24"/>
          <w:szCs w:val="24"/>
        </w:rPr>
        <w:t>4</w:t>
      </w:r>
    </w:p>
    <w:p>
      <w:pPr>
        <w:spacing w:line="360" w:lineRule="auto"/>
        <w:ind w:firstLine="480" w:firstLineChars="200"/>
        <w:jc w:val="left"/>
        <w:rPr>
          <w:rFonts w:ascii="宋体" w:hAnsi="宋体"/>
          <w:kern w:val="2"/>
          <w:sz w:val="24"/>
          <w:szCs w:val="24"/>
        </w:rPr>
      </w:pPr>
    </w:p>
    <w:p>
      <w:pPr>
        <w:spacing w:line="360" w:lineRule="auto"/>
        <w:ind w:firstLine="480" w:firstLineChars="200"/>
        <w:jc w:val="left"/>
        <w:rPr>
          <w:rFonts w:ascii="宋体" w:hAnsi="宋体"/>
          <w:kern w:val="2"/>
          <w:sz w:val="24"/>
          <w:szCs w:val="24"/>
        </w:rPr>
      </w:pPr>
    </w:p>
    <w:p>
      <w:pPr>
        <w:spacing w:line="360" w:lineRule="auto"/>
        <w:ind w:firstLine="480" w:firstLineChars="200"/>
        <w:jc w:val="left"/>
        <w:rPr>
          <w:rFonts w:ascii="宋体" w:hAnsi="宋体"/>
          <w:kern w:val="2"/>
          <w:sz w:val="24"/>
          <w:szCs w:val="24"/>
        </w:rPr>
      </w:pPr>
    </w:p>
    <w:p>
      <w:pPr>
        <w:spacing w:line="360" w:lineRule="auto"/>
        <w:ind w:firstLine="480" w:firstLineChars="200"/>
        <w:jc w:val="left"/>
        <w:rPr>
          <w:rFonts w:ascii="宋体" w:hAnsi="宋体"/>
          <w:kern w:val="2"/>
          <w:sz w:val="24"/>
          <w:szCs w:val="24"/>
        </w:rPr>
      </w:pPr>
    </w:p>
    <w:p>
      <w:pPr>
        <w:spacing w:line="360" w:lineRule="auto"/>
        <w:ind w:firstLine="480" w:firstLineChars="200"/>
        <w:jc w:val="left"/>
        <w:rPr>
          <w:rFonts w:ascii="宋体" w:hAnsi="宋体"/>
          <w:kern w:val="2"/>
          <w:sz w:val="24"/>
          <w:szCs w:val="24"/>
        </w:rPr>
      </w:pPr>
    </w:p>
    <w:p>
      <w:pPr>
        <w:spacing w:line="360" w:lineRule="auto"/>
        <w:ind w:firstLine="480" w:firstLineChars="200"/>
        <w:jc w:val="left"/>
        <w:rPr>
          <w:rFonts w:ascii="宋体" w:hAnsi="宋体"/>
          <w:kern w:val="2"/>
          <w:sz w:val="24"/>
          <w:szCs w:val="24"/>
        </w:rPr>
      </w:pPr>
    </w:p>
    <w:p>
      <w:pPr>
        <w:spacing w:line="360" w:lineRule="auto"/>
        <w:ind w:firstLine="480" w:firstLineChars="200"/>
        <w:jc w:val="left"/>
        <w:rPr>
          <w:rFonts w:ascii="宋体" w:hAnsi="宋体"/>
          <w:kern w:val="2"/>
          <w:sz w:val="24"/>
          <w:szCs w:val="24"/>
        </w:rPr>
      </w:pPr>
    </w:p>
    <w:p>
      <w:pPr>
        <w:spacing w:after="260" w:line="360" w:lineRule="auto"/>
        <w:jc w:val="center"/>
        <w:rPr>
          <w:rFonts w:ascii="宋体" w:hAnsi="宋体"/>
          <w:b/>
          <w:bCs/>
          <w:kern w:val="2"/>
          <w:highlight w:val="none"/>
        </w:rPr>
      </w:pPr>
      <w:r>
        <w:rPr>
          <w:rFonts w:hint="eastAsia" w:ascii="宋体" w:hAnsi="宋体"/>
          <w:b/>
          <w:bCs/>
          <w:kern w:val="2"/>
          <w:highlight w:val="none"/>
        </w:rPr>
        <w:t>图</w:t>
      </w:r>
      <w:r>
        <w:rPr>
          <w:b/>
          <w:bCs/>
          <w:kern w:val="2"/>
          <w:highlight w:val="none"/>
        </w:rPr>
        <w:t>3.1.3-4</w:t>
      </w:r>
      <w:r>
        <w:rPr>
          <w:rFonts w:hint="eastAsia" w:ascii="宋体" w:hAnsi="宋体"/>
          <w:b/>
          <w:bCs/>
          <w:kern w:val="2"/>
          <w:highlight w:val="none"/>
        </w:rPr>
        <w:t>提升机编号规则示例</w:t>
      </w:r>
    </w:p>
    <w:p>
      <w:pPr>
        <w:ind w:firstLine="480" w:firstLineChars="200"/>
        <w:rPr>
          <w:rFonts w:ascii="宋体" w:hAnsi="宋体" w:cs="宋体"/>
          <w:bCs/>
          <w:kern w:val="2"/>
          <w:sz w:val="24"/>
          <w:szCs w:val="24"/>
        </w:rPr>
      </w:pPr>
      <w:bookmarkStart w:id="33" w:name="_Hlk111307900"/>
      <w:r>
        <w:rPr>
          <w:bCs/>
          <w:kern w:val="2"/>
          <w:sz w:val="24"/>
          <w:szCs w:val="24"/>
        </w:rPr>
        <w:t>5</w:t>
      </w:r>
      <w:r>
        <w:rPr>
          <w:rFonts w:hint="eastAsia" w:ascii="宋体" w:hAnsi="宋体" w:cs="宋体"/>
          <w:bCs/>
          <w:kern w:val="2"/>
          <w:sz w:val="24"/>
          <w:szCs w:val="24"/>
        </w:rPr>
        <w:t xml:space="preserve">  </w:t>
      </w:r>
      <w:r>
        <w:rPr>
          <w:rFonts w:hint="eastAsia" w:ascii="宋体" w:hAnsi="宋体" w:cs="宋体"/>
          <w:bCs/>
          <w:sz w:val="24"/>
          <w:szCs w:val="24"/>
        </w:rPr>
        <w:t>防</w:t>
      </w:r>
      <w:r>
        <w:rPr>
          <w:rFonts w:hint="eastAsia" w:ascii="宋体" w:hAnsi="宋体" w:cs="宋体"/>
          <w:bCs/>
          <w:kern w:val="2"/>
          <w:sz w:val="24"/>
          <w:szCs w:val="24"/>
        </w:rPr>
        <w:t>坠落装置标牌与编号</w:t>
      </w:r>
      <w:bookmarkEnd w:id="33"/>
      <w:r>
        <w:rPr>
          <w:rFonts w:hint="eastAsia" w:ascii="宋体" w:hAnsi="宋体" w:cs="宋体"/>
          <w:bCs/>
          <w:kern w:val="2"/>
          <w:sz w:val="24"/>
          <w:szCs w:val="24"/>
        </w:rPr>
        <w:t>应符合下列要求：</w:t>
      </w:r>
    </w:p>
    <w:p>
      <w:pPr>
        <w:spacing w:line="360" w:lineRule="auto"/>
        <w:ind w:left="958" w:leftChars="342" w:hanging="240" w:hangingChars="100"/>
        <w:jc w:val="left"/>
        <w:rPr>
          <w:rFonts w:ascii="宋体" w:hAnsi="宋体"/>
          <w:kern w:val="2"/>
          <w:sz w:val="24"/>
          <w:szCs w:val="24"/>
        </w:rPr>
      </w:pPr>
      <w:r>
        <w:rPr>
          <w:kern w:val="2"/>
          <w:sz w:val="24"/>
          <w:szCs w:val="24"/>
        </w:rPr>
        <w:t>1</w:t>
      </w:r>
      <w:r>
        <w:rPr>
          <w:rFonts w:hint="eastAsia" w:ascii="宋体" w:hAnsi="宋体" w:eastAsia="宋体" w:cs="宋体"/>
          <w:kern w:val="2"/>
          <w:sz w:val="24"/>
          <w:szCs w:val="24"/>
          <w:lang w:val="en-US" w:eastAsia="zh-CN"/>
        </w:rPr>
        <w:t>)</w:t>
      </w:r>
      <w:r>
        <w:rPr>
          <w:rFonts w:hint="eastAsia" w:ascii="宋体" w:hAnsi="宋体"/>
          <w:kern w:val="2"/>
          <w:sz w:val="24"/>
          <w:szCs w:val="24"/>
        </w:rPr>
        <w:t>出厂标牌应由生产单位镶嵌在防坠落装置外壳，注明生产单位、出厂编号、出厂日期、规格型号、技术参数等；</w:t>
      </w:r>
    </w:p>
    <w:p>
      <w:pPr>
        <w:spacing w:line="360" w:lineRule="auto"/>
        <w:ind w:left="958" w:leftChars="342" w:hanging="240" w:hangingChars="100"/>
        <w:jc w:val="left"/>
        <w:rPr>
          <w:rFonts w:ascii="宋体" w:hAnsi="宋体"/>
          <w:kern w:val="2"/>
          <w:sz w:val="24"/>
          <w:szCs w:val="24"/>
        </w:rPr>
      </w:pPr>
      <w:bookmarkStart w:id="34" w:name="_Hlk107564581"/>
      <w:r>
        <w:rPr>
          <w:kern w:val="2"/>
          <w:sz w:val="24"/>
          <w:szCs w:val="24"/>
        </w:rPr>
        <w:t>2</w:t>
      </w:r>
      <w:r>
        <w:rPr>
          <w:rFonts w:hint="eastAsia" w:ascii="宋体" w:hAnsi="宋体" w:eastAsia="宋体" w:cs="宋体"/>
          <w:kern w:val="2"/>
          <w:sz w:val="24"/>
          <w:szCs w:val="24"/>
          <w:lang w:val="en-US" w:eastAsia="zh-CN"/>
        </w:rPr>
        <w:t>)</w:t>
      </w:r>
      <w:r>
        <w:rPr>
          <w:rFonts w:hint="eastAsia" w:ascii="宋体" w:hAnsi="宋体"/>
          <w:kern w:val="2"/>
          <w:sz w:val="24"/>
          <w:szCs w:val="24"/>
        </w:rPr>
        <w:t>产权单位编号应由“平台”依据档案统一编号，由第三方检测机构刻录在防坠落装置外壳</w:t>
      </w:r>
      <w:bookmarkEnd w:id="34"/>
      <w:r>
        <w:rPr>
          <w:rFonts w:hint="eastAsia" w:ascii="宋体" w:hAnsi="宋体"/>
          <w:kern w:val="2"/>
          <w:sz w:val="24"/>
          <w:szCs w:val="24"/>
        </w:rPr>
        <w:t>；</w:t>
      </w:r>
    </w:p>
    <w:p>
      <w:pPr>
        <w:ind w:firstLine="720" w:firstLineChars="300"/>
        <w:jc w:val="left"/>
        <w:rPr>
          <w:rFonts w:ascii="宋体" w:hAnsi="宋体"/>
          <w:kern w:val="2"/>
          <w:sz w:val="24"/>
          <w:szCs w:val="24"/>
        </w:rPr>
      </w:pPr>
      <w:r>
        <w:rPr>
          <w:kern w:val="2"/>
          <w:sz w:val="24"/>
          <w:szCs w:val="24"/>
        </w:rPr>
        <w:t>3</w:t>
      </w:r>
      <w:r>
        <w:rPr>
          <w:rFonts w:hint="eastAsia" w:ascii="宋体" w:hAnsi="宋体" w:eastAsia="宋体" w:cs="宋体"/>
          <w:kern w:val="2"/>
          <w:sz w:val="24"/>
          <w:szCs w:val="24"/>
          <w:lang w:val="en-US" w:eastAsia="zh-CN"/>
        </w:rPr>
        <w:t>)</w:t>
      </w:r>
      <w:r>
        <w:rPr>
          <w:rFonts w:hint="eastAsia" w:ascii="宋体" w:hAnsi="宋体"/>
          <w:kern w:val="2"/>
          <w:sz w:val="24"/>
          <w:szCs w:val="24"/>
        </w:rPr>
        <w:t>防坠落装置编号规则示例见图3</w:t>
      </w:r>
      <w:r>
        <w:rPr>
          <w:rFonts w:ascii="宋体" w:hAnsi="宋体"/>
          <w:kern w:val="2"/>
          <w:sz w:val="24"/>
          <w:szCs w:val="24"/>
        </w:rPr>
        <w:t>.1.</w:t>
      </w:r>
      <w:r>
        <w:rPr>
          <w:rFonts w:hint="eastAsia" w:ascii="宋体" w:hAnsi="宋体"/>
          <w:kern w:val="2"/>
          <w:sz w:val="24"/>
          <w:szCs w:val="24"/>
        </w:rPr>
        <w:t>3</w:t>
      </w:r>
      <w:r>
        <w:rPr>
          <w:rFonts w:ascii="宋体" w:hAnsi="宋体"/>
          <w:kern w:val="2"/>
          <w:sz w:val="24"/>
          <w:szCs w:val="24"/>
        </w:rPr>
        <w:t>-5</w:t>
      </w:r>
    </w:p>
    <w:p>
      <w:pPr>
        <w:ind w:firstLine="480" w:firstLineChars="200"/>
        <w:jc w:val="left"/>
        <w:rPr>
          <w:rFonts w:ascii="宋体" w:hAnsi="宋体"/>
          <w:kern w:val="2"/>
          <w:sz w:val="24"/>
          <w:szCs w:val="24"/>
        </w:rPr>
      </w:pPr>
      <w:r>
        <w:rPr>
          <w:rFonts w:hint="eastAsia" w:ascii="宋体" w:hAnsi="宋体"/>
          <w:kern w:val="2"/>
          <w:sz w:val="24"/>
          <w:szCs w:val="24"/>
        </w:rPr>
        <w:drawing>
          <wp:anchor distT="0" distB="0" distL="114300" distR="114300" simplePos="0" relativeHeight="251664384" behindDoc="0" locked="0" layoutInCell="1" allowOverlap="1">
            <wp:simplePos x="0" y="0"/>
            <wp:positionH relativeFrom="column">
              <wp:posOffset>-95250</wp:posOffset>
            </wp:positionH>
            <wp:positionV relativeFrom="paragraph">
              <wp:posOffset>102235</wp:posOffset>
            </wp:positionV>
            <wp:extent cx="6236335" cy="1966595"/>
            <wp:effectExtent l="0" t="0" r="12065" b="14605"/>
            <wp:wrapNone/>
            <wp:docPr id="7" name="图片 7" descr="1691548594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91548594699"/>
                    <pic:cNvPicPr>
                      <a:picLocks noChangeAspect="1"/>
                    </pic:cNvPicPr>
                  </pic:nvPicPr>
                  <pic:blipFill>
                    <a:blip r:embed="rId11"/>
                    <a:stretch>
                      <a:fillRect/>
                    </a:stretch>
                  </pic:blipFill>
                  <pic:spPr>
                    <a:xfrm>
                      <a:off x="0" y="0"/>
                      <a:ext cx="6236335" cy="1966595"/>
                    </a:xfrm>
                    <a:prstGeom prst="rect">
                      <a:avLst/>
                    </a:prstGeom>
                  </pic:spPr>
                </pic:pic>
              </a:graphicData>
            </a:graphic>
          </wp:anchor>
        </w:drawing>
      </w:r>
    </w:p>
    <w:p>
      <w:pPr>
        <w:ind w:firstLine="480" w:firstLineChars="200"/>
        <w:jc w:val="left"/>
        <w:rPr>
          <w:rFonts w:ascii="宋体" w:hAnsi="宋体"/>
          <w:kern w:val="2"/>
          <w:sz w:val="24"/>
          <w:szCs w:val="24"/>
        </w:rPr>
      </w:pPr>
    </w:p>
    <w:p>
      <w:pPr>
        <w:ind w:firstLine="480" w:firstLineChars="200"/>
        <w:jc w:val="left"/>
        <w:rPr>
          <w:rFonts w:ascii="宋体" w:hAnsi="宋体"/>
          <w:kern w:val="2"/>
          <w:sz w:val="24"/>
          <w:szCs w:val="24"/>
        </w:rPr>
      </w:pPr>
    </w:p>
    <w:p>
      <w:pPr>
        <w:ind w:firstLine="480" w:firstLineChars="200"/>
        <w:jc w:val="left"/>
        <w:rPr>
          <w:rFonts w:ascii="宋体" w:hAnsi="宋体"/>
          <w:kern w:val="2"/>
          <w:sz w:val="24"/>
          <w:szCs w:val="24"/>
        </w:rPr>
      </w:pPr>
    </w:p>
    <w:p>
      <w:pPr>
        <w:ind w:firstLine="480" w:firstLineChars="200"/>
        <w:jc w:val="left"/>
        <w:rPr>
          <w:rFonts w:ascii="宋体" w:hAnsi="宋体"/>
          <w:kern w:val="2"/>
          <w:sz w:val="24"/>
          <w:szCs w:val="24"/>
        </w:rPr>
      </w:pPr>
    </w:p>
    <w:p>
      <w:pPr>
        <w:ind w:firstLine="480" w:firstLineChars="200"/>
        <w:jc w:val="left"/>
        <w:rPr>
          <w:rFonts w:ascii="宋体" w:hAnsi="宋体"/>
          <w:kern w:val="2"/>
          <w:sz w:val="24"/>
          <w:szCs w:val="24"/>
        </w:rPr>
      </w:pPr>
    </w:p>
    <w:p>
      <w:pPr>
        <w:ind w:firstLine="480" w:firstLineChars="200"/>
        <w:jc w:val="left"/>
        <w:rPr>
          <w:rFonts w:ascii="宋体" w:hAnsi="宋体"/>
          <w:kern w:val="2"/>
          <w:sz w:val="24"/>
          <w:szCs w:val="24"/>
        </w:rPr>
      </w:pPr>
    </w:p>
    <w:p>
      <w:pPr>
        <w:ind w:firstLine="480" w:firstLineChars="200"/>
        <w:jc w:val="left"/>
        <w:rPr>
          <w:rFonts w:ascii="宋体" w:hAnsi="宋体"/>
          <w:kern w:val="2"/>
          <w:sz w:val="24"/>
          <w:szCs w:val="24"/>
        </w:rPr>
      </w:pPr>
    </w:p>
    <w:p>
      <w:pPr>
        <w:ind w:firstLine="480" w:firstLineChars="200"/>
        <w:jc w:val="left"/>
        <w:rPr>
          <w:rFonts w:ascii="宋体" w:hAnsi="宋体"/>
          <w:kern w:val="2"/>
          <w:sz w:val="24"/>
          <w:szCs w:val="24"/>
        </w:rPr>
      </w:pPr>
    </w:p>
    <w:p>
      <w:pPr>
        <w:ind w:firstLine="480" w:firstLineChars="200"/>
        <w:jc w:val="left"/>
        <w:rPr>
          <w:rFonts w:ascii="宋体" w:hAnsi="宋体"/>
          <w:kern w:val="2"/>
          <w:sz w:val="24"/>
          <w:szCs w:val="24"/>
        </w:rPr>
      </w:pPr>
    </w:p>
    <w:p>
      <w:pPr>
        <w:ind w:firstLine="480" w:firstLineChars="200"/>
        <w:jc w:val="left"/>
        <w:rPr>
          <w:rFonts w:ascii="宋体" w:hAnsi="宋体"/>
          <w:kern w:val="2"/>
          <w:sz w:val="24"/>
          <w:szCs w:val="24"/>
        </w:rPr>
      </w:pPr>
    </w:p>
    <w:p>
      <w:pPr>
        <w:spacing w:line="360" w:lineRule="auto"/>
        <w:jc w:val="center"/>
        <w:rPr>
          <w:rFonts w:ascii="宋体" w:hAnsi="宋体" w:cs="宋体"/>
          <w:b/>
          <w:bCs/>
          <w:highlight w:val="none"/>
        </w:rPr>
      </w:pPr>
      <w:r>
        <w:rPr>
          <w:rFonts w:hint="eastAsia" w:ascii="宋体" w:hAnsi="宋体"/>
          <w:b/>
          <w:bCs/>
          <w:kern w:val="2"/>
          <w:highlight w:val="none"/>
        </w:rPr>
        <w:t>图</w:t>
      </w:r>
      <w:r>
        <w:rPr>
          <w:b/>
          <w:bCs/>
          <w:kern w:val="2"/>
          <w:highlight w:val="none"/>
        </w:rPr>
        <w:t>3.1.3-5</w:t>
      </w:r>
      <w:r>
        <w:rPr>
          <w:rFonts w:ascii="宋体" w:hAnsi="宋体"/>
          <w:b/>
          <w:bCs/>
          <w:kern w:val="2"/>
          <w:highlight w:val="none"/>
        </w:rPr>
        <w:t xml:space="preserve"> </w:t>
      </w:r>
      <w:r>
        <w:rPr>
          <w:rFonts w:hint="eastAsia" w:ascii="宋体" w:hAnsi="宋体"/>
          <w:b/>
          <w:bCs/>
          <w:kern w:val="2"/>
          <w:highlight w:val="none"/>
        </w:rPr>
        <w:t>防坠落装置编号规则示例</w:t>
      </w:r>
    </w:p>
    <w:p>
      <w:pPr>
        <w:pStyle w:val="4"/>
        <w:spacing w:line="360" w:lineRule="auto"/>
        <w:rPr>
          <w:rFonts w:ascii="宋体" w:hAnsi="宋体" w:eastAsia="宋体" w:cs="宋体"/>
          <w:b/>
          <w:szCs w:val="28"/>
        </w:rPr>
      </w:pPr>
      <w:bookmarkStart w:id="35" w:name="_Toc19086"/>
      <w:r>
        <w:rPr>
          <w:rFonts w:ascii="Times New Roman" w:hAnsi="Times New Roman" w:eastAsia="宋体" w:cs="Times New Roman"/>
          <w:b/>
          <w:szCs w:val="28"/>
        </w:rPr>
        <w:t>3.2</w:t>
      </w:r>
      <w:r>
        <w:rPr>
          <w:rFonts w:hint="eastAsia" w:ascii="宋体" w:hAnsi="宋体" w:eastAsia="宋体" w:cs="宋体"/>
          <w:b/>
          <w:szCs w:val="28"/>
        </w:rPr>
        <w:t xml:space="preserve">  </w:t>
      </w:r>
      <w:r>
        <w:rPr>
          <w:rFonts w:hint="eastAsia" w:ascii="黑体" w:hAnsi="黑体" w:cs="宋体"/>
          <w:b/>
          <w:szCs w:val="28"/>
        </w:rPr>
        <w:t>施工备案流程及</w:t>
      </w:r>
      <w:bookmarkEnd w:id="35"/>
      <w:r>
        <w:rPr>
          <w:rFonts w:hint="eastAsia" w:ascii="黑体" w:hAnsi="黑体" w:cs="宋体"/>
          <w:b/>
          <w:szCs w:val="28"/>
        </w:rPr>
        <w:t>相关要求</w:t>
      </w:r>
    </w:p>
    <w:p>
      <w:pPr>
        <w:spacing w:line="360" w:lineRule="auto"/>
        <w:rPr>
          <w:rFonts w:ascii="宋体" w:hAnsi="宋体" w:cs="宋体"/>
          <w:b/>
          <w:sz w:val="24"/>
          <w:szCs w:val="24"/>
        </w:rPr>
      </w:pPr>
      <w:bookmarkStart w:id="36" w:name="_Toc23934"/>
      <w:r>
        <w:rPr>
          <w:b/>
          <w:sz w:val="24"/>
          <w:szCs w:val="24"/>
        </w:rPr>
        <w:t>3.2.1</w:t>
      </w:r>
      <w:r>
        <w:rPr>
          <w:rFonts w:hint="eastAsia" w:ascii="宋体" w:hAnsi="宋体" w:cs="宋体"/>
          <w:b/>
          <w:sz w:val="24"/>
          <w:szCs w:val="24"/>
        </w:rPr>
        <w:t xml:space="preserve">  </w:t>
      </w:r>
      <w:r>
        <w:rPr>
          <w:rFonts w:hint="eastAsia" w:ascii="宋体" w:hAnsi="宋体" w:cs="宋体"/>
          <w:bCs/>
          <w:sz w:val="24"/>
          <w:szCs w:val="24"/>
        </w:rPr>
        <w:t>吊篮施工“平台”备案流程</w:t>
      </w:r>
      <w:bookmarkEnd w:id="36"/>
    </w:p>
    <w:p>
      <w:pPr>
        <w:spacing w:line="360" w:lineRule="auto"/>
        <w:ind w:firstLine="524" w:firstLineChars="200"/>
        <w:rPr>
          <w:rFonts w:ascii="宋体" w:hAnsi="宋体" w:cs="宋体"/>
          <w:b/>
          <w:sz w:val="24"/>
          <w:szCs w:val="24"/>
        </w:rPr>
      </w:pPr>
      <w:r>
        <w:rPr>
          <w:rFonts w:hint="eastAsia" w:ascii="宋体" w:hAnsi="宋体" w:cs="宋体"/>
          <w:bCs/>
          <w:spacing w:val="11"/>
          <w:sz w:val="24"/>
          <w:szCs w:val="24"/>
        </w:rPr>
        <w:t>根据《</w:t>
      </w:r>
      <w:r>
        <w:rPr>
          <w:rStyle w:val="26"/>
          <w:rFonts w:hint="eastAsia" w:ascii="宋体" w:hAnsi="宋体" w:cs="宋体"/>
          <w:b w:val="0"/>
          <w:bCs/>
          <w:color w:val="000000"/>
          <w:spacing w:val="11"/>
          <w:sz w:val="24"/>
          <w:szCs w:val="24"/>
        </w:rPr>
        <w:t>危险性较大的分部分项工程安全管理规定</w:t>
      </w:r>
      <w:r>
        <w:rPr>
          <w:rFonts w:hint="eastAsia" w:ascii="宋体" w:hAnsi="宋体" w:cs="宋体"/>
          <w:bCs/>
          <w:spacing w:val="11"/>
          <w:sz w:val="24"/>
          <w:szCs w:val="24"/>
        </w:rPr>
        <w:t>》第四条、第九条、第十四条、第二十四条之规定，吊篮施工应按以下要求执行：</w:t>
      </w:r>
    </w:p>
    <w:p>
      <w:pPr>
        <w:pStyle w:val="5"/>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drawing>
          <wp:anchor distT="0" distB="0" distL="114300" distR="114300" simplePos="0" relativeHeight="251665408" behindDoc="1" locked="0" layoutInCell="1" allowOverlap="1">
            <wp:simplePos x="0" y="0"/>
            <wp:positionH relativeFrom="column">
              <wp:posOffset>47625</wp:posOffset>
            </wp:positionH>
            <wp:positionV relativeFrom="paragraph">
              <wp:posOffset>97790</wp:posOffset>
            </wp:positionV>
            <wp:extent cx="5939790" cy="1681480"/>
            <wp:effectExtent l="9525" t="9525" r="13335" b="23495"/>
            <wp:wrapThrough wrapText="bothSides">
              <wp:wrapPolygon>
                <wp:start x="-35" y="-122"/>
                <wp:lineTo x="-35" y="21412"/>
                <wp:lineTo x="21579" y="21412"/>
                <wp:lineTo x="21579" y="-122"/>
                <wp:lineTo x="-35" y="-122"/>
              </wp:wrapPolygon>
            </wp:wrapThrough>
            <wp:docPr id="10" name="图片 10" descr="159b55764b9c2e1b916eaee1accfb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9b55764b9c2e1b916eaee1accfb4a"/>
                    <pic:cNvPicPr>
                      <a:picLocks noChangeAspect="1"/>
                    </pic:cNvPicPr>
                  </pic:nvPicPr>
                  <pic:blipFill>
                    <a:blip r:embed="rId12"/>
                    <a:stretch>
                      <a:fillRect/>
                    </a:stretch>
                  </pic:blipFill>
                  <pic:spPr>
                    <a:xfrm>
                      <a:off x="0" y="0"/>
                      <a:ext cx="5939790" cy="1681480"/>
                    </a:xfrm>
                    <a:prstGeom prst="rect">
                      <a:avLst/>
                    </a:prstGeom>
                    <a:ln>
                      <a:solidFill>
                        <a:srgbClr val="00B050"/>
                      </a:solidFill>
                    </a:ln>
                  </pic:spPr>
                </pic:pic>
              </a:graphicData>
            </a:graphic>
          </wp:anchor>
        </w:drawing>
      </w:r>
      <w:r>
        <w:rPr>
          <w:rFonts w:hint="eastAsia" w:ascii="宋体" w:hAnsi="宋体" w:eastAsia="宋体" w:cs="宋体"/>
          <w:b/>
          <w:bCs w:val="0"/>
          <w:sz w:val="21"/>
          <w:szCs w:val="21"/>
        </w:rPr>
        <w:t>图</w:t>
      </w:r>
      <w:r>
        <w:rPr>
          <w:rFonts w:hint="default" w:ascii="Times New Roman" w:hAnsi="Times New Roman" w:eastAsia="宋体" w:cs="Times New Roman"/>
          <w:b/>
          <w:bCs w:val="0"/>
          <w:sz w:val="21"/>
          <w:szCs w:val="21"/>
        </w:rPr>
        <w:t>3.2.1</w:t>
      </w:r>
      <w:r>
        <w:rPr>
          <w:rFonts w:hint="eastAsia" w:ascii="宋体" w:hAnsi="宋体" w:eastAsia="宋体" w:cs="宋体"/>
          <w:b/>
          <w:bCs w:val="0"/>
          <w:sz w:val="21"/>
          <w:szCs w:val="21"/>
        </w:rPr>
        <w:t>吊篮备案流程</w:t>
      </w:r>
    </w:p>
    <w:p>
      <w:pPr>
        <w:pStyle w:val="5"/>
        <w:spacing w:line="360" w:lineRule="auto"/>
        <w:rPr>
          <w:rFonts w:ascii="宋体" w:hAnsi="宋体" w:cs="宋体"/>
          <w:sz w:val="24"/>
          <w:szCs w:val="24"/>
        </w:rPr>
      </w:pPr>
      <w:bookmarkStart w:id="37" w:name="_Toc10292"/>
      <w:r>
        <w:rPr>
          <w:sz w:val="24"/>
          <w:szCs w:val="24"/>
        </w:rPr>
        <w:t>3.2.2</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b w:val="0"/>
          <w:bCs/>
          <w:sz w:val="24"/>
          <w:szCs w:val="24"/>
        </w:rPr>
        <w:t>吊篮立项及预报备</w:t>
      </w:r>
      <w:bookmarkEnd w:id="37"/>
      <w:r>
        <w:rPr>
          <w:rFonts w:hint="eastAsia" w:ascii="宋体" w:hAnsi="宋体" w:cs="宋体"/>
          <w:b w:val="0"/>
          <w:bCs/>
          <w:sz w:val="24"/>
          <w:szCs w:val="24"/>
        </w:rPr>
        <w:t xml:space="preserve"> </w:t>
      </w:r>
    </w:p>
    <w:p>
      <w:pPr>
        <w:spacing w:line="360" w:lineRule="auto"/>
        <w:ind w:firstLine="480" w:firstLineChars="200"/>
        <w:rPr>
          <w:rFonts w:ascii="宋体" w:hAnsi="宋体" w:cs="宋体"/>
          <w:bCs/>
          <w:sz w:val="24"/>
          <w:szCs w:val="24"/>
        </w:rPr>
      </w:pPr>
      <w:r>
        <w:rPr>
          <w:bCs/>
          <w:sz w:val="24"/>
          <w:szCs w:val="24"/>
        </w:rPr>
        <w:t>1</w:t>
      </w:r>
      <w:r>
        <w:rPr>
          <w:rFonts w:ascii="宋体" w:hAnsi="宋体" w:cs="宋体"/>
          <w:bCs/>
          <w:sz w:val="24"/>
          <w:szCs w:val="24"/>
        </w:rPr>
        <w:t xml:space="preserve">  </w:t>
      </w:r>
      <w:r>
        <w:rPr>
          <w:rFonts w:hint="eastAsia" w:ascii="宋体" w:hAnsi="宋体" w:cs="宋体"/>
          <w:bCs/>
          <w:sz w:val="24"/>
          <w:szCs w:val="24"/>
        </w:rPr>
        <w:t>由施工总承包单位登入“平台”填写项目信息，选定危大工程履职项目负责人、技术负责人、生产负责人、安全负责人，选定监理单位、外装施工单位，保存后立项成功；</w:t>
      </w:r>
    </w:p>
    <w:p>
      <w:pPr>
        <w:spacing w:line="360" w:lineRule="auto"/>
        <w:ind w:firstLine="480" w:firstLineChars="200"/>
        <w:rPr>
          <w:rFonts w:ascii="宋体" w:hAnsi="宋体" w:cs="宋体"/>
          <w:bCs/>
          <w:sz w:val="24"/>
          <w:szCs w:val="24"/>
        </w:rPr>
      </w:pPr>
      <w:r>
        <w:rPr>
          <w:bCs/>
          <w:sz w:val="24"/>
          <w:szCs w:val="24"/>
        </w:rPr>
        <w:t>2</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被选定的监理单位登入“平台”已立项项目选定总监理工程师、专业监理工程师；</w:t>
      </w:r>
    </w:p>
    <w:p>
      <w:pPr>
        <w:spacing w:line="360" w:lineRule="auto"/>
        <w:ind w:firstLine="480" w:firstLineChars="200"/>
        <w:rPr>
          <w:rFonts w:ascii="宋体" w:hAnsi="宋体" w:cs="宋体"/>
          <w:bCs/>
          <w:sz w:val="24"/>
          <w:szCs w:val="24"/>
        </w:rPr>
      </w:pPr>
      <w:r>
        <w:rPr>
          <w:bCs/>
          <w:sz w:val="24"/>
          <w:szCs w:val="24"/>
        </w:rPr>
        <w:t>3</w:t>
      </w:r>
      <w:r>
        <w:rPr>
          <w:rFonts w:ascii="宋体" w:hAnsi="宋体" w:cs="宋体"/>
          <w:bCs/>
          <w:sz w:val="24"/>
          <w:szCs w:val="24"/>
        </w:rPr>
        <w:t xml:space="preserve">  </w:t>
      </w:r>
      <w:r>
        <w:rPr>
          <w:rFonts w:hint="eastAsia" w:ascii="宋体" w:hAnsi="宋体" w:cs="宋体"/>
          <w:bCs/>
          <w:sz w:val="24"/>
          <w:szCs w:val="24"/>
        </w:rPr>
        <w:t>被选定的外装施工单位登入“平台”已立项项目选定项目负责人、技术负责人、生产负责人、安全负责人，选定吊篮租赁/自用单位、吊篮安拆单位、吊篮检测单位保存；</w:t>
      </w:r>
    </w:p>
    <w:p>
      <w:pPr>
        <w:spacing w:line="360" w:lineRule="auto"/>
        <w:ind w:firstLine="480" w:firstLineChars="200"/>
        <w:rPr>
          <w:rFonts w:ascii="宋体" w:hAnsi="宋体" w:cs="宋体"/>
          <w:bCs/>
          <w:sz w:val="24"/>
          <w:szCs w:val="24"/>
        </w:rPr>
      </w:pPr>
      <w:r>
        <w:rPr>
          <w:bCs/>
          <w:sz w:val="24"/>
          <w:szCs w:val="24"/>
        </w:rPr>
        <w:t>4</w:t>
      </w:r>
      <w:r>
        <w:rPr>
          <w:rFonts w:ascii="宋体" w:hAnsi="宋体" w:cs="宋体"/>
          <w:bCs/>
          <w:sz w:val="24"/>
          <w:szCs w:val="24"/>
        </w:rPr>
        <w:t xml:space="preserve">  </w:t>
      </w:r>
      <w:r>
        <w:rPr>
          <w:rFonts w:hint="eastAsia" w:ascii="宋体" w:hAnsi="宋体" w:cs="宋体"/>
          <w:bCs/>
          <w:sz w:val="24"/>
          <w:szCs w:val="24"/>
        </w:rPr>
        <w:t>吊篮租赁/自用单位、吊篮安拆单位登入“平台”被选定项目，选定负责人、安全负责人点击保存；</w:t>
      </w:r>
    </w:p>
    <w:p>
      <w:pPr>
        <w:spacing w:line="360" w:lineRule="auto"/>
        <w:ind w:firstLine="480" w:firstLineChars="200"/>
        <w:rPr>
          <w:rFonts w:ascii="宋体" w:hAnsi="宋体" w:cs="宋体"/>
          <w:b/>
          <w:sz w:val="24"/>
          <w:szCs w:val="24"/>
        </w:rPr>
      </w:pPr>
      <w:r>
        <w:rPr>
          <w:bCs/>
          <w:sz w:val="24"/>
          <w:szCs w:val="24"/>
        </w:rPr>
        <w:t>5</w:t>
      </w:r>
      <w:r>
        <w:rPr>
          <w:rFonts w:ascii="宋体" w:hAnsi="宋体" w:cs="宋体"/>
          <w:bCs/>
          <w:sz w:val="24"/>
          <w:szCs w:val="24"/>
        </w:rPr>
        <w:t xml:space="preserve">  </w:t>
      </w:r>
      <w:r>
        <w:rPr>
          <w:rFonts w:hint="eastAsia" w:ascii="宋体" w:hAnsi="宋体" w:cs="宋体"/>
          <w:bCs/>
          <w:sz w:val="24"/>
          <w:szCs w:val="24"/>
        </w:rPr>
        <w:t>施工总承包单位、外装施工单位、监理单位、吊篮租赁/自用单位、吊篮安拆单位共同签订附录C《</w:t>
      </w:r>
      <w:r>
        <w:rPr>
          <w:rFonts w:hint="eastAsia"/>
          <w:sz w:val="24"/>
          <w:szCs w:val="24"/>
        </w:rPr>
        <w:t>吊篮施工相关方管理人员确认单</w:t>
      </w:r>
      <w:r>
        <w:rPr>
          <w:rFonts w:hint="eastAsia" w:ascii="宋体" w:hAnsi="宋体" w:cs="宋体"/>
          <w:bCs/>
          <w:sz w:val="24"/>
          <w:szCs w:val="24"/>
        </w:rPr>
        <w:t>》并上传至“平台”预报备成功；</w:t>
      </w:r>
    </w:p>
    <w:p>
      <w:pPr>
        <w:pStyle w:val="5"/>
        <w:spacing w:line="360" w:lineRule="auto"/>
        <w:rPr>
          <w:rFonts w:ascii="宋体" w:hAnsi="宋体" w:cs="宋体"/>
          <w:sz w:val="24"/>
          <w:szCs w:val="24"/>
        </w:rPr>
      </w:pPr>
      <w:bookmarkStart w:id="38" w:name="_Toc17201"/>
      <w:r>
        <w:rPr>
          <w:sz w:val="24"/>
          <w:szCs w:val="24"/>
        </w:rPr>
        <w:t>3.2.3</w:t>
      </w:r>
      <w:r>
        <w:rPr>
          <w:rFonts w:ascii="宋体" w:hAnsi="宋体" w:cs="宋体"/>
          <w:sz w:val="24"/>
          <w:szCs w:val="24"/>
        </w:rPr>
        <w:t xml:space="preserve">  </w:t>
      </w:r>
      <w:r>
        <w:rPr>
          <w:rFonts w:hint="eastAsia" w:ascii="宋体" w:hAnsi="宋体" w:cs="宋体"/>
          <w:b w:val="0"/>
          <w:bCs/>
          <w:sz w:val="24"/>
          <w:szCs w:val="24"/>
        </w:rPr>
        <w:t>吊篮进场</w:t>
      </w:r>
      <w:bookmarkEnd w:id="38"/>
    </w:p>
    <w:p>
      <w:pPr>
        <w:spacing w:line="360" w:lineRule="auto"/>
        <w:ind w:firstLine="480" w:firstLineChars="200"/>
        <w:rPr>
          <w:rFonts w:ascii="宋体" w:hAnsi="宋体" w:cs="宋体"/>
          <w:bCs/>
          <w:sz w:val="24"/>
          <w:szCs w:val="24"/>
        </w:rPr>
      </w:pPr>
      <w:r>
        <w:rPr>
          <w:bCs/>
          <w:sz w:val="24"/>
          <w:szCs w:val="24"/>
        </w:rPr>
        <w:t>1</w:t>
      </w:r>
      <w:r>
        <w:rPr>
          <w:rFonts w:ascii="宋体" w:hAnsi="宋体" w:cs="宋体"/>
          <w:bCs/>
          <w:sz w:val="24"/>
          <w:szCs w:val="24"/>
        </w:rPr>
        <w:t xml:space="preserve">  </w:t>
      </w:r>
      <w:r>
        <w:rPr>
          <w:rFonts w:hint="eastAsia" w:ascii="宋体" w:hAnsi="宋体" w:cs="宋体"/>
          <w:bCs/>
          <w:sz w:val="24"/>
          <w:szCs w:val="24"/>
        </w:rPr>
        <w:t>由施工总承包单位或外装施工单位制作危大工程施工方案，施工高度超过</w:t>
      </w:r>
      <w:r>
        <w:rPr>
          <w:rFonts w:hint="default" w:ascii="Times New Roman" w:hAnsi="Times New Roman" w:cs="Times New Roman"/>
          <w:bCs/>
          <w:sz w:val="24"/>
          <w:szCs w:val="24"/>
        </w:rPr>
        <w:t>50</w:t>
      </w:r>
      <w:r>
        <w:rPr>
          <w:rFonts w:hint="eastAsia" w:ascii="宋体" w:hAnsi="宋体" w:cs="宋体"/>
          <w:bCs/>
          <w:sz w:val="24"/>
          <w:szCs w:val="24"/>
        </w:rPr>
        <w:t>米或非标准架设吊篮的，应组织危大工程专家进行方案论证；</w:t>
      </w:r>
    </w:p>
    <w:p>
      <w:pPr>
        <w:spacing w:line="360" w:lineRule="auto"/>
        <w:ind w:firstLine="480" w:firstLineChars="200"/>
        <w:rPr>
          <w:rFonts w:ascii="宋体" w:hAnsi="宋体" w:cs="宋体"/>
          <w:bCs/>
          <w:sz w:val="24"/>
          <w:szCs w:val="24"/>
        </w:rPr>
      </w:pPr>
      <w:r>
        <w:rPr>
          <w:bCs/>
          <w:sz w:val="24"/>
          <w:szCs w:val="24"/>
        </w:rPr>
        <w:t>2</w:t>
      </w:r>
      <w:r>
        <w:rPr>
          <w:rFonts w:ascii="宋体" w:hAnsi="宋体" w:cs="宋体"/>
          <w:bCs/>
          <w:sz w:val="24"/>
          <w:szCs w:val="24"/>
        </w:rPr>
        <w:t xml:space="preserve">  </w:t>
      </w:r>
      <w:r>
        <w:rPr>
          <w:rFonts w:hint="eastAsia" w:ascii="宋体" w:hAnsi="宋体" w:cs="宋体"/>
          <w:bCs/>
          <w:sz w:val="24"/>
          <w:szCs w:val="24"/>
        </w:rPr>
        <w:t>施工总承包单位、外装施工单位、监理单位、吊篮租赁/自用单位、吊篮安拆单位共同签订附录D《</w:t>
      </w:r>
      <w:r>
        <w:rPr>
          <w:rFonts w:hint="eastAsia"/>
          <w:sz w:val="24"/>
          <w:szCs w:val="24"/>
        </w:rPr>
        <w:t>吊篮专项施工方案确认单</w:t>
      </w:r>
      <w:r>
        <w:rPr>
          <w:rFonts w:hint="eastAsia" w:ascii="宋体" w:hAnsi="宋体" w:cs="宋体"/>
          <w:bCs/>
          <w:sz w:val="24"/>
          <w:szCs w:val="24"/>
        </w:rPr>
        <w:t>》确定方案通过，吊篮租赁/自用单位登入“平台”选定进场设备，吊篮进场；</w:t>
      </w:r>
    </w:p>
    <w:p>
      <w:pPr>
        <w:spacing w:line="360" w:lineRule="auto"/>
        <w:ind w:firstLine="480" w:firstLineChars="200"/>
        <w:rPr>
          <w:rFonts w:ascii="宋体" w:hAnsi="宋体" w:cs="宋体"/>
          <w:bCs/>
          <w:sz w:val="24"/>
          <w:szCs w:val="24"/>
        </w:rPr>
      </w:pPr>
      <w:r>
        <w:rPr>
          <w:bCs/>
          <w:sz w:val="24"/>
          <w:szCs w:val="24"/>
        </w:rPr>
        <w:t>3</w:t>
      </w:r>
      <w:r>
        <w:rPr>
          <w:rFonts w:ascii="宋体" w:hAnsi="宋体" w:cs="宋体"/>
          <w:bCs/>
          <w:sz w:val="24"/>
          <w:szCs w:val="24"/>
        </w:rPr>
        <w:t xml:space="preserve">  </w:t>
      </w:r>
      <w:r>
        <w:rPr>
          <w:rFonts w:hint="eastAsia" w:ascii="宋体" w:hAnsi="宋体" w:cs="宋体"/>
          <w:bCs/>
          <w:sz w:val="24"/>
          <w:szCs w:val="24"/>
        </w:rPr>
        <w:t>施工总承包和外装施工单位应对进场吊篮的主要材料、机械设备进场质量检查；</w:t>
      </w:r>
    </w:p>
    <w:p>
      <w:pPr>
        <w:pStyle w:val="3"/>
        <w:spacing w:line="360" w:lineRule="auto"/>
        <w:ind w:firstLine="480"/>
        <w:jc w:val="both"/>
        <w:rPr>
          <w:rFonts w:cs="宋体"/>
          <w:b w:val="0"/>
          <w:bCs w:val="0"/>
          <w:sz w:val="24"/>
          <w:szCs w:val="24"/>
        </w:rPr>
      </w:pPr>
      <w:r>
        <w:rPr>
          <w:rFonts w:ascii="Times New Roman" w:hAnsi="Times New Roman" w:cs="Times New Roman"/>
          <w:b w:val="0"/>
          <w:bCs w:val="0"/>
          <w:sz w:val="24"/>
          <w:szCs w:val="24"/>
        </w:rPr>
        <w:t>4</w:t>
      </w:r>
      <w:r>
        <w:rPr>
          <w:rFonts w:cs="宋体"/>
          <w:b w:val="0"/>
          <w:bCs w:val="0"/>
          <w:sz w:val="24"/>
          <w:szCs w:val="24"/>
        </w:rPr>
        <w:t xml:space="preserve">  </w:t>
      </w:r>
      <w:r>
        <w:rPr>
          <w:rFonts w:hint="eastAsia" w:cs="宋体"/>
          <w:b w:val="0"/>
          <w:bCs w:val="0"/>
          <w:sz w:val="24"/>
          <w:szCs w:val="24"/>
        </w:rPr>
        <w:t>由租赁 /自用单位自行安装吊篮的，同时要选定安全员、安拆人员、安拆辅助人员、现场维保人员；由安拆单位安拆吊篮的，安拆单位登入“平台”选定技术负责人、安全负责人、安拆人员、安拆辅助人员，安拆人员应签订附录A《</w:t>
      </w:r>
      <w:r>
        <w:rPr>
          <w:rFonts w:hint="eastAsia"/>
          <w:b w:val="0"/>
          <w:bCs w:val="0"/>
          <w:sz w:val="24"/>
          <w:szCs w:val="24"/>
        </w:rPr>
        <w:t>吊篮安拆责任明确书</w:t>
      </w:r>
      <w:r>
        <w:rPr>
          <w:rFonts w:hint="eastAsia" w:cs="宋体"/>
          <w:b w:val="0"/>
          <w:bCs w:val="0"/>
          <w:sz w:val="24"/>
          <w:szCs w:val="24"/>
        </w:rPr>
        <w:t>》，附录A应在交底会上，交由“交底人”保管并上传“平台”；</w:t>
      </w:r>
    </w:p>
    <w:p>
      <w:pPr>
        <w:spacing w:line="360" w:lineRule="auto"/>
        <w:ind w:firstLine="480" w:firstLineChars="200"/>
        <w:rPr>
          <w:rFonts w:ascii="宋体" w:hAnsi="宋体" w:cs="宋体"/>
          <w:bCs/>
          <w:sz w:val="24"/>
          <w:szCs w:val="24"/>
        </w:rPr>
      </w:pPr>
      <w:r>
        <w:rPr>
          <w:bCs/>
          <w:sz w:val="24"/>
          <w:szCs w:val="24"/>
        </w:rPr>
        <w:t>5</w:t>
      </w:r>
      <w:r>
        <w:rPr>
          <w:rFonts w:ascii="宋体" w:hAnsi="宋体" w:cs="宋体"/>
          <w:bCs/>
          <w:sz w:val="24"/>
          <w:szCs w:val="24"/>
        </w:rPr>
        <w:t xml:space="preserve">  </w:t>
      </w:r>
      <w:r>
        <w:rPr>
          <w:rFonts w:hint="eastAsia" w:ascii="宋体" w:hAnsi="宋体" w:cs="宋体"/>
          <w:bCs/>
          <w:sz w:val="24"/>
          <w:szCs w:val="24"/>
        </w:rPr>
        <w:t>吊篮检测单位登入”平台“已预报备项目，选定指派现场检测人员。</w:t>
      </w:r>
    </w:p>
    <w:p>
      <w:pPr>
        <w:pStyle w:val="5"/>
        <w:spacing w:line="360" w:lineRule="auto"/>
        <w:rPr>
          <w:rFonts w:ascii="宋体" w:hAnsi="宋体" w:cs="宋体"/>
          <w:sz w:val="24"/>
          <w:szCs w:val="24"/>
        </w:rPr>
      </w:pPr>
      <w:bookmarkStart w:id="39" w:name="_Toc12236"/>
      <w:r>
        <w:rPr>
          <w:sz w:val="24"/>
          <w:szCs w:val="24"/>
        </w:rPr>
        <w:t>3.2.4</w:t>
      </w:r>
      <w:r>
        <w:rPr>
          <w:rFonts w:ascii="宋体" w:hAnsi="宋体" w:cs="宋体"/>
          <w:sz w:val="24"/>
          <w:szCs w:val="24"/>
        </w:rPr>
        <w:t xml:space="preserve">  </w:t>
      </w:r>
      <w:r>
        <w:rPr>
          <w:rFonts w:hint="eastAsia" w:ascii="宋体" w:hAnsi="宋体" w:cs="宋体"/>
          <w:b w:val="0"/>
          <w:bCs/>
          <w:sz w:val="24"/>
          <w:szCs w:val="24"/>
        </w:rPr>
        <w:t>吊篮安装及联合验收</w:t>
      </w:r>
      <w:bookmarkEnd w:id="39"/>
    </w:p>
    <w:p>
      <w:pPr>
        <w:spacing w:line="360" w:lineRule="auto"/>
        <w:ind w:firstLine="480" w:firstLineChars="200"/>
        <w:rPr>
          <w:rFonts w:ascii="宋体" w:hAnsi="宋体" w:cs="宋体"/>
          <w:bCs/>
          <w:sz w:val="24"/>
          <w:szCs w:val="24"/>
        </w:rPr>
      </w:pPr>
      <w:r>
        <w:rPr>
          <w:bCs/>
          <w:sz w:val="24"/>
          <w:szCs w:val="24"/>
        </w:rPr>
        <w:t>1</w:t>
      </w:r>
      <w:r>
        <w:rPr>
          <w:rFonts w:ascii="宋体" w:hAnsi="宋体" w:cs="宋体"/>
          <w:bCs/>
          <w:sz w:val="24"/>
          <w:szCs w:val="24"/>
        </w:rPr>
        <w:t xml:space="preserve">  </w:t>
      </w:r>
      <w:r>
        <w:rPr>
          <w:rFonts w:hint="eastAsia" w:ascii="宋体" w:hAnsi="宋体" w:cs="宋体"/>
          <w:bCs/>
          <w:sz w:val="24"/>
          <w:szCs w:val="24"/>
        </w:rPr>
        <w:t>施工总承包单位、外装施工单位对进场吊篮的主要材料、品牌、规格型号、整机编号、机械设备进场质量、钢结构材料尺寸以及焊接、防坠落装置摆臂复位状态、钢丝绳是否有损坏等项目进行检查，并对照专项施工方案检查有关工序、工艺、安全质量内容等，检查合格的应形成签字文件存入危大工程档案，监理单位应监督检查过程；</w:t>
      </w:r>
    </w:p>
    <w:p>
      <w:pPr>
        <w:spacing w:line="360" w:lineRule="auto"/>
        <w:ind w:firstLine="480"/>
        <w:jc w:val="center"/>
        <w:rPr>
          <w:rFonts w:hint="eastAsia" w:ascii="宋体" w:hAnsi="宋体" w:cs="宋体"/>
          <w:bCs/>
          <w:sz w:val="24"/>
          <w:szCs w:val="24"/>
        </w:rPr>
      </w:pPr>
      <w:r>
        <w:rPr>
          <w:bCs/>
          <w:sz w:val="24"/>
          <w:szCs w:val="24"/>
        </w:rPr>
        <w:t xml:space="preserve">2  </w:t>
      </w:r>
      <w:r>
        <w:rPr>
          <w:rFonts w:hint="eastAsia" w:ascii="宋体" w:hAnsi="宋体" w:cs="宋体"/>
          <w:bCs/>
          <w:sz w:val="24"/>
          <w:szCs w:val="24"/>
        </w:rPr>
        <w:t>施工总承包单位、外装施工单位组织危大工程施工的技术与安全交底会，监理单位旁站监理，被交底人应有租赁/自用和安拆单位的安全员、技术负责人、安拆人员、安拆辅助人员、现场维保人员以及外墙施工单位的操作工，形成技术和安全交底文件，交底</w:t>
      </w:r>
    </w:p>
    <w:p>
      <w:pPr>
        <w:spacing w:line="360" w:lineRule="auto"/>
        <w:jc w:val="both"/>
        <w:rPr>
          <w:rFonts w:ascii="宋体" w:hAnsi="宋体" w:cs="宋体"/>
          <w:bCs/>
          <w:sz w:val="24"/>
          <w:szCs w:val="24"/>
        </w:rPr>
      </w:pPr>
      <w:r>
        <w:rPr>
          <w:rFonts w:hint="eastAsia" w:ascii="宋体" w:hAnsi="宋体" w:cs="宋体"/>
          <w:bCs/>
          <w:sz w:val="24"/>
          <w:szCs w:val="24"/>
        </w:rPr>
        <w:t>人与被交底人、监督人签字后，存入危大工程档案；见附录</w:t>
      </w:r>
      <w:r>
        <w:rPr>
          <w:rFonts w:hint="eastAsia" w:ascii="宋体" w:hAnsi="宋体"/>
          <w:bCs/>
          <w:sz w:val="24"/>
          <w:szCs w:val="24"/>
        </w:rPr>
        <w:t>H</w:t>
      </w:r>
      <w:r>
        <w:rPr>
          <w:rFonts w:hint="eastAsia" w:ascii="宋体" w:hAnsi="宋体" w:cs="宋体"/>
          <w:bCs/>
          <w:sz w:val="24"/>
          <w:szCs w:val="24"/>
        </w:rPr>
        <w:t>《</w:t>
      </w:r>
      <w:r>
        <w:rPr>
          <w:rFonts w:hint="eastAsia" w:ascii="宋体" w:hAnsi="宋体"/>
          <w:bCs/>
          <w:sz w:val="24"/>
          <w:szCs w:val="24"/>
        </w:rPr>
        <w:t>安全技术交底</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bCs/>
          <w:sz w:val="24"/>
          <w:szCs w:val="24"/>
        </w:rPr>
        <w:t xml:space="preserve">3 </w:t>
      </w:r>
      <w:r>
        <w:rPr>
          <w:rFonts w:hint="eastAsia"/>
          <w:bCs/>
          <w:sz w:val="24"/>
          <w:szCs w:val="24"/>
          <w:lang w:val="en-US" w:eastAsia="zh-CN"/>
        </w:rPr>
        <w:t xml:space="preserve"> </w:t>
      </w:r>
      <w:r>
        <w:rPr>
          <w:rFonts w:hint="eastAsia" w:ascii="宋体" w:hAnsi="宋体" w:cs="宋体"/>
          <w:bCs/>
          <w:sz w:val="24"/>
          <w:szCs w:val="24"/>
        </w:rPr>
        <w:t>在危大工程施工公示牌设定并做好施工防护和警示牌后，安拆和辅助人员根据通过的施工方案进行吊篮安装，安装施工过程中施工总承包单位、外装施工单位、监理单位的安全负责人、总监理或专业监理工程师应巡视、旁站，发现违规作业的及时纠正并形成记录，记录文件应存入危大工程档案；</w:t>
      </w:r>
    </w:p>
    <w:p>
      <w:pPr>
        <w:spacing w:line="360" w:lineRule="auto"/>
        <w:ind w:firstLine="480" w:firstLineChars="200"/>
        <w:rPr>
          <w:rFonts w:ascii="宋体" w:hAnsi="宋体" w:cs="宋体"/>
          <w:bCs/>
          <w:sz w:val="24"/>
          <w:szCs w:val="24"/>
        </w:rPr>
      </w:pPr>
      <w:r>
        <w:rPr>
          <w:bCs/>
          <w:sz w:val="24"/>
          <w:szCs w:val="24"/>
        </w:rPr>
        <w:t>4</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吊篮租赁/自用单位对安装好的吊篮进行调试自检，自检调试合格后，登入“小程序”按吊篮电子标牌编号锁定组合在一部吊篮上的两部提升机、两部防坠落装置的编号，固定吊篮状态予以保存并签订附录E《吊篮联合验收移交单》；</w:t>
      </w:r>
    </w:p>
    <w:p>
      <w:pPr>
        <w:spacing w:line="360" w:lineRule="auto"/>
        <w:ind w:firstLine="480" w:firstLineChars="200"/>
        <w:rPr>
          <w:rFonts w:ascii="宋体" w:hAnsi="宋体" w:cs="宋体"/>
          <w:bCs/>
          <w:sz w:val="24"/>
          <w:szCs w:val="24"/>
        </w:rPr>
      </w:pPr>
      <w:r>
        <w:rPr>
          <w:bCs/>
          <w:sz w:val="24"/>
          <w:szCs w:val="24"/>
        </w:rPr>
        <w:t>5</w:t>
      </w:r>
      <w:r>
        <w:rPr>
          <w:rFonts w:ascii="宋体" w:hAnsi="宋体" w:cs="宋体"/>
          <w:bCs/>
          <w:sz w:val="24"/>
          <w:szCs w:val="24"/>
        </w:rPr>
        <w:t xml:space="preserve">  </w:t>
      </w:r>
      <w:r>
        <w:rPr>
          <w:rFonts w:hint="eastAsia" w:ascii="宋体" w:hAnsi="宋体" w:cs="宋体"/>
          <w:bCs/>
          <w:sz w:val="24"/>
          <w:szCs w:val="24"/>
        </w:rPr>
        <w:t>吊篮检测单位的检验人员依据《专项施工方案》进行现场检测，检测合格后签订附录E《吊篮联合验收移交单》，同时上传整机检测报告至“平台”；</w:t>
      </w:r>
    </w:p>
    <w:p>
      <w:pPr>
        <w:spacing w:line="360" w:lineRule="auto"/>
        <w:ind w:firstLine="480" w:firstLineChars="200"/>
        <w:rPr>
          <w:rFonts w:ascii="宋体" w:hAnsi="宋体" w:cs="宋体"/>
          <w:bCs/>
          <w:sz w:val="24"/>
          <w:szCs w:val="24"/>
        </w:rPr>
      </w:pPr>
      <w:r>
        <w:rPr>
          <w:bCs/>
          <w:sz w:val="24"/>
          <w:szCs w:val="24"/>
        </w:rPr>
        <w:t>6</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施工总承包单位组织外装施工单位、监理单位、吊篮租赁/自用单位、安拆单位、检测单位全体参加的联合验收，联合验收通过的，将签订后的附录A、附录C、附录D、附录E、附录F上传至“平台”，吊篮施工报备进入“待审批”状态（电子标牌显示）；</w:t>
      </w:r>
    </w:p>
    <w:p>
      <w:pPr>
        <w:pStyle w:val="3"/>
        <w:ind w:firstLine="480"/>
        <w:jc w:val="both"/>
        <w:rPr>
          <w:rFonts w:cs="宋体"/>
          <w:b w:val="0"/>
          <w:bCs w:val="0"/>
          <w:sz w:val="24"/>
          <w:szCs w:val="24"/>
        </w:rPr>
      </w:pPr>
      <w:r>
        <w:rPr>
          <w:rFonts w:ascii="Times New Roman" w:hAnsi="Times New Roman" w:cs="Times New Roman"/>
          <w:b w:val="0"/>
          <w:bCs w:val="0"/>
          <w:sz w:val="24"/>
          <w:szCs w:val="24"/>
        </w:rPr>
        <w:t>7</w:t>
      </w:r>
      <w:r>
        <w:rPr>
          <w:rFonts w:hint="eastAsia" w:ascii="Times New Roman" w:hAnsi="Times New Roman" w:cs="Times New Roman"/>
          <w:b w:val="0"/>
          <w:bCs w:val="0"/>
          <w:sz w:val="24"/>
          <w:szCs w:val="24"/>
          <w:lang w:val="en-US" w:eastAsia="zh-CN"/>
        </w:rPr>
        <w:t xml:space="preserve"> </w:t>
      </w:r>
      <w:r>
        <w:rPr>
          <w:rFonts w:cs="宋体"/>
          <w:b w:val="0"/>
          <w:bCs w:val="0"/>
          <w:sz w:val="24"/>
          <w:szCs w:val="24"/>
        </w:rPr>
        <w:t xml:space="preserve"> </w:t>
      </w:r>
      <w:r>
        <w:rPr>
          <w:rFonts w:hint="eastAsia" w:cs="宋体"/>
          <w:b w:val="0"/>
          <w:bCs w:val="0"/>
          <w:sz w:val="24"/>
          <w:szCs w:val="24"/>
        </w:rPr>
        <w:t>外装施工单位登录”平台”选定“操作工”，签订</w:t>
      </w:r>
      <w:r>
        <w:rPr>
          <w:b w:val="0"/>
          <w:bCs w:val="0"/>
          <w:sz w:val="24"/>
          <w:szCs w:val="24"/>
        </w:rPr>
        <w:t>附录</w:t>
      </w:r>
      <w:r>
        <w:rPr>
          <w:rFonts w:hint="eastAsia"/>
          <w:b w:val="0"/>
          <w:bCs w:val="0"/>
          <w:sz w:val="24"/>
          <w:szCs w:val="24"/>
        </w:rPr>
        <w:t>F</w:t>
      </w:r>
      <w:r>
        <w:rPr>
          <w:rFonts w:hint="eastAsia" w:cs="宋体"/>
          <w:b w:val="0"/>
          <w:bCs w:val="0"/>
          <w:sz w:val="24"/>
          <w:szCs w:val="24"/>
        </w:rPr>
        <w:t>《</w:t>
      </w:r>
      <w:r>
        <w:rPr>
          <w:rFonts w:hint="eastAsia"/>
          <w:b w:val="0"/>
          <w:bCs w:val="0"/>
          <w:sz w:val="24"/>
          <w:szCs w:val="24"/>
        </w:rPr>
        <w:t>吊篮安全操作承诺书</w:t>
      </w:r>
      <w:r>
        <w:rPr>
          <w:rFonts w:hint="eastAsia" w:cs="宋体"/>
          <w:b w:val="0"/>
          <w:bCs w:val="0"/>
          <w:sz w:val="24"/>
          <w:szCs w:val="24"/>
        </w:rPr>
        <w:t>》；</w:t>
      </w:r>
    </w:p>
    <w:p>
      <w:pPr>
        <w:spacing w:line="360" w:lineRule="auto"/>
        <w:ind w:firstLine="480" w:firstLineChars="200"/>
        <w:rPr>
          <w:rFonts w:ascii="宋体" w:hAnsi="宋体" w:cs="宋体"/>
          <w:bCs/>
          <w:sz w:val="24"/>
          <w:szCs w:val="24"/>
        </w:rPr>
      </w:pPr>
      <w:r>
        <w:rPr>
          <w:bCs/>
          <w:sz w:val="24"/>
          <w:szCs w:val="24"/>
        </w:rPr>
        <w:t>8</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经项目属地的政府行业主管单位对备案文件及施工人员进行查验审核确认，并在“平台”点击“通过”后，“电子标牌”显示“审批通过”，吊篮可施工正式启用。</w:t>
      </w:r>
    </w:p>
    <w:p>
      <w:pPr>
        <w:pStyle w:val="5"/>
        <w:spacing w:line="360" w:lineRule="auto"/>
        <w:rPr>
          <w:rFonts w:ascii="宋体" w:hAnsi="宋体" w:cs="宋体"/>
          <w:sz w:val="24"/>
          <w:szCs w:val="24"/>
        </w:rPr>
      </w:pPr>
      <w:bookmarkStart w:id="40" w:name="_Toc25714"/>
      <w:r>
        <w:rPr>
          <w:sz w:val="24"/>
          <w:szCs w:val="24"/>
        </w:rPr>
        <w:t>3.2.5</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b w:val="0"/>
          <w:bCs/>
          <w:sz w:val="24"/>
          <w:szCs w:val="24"/>
        </w:rPr>
        <w:t>吊篮施工</w:t>
      </w:r>
      <w:bookmarkEnd w:id="40"/>
      <w:r>
        <w:rPr>
          <w:rFonts w:hint="eastAsia" w:ascii="宋体" w:hAnsi="宋体" w:cs="宋体"/>
          <w:b w:val="0"/>
          <w:bCs/>
          <w:sz w:val="24"/>
          <w:szCs w:val="24"/>
        </w:rPr>
        <w:t>管理</w:t>
      </w:r>
    </w:p>
    <w:p>
      <w:pPr>
        <w:spacing w:line="360" w:lineRule="auto"/>
        <w:ind w:firstLine="480" w:firstLineChars="200"/>
        <w:rPr>
          <w:rFonts w:ascii="宋体" w:hAnsi="宋体" w:cs="宋体"/>
          <w:bCs/>
          <w:sz w:val="24"/>
          <w:szCs w:val="24"/>
        </w:rPr>
      </w:pPr>
      <w:r>
        <w:rPr>
          <w:bCs/>
          <w:sz w:val="24"/>
          <w:szCs w:val="24"/>
        </w:rPr>
        <w:t>1</w:t>
      </w:r>
      <w:r>
        <w:rPr>
          <w:rFonts w:hint="eastAsia" w:ascii="宋体" w:hAnsi="宋体" w:cs="宋体"/>
          <w:bCs/>
          <w:sz w:val="24"/>
          <w:szCs w:val="24"/>
        </w:rPr>
        <w:t xml:space="preserve"> </w:t>
      </w:r>
      <w:r>
        <w:rPr>
          <w:rFonts w:ascii="宋体" w:hAnsi="宋体" w:cs="宋体"/>
          <w:bCs/>
          <w:sz w:val="24"/>
          <w:szCs w:val="24"/>
        </w:rPr>
        <w:t xml:space="preserve"> </w:t>
      </w:r>
      <w:r>
        <w:rPr>
          <w:rFonts w:hint="eastAsia" w:ascii="宋体" w:hAnsi="宋体" w:cs="宋体"/>
          <w:bCs/>
          <w:sz w:val="24"/>
          <w:szCs w:val="24"/>
        </w:rPr>
        <w:t>每台吊篮的操作人员固定为2人，原则上是“定人定篮”，特别是“非标准架设”的吊篮，“电子标牌”可设定实名开关机、固定送电和断电时间（断电后仅能下行）；</w:t>
      </w:r>
    </w:p>
    <w:p>
      <w:pPr>
        <w:spacing w:line="360" w:lineRule="auto"/>
        <w:ind w:firstLine="480" w:firstLineChars="200"/>
        <w:rPr>
          <w:rFonts w:ascii="宋体" w:hAnsi="宋体" w:cs="宋体"/>
          <w:bCs/>
          <w:sz w:val="24"/>
          <w:szCs w:val="24"/>
        </w:rPr>
      </w:pPr>
      <w:r>
        <w:rPr>
          <w:bCs/>
          <w:sz w:val="24"/>
          <w:szCs w:val="24"/>
        </w:rPr>
        <w:t>2</w:t>
      </w:r>
      <w:r>
        <w:rPr>
          <w:rFonts w:ascii="宋体" w:hAnsi="宋体" w:cs="宋体"/>
          <w:bCs/>
          <w:sz w:val="24"/>
          <w:szCs w:val="24"/>
        </w:rPr>
        <w:t xml:space="preserve">  </w:t>
      </w:r>
      <w:r>
        <w:rPr>
          <w:rFonts w:hint="eastAsia" w:ascii="宋体" w:hAnsi="宋体" w:cs="宋体"/>
          <w:bCs/>
          <w:sz w:val="24"/>
          <w:szCs w:val="24"/>
        </w:rPr>
        <w:t>操作工每日施工前，应对操作的吊篮，依照附录B《吊篮日常检查表》进行检查，合格后方可施工，附录B应存入危大工程档案；</w:t>
      </w:r>
    </w:p>
    <w:p>
      <w:pPr>
        <w:spacing w:line="360" w:lineRule="auto"/>
        <w:ind w:firstLine="480" w:firstLineChars="200"/>
        <w:rPr>
          <w:rFonts w:ascii="宋体" w:hAnsi="宋体" w:cs="宋体"/>
          <w:bCs/>
          <w:sz w:val="24"/>
          <w:szCs w:val="24"/>
        </w:rPr>
      </w:pPr>
      <w:r>
        <w:rPr>
          <w:bCs/>
          <w:sz w:val="24"/>
          <w:szCs w:val="24"/>
        </w:rPr>
        <w:t>3</w:t>
      </w:r>
      <w:r>
        <w:rPr>
          <w:rFonts w:ascii="宋体" w:hAnsi="宋体" w:cs="宋体"/>
          <w:bCs/>
          <w:sz w:val="24"/>
          <w:szCs w:val="24"/>
        </w:rPr>
        <w:t xml:space="preserve">  </w:t>
      </w:r>
      <w:r>
        <w:rPr>
          <w:rFonts w:hint="eastAsia" w:ascii="宋体" w:hAnsi="宋体" w:cs="宋体"/>
          <w:bCs/>
          <w:sz w:val="24"/>
          <w:szCs w:val="24"/>
        </w:rPr>
        <w:t>现场维保人员，除保证吊篮施工的正常使用外，每10日应按照附录B对吊篮进行全面检查，对隐患问题及时整改，附录B应存入危大工程档案；</w:t>
      </w:r>
    </w:p>
    <w:p>
      <w:pPr>
        <w:spacing w:line="360" w:lineRule="auto"/>
        <w:ind w:firstLine="480" w:firstLineChars="200"/>
        <w:rPr>
          <w:rFonts w:ascii="宋体" w:hAnsi="宋体" w:cs="宋体"/>
          <w:bCs/>
          <w:sz w:val="24"/>
          <w:szCs w:val="24"/>
        </w:rPr>
      </w:pPr>
      <w:r>
        <w:rPr>
          <w:bCs/>
          <w:sz w:val="24"/>
          <w:szCs w:val="24"/>
        </w:rPr>
        <w:t>4</w:t>
      </w:r>
      <w:r>
        <w:rPr>
          <w:rFonts w:ascii="宋体" w:hAnsi="宋体" w:cs="宋体"/>
          <w:bCs/>
          <w:sz w:val="24"/>
          <w:szCs w:val="24"/>
        </w:rPr>
        <w:t xml:space="preserve">  </w:t>
      </w:r>
      <w:r>
        <w:rPr>
          <w:rFonts w:hint="eastAsia" w:ascii="宋体" w:hAnsi="宋体" w:cs="宋体"/>
          <w:bCs/>
          <w:sz w:val="24"/>
          <w:szCs w:val="24"/>
        </w:rPr>
        <w:t>施工总承包单位责任人应按管理制度定期进行吊篮施工的巡视检查，确保吊篮的安全运行以及操作工的合规操作，巡查记录应存入危大工程档案；</w:t>
      </w:r>
    </w:p>
    <w:p>
      <w:pPr>
        <w:spacing w:line="360" w:lineRule="auto"/>
        <w:ind w:firstLine="480" w:firstLineChars="200"/>
        <w:rPr>
          <w:rFonts w:ascii="宋体" w:hAnsi="宋体" w:cs="宋体"/>
          <w:bCs/>
          <w:sz w:val="24"/>
          <w:szCs w:val="24"/>
        </w:rPr>
      </w:pPr>
      <w:r>
        <w:rPr>
          <w:bCs/>
          <w:sz w:val="24"/>
          <w:szCs w:val="24"/>
        </w:rPr>
        <w:t>5</w:t>
      </w:r>
      <w:r>
        <w:rPr>
          <w:rFonts w:ascii="宋体" w:hAnsi="宋体" w:cs="宋体"/>
          <w:bCs/>
          <w:sz w:val="24"/>
          <w:szCs w:val="24"/>
        </w:rPr>
        <w:t xml:space="preserve">  </w:t>
      </w:r>
      <w:r>
        <w:rPr>
          <w:rFonts w:hint="eastAsia" w:ascii="宋体" w:hAnsi="宋体" w:cs="宋体"/>
          <w:bCs/>
          <w:sz w:val="24"/>
          <w:szCs w:val="24"/>
        </w:rPr>
        <w:t>监理单位总监理、专业监理工程师应对吊篮的施工，每日进行巡视检查，安装和拆卸等高危或重点环节应达到旁站监督，巡查记录应存入危大工程档案。</w:t>
      </w:r>
    </w:p>
    <w:p>
      <w:pPr>
        <w:pStyle w:val="5"/>
        <w:spacing w:line="360" w:lineRule="auto"/>
        <w:rPr>
          <w:rFonts w:ascii="宋体" w:hAnsi="宋体" w:cs="宋体"/>
          <w:sz w:val="24"/>
          <w:szCs w:val="24"/>
        </w:rPr>
      </w:pPr>
      <w:bookmarkStart w:id="41" w:name="_Toc32141"/>
      <w:r>
        <w:rPr>
          <w:sz w:val="24"/>
          <w:szCs w:val="24"/>
        </w:rPr>
        <w:t>3.2.6</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b w:val="0"/>
          <w:bCs/>
          <w:sz w:val="24"/>
          <w:szCs w:val="24"/>
        </w:rPr>
        <w:t>吊篮移位及完工撤场</w:t>
      </w:r>
      <w:bookmarkEnd w:id="41"/>
      <w:r>
        <w:rPr>
          <w:rFonts w:hint="eastAsia" w:ascii="宋体" w:hAnsi="宋体" w:cs="宋体"/>
          <w:b w:val="0"/>
          <w:bCs/>
          <w:sz w:val="24"/>
          <w:szCs w:val="24"/>
        </w:rPr>
        <w:t>管理</w:t>
      </w:r>
    </w:p>
    <w:p>
      <w:pPr>
        <w:spacing w:line="360" w:lineRule="auto"/>
        <w:ind w:firstLine="480" w:firstLineChars="200"/>
        <w:rPr>
          <w:rFonts w:ascii="宋体" w:hAnsi="宋体" w:cs="宋体"/>
          <w:bCs/>
          <w:sz w:val="24"/>
          <w:szCs w:val="24"/>
        </w:rPr>
      </w:pPr>
      <w:r>
        <w:rPr>
          <w:bCs/>
          <w:sz w:val="24"/>
          <w:szCs w:val="24"/>
        </w:rPr>
        <w:t>1</w:t>
      </w:r>
      <w:r>
        <w:rPr>
          <w:rFonts w:ascii="宋体" w:hAnsi="宋体" w:cs="宋体"/>
          <w:bCs/>
          <w:sz w:val="24"/>
          <w:szCs w:val="24"/>
        </w:rPr>
        <w:t xml:space="preserve">  </w:t>
      </w:r>
      <w:r>
        <w:rPr>
          <w:rFonts w:hint="eastAsia" w:ascii="宋体" w:hAnsi="宋体" w:cs="宋体"/>
          <w:bCs/>
          <w:sz w:val="24"/>
          <w:szCs w:val="24"/>
        </w:rPr>
        <w:t>施工完成后，外装施工单位应登入“平台”重新选定安拆单位，安拆单位选定安拆人员和安拆辅助人员，在设置警戒防护后进行吊篮拆除；</w:t>
      </w:r>
    </w:p>
    <w:p>
      <w:pPr>
        <w:pStyle w:val="3"/>
        <w:ind w:firstLine="480"/>
        <w:jc w:val="both"/>
        <w:rPr>
          <w:rFonts w:cs="宋体"/>
          <w:sz w:val="24"/>
          <w:szCs w:val="24"/>
        </w:rPr>
      </w:pPr>
      <w:r>
        <w:rPr>
          <w:rFonts w:ascii="Times New Roman" w:hAnsi="Times New Roman" w:cs="Times New Roman"/>
          <w:b w:val="0"/>
          <w:bCs w:val="0"/>
          <w:sz w:val="24"/>
          <w:szCs w:val="24"/>
        </w:rPr>
        <w:t>2</w:t>
      </w:r>
      <w:r>
        <w:rPr>
          <w:rFonts w:cs="宋体"/>
          <w:b w:val="0"/>
          <w:bCs w:val="0"/>
          <w:sz w:val="24"/>
          <w:szCs w:val="24"/>
        </w:rPr>
        <w:t xml:space="preserve">  </w:t>
      </w:r>
      <w:r>
        <w:rPr>
          <w:rFonts w:hint="eastAsia" w:cs="宋体"/>
          <w:b w:val="0"/>
          <w:bCs w:val="0"/>
          <w:sz w:val="24"/>
          <w:szCs w:val="24"/>
        </w:rPr>
        <w:t>吊篮拆除完成后，签订附录G《</w:t>
      </w:r>
      <w:r>
        <w:rPr>
          <w:rFonts w:hint="eastAsia"/>
          <w:b w:val="0"/>
          <w:bCs w:val="0"/>
          <w:sz w:val="24"/>
          <w:szCs w:val="24"/>
        </w:rPr>
        <w:t>吊篮退场验收移交单</w:t>
      </w:r>
      <w:r>
        <w:rPr>
          <w:rFonts w:hint="eastAsia" w:cs="宋体"/>
          <w:b w:val="0"/>
          <w:bCs w:val="0"/>
          <w:sz w:val="24"/>
          <w:szCs w:val="24"/>
        </w:rPr>
        <w:t>》并上传“平台”申请撤场；</w:t>
      </w:r>
    </w:p>
    <w:p>
      <w:pPr>
        <w:spacing w:line="360" w:lineRule="auto"/>
        <w:ind w:firstLine="480" w:firstLineChars="200"/>
        <w:rPr>
          <w:rFonts w:ascii="宋体" w:hAnsi="宋体" w:cs="宋体"/>
          <w:bCs/>
          <w:sz w:val="24"/>
          <w:szCs w:val="24"/>
          <w:highlight w:val="cyan"/>
        </w:rPr>
      </w:pPr>
      <w:r>
        <w:rPr>
          <w:bCs/>
          <w:sz w:val="24"/>
          <w:szCs w:val="24"/>
        </w:rPr>
        <w:t>3</w:t>
      </w:r>
      <w:r>
        <w:rPr>
          <w:rFonts w:ascii="宋体" w:hAnsi="宋体" w:cs="宋体"/>
          <w:bCs/>
          <w:sz w:val="24"/>
          <w:szCs w:val="24"/>
        </w:rPr>
        <w:t xml:space="preserve">  </w:t>
      </w:r>
      <w:r>
        <w:rPr>
          <w:rFonts w:hint="eastAsia" w:ascii="宋体" w:hAnsi="宋体" w:cs="宋体"/>
          <w:bCs/>
          <w:sz w:val="24"/>
          <w:szCs w:val="24"/>
        </w:rPr>
        <w:t>同项目吊篮移位施工，参照3.2.1流程重新履行备案，安拆、检测、操作工需要重新确认，《专项施工方案》已明确的架设以及同一项目相关执行的责任人不需重新操作；</w:t>
      </w:r>
    </w:p>
    <w:p>
      <w:pPr>
        <w:spacing w:line="360" w:lineRule="auto"/>
        <w:ind w:firstLine="480" w:firstLineChars="200"/>
        <w:rPr>
          <w:rFonts w:ascii="宋体" w:hAnsi="宋体" w:cs="宋体"/>
          <w:bCs/>
          <w:sz w:val="24"/>
          <w:szCs w:val="24"/>
        </w:rPr>
      </w:pPr>
      <w:r>
        <w:rPr>
          <w:bCs/>
          <w:sz w:val="24"/>
          <w:szCs w:val="24"/>
        </w:rPr>
        <w:t>4</w:t>
      </w:r>
      <w:r>
        <w:rPr>
          <w:rFonts w:ascii="宋体" w:hAnsi="宋体" w:cs="宋体"/>
          <w:bCs/>
          <w:sz w:val="24"/>
          <w:szCs w:val="24"/>
        </w:rPr>
        <w:t xml:space="preserve">  </w:t>
      </w:r>
      <w:r>
        <w:rPr>
          <w:rFonts w:hint="eastAsia" w:ascii="宋体" w:hAnsi="宋体" w:cs="宋体"/>
          <w:bCs/>
          <w:sz w:val="24"/>
          <w:szCs w:val="24"/>
        </w:rPr>
        <w:t>设备的进场和撤场可分多次申请报备，直接撤场的，由施工总承包单位、监理单位分别在“平台”提交危大工程总结报告报给属地政府行业主管单位，总结报告中应有隐患发现及整改、违规作业及整改、事故原因及处理、表扬事件以及其它应总结事项等；</w:t>
      </w:r>
    </w:p>
    <w:p>
      <w:pPr>
        <w:spacing w:line="360" w:lineRule="auto"/>
        <w:ind w:firstLine="480"/>
        <w:rPr>
          <w:rFonts w:ascii="宋体" w:hAnsi="宋体" w:cs="宋体"/>
          <w:bCs/>
          <w:sz w:val="24"/>
          <w:szCs w:val="24"/>
        </w:rPr>
      </w:pPr>
      <w:r>
        <w:rPr>
          <w:bCs/>
          <w:sz w:val="24"/>
          <w:szCs w:val="24"/>
        </w:rPr>
        <w:t>5</w:t>
      </w:r>
      <w:r>
        <w:rPr>
          <w:rFonts w:ascii="宋体" w:hAnsi="宋体" w:cs="宋体"/>
          <w:bCs/>
          <w:sz w:val="24"/>
          <w:szCs w:val="24"/>
        </w:rPr>
        <w:t xml:space="preserve">  </w:t>
      </w:r>
      <w:r>
        <w:rPr>
          <w:rFonts w:hint="eastAsia" w:ascii="宋体" w:hAnsi="宋体" w:cs="宋体"/>
          <w:bCs/>
          <w:sz w:val="24"/>
          <w:szCs w:val="24"/>
        </w:rPr>
        <w:t>属地政府行业主管单位核查后，确认点击“通过”，该项目危大工程-吊篮施工结</w:t>
      </w:r>
    </w:p>
    <w:p>
      <w:pPr>
        <w:spacing w:line="360" w:lineRule="auto"/>
        <w:rPr>
          <w:rFonts w:ascii="宋体" w:hAnsi="宋体" w:cs="宋体"/>
          <w:bCs/>
          <w:sz w:val="24"/>
          <w:szCs w:val="24"/>
        </w:rPr>
      </w:pPr>
      <w:r>
        <w:rPr>
          <w:rFonts w:hint="eastAsia" w:ascii="宋体" w:hAnsi="宋体" w:cs="宋体"/>
          <w:bCs/>
          <w:sz w:val="24"/>
          <w:szCs w:val="24"/>
        </w:rPr>
        <w:t>束，被锁定项目的责任人、吊篮设备全部解除锁定；</w:t>
      </w:r>
    </w:p>
    <w:p>
      <w:pPr>
        <w:spacing w:line="360" w:lineRule="auto"/>
        <w:ind w:firstLine="480" w:firstLineChars="200"/>
        <w:rPr>
          <w:rFonts w:ascii="宋体" w:hAnsi="宋体" w:cs="宋体"/>
          <w:b/>
          <w:sz w:val="24"/>
          <w:szCs w:val="24"/>
          <w:highlight w:val="cyan"/>
        </w:rPr>
      </w:pPr>
      <w:r>
        <w:rPr>
          <w:bCs/>
          <w:sz w:val="24"/>
          <w:szCs w:val="24"/>
        </w:rPr>
        <w:t>6</w:t>
      </w:r>
      <w:r>
        <w:rPr>
          <w:rFonts w:ascii="宋体" w:hAnsi="宋体" w:cs="宋体"/>
          <w:bCs/>
          <w:sz w:val="24"/>
          <w:szCs w:val="24"/>
        </w:rPr>
        <w:t xml:space="preserve">  </w:t>
      </w:r>
      <w:r>
        <w:rPr>
          <w:rFonts w:hint="eastAsia" w:ascii="宋体" w:hAnsi="宋体" w:cs="宋体"/>
          <w:bCs/>
          <w:sz w:val="24"/>
          <w:szCs w:val="24"/>
        </w:rPr>
        <w:t>“平台”对完工的危大工程所涉及的流程文件、方案、附录、检测报告等予以保存5年以备待查。</w:t>
      </w:r>
    </w:p>
    <w:p>
      <w:pPr>
        <w:pStyle w:val="4"/>
        <w:spacing w:line="360" w:lineRule="auto"/>
        <w:rPr>
          <w:rFonts w:ascii="宋体" w:hAnsi="宋体" w:eastAsia="宋体" w:cs="宋体"/>
          <w:b/>
          <w:bCs w:val="0"/>
          <w:sz w:val="24"/>
          <w:szCs w:val="24"/>
        </w:rPr>
      </w:pPr>
      <w:bookmarkStart w:id="42" w:name="_Toc10328"/>
      <w:r>
        <w:rPr>
          <w:rFonts w:ascii="Times New Roman" w:hAnsi="Times New Roman" w:eastAsia="宋体" w:cs="Times New Roman"/>
          <w:b/>
          <w:bCs w:val="0"/>
          <w:szCs w:val="28"/>
        </w:rPr>
        <w:t>3.3</w:t>
      </w:r>
      <w:r>
        <w:rPr>
          <w:rFonts w:hint="eastAsia" w:ascii="宋体" w:hAnsi="宋体" w:eastAsia="宋体" w:cs="宋体"/>
          <w:b/>
          <w:bCs w:val="0"/>
          <w:sz w:val="24"/>
          <w:szCs w:val="24"/>
        </w:rPr>
        <w:t xml:space="preserve">  </w:t>
      </w:r>
      <w:r>
        <w:rPr>
          <w:rFonts w:hint="eastAsia" w:ascii="黑体" w:hAnsi="黑体" w:cs="宋体"/>
          <w:b/>
          <w:bCs w:val="0"/>
          <w:szCs w:val="28"/>
        </w:rPr>
        <w:t>重点要素溯源</w:t>
      </w:r>
      <w:bookmarkEnd w:id="23"/>
      <w:bookmarkEnd w:id="24"/>
      <w:bookmarkEnd w:id="42"/>
      <w:bookmarkStart w:id="43" w:name="_Hlk111308331"/>
      <w:bookmarkStart w:id="44" w:name="_Hlk111307790"/>
      <w:r>
        <w:rPr>
          <w:rFonts w:hint="eastAsia" w:ascii="黑体" w:hAnsi="黑体" w:cs="宋体"/>
          <w:b/>
          <w:bCs w:val="0"/>
          <w:szCs w:val="28"/>
        </w:rPr>
        <w:t>要求</w:t>
      </w:r>
    </w:p>
    <w:p>
      <w:pPr>
        <w:pStyle w:val="5"/>
        <w:spacing w:line="360" w:lineRule="auto"/>
        <w:rPr>
          <w:rFonts w:ascii="宋体" w:hAnsi="宋体" w:cs="宋体"/>
          <w:sz w:val="24"/>
          <w:szCs w:val="24"/>
        </w:rPr>
      </w:pPr>
      <w:bookmarkStart w:id="45" w:name="_Toc17674"/>
      <w:r>
        <w:rPr>
          <w:sz w:val="24"/>
          <w:szCs w:val="24"/>
        </w:rPr>
        <w:t>3.3.1</w:t>
      </w:r>
      <w:r>
        <w:rPr>
          <w:rFonts w:hint="eastAsia" w:ascii="宋体" w:hAnsi="宋体" w:cs="宋体"/>
          <w:sz w:val="24"/>
          <w:szCs w:val="24"/>
        </w:rPr>
        <w:t xml:space="preserve"> </w:t>
      </w:r>
      <w:bookmarkEnd w:id="43"/>
      <w:r>
        <w:rPr>
          <w:rFonts w:ascii="宋体" w:hAnsi="宋体" w:cs="宋体"/>
          <w:sz w:val="24"/>
          <w:szCs w:val="24"/>
        </w:rPr>
        <w:t xml:space="preserve"> </w:t>
      </w:r>
      <w:r>
        <w:rPr>
          <w:rFonts w:hint="eastAsia" w:ascii="宋体" w:hAnsi="宋体" w:cs="宋体"/>
          <w:b w:val="0"/>
          <w:bCs/>
          <w:sz w:val="24"/>
          <w:szCs w:val="24"/>
        </w:rPr>
        <w:t>履职人员</w:t>
      </w:r>
      <w:bookmarkEnd w:id="45"/>
    </w:p>
    <w:p>
      <w:pPr>
        <w:spacing w:line="360" w:lineRule="auto"/>
        <w:ind w:firstLine="480"/>
        <w:rPr>
          <w:rFonts w:ascii="宋体" w:hAnsi="宋体" w:cs="宋体"/>
          <w:bCs/>
          <w:sz w:val="24"/>
          <w:szCs w:val="24"/>
        </w:rPr>
      </w:pPr>
      <w:r>
        <w:rPr>
          <w:bCs/>
          <w:sz w:val="24"/>
          <w:szCs w:val="24"/>
        </w:rPr>
        <w:t xml:space="preserve">1 </w:t>
      </w:r>
      <w:r>
        <w:rPr>
          <w:rFonts w:ascii="宋体" w:hAnsi="宋体" w:cs="宋体"/>
          <w:bCs/>
          <w:sz w:val="24"/>
          <w:szCs w:val="24"/>
        </w:rPr>
        <w:t xml:space="preserve"> </w:t>
      </w:r>
      <w:r>
        <w:rPr>
          <w:rFonts w:hint="eastAsia" w:ascii="宋体" w:hAnsi="宋体" w:cs="宋体"/>
          <w:bCs/>
          <w:sz w:val="24"/>
          <w:szCs w:val="24"/>
        </w:rPr>
        <w:t>危大工程施工管理涉及的“平台”操作人员、项目负责人、技术负责人、生产负责人、总监理工程师、专业监理工程师、危大工程专家、吊篮安拆人员、吊篮安拆辅助人员、操作工、现场维保人员、检测人员等，均为相关危大工程执行单位委派选定，被指定人员工作身份的真实性、合法合规性均由其所属单位承担主体责任；</w:t>
      </w:r>
    </w:p>
    <w:p>
      <w:pPr>
        <w:spacing w:line="360" w:lineRule="auto"/>
        <w:ind w:firstLine="480"/>
        <w:rPr>
          <w:rFonts w:ascii="宋体" w:hAnsi="宋体" w:cs="宋体"/>
          <w:bCs/>
          <w:sz w:val="24"/>
          <w:szCs w:val="24"/>
        </w:rPr>
      </w:pPr>
      <w:r>
        <w:rPr>
          <w:bCs/>
          <w:sz w:val="24"/>
          <w:szCs w:val="24"/>
        </w:rPr>
        <w:t xml:space="preserve">2  </w:t>
      </w:r>
      <w:r>
        <w:rPr>
          <w:rFonts w:hint="eastAsia" w:ascii="宋体" w:hAnsi="宋体" w:cs="宋体"/>
          <w:bCs/>
          <w:sz w:val="24"/>
          <w:szCs w:val="24"/>
        </w:rPr>
        <w:t>非合格人员、冒名顶替进入危大工程现场履职或挂名未到危大工程现场履职人员的责任后果由施工总承包单位承担责任；</w:t>
      </w:r>
    </w:p>
    <w:p>
      <w:pPr>
        <w:spacing w:line="360" w:lineRule="auto"/>
        <w:ind w:firstLine="480" w:firstLineChars="200"/>
        <w:rPr>
          <w:rFonts w:ascii="宋体" w:hAnsi="宋体" w:cs="宋体"/>
          <w:bCs/>
          <w:sz w:val="24"/>
          <w:szCs w:val="24"/>
        </w:rPr>
      </w:pPr>
      <w:r>
        <w:rPr>
          <w:bCs/>
          <w:sz w:val="24"/>
          <w:szCs w:val="24"/>
        </w:rPr>
        <w:t xml:space="preserve">3  </w:t>
      </w:r>
      <w:r>
        <w:rPr>
          <w:rFonts w:hint="eastAsia" w:ascii="宋体" w:hAnsi="宋体" w:cs="宋体"/>
          <w:bCs/>
          <w:sz w:val="24"/>
          <w:szCs w:val="24"/>
        </w:rPr>
        <w:t>被委派指定的人员，执行危大工程时，包含但不限于其在“平台”上的注册与备案操作、人员选定、上传的设备及文件资料、危大工程档案合规及完整度、文件签署、管理指令下达与执行等，均为责任溯源范围；</w:t>
      </w:r>
    </w:p>
    <w:p>
      <w:pPr>
        <w:spacing w:line="360" w:lineRule="auto"/>
        <w:ind w:firstLine="480" w:firstLineChars="200"/>
        <w:rPr>
          <w:rFonts w:ascii="宋体" w:hAnsi="宋体" w:cs="宋体"/>
          <w:bCs/>
          <w:sz w:val="24"/>
          <w:szCs w:val="24"/>
        </w:rPr>
      </w:pPr>
      <w:r>
        <w:rPr>
          <w:bCs/>
          <w:sz w:val="24"/>
          <w:szCs w:val="24"/>
        </w:rPr>
        <w:t>4</w:t>
      </w:r>
      <w:r>
        <w:rPr>
          <w:rFonts w:ascii="宋体" w:hAnsi="宋体" w:cs="宋体"/>
          <w:bCs/>
          <w:sz w:val="24"/>
          <w:szCs w:val="24"/>
        </w:rPr>
        <w:t xml:space="preserve">  </w:t>
      </w:r>
      <w:r>
        <w:rPr>
          <w:rFonts w:hint="eastAsia" w:ascii="宋体" w:hAnsi="宋体"/>
          <w:kern w:val="2"/>
          <w:sz w:val="24"/>
          <w:szCs w:val="24"/>
        </w:rPr>
        <w:t>危大工程履行过程中的所有签字应被视为相关单位行为，所签文件应按危大工程存档文件管理。其电子档案及扫描电子版文件可作为追溯责任的依据和证据。</w:t>
      </w:r>
    </w:p>
    <w:p>
      <w:pPr>
        <w:pStyle w:val="5"/>
        <w:rPr>
          <w:rFonts w:ascii="宋体" w:hAnsi="宋体" w:cs="宋体"/>
          <w:sz w:val="24"/>
          <w:szCs w:val="24"/>
        </w:rPr>
      </w:pPr>
      <w:bookmarkStart w:id="46" w:name="_Toc32593"/>
      <w:r>
        <w:rPr>
          <w:sz w:val="24"/>
          <w:szCs w:val="24"/>
        </w:rPr>
        <w:t>3.3.2</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b w:val="0"/>
          <w:bCs/>
          <w:sz w:val="24"/>
          <w:szCs w:val="24"/>
        </w:rPr>
        <w:t>吊篮质量</w:t>
      </w:r>
      <w:bookmarkEnd w:id="46"/>
    </w:p>
    <w:p>
      <w:pPr>
        <w:spacing w:line="360" w:lineRule="auto"/>
        <w:ind w:firstLine="480"/>
        <w:rPr>
          <w:rFonts w:ascii="宋体" w:hAnsi="宋体" w:cs="宋体"/>
          <w:bCs/>
          <w:sz w:val="24"/>
          <w:szCs w:val="24"/>
        </w:rPr>
      </w:pPr>
      <w:r>
        <w:rPr>
          <w:bCs/>
          <w:sz w:val="24"/>
          <w:szCs w:val="24"/>
        </w:rPr>
        <w:t>1</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“平台”注册的吊篮的产品质量以及合格产品的确认由生产单位承担；</w:t>
      </w:r>
    </w:p>
    <w:p>
      <w:pPr>
        <w:spacing w:line="360" w:lineRule="auto"/>
        <w:ind w:firstLine="480"/>
        <w:rPr>
          <w:rFonts w:ascii="宋体" w:hAnsi="宋体" w:cs="宋体"/>
          <w:bCs/>
          <w:sz w:val="24"/>
          <w:szCs w:val="24"/>
        </w:rPr>
      </w:pPr>
      <w:r>
        <w:rPr>
          <w:bCs/>
          <w:sz w:val="24"/>
          <w:szCs w:val="24"/>
        </w:rPr>
        <w:t>2</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非合格吊篮设备进入危大工程施工现场施工的责任后果由施工总承包单位负责，进入施工现场的吊篮与“平台”注册一致性的责任由施工总承包单位、外装施工单位、吊篮租赁/自用单位承担；</w:t>
      </w:r>
    </w:p>
    <w:p>
      <w:pPr>
        <w:spacing w:line="360" w:lineRule="auto"/>
        <w:ind w:firstLine="480"/>
        <w:rPr>
          <w:rFonts w:ascii="宋体" w:hAnsi="宋体" w:cs="宋体"/>
          <w:bCs/>
          <w:sz w:val="24"/>
          <w:szCs w:val="24"/>
        </w:rPr>
      </w:pPr>
      <w:r>
        <w:rPr>
          <w:bCs/>
          <w:sz w:val="24"/>
          <w:szCs w:val="24"/>
        </w:rPr>
        <w:t xml:space="preserve">3 </w:t>
      </w:r>
      <w:r>
        <w:rPr>
          <w:rFonts w:hint="eastAsia"/>
          <w:bCs/>
          <w:sz w:val="24"/>
          <w:szCs w:val="24"/>
          <w:lang w:val="en-US" w:eastAsia="zh-CN"/>
        </w:rPr>
        <w:t xml:space="preserve"> </w:t>
      </w:r>
      <w:r>
        <w:rPr>
          <w:rFonts w:hint="eastAsia" w:ascii="宋体" w:hAnsi="宋体" w:cs="宋体"/>
          <w:bCs/>
          <w:sz w:val="24"/>
          <w:szCs w:val="24"/>
        </w:rPr>
        <w:t>“平台”注册吊篮的维保质量、防坠落装置有效期由租赁/自用单位负责；</w:t>
      </w:r>
    </w:p>
    <w:p>
      <w:pPr>
        <w:spacing w:line="360" w:lineRule="auto"/>
        <w:ind w:firstLine="480" w:firstLineChars="200"/>
        <w:rPr>
          <w:rFonts w:ascii="宋体" w:hAnsi="宋体" w:cs="宋体"/>
          <w:bCs/>
          <w:sz w:val="24"/>
          <w:szCs w:val="24"/>
        </w:rPr>
      </w:pPr>
      <w:r>
        <w:rPr>
          <w:bCs/>
          <w:sz w:val="24"/>
          <w:szCs w:val="24"/>
        </w:rPr>
        <w:t>4</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不需论证的专项施工方案的技术责任由施工总承包单位、监理单位、外装施工单位承担，需要论证并论证通过的专项施工方案，论证专家应承担主要技术责任；</w:t>
      </w:r>
    </w:p>
    <w:p>
      <w:pPr>
        <w:spacing w:line="360" w:lineRule="auto"/>
        <w:ind w:firstLine="480"/>
        <w:rPr>
          <w:rFonts w:ascii="宋体" w:hAnsi="宋体" w:cs="宋体"/>
          <w:bCs/>
          <w:sz w:val="24"/>
          <w:szCs w:val="24"/>
        </w:rPr>
      </w:pPr>
      <w:r>
        <w:rPr>
          <w:bCs/>
          <w:sz w:val="24"/>
          <w:szCs w:val="24"/>
        </w:rPr>
        <w:t>5</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吊篮架设安装质量以及与专项施工方案一致性责任由安拆单位、现场检测单位、总承包单位、监理单位、外装施工单位承担，吊篮拆除由安拆单位承担主要安全责任；</w:t>
      </w:r>
    </w:p>
    <w:p>
      <w:pPr>
        <w:spacing w:line="360" w:lineRule="auto"/>
        <w:ind w:firstLine="480"/>
        <w:rPr>
          <w:rFonts w:ascii="宋体" w:hAnsi="宋体" w:cs="宋体"/>
          <w:bCs/>
          <w:sz w:val="24"/>
          <w:szCs w:val="24"/>
        </w:rPr>
      </w:pPr>
      <w:r>
        <w:rPr>
          <w:bCs/>
          <w:sz w:val="24"/>
          <w:szCs w:val="24"/>
        </w:rPr>
        <w:t xml:space="preserve">6  </w:t>
      </w:r>
      <w:r>
        <w:rPr>
          <w:rFonts w:hint="eastAsia" w:ascii="宋体" w:hAnsi="宋体" w:cs="宋体"/>
          <w:bCs/>
          <w:sz w:val="24"/>
          <w:szCs w:val="24"/>
        </w:rPr>
        <w:t>施工过程中安全管理主体责任及吊篮的日常安全检查由外装施工单位负责，维保质量及安全由租赁/自用单位负责，现场安全隐患巡视检查由施工总承包单位、监理单位负责。</w:t>
      </w:r>
    </w:p>
    <w:p>
      <w:pPr>
        <w:pStyle w:val="5"/>
        <w:rPr>
          <w:rFonts w:ascii="宋体" w:hAnsi="宋体" w:cs="宋体"/>
          <w:sz w:val="24"/>
          <w:szCs w:val="24"/>
        </w:rPr>
      </w:pPr>
      <w:bookmarkStart w:id="47" w:name="_Toc25366"/>
      <w:r>
        <w:rPr>
          <w:sz w:val="24"/>
          <w:szCs w:val="24"/>
        </w:rPr>
        <w:t>3.3.3</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b w:val="0"/>
          <w:bCs/>
          <w:sz w:val="24"/>
          <w:szCs w:val="24"/>
        </w:rPr>
        <w:t>检测</w:t>
      </w:r>
      <w:bookmarkEnd w:id="47"/>
      <w:r>
        <w:rPr>
          <w:rFonts w:hint="eastAsia" w:ascii="宋体" w:hAnsi="宋体" w:cs="宋体"/>
          <w:b w:val="0"/>
          <w:bCs/>
          <w:sz w:val="24"/>
          <w:szCs w:val="24"/>
        </w:rPr>
        <w:t>数据及结论</w:t>
      </w:r>
    </w:p>
    <w:p>
      <w:pPr>
        <w:spacing w:line="360" w:lineRule="auto"/>
        <w:ind w:firstLine="481"/>
        <w:rPr>
          <w:rFonts w:ascii="宋体" w:hAnsi="宋体" w:cs="宋体"/>
          <w:bCs/>
          <w:sz w:val="24"/>
          <w:szCs w:val="24"/>
        </w:rPr>
      </w:pPr>
      <w:r>
        <w:rPr>
          <w:bCs/>
          <w:sz w:val="24"/>
          <w:szCs w:val="24"/>
        </w:rPr>
        <w:t>1</w:t>
      </w: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防坠落装置检测标定有效期为一年，防坠落装置检测的保证项应不少于“冲击力系数、锁绳距离、锁绳角度”三项，防坠落装置超期或检测保证项不完整而进入施工现场的，应由施工总承包单位、监理单位、外装施工单位、租赁/自用单位承担</w:t>
      </w:r>
      <w:r>
        <w:rPr>
          <w:rFonts w:hint="eastAsia" w:ascii="宋体" w:hAnsi="宋体" w:cs="宋体"/>
          <w:bCs/>
          <w:sz w:val="24"/>
          <w:szCs w:val="24"/>
          <w:highlight w:val="none"/>
        </w:rPr>
        <w:t>责任</w:t>
      </w:r>
      <w:r>
        <w:rPr>
          <w:rFonts w:hint="eastAsia" w:ascii="宋体" w:hAnsi="宋体" w:cs="宋体"/>
          <w:bCs/>
          <w:sz w:val="24"/>
          <w:szCs w:val="24"/>
        </w:rPr>
        <w:t>；</w:t>
      </w:r>
    </w:p>
    <w:p>
      <w:pPr>
        <w:spacing w:line="360" w:lineRule="auto"/>
        <w:ind w:firstLine="481"/>
        <w:rPr>
          <w:rFonts w:ascii="宋体" w:hAnsi="宋体" w:cs="宋体"/>
          <w:bCs/>
          <w:sz w:val="24"/>
          <w:szCs w:val="24"/>
        </w:rPr>
      </w:pPr>
      <w:r>
        <w:rPr>
          <w:bCs/>
          <w:sz w:val="24"/>
          <w:szCs w:val="24"/>
        </w:rPr>
        <w:t>2</w:t>
      </w:r>
      <w:r>
        <w:rPr>
          <w:rFonts w:ascii="宋体" w:hAnsi="宋体" w:cs="宋体"/>
          <w:bCs/>
          <w:sz w:val="24"/>
          <w:szCs w:val="24"/>
        </w:rPr>
        <w:t xml:space="preserve">  </w:t>
      </w:r>
      <w:r>
        <w:rPr>
          <w:rFonts w:hint="eastAsia" w:ascii="宋体" w:hAnsi="宋体" w:cs="宋体"/>
          <w:bCs/>
          <w:sz w:val="24"/>
          <w:szCs w:val="24"/>
        </w:rPr>
        <w:t>防坠落装置检测报告数据的真实性由检测单位</w:t>
      </w:r>
      <w:r>
        <w:rPr>
          <w:rFonts w:hint="eastAsia" w:ascii="宋体" w:hAnsi="宋体" w:cs="宋体"/>
          <w:bCs/>
          <w:sz w:val="24"/>
          <w:szCs w:val="24"/>
          <w:highlight w:val="none"/>
        </w:rPr>
        <w:t>负责</w:t>
      </w:r>
      <w:r>
        <w:rPr>
          <w:rFonts w:hint="eastAsia" w:ascii="宋体" w:hAnsi="宋体" w:cs="宋体"/>
          <w:bCs/>
          <w:sz w:val="24"/>
          <w:szCs w:val="24"/>
        </w:rPr>
        <w:t>；</w:t>
      </w:r>
    </w:p>
    <w:p>
      <w:pPr>
        <w:spacing w:line="360" w:lineRule="auto"/>
        <w:ind w:firstLine="481"/>
        <w:rPr>
          <w:rFonts w:ascii="宋体" w:hAnsi="宋体" w:cs="宋体"/>
          <w:bCs/>
          <w:sz w:val="24"/>
          <w:szCs w:val="24"/>
        </w:rPr>
      </w:pPr>
      <w:r>
        <w:rPr>
          <w:bCs/>
          <w:sz w:val="24"/>
          <w:szCs w:val="24"/>
        </w:rPr>
        <w:t>3</w:t>
      </w:r>
      <w:r>
        <w:rPr>
          <w:rFonts w:hint="eastAsia" w:ascii="宋体" w:hAnsi="宋体" w:cs="宋体"/>
          <w:bCs/>
          <w:sz w:val="24"/>
          <w:szCs w:val="24"/>
        </w:rPr>
        <w:t xml:space="preserve"> </w:t>
      </w:r>
      <w:r>
        <w:rPr>
          <w:rFonts w:ascii="宋体" w:hAnsi="宋体" w:cs="宋体"/>
          <w:bCs/>
          <w:sz w:val="24"/>
          <w:szCs w:val="24"/>
        </w:rPr>
        <w:t xml:space="preserve"> </w:t>
      </w:r>
      <w:r>
        <w:rPr>
          <w:rFonts w:hint="eastAsia" w:ascii="宋体" w:hAnsi="宋体" w:cs="宋体"/>
          <w:bCs/>
          <w:sz w:val="24"/>
          <w:szCs w:val="24"/>
        </w:rPr>
        <w:t>吊篮安装固定后现场检测是依据JGJ</w:t>
      </w:r>
      <w:r>
        <w:rPr>
          <w:rFonts w:hint="default" w:ascii="Times New Roman" w:hAnsi="Times New Roman" w:cs="Times New Roman"/>
          <w:bCs/>
          <w:sz w:val="24"/>
          <w:szCs w:val="24"/>
        </w:rPr>
        <w:t>305-2013</w:t>
      </w:r>
      <w:r>
        <w:rPr>
          <w:rFonts w:hint="eastAsia" w:ascii="宋体" w:hAnsi="宋体" w:cs="宋体"/>
          <w:bCs/>
          <w:sz w:val="24"/>
          <w:szCs w:val="24"/>
        </w:rPr>
        <w:t>《建筑施工升降设备设施检验标准》行业强制标准执行的检测，检测报告数据在</w:t>
      </w:r>
      <w:r>
        <w:rPr>
          <w:rFonts w:hint="default" w:ascii="Times New Roman" w:hAnsi="Times New Roman" w:cs="Times New Roman"/>
          <w:bCs/>
          <w:sz w:val="24"/>
          <w:szCs w:val="24"/>
        </w:rPr>
        <w:t>17</w:t>
      </w:r>
      <w:r>
        <w:rPr>
          <w:rFonts w:hint="eastAsia" w:ascii="宋体" w:hAnsi="宋体" w:cs="宋体"/>
          <w:bCs/>
          <w:sz w:val="24"/>
          <w:szCs w:val="24"/>
        </w:rPr>
        <w:t>个保证项全部合格，</w:t>
      </w:r>
      <w:r>
        <w:rPr>
          <w:rFonts w:hint="default" w:ascii="Times New Roman" w:hAnsi="Times New Roman" w:cs="Times New Roman"/>
          <w:bCs/>
          <w:sz w:val="24"/>
          <w:szCs w:val="24"/>
        </w:rPr>
        <w:t>21</w:t>
      </w:r>
      <w:r>
        <w:rPr>
          <w:rFonts w:hint="eastAsia" w:ascii="宋体" w:hAnsi="宋体" w:cs="宋体"/>
          <w:bCs/>
          <w:sz w:val="24"/>
          <w:szCs w:val="24"/>
        </w:rPr>
        <w:t>个一般项中不少于</w:t>
      </w:r>
      <w:r>
        <w:rPr>
          <w:rFonts w:hint="default" w:ascii="Times New Roman" w:hAnsi="Times New Roman" w:cs="Times New Roman"/>
          <w:bCs/>
          <w:sz w:val="24"/>
          <w:szCs w:val="24"/>
        </w:rPr>
        <w:t>18</w:t>
      </w:r>
      <w:r>
        <w:rPr>
          <w:rFonts w:hint="eastAsia" w:ascii="宋体" w:hAnsi="宋体" w:cs="宋体"/>
          <w:bCs/>
          <w:sz w:val="24"/>
          <w:szCs w:val="24"/>
        </w:rPr>
        <w:t>项合格才能判定为吊篮的合格，检测结论的判定责任由检测单位</w:t>
      </w:r>
      <w:r>
        <w:rPr>
          <w:rFonts w:hint="eastAsia" w:ascii="宋体" w:hAnsi="宋体" w:cs="宋体"/>
          <w:bCs/>
          <w:sz w:val="24"/>
          <w:szCs w:val="24"/>
          <w:highlight w:val="none"/>
        </w:rPr>
        <w:t>承担</w:t>
      </w:r>
      <w:r>
        <w:rPr>
          <w:rFonts w:hint="eastAsia" w:ascii="宋体" w:hAnsi="宋体" w:cs="宋体"/>
          <w:bCs/>
          <w:sz w:val="24"/>
          <w:szCs w:val="24"/>
        </w:rPr>
        <w:t>。</w:t>
      </w:r>
    </w:p>
    <w:p>
      <w:pPr>
        <w:pStyle w:val="3"/>
        <w:rPr>
          <w:rFonts w:cs="宋体"/>
          <w:b/>
          <w:bCs/>
          <w:sz w:val="28"/>
          <w:szCs w:val="28"/>
        </w:rPr>
      </w:pPr>
      <w:r>
        <w:rPr>
          <w:rFonts w:hint="default" w:ascii="Times New Roman" w:hAnsi="Times New Roman" w:cs="Times New Roman"/>
        </w:rPr>
        <w:t>4</w:t>
      </w:r>
      <w:r>
        <w:rPr>
          <w:rFonts w:cs="宋体"/>
          <w:sz w:val="28"/>
          <w:szCs w:val="28"/>
        </w:rPr>
        <w:t xml:space="preserve">  </w:t>
      </w:r>
      <w:r>
        <w:rPr>
          <w:rFonts w:hint="eastAsia" w:cs="宋体"/>
          <w:b/>
          <w:bCs/>
        </w:rPr>
        <w:t>危大工程施工相关方安全管理</w:t>
      </w:r>
    </w:p>
    <w:p>
      <w:pPr>
        <w:pStyle w:val="4"/>
        <w:spacing w:line="360" w:lineRule="auto"/>
        <w:rPr>
          <w:rFonts w:ascii="宋体" w:hAnsi="宋体" w:eastAsia="宋体" w:cs="宋体"/>
          <w:b/>
          <w:sz w:val="24"/>
          <w:szCs w:val="24"/>
        </w:rPr>
      </w:pPr>
      <w:r>
        <w:rPr>
          <w:rFonts w:ascii="Times New Roman" w:hAnsi="Times New Roman" w:eastAsia="宋体" w:cs="Times New Roman"/>
          <w:b/>
          <w:szCs w:val="28"/>
        </w:rPr>
        <w:t>4.1</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黑体" w:hAnsi="黑体" w:eastAsia="黑体" w:cs="黑体"/>
          <w:b/>
          <w:sz w:val="28"/>
          <w:szCs w:val="28"/>
          <w:lang w:eastAsia="zh-CN"/>
        </w:rPr>
        <w:t>施工</w:t>
      </w:r>
      <w:r>
        <w:rPr>
          <w:rFonts w:hint="eastAsia" w:ascii="黑体" w:hAnsi="黑体" w:cs="宋体"/>
          <w:b/>
          <w:szCs w:val="28"/>
        </w:rPr>
        <w:t>总承包单位</w:t>
      </w:r>
    </w:p>
    <w:p>
      <w:pPr>
        <w:spacing w:line="360" w:lineRule="auto"/>
        <w:rPr>
          <w:rFonts w:ascii="宋体" w:hAnsi="宋体" w:cs="宋体"/>
          <w:bCs/>
          <w:sz w:val="24"/>
          <w:szCs w:val="24"/>
        </w:rPr>
      </w:pPr>
      <w:r>
        <w:rPr>
          <w:b/>
          <w:sz w:val="24"/>
          <w:szCs w:val="24"/>
        </w:rPr>
        <w:t>4.1.1</w:t>
      </w: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是危大工程从</w:t>
      </w:r>
      <w:r>
        <w:rPr>
          <w:rFonts w:hint="eastAsia" w:ascii="宋体" w:hAnsi="宋体"/>
          <w:kern w:val="2"/>
          <w:sz w:val="24"/>
          <w:szCs w:val="24"/>
        </w:rPr>
        <w:t>组织、发起、办理吊篮的备案和使用</w:t>
      </w:r>
      <w:r>
        <w:rPr>
          <w:rFonts w:hint="eastAsia" w:ascii="宋体" w:hAnsi="宋体" w:cs="宋体"/>
          <w:bCs/>
          <w:sz w:val="24"/>
          <w:szCs w:val="24"/>
        </w:rPr>
        <w:t>立项</w:t>
      </w:r>
      <w:r>
        <w:rPr>
          <w:rFonts w:hint="eastAsia" w:ascii="宋体" w:hAnsi="宋体"/>
          <w:kern w:val="2"/>
          <w:sz w:val="24"/>
          <w:szCs w:val="24"/>
        </w:rPr>
        <w:t>登记</w:t>
      </w:r>
      <w:r>
        <w:rPr>
          <w:rFonts w:hint="eastAsia" w:ascii="宋体" w:hAnsi="宋体" w:cs="宋体"/>
          <w:bCs/>
          <w:sz w:val="24"/>
          <w:szCs w:val="24"/>
        </w:rPr>
        <w:t>起至完工，全流程的技术、生产、安全的管理主体，单位指定的项目负责人、技术负责人、生产负责人、安全负责人应在项目现场履职；</w:t>
      </w:r>
    </w:p>
    <w:p>
      <w:pPr>
        <w:spacing w:line="360" w:lineRule="auto"/>
        <w:rPr>
          <w:rFonts w:ascii="宋体" w:hAnsi="宋体"/>
          <w:kern w:val="2"/>
          <w:sz w:val="24"/>
          <w:szCs w:val="24"/>
        </w:rPr>
      </w:pPr>
      <w:r>
        <w:rPr>
          <w:b/>
          <w:sz w:val="24"/>
          <w:szCs w:val="24"/>
        </w:rPr>
        <w:t>4.1.2</w:t>
      </w:r>
      <w:r>
        <w:rPr>
          <w:rFonts w:hint="eastAsia"/>
          <w:b/>
          <w:sz w:val="24"/>
          <w:szCs w:val="24"/>
          <w:lang w:val="en-US" w:eastAsia="zh-CN"/>
        </w:rPr>
        <w:t xml:space="preserve"> </w:t>
      </w:r>
      <w:r>
        <w:rPr>
          <w:rFonts w:hint="eastAsia" w:ascii="宋体" w:hAnsi="宋体" w:cs="宋体"/>
          <w:b/>
          <w:sz w:val="24"/>
          <w:szCs w:val="24"/>
        </w:rPr>
        <w:t xml:space="preserve"> </w:t>
      </w:r>
      <w:r>
        <w:rPr>
          <w:rFonts w:hint="eastAsia" w:ascii="宋体" w:hAnsi="宋体"/>
          <w:kern w:val="2"/>
          <w:sz w:val="24"/>
          <w:szCs w:val="24"/>
        </w:rPr>
        <w:t>应对选定的外装施工单位、吊篮租赁/自用单位、吊篮安拆单位、检测单位的资格和危大工程履职能力以及诚信度负有审查核实职责；</w:t>
      </w:r>
    </w:p>
    <w:p>
      <w:pPr>
        <w:spacing w:line="360" w:lineRule="auto"/>
        <w:rPr>
          <w:rFonts w:ascii="宋体" w:hAnsi="宋体"/>
          <w:kern w:val="2"/>
          <w:sz w:val="24"/>
          <w:szCs w:val="24"/>
        </w:rPr>
      </w:pPr>
      <w:r>
        <w:rPr>
          <w:b/>
          <w:bCs/>
          <w:kern w:val="2"/>
          <w:sz w:val="24"/>
          <w:szCs w:val="24"/>
        </w:rPr>
        <w:t>4.1.3</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对外装施工单位、吊篮租赁/自用单位、吊篮安拆单位、检测单位指定的履职人员的资格负有审查核实职责，应严谨非合格人员进场；</w:t>
      </w:r>
    </w:p>
    <w:p>
      <w:pPr>
        <w:spacing w:line="360" w:lineRule="auto"/>
        <w:rPr>
          <w:rFonts w:ascii="宋体" w:hAnsi="宋体"/>
          <w:kern w:val="2"/>
          <w:sz w:val="24"/>
          <w:szCs w:val="24"/>
        </w:rPr>
      </w:pPr>
      <w:r>
        <w:rPr>
          <w:b/>
          <w:bCs/>
          <w:kern w:val="2"/>
          <w:sz w:val="24"/>
          <w:szCs w:val="24"/>
        </w:rPr>
        <w:t>4.1.4</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对进入项目的吊篮设备的材料手续、实物状态、防坠落装置的有效期负有审查核实职责；</w:t>
      </w:r>
    </w:p>
    <w:p>
      <w:pPr>
        <w:spacing w:line="360" w:lineRule="auto"/>
        <w:rPr>
          <w:rFonts w:ascii="宋体" w:hAnsi="宋体"/>
          <w:kern w:val="2"/>
          <w:sz w:val="24"/>
          <w:szCs w:val="24"/>
        </w:rPr>
      </w:pPr>
      <w:r>
        <w:rPr>
          <w:b/>
          <w:bCs/>
          <w:kern w:val="2"/>
          <w:sz w:val="24"/>
          <w:szCs w:val="24"/>
        </w:rPr>
        <w:t>4.1.5</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对吊篮施工相关作业人员有进行安全教育、安全技术交底的职责；</w:t>
      </w:r>
    </w:p>
    <w:p>
      <w:pPr>
        <w:spacing w:line="360" w:lineRule="auto"/>
        <w:rPr>
          <w:rFonts w:ascii="宋体" w:hAnsi="宋体"/>
          <w:kern w:val="2"/>
          <w:sz w:val="24"/>
          <w:szCs w:val="24"/>
        </w:rPr>
      </w:pPr>
      <w:r>
        <w:rPr>
          <w:b/>
          <w:bCs/>
          <w:kern w:val="2"/>
          <w:sz w:val="24"/>
          <w:szCs w:val="24"/>
        </w:rPr>
        <w:t>4.1.6</w:t>
      </w:r>
      <w:r>
        <w:rPr>
          <w:rFonts w:hint="eastAsia"/>
          <w:b/>
          <w:bCs/>
          <w:kern w:val="2"/>
          <w:sz w:val="24"/>
          <w:szCs w:val="24"/>
          <w:lang w:val="en-US" w:eastAsia="zh-CN"/>
        </w:rPr>
        <w:t xml:space="preserve"> </w:t>
      </w:r>
      <w:r>
        <w:rPr>
          <w:rFonts w:hint="eastAsia" w:ascii="宋体" w:hAnsi="宋体"/>
          <w:b/>
          <w:bCs/>
          <w:kern w:val="2"/>
          <w:sz w:val="24"/>
          <w:szCs w:val="24"/>
        </w:rPr>
        <w:t xml:space="preserve"> </w:t>
      </w:r>
      <w:r>
        <w:rPr>
          <w:rFonts w:hint="eastAsia" w:ascii="宋体" w:hAnsi="宋体"/>
          <w:kern w:val="2"/>
          <w:sz w:val="24"/>
          <w:szCs w:val="24"/>
        </w:rPr>
        <w:t>对专项施工方案有组织编制、技术把控、选定论证专家、组织论证会、专项施工方案实施的管理职责；</w:t>
      </w:r>
    </w:p>
    <w:p>
      <w:pPr>
        <w:spacing w:line="360" w:lineRule="auto"/>
        <w:rPr>
          <w:rFonts w:ascii="宋体" w:hAnsi="宋体"/>
          <w:kern w:val="2"/>
          <w:sz w:val="24"/>
          <w:szCs w:val="24"/>
        </w:rPr>
      </w:pPr>
      <w:r>
        <w:rPr>
          <w:b/>
          <w:bCs/>
          <w:kern w:val="2"/>
          <w:sz w:val="24"/>
          <w:szCs w:val="24"/>
        </w:rPr>
        <w:t>4.1.7</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对吊篮安装固定后，相关单位的自检调试、检测及判定合格的报告负有监督管理职责，对危大工程的联合验收有组织管理职责；</w:t>
      </w:r>
    </w:p>
    <w:p>
      <w:pPr>
        <w:spacing w:line="360" w:lineRule="auto"/>
        <w:rPr>
          <w:rFonts w:ascii="宋体" w:hAnsi="宋体"/>
          <w:kern w:val="2"/>
          <w:sz w:val="24"/>
          <w:szCs w:val="24"/>
        </w:rPr>
      </w:pPr>
      <w:r>
        <w:rPr>
          <w:b/>
          <w:bCs/>
          <w:kern w:val="2"/>
          <w:sz w:val="24"/>
          <w:szCs w:val="24"/>
        </w:rPr>
        <w:t>4.1.8</w:t>
      </w:r>
      <w:r>
        <w:rPr>
          <w:rFonts w:hint="eastAsia" w:ascii="宋体" w:hAnsi="宋体"/>
          <w:b/>
          <w:bCs/>
          <w:kern w:val="2"/>
          <w:sz w:val="24"/>
          <w:szCs w:val="24"/>
        </w:rPr>
        <w:t xml:space="preserve"> </w:t>
      </w:r>
      <w:r>
        <w:rPr>
          <w:rFonts w:hint="eastAsia" w:ascii="宋体" w:hAnsi="宋体"/>
          <w:b/>
          <w:bCs/>
          <w:kern w:val="2"/>
          <w:sz w:val="24"/>
          <w:szCs w:val="24"/>
          <w:lang w:val="en-US" w:eastAsia="zh-CN"/>
        </w:rPr>
        <w:t xml:space="preserve"> </w:t>
      </w:r>
      <w:r>
        <w:rPr>
          <w:rFonts w:hint="eastAsia" w:ascii="宋体" w:hAnsi="宋体"/>
          <w:kern w:val="2"/>
          <w:sz w:val="24"/>
          <w:szCs w:val="24"/>
        </w:rPr>
        <w:t>在吊篮施工作业期间，对外装施工单位的指定责任人的履职以及操作工、现场维保人员的资格负有审查、监督、违规巡视的管理职责，验收合格的吊篮严禁任何人拆除移位；</w:t>
      </w:r>
    </w:p>
    <w:p>
      <w:pPr>
        <w:spacing w:line="360" w:lineRule="auto"/>
        <w:rPr>
          <w:rFonts w:ascii="宋体" w:hAnsi="宋体" w:cs="宋体"/>
          <w:bCs/>
          <w:sz w:val="24"/>
          <w:szCs w:val="24"/>
        </w:rPr>
      </w:pPr>
      <w:r>
        <w:rPr>
          <w:b/>
          <w:bCs/>
          <w:kern w:val="2"/>
          <w:sz w:val="24"/>
          <w:szCs w:val="24"/>
        </w:rPr>
        <w:t>4.1.9</w:t>
      </w:r>
      <w:r>
        <w:rPr>
          <w:rFonts w:hint="eastAsia" w:ascii="宋体" w:hAnsi="宋体"/>
          <w:b/>
          <w:bCs/>
          <w:kern w:val="2"/>
          <w:sz w:val="24"/>
          <w:szCs w:val="24"/>
        </w:rPr>
        <w:t xml:space="preserve"> </w:t>
      </w:r>
      <w:r>
        <w:rPr>
          <w:rFonts w:hint="eastAsia" w:ascii="宋体" w:hAnsi="宋体"/>
          <w:b/>
          <w:bCs/>
          <w:kern w:val="2"/>
          <w:sz w:val="24"/>
          <w:szCs w:val="24"/>
          <w:lang w:val="en-US" w:eastAsia="zh-CN"/>
        </w:rPr>
        <w:t xml:space="preserve"> </w:t>
      </w:r>
      <w:r>
        <w:rPr>
          <w:rFonts w:hint="eastAsia" w:ascii="宋体" w:hAnsi="宋体"/>
          <w:kern w:val="2"/>
          <w:sz w:val="24"/>
          <w:szCs w:val="24"/>
        </w:rPr>
        <w:t>对</w:t>
      </w:r>
      <w:r>
        <w:rPr>
          <w:rFonts w:hint="eastAsia" w:ascii="宋体" w:hAnsi="宋体" w:cs="宋体"/>
          <w:bCs/>
          <w:sz w:val="24"/>
          <w:szCs w:val="24"/>
        </w:rPr>
        <w:t>危大工程从</w:t>
      </w:r>
      <w:r>
        <w:rPr>
          <w:rFonts w:hint="eastAsia" w:ascii="宋体" w:hAnsi="宋体"/>
          <w:kern w:val="2"/>
          <w:sz w:val="24"/>
          <w:szCs w:val="24"/>
        </w:rPr>
        <w:t>组织、发起、办理吊篮的备案和使用</w:t>
      </w:r>
      <w:r>
        <w:rPr>
          <w:rFonts w:hint="eastAsia" w:ascii="宋体" w:hAnsi="宋体" w:cs="宋体"/>
          <w:bCs/>
          <w:sz w:val="24"/>
          <w:szCs w:val="24"/>
        </w:rPr>
        <w:t>立项</w:t>
      </w:r>
      <w:r>
        <w:rPr>
          <w:rFonts w:hint="eastAsia" w:ascii="宋体" w:hAnsi="宋体"/>
          <w:kern w:val="2"/>
          <w:sz w:val="24"/>
          <w:szCs w:val="24"/>
        </w:rPr>
        <w:t>登记</w:t>
      </w:r>
      <w:r>
        <w:rPr>
          <w:rFonts w:hint="eastAsia" w:ascii="宋体" w:hAnsi="宋体" w:cs="宋体"/>
          <w:bCs/>
          <w:sz w:val="24"/>
          <w:szCs w:val="24"/>
        </w:rPr>
        <w:t>起至完工履行过程应建立完整的管理制度和危大工程档案以及应急预案演练的管理职责；</w:t>
      </w:r>
    </w:p>
    <w:p>
      <w:pPr>
        <w:spacing w:line="360" w:lineRule="auto"/>
        <w:rPr>
          <w:rFonts w:ascii="宋体" w:hAnsi="宋体" w:cs="宋体"/>
          <w:b/>
          <w:sz w:val="24"/>
          <w:szCs w:val="24"/>
        </w:rPr>
      </w:pPr>
      <w:r>
        <w:rPr>
          <w:b/>
          <w:sz w:val="24"/>
          <w:szCs w:val="24"/>
        </w:rPr>
        <w:t>4.1.10</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对</w:t>
      </w:r>
      <w:r>
        <w:rPr>
          <w:rFonts w:hint="eastAsia" w:ascii="宋体" w:hAnsi="宋体"/>
          <w:kern w:val="2"/>
          <w:sz w:val="24"/>
          <w:szCs w:val="24"/>
        </w:rPr>
        <w:t>违反安全生产法律法规、标准规范或安全操作规程的现象有立即予以制止的职责，对严重问题以及发生的安全事故有及时向政府行业主管单位报告的职责。</w:t>
      </w:r>
      <w:bookmarkStart w:id="48" w:name="_Hlk111308350"/>
      <w:bookmarkStart w:id="49" w:name="_Toc107499669"/>
      <w:bookmarkStart w:id="50" w:name="_Toc29933"/>
    </w:p>
    <w:p>
      <w:pPr>
        <w:pStyle w:val="4"/>
        <w:spacing w:line="360" w:lineRule="auto"/>
        <w:rPr>
          <w:rFonts w:ascii="宋体" w:hAnsi="宋体" w:eastAsia="宋体" w:cs="宋体"/>
          <w:b/>
          <w:kern w:val="2"/>
          <w:szCs w:val="28"/>
        </w:rPr>
      </w:pPr>
      <w:r>
        <w:rPr>
          <w:rFonts w:ascii="Times New Roman" w:hAnsi="Times New Roman" w:eastAsia="宋体" w:cs="Times New Roman"/>
          <w:b/>
          <w:szCs w:val="28"/>
        </w:rPr>
        <w:t>4.2</w:t>
      </w:r>
      <w:r>
        <w:rPr>
          <w:rFonts w:hint="eastAsia" w:ascii="宋体" w:hAnsi="宋体" w:eastAsia="宋体" w:cs="宋体"/>
          <w:b/>
          <w:szCs w:val="28"/>
        </w:rPr>
        <w:t xml:space="preserve">  </w:t>
      </w:r>
      <w:r>
        <w:rPr>
          <w:rFonts w:hint="eastAsia" w:ascii="黑体" w:hAnsi="黑体" w:cs="宋体"/>
          <w:b/>
          <w:kern w:val="2"/>
          <w:szCs w:val="28"/>
        </w:rPr>
        <w:t>监理单位</w:t>
      </w:r>
    </w:p>
    <w:p>
      <w:pPr>
        <w:pStyle w:val="20"/>
        <w:spacing w:after="0" w:afterAutospacing="0" w:line="360" w:lineRule="auto"/>
        <w:rPr>
          <w:bCs/>
        </w:rPr>
      </w:pPr>
      <w:r>
        <w:rPr>
          <w:rFonts w:ascii="Times New Roman" w:hAnsi="Times New Roman" w:cs="Times New Roman"/>
          <w:b/>
          <w:kern w:val="2"/>
        </w:rPr>
        <w:t>4.2.1</w:t>
      </w:r>
      <w:r>
        <w:rPr>
          <w:rFonts w:hint="eastAsia"/>
          <w:b/>
          <w:kern w:val="2"/>
        </w:rPr>
        <w:t xml:space="preserve"> </w:t>
      </w:r>
      <w:r>
        <w:rPr>
          <w:rFonts w:hint="eastAsia"/>
          <w:b/>
          <w:kern w:val="2"/>
          <w:lang w:val="en-US" w:eastAsia="zh-CN"/>
        </w:rPr>
        <w:t xml:space="preserve"> </w:t>
      </w:r>
      <w:r>
        <w:rPr>
          <w:rFonts w:hint="eastAsia"/>
          <w:bCs/>
        </w:rPr>
        <w:t>是危大工程从</w:t>
      </w:r>
      <w:r>
        <w:rPr>
          <w:rFonts w:hint="eastAsia"/>
          <w:kern w:val="2"/>
        </w:rPr>
        <w:t>组织、发起、办理吊篮的备案和使用</w:t>
      </w:r>
      <w:r>
        <w:rPr>
          <w:rFonts w:hint="eastAsia"/>
          <w:bCs/>
        </w:rPr>
        <w:t>立项</w:t>
      </w:r>
      <w:r>
        <w:rPr>
          <w:rFonts w:hint="eastAsia"/>
          <w:kern w:val="2"/>
        </w:rPr>
        <w:t>登记</w:t>
      </w:r>
      <w:r>
        <w:rPr>
          <w:rFonts w:hint="eastAsia"/>
          <w:bCs/>
        </w:rPr>
        <w:t>起至完工，</w:t>
      </w:r>
      <w:r>
        <w:rPr>
          <w:rFonts w:hint="eastAsia"/>
          <w:color w:val="000000"/>
        </w:rPr>
        <w:t>对施工实施</w:t>
      </w:r>
      <w:r>
        <w:rPr>
          <w:rFonts w:hint="eastAsia"/>
          <w:bCs/>
        </w:rPr>
        <w:t>全流程</w:t>
      </w:r>
      <w:r>
        <w:rPr>
          <w:rFonts w:hint="eastAsia"/>
          <w:color w:val="000000"/>
        </w:rPr>
        <w:t>专项巡视检查的</w:t>
      </w:r>
      <w:r>
        <w:rPr>
          <w:rFonts w:hint="eastAsia"/>
          <w:bCs/>
        </w:rPr>
        <w:t>主体职责，单位指定的总监理工程师、专业监理工程师应在项目现场履职；</w:t>
      </w:r>
    </w:p>
    <w:p>
      <w:pPr>
        <w:spacing w:line="360" w:lineRule="auto"/>
        <w:rPr>
          <w:rFonts w:ascii="宋体" w:hAnsi="宋体" w:cs="宋体"/>
          <w:kern w:val="2"/>
          <w:sz w:val="24"/>
          <w:szCs w:val="24"/>
        </w:rPr>
      </w:pPr>
      <w:r>
        <w:rPr>
          <w:b/>
          <w:bCs/>
          <w:color w:val="000000"/>
          <w:sz w:val="24"/>
          <w:szCs w:val="24"/>
        </w:rPr>
        <w:t>4.2.2</w:t>
      </w:r>
      <w:r>
        <w:rPr>
          <w:rFonts w:hint="eastAsia" w:ascii="宋体" w:hAnsi="宋体" w:cs="宋体"/>
          <w:b/>
          <w:bCs/>
          <w:color w:val="000000"/>
          <w:sz w:val="24"/>
          <w:szCs w:val="24"/>
        </w:rPr>
        <w:t xml:space="preserve"> </w:t>
      </w:r>
      <w:r>
        <w:rPr>
          <w:rFonts w:hint="eastAsia" w:ascii="宋体" w:hAnsi="宋体" w:cs="宋体"/>
          <w:b/>
          <w:bCs/>
          <w:color w:val="000000"/>
          <w:sz w:val="24"/>
          <w:szCs w:val="24"/>
          <w:lang w:val="en-US" w:eastAsia="zh-CN"/>
        </w:rPr>
        <w:t xml:space="preserve"> </w:t>
      </w:r>
      <w:r>
        <w:rPr>
          <w:rFonts w:hint="eastAsia" w:ascii="宋体" w:hAnsi="宋体" w:cs="宋体"/>
          <w:color w:val="000000"/>
          <w:sz w:val="24"/>
          <w:szCs w:val="24"/>
        </w:rPr>
        <w:t>监理单位应编制《危大工程监理实施细则》，《细则》应重点明确：合格企业</w:t>
      </w:r>
      <w:r>
        <w:rPr>
          <w:rFonts w:hint="eastAsia" w:ascii="宋体" w:hAnsi="宋体" w:cs="宋体"/>
          <w:kern w:val="2"/>
          <w:sz w:val="24"/>
          <w:szCs w:val="24"/>
        </w:rPr>
        <w:t>选定核查、合格设备核查、合格人员核查方式手段和施工过程安全巡视检查的频次流程、重点环节的旁站流程要求，以及危大工程档案的建立流程、入档流程等；</w:t>
      </w:r>
    </w:p>
    <w:p>
      <w:pPr>
        <w:spacing w:line="360" w:lineRule="auto"/>
        <w:rPr>
          <w:rFonts w:ascii="宋体" w:hAnsi="宋体"/>
          <w:kern w:val="2"/>
          <w:sz w:val="24"/>
          <w:szCs w:val="24"/>
        </w:rPr>
      </w:pPr>
      <w:r>
        <w:rPr>
          <w:b/>
          <w:bCs/>
          <w:color w:val="000000"/>
          <w:sz w:val="24"/>
          <w:szCs w:val="24"/>
        </w:rPr>
        <w:t>4.2.3</w:t>
      </w:r>
      <w:r>
        <w:rPr>
          <w:rFonts w:hint="eastAsia" w:cs="宋体"/>
          <w:color w:val="000000"/>
          <w:sz w:val="24"/>
          <w:szCs w:val="24"/>
        </w:rPr>
        <w:t xml:space="preserve"> </w:t>
      </w:r>
      <w:r>
        <w:rPr>
          <w:rFonts w:hint="eastAsia" w:cs="宋体"/>
          <w:color w:val="000000"/>
          <w:sz w:val="24"/>
          <w:szCs w:val="24"/>
          <w:lang w:val="en-US" w:eastAsia="zh-CN"/>
        </w:rPr>
        <w:t xml:space="preserve"> </w:t>
      </w:r>
      <w:r>
        <w:rPr>
          <w:rFonts w:hint="eastAsia" w:ascii="宋体" w:hAnsi="宋体"/>
          <w:kern w:val="2"/>
          <w:sz w:val="24"/>
          <w:szCs w:val="24"/>
        </w:rPr>
        <w:t>对专项施工方案有组织编制、技术审核、选定论证专家、组织论证会、专项施工方案实施的监督职责；</w:t>
      </w:r>
    </w:p>
    <w:p>
      <w:pPr>
        <w:spacing w:line="360" w:lineRule="auto"/>
        <w:rPr>
          <w:rFonts w:ascii="宋体" w:hAnsi="宋体" w:cs="宋体"/>
          <w:b/>
          <w:kern w:val="2"/>
          <w:sz w:val="24"/>
          <w:szCs w:val="24"/>
        </w:rPr>
      </w:pPr>
      <w:r>
        <w:rPr>
          <w:b/>
          <w:bCs/>
          <w:kern w:val="2"/>
          <w:sz w:val="24"/>
          <w:szCs w:val="24"/>
        </w:rPr>
        <w:t>4.2.4</w:t>
      </w:r>
      <w:r>
        <w:rPr>
          <w:rFonts w:hint="eastAsia" w:ascii="宋体" w:hAnsi="宋体"/>
          <w:b/>
          <w:bCs/>
          <w:kern w:val="2"/>
          <w:sz w:val="24"/>
          <w:szCs w:val="24"/>
        </w:rPr>
        <w:t xml:space="preserve"> </w:t>
      </w:r>
      <w:r>
        <w:rPr>
          <w:rFonts w:hint="eastAsia" w:ascii="宋体" w:hAnsi="宋体"/>
          <w:b/>
          <w:bCs/>
          <w:kern w:val="2"/>
          <w:sz w:val="24"/>
          <w:szCs w:val="24"/>
          <w:lang w:val="en-US" w:eastAsia="zh-CN"/>
        </w:rPr>
        <w:t xml:space="preserve"> </w:t>
      </w:r>
      <w:r>
        <w:rPr>
          <w:rFonts w:hint="eastAsia" w:ascii="宋体" w:hAnsi="宋体" w:cs="宋体"/>
          <w:color w:val="000000"/>
          <w:sz w:val="24"/>
          <w:szCs w:val="24"/>
        </w:rPr>
        <w:t>监理单位发现施工单位未按照专项施工方案施工的或有严重安全隐患情形时，应当要求其进行整改；情节严重的，应当要求立即暂停施工，并及时报告建设单位。对拒不接受纠正、告诫、暂停施工的相关单位，应当及时报告建设单位和工程所在地住房城乡建设主管部门。</w:t>
      </w:r>
    </w:p>
    <w:p>
      <w:pPr>
        <w:pStyle w:val="4"/>
        <w:rPr>
          <w:rFonts w:ascii="宋体" w:hAnsi="宋体" w:eastAsia="宋体" w:cs="宋体"/>
          <w:b/>
          <w:bCs w:val="0"/>
          <w:szCs w:val="28"/>
        </w:rPr>
      </w:pPr>
      <w:r>
        <w:rPr>
          <w:rFonts w:ascii="Times New Roman" w:hAnsi="Times New Roman" w:eastAsia="宋体" w:cs="Times New Roman"/>
          <w:b/>
          <w:szCs w:val="28"/>
        </w:rPr>
        <w:t>4.3</w:t>
      </w:r>
      <w:r>
        <w:rPr>
          <w:rFonts w:hint="eastAsia" w:ascii="宋体" w:hAnsi="宋体" w:eastAsia="宋体" w:cs="宋体"/>
          <w:b/>
          <w:szCs w:val="28"/>
        </w:rPr>
        <w:t xml:space="preserve">  </w:t>
      </w:r>
      <w:r>
        <w:rPr>
          <w:rFonts w:hint="eastAsia" w:ascii="黑体" w:hAnsi="黑体" w:cs="宋体"/>
          <w:b/>
          <w:szCs w:val="28"/>
        </w:rPr>
        <w:t>外装施工</w:t>
      </w:r>
      <w:bookmarkEnd w:id="48"/>
      <w:bookmarkEnd w:id="49"/>
      <w:bookmarkEnd w:id="50"/>
      <w:r>
        <w:rPr>
          <w:rFonts w:hint="eastAsia" w:ascii="黑体" w:hAnsi="黑体" w:cs="宋体"/>
          <w:b/>
          <w:szCs w:val="28"/>
        </w:rPr>
        <w:t>单位</w:t>
      </w:r>
    </w:p>
    <w:p>
      <w:pPr>
        <w:spacing w:line="360" w:lineRule="auto"/>
        <w:rPr>
          <w:rFonts w:ascii="宋体" w:hAnsi="宋体" w:cs="宋体"/>
          <w:bCs/>
          <w:sz w:val="24"/>
          <w:szCs w:val="24"/>
        </w:rPr>
      </w:pPr>
      <w:bookmarkStart w:id="51" w:name="_Hlk108679321"/>
      <w:r>
        <w:rPr>
          <w:b/>
          <w:bCs/>
          <w:kern w:val="2"/>
          <w:sz w:val="24"/>
          <w:szCs w:val="24"/>
        </w:rPr>
        <w:t xml:space="preserve">4.3.1 </w:t>
      </w:r>
      <w:r>
        <w:rPr>
          <w:rFonts w:hint="eastAsia"/>
          <w:b/>
          <w:bCs/>
          <w:kern w:val="2"/>
          <w:sz w:val="24"/>
          <w:szCs w:val="24"/>
          <w:lang w:val="en-US" w:eastAsia="zh-CN"/>
        </w:rPr>
        <w:t xml:space="preserve"> </w:t>
      </w:r>
      <w:r>
        <w:rPr>
          <w:rFonts w:hint="eastAsia" w:ascii="宋体" w:hAnsi="宋体" w:cs="宋体"/>
          <w:bCs/>
          <w:sz w:val="24"/>
          <w:szCs w:val="24"/>
        </w:rPr>
        <w:t>是危大工程施工过程中技术、生产、安全的管理主体，单位指定的项目负责人、技术负责人、生产负责人、安全负责人应在项目现场履职；</w:t>
      </w:r>
    </w:p>
    <w:p>
      <w:pPr>
        <w:spacing w:line="360" w:lineRule="auto"/>
        <w:rPr>
          <w:rFonts w:ascii="宋体" w:hAnsi="宋体"/>
          <w:kern w:val="2"/>
          <w:sz w:val="24"/>
          <w:szCs w:val="24"/>
        </w:rPr>
      </w:pPr>
      <w:r>
        <w:rPr>
          <w:b/>
          <w:bCs/>
          <w:kern w:val="2"/>
          <w:sz w:val="24"/>
          <w:szCs w:val="24"/>
        </w:rPr>
        <w:t>4.3.2</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对选定的吊篮租赁/自用单位、安拆单位、检测单位的资格和危大工程履职能力以及诚信度负有审查核实的主体职责；</w:t>
      </w:r>
    </w:p>
    <w:p>
      <w:pPr>
        <w:spacing w:line="360" w:lineRule="auto"/>
        <w:rPr>
          <w:rFonts w:ascii="宋体" w:hAnsi="宋体"/>
          <w:kern w:val="2"/>
          <w:sz w:val="24"/>
          <w:szCs w:val="24"/>
        </w:rPr>
      </w:pPr>
      <w:r>
        <w:rPr>
          <w:b/>
          <w:bCs/>
          <w:kern w:val="2"/>
          <w:sz w:val="24"/>
          <w:szCs w:val="24"/>
        </w:rPr>
        <w:t>4.3.3</w:t>
      </w:r>
      <w:r>
        <w:rPr>
          <w:kern w:val="2"/>
          <w:sz w:val="24"/>
          <w:szCs w:val="24"/>
        </w:rPr>
        <w:t xml:space="preserve"> </w:t>
      </w:r>
      <w:r>
        <w:rPr>
          <w:rFonts w:hint="eastAsia"/>
          <w:kern w:val="2"/>
          <w:sz w:val="24"/>
          <w:szCs w:val="24"/>
          <w:lang w:val="en-US" w:eastAsia="zh-CN"/>
        </w:rPr>
        <w:t xml:space="preserve"> </w:t>
      </w:r>
      <w:r>
        <w:rPr>
          <w:rFonts w:hint="eastAsia" w:ascii="宋体" w:hAnsi="宋体"/>
          <w:kern w:val="2"/>
          <w:sz w:val="24"/>
          <w:szCs w:val="24"/>
        </w:rPr>
        <w:t>对吊篮租赁/自用单位、吊篮安拆单位、检测单位指定的履职人员的资格负有审查核实责任，应严禁非合格人员进场，并保证吊篮操作工的上岗资格有效。</w:t>
      </w:r>
    </w:p>
    <w:p>
      <w:pPr>
        <w:spacing w:line="360" w:lineRule="auto"/>
        <w:rPr>
          <w:rFonts w:ascii="宋体" w:hAnsi="宋体"/>
          <w:kern w:val="2"/>
          <w:sz w:val="24"/>
          <w:szCs w:val="24"/>
        </w:rPr>
      </w:pPr>
      <w:r>
        <w:rPr>
          <w:b/>
          <w:bCs/>
          <w:kern w:val="2"/>
          <w:sz w:val="24"/>
          <w:szCs w:val="24"/>
        </w:rPr>
        <w:t>4.3.4</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对进入项目的吊篮设备的材料手续、实物状态、防坠落装置的有效期负有审查核实责任；</w:t>
      </w:r>
    </w:p>
    <w:p>
      <w:pPr>
        <w:spacing w:line="360" w:lineRule="auto"/>
        <w:rPr>
          <w:rFonts w:ascii="宋体" w:hAnsi="宋体"/>
          <w:kern w:val="2"/>
          <w:sz w:val="24"/>
          <w:szCs w:val="24"/>
        </w:rPr>
      </w:pPr>
      <w:r>
        <w:rPr>
          <w:b/>
          <w:bCs/>
          <w:kern w:val="2"/>
          <w:sz w:val="24"/>
          <w:szCs w:val="24"/>
        </w:rPr>
        <w:t>4.3.5</w:t>
      </w:r>
      <w:r>
        <w:rPr>
          <w:rFonts w:hint="eastAsia"/>
          <w:b/>
          <w:bCs/>
          <w:kern w:val="2"/>
          <w:sz w:val="24"/>
          <w:szCs w:val="24"/>
          <w:lang w:val="en-US" w:eastAsia="zh-CN"/>
        </w:rPr>
        <w:t xml:space="preserve"> </w:t>
      </w:r>
      <w:r>
        <w:rPr>
          <w:rFonts w:hint="eastAsia" w:ascii="宋体" w:hAnsi="宋体"/>
          <w:kern w:val="2"/>
          <w:sz w:val="24"/>
          <w:szCs w:val="24"/>
        </w:rPr>
        <w:t xml:space="preserve"> 负有专项施工方案编制及执行责任，对吊篮施工相关作业人员有进行安全教育、安全技术交底的责任；</w:t>
      </w:r>
      <w:bookmarkEnd w:id="51"/>
    </w:p>
    <w:p>
      <w:pPr>
        <w:spacing w:line="360" w:lineRule="auto"/>
        <w:rPr>
          <w:rFonts w:ascii="宋体" w:hAnsi="宋体"/>
          <w:kern w:val="2"/>
          <w:sz w:val="24"/>
          <w:szCs w:val="24"/>
        </w:rPr>
      </w:pPr>
      <w:r>
        <w:rPr>
          <w:b/>
          <w:bCs/>
          <w:kern w:val="2"/>
          <w:sz w:val="24"/>
          <w:szCs w:val="24"/>
        </w:rPr>
        <w:t>4.3.6</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负有对安装后的吊篮选定第三方检测单位，检测合格后配合施工总承包单位、监理单位进行联合验收及向政府主管单位履行线上“平台”报备的责任；</w:t>
      </w:r>
    </w:p>
    <w:p>
      <w:pPr>
        <w:spacing w:line="360" w:lineRule="auto"/>
        <w:rPr>
          <w:rFonts w:ascii="宋体" w:hAnsi="宋体"/>
          <w:kern w:val="2"/>
          <w:sz w:val="24"/>
          <w:szCs w:val="24"/>
        </w:rPr>
      </w:pPr>
      <w:r>
        <w:rPr>
          <w:b/>
          <w:bCs/>
          <w:kern w:val="2"/>
          <w:sz w:val="24"/>
          <w:szCs w:val="24"/>
        </w:rPr>
        <w:t>4.3.7</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负有吊篮施工期间的安全管理职责，应建立健全各项管理制度，检查制度中应明确“日检查”由操作工按《吊篮日常检查表》进行（见附录B），分包项目部应每周组织一次“周检查”，检查记录存档备查；</w:t>
      </w:r>
    </w:p>
    <w:p>
      <w:pPr>
        <w:spacing w:line="360" w:lineRule="auto"/>
        <w:rPr>
          <w:rFonts w:ascii="宋体" w:hAnsi="宋体"/>
          <w:bCs/>
          <w:kern w:val="2"/>
          <w:sz w:val="24"/>
          <w:szCs w:val="24"/>
        </w:rPr>
      </w:pPr>
      <w:r>
        <w:rPr>
          <w:b/>
          <w:bCs/>
          <w:kern w:val="2"/>
          <w:sz w:val="24"/>
          <w:szCs w:val="24"/>
        </w:rPr>
        <w:t>4.3.8</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安全负责人应对危大工程进行施工安全巡视，发现危及人身安全的紧急情况，应立</w:t>
      </w:r>
      <w:r>
        <w:rPr>
          <w:rFonts w:hint="eastAsia" w:ascii="宋体" w:hAnsi="宋体"/>
          <w:bCs/>
          <w:kern w:val="2"/>
          <w:sz w:val="24"/>
          <w:szCs w:val="24"/>
        </w:rPr>
        <w:t>即组织作业人员撤离危险区域。</w:t>
      </w:r>
      <w:bookmarkStart w:id="52" w:name="_Toc26916"/>
      <w:r>
        <w:rPr>
          <w:rFonts w:hint="eastAsia" w:ascii="宋体" w:hAnsi="宋体"/>
          <w:bCs/>
          <w:kern w:val="2"/>
          <w:sz w:val="24"/>
          <w:szCs w:val="24"/>
        </w:rPr>
        <w:t xml:space="preserve"> </w:t>
      </w:r>
      <w:bookmarkEnd w:id="52"/>
      <w:bookmarkStart w:id="53" w:name="_Toc11194"/>
      <w:bookmarkStart w:id="54" w:name="_Hlk108680602"/>
    </w:p>
    <w:p>
      <w:pPr>
        <w:pStyle w:val="4"/>
        <w:rPr>
          <w:rFonts w:ascii="宋体" w:hAnsi="宋体" w:eastAsia="宋体" w:cs="宋体"/>
          <w:b/>
          <w:kern w:val="2"/>
          <w:sz w:val="24"/>
          <w:szCs w:val="24"/>
        </w:rPr>
      </w:pPr>
      <w:r>
        <w:rPr>
          <w:rFonts w:ascii="Times New Roman" w:hAnsi="Times New Roman" w:eastAsia="宋体" w:cs="Times New Roman"/>
          <w:b/>
          <w:kern w:val="2"/>
          <w:szCs w:val="28"/>
        </w:rPr>
        <w:t>4.4</w:t>
      </w:r>
      <w:r>
        <w:rPr>
          <w:rFonts w:hint="eastAsia" w:ascii="宋体" w:hAnsi="宋体" w:eastAsia="宋体" w:cs="宋体"/>
          <w:b/>
          <w:kern w:val="2"/>
          <w:sz w:val="24"/>
          <w:szCs w:val="24"/>
        </w:rPr>
        <w:t xml:space="preserve">  </w:t>
      </w:r>
      <w:r>
        <w:rPr>
          <w:rFonts w:hint="eastAsia" w:ascii="黑体" w:hAnsi="黑体" w:cs="宋体"/>
          <w:b/>
          <w:kern w:val="2"/>
          <w:szCs w:val="28"/>
        </w:rPr>
        <w:t>生产单位</w:t>
      </w:r>
      <w:bookmarkEnd w:id="53"/>
    </w:p>
    <w:bookmarkEnd w:id="54"/>
    <w:p>
      <w:pPr>
        <w:spacing w:line="360" w:lineRule="auto"/>
        <w:rPr>
          <w:rFonts w:ascii="宋体" w:hAnsi="宋体"/>
          <w:kern w:val="2"/>
          <w:sz w:val="24"/>
          <w:szCs w:val="24"/>
          <w:highlight w:val="yellow"/>
        </w:rPr>
      </w:pPr>
      <w:r>
        <w:rPr>
          <w:b/>
          <w:bCs/>
          <w:kern w:val="2"/>
          <w:sz w:val="24"/>
          <w:szCs w:val="24"/>
        </w:rPr>
        <w:t>4.4.1</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指定的“平台”操作人，应及时对录入“平台”的本企业生产的吊篮设备予以确认，对合格设备的确认，代表该生产单位对被确认的吊篮产品质量</w:t>
      </w:r>
      <w:r>
        <w:rPr>
          <w:rFonts w:hint="eastAsia" w:ascii="宋体" w:hAnsi="宋体"/>
          <w:kern w:val="2"/>
          <w:sz w:val="24"/>
          <w:szCs w:val="24"/>
          <w:highlight w:val="none"/>
        </w:rPr>
        <w:t>提供</w:t>
      </w:r>
      <w:r>
        <w:rPr>
          <w:rFonts w:hint="eastAsia" w:ascii="宋体" w:hAnsi="宋体"/>
          <w:kern w:val="2"/>
          <w:sz w:val="24"/>
          <w:szCs w:val="24"/>
        </w:rPr>
        <w:t>保证；</w:t>
      </w:r>
    </w:p>
    <w:p>
      <w:pPr>
        <w:spacing w:line="360" w:lineRule="auto"/>
        <w:rPr>
          <w:rFonts w:ascii="宋体" w:hAnsi="宋体"/>
          <w:kern w:val="2"/>
          <w:sz w:val="24"/>
          <w:szCs w:val="24"/>
          <w:highlight w:val="cyan"/>
        </w:rPr>
      </w:pPr>
      <w:r>
        <w:rPr>
          <w:b/>
          <w:bCs/>
          <w:kern w:val="2"/>
          <w:sz w:val="24"/>
          <w:szCs w:val="24"/>
        </w:rPr>
        <w:t>4.4.2</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应对该单位的各项变更，特别是吊篮产品的型检报告、合格证及各项标识在“平台”予以及时变更</w:t>
      </w:r>
      <w:bookmarkStart w:id="55" w:name="_Toc28918"/>
      <w:bookmarkStart w:id="56" w:name="_Hlk111308124"/>
      <w:bookmarkStart w:id="57" w:name="_Toc107499665"/>
      <w:r>
        <w:rPr>
          <w:rFonts w:hint="eastAsia" w:ascii="宋体" w:hAnsi="宋体"/>
          <w:kern w:val="2"/>
          <w:sz w:val="24"/>
          <w:szCs w:val="24"/>
        </w:rPr>
        <w:t>。</w:t>
      </w:r>
    </w:p>
    <w:p>
      <w:pPr>
        <w:pStyle w:val="4"/>
        <w:rPr>
          <w:rFonts w:ascii="宋体" w:hAnsi="宋体" w:eastAsia="宋体" w:cs="宋体"/>
          <w:b/>
          <w:kern w:val="2"/>
          <w:sz w:val="24"/>
          <w:szCs w:val="24"/>
        </w:rPr>
      </w:pPr>
      <w:r>
        <w:rPr>
          <w:rFonts w:ascii="Times New Roman" w:hAnsi="Times New Roman" w:cs="Times New Roman"/>
          <w:b/>
          <w:kern w:val="2"/>
          <w:szCs w:val="28"/>
        </w:rPr>
        <w:t>4.5</w:t>
      </w:r>
      <w:r>
        <w:rPr>
          <w:rFonts w:hint="eastAsia" w:ascii="宋体" w:hAnsi="宋体" w:eastAsia="宋体" w:cs="宋体"/>
          <w:b/>
          <w:kern w:val="2"/>
          <w:sz w:val="24"/>
          <w:szCs w:val="24"/>
        </w:rPr>
        <w:t xml:space="preserve"> </w:t>
      </w:r>
      <w:r>
        <w:rPr>
          <w:rFonts w:ascii="宋体" w:hAnsi="宋体" w:eastAsia="宋体" w:cs="宋体"/>
          <w:b/>
          <w:kern w:val="2"/>
          <w:sz w:val="24"/>
          <w:szCs w:val="24"/>
        </w:rPr>
        <w:t xml:space="preserve"> </w:t>
      </w:r>
      <w:r>
        <w:rPr>
          <w:rFonts w:hint="eastAsia" w:ascii="黑体" w:hAnsi="黑体" w:cs="宋体"/>
          <w:b/>
          <w:kern w:val="2"/>
          <w:szCs w:val="28"/>
        </w:rPr>
        <w:t>租赁与自用单位</w:t>
      </w:r>
      <w:bookmarkEnd w:id="55"/>
      <w:bookmarkEnd w:id="56"/>
      <w:bookmarkEnd w:id="57"/>
    </w:p>
    <w:p>
      <w:pPr>
        <w:spacing w:line="360" w:lineRule="auto"/>
        <w:rPr>
          <w:rFonts w:ascii="宋体" w:hAnsi="宋体"/>
          <w:kern w:val="2"/>
          <w:sz w:val="24"/>
          <w:szCs w:val="24"/>
        </w:rPr>
      </w:pPr>
      <w:r>
        <w:rPr>
          <w:b/>
          <w:bCs/>
          <w:kern w:val="2"/>
          <w:sz w:val="24"/>
          <w:szCs w:val="24"/>
        </w:rPr>
        <w:t>4.5.1</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用于危大工程现场的吊篮整机应是同一品牌、规格型号并在“平台”建立档案公示合格的吊篮，严禁少报多用或或混装混用或夹带不合格吊篮进场施工；</w:t>
      </w:r>
    </w:p>
    <w:p>
      <w:pPr>
        <w:spacing w:line="360" w:lineRule="auto"/>
        <w:rPr>
          <w:rFonts w:ascii="宋体" w:hAnsi="宋体"/>
          <w:kern w:val="2"/>
          <w:sz w:val="24"/>
          <w:szCs w:val="24"/>
        </w:rPr>
      </w:pPr>
      <w:r>
        <w:rPr>
          <w:b/>
          <w:bCs/>
          <w:kern w:val="2"/>
          <w:sz w:val="24"/>
          <w:szCs w:val="24"/>
        </w:rPr>
        <w:t>4.5.2</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在危大工程吊篮施工项目所在地的行政区域内，应有固定办公场所和具备满足与承担作业设备数量相应的维修和仓储场所，并有提升机试验装置，按规定建立吊篮维保档案，确保一机一档，维修保养后按国标要求做好出场检测；</w:t>
      </w:r>
    </w:p>
    <w:p>
      <w:pPr>
        <w:pStyle w:val="70"/>
        <w:numPr>
          <w:ilvl w:val="3"/>
          <w:numId w:val="0"/>
        </w:numPr>
        <w:spacing w:line="288" w:lineRule="auto"/>
        <w:rPr>
          <w:rFonts w:hAnsi="宋体"/>
          <w:kern w:val="2"/>
          <w:sz w:val="24"/>
          <w:szCs w:val="24"/>
        </w:rPr>
      </w:pPr>
      <w:r>
        <w:rPr>
          <w:rFonts w:ascii="Times New Roman"/>
          <w:b/>
          <w:bCs/>
          <w:kern w:val="2"/>
          <w:sz w:val="24"/>
          <w:szCs w:val="24"/>
        </w:rPr>
        <w:t>4.5.3</w:t>
      </w:r>
      <w:r>
        <w:rPr>
          <w:rFonts w:hint="eastAsia" w:hAnsi="宋体"/>
          <w:kern w:val="2"/>
          <w:sz w:val="24"/>
          <w:szCs w:val="24"/>
        </w:rPr>
        <w:t xml:space="preserve"> </w:t>
      </w:r>
      <w:r>
        <w:rPr>
          <w:rFonts w:hint="eastAsia" w:hAnsi="宋体"/>
          <w:kern w:val="2"/>
          <w:sz w:val="24"/>
          <w:szCs w:val="24"/>
          <w:lang w:val="en-US" w:eastAsia="zh-CN"/>
        </w:rPr>
        <w:t xml:space="preserve"> </w:t>
      </w:r>
      <w:r>
        <w:rPr>
          <w:rFonts w:hint="eastAsia" w:hAnsi="宋体" w:cs="宋体"/>
          <w:sz w:val="24"/>
          <w:szCs w:val="24"/>
        </w:rPr>
        <w:t>吊篮整机报废年限推荐为自出厂之日起1</w:t>
      </w:r>
      <w:r>
        <w:rPr>
          <w:rFonts w:hint="default" w:ascii="Times New Roman" w:hAnsi="Times New Roman" w:cs="Times New Roman"/>
          <w:sz w:val="24"/>
          <w:szCs w:val="24"/>
        </w:rPr>
        <w:t>0</w:t>
      </w:r>
      <w:r>
        <w:rPr>
          <w:rFonts w:hint="eastAsia" w:hAnsi="宋体" w:cs="宋体"/>
          <w:sz w:val="24"/>
          <w:szCs w:val="24"/>
        </w:rPr>
        <w:t>年，到报废年限的吊篮整机编号封档不再启用，自动停用；</w:t>
      </w:r>
    </w:p>
    <w:p>
      <w:pPr>
        <w:spacing w:line="360" w:lineRule="auto"/>
        <w:rPr>
          <w:rFonts w:ascii="宋体" w:hAnsi="宋体"/>
          <w:kern w:val="2"/>
          <w:sz w:val="24"/>
          <w:szCs w:val="24"/>
        </w:rPr>
      </w:pPr>
      <w:r>
        <w:rPr>
          <w:b/>
          <w:bCs/>
          <w:kern w:val="2"/>
          <w:sz w:val="24"/>
          <w:szCs w:val="24"/>
        </w:rPr>
        <w:t>4.5.4</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建立健全安全组织机构和管理体系，每</w:t>
      </w:r>
      <w:r>
        <w:rPr>
          <w:rFonts w:hint="default" w:ascii="Times New Roman" w:hAnsi="Times New Roman" w:cs="Times New Roman"/>
          <w:kern w:val="2"/>
          <w:sz w:val="24"/>
          <w:szCs w:val="24"/>
        </w:rPr>
        <w:t>100</w:t>
      </w:r>
      <w:r>
        <w:rPr>
          <w:rFonts w:hint="eastAsia" w:ascii="宋体" w:hAnsi="宋体"/>
          <w:kern w:val="2"/>
          <w:sz w:val="24"/>
          <w:szCs w:val="24"/>
        </w:rPr>
        <w:t>台吊篮应配备吊篮安拆持证人员不少于1人（限本公司吊篮的安装与拆除），且每</w:t>
      </w:r>
      <w:r>
        <w:rPr>
          <w:rFonts w:hint="default" w:ascii="Times New Roman" w:hAnsi="Times New Roman" w:cs="Times New Roman"/>
          <w:kern w:val="2"/>
          <w:sz w:val="24"/>
          <w:szCs w:val="24"/>
        </w:rPr>
        <w:t>300</w:t>
      </w:r>
      <w:r>
        <w:rPr>
          <w:rFonts w:hint="eastAsia" w:ascii="宋体" w:hAnsi="宋体"/>
          <w:kern w:val="2"/>
          <w:sz w:val="24"/>
          <w:szCs w:val="24"/>
        </w:rPr>
        <w:t>台吊篮还应配备专职持有《安全生产考核合格证书》C</w:t>
      </w:r>
      <w:r>
        <w:rPr>
          <w:rFonts w:hint="default" w:ascii="Times New Roman" w:hAnsi="Times New Roman" w:cs="Times New Roman"/>
          <w:kern w:val="2"/>
          <w:sz w:val="24"/>
          <w:szCs w:val="24"/>
        </w:rPr>
        <w:t>2</w:t>
      </w:r>
      <w:r>
        <w:rPr>
          <w:rFonts w:hint="eastAsia" w:ascii="宋体" w:hAnsi="宋体"/>
          <w:kern w:val="2"/>
          <w:sz w:val="24"/>
          <w:szCs w:val="24"/>
        </w:rPr>
        <w:t>证人员</w:t>
      </w:r>
      <w:r>
        <w:rPr>
          <w:rFonts w:hint="default" w:ascii="Times New Roman" w:hAnsi="Times New Roman" w:cs="Times New Roman"/>
          <w:kern w:val="2"/>
          <w:sz w:val="24"/>
          <w:szCs w:val="24"/>
        </w:rPr>
        <w:t>1</w:t>
      </w:r>
      <w:r>
        <w:rPr>
          <w:rFonts w:hint="eastAsia" w:ascii="宋体" w:hAnsi="宋体"/>
          <w:kern w:val="2"/>
          <w:sz w:val="24"/>
          <w:szCs w:val="24"/>
        </w:rPr>
        <w:t>人；</w:t>
      </w:r>
    </w:p>
    <w:p>
      <w:pPr>
        <w:spacing w:line="360" w:lineRule="auto"/>
        <w:rPr>
          <w:rFonts w:ascii="宋体" w:hAnsi="宋体" w:cs="宋体"/>
          <w:bCs/>
          <w:sz w:val="24"/>
          <w:szCs w:val="24"/>
        </w:rPr>
      </w:pPr>
      <w:r>
        <w:rPr>
          <w:b/>
          <w:sz w:val="24"/>
          <w:szCs w:val="24"/>
        </w:rPr>
        <w:t>4.5.5</w:t>
      </w: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kern w:val="2"/>
          <w:sz w:val="24"/>
          <w:szCs w:val="24"/>
        </w:rPr>
        <w:t>对吊篮防坠落装置的检测应确保有“冲击力系数、锁绳距离、锁绳角度”</w:t>
      </w:r>
      <w:r>
        <w:rPr>
          <w:rFonts w:hint="eastAsia" w:ascii="宋体" w:hAnsi="宋体" w:cs="宋体"/>
          <w:bCs/>
          <w:sz w:val="24"/>
          <w:szCs w:val="24"/>
        </w:rPr>
        <w:t>三项内容；</w:t>
      </w:r>
    </w:p>
    <w:p>
      <w:pPr>
        <w:spacing w:line="360" w:lineRule="auto"/>
        <w:rPr>
          <w:rFonts w:ascii="宋体" w:hAnsi="宋体" w:cs="宋体"/>
          <w:kern w:val="2"/>
          <w:sz w:val="24"/>
          <w:szCs w:val="24"/>
        </w:rPr>
      </w:pPr>
      <w:bookmarkStart w:id="58" w:name="_Toc107499667"/>
      <w:bookmarkStart w:id="59" w:name="_Hlk111308181"/>
      <w:r>
        <w:rPr>
          <w:b/>
          <w:bCs/>
          <w:kern w:val="2"/>
          <w:sz w:val="24"/>
          <w:szCs w:val="24"/>
        </w:rPr>
        <w:t>4.5.6</w:t>
      </w:r>
      <w:r>
        <w:rPr>
          <w:rFonts w:hint="eastAsia" w:ascii="宋体" w:hAnsi="宋体" w:cs="宋体"/>
          <w:kern w:val="2"/>
          <w:sz w:val="24"/>
          <w:szCs w:val="24"/>
        </w:rPr>
        <w:t xml:space="preserve"> </w:t>
      </w:r>
      <w:r>
        <w:rPr>
          <w:rFonts w:hint="eastAsia" w:ascii="宋体" w:hAnsi="宋体" w:cs="宋体"/>
          <w:kern w:val="2"/>
          <w:sz w:val="24"/>
          <w:szCs w:val="24"/>
          <w:lang w:val="en-US" w:eastAsia="zh-CN"/>
        </w:rPr>
        <w:t xml:space="preserve"> </w:t>
      </w:r>
      <w:r>
        <w:rPr>
          <w:rFonts w:hint="eastAsia" w:ascii="宋体" w:hAnsi="宋体"/>
          <w:kern w:val="2"/>
          <w:sz w:val="24"/>
          <w:szCs w:val="24"/>
        </w:rPr>
        <w:t>对施工中的吊篮，安全负责人应每十日组织进行一次“检查”，并将检查记录、维修保养记录签字</w:t>
      </w:r>
      <w:r>
        <w:rPr>
          <w:rFonts w:hint="eastAsia" w:ascii="宋体" w:hAnsi="宋体" w:cs="宋体"/>
          <w:kern w:val="2"/>
          <w:sz w:val="24"/>
          <w:szCs w:val="24"/>
        </w:rPr>
        <w:t>后，报送施工总承包单位、工程监理单位归档；</w:t>
      </w:r>
    </w:p>
    <w:p>
      <w:pPr>
        <w:spacing w:line="360" w:lineRule="auto"/>
        <w:rPr>
          <w:rFonts w:ascii="宋体" w:hAnsi="宋体" w:cs="宋体"/>
          <w:kern w:val="2"/>
          <w:sz w:val="24"/>
          <w:szCs w:val="24"/>
        </w:rPr>
      </w:pPr>
      <w:r>
        <w:rPr>
          <w:b/>
          <w:bCs/>
          <w:kern w:val="2"/>
          <w:sz w:val="24"/>
          <w:szCs w:val="24"/>
        </w:rPr>
        <w:t>4.5.7</w:t>
      </w:r>
      <w:r>
        <w:rPr>
          <w:rFonts w:hint="eastAsia" w:ascii="宋体" w:hAnsi="宋体" w:cs="宋体"/>
          <w:kern w:val="2"/>
          <w:sz w:val="24"/>
          <w:szCs w:val="24"/>
        </w:rPr>
        <w:t xml:space="preserve"> </w:t>
      </w:r>
      <w:r>
        <w:rPr>
          <w:rFonts w:hint="eastAsia" w:ascii="宋体" w:hAnsi="宋体" w:cs="宋体"/>
          <w:kern w:val="2"/>
          <w:sz w:val="24"/>
          <w:szCs w:val="24"/>
          <w:lang w:val="en-US" w:eastAsia="zh-CN"/>
        </w:rPr>
        <w:t xml:space="preserve"> </w:t>
      </w:r>
      <w:r>
        <w:rPr>
          <w:rFonts w:hint="eastAsia" w:ascii="宋体" w:hAnsi="宋体" w:cs="宋体"/>
          <w:kern w:val="2"/>
          <w:sz w:val="24"/>
          <w:szCs w:val="24"/>
        </w:rPr>
        <w:t>对为现场提供的维保人员，确保符合本文件要求的合格人员资格并有高危人员意外伤害险，最高赔付额不低于</w:t>
      </w:r>
      <w:r>
        <w:rPr>
          <w:rFonts w:hint="default" w:ascii="Times New Roman" w:hAnsi="Times New Roman" w:cs="Times New Roman"/>
          <w:kern w:val="2"/>
          <w:sz w:val="24"/>
          <w:szCs w:val="24"/>
        </w:rPr>
        <w:t>35</w:t>
      </w:r>
      <w:r>
        <w:rPr>
          <w:rFonts w:hint="eastAsia" w:ascii="宋体" w:hAnsi="宋体" w:cs="宋体"/>
          <w:kern w:val="2"/>
          <w:sz w:val="24"/>
          <w:szCs w:val="24"/>
        </w:rPr>
        <w:t>万元，医疗费不低于</w:t>
      </w:r>
      <w:r>
        <w:rPr>
          <w:rFonts w:hint="default" w:ascii="Times New Roman" w:hAnsi="Times New Roman" w:cs="Times New Roman"/>
          <w:kern w:val="2"/>
          <w:sz w:val="24"/>
          <w:szCs w:val="24"/>
        </w:rPr>
        <w:t>3</w:t>
      </w:r>
      <w:r>
        <w:rPr>
          <w:rFonts w:hint="eastAsia" w:ascii="宋体" w:hAnsi="宋体" w:cs="宋体"/>
          <w:kern w:val="2"/>
          <w:sz w:val="24"/>
          <w:szCs w:val="24"/>
        </w:rPr>
        <w:t>万元；</w:t>
      </w:r>
    </w:p>
    <w:p>
      <w:pPr>
        <w:pStyle w:val="65"/>
        <w:numPr>
          <w:ilvl w:val="0"/>
          <w:numId w:val="0"/>
        </w:numPr>
        <w:spacing w:line="360" w:lineRule="auto"/>
        <w:rPr>
          <w:rFonts w:hAnsi="宋体" w:cs="宋体"/>
          <w:b/>
          <w:kern w:val="2"/>
          <w:sz w:val="24"/>
          <w:szCs w:val="24"/>
        </w:rPr>
      </w:pPr>
      <w:r>
        <w:rPr>
          <w:rFonts w:ascii="Times New Roman"/>
          <w:b/>
          <w:bCs/>
          <w:kern w:val="2"/>
          <w:sz w:val="24"/>
          <w:szCs w:val="24"/>
        </w:rPr>
        <w:t>4.5.8</w:t>
      </w:r>
      <w:r>
        <w:rPr>
          <w:rFonts w:hAnsi="宋体" w:cs="宋体"/>
          <w:kern w:val="2"/>
          <w:sz w:val="24"/>
          <w:szCs w:val="24"/>
        </w:rPr>
        <w:t xml:space="preserve"> </w:t>
      </w:r>
      <w:r>
        <w:rPr>
          <w:rFonts w:hint="eastAsia" w:hAnsi="宋体" w:cs="宋体"/>
          <w:kern w:val="2"/>
          <w:sz w:val="24"/>
          <w:szCs w:val="24"/>
          <w:lang w:val="en-US" w:eastAsia="zh-CN"/>
        </w:rPr>
        <w:t xml:space="preserve"> </w:t>
      </w:r>
      <w:r>
        <w:rPr>
          <w:rFonts w:hint="eastAsia"/>
          <w:sz w:val="24"/>
          <w:szCs w:val="24"/>
        </w:rPr>
        <w:t>在施工现场，吊篮保养周期为连续施工作业</w:t>
      </w:r>
      <w:r>
        <w:rPr>
          <w:rFonts w:hint="default" w:ascii="Times New Roman" w:hAnsi="Times New Roman" w:cs="Times New Roman"/>
          <w:sz w:val="24"/>
          <w:szCs w:val="24"/>
        </w:rPr>
        <w:t>60</w:t>
      </w:r>
      <w:r>
        <w:rPr>
          <w:rFonts w:hint="eastAsia"/>
          <w:sz w:val="24"/>
          <w:szCs w:val="24"/>
        </w:rPr>
        <w:t>天，或间歇施工作业的累计运行≥</w:t>
      </w:r>
      <w:r>
        <w:rPr>
          <w:rFonts w:hint="default" w:ascii="Times New Roman" w:hAnsi="Times New Roman" w:cs="Times New Roman"/>
          <w:sz w:val="24"/>
          <w:szCs w:val="24"/>
        </w:rPr>
        <w:t>500</w:t>
      </w:r>
      <w:r>
        <w:rPr>
          <w:rFonts w:hint="eastAsia"/>
          <w:sz w:val="24"/>
          <w:szCs w:val="24"/>
          <w:highlight w:val="none"/>
        </w:rPr>
        <w:t>小时</w:t>
      </w:r>
      <w:r>
        <w:rPr>
          <w:rFonts w:hint="eastAsia"/>
          <w:sz w:val="24"/>
          <w:szCs w:val="24"/>
        </w:rPr>
        <w:t>，或吊篮停用一个月以上的使用前，或每次吊篮移位后。作业主要内容为检查、调整、紧固、润滑、清洁、防腐。保养由吊篮供方的专业现场维保人员承担。</w:t>
      </w:r>
      <w:bookmarkStart w:id="60" w:name="_Toc31284"/>
    </w:p>
    <w:p>
      <w:pPr>
        <w:pStyle w:val="4"/>
        <w:rPr>
          <w:rFonts w:ascii="宋体" w:hAnsi="宋体" w:eastAsia="宋体" w:cs="宋体"/>
          <w:b/>
          <w:bCs w:val="0"/>
          <w:kern w:val="2"/>
          <w:sz w:val="24"/>
          <w:szCs w:val="24"/>
        </w:rPr>
      </w:pPr>
      <w:r>
        <w:rPr>
          <w:rFonts w:ascii="Times New Roman" w:hAnsi="Times New Roman" w:cs="Times New Roman"/>
          <w:b/>
          <w:kern w:val="2"/>
          <w:szCs w:val="28"/>
        </w:rPr>
        <w:t>4.6</w:t>
      </w:r>
      <w:r>
        <w:rPr>
          <w:rFonts w:hint="eastAsia" w:ascii="宋体" w:hAnsi="宋体" w:eastAsia="宋体" w:cs="宋体"/>
          <w:b/>
          <w:kern w:val="2"/>
          <w:sz w:val="24"/>
          <w:szCs w:val="24"/>
        </w:rPr>
        <w:t xml:space="preserve">  </w:t>
      </w:r>
      <w:r>
        <w:rPr>
          <w:rFonts w:hint="eastAsia" w:ascii="黑体" w:hAnsi="黑体" w:cs="宋体"/>
          <w:b/>
          <w:kern w:val="2"/>
          <w:szCs w:val="28"/>
        </w:rPr>
        <w:t>安拆单位</w:t>
      </w:r>
      <w:bookmarkEnd w:id="58"/>
      <w:bookmarkEnd w:id="59"/>
      <w:bookmarkEnd w:id="60"/>
    </w:p>
    <w:p>
      <w:pPr>
        <w:spacing w:line="360" w:lineRule="auto"/>
        <w:rPr>
          <w:rFonts w:ascii="宋体" w:hAnsi="宋体" w:cs="宋体"/>
          <w:kern w:val="2"/>
          <w:sz w:val="24"/>
          <w:szCs w:val="24"/>
        </w:rPr>
      </w:pPr>
      <w:r>
        <w:rPr>
          <w:b/>
          <w:bCs/>
          <w:kern w:val="2"/>
          <w:sz w:val="24"/>
          <w:szCs w:val="24"/>
        </w:rPr>
        <w:t>4.6.1</w:t>
      </w:r>
      <w:r>
        <w:rPr>
          <w:rFonts w:hint="eastAsia" w:ascii="宋体" w:hAnsi="宋体" w:cs="宋体"/>
          <w:kern w:val="2"/>
          <w:sz w:val="24"/>
          <w:szCs w:val="24"/>
        </w:rPr>
        <w:t xml:space="preserve"> </w:t>
      </w:r>
      <w:r>
        <w:rPr>
          <w:rFonts w:hint="eastAsia" w:ascii="宋体" w:hAnsi="宋体" w:cs="宋体"/>
          <w:kern w:val="2"/>
          <w:sz w:val="24"/>
          <w:szCs w:val="24"/>
          <w:lang w:val="en-US" w:eastAsia="zh-CN"/>
        </w:rPr>
        <w:t xml:space="preserve"> </w:t>
      </w:r>
      <w:r>
        <w:rPr>
          <w:rFonts w:hint="eastAsia" w:ascii="宋体" w:hAnsi="宋体" w:cs="宋体"/>
          <w:kern w:val="2"/>
          <w:sz w:val="24"/>
          <w:szCs w:val="24"/>
        </w:rPr>
        <w:t>应在吊篮施工项目所在地的行政区域内具有固定的满足经营需要的办公场所，配备专职技术负责人及专职持有安全员C证人员</w:t>
      </w:r>
      <w:r>
        <w:rPr>
          <w:rFonts w:hint="default" w:ascii="Times New Roman" w:hAnsi="Times New Roman" w:cs="Times New Roman"/>
          <w:kern w:val="2"/>
          <w:sz w:val="24"/>
          <w:szCs w:val="24"/>
        </w:rPr>
        <w:t>2</w:t>
      </w:r>
      <w:r>
        <w:rPr>
          <w:rFonts w:hint="eastAsia" w:ascii="宋体" w:hAnsi="宋体" w:cs="宋体"/>
          <w:kern w:val="2"/>
          <w:sz w:val="24"/>
          <w:szCs w:val="24"/>
        </w:rPr>
        <w:t>人以上；</w:t>
      </w:r>
    </w:p>
    <w:p>
      <w:pPr>
        <w:spacing w:line="360" w:lineRule="auto"/>
        <w:rPr>
          <w:rFonts w:ascii="宋体" w:hAnsi="宋体" w:cs="宋体"/>
          <w:kern w:val="2"/>
          <w:sz w:val="24"/>
          <w:szCs w:val="24"/>
        </w:rPr>
      </w:pPr>
      <w:r>
        <w:rPr>
          <w:b/>
          <w:bCs/>
          <w:kern w:val="2"/>
          <w:sz w:val="24"/>
          <w:szCs w:val="24"/>
        </w:rPr>
        <w:t>4.6.2</w:t>
      </w:r>
      <w:r>
        <w:rPr>
          <w:rFonts w:hint="eastAsia" w:ascii="宋体" w:hAnsi="宋体" w:cs="宋体"/>
          <w:kern w:val="2"/>
          <w:sz w:val="24"/>
          <w:szCs w:val="24"/>
        </w:rPr>
        <w:t xml:space="preserve"> </w:t>
      </w:r>
      <w:r>
        <w:rPr>
          <w:rFonts w:hint="eastAsia" w:ascii="宋体" w:hAnsi="宋体" w:cs="宋体"/>
          <w:kern w:val="2"/>
          <w:sz w:val="24"/>
          <w:szCs w:val="24"/>
          <w:lang w:val="en-US" w:eastAsia="zh-CN"/>
        </w:rPr>
        <w:t xml:space="preserve"> </w:t>
      </w:r>
      <w:r>
        <w:rPr>
          <w:rFonts w:hint="eastAsia" w:ascii="宋体" w:hAnsi="宋体" w:cs="宋体"/>
          <w:kern w:val="2"/>
          <w:sz w:val="24"/>
          <w:szCs w:val="24"/>
        </w:rPr>
        <w:t>具有危大工程吊篮架设拆除的实施能力，应具有吊篮安装拆卸持证人员</w:t>
      </w:r>
      <w:r>
        <w:rPr>
          <w:rFonts w:hint="default" w:ascii="Times New Roman" w:hAnsi="Times New Roman" w:cs="Times New Roman"/>
          <w:kern w:val="2"/>
          <w:sz w:val="24"/>
          <w:szCs w:val="24"/>
        </w:rPr>
        <w:t>5</w:t>
      </w:r>
      <w:r>
        <w:rPr>
          <w:rFonts w:hint="eastAsia" w:ascii="宋体" w:hAnsi="宋体" w:cs="宋体"/>
          <w:kern w:val="2"/>
          <w:sz w:val="24"/>
          <w:szCs w:val="24"/>
        </w:rPr>
        <w:t>人以上，安拆辅助人员不少于</w:t>
      </w:r>
      <w:r>
        <w:rPr>
          <w:rFonts w:hint="default" w:ascii="Times New Roman" w:hAnsi="Times New Roman" w:cs="Times New Roman"/>
          <w:kern w:val="2"/>
          <w:sz w:val="24"/>
          <w:szCs w:val="24"/>
        </w:rPr>
        <w:t>10</w:t>
      </w:r>
      <w:r>
        <w:rPr>
          <w:rFonts w:hint="eastAsia" w:ascii="宋体" w:hAnsi="宋体" w:cs="宋体"/>
          <w:kern w:val="2"/>
          <w:sz w:val="24"/>
          <w:szCs w:val="24"/>
        </w:rPr>
        <w:t>人；</w:t>
      </w:r>
    </w:p>
    <w:p>
      <w:pPr>
        <w:spacing w:line="360" w:lineRule="auto"/>
        <w:rPr>
          <w:rFonts w:ascii="宋体" w:hAnsi="宋体" w:cs="宋体"/>
          <w:kern w:val="2"/>
          <w:sz w:val="24"/>
          <w:szCs w:val="24"/>
        </w:rPr>
      </w:pPr>
      <w:r>
        <w:rPr>
          <w:b/>
          <w:bCs/>
          <w:kern w:val="2"/>
          <w:sz w:val="24"/>
          <w:szCs w:val="24"/>
        </w:rPr>
        <w:t>4.6.3</w:t>
      </w:r>
      <w:r>
        <w:rPr>
          <w:rFonts w:hint="eastAsia" w:ascii="宋体" w:hAnsi="宋体" w:cs="宋体"/>
          <w:kern w:val="2"/>
          <w:sz w:val="24"/>
          <w:szCs w:val="24"/>
        </w:rPr>
        <w:t xml:space="preserve"> </w:t>
      </w:r>
      <w:r>
        <w:rPr>
          <w:rFonts w:hint="eastAsia" w:ascii="宋体" w:hAnsi="宋体" w:cs="宋体"/>
          <w:kern w:val="2"/>
          <w:sz w:val="24"/>
          <w:szCs w:val="24"/>
          <w:lang w:val="en-US" w:eastAsia="zh-CN"/>
        </w:rPr>
        <w:t xml:space="preserve"> </w:t>
      </w:r>
      <w:r>
        <w:rPr>
          <w:rFonts w:hint="eastAsia" w:ascii="宋体" w:hAnsi="宋体" w:cs="宋体"/>
          <w:kern w:val="2"/>
          <w:sz w:val="24"/>
          <w:szCs w:val="24"/>
        </w:rPr>
        <w:t>所有安拆人员和安拆辅助人员、安全员，应有高危行业人身意外险，最高赔付不少于</w:t>
      </w:r>
      <w:r>
        <w:rPr>
          <w:rFonts w:hint="default" w:ascii="Times New Roman" w:hAnsi="Times New Roman" w:cs="Times New Roman"/>
          <w:kern w:val="2"/>
          <w:sz w:val="24"/>
          <w:szCs w:val="24"/>
        </w:rPr>
        <w:t>35</w:t>
      </w:r>
      <w:r>
        <w:rPr>
          <w:rFonts w:hint="eastAsia" w:ascii="宋体" w:hAnsi="宋体" w:cs="宋体"/>
          <w:kern w:val="2"/>
          <w:sz w:val="24"/>
          <w:szCs w:val="24"/>
        </w:rPr>
        <w:t>万、医疗费不低于</w:t>
      </w:r>
      <w:r>
        <w:rPr>
          <w:rFonts w:hint="default" w:ascii="Times New Roman" w:hAnsi="Times New Roman" w:cs="Times New Roman"/>
          <w:kern w:val="2"/>
          <w:sz w:val="24"/>
          <w:szCs w:val="24"/>
        </w:rPr>
        <w:t>3</w:t>
      </w:r>
      <w:r>
        <w:rPr>
          <w:rFonts w:hint="eastAsia" w:ascii="宋体" w:hAnsi="宋体" w:cs="宋体"/>
          <w:kern w:val="2"/>
          <w:sz w:val="24"/>
          <w:szCs w:val="24"/>
        </w:rPr>
        <w:t>万；</w:t>
      </w:r>
    </w:p>
    <w:p>
      <w:pPr>
        <w:spacing w:line="360" w:lineRule="auto"/>
        <w:rPr>
          <w:rFonts w:ascii="宋体" w:hAnsi="宋体" w:cs="宋体"/>
          <w:kern w:val="2"/>
          <w:sz w:val="24"/>
          <w:szCs w:val="24"/>
        </w:rPr>
      </w:pPr>
      <w:r>
        <w:rPr>
          <w:b/>
          <w:bCs/>
          <w:kern w:val="2"/>
          <w:sz w:val="24"/>
          <w:szCs w:val="24"/>
        </w:rPr>
        <w:t>4.6.4</w:t>
      </w:r>
      <w:r>
        <w:rPr>
          <w:rFonts w:hint="eastAsia" w:ascii="宋体" w:hAnsi="宋体" w:cs="宋体"/>
          <w:kern w:val="2"/>
          <w:sz w:val="24"/>
          <w:szCs w:val="24"/>
        </w:rPr>
        <w:t xml:space="preserve"> </w:t>
      </w:r>
      <w:r>
        <w:rPr>
          <w:rFonts w:hint="eastAsia" w:ascii="宋体" w:hAnsi="宋体" w:cs="宋体"/>
          <w:kern w:val="2"/>
          <w:sz w:val="24"/>
          <w:szCs w:val="24"/>
          <w:lang w:val="en-US" w:eastAsia="zh-CN"/>
        </w:rPr>
        <w:t xml:space="preserve"> </w:t>
      </w:r>
      <w:r>
        <w:rPr>
          <w:rFonts w:hint="eastAsia" w:ascii="宋体" w:hAnsi="宋体" w:cs="宋体"/>
          <w:kern w:val="2"/>
          <w:sz w:val="24"/>
          <w:szCs w:val="24"/>
        </w:rPr>
        <w:t>应建立健全安全组织机构和管理体系、吊篮安拆施工安全岗位责任制、安全培训与考核制度、吊篮安装拆卸安全技术规程、吊篮应急处置及安全事故救援预案。</w:t>
      </w:r>
      <w:bookmarkStart w:id="61" w:name="_Toc107499670"/>
      <w:bookmarkStart w:id="62" w:name="_Hlk111308369"/>
    </w:p>
    <w:p>
      <w:pPr>
        <w:pStyle w:val="4"/>
        <w:rPr>
          <w:rFonts w:ascii="宋体" w:hAnsi="宋体" w:eastAsia="宋体" w:cs="宋体"/>
          <w:b/>
          <w:kern w:val="2"/>
          <w:sz w:val="24"/>
          <w:szCs w:val="24"/>
        </w:rPr>
      </w:pPr>
      <w:bookmarkStart w:id="63" w:name="_Toc5076"/>
      <w:r>
        <w:rPr>
          <w:rFonts w:ascii="Times New Roman" w:hAnsi="Times New Roman" w:cs="Times New Roman"/>
          <w:b/>
          <w:kern w:val="2"/>
          <w:szCs w:val="28"/>
        </w:rPr>
        <w:t>4.7</w:t>
      </w:r>
      <w:r>
        <w:rPr>
          <w:rFonts w:hint="eastAsia" w:ascii="宋体" w:hAnsi="宋体" w:eastAsia="宋体" w:cs="宋体"/>
          <w:b/>
          <w:kern w:val="2"/>
          <w:sz w:val="24"/>
          <w:szCs w:val="24"/>
        </w:rPr>
        <w:t xml:space="preserve">  </w:t>
      </w:r>
      <w:r>
        <w:rPr>
          <w:rFonts w:hint="eastAsia" w:ascii="黑体" w:hAnsi="黑体" w:eastAsia="黑体" w:cs="黑体"/>
          <w:b/>
          <w:bCs/>
          <w:kern w:val="2"/>
          <w:sz w:val="28"/>
          <w:szCs w:val="28"/>
          <w:highlight w:val="none"/>
          <w:lang w:eastAsia="zh-CN"/>
        </w:rPr>
        <w:t>第三方</w:t>
      </w:r>
      <w:r>
        <w:rPr>
          <w:rFonts w:hint="eastAsia" w:ascii="黑体" w:hAnsi="黑体" w:cs="宋体"/>
          <w:b/>
          <w:kern w:val="2"/>
          <w:szCs w:val="28"/>
        </w:rPr>
        <w:t>检测单位</w:t>
      </w:r>
      <w:bookmarkEnd w:id="61"/>
      <w:bookmarkEnd w:id="62"/>
      <w:bookmarkEnd w:id="63"/>
    </w:p>
    <w:p>
      <w:pPr>
        <w:spacing w:line="360" w:lineRule="auto"/>
        <w:rPr>
          <w:rFonts w:ascii="宋体" w:hAnsi="宋体" w:cs="宋体"/>
          <w:sz w:val="24"/>
          <w:szCs w:val="24"/>
        </w:rPr>
      </w:pPr>
      <w:r>
        <w:rPr>
          <w:b/>
          <w:bCs/>
          <w:sz w:val="24"/>
          <w:szCs w:val="24"/>
        </w:rPr>
        <w:t>4.7.1</w:t>
      </w:r>
      <w:r>
        <w:rPr>
          <w:rFonts w:hint="eastAsia"/>
          <w:b/>
          <w:bCs/>
          <w:sz w:val="24"/>
          <w:szCs w:val="24"/>
          <w:lang w:val="en-US" w:eastAsia="zh-CN"/>
        </w:rPr>
        <w:t xml:space="preserve"> </w:t>
      </w:r>
      <w:r>
        <w:rPr>
          <w:rFonts w:hint="eastAsia" w:ascii="宋体" w:hAnsi="宋体" w:cs="宋体"/>
          <w:sz w:val="24"/>
          <w:szCs w:val="24"/>
        </w:rPr>
        <w:t xml:space="preserve"> 应具有CMA认证资质，并在吊篮施工项目所在地的行政区域内有CMA认证监管部门认可确认的检测实验室，其中依据GB/T</w:t>
      </w:r>
      <w:r>
        <w:rPr>
          <w:rFonts w:hint="default" w:ascii="Times New Roman" w:hAnsi="Times New Roman" w:cs="Times New Roman"/>
          <w:sz w:val="24"/>
          <w:szCs w:val="24"/>
        </w:rPr>
        <w:t>19155-2017</w:t>
      </w:r>
      <w:r>
        <w:rPr>
          <w:rFonts w:hint="eastAsia" w:ascii="宋体" w:hAnsi="宋体" w:cs="宋体"/>
          <w:sz w:val="24"/>
          <w:szCs w:val="24"/>
        </w:rPr>
        <w:t xml:space="preserve">认可的防坠落装置的检测项目应至少包括冲击力、锁绳角度、锁绳距离等内容；依据JGJ </w:t>
      </w:r>
      <w:r>
        <w:rPr>
          <w:rFonts w:hint="default" w:ascii="Times New Roman" w:hAnsi="Times New Roman" w:cs="Times New Roman"/>
          <w:sz w:val="24"/>
          <w:szCs w:val="24"/>
        </w:rPr>
        <w:t>305-2013</w:t>
      </w:r>
      <w:r>
        <w:rPr>
          <w:rFonts w:hint="eastAsia" w:ascii="宋体" w:hAnsi="宋体" w:cs="宋体"/>
          <w:sz w:val="24"/>
          <w:szCs w:val="24"/>
        </w:rPr>
        <w:t xml:space="preserve"> 认可的应具有吊篮全部检测项目，对不满足检测项要求的，应在检测委托合同中与委托方明确检测项目；</w:t>
      </w:r>
    </w:p>
    <w:p>
      <w:pPr>
        <w:spacing w:line="360" w:lineRule="auto"/>
        <w:rPr>
          <w:rFonts w:ascii="宋体" w:hAnsi="宋体" w:cs="宋体"/>
          <w:sz w:val="24"/>
          <w:szCs w:val="24"/>
        </w:rPr>
      </w:pPr>
      <w:r>
        <w:rPr>
          <w:b/>
          <w:bCs/>
          <w:sz w:val="24"/>
          <w:szCs w:val="24"/>
        </w:rPr>
        <w:t>4.7.2</w:t>
      </w:r>
      <w:r>
        <w:rPr>
          <w:rFonts w:hint="eastAsia"/>
          <w:b/>
          <w:bCs/>
          <w:sz w:val="24"/>
          <w:szCs w:val="24"/>
          <w:lang w:val="en-US" w:eastAsia="zh-CN"/>
        </w:rPr>
        <w:t xml:space="preserve"> </w:t>
      </w:r>
      <w:r>
        <w:rPr>
          <w:rFonts w:hint="eastAsia" w:ascii="宋体" w:hAnsi="宋体" w:cs="宋体"/>
          <w:sz w:val="24"/>
          <w:szCs w:val="24"/>
        </w:rPr>
        <w:t xml:space="preserve"> 应保证出具的检测报告的数据真实有效，并应及时将完成检测的报告上传至“平台”；</w:t>
      </w:r>
    </w:p>
    <w:p>
      <w:pPr>
        <w:spacing w:line="360" w:lineRule="auto"/>
        <w:rPr>
          <w:rFonts w:ascii="宋体" w:hAnsi="宋体" w:cs="宋体"/>
          <w:sz w:val="24"/>
          <w:szCs w:val="24"/>
        </w:rPr>
      </w:pPr>
      <w:r>
        <w:rPr>
          <w:b/>
          <w:bCs/>
          <w:sz w:val="24"/>
          <w:szCs w:val="24"/>
        </w:rPr>
        <w:t>4.7.3</w:t>
      </w:r>
      <w:r>
        <w:rPr>
          <w:rFonts w:hint="eastAsia"/>
          <w:b/>
          <w:bCs/>
          <w:sz w:val="24"/>
          <w:szCs w:val="24"/>
          <w:lang w:val="en-US" w:eastAsia="zh-CN"/>
        </w:rPr>
        <w:t xml:space="preserve"> </w:t>
      </w:r>
      <w:r>
        <w:rPr>
          <w:rFonts w:hint="eastAsia" w:ascii="宋体" w:hAnsi="宋体" w:cs="宋体"/>
          <w:sz w:val="24"/>
          <w:szCs w:val="24"/>
        </w:rPr>
        <w:t xml:space="preserve"> 应建立健全检测人员岗位责任制和检测资料档案管理制度。</w:t>
      </w:r>
    </w:p>
    <w:bookmarkEnd w:id="44"/>
    <w:p>
      <w:pPr>
        <w:pStyle w:val="3"/>
        <w:ind w:firstLine="0" w:firstLineChars="0"/>
        <w:rPr>
          <w:rFonts w:cs="宋体"/>
          <w:sz w:val="28"/>
          <w:szCs w:val="28"/>
        </w:rPr>
      </w:pPr>
      <w:bookmarkStart w:id="64" w:name="_Toc107499663"/>
      <w:bookmarkStart w:id="65" w:name="_Toc9818"/>
      <w:r>
        <w:rPr>
          <w:rFonts w:hint="default" w:ascii="Times New Roman" w:hAnsi="Times New Roman" w:cs="Times New Roman"/>
        </w:rPr>
        <w:t>5</w:t>
      </w:r>
      <w:r>
        <w:rPr>
          <w:rFonts w:hint="eastAsia" w:cs="宋体"/>
          <w:sz w:val="28"/>
          <w:szCs w:val="28"/>
        </w:rPr>
        <w:t xml:space="preserve">  </w:t>
      </w:r>
      <w:bookmarkEnd w:id="64"/>
      <w:r>
        <w:rPr>
          <w:rFonts w:hint="eastAsia" w:cs="宋体"/>
        </w:rPr>
        <w:t>危大工程施工重点环节安全管理</w:t>
      </w:r>
      <w:bookmarkEnd w:id="65"/>
    </w:p>
    <w:bookmarkEnd w:id="18"/>
    <w:bookmarkEnd w:id="19"/>
    <w:bookmarkEnd w:id="20"/>
    <w:bookmarkEnd w:id="21"/>
    <w:p>
      <w:pPr>
        <w:pStyle w:val="4"/>
        <w:rPr>
          <w:rFonts w:ascii="宋体" w:hAnsi="宋体" w:eastAsia="宋体" w:cs="宋体"/>
          <w:b/>
          <w:bCs w:val="0"/>
          <w:sz w:val="24"/>
          <w:szCs w:val="24"/>
        </w:rPr>
      </w:pPr>
      <w:bookmarkStart w:id="66" w:name="_Toc4680"/>
      <w:bookmarkStart w:id="67" w:name="_Toc107499661"/>
      <w:bookmarkStart w:id="68" w:name="_Toc66208110"/>
      <w:bookmarkStart w:id="69" w:name="_Toc69924026"/>
      <w:bookmarkStart w:id="70" w:name="_Toc69923601"/>
      <w:bookmarkStart w:id="71" w:name="_Toc105144082"/>
      <w:bookmarkStart w:id="72" w:name="_Toc105144131"/>
      <w:bookmarkStart w:id="73" w:name="_Toc107499672"/>
      <w:bookmarkStart w:id="74" w:name="_Toc66208087"/>
      <w:bookmarkStart w:id="75" w:name="_Toc107241743"/>
      <w:r>
        <w:rPr>
          <w:rFonts w:ascii="Times New Roman" w:hAnsi="Times New Roman" w:eastAsia="宋体" w:cs="Times New Roman"/>
          <w:b/>
          <w:bCs w:val="0"/>
          <w:szCs w:val="28"/>
        </w:rPr>
        <w:t>5.1</w:t>
      </w:r>
      <w:r>
        <w:rPr>
          <w:rFonts w:hint="eastAsia" w:ascii="宋体" w:hAnsi="宋体" w:eastAsia="宋体" w:cs="宋体"/>
          <w:b/>
          <w:bCs w:val="0"/>
          <w:sz w:val="24"/>
          <w:szCs w:val="24"/>
        </w:rPr>
        <w:t xml:space="preserve">  </w:t>
      </w:r>
      <w:bookmarkStart w:id="76" w:name="_Hlk111307943"/>
      <w:bookmarkStart w:id="77" w:name="_Hlk111308050"/>
      <w:r>
        <w:rPr>
          <w:rFonts w:hint="eastAsia" w:ascii="黑体" w:hAnsi="黑体" w:cs="宋体"/>
          <w:b/>
          <w:bCs w:val="0"/>
          <w:szCs w:val="28"/>
        </w:rPr>
        <w:t>专项施工方案</w:t>
      </w:r>
      <w:bookmarkEnd w:id="66"/>
      <w:bookmarkEnd w:id="67"/>
      <w:bookmarkEnd w:id="76"/>
      <w:bookmarkEnd w:id="77"/>
    </w:p>
    <w:p>
      <w:pPr>
        <w:spacing w:line="360" w:lineRule="auto"/>
        <w:rPr>
          <w:rFonts w:ascii="宋体" w:hAnsi="宋体" w:cs="宋体"/>
          <w:b/>
          <w:kern w:val="2"/>
          <w:sz w:val="24"/>
          <w:szCs w:val="24"/>
        </w:rPr>
      </w:pPr>
      <w:r>
        <w:rPr>
          <w:b/>
          <w:kern w:val="2"/>
          <w:sz w:val="24"/>
          <w:szCs w:val="24"/>
        </w:rPr>
        <w:t>5.1.1</w:t>
      </w:r>
      <w:r>
        <w:rPr>
          <w:rFonts w:ascii="宋体" w:hAnsi="宋体" w:cs="宋体"/>
          <w:b/>
          <w:kern w:val="2"/>
          <w:sz w:val="24"/>
          <w:szCs w:val="24"/>
        </w:rPr>
        <w:t xml:space="preserve">  </w:t>
      </w:r>
      <w:r>
        <w:rPr>
          <w:rFonts w:hint="eastAsia" w:ascii="宋体" w:hAnsi="宋体" w:cs="宋体"/>
          <w:bCs/>
          <w:kern w:val="2"/>
          <w:sz w:val="24"/>
          <w:szCs w:val="24"/>
        </w:rPr>
        <w:t>标准架设</w:t>
      </w:r>
    </w:p>
    <w:p>
      <w:pPr>
        <w:spacing w:line="360" w:lineRule="auto"/>
        <w:rPr>
          <w:rFonts w:ascii="宋体" w:hAnsi="宋体" w:cs="宋体"/>
          <w:kern w:val="2"/>
          <w:sz w:val="24"/>
          <w:szCs w:val="24"/>
        </w:rPr>
      </w:pPr>
      <w:r>
        <w:rPr>
          <w:rFonts w:hint="eastAsia" w:ascii="宋体" w:hAnsi="宋体"/>
          <w:kern w:val="2"/>
          <w:sz w:val="24"/>
          <w:szCs w:val="24"/>
        </w:rPr>
        <w:t xml:space="preserve">    1</w:t>
      </w:r>
      <w:r>
        <w:rPr>
          <w:rFonts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是指完全依据吊篮生产单位</w:t>
      </w:r>
      <w:r>
        <w:rPr>
          <w:rFonts w:hint="eastAsia" w:ascii="宋体" w:hAnsi="宋体" w:cs="宋体"/>
          <w:kern w:val="2"/>
          <w:sz w:val="24"/>
          <w:szCs w:val="24"/>
        </w:rPr>
        <w:t>《产品使用说明书》或《产品使用手册》架设安装，且施工高度低于</w:t>
      </w:r>
      <w:r>
        <w:rPr>
          <w:rFonts w:hint="default" w:ascii="Times New Roman" w:hAnsi="Times New Roman" w:cs="Times New Roman"/>
          <w:kern w:val="2"/>
          <w:sz w:val="24"/>
          <w:szCs w:val="24"/>
        </w:rPr>
        <w:t>50</w:t>
      </w:r>
      <w:r>
        <w:rPr>
          <w:rFonts w:hint="eastAsia" w:ascii="宋体" w:hAnsi="宋体" w:cs="宋体"/>
          <w:kern w:val="2"/>
          <w:sz w:val="24"/>
          <w:szCs w:val="24"/>
        </w:rPr>
        <w:t>米；</w:t>
      </w:r>
    </w:p>
    <w:p>
      <w:pPr>
        <w:spacing w:line="360" w:lineRule="auto"/>
        <w:rPr>
          <w:rFonts w:ascii="宋体" w:hAnsi="宋体"/>
          <w:kern w:val="2"/>
          <w:sz w:val="24"/>
          <w:szCs w:val="24"/>
        </w:rPr>
      </w:pPr>
      <w:r>
        <w:rPr>
          <w:rFonts w:hint="eastAsia" w:ascii="宋体" w:hAnsi="宋体" w:cs="宋体"/>
          <w:kern w:val="2"/>
          <w:sz w:val="24"/>
          <w:szCs w:val="24"/>
        </w:rPr>
        <w:t xml:space="preserve">    2</w:t>
      </w:r>
      <w:r>
        <w:rPr>
          <w:rFonts w:ascii="宋体" w:hAnsi="宋体" w:cs="宋体"/>
          <w:kern w:val="2"/>
          <w:sz w:val="24"/>
          <w:szCs w:val="24"/>
        </w:rPr>
        <w:t xml:space="preserve">  </w:t>
      </w:r>
      <w:r>
        <w:rPr>
          <w:rFonts w:ascii="宋体" w:hAnsi="宋体"/>
          <w:kern w:val="2"/>
          <w:sz w:val="24"/>
          <w:szCs w:val="24"/>
        </w:rPr>
        <w:t>专项施工方案应由施工总承包单位</w:t>
      </w:r>
      <w:r>
        <w:rPr>
          <w:rFonts w:hint="eastAsia" w:ascii="宋体" w:hAnsi="宋体"/>
          <w:kern w:val="2"/>
          <w:sz w:val="24"/>
          <w:szCs w:val="24"/>
        </w:rPr>
        <w:t>或外装施工</w:t>
      </w:r>
      <w:r>
        <w:rPr>
          <w:rFonts w:ascii="宋体" w:hAnsi="宋体"/>
          <w:kern w:val="2"/>
          <w:sz w:val="24"/>
          <w:szCs w:val="24"/>
        </w:rPr>
        <w:t>单位组织编制</w:t>
      </w:r>
      <w:r>
        <w:rPr>
          <w:rFonts w:hint="eastAsia" w:ascii="宋体" w:hAnsi="宋体"/>
          <w:kern w:val="2"/>
          <w:sz w:val="24"/>
          <w:szCs w:val="24"/>
        </w:rPr>
        <w:t>；</w:t>
      </w:r>
    </w:p>
    <w:p>
      <w:pPr>
        <w:spacing w:line="360" w:lineRule="auto"/>
        <w:ind w:firstLine="480" w:firstLineChars="200"/>
        <w:rPr>
          <w:rFonts w:ascii="宋体" w:hAnsi="宋体"/>
          <w:kern w:val="2"/>
          <w:sz w:val="24"/>
          <w:szCs w:val="24"/>
        </w:rPr>
      </w:pPr>
      <w:r>
        <w:rPr>
          <w:rFonts w:hint="eastAsia" w:ascii="宋体" w:hAnsi="宋体"/>
          <w:kern w:val="2"/>
          <w:sz w:val="24"/>
          <w:szCs w:val="24"/>
        </w:rPr>
        <w:t>3</w:t>
      </w:r>
      <w:r>
        <w:rPr>
          <w:rFonts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专项施工方案的审查通过应由施工单位技术负责人审核签字，加盖单位公章后报监理单位项目监理部，由项目总监理工程师审查签字并加盖执业资格注册章。</w:t>
      </w:r>
    </w:p>
    <w:p>
      <w:pPr>
        <w:spacing w:line="360" w:lineRule="auto"/>
        <w:rPr>
          <w:rFonts w:ascii="宋体" w:hAnsi="宋体" w:cs="宋体"/>
          <w:b/>
          <w:kern w:val="2"/>
          <w:sz w:val="24"/>
          <w:szCs w:val="24"/>
        </w:rPr>
      </w:pPr>
      <w:r>
        <w:rPr>
          <w:b/>
          <w:kern w:val="2"/>
          <w:sz w:val="24"/>
          <w:szCs w:val="24"/>
        </w:rPr>
        <w:t>5.1.2</w:t>
      </w:r>
      <w:r>
        <w:rPr>
          <w:rFonts w:ascii="宋体" w:hAnsi="宋体" w:cs="宋体"/>
          <w:b/>
          <w:kern w:val="2"/>
          <w:sz w:val="24"/>
          <w:szCs w:val="24"/>
        </w:rPr>
        <w:t xml:space="preserve">  </w:t>
      </w:r>
      <w:r>
        <w:rPr>
          <w:rFonts w:hint="eastAsia" w:ascii="宋体" w:hAnsi="宋体" w:cs="宋体"/>
          <w:bCs/>
          <w:kern w:val="2"/>
          <w:sz w:val="24"/>
          <w:szCs w:val="24"/>
        </w:rPr>
        <w:t>非标准架设</w:t>
      </w:r>
    </w:p>
    <w:p>
      <w:pPr>
        <w:tabs>
          <w:tab w:val="left" w:pos="312"/>
        </w:tabs>
        <w:spacing w:line="360" w:lineRule="auto"/>
        <w:ind w:left="480"/>
        <w:rPr>
          <w:rFonts w:hint="eastAsia" w:ascii="宋体" w:hAnsi="宋体" w:cs="宋体"/>
          <w:kern w:val="2"/>
          <w:sz w:val="24"/>
          <w:szCs w:val="24"/>
        </w:rPr>
      </w:pPr>
      <w:r>
        <w:rPr>
          <w:kern w:val="2"/>
          <w:sz w:val="24"/>
          <w:szCs w:val="24"/>
        </w:rPr>
        <w:t>1</w:t>
      </w:r>
      <w:r>
        <w:rPr>
          <w:rFonts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危大工程单一项目的任一部吊篮是非标</w:t>
      </w:r>
      <w:r>
        <w:rPr>
          <w:rFonts w:hint="eastAsia" w:ascii="宋体" w:hAnsi="宋体" w:cs="宋体"/>
          <w:kern w:val="2"/>
          <w:sz w:val="24"/>
          <w:szCs w:val="24"/>
        </w:rPr>
        <w:t>架设的，或施工高度大于</w:t>
      </w:r>
      <w:r>
        <w:rPr>
          <w:rFonts w:hint="default" w:ascii="Times New Roman" w:hAnsi="Times New Roman" w:cs="Times New Roman"/>
          <w:kern w:val="2"/>
          <w:sz w:val="24"/>
          <w:szCs w:val="24"/>
        </w:rPr>
        <w:t>50</w:t>
      </w:r>
      <w:r>
        <w:rPr>
          <w:rFonts w:hint="eastAsia" w:ascii="宋体" w:hAnsi="宋体" w:cs="宋体"/>
          <w:kern w:val="2"/>
          <w:sz w:val="24"/>
          <w:szCs w:val="24"/>
        </w:rPr>
        <w:t>米的，专项施</w:t>
      </w:r>
    </w:p>
    <w:p>
      <w:pPr>
        <w:tabs>
          <w:tab w:val="left" w:pos="312"/>
        </w:tabs>
        <w:spacing w:line="360" w:lineRule="auto"/>
        <w:rPr>
          <w:rFonts w:ascii="宋体" w:hAnsi="宋体"/>
          <w:kern w:val="2"/>
          <w:sz w:val="24"/>
          <w:szCs w:val="24"/>
        </w:rPr>
      </w:pPr>
      <w:r>
        <w:rPr>
          <w:rFonts w:hint="eastAsia" w:ascii="宋体" w:hAnsi="宋体" w:cs="宋体"/>
          <w:kern w:val="2"/>
          <w:sz w:val="24"/>
          <w:szCs w:val="24"/>
        </w:rPr>
        <w:t>工方案都需要</w:t>
      </w:r>
      <w:r>
        <w:rPr>
          <w:rFonts w:hint="eastAsia" w:ascii="宋体" w:hAnsi="宋体"/>
          <w:kern w:val="2"/>
          <w:sz w:val="24"/>
          <w:szCs w:val="24"/>
        </w:rPr>
        <w:t>施工单位技术负责人审核签字，加盖单位公章后报监理单位项目监理部，由项目总监理工程师审查签字并加盖执业资格注册印章后，专家论证会通过方可实施；</w:t>
      </w:r>
    </w:p>
    <w:p>
      <w:pPr>
        <w:tabs>
          <w:tab w:val="left" w:pos="312"/>
        </w:tabs>
        <w:spacing w:line="360" w:lineRule="auto"/>
        <w:ind w:left="480"/>
        <w:rPr>
          <w:rFonts w:hint="eastAsia" w:ascii="宋体" w:hAnsi="宋体"/>
          <w:kern w:val="2"/>
          <w:sz w:val="24"/>
          <w:szCs w:val="24"/>
        </w:rPr>
      </w:pPr>
      <w:r>
        <w:rPr>
          <w:kern w:val="2"/>
          <w:sz w:val="24"/>
          <w:szCs w:val="24"/>
        </w:rPr>
        <w:t>2</w:t>
      </w:r>
      <w:r>
        <w:rPr>
          <w:rFonts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专家论证会由施工总承包单位组织，专家组成员应从省、市政府行业主管部门危</w:t>
      </w:r>
    </w:p>
    <w:p>
      <w:pPr>
        <w:tabs>
          <w:tab w:val="left" w:pos="312"/>
        </w:tabs>
        <w:spacing w:line="360" w:lineRule="auto"/>
        <w:rPr>
          <w:rFonts w:ascii="宋体" w:hAnsi="宋体"/>
          <w:kern w:val="2"/>
          <w:sz w:val="24"/>
          <w:szCs w:val="24"/>
        </w:rPr>
      </w:pPr>
      <w:r>
        <w:rPr>
          <w:rFonts w:hint="eastAsia" w:ascii="宋体" w:hAnsi="宋体"/>
          <w:kern w:val="2"/>
          <w:sz w:val="24"/>
          <w:szCs w:val="24"/>
        </w:rPr>
        <w:t>大工程专家库选择，专业应包含“结构、机械、电气”，严禁无关专业的专家或同一专业的专家组成“论证组”，“论证组”人数为单数且</w:t>
      </w:r>
      <w:r>
        <w:rPr>
          <w:rFonts w:hint="default" w:ascii="Times New Roman" w:hAnsi="Times New Roman" w:cs="Times New Roman"/>
          <w:kern w:val="2"/>
          <w:sz w:val="24"/>
          <w:szCs w:val="24"/>
        </w:rPr>
        <w:t>5</w:t>
      </w:r>
      <w:r>
        <w:rPr>
          <w:rFonts w:hint="eastAsia" w:ascii="宋体" w:hAnsi="宋体"/>
          <w:kern w:val="2"/>
          <w:sz w:val="24"/>
          <w:szCs w:val="24"/>
        </w:rPr>
        <w:t>人以上；</w:t>
      </w:r>
    </w:p>
    <w:p>
      <w:pPr>
        <w:tabs>
          <w:tab w:val="left" w:pos="312"/>
        </w:tabs>
        <w:spacing w:line="360" w:lineRule="auto"/>
        <w:ind w:left="480"/>
        <w:rPr>
          <w:rFonts w:hint="eastAsia" w:ascii="宋体" w:hAnsi="宋体"/>
          <w:kern w:val="2"/>
          <w:sz w:val="24"/>
          <w:szCs w:val="24"/>
        </w:rPr>
      </w:pPr>
      <w:r>
        <w:rPr>
          <w:kern w:val="2"/>
          <w:sz w:val="24"/>
          <w:szCs w:val="24"/>
        </w:rPr>
        <w:t>3</w:t>
      </w:r>
      <w:r>
        <w:rPr>
          <w:rFonts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参加专家论证会人员应包括专家、设计单位的技术负责人、施工总承包单位和分</w:t>
      </w:r>
    </w:p>
    <w:p>
      <w:pPr>
        <w:tabs>
          <w:tab w:val="left" w:pos="312"/>
        </w:tabs>
        <w:spacing w:line="360" w:lineRule="auto"/>
        <w:rPr>
          <w:rFonts w:ascii="宋体" w:hAnsi="宋体"/>
          <w:kern w:val="2"/>
          <w:sz w:val="24"/>
          <w:szCs w:val="24"/>
        </w:rPr>
      </w:pPr>
      <w:r>
        <w:rPr>
          <w:rFonts w:hint="eastAsia" w:ascii="宋体" w:hAnsi="宋体"/>
          <w:kern w:val="2"/>
          <w:sz w:val="24"/>
          <w:szCs w:val="24"/>
        </w:rPr>
        <w:t>包单位的技术负责人或授权委派的专业技术人员、项目负责人、项目技术负责人、专项施工方案编制人员、项目专职安全生产管理人员及相关人员，监理单位项目总监理工程师</w:t>
      </w:r>
      <w:r>
        <w:rPr>
          <w:rFonts w:hint="eastAsia" w:ascii="宋体" w:hAnsi="宋体"/>
          <w:kern w:val="2"/>
          <w:sz w:val="24"/>
          <w:szCs w:val="24"/>
          <w:lang w:val="en-US" w:eastAsia="zh-CN"/>
        </w:rPr>
        <w:t>及</w:t>
      </w:r>
      <w:r>
        <w:rPr>
          <w:rFonts w:hint="eastAsia" w:ascii="宋体" w:hAnsi="宋体"/>
          <w:kern w:val="2"/>
          <w:sz w:val="24"/>
          <w:szCs w:val="24"/>
        </w:rPr>
        <w:t>专业监理工程师。</w:t>
      </w:r>
    </w:p>
    <w:p>
      <w:pPr>
        <w:spacing w:line="360" w:lineRule="auto"/>
        <w:rPr>
          <w:rFonts w:ascii="宋体" w:hAnsi="宋体"/>
          <w:b/>
          <w:bCs/>
          <w:kern w:val="2"/>
          <w:sz w:val="24"/>
          <w:szCs w:val="24"/>
        </w:rPr>
      </w:pPr>
      <w:r>
        <w:rPr>
          <w:b/>
          <w:bCs/>
          <w:kern w:val="2"/>
          <w:sz w:val="24"/>
          <w:szCs w:val="24"/>
        </w:rPr>
        <w:t>5.1.3</w:t>
      </w:r>
      <w:r>
        <w:rPr>
          <w:rFonts w:hint="eastAsia" w:ascii="宋体" w:hAnsi="宋体"/>
          <w:b/>
          <w:bCs/>
          <w:kern w:val="2"/>
          <w:sz w:val="24"/>
          <w:szCs w:val="24"/>
        </w:rPr>
        <w:t xml:space="preserve"> </w:t>
      </w:r>
      <w:r>
        <w:rPr>
          <w:rFonts w:hint="eastAsia" w:ascii="宋体" w:hAnsi="宋体"/>
          <w:b/>
          <w:bCs/>
          <w:kern w:val="2"/>
          <w:sz w:val="24"/>
          <w:szCs w:val="24"/>
          <w:lang w:val="en-US" w:eastAsia="zh-CN"/>
        </w:rPr>
        <w:t xml:space="preserve"> </w:t>
      </w:r>
      <w:r>
        <w:rPr>
          <w:rFonts w:hint="eastAsia" w:ascii="宋体" w:hAnsi="宋体"/>
          <w:kern w:val="2"/>
          <w:sz w:val="24"/>
          <w:szCs w:val="24"/>
        </w:rPr>
        <w:t>专项施工方案的实施</w:t>
      </w:r>
    </w:p>
    <w:p>
      <w:pPr>
        <w:spacing w:line="360" w:lineRule="auto"/>
        <w:ind w:firstLine="480" w:firstLineChars="200"/>
        <w:rPr>
          <w:rFonts w:ascii="宋体" w:hAnsi="宋体"/>
          <w:kern w:val="2"/>
          <w:sz w:val="24"/>
          <w:szCs w:val="24"/>
        </w:rPr>
      </w:pPr>
      <w:r>
        <w:rPr>
          <w:kern w:val="2"/>
          <w:sz w:val="24"/>
          <w:szCs w:val="24"/>
        </w:rPr>
        <w:t>1</w:t>
      </w:r>
      <w:r>
        <w:rPr>
          <w:rFonts w:hint="eastAsia"/>
          <w:kern w:val="2"/>
          <w:sz w:val="24"/>
          <w:szCs w:val="24"/>
          <w:lang w:val="en-US" w:eastAsia="zh-CN"/>
        </w:rPr>
        <w:t xml:space="preserve">  </w:t>
      </w:r>
      <w:r>
        <w:rPr>
          <w:rFonts w:hint="eastAsia" w:ascii="宋体" w:hAnsi="宋体"/>
          <w:kern w:val="2"/>
          <w:sz w:val="24"/>
          <w:szCs w:val="24"/>
        </w:rPr>
        <w:t>专项施工方案实施前，编制人员或项目技术负责人应当向项目部的相关负责人、专职安全员等现场管理人员进行安全技术交底。施工现场管理人员应当向作业人员进行安全交底，交底人员、项目专职安全生产管理人员和所有被交底人员应履行签字手续；</w:t>
      </w:r>
    </w:p>
    <w:p>
      <w:pPr>
        <w:spacing w:line="360" w:lineRule="auto"/>
        <w:ind w:firstLine="480" w:firstLineChars="200"/>
        <w:rPr>
          <w:rFonts w:ascii="宋体" w:hAnsi="宋体"/>
          <w:kern w:val="2"/>
          <w:sz w:val="24"/>
          <w:szCs w:val="24"/>
        </w:rPr>
      </w:pPr>
      <w:r>
        <w:rPr>
          <w:kern w:val="2"/>
          <w:sz w:val="24"/>
          <w:szCs w:val="24"/>
        </w:rPr>
        <w:t>2</w:t>
      </w:r>
      <w:r>
        <w:rPr>
          <w:rFonts w:hint="eastAsia"/>
          <w:kern w:val="2"/>
          <w:sz w:val="24"/>
          <w:szCs w:val="24"/>
          <w:lang w:val="en-US" w:eastAsia="zh-CN"/>
        </w:rPr>
        <w:t xml:space="preserve">  </w:t>
      </w:r>
      <w:r>
        <w:rPr>
          <w:rFonts w:hint="eastAsia" w:ascii="宋体" w:hAnsi="宋体"/>
          <w:kern w:val="2"/>
          <w:sz w:val="24"/>
          <w:szCs w:val="24"/>
        </w:rPr>
        <w:t>项目专职安全生产管理人员应当对专项施工方案实施情况进行现场监管，对未按照专项施工方案施工的，应当要求立即整改，并及时报告项目负责人，项目负责人应当及时组织限期整改；施工单位应当规定指定专人对专项施工方案实施情况进行施工安全定期巡视，做好巡查记录，对存在问题提出整改意见，并建立巡查档案；</w:t>
      </w:r>
    </w:p>
    <w:p>
      <w:pPr>
        <w:spacing w:line="360" w:lineRule="auto"/>
        <w:ind w:firstLine="480" w:firstLineChars="200"/>
        <w:rPr>
          <w:rFonts w:ascii="宋体" w:hAnsi="宋体"/>
          <w:kern w:val="2"/>
          <w:sz w:val="24"/>
          <w:szCs w:val="24"/>
        </w:rPr>
      </w:pPr>
      <w:r>
        <w:rPr>
          <w:kern w:val="2"/>
          <w:sz w:val="24"/>
          <w:szCs w:val="24"/>
        </w:rPr>
        <w:t>3</w:t>
      </w:r>
      <w:r>
        <w:rPr>
          <w:rFonts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施工单位应当严格按照专项施工方案组织施工，不得擅自修改、调整专项施工方案，对不按专项施工方案实施的，监理单位应当要求施工单位进行整改，情节严重的，应当要求停工整改，并及时报告建设单位；施工单位拒不整改或不停止施工的，监理单位应当及时报告建设单位和工程所在地住房城乡建设行政主管部门；</w:t>
      </w:r>
    </w:p>
    <w:p>
      <w:pPr>
        <w:spacing w:line="360" w:lineRule="auto"/>
        <w:ind w:firstLine="480" w:firstLineChars="200"/>
        <w:rPr>
          <w:rFonts w:ascii="宋体" w:hAnsi="宋体"/>
          <w:kern w:val="2"/>
          <w:sz w:val="24"/>
          <w:szCs w:val="24"/>
        </w:rPr>
      </w:pPr>
      <w:r>
        <w:rPr>
          <w:kern w:val="2"/>
          <w:sz w:val="24"/>
          <w:szCs w:val="24"/>
        </w:rPr>
        <w:t>4</w:t>
      </w:r>
      <w:r>
        <w:rPr>
          <w:rFonts w:hint="eastAsia"/>
          <w:kern w:val="2"/>
          <w:sz w:val="24"/>
          <w:szCs w:val="24"/>
          <w:lang w:val="en-US" w:eastAsia="zh-CN"/>
        </w:rPr>
        <w:t xml:space="preserve">  </w:t>
      </w:r>
      <w:r>
        <w:rPr>
          <w:rFonts w:hint="eastAsia" w:ascii="宋体" w:hAnsi="宋体"/>
          <w:kern w:val="2"/>
          <w:sz w:val="24"/>
          <w:szCs w:val="24"/>
        </w:rPr>
        <w:t>专项施工方案的验收应由施工总承包单位组织牵头，监理单位、外装施工单位、安装单位、租赁单位、第三方检测机构应在附录E签字确认；</w:t>
      </w:r>
    </w:p>
    <w:p>
      <w:pPr>
        <w:spacing w:line="360" w:lineRule="auto"/>
        <w:ind w:firstLine="480" w:firstLineChars="200"/>
        <w:rPr>
          <w:rFonts w:ascii="宋体" w:hAnsi="宋体"/>
          <w:kern w:val="2"/>
          <w:sz w:val="24"/>
          <w:szCs w:val="24"/>
        </w:rPr>
      </w:pPr>
      <w:r>
        <w:rPr>
          <w:kern w:val="2"/>
          <w:sz w:val="24"/>
          <w:szCs w:val="24"/>
        </w:rPr>
        <w:t>5</w:t>
      </w:r>
      <w:r>
        <w:rPr>
          <w:rFonts w:hint="eastAsia"/>
          <w:kern w:val="2"/>
          <w:sz w:val="24"/>
          <w:szCs w:val="24"/>
          <w:lang w:val="en-US" w:eastAsia="zh-CN"/>
        </w:rPr>
        <w:t xml:space="preserve">  </w:t>
      </w:r>
      <w:r>
        <w:rPr>
          <w:rFonts w:hint="eastAsia" w:ascii="宋体" w:hAnsi="宋体"/>
          <w:kern w:val="2"/>
          <w:sz w:val="24"/>
          <w:szCs w:val="24"/>
        </w:rPr>
        <w:t>专项施工方案履行的任一文件均属于危大工程存档文件，电子档案及扫描电子版文件可作为追溯责任的依据和证据。</w:t>
      </w:r>
    </w:p>
    <w:p>
      <w:pPr>
        <w:pStyle w:val="4"/>
        <w:rPr>
          <w:rFonts w:ascii="宋体" w:hAnsi="宋体" w:eastAsia="宋体" w:cs="宋体"/>
          <w:b/>
          <w:bCs w:val="0"/>
          <w:sz w:val="24"/>
          <w:szCs w:val="24"/>
        </w:rPr>
      </w:pPr>
      <w:r>
        <w:rPr>
          <w:rFonts w:ascii="Times New Roman" w:hAnsi="Times New Roman" w:eastAsia="宋体" w:cs="Times New Roman"/>
          <w:b/>
          <w:bCs w:val="0"/>
          <w:szCs w:val="28"/>
        </w:rPr>
        <w:t>5.2</w:t>
      </w:r>
      <w:r>
        <w:rPr>
          <w:rFonts w:hint="eastAsia" w:ascii="宋体" w:hAnsi="宋体" w:eastAsia="宋体" w:cs="宋体"/>
          <w:b/>
          <w:bCs w:val="0"/>
          <w:sz w:val="24"/>
          <w:szCs w:val="24"/>
        </w:rPr>
        <w:t xml:space="preserve">  </w:t>
      </w:r>
      <w:r>
        <w:rPr>
          <w:rFonts w:hint="eastAsia" w:ascii="黑体" w:hAnsi="黑体" w:cs="宋体"/>
          <w:b/>
          <w:bCs w:val="0"/>
          <w:szCs w:val="28"/>
        </w:rPr>
        <w:t>吊篮维保与再入场质量及要求</w:t>
      </w:r>
    </w:p>
    <w:p>
      <w:pPr>
        <w:pStyle w:val="43"/>
        <w:spacing w:line="360" w:lineRule="auto"/>
        <w:ind w:firstLine="0" w:firstLineChars="0"/>
        <w:rPr>
          <w:rFonts w:hAnsi="宋体" w:cs="宋体"/>
          <w:bCs/>
          <w:sz w:val="24"/>
          <w:szCs w:val="24"/>
        </w:rPr>
      </w:pPr>
      <w:r>
        <w:rPr>
          <w:rFonts w:ascii="Times New Roman"/>
          <w:b/>
          <w:sz w:val="24"/>
          <w:szCs w:val="24"/>
        </w:rPr>
        <w:t>5.2.1</w:t>
      </w:r>
      <w:r>
        <w:rPr>
          <w:rFonts w:hint="eastAsia" w:hAnsi="宋体" w:cs="宋体"/>
          <w:b/>
          <w:sz w:val="24"/>
          <w:szCs w:val="24"/>
        </w:rPr>
        <w:t xml:space="preserve"> </w:t>
      </w:r>
      <w:r>
        <w:rPr>
          <w:rFonts w:hint="eastAsia" w:hAnsi="宋体" w:cs="宋体"/>
          <w:b/>
          <w:sz w:val="24"/>
          <w:szCs w:val="24"/>
          <w:lang w:val="en-US" w:eastAsia="zh-CN"/>
        </w:rPr>
        <w:t xml:space="preserve"> </w:t>
      </w:r>
      <w:r>
        <w:rPr>
          <w:rFonts w:hint="eastAsia" w:hAnsi="宋体" w:cs="宋体"/>
          <w:bCs/>
          <w:sz w:val="24"/>
          <w:szCs w:val="24"/>
        </w:rPr>
        <w:t>标准吊篮配置的提升机、防坠落装置、电控箱的品牌、规格型号应完全一致，钢丝绳、电缆、结构材料尺寸必须符合生产单位</w:t>
      </w:r>
      <w:r>
        <w:rPr>
          <w:rFonts w:hint="eastAsia" w:hAnsi="宋体" w:cs="宋体"/>
          <w:bCs/>
          <w:kern w:val="2"/>
          <w:sz w:val="24"/>
          <w:szCs w:val="24"/>
        </w:rPr>
        <w:t>《产品使用手册》</w:t>
      </w:r>
      <w:r>
        <w:rPr>
          <w:rFonts w:hint="eastAsia" w:hAnsi="宋体" w:cs="宋体"/>
          <w:bCs/>
          <w:sz w:val="24"/>
          <w:szCs w:val="24"/>
        </w:rPr>
        <w:t>及图纸要求；</w:t>
      </w:r>
    </w:p>
    <w:p>
      <w:pPr>
        <w:pStyle w:val="70"/>
        <w:numPr>
          <w:ilvl w:val="3"/>
          <w:numId w:val="0"/>
        </w:numPr>
        <w:spacing w:line="360" w:lineRule="auto"/>
        <w:rPr>
          <w:rFonts w:hAnsi="宋体" w:cs="宋体"/>
          <w:bCs/>
          <w:sz w:val="24"/>
          <w:szCs w:val="24"/>
        </w:rPr>
      </w:pPr>
      <w:r>
        <w:rPr>
          <w:rFonts w:ascii="Times New Roman"/>
          <w:b/>
          <w:sz w:val="24"/>
          <w:szCs w:val="24"/>
        </w:rPr>
        <w:t>5.2.2</w:t>
      </w:r>
      <w:r>
        <w:rPr>
          <w:rFonts w:hint="eastAsia" w:ascii="Times New Roman"/>
          <w:b/>
          <w:sz w:val="24"/>
          <w:szCs w:val="24"/>
          <w:lang w:val="en-US" w:eastAsia="zh-CN"/>
        </w:rPr>
        <w:t xml:space="preserve"> </w:t>
      </w:r>
      <w:r>
        <w:rPr>
          <w:rFonts w:hint="eastAsia" w:hAnsi="宋体" w:cs="宋体"/>
          <w:bCs/>
          <w:sz w:val="24"/>
          <w:szCs w:val="24"/>
        </w:rPr>
        <w:t xml:space="preserve"> 再入场吊篮应按照以下规定进行保养维护：</w:t>
      </w:r>
    </w:p>
    <w:p>
      <w:pPr>
        <w:pStyle w:val="70"/>
        <w:numPr>
          <w:ilvl w:val="3"/>
          <w:numId w:val="0"/>
        </w:numPr>
        <w:spacing w:line="360" w:lineRule="auto"/>
        <w:ind w:firstLine="480" w:firstLineChars="200"/>
        <w:rPr>
          <w:rFonts w:hAnsi="宋体" w:cs="宋体"/>
          <w:bCs/>
          <w:sz w:val="24"/>
          <w:szCs w:val="24"/>
        </w:rPr>
      </w:pPr>
      <w:r>
        <w:rPr>
          <w:rFonts w:hint="eastAsia" w:hAnsi="宋体" w:cs="宋体"/>
          <w:bCs/>
          <w:sz w:val="24"/>
          <w:szCs w:val="24"/>
        </w:rPr>
        <w:t>1</w:t>
      </w:r>
      <w:r>
        <w:rPr>
          <w:rFonts w:hint="eastAsia" w:hAnsi="宋体" w:cs="宋体"/>
          <w:bCs/>
          <w:sz w:val="24"/>
          <w:szCs w:val="24"/>
          <w:lang w:val="en-US" w:eastAsia="zh-CN"/>
        </w:rPr>
        <w:t xml:space="preserve">  </w:t>
      </w:r>
      <w:r>
        <w:rPr>
          <w:rFonts w:hint="eastAsia" w:hAnsi="宋体" w:cs="宋体"/>
          <w:bCs/>
          <w:sz w:val="24"/>
          <w:szCs w:val="24"/>
        </w:rPr>
        <w:t xml:space="preserve">吊篮每次再入场前，应在专业的维保场地依据GB/T </w:t>
      </w:r>
      <w:r>
        <w:rPr>
          <w:rFonts w:hint="default" w:ascii="Times New Roman" w:hAnsi="Times New Roman" w:cs="Times New Roman"/>
          <w:bCs/>
          <w:sz w:val="24"/>
          <w:szCs w:val="24"/>
        </w:rPr>
        <w:t>19155-2017</w:t>
      </w:r>
      <w:r>
        <w:rPr>
          <w:rFonts w:hint="eastAsia" w:hAnsi="宋体" w:cs="宋体"/>
          <w:bCs/>
          <w:sz w:val="24"/>
          <w:szCs w:val="24"/>
        </w:rPr>
        <w:t>中</w:t>
      </w:r>
      <w:r>
        <w:rPr>
          <w:rFonts w:hint="default" w:ascii="Times New Roman" w:hAnsi="Times New Roman" w:cs="Times New Roman"/>
          <w:bCs/>
          <w:sz w:val="24"/>
          <w:szCs w:val="24"/>
        </w:rPr>
        <w:t>15.2.8</w:t>
      </w:r>
      <w:r>
        <w:rPr>
          <w:rFonts w:hint="eastAsia" w:hAnsi="宋体" w:cs="宋体"/>
          <w:bCs/>
          <w:sz w:val="24"/>
          <w:szCs w:val="24"/>
        </w:rPr>
        <w:t>条款进行维保，保养周期为使用期满一年或累计工作</w:t>
      </w:r>
      <w:r>
        <w:rPr>
          <w:rFonts w:hint="default" w:ascii="Times New Roman" w:hAnsi="Times New Roman" w:cs="Times New Roman"/>
          <w:bCs/>
          <w:sz w:val="24"/>
          <w:szCs w:val="24"/>
        </w:rPr>
        <w:t>300</w:t>
      </w:r>
      <w:r>
        <w:rPr>
          <w:rFonts w:hint="eastAsia" w:hAnsi="宋体" w:cs="宋体"/>
          <w:bCs/>
          <w:sz w:val="24"/>
          <w:szCs w:val="24"/>
        </w:rPr>
        <w:t>台班的吊篮。作业主要内容为拆检、调整、润滑、清洁、防腐、更换，作业人员为专业维保人员。承担保养的单位具有设备堆放场地和设备维保车间；</w:t>
      </w:r>
    </w:p>
    <w:p>
      <w:pPr>
        <w:pStyle w:val="70"/>
        <w:numPr>
          <w:ilvl w:val="3"/>
          <w:numId w:val="0"/>
        </w:numPr>
        <w:spacing w:line="360" w:lineRule="auto"/>
        <w:ind w:firstLine="480" w:firstLineChars="200"/>
        <w:rPr>
          <w:rFonts w:hAnsi="宋体" w:cs="宋体"/>
          <w:bCs/>
          <w:sz w:val="24"/>
          <w:szCs w:val="24"/>
        </w:rPr>
      </w:pPr>
      <w:r>
        <w:rPr>
          <w:rFonts w:hint="eastAsia" w:hAnsi="宋体" w:cs="宋体"/>
          <w:bCs/>
          <w:sz w:val="24"/>
          <w:szCs w:val="24"/>
        </w:rPr>
        <w:t>2</w:t>
      </w:r>
      <w:r>
        <w:rPr>
          <w:rFonts w:hint="eastAsia" w:hAnsi="宋体" w:cs="宋体"/>
          <w:bCs/>
          <w:sz w:val="24"/>
          <w:szCs w:val="24"/>
          <w:lang w:val="en-US" w:eastAsia="zh-CN"/>
        </w:rPr>
        <w:t xml:space="preserve">  </w:t>
      </w:r>
      <w:r>
        <w:rPr>
          <w:rFonts w:hint="eastAsia" w:hAnsi="宋体" w:cs="宋体"/>
          <w:bCs/>
          <w:sz w:val="24"/>
          <w:szCs w:val="24"/>
        </w:rPr>
        <w:t>在施工现场，吊篮保养周期为连续施工作业</w:t>
      </w:r>
      <w:r>
        <w:rPr>
          <w:rFonts w:hint="default" w:ascii="Times New Roman" w:hAnsi="Times New Roman" w:cs="Times New Roman"/>
          <w:bCs/>
          <w:sz w:val="24"/>
          <w:szCs w:val="24"/>
        </w:rPr>
        <w:t>60</w:t>
      </w:r>
      <w:r>
        <w:rPr>
          <w:rFonts w:hint="eastAsia" w:hAnsi="宋体" w:cs="宋体"/>
          <w:bCs/>
          <w:sz w:val="24"/>
          <w:szCs w:val="24"/>
        </w:rPr>
        <w:t>天，或间歇施工作业的累计运行≥</w:t>
      </w:r>
      <w:r>
        <w:rPr>
          <w:rFonts w:hint="default" w:ascii="Times New Roman" w:hAnsi="Times New Roman" w:cs="Times New Roman"/>
          <w:bCs/>
          <w:sz w:val="24"/>
          <w:szCs w:val="24"/>
        </w:rPr>
        <w:t>500</w:t>
      </w:r>
      <w:r>
        <w:rPr>
          <w:rFonts w:hint="eastAsia" w:hAnsi="宋体" w:cs="宋体"/>
          <w:bCs/>
          <w:sz w:val="24"/>
          <w:szCs w:val="24"/>
        </w:rPr>
        <w:t>小时，或吊篮停用一个月以上的使用前，或每次吊篮移位后。作业主要内容为检查、调整、紧固、润滑、清洁、防腐。保养由吊篮供方的专业维修人员负责进行。</w:t>
      </w:r>
    </w:p>
    <w:p>
      <w:pPr>
        <w:pStyle w:val="43"/>
        <w:spacing w:line="360" w:lineRule="auto"/>
        <w:ind w:firstLine="0" w:firstLineChars="0"/>
        <w:rPr>
          <w:rFonts w:hAnsi="宋体" w:cs="宋体"/>
          <w:bCs/>
          <w:kern w:val="2"/>
          <w:sz w:val="24"/>
          <w:szCs w:val="24"/>
        </w:rPr>
      </w:pPr>
      <w:r>
        <w:rPr>
          <w:rFonts w:ascii="Times New Roman"/>
          <w:b/>
          <w:bCs/>
          <w:sz w:val="24"/>
          <w:szCs w:val="24"/>
        </w:rPr>
        <w:drawing>
          <wp:anchor distT="0" distB="0" distL="114300" distR="114300" simplePos="0" relativeHeight="251661312" behindDoc="0" locked="0" layoutInCell="1" allowOverlap="1">
            <wp:simplePos x="0" y="0"/>
            <wp:positionH relativeFrom="column">
              <wp:posOffset>902970</wp:posOffset>
            </wp:positionH>
            <wp:positionV relativeFrom="paragraph">
              <wp:posOffset>330200</wp:posOffset>
            </wp:positionV>
            <wp:extent cx="4667250" cy="2700655"/>
            <wp:effectExtent l="0" t="0" r="0" b="4445"/>
            <wp:wrapNone/>
            <wp:docPr id="1213488702" name="图片 1213488702" descr="1618804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88702" name="图片 1213488702" descr="1618804738(1)"/>
                    <pic:cNvPicPr>
                      <a:picLocks noChangeAspect="1"/>
                    </pic:cNvPicPr>
                  </pic:nvPicPr>
                  <pic:blipFill>
                    <a:blip r:embed="rId13" cstate="print"/>
                    <a:srcRect l="-2332" t="10787" r="99"/>
                    <a:stretch>
                      <a:fillRect/>
                    </a:stretch>
                  </pic:blipFill>
                  <pic:spPr>
                    <a:xfrm>
                      <a:off x="0" y="0"/>
                      <a:ext cx="4667250" cy="2700655"/>
                    </a:xfrm>
                    <a:prstGeom prst="rect">
                      <a:avLst/>
                    </a:prstGeom>
                  </pic:spPr>
                </pic:pic>
              </a:graphicData>
            </a:graphic>
          </wp:anchor>
        </w:drawing>
      </w:r>
      <w:r>
        <w:rPr>
          <w:rFonts w:ascii="Times New Roman"/>
          <w:b/>
          <w:bCs/>
          <w:sz w:val="24"/>
          <w:szCs w:val="24"/>
        </w:rPr>
        <w:t>5.2.3</w:t>
      </w:r>
      <w:r>
        <w:rPr>
          <w:rFonts w:hint="eastAsia" w:ascii="Times New Roman"/>
          <w:bCs/>
          <w:sz w:val="24"/>
          <w:szCs w:val="24"/>
          <w:lang w:val="en-US" w:eastAsia="zh-CN"/>
        </w:rPr>
        <w:t xml:space="preserve"> </w:t>
      </w:r>
      <w:r>
        <w:rPr>
          <w:rFonts w:hint="eastAsia" w:hAnsi="宋体" w:cs="宋体"/>
          <w:bCs/>
          <w:sz w:val="24"/>
          <w:szCs w:val="24"/>
        </w:rPr>
        <w:t xml:space="preserve"> 标准吊篮的安装应完全符合生产单位的</w:t>
      </w:r>
      <w:r>
        <w:rPr>
          <w:rFonts w:hint="eastAsia" w:hAnsi="宋体" w:cs="宋体"/>
          <w:bCs/>
          <w:kern w:val="2"/>
          <w:sz w:val="24"/>
          <w:szCs w:val="24"/>
        </w:rPr>
        <w:t>《产品使用手册》，</w:t>
      </w:r>
      <w:r>
        <w:rPr>
          <w:rFonts w:hint="eastAsia" w:hAnsi="宋体" w:cs="宋体"/>
          <w:bCs/>
          <w:sz w:val="24"/>
          <w:szCs w:val="24"/>
        </w:rPr>
        <w:t>典型标准架设悬挂机构见图</w:t>
      </w:r>
      <w:r>
        <w:rPr>
          <w:rFonts w:hint="default" w:ascii="Times New Roman" w:hAnsi="Times New Roman" w:cs="Times New Roman"/>
          <w:bCs/>
          <w:sz w:val="24"/>
          <w:szCs w:val="24"/>
        </w:rPr>
        <w:t>5.2.3</w:t>
      </w:r>
    </w:p>
    <w:p>
      <w:pPr>
        <w:pStyle w:val="43"/>
        <w:spacing w:line="360" w:lineRule="auto"/>
        <w:ind w:firstLine="0" w:firstLineChars="0"/>
        <w:rPr>
          <w:rFonts w:hAnsi="宋体" w:cs="宋体"/>
          <w:kern w:val="2"/>
          <w:sz w:val="24"/>
          <w:szCs w:val="24"/>
        </w:rPr>
      </w:pPr>
    </w:p>
    <w:p>
      <w:pPr>
        <w:pStyle w:val="43"/>
        <w:spacing w:line="360" w:lineRule="auto"/>
        <w:ind w:firstLine="0" w:firstLineChars="0"/>
        <w:rPr>
          <w:rFonts w:hAnsi="宋体" w:cs="宋体"/>
          <w:kern w:val="2"/>
          <w:sz w:val="24"/>
          <w:szCs w:val="24"/>
        </w:rPr>
      </w:pPr>
    </w:p>
    <w:p>
      <w:pPr>
        <w:pStyle w:val="43"/>
        <w:spacing w:line="360" w:lineRule="auto"/>
        <w:ind w:firstLine="0" w:firstLineChars="0"/>
        <w:rPr>
          <w:rFonts w:hAnsi="宋体" w:cs="宋体"/>
          <w:kern w:val="2"/>
          <w:sz w:val="24"/>
          <w:szCs w:val="24"/>
        </w:rPr>
      </w:pPr>
    </w:p>
    <w:p>
      <w:pPr>
        <w:pStyle w:val="43"/>
        <w:spacing w:line="360" w:lineRule="auto"/>
        <w:ind w:firstLine="0" w:firstLineChars="0"/>
        <w:rPr>
          <w:rFonts w:hAnsi="宋体" w:cs="宋体"/>
          <w:kern w:val="2"/>
          <w:sz w:val="24"/>
          <w:szCs w:val="24"/>
        </w:rPr>
      </w:pPr>
    </w:p>
    <w:p>
      <w:pPr>
        <w:pStyle w:val="43"/>
        <w:spacing w:line="360" w:lineRule="auto"/>
        <w:ind w:firstLine="0" w:firstLineChars="0"/>
        <w:rPr>
          <w:rFonts w:hAnsi="宋体" w:cs="宋体"/>
          <w:kern w:val="2"/>
          <w:sz w:val="24"/>
          <w:szCs w:val="24"/>
        </w:rPr>
      </w:pPr>
    </w:p>
    <w:p>
      <w:pPr>
        <w:pStyle w:val="43"/>
        <w:spacing w:line="360" w:lineRule="auto"/>
        <w:ind w:firstLine="0" w:firstLineChars="0"/>
        <w:rPr>
          <w:rFonts w:hAnsi="宋体" w:cs="宋体"/>
          <w:sz w:val="24"/>
          <w:szCs w:val="24"/>
        </w:rPr>
      </w:pPr>
    </w:p>
    <w:p>
      <w:pPr>
        <w:pStyle w:val="43"/>
        <w:spacing w:line="360" w:lineRule="auto"/>
        <w:ind w:firstLine="480"/>
        <w:jc w:val="center"/>
        <w:rPr>
          <w:rFonts w:hAnsi="宋体" w:cs="宋体"/>
          <w:sz w:val="24"/>
          <w:szCs w:val="24"/>
        </w:rPr>
      </w:pPr>
    </w:p>
    <w:p>
      <w:pPr>
        <w:pStyle w:val="43"/>
        <w:spacing w:line="360" w:lineRule="auto"/>
        <w:ind w:firstLine="422"/>
        <w:jc w:val="center"/>
        <w:rPr>
          <w:rFonts w:hAnsi="宋体" w:cs="宋体"/>
          <w:b/>
          <w:bCs/>
          <w:szCs w:val="21"/>
        </w:rPr>
      </w:pPr>
      <w:r>
        <w:rPr>
          <w:rFonts w:hint="eastAsia" w:hAnsi="宋体" w:cs="宋体"/>
          <w:b/>
          <w:bCs/>
          <w:szCs w:val="21"/>
        </w:rPr>
        <w:t>图</w:t>
      </w:r>
      <w:r>
        <w:rPr>
          <w:rFonts w:ascii="Times New Roman"/>
          <w:b/>
          <w:bCs/>
          <w:szCs w:val="21"/>
        </w:rPr>
        <w:t>5.2.3</w:t>
      </w:r>
      <w:r>
        <w:rPr>
          <w:rFonts w:hint="eastAsia" w:hAnsi="宋体" w:cs="宋体"/>
          <w:b/>
          <w:bCs/>
          <w:szCs w:val="21"/>
        </w:rPr>
        <w:t xml:space="preserve"> 吊篮典型标准架设悬挂机构示意图</w:t>
      </w:r>
    </w:p>
    <w:p>
      <w:pPr>
        <w:pStyle w:val="65"/>
        <w:numPr>
          <w:ilvl w:val="0"/>
          <w:numId w:val="0"/>
        </w:numPr>
        <w:tabs>
          <w:tab w:val="left" w:pos="0"/>
        </w:tabs>
        <w:spacing w:line="360" w:lineRule="auto"/>
        <w:rPr>
          <w:rFonts w:hAnsi="宋体" w:cs="宋体"/>
          <w:sz w:val="24"/>
          <w:szCs w:val="24"/>
        </w:rPr>
      </w:pPr>
      <w:r>
        <w:rPr>
          <w:rFonts w:ascii="Times New Roman"/>
          <w:b/>
          <w:bCs/>
          <w:sz w:val="24"/>
          <w:szCs w:val="24"/>
        </w:rPr>
        <w:t>5.2.4</w:t>
      </w:r>
      <w:r>
        <w:rPr>
          <w:rFonts w:hint="eastAsia" w:ascii="Times New Roman"/>
          <w:b/>
          <w:bCs/>
          <w:sz w:val="24"/>
          <w:szCs w:val="24"/>
          <w:lang w:val="en-US" w:eastAsia="zh-CN"/>
        </w:rPr>
        <w:t xml:space="preserve"> </w:t>
      </w:r>
      <w:r>
        <w:rPr>
          <w:rFonts w:hint="eastAsia" w:hAnsi="宋体" w:cs="宋体"/>
          <w:sz w:val="24"/>
          <w:szCs w:val="24"/>
        </w:rPr>
        <w:t xml:space="preserve"> 悬挑横梁应前高后低，前后水平高差不应大于横梁长度的</w:t>
      </w:r>
      <w:r>
        <w:rPr>
          <w:rFonts w:hint="default" w:ascii="Times New Roman" w:hAnsi="Times New Roman" w:cs="Times New Roman"/>
          <w:sz w:val="24"/>
          <w:szCs w:val="24"/>
        </w:rPr>
        <w:t>2%</w:t>
      </w:r>
      <w:r>
        <w:rPr>
          <w:rFonts w:hint="eastAsia" w:hAnsi="宋体" w:cs="宋体"/>
          <w:sz w:val="24"/>
          <w:szCs w:val="24"/>
        </w:rPr>
        <w:t>，前梁支点至吊点外伸长度应符合严格按</w:t>
      </w:r>
      <w:r>
        <w:rPr>
          <w:rFonts w:hint="eastAsia" w:hAnsi="宋体" w:cs="宋体"/>
          <w:kern w:val="2"/>
          <w:sz w:val="24"/>
          <w:szCs w:val="24"/>
        </w:rPr>
        <w:t>《产品说明书》</w:t>
      </w:r>
      <w:r>
        <w:rPr>
          <w:rFonts w:hint="eastAsia" w:hAnsi="宋体" w:cs="宋体"/>
          <w:sz w:val="24"/>
          <w:szCs w:val="24"/>
        </w:rPr>
        <w:t>规定执行，平台长度与吊点距离不能超过</w:t>
      </w:r>
      <w:r>
        <w:rPr>
          <w:rFonts w:hint="default" w:ascii="Times New Roman" w:hAnsi="Times New Roman" w:cs="Times New Roman"/>
          <w:sz w:val="24"/>
          <w:szCs w:val="24"/>
        </w:rPr>
        <w:t>50mm</w:t>
      </w:r>
      <w:r>
        <w:rPr>
          <w:rFonts w:hint="eastAsia" w:hAnsi="宋体" w:cs="宋体"/>
          <w:sz w:val="24"/>
          <w:szCs w:val="24"/>
        </w:rPr>
        <w:t>；</w:t>
      </w:r>
    </w:p>
    <w:p>
      <w:pPr>
        <w:pStyle w:val="65"/>
        <w:numPr>
          <w:ilvl w:val="0"/>
          <w:numId w:val="0"/>
        </w:numPr>
        <w:spacing w:line="360" w:lineRule="auto"/>
        <w:rPr>
          <w:rFonts w:hAnsi="宋体" w:cs="宋体"/>
          <w:sz w:val="24"/>
          <w:szCs w:val="24"/>
        </w:rPr>
      </w:pPr>
      <w:r>
        <w:rPr>
          <w:rFonts w:ascii="Times New Roman"/>
          <w:b/>
          <w:bCs/>
          <w:sz w:val="24"/>
          <w:szCs w:val="24"/>
        </w:rPr>
        <w:t>5.2.5</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在吊篮平台外侧应有醒目的标注载重量、注意事项等标识；</w:t>
      </w:r>
    </w:p>
    <w:p>
      <w:pPr>
        <w:spacing w:line="360" w:lineRule="auto"/>
        <w:rPr>
          <w:rFonts w:ascii="宋体" w:hAnsi="宋体" w:cs="宋体"/>
          <w:sz w:val="24"/>
          <w:szCs w:val="24"/>
        </w:rPr>
      </w:pPr>
      <w:r>
        <w:rPr>
          <w:b/>
          <w:sz w:val="24"/>
          <w:szCs w:val="24"/>
        </w:rPr>
        <w:t>5.2.6</w:t>
      </w: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防坠落装置</w:t>
      </w:r>
      <w:r>
        <w:rPr>
          <w:rFonts w:hint="eastAsia" w:ascii="宋体" w:hAnsi="宋体" w:cs="宋体"/>
          <w:sz w:val="24"/>
          <w:szCs w:val="24"/>
        </w:rPr>
        <w:t>产品外壳刻录清晰可见“平台”注册唯一档案编号；</w:t>
      </w:r>
    </w:p>
    <w:p>
      <w:pPr>
        <w:pStyle w:val="70"/>
        <w:numPr>
          <w:ilvl w:val="3"/>
          <w:numId w:val="0"/>
        </w:numPr>
        <w:spacing w:line="360" w:lineRule="auto"/>
        <w:rPr>
          <w:rFonts w:hAnsi="宋体" w:cs="宋体"/>
          <w:sz w:val="24"/>
          <w:szCs w:val="24"/>
        </w:rPr>
      </w:pPr>
      <w:r>
        <w:rPr>
          <w:rFonts w:ascii="Times New Roman"/>
          <w:b/>
          <w:bCs/>
          <w:sz w:val="24"/>
          <w:szCs w:val="24"/>
        </w:rPr>
        <w:t>5.2.7</w:t>
      </w:r>
      <w:r>
        <w:rPr>
          <w:rFonts w:hint="eastAsia" w:ascii="Times New Roman"/>
          <w:b/>
          <w:bCs/>
          <w:sz w:val="24"/>
          <w:szCs w:val="24"/>
          <w:lang w:val="en-US" w:eastAsia="zh-CN"/>
        </w:rPr>
        <w:t xml:space="preserve"> </w:t>
      </w:r>
      <w:r>
        <w:rPr>
          <w:rFonts w:hint="eastAsia" w:hAnsi="宋体" w:cs="宋体"/>
          <w:sz w:val="24"/>
          <w:szCs w:val="24"/>
        </w:rPr>
        <w:t xml:space="preserve"> 防坠落装置维保后，应委托满足本文件要求的第三方检测单位实施检测，并在有效期内使用，检定有效期为</w:t>
      </w:r>
      <w:r>
        <w:rPr>
          <w:rFonts w:hint="default" w:ascii="Times New Roman" w:hAnsi="Times New Roman" w:cs="Times New Roman"/>
          <w:sz w:val="24"/>
          <w:szCs w:val="24"/>
        </w:rPr>
        <w:t>12</w:t>
      </w:r>
      <w:r>
        <w:rPr>
          <w:rFonts w:hint="eastAsia" w:hAnsi="宋体" w:cs="宋体"/>
          <w:sz w:val="24"/>
          <w:szCs w:val="24"/>
        </w:rPr>
        <w:t>个月，检测项目如下：</w:t>
      </w:r>
    </w:p>
    <w:p>
      <w:pPr>
        <w:pStyle w:val="70"/>
        <w:numPr>
          <w:ilvl w:val="3"/>
          <w:numId w:val="0"/>
        </w:numPr>
        <w:spacing w:line="360" w:lineRule="auto"/>
        <w:ind w:firstLine="480" w:firstLineChars="200"/>
        <w:rPr>
          <w:rFonts w:hAnsi="宋体" w:cs="宋体"/>
          <w:sz w:val="24"/>
          <w:szCs w:val="24"/>
        </w:rPr>
      </w:pPr>
      <w:r>
        <w:rPr>
          <w:rFonts w:ascii="Times New Roman"/>
          <w:sz w:val="24"/>
          <w:szCs w:val="24"/>
        </w:rPr>
        <w:t>1</w:t>
      </w:r>
      <w:r>
        <w:rPr>
          <w:rFonts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防坠落装置冲击载荷系数，应按照GB/T</w:t>
      </w:r>
      <w:r>
        <w:rPr>
          <w:rFonts w:hint="default" w:ascii="Times New Roman" w:hAnsi="Times New Roman" w:cs="Times New Roman"/>
          <w:sz w:val="24"/>
          <w:szCs w:val="24"/>
        </w:rPr>
        <w:t xml:space="preserve"> 19155-201</w:t>
      </w:r>
      <w:r>
        <w:rPr>
          <w:rFonts w:hint="eastAsia" w:hAnsi="宋体" w:cs="宋体"/>
          <w:sz w:val="24"/>
          <w:szCs w:val="24"/>
        </w:rPr>
        <w:t>7中</w:t>
      </w:r>
      <w:r>
        <w:rPr>
          <w:rFonts w:hint="default" w:ascii="Times New Roman" w:hAnsi="Times New Roman" w:cs="Times New Roman"/>
          <w:sz w:val="24"/>
          <w:szCs w:val="24"/>
        </w:rPr>
        <w:t>8.8.2.4</w:t>
      </w:r>
      <w:r>
        <w:rPr>
          <w:rFonts w:hint="eastAsia" w:hAnsi="宋体" w:cs="宋体"/>
          <w:sz w:val="24"/>
          <w:szCs w:val="24"/>
        </w:rPr>
        <w:t>和附录</w:t>
      </w:r>
      <w:r>
        <w:rPr>
          <w:rFonts w:hint="eastAsia" w:ascii="宋体" w:hAnsi="宋体" w:eastAsia="宋体" w:cs="宋体"/>
          <w:sz w:val="24"/>
          <w:szCs w:val="24"/>
        </w:rPr>
        <w:t>B</w:t>
      </w:r>
      <w:r>
        <w:rPr>
          <w:rFonts w:hint="default" w:ascii="Times New Roman" w:hAnsi="Times New Roman" w:cs="Times New Roman"/>
          <w:sz w:val="24"/>
          <w:szCs w:val="24"/>
        </w:rPr>
        <w:t>.1.4</w:t>
      </w:r>
      <w:r>
        <w:rPr>
          <w:rFonts w:hint="eastAsia" w:hAnsi="宋体" w:cs="宋体"/>
          <w:sz w:val="24"/>
          <w:szCs w:val="24"/>
        </w:rPr>
        <w:t>条款执行；</w:t>
      </w:r>
    </w:p>
    <w:p>
      <w:pPr>
        <w:pStyle w:val="70"/>
        <w:numPr>
          <w:ilvl w:val="3"/>
          <w:numId w:val="0"/>
        </w:numPr>
        <w:spacing w:line="360" w:lineRule="auto"/>
        <w:ind w:firstLine="480" w:firstLineChars="200"/>
        <w:rPr>
          <w:rFonts w:hAnsi="宋体" w:cs="宋体"/>
          <w:sz w:val="24"/>
          <w:szCs w:val="24"/>
        </w:rPr>
      </w:pPr>
      <w:r>
        <w:rPr>
          <w:rFonts w:ascii="Times New Roman"/>
          <w:sz w:val="24"/>
          <w:szCs w:val="24"/>
        </w:rPr>
        <w:t>2</w:t>
      </w:r>
      <w:r>
        <w:rPr>
          <w:rFonts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 xml:space="preserve">防坠落装置平台倾斜角度，应按照GB/T </w:t>
      </w:r>
      <w:r>
        <w:rPr>
          <w:rFonts w:hint="default" w:ascii="Times New Roman" w:hAnsi="Times New Roman" w:cs="Times New Roman"/>
          <w:sz w:val="24"/>
          <w:szCs w:val="24"/>
        </w:rPr>
        <w:t>19155-2017</w:t>
      </w:r>
      <w:r>
        <w:rPr>
          <w:rFonts w:hint="eastAsia" w:hAnsi="宋体" w:cs="宋体"/>
          <w:sz w:val="24"/>
          <w:szCs w:val="24"/>
        </w:rPr>
        <w:t xml:space="preserve"> 中附录B.</w:t>
      </w:r>
      <w:r>
        <w:rPr>
          <w:rFonts w:hint="default" w:ascii="Times New Roman" w:hAnsi="Times New Roman" w:cs="Times New Roman"/>
          <w:sz w:val="24"/>
          <w:szCs w:val="24"/>
        </w:rPr>
        <w:t>1.4</w:t>
      </w:r>
      <w:r>
        <w:rPr>
          <w:rFonts w:hint="eastAsia" w:hAnsi="宋体" w:cs="宋体"/>
          <w:sz w:val="24"/>
          <w:szCs w:val="24"/>
        </w:rPr>
        <w:t>条款执行；</w:t>
      </w:r>
    </w:p>
    <w:p>
      <w:pPr>
        <w:pStyle w:val="70"/>
        <w:numPr>
          <w:ilvl w:val="3"/>
          <w:numId w:val="0"/>
        </w:numPr>
        <w:spacing w:line="360" w:lineRule="auto"/>
        <w:ind w:firstLine="480" w:firstLineChars="200"/>
        <w:rPr>
          <w:rFonts w:hAnsi="宋体" w:cs="宋体"/>
          <w:sz w:val="24"/>
          <w:szCs w:val="24"/>
        </w:rPr>
      </w:pPr>
      <w:r>
        <w:rPr>
          <w:rFonts w:ascii="Times New Roman"/>
          <w:sz w:val="24"/>
          <w:szCs w:val="24"/>
        </w:rPr>
        <w:t>3</w:t>
      </w:r>
      <w:r>
        <w:rPr>
          <w:rFonts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 xml:space="preserve">防坠落装置下降距离，应按照GB/T </w:t>
      </w:r>
      <w:r>
        <w:rPr>
          <w:rFonts w:hint="default" w:ascii="Times New Roman" w:hAnsi="Times New Roman" w:cs="Times New Roman"/>
          <w:sz w:val="24"/>
          <w:szCs w:val="24"/>
        </w:rPr>
        <w:t>19155-2017</w:t>
      </w:r>
      <w:r>
        <w:rPr>
          <w:rFonts w:hint="eastAsia" w:hAnsi="宋体" w:cs="宋体"/>
          <w:sz w:val="24"/>
          <w:szCs w:val="24"/>
        </w:rPr>
        <w:t xml:space="preserve">中 </w:t>
      </w:r>
      <w:r>
        <w:rPr>
          <w:rFonts w:hint="default" w:ascii="Times New Roman" w:hAnsi="Times New Roman" w:cs="Times New Roman"/>
          <w:sz w:val="24"/>
          <w:szCs w:val="24"/>
        </w:rPr>
        <w:t>8.8.2.4</w:t>
      </w:r>
      <w:r>
        <w:rPr>
          <w:rFonts w:hint="eastAsia" w:hAnsi="宋体" w:cs="宋体"/>
          <w:sz w:val="24"/>
          <w:szCs w:val="24"/>
        </w:rPr>
        <w:t>和附录B.</w:t>
      </w:r>
      <w:r>
        <w:rPr>
          <w:rFonts w:hint="default" w:ascii="Times New Roman" w:hAnsi="Times New Roman" w:cs="Times New Roman"/>
          <w:sz w:val="24"/>
          <w:szCs w:val="24"/>
        </w:rPr>
        <w:t>1.4</w:t>
      </w:r>
      <w:r>
        <w:rPr>
          <w:rFonts w:hint="eastAsia" w:hAnsi="宋体" w:cs="宋体"/>
          <w:sz w:val="24"/>
          <w:szCs w:val="24"/>
        </w:rPr>
        <w:t>条款执行；</w:t>
      </w:r>
    </w:p>
    <w:p>
      <w:pPr>
        <w:pStyle w:val="70"/>
        <w:numPr>
          <w:ilvl w:val="3"/>
          <w:numId w:val="0"/>
        </w:numPr>
        <w:spacing w:line="360" w:lineRule="auto"/>
        <w:ind w:firstLine="480" w:firstLineChars="200"/>
        <w:rPr>
          <w:rFonts w:hAnsi="宋体" w:cs="宋体"/>
          <w:sz w:val="24"/>
          <w:szCs w:val="24"/>
          <w:highlight w:val="none"/>
        </w:rPr>
      </w:pPr>
      <w:r>
        <w:rPr>
          <w:rFonts w:ascii="Times New Roman"/>
          <w:sz w:val="24"/>
          <w:szCs w:val="24"/>
        </w:rPr>
        <w:t>4</w:t>
      </w:r>
      <w:r>
        <w:rPr>
          <w:rFonts w:hint="eastAsia" w:ascii="Times New Roman"/>
          <w:sz w:val="24"/>
          <w:szCs w:val="24"/>
          <w:lang w:val="en-US" w:eastAsia="zh-CN"/>
        </w:rPr>
        <w:t xml:space="preserve"> </w:t>
      </w:r>
      <w:r>
        <w:rPr>
          <w:rFonts w:hAnsi="宋体" w:cs="宋体"/>
          <w:sz w:val="24"/>
          <w:szCs w:val="24"/>
        </w:rPr>
        <w:t xml:space="preserve"> </w:t>
      </w:r>
      <w:r>
        <w:rPr>
          <w:rFonts w:hint="eastAsia" w:hAnsi="宋体" w:cs="宋体"/>
          <w:sz w:val="24"/>
          <w:szCs w:val="24"/>
        </w:rPr>
        <w:t>工作钢丝绳失效、平台下降速度，</w:t>
      </w:r>
      <w:r>
        <w:rPr>
          <w:rFonts w:hint="eastAsia" w:hAnsi="宋体" w:cs="宋体"/>
          <w:sz w:val="24"/>
          <w:szCs w:val="24"/>
          <w:highlight w:val="none"/>
        </w:rPr>
        <w:t>应按照GB/T</w:t>
      </w:r>
      <w:r>
        <w:rPr>
          <w:rFonts w:hint="default" w:ascii="Times New Roman" w:hAnsi="Times New Roman" w:cs="Times New Roman"/>
          <w:sz w:val="24"/>
          <w:szCs w:val="24"/>
          <w:highlight w:val="none"/>
        </w:rPr>
        <w:t xml:space="preserve"> 19155-2017</w:t>
      </w:r>
      <w:r>
        <w:rPr>
          <w:rFonts w:hint="eastAsia" w:hAnsi="宋体" w:cs="宋体"/>
          <w:sz w:val="24"/>
          <w:szCs w:val="24"/>
          <w:highlight w:val="none"/>
        </w:rPr>
        <w:t>中</w:t>
      </w:r>
      <w:r>
        <w:rPr>
          <w:rFonts w:hint="default" w:ascii="Times New Roman" w:hAnsi="Times New Roman" w:cs="Times New Roman"/>
          <w:sz w:val="24"/>
          <w:szCs w:val="24"/>
          <w:highlight w:val="none"/>
        </w:rPr>
        <w:t>8.8.2.1</w:t>
      </w:r>
      <w:r>
        <w:rPr>
          <w:rFonts w:hint="eastAsia" w:hAnsi="宋体" w:cs="宋体"/>
          <w:sz w:val="24"/>
          <w:szCs w:val="24"/>
          <w:highlight w:val="none"/>
        </w:rPr>
        <w:t>（离心式安全锁为必检项目）条款执行。</w:t>
      </w:r>
    </w:p>
    <w:p>
      <w:pPr>
        <w:pStyle w:val="65"/>
        <w:numPr>
          <w:ilvl w:val="0"/>
          <w:numId w:val="0"/>
        </w:numPr>
        <w:spacing w:line="360" w:lineRule="auto"/>
        <w:rPr>
          <w:rFonts w:hAnsi="宋体" w:cs="宋体"/>
          <w:sz w:val="24"/>
          <w:szCs w:val="24"/>
        </w:rPr>
      </w:pPr>
      <w:r>
        <w:rPr>
          <w:rFonts w:ascii="Times New Roman"/>
          <w:b/>
          <w:bCs/>
          <w:sz w:val="24"/>
          <w:szCs w:val="24"/>
        </w:rPr>
        <w:t>5.2.8</w:t>
      </w:r>
      <w:r>
        <w:rPr>
          <w:rFonts w:hint="eastAsia" w:ascii="Times New Roman"/>
          <w:b/>
          <w:bCs/>
          <w:sz w:val="24"/>
          <w:szCs w:val="24"/>
          <w:lang w:val="en-US" w:eastAsia="zh-CN"/>
        </w:rPr>
        <w:t xml:space="preserve"> </w:t>
      </w:r>
      <w:r>
        <w:rPr>
          <w:rFonts w:hint="eastAsia" w:hAnsi="宋体" w:cs="宋体"/>
          <w:sz w:val="24"/>
          <w:szCs w:val="24"/>
        </w:rPr>
        <w:t xml:space="preserve"> 防坠落装置应保证钢丝绳穿入时其内部畅通，不得有阻绳、卡绳现象，摆臂归位应灵活有效。</w:t>
      </w:r>
    </w:p>
    <w:p>
      <w:pPr>
        <w:pStyle w:val="65"/>
        <w:numPr>
          <w:ilvl w:val="0"/>
          <w:numId w:val="0"/>
        </w:numPr>
        <w:spacing w:line="360" w:lineRule="auto"/>
        <w:rPr>
          <w:rFonts w:hAnsi="宋体" w:cs="宋体"/>
          <w:sz w:val="24"/>
          <w:szCs w:val="24"/>
        </w:rPr>
      </w:pPr>
      <w:r>
        <w:rPr>
          <w:rFonts w:ascii="Times New Roman"/>
          <w:b/>
          <w:bCs/>
          <w:sz w:val="24"/>
          <w:szCs w:val="24"/>
        </w:rPr>
        <w:t>5.2.9</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提升机应有镶嵌或刻录在外壳清晰可见“平台”注册唯一档案编号；</w:t>
      </w:r>
    </w:p>
    <w:p>
      <w:pPr>
        <w:pStyle w:val="70"/>
        <w:numPr>
          <w:ilvl w:val="3"/>
          <w:numId w:val="0"/>
        </w:numPr>
        <w:spacing w:line="360" w:lineRule="auto"/>
        <w:rPr>
          <w:rFonts w:hAnsi="宋体" w:cs="宋体"/>
          <w:sz w:val="24"/>
          <w:szCs w:val="24"/>
        </w:rPr>
      </w:pPr>
      <w:r>
        <w:rPr>
          <w:rFonts w:ascii="Times New Roman"/>
          <w:b/>
          <w:bCs/>
          <w:sz w:val="24"/>
          <w:szCs w:val="24"/>
        </w:rPr>
        <w:t>5.2.10</w:t>
      </w:r>
      <w:r>
        <w:rPr>
          <w:rFonts w:hint="eastAsia" w:hAnsi="宋体" w:cs="宋体"/>
          <w:sz w:val="24"/>
          <w:szCs w:val="24"/>
        </w:rPr>
        <w:t xml:space="preserve"> 提升机维保后，维保单位应进行出厂检测，检测项目如下：</w:t>
      </w:r>
    </w:p>
    <w:p>
      <w:pPr>
        <w:pStyle w:val="70"/>
        <w:numPr>
          <w:ilvl w:val="3"/>
          <w:numId w:val="0"/>
        </w:numPr>
        <w:spacing w:line="360" w:lineRule="auto"/>
        <w:ind w:firstLine="480" w:firstLineChars="200"/>
        <w:rPr>
          <w:rFonts w:hAnsi="宋体" w:cs="宋体"/>
          <w:sz w:val="24"/>
          <w:szCs w:val="24"/>
        </w:rPr>
      </w:pPr>
      <w:r>
        <w:rPr>
          <w:rFonts w:ascii="Times New Roman"/>
          <w:sz w:val="24"/>
          <w:szCs w:val="24"/>
        </w:rPr>
        <w:t>1</w:t>
      </w:r>
      <w:r>
        <w:rPr>
          <w:rFonts w:hint="eastAsia" w:ascii="Times New Roman"/>
          <w:sz w:val="24"/>
          <w:szCs w:val="24"/>
          <w:lang w:val="en-US" w:eastAsia="zh-CN"/>
        </w:rPr>
        <w:t xml:space="preserve"> </w:t>
      </w:r>
      <w:r>
        <w:rPr>
          <w:rFonts w:hAnsi="宋体" w:cs="宋体"/>
          <w:sz w:val="24"/>
          <w:szCs w:val="24"/>
        </w:rPr>
        <w:t xml:space="preserve"> </w:t>
      </w:r>
      <w:r>
        <w:rPr>
          <w:rFonts w:hint="eastAsia" w:hAnsi="宋体" w:cs="宋体"/>
          <w:sz w:val="24"/>
          <w:szCs w:val="24"/>
        </w:rPr>
        <w:t xml:space="preserve">噪声测试，应按照GB/T </w:t>
      </w:r>
      <w:r>
        <w:rPr>
          <w:rFonts w:hint="default" w:ascii="Times New Roman" w:hAnsi="Times New Roman" w:cs="Times New Roman"/>
          <w:sz w:val="24"/>
          <w:szCs w:val="24"/>
        </w:rPr>
        <w:t>19155-2017</w:t>
      </w:r>
      <w:r>
        <w:rPr>
          <w:rFonts w:hint="eastAsia" w:hAnsi="宋体" w:cs="宋体"/>
          <w:sz w:val="24"/>
          <w:szCs w:val="24"/>
        </w:rPr>
        <w:t>中</w:t>
      </w:r>
      <w:r>
        <w:rPr>
          <w:rFonts w:hint="default" w:ascii="Times New Roman" w:hAnsi="Times New Roman" w:cs="Times New Roman"/>
          <w:sz w:val="24"/>
          <w:szCs w:val="24"/>
        </w:rPr>
        <w:t>12.4</w:t>
      </w:r>
      <w:r>
        <w:rPr>
          <w:rFonts w:hint="eastAsia" w:hAnsi="宋体" w:cs="宋体"/>
          <w:sz w:val="24"/>
          <w:szCs w:val="24"/>
        </w:rPr>
        <w:t>条款执行；</w:t>
      </w:r>
    </w:p>
    <w:p>
      <w:pPr>
        <w:pStyle w:val="70"/>
        <w:numPr>
          <w:ilvl w:val="3"/>
          <w:numId w:val="0"/>
        </w:numPr>
        <w:spacing w:line="360" w:lineRule="auto"/>
        <w:ind w:firstLine="480" w:firstLineChars="200"/>
        <w:rPr>
          <w:rFonts w:hAnsi="宋体" w:cs="宋体"/>
          <w:bCs/>
          <w:sz w:val="24"/>
          <w:szCs w:val="24"/>
        </w:rPr>
      </w:pPr>
      <w:r>
        <w:rPr>
          <w:rFonts w:ascii="Times New Roman"/>
          <w:sz w:val="24"/>
          <w:szCs w:val="24"/>
        </w:rPr>
        <w:t>2</w:t>
      </w:r>
      <w:r>
        <w:rPr>
          <w:rFonts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提升机动载荷试验（检测制动距离），应按照</w:t>
      </w:r>
      <w:r>
        <w:rPr>
          <w:rFonts w:hint="eastAsia" w:hAnsi="宋体" w:cs="宋体"/>
          <w:bCs/>
          <w:sz w:val="24"/>
          <w:szCs w:val="24"/>
        </w:rPr>
        <w:t xml:space="preserve">GB/T </w:t>
      </w:r>
      <w:r>
        <w:rPr>
          <w:rFonts w:hint="default" w:ascii="Times New Roman" w:hAnsi="Times New Roman" w:cs="Times New Roman"/>
          <w:bCs/>
          <w:sz w:val="24"/>
          <w:szCs w:val="24"/>
        </w:rPr>
        <w:t>19155-2017</w:t>
      </w:r>
      <w:r>
        <w:rPr>
          <w:rFonts w:hint="eastAsia" w:hAnsi="宋体" w:cs="宋体"/>
          <w:bCs/>
          <w:sz w:val="24"/>
          <w:szCs w:val="24"/>
        </w:rPr>
        <w:t>中</w:t>
      </w:r>
      <w:r>
        <w:rPr>
          <w:rFonts w:hint="default" w:ascii="Times New Roman" w:hAnsi="Times New Roman" w:cs="Times New Roman"/>
          <w:bCs/>
          <w:sz w:val="24"/>
          <w:szCs w:val="24"/>
        </w:rPr>
        <w:t>8.1.6.3</w:t>
      </w:r>
      <w:r>
        <w:rPr>
          <w:rFonts w:hint="eastAsia" w:hAnsi="宋体" w:cs="宋体"/>
          <w:bCs/>
          <w:sz w:val="24"/>
          <w:szCs w:val="24"/>
        </w:rPr>
        <w:t>和附录B.1.2条款执行；</w:t>
      </w:r>
    </w:p>
    <w:p>
      <w:pPr>
        <w:pStyle w:val="70"/>
        <w:numPr>
          <w:ilvl w:val="3"/>
          <w:numId w:val="0"/>
        </w:numPr>
        <w:spacing w:line="360" w:lineRule="auto"/>
        <w:ind w:firstLine="480" w:firstLineChars="200"/>
        <w:rPr>
          <w:rFonts w:hAnsi="宋体" w:cs="宋体"/>
          <w:bCs/>
          <w:sz w:val="24"/>
          <w:szCs w:val="24"/>
        </w:rPr>
      </w:pPr>
      <w:r>
        <w:rPr>
          <w:rFonts w:ascii="Times New Roman"/>
          <w:bCs/>
          <w:sz w:val="24"/>
          <w:szCs w:val="24"/>
        </w:rPr>
        <w:t>3</w:t>
      </w:r>
      <w:r>
        <w:rPr>
          <w:rFonts w:hAnsi="宋体" w:cs="宋体"/>
          <w:bCs/>
          <w:sz w:val="24"/>
          <w:szCs w:val="24"/>
        </w:rPr>
        <w:t xml:space="preserve"> </w:t>
      </w:r>
      <w:r>
        <w:rPr>
          <w:rFonts w:hint="eastAsia" w:hAnsi="宋体" w:cs="宋体"/>
          <w:bCs/>
          <w:sz w:val="24"/>
          <w:szCs w:val="24"/>
          <w:lang w:val="en-US" w:eastAsia="zh-CN"/>
        </w:rPr>
        <w:t xml:space="preserve"> </w:t>
      </w:r>
      <w:r>
        <w:rPr>
          <w:rFonts w:hint="eastAsia" w:hAnsi="宋体" w:cs="宋体"/>
          <w:sz w:val="24"/>
          <w:szCs w:val="24"/>
        </w:rPr>
        <w:t>提升机滑移量（静载试验），应按照</w:t>
      </w:r>
      <w:r>
        <w:rPr>
          <w:rFonts w:hint="eastAsia" w:hAnsi="宋体" w:cs="宋体"/>
          <w:bCs/>
          <w:sz w:val="24"/>
          <w:szCs w:val="24"/>
        </w:rPr>
        <w:t xml:space="preserve">GB/T </w:t>
      </w:r>
      <w:r>
        <w:rPr>
          <w:rFonts w:hint="default" w:ascii="Times New Roman" w:hAnsi="Times New Roman" w:cs="Times New Roman"/>
          <w:bCs/>
          <w:sz w:val="24"/>
          <w:szCs w:val="24"/>
        </w:rPr>
        <w:t>19155-2017</w:t>
      </w:r>
      <w:r>
        <w:rPr>
          <w:rFonts w:hint="eastAsia" w:hAnsi="宋体" w:cs="宋体"/>
          <w:bCs/>
          <w:sz w:val="24"/>
          <w:szCs w:val="24"/>
        </w:rPr>
        <w:t>中</w:t>
      </w:r>
      <w:r>
        <w:rPr>
          <w:rFonts w:hint="default" w:ascii="Times New Roman" w:hAnsi="Times New Roman" w:cs="Times New Roman"/>
          <w:bCs/>
          <w:sz w:val="24"/>
          <w:szCs w:val="24"/>
        </w:rPr>
        <w:t>8.1.6.4</w:t>
      </w:r>
      <w:r>
        <w:rPr>
          <w:rFonts w:hint="eastAsia" w:hAnsi="宋体" w:cs="宋体"/>
          <w:bCs/>
          <w:sz w:val="24"/>
          <w:szCs w:val="24"/>
        </w:rPr>
        <w:t>和附录B</w:t>
      </w:r>
      <w:r>
        <w:rPr>
          <w:rFonts w:hint="default" w:ascii="Times New Roman" w:hAnsi="Times New Roman" w:cs="Times New Roman"/>
          <w:bCs/>
          <w:sz w:val="24"/>
          <w:szCs w:val="24"/>
        </w:rPr>
        <w:t>.1.1</w:t>
      </w:r>
      <w:r>
        <w:rPr>
          <w:rFonts w:hint="eastAsia" w:hAnsi="宋体" w:cs="宋体"/>
          <w:bCs/>
          <w:sz w:val="24"/>
          <w:szCs w:val="24"/>
        </w:rPr>
        <w:t>条款执行；</w:t>
      </w:r>
    </w:p>
    <w:p>
      <w:pPr>
        <w:pStyle w:val="70"/>
        <w:numPr>
          <w:ilvl w:val="3"/>
          <w:numId w:val="0"/>
        </w:numPr>
        <w:spacing w:line="360" w:lineRule="auto"/>
        <w:ind w:firstLine="480" w:firstLineChars="200"/>
        <w:rPr>
          <w:rFonts w:hAnsi="宋体" w:cs="宋体"/>
          <w:bCs/>
          <w:sz w:val="24"/>
          <w:szCs w:val="24"/>
        </w:rPr>
      </w:pPr>
      <w:r>
        <w:rPr>
          <w:rFonts w:ascii="Times New Roman"/>
          <w:bCs/>
          <w:sz w:val="24"/>
          <w:szCs w:val="24"/>
        </w:rPr>
        <w:t>4</w:t>
      </w:r>
      <w:r>
        <w:rPr>
          <w:rFonts w:hAnsi="宋体" w:cs="宋体"/>
          <w:bCs/>
          <w:sz w:val="24"/>
          <w:szCs w:val="24"/>
        </w:rPr>
        <w:t xml:space="preserve"> </w:t>
      </w:r>
      <w:r>
        <w:rPr>
          <w:rFonts w:hint="eastAsia" w:hAnsi="宋体" w:cs="宋体"/>
          <w:bCs/>
          <w:sz w:val="24"/>
          <w:szCs w:val="24"/>
          <w:lang w:val="en-US" w:eastAsia="zh-CN"/>
        </w:rPr>
        <w:t xml:space="preserve"> </w:t>
      </w:r>
      <w:r>
        <w:rPr>
          <w:rFonts w:hint="eastAsia" w:hAnsi="宋体" w:cs="宋体"/>
          <w:bCs/>
          <w:sz w:val="24"/>
          <w:szCs w:val="24"/>
        </w:rPr>
        <w:t>升降速度，</w:t>
      </w:r>
      <w:r>
        <w:rPr>
          <w:rFonts w:hint="eastAsia" w:hAnsi="宋体" w:cs="宋体"/>
          <w:sz w:val="24"/>
          <w:szCs w:val="24"/>
        </w:rPr>
        <w:t>应按照</w:t>
      </w:r>
      <w:r>
        <w:rPr>
          <w:rFonts w:hint="eastAsia" w:hAnsi="宋体" w:cs="宋体"/>
          <w:bCs/>
          <w:sz w:val="24"/>
          <w:szCs w:val="24"/>
        </w:rPr>
        <w:t xml:space="preserve">GB/T </w:t>
      </w:r>
      <w:r>
        <w:rPr>
          <w:rFonts w:hint="default" w:ascii="Times New Roman" w:hAnsi="Times New Roman" w:cs="Times New Roman"/>
          <w:bCs/>
          <w:sz w:val="24"/>
          <w:szCs w:val="24"/>
        </w:rPr>
        <w:t>19155-201</w:t>
      </w:r>
      <w:r>
        <w:rPr>
          <w:rFonts w:hint="eastAsia" w:hAnsi="宋体" w:cs="宋体"/>
          <w:bCs/>
          <w:sz w:val="24"/>
          <w:szCs w:val="24"/>
        </w:rPr>
        <w:t>7中</w:t>
      </w:r>
      <w:r>
        <w:rPr>
          <w:rFonts w:hint="default" w:ascii="Times New Roman" w:hAnsi="Times New Roman" w:cs="Times New Roman"/>
          <w:bCs/>
          <w:sz w:val="24"/>
          <w:szCs w:val="24"/>
        </w:rPr>
        <w:t>5.3.2</w:t>
      </w:r>
      <w:r>
        <w:rPr>
          <w:rFonts w:hint="eastAsia" w:hAnsi="宋体" w:cs="宋体"/>
          <w:bCs/>
          <w:sz w:val="24"/>
          <w:szCs w:val="24"/>
        </w:rPr>
        <w:t>和</w:t>
      </w:r>
      <w:r>
        <w:rPr>
          <w:rFonts w:hint="default" w:ascii="Times New Roman" w:hAnsi="Times New Roman" w:cs="Times New Roman"/>
          <w:bCs/>
          <w:sz w:val="24"/>
          <w:szCs w:val="24"/>
        </w:rPr>
        <w:t>12.6</w:t>
      </w:r>
      <w:r>
        <w:rPr>
          <w:rFonts w:hint="eastAsia" w:hAnsi="宋体" w:cs="宋体"/>
          <w:bCs/>
          <w:sz w:val="24"/>
          <w:szCs w:val="24"/>
        </w:rPr>
        <w:t>条款执行；</w:t>
      </w:r>
    </w:p>
    <w:p>
      <w:pPr>
        <w:pStyle w:val="70"/>
        <w:numPr>
          <w:ilvl w:val="3"/>
          <w:numId w:val="0"/>
        </w:numPr>
        <w:spacing w:line="360" w:lineRule="auto"/>
        <w:ind w:firstLine="480" w:firstLineChars="200"/>
        <w:rPr>
          <w:rFonts w:hint="eastAsia" w:hAnsi="宋体" w:eastAsia="宋体" w:cs="宋体"/>
          <w:sz w:val="24"/>
          <w:szCs w:val="24"/>
          <w:lang w:eastAsia="zh-CN"/>
        </w:rPr>
      </w:pPr>
      <w:r>
        <w:rPr>
          <w:rFonts w:ascii="Times New Roman"/>
          <w:bCs/>
          <w:sz w:val="24"/>
          <w:szCs w:val="24"/>
        </w:rPr>
        <w:t>5</w:t>
      </w:r>
      <w:r>
        <w:rPr>
          <w:rFonts w:hAnsi="宋体" w:cs="宋体"/>
          <w:bCs/>
          <w:sz w:val="24"/>
          <w:szCs w:val="24"/>
        </w:rPr>
        <w:t xml:space="preserve"> </w:t>
      </w:r>
      <w:r>
        <w:rPr>
          <w:rFonts w:hint="eastAsia" w:hAnsi="宋体" w:cs="宋体"/>
          <w:bCs/>
          <w:sz w:val="24"/>
          <w:szCs w:val="24"/>
          <w:lang w:val="en-US" w:eastAsia="zh-CN"/>
        </w:rPr>
        <w:t xml:space="preserve"> </w:t>
      </w:r>
      <w:r>
        <w:rPr>
          <w:rFonts w:hint="eastAsia" w:hAnsi="宋体" w:cs="宋体"/>
          <w:bCs/>
          <w:sz w:val="24"/>
          <w:szCs w:val="24"/>
        </w:rPr>
        <w:t>电动机功率，</w:t>
      </w:r>
      <w:r>
        <w:rPr>
          <w:rFonts w:hint="eastAsia" w:hAnsi="宋体" w:cs="宋体"/>
          <w:sz w:val="24"/>
          <w:szCs w:val="24"/>
        </w:rPr>
        <w:t xml:space="preserve">应按照 </w:t>
      </w:r>
      <w:r>
        <w:rPr>
          <w:rFonts w:hint="eastAsia" w:hAnsi="宋体" w:cs="宋体"/>
          <w:bCs/>
          <w:sz w:val="24"/>
          <w:szCs w:val="24"/>
        </w:rPr>
        <w:t xml:space="preserve">GB/T </w:t>
      </w:r>
      <w:r>
        <w:rPr>
          <w:rFonts w:hint="default" w:ascii="Times New Roman" w:hAnsi="Times New Roman" w:cs="Times New Roman"/>
          <w:bCs/>
          <w:sz w:val="24"/>
          <w:szCs w:val="24"/>
        </w:rPr>
        <w:t>19155-2017</w:t>
      </w:r>
      <w:r>
        <w:rPr>
          <w:rFonts w:hint="eastAsia" w:hAnsi="宋体" w:cs="宋体"/>
          <w:bCs/>
          <w:sz w:val="24"/>
          <w:szCs w:val="24"/>
        </w:rPr>
        <w:t>中</w:t>
      </w:r>
      <w:r>
        <w:rPr>
          <w:rFonts w:hint="default" w:ascii="Times New Roman" w:hAnsi="Times New Roman" w:cs="Times New Roman"/>
          <w:bCs/>
          <w:sz w:val="24"/>
          <w:szCs w:val="24"/>
        </w:rPr>
        <w:t>12.5</w:t>
      </w:r>
      <w:r>
        <w:rPr>
          <w:rFonts w:hint="eastAsia" w:hAnsi="宋体" w:cs="宋体"/>
          <w:bCs/>
          <w:sz w:val="24"/>
          <w:szCs w:val="24"/>
        </w:rPr>
        <w:t>和表D.</w:t>
      </w:r>
      <w:r>
        <w:rPr>
          <w:rFonts w:hint="default" w:ascii="Times New Roman" w:hAnsi="Times New Roman" w:cs="Times New Roman"/>
          <w:bCs/>
          <w:sz w:val="24"/>
          <w:szCs w:val="24"/>
        </w:rPr>
        <w:t>3</w:t>
      </w:r>
      <w:r>
        <w:rPr>
          <w:rFonts w:hint="eastAsia" w:hAnsi="宋体" w:cs="宋体"/>
          <w:bCs/>
          <w:sz w:val="24"/>
          <w:szCs w:val="24"/>
        </w:rPr>
        <w:t>条款执行</w:t>
      </w:r>
      <w:r>
        <w:rPr>
          <w:rFonts w:hint="eastAsia" w:hAnsi="宋体" w:cs="宋体"/>
          <w:bCs/>
          <w:sz w:val="24"/>
          <w:szCs w:val="24"/>
          <w:lang w:eastAsia="zh-CN"/>
        </w:rPr>
        <w:t>；</w:t>
      </w:r>
    </w:p>
    <w:p>
      <w:pPr>
        <w:pStyle w:val="65"/>
        <w:numPr>
          <w:ilvl w:val="0"/>
          <w:numId w:val="0"/>
        </w:numPr>
        <w:spacing w:line="360" w:lineRule="auto"/>
        <w:ind w:left="2" w:firstLine="480" w:firstLineChars="200"/>
        <w:rPr>
          <w:rFonts w:hAnsi="宋体" w:cs="宋体"/>
          <w:sz w:val="24"/>
          <w:szCs w:val="24"/>
        </w:rPr>
      </w:pPr>
      <w:r>
        <w:rPr>
          <w:rFonts w:ascii="Times New Roman"/>
          <w:sz w:val="24"/>
          <w:szCs w:val="24"/>
        </w:rPr>
        <w:t>6</w:t>
      </w:r>
      <w:r>
        <w:rPr>
          <w:rFonts w:hint="eastAsia" w:ascii="Times New Roman"/>
          <w:sz w:val="24"/>
          <w:szCs w:val="24"/>
          <w:lang w:val="en-US" w:eastAsia="zh-CN"/>
        </w:rPr>
        <w:t xml:space="preserve"> </w:t>
      </w:r>
      <w:r>
        <w:rPr>
          <w:rFonts w:hint="eastAsia" w:hAnsi="宋体" w:cs="宋体"/>
          <w:sz w:val="24"/>
          <w:szCs w:val="24"/>
        </w:rPr>
        <w:t xml:space="preserve"> 提升机保养应建立档案，提升机达到以下条件之一，应进行维保后检测：</w:t>
      </w:r>
    </w:p>
    <w:p>
      <w:pPr>
        <w:pStyle w:val="63"/>
        <w:numPr>
          <w:ilvl w:val="1"/>
          <w:numId w:val="0"/>
        </w:numPr>
        <w:spacing w:line="360" w:lineRule="auto"/>
        <w:ind w:firstLine="720" w:firstLineChars="300"/>
        <w:rPr>
          <w:rFonts w:hAnsi="宋体" w:cs="宋体"/>
          <w:sz w:val="24"/>
          <w:szCs w:val="24"/>
        </w:rPr>
      </w:pPr>
      <w:r>
        <w:rPr>
          <w:rFonts w:hint="eastAsia" w:hAnsi="宋体" w:cs="宋体"/>
          <w:sz w:val="24"/>
          <w:szCs w:val="24"/>
          <w:lang w:val="en-US" w:eastAsia="zh-CN"/>
        </w:rPr>
        <w:t>1)</w:t>
      </w:r>
      <w:r>
        <w:rPr>
          <w:rFonts w:hint="eastAsia" w:hAnsi="宋体" w:cs="宋体"/>
          <w:sz w:val="24"/>
          <w:szCs w:val="24"/>
        </w:rPr>
        <w:t>正常施工作业，间隔达到</w:t>
      </w:r>
      <w:r>
        <w:rPr>
          <w:rFonts w:hint="default" w:ascii="Times New Roman" w:hAnsi="Times New Roman" w:cs="Times New Roman"/>
          <w:sz w:val="24"/>
          <w:szCs w:val="24"/>
        </w:rPr>
        <w:t>12</w:t>
      </w:r>
      <w:r>
        <w:rPr>
          <w:rFonts w:hint="eastAsia" w:hAnsi="宋体" w:cs="宋体"/>
          <w:sz w:val="24"/>
          <w:szCs w:val="24"/>
        </w:rPr>
        <w:t>个月时；</w:t>
      </w:r>
    </w:p>
    <w:p>
      <w:pPr>
        <w:pStyle w:val="63"/>
        <w:numPr>
          <w:ilvl w:val="1"/>
          <w:numId w:val="0"/>
        </w:numPr>
        <w:spacing w:line="360" w:lineRule="auto"/>
        <w:ind w:firstLine="720" w:firstLineChars="300"/>
        <w:rPr>
          <w:rFonts w:hAnsi="宋体" w:cs="宋体"/>
          <w:sz w:val="24"/>
          <w:szCs w:val="24"/>
        </w:rPr>
      </w:pPr>
      <w:r>
        <w:rPr>
          <w:rFonts w:hint="eastAsia" w:hAnsi="宋体" w:cs="宋体"/>
          <w:sz w:val="24"/>
          <w:szCs w:val="24"/>
          <w:lang w:val="en-US" w:eastAsia="zh-CN"/>
        </w:rPr>
        <w:t>2)</w:t>
      </w:r>
      <w:r>
        <w:rPr>
          <w:rFonts w:hint="eastAsia" w:hAnsi="宋体" w:cs="宋体"/>
          <w:sz w:val="24"/>
          <w:szCs w:val="24"/>
        </w:rPr>
        <w:t>高强度连续作业达到</w:t>
      </w:r>
      <w:r>
        <w:rPr>
          <w:rFonts w:hint="default" w:ascii="Times New Roman" w:hAnsi="Times New Roman" w:cs="Times New Roman"/>
          <w:sz w:val="24"/>
          <w:szCs w:val="24"/>
        </w:rPr>
        <w:t>8个</w:t>
      </w:r>
      <w:r>
        <w:rPr>
          <w:rFonts w:hint="eastAsia" w:hAnsi="宋体" w:cs="宋体"/>
          <w:sz w:val="24"/>
          <w:szCs w:val="24"/>
        </w:rPr>
        <w:t>月以上时；</w:t>
      </w:r>
    </w:p>
    <w:p>
      <w:pPr>
        <w:pStyle w:val="63"/>
        <w:numPr>
          <w:ilvl w:val="0"/>
          <w:numId w:val="0"/>
        </w:numPr>
        <w:spacing w:line="360" w:lineRule="auto"/>
        <w:ind w:firstLine="720" w:firstLineChars="300"/>
        <w:rPr>
          <w:rFonts w:hAnsi="宋体" w:cs="宋体"/>
          <w:sz w:val="24"/>
          <w:szCs w:val="24"/>
        </w:rPr>
      </w:pPr>
      <w:r>
        <w:rPr>
          <w:rFonts w:hint="eastAsia" w:hAnsi="宋体" w:cs="宋体"/>
          <w:sz w:val="24"/>
          <w:szCs w:val="24"/>
          <w:lang w:val="en-US" w:eastAsia="zh-CN"/>
        </w:rPr>
        <w:t>3)</w:t>
      </w:r>
      <w:r>
        <w:rPr>
          <w:rFonts w:hint="eastAsia" w:hAnsi="宋体" w:cs="宋体"/>
          <w:sz w:val="24"/>
          <w:szCs w:val="24"/>
        </w:rPr>
        <w:t>当施工作业发现严重故障，并且可能产生事故的。</w:t>
      </w:r>
    </w:p>
    <w:p>
      <w:pPr>
        <w:spacing w:line="360" w:lineRule="auto"/>
        <w:rPr>
          <w:rFonts w:ascii="宋体" w:hAnsi="宋体" w:cs="宋体"/>
          <w:b/>
          <w:sz w:val="24"/>
          <w:szCs w:val="24"/>
        </w:rPr>
      </w:pPr>
      <w:r>
        <w:rPr>
          <w:b/>
          <w:sz w:val="24"/>
          <w:szCs w:val="24"/>
        </w:rPr>
        <w:t>5.2.11</w:t>
      </w: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
          <w:sz w:val="24"/>
          <w:szCs w:val="24"/>
        </w:rPr>
        <w:t>钢丝绳安装应符合下列要求：</w:t>
      </w:r>
    </w:p>
    <w:p>
      <w:pPr>
        <w:pStyle w:val="65"/>
        <w:numPr>
          <w:ilvl w:val="0"/>
          <w:numId w:val="0"/>
        </w:numPr>
        <w:spacing w:line="360" w:lineRule="auto"/>
        <w:ind w:left="210" w:leftChars="100" w:firstLine="240" w:firstLineChars="100"/>
        <w:rPr>
          <w:rFonts w:hAnsi="宋体" w:cs="宋体"/>
          <w:sz w:val="24"/>
          <w:szCs w:val="24"/>
        </w:rPr>
      </w:pPr>
      <w:r>
        <w:rPr>
          <w:rFonts w:ascii="Times New Roman"/>
          <w:sz w:val="24"/>
          <w:szCs w:val="24"/>
        </w:rPr>
        <w:t>1</w:t>
      </w:r>
      <w:r>
        <w:rPr>
          <w:rFonts w:hint="eastAsia" w:hAnsi="宋体" w:cs="宋体"/>
          <w:sz w:val="24"/>
          <w:szCs w:val="24"/>
        </w:rPr>
        <w:t xml:space="preserve">  性能应符合GB/T </w:t>
      </w:r>
      <w:r>
        <w:rPr>
          <w:rFonts w:hint="default" w:ascii="Times New Roman" w:hAnsi="Times New Roman" w:cs="Times New Roman"/>
          <w:sz w:val="24"/>
          <w:szCs w:val="24"/>
        </w:rPr>
        <w:t>8918</w:t>
      </w:r>
      <w:r>
        <w:rPr>
          <w:rFonts w:hint="eastAsia" w:hAnsi="宋体" w:cs="宋体"/>
          <w:sz w:val="24"/>
          <w:szCs w:val="24"/>
        </w:rPr>
        <w:t>的要求；</w:t>
      </w:r>
    </w:p>
    <w:p>
      <w:pPr>
        <w:pStyle w:val="65"/>
        <w:numPr>
          <w:ilvl w:val="0"/>
          <w:numId w:val="0"/>
        </w:numPr>
        <w:spacing w:line="360" w:lineRule="auto"/>
        <w:ind w:left="851" w:hanging="426"/>
        <w:rPr>
          <w:rFonts w:hAnsi="宋体" w:cs="宋体"/>
          <w:sz w:val="24"/>
          <w:szCs w:val="24"/>
        </w:rPr>
      </w:pPr>
      <w:r>
        <w:rPr>
          <w:rFonts w:ascii="Times New Roman"/>
          <w:sz w:val="24"/>
          <w:szCs w:val="24"/>
        </w:rPr>
        <w:t>2</w:t>
      </w:r>
      <w:r>
        <w:rPr>
          <w:rFonts w:hint="eastAsia" w:hAnsi="宋体" w:cs="宋体"/>
          <w:sz w:val="24"/>
          <w:szCs w:val="24"/>
        </w:rPr>
        <w:t xml:space="preserve">  具有第三方检测单位出具的产品出厂检测报告；</w:t>
      </w:r>
    </w:p>
    <w:p>
      <w:pPr>
        <w:pStyle w:val="65"/>
        <w:numPr>
          <w:ilvl w:val="0"/>
          <w:numId w:val="0"/>
        </w:numPr>
        <w:spacing w:line="360" w:lineRule="auto"/>
        <w:ind w:left="851" w:hanging="426"/>
        <w:rPr>
          <w:rFonts w:hAnsi="宋体" w:cs="宋体"/>
          <w:spacing w:val="-1"/>
          <w:sz w:val="24"/>
          <w:szCs w:val="24"/>
        </w:rPr>
      </w:pPr>
      <w:r>
        <w:rPr>
          <w:rFonts w:ascii="Times New Roman"/>
          <w:sz w:val="24"/>
          <w:szCs w:val="24"/>
        </w:rPr>
        <w:t xml:space="preserve">3 </w:t>
      </w:r>
      <w:r>
        <w:rPr>
          <w:rFonts w:hint="eastAsia" w:hAnsi="宋体" w:cs="宋体"/>
          <w:sz w:val="24"/>
          <w:szCs w:val="24"/>
        </w:rPr>
        <w:t xml:space="preserve"> 表面无死弯、散花、断丝等情况；</w:t>
      </w:r>
    </w:p>
    <w:p>
      <w:pPr>
        <w:pStyle w:val="65"/>
        <w:numPr>
          <w:ilvl w:val="0"/>
          <w:numId w:val="0"/>
        </w:numPr>
        <w:spacing w:line="360" w:lineRule="auto"/>
        <w:ind w:left="851" w:hanging="426"/>
        <w:rPr>
          <w:rFonts w:hint="eastAsia" w:hAnsi="宋体" w:eastAsia="宋体" w:cs="宋体"/>
          <w:spacing w:val="-1"/>
          <w:sz w:val="24"/>
          <w:szCs w:val="24"/>
          <w:lang w:eastAsia="zh-CN"/>
        </w:rPr>
      </w:pPr>
      <w:r>
        <w:rPr>
          <w:rFonts w:ascii="Times New Roman"/>
          <w:sz w:val="24"/>
          <w:szCs w:val="24"/>
        </w:rPr>
        <w:t>4</w:t>
      </w:r>
      <w:r>
        <w:rPr>
          <w:rFonts w:hint="eastAsia" w:hAnsi="宋体" w:cs="宋体"/>
          <w:sz w:val="24"/>
          <w:szCs w:val="24"/>
        </w:rPr>
        <w:t xml:space="preserve">  绳端固定用绳夹应按GB/T</w:t>
      </w:r>
      <w:r>
        <w:rPr>
          <w:rFonts w:hint="default" w:ascii="Times New Roman" w:hAnsi="Times New Roman" w:cs="Times New Roman"/>
          <w:sz w:val="24"/>
          <w:szCs w:val="24"/>
        </w:rPr>
        <w:t>5976-2006</w:t>
      </w:r>
      <w:r>
        <w:rPr>
          <w:rFonts w:hint="eastAsia" w:hAnsi="宋体" w:cs="宋体"/>
          <w:sz w:val="24"/>
          <w:szCs w:val="24"/>
        </w:rPr>
        <w:t>中A.</w:t>
      </w:r>
      <w:r>
        <w:rPr>
          <w:rFonts w:hint="default" w:ascii="Times New Roman" w:hAnsi="Times New Roman" w:cs="Times New Roman"/>
          <w:sz w:val="24"/>
          <w:szCs w:val="24"/>
        </w:rPr>
        <w:t>1</w:t>
      </w:r>
      <w:r>
        <w:rPr>
          <w:rFonts w:hint="eastAsia" w:hAnsi="宋体" w:cs="宋体"/>
          <w:sz w:val="24"/>
          <w:szCs w:val="24"/>
        </w:rPr>
        <w:t>、A.</w:t>
      </w:r>
      <w:r>
        <w:rPr>
          <w:rFonts w:hint="default" w:ascii="Times New Roman" w:hAnsi="Times New Roman" w:cs="Times New Roman"/>
          <w:sz w:val="24"/>
          <w:szCs w:val="24"/>
        </w:rPr>
        <w:t>3</w:t>
      </w:r>
      <w:r>
        <w:rPr>
          <w:rFonts w:hint="eastAsia" w:hAnsi="宋体" w:cs="宋体"/>
          <w:sz w:val="24"/>
          <w:szCs w:val="24"/>
        </w:rPr>
        <w:t>、A.</w:t>
      </w:r>
      <w:r>
        <w:rPr>
          <w:rFonts w:hint="default" w:ascii="Times New Roman" w:hAnsi="Times New Roman" w:cs="Times New Roman"/>
          <w:sz w:val="24"/>
          <w:szCs w:val="24"/>
        </w:rPr>
        <w:t>4</w:t>
      </w:r>
      <w:r>
        <w:rPr>
          <w:rFonts w:hint="eastAsia" w:hAnsi="宋体" w:cs="宋体"/>
          <w:sz w:val="24"/>
          <w:szCs w:val="24"/>
        </w:rPr>
        <w:t>、A.</w:t>
      </w:r>
      <w:r>
        <w:rPr>
          <w:rFonts w:hint="default" w:ascii="Times New Roman" w:hAnsi="Times New Roman" w:cs="Times New Roman"/>
          <w:sz w:val="24"/>
          <w:szCs w:val="24"/>
        </w:rPr>
        <w:t>5</w:t>
      </w:r>
      <w:r>
        <w:rPr>
          <w:rFonts w:hint="eastAsia" w:hAnsi="宋体" w:cs="宋体"/>
          <w:sz w:val="24"/>
          <w:szCs w:val="24"/>
        </w:rPr>
        <w:t>条款要求执行</w:t>
      </w:r>
      <w:r>
        <w:rPr>
          <w:rFonts w:hint="eastAsia" w:hAnsi="宋体" w:cs="宋体"/>
          <w:sz w:val="24"/>
          <w:szCs w:val="24"/>
          <w:lang w:eastAsia="zh-CN"/>
        </w:rPr>
        <w:t>；</w:t>
      </w:r>
    </w:p>
    <w:p>
      <w:pPr>
        <w:pStyle w:val="65"/>
        <w:numPr>
          <w:ilvl w:val="0"/>
          <w:numId w:val="0"/>
        </w:numPr>
        <w:tabs>
          <w:tab w:val="left" w:pos="0"/>
        </w:tabs>
        <w:spacing w:line="360" w:lineRule="auto"/>
        <w:ind w:firstLine="425"/>
        <w:rPr>
          <w:rFonts w:hAnsi="宋体" w:cs="宋体"/>
          <w:sz w:val="24"/>
          <w:szCs w:val="24"/>
        </w:rPr>
      </w:pPr>
      <w:r>
        <w:rPr>
          <w:rFonts w:ascii="Times New Roman"/>
          <w:sz w:val="24"/>
          <w:szCs w:val="24"/>
        </w:rPr>
        <w:t>5</w:t>
      </w:r>
      <w:r>
        <w:rPr>
          <w:rFonts w:hint="eastAsia" w:hAnsi="宋体" w:cs="宋体"/>
          <w:sz w:val="24"/>
          <w:szCs w:val="24"/>
        </w:rPr>
        <w:t xml:space="preserve">  钢丝绳绳端固定方式见图</w:t>
      </w:r>
      <w:r>
        <w:rPr>
          <w:rFonts w:hint="default" w:ascii="Times New Roman" w:hAnsi="Times New Roman" w:cs="Times New Roman"/>
          <w:sz w:val="24"/>
          <w:szCs w:val="24"/>
        </w:rPr>
        <w:t>3.4.4</w:t>
      </w:r>
      <w:r>
        <w:rPr>
          <w:rFonts w:hint="eastAsia" w:hAnsi="宋体" w:cs="宋体"/>
          <w:sz w:val="24"/>
          <w:szCs w:val="24"/>
        </w:rPr>
        <w:t>，每日操作前，应检查防松观察口，如发现缩小迹象，证明前端绳夹已松动，应按要求重新设定观察口并紧固所有钢丝绳夹，避免安全事故的发生。</w:t>
      </w:r>
    </w:p>
    <w:p>
      <w:pPr>
        <w:pStyle w:val="43"/>
        <w:spacing w:line="360" w:lineRule="auto"/>
        <w:ind w:firstLine="480"/>
        <w:rPr>
          <w:rFonts w:hAnsi="宋体" w:cs="宋体"/>
          <w:sz w:val="24"/>
          <w:szCs w:val="24"/>
        </w:rPr>
      </w:pPr>
      <w:r>
        <w:rPr>
          <w:rFonts w:hint="eastAsia" w:hAnsi="宋体" w:cs="宋体"/>
          <w:sz w:val="24"/>
          <w:szCs w:val="24"/>
        </w:rPr>
        <w:drawing>
          <wp:inline distT="0" distB="0" distL="114300" distR="114300">
            <wp:extent cx="4895850" cy="11931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stretch>
                      <a:fillRect/>
                    </a:stretch>
                  </pic:blipFill>
                  <pic:spPr>
                    <a:xfrm>
                      <a:off x="0" y="0"/>
                      <a:ext cx="4895850" cy="1193165"/>
                    </a:xfrm>
                    <a:prstGeom prst="rect">
                      <a:avLst/>
                    </a:prstGeom>
                    <a:noFill/>
                    <a:ln>
                      <a:noFill/>
                    </a:ln>
                  </pic:spPr>
                </pic:pic>
              </a:graphicData>
            </a:graphic>
          </wp:inline>
        </w:drawing>
      </w:r>
    </w:p>
    <w:p>
      <w:pPr>
        <w:pStyle w:val="43"/>
        <w:spacing w:line="360" w:lineRule="auto"/>
        <w:ind w:firstLine="480"/>
        <w:rPr>
          <w:rFonts w:hAnsi="宋体" w:cs="宋体"/>
          <w:sz w:val="24"/>
          <w:szCs w:val="24"/>
        </w:rPr>
      </w:pPr>
    </w:p>
    <w:p>
      <w:pPr>
        <w:spacing w:line="360" w:lineRule="auto"/>
        <w:jc w:val="center"/>
        <w:rPr>
          <w:rFonts w:ascii="宋体" w:hAnsi="宋体" w:cs="宋体"/>
          <w:b/>
          <w:bCs/>
        </w:rPr>
      </w:pPr>
      <w:r>
        <w:rPr>
          <w:rFonts w:hint="eastAsia" w:ascii="宋体" w:hAnsi="宋体" w:cs="宋体"/>
          <w:b/>
          <w:bCs/>
        </w:rPr>
        <w:t>图3.4.4 钢丝绳绳端固定示意图</w:t>
      </w:r>
    </w:p>
    <w:p>
      <w:pPr>
        <w:pStyle w:val="3"/>
        <w:spacing w:before="260" w:beforeLines="0" w:after="260" w:afterLines="0"/>
        <w:ind w:firstLine="562"/>
        <w:rPr>
          <w:rFonts w:cs="宋体"/>
          <w:sz w:val="24"/>
          <w:szCs w:val="24"/>
        </w:rPr>
      </w:pPr>
      <w:r>
        <w:rPr>
          <w:rFonts w:hint="eastAsia" w:ascii="黑体" w:hAnsi="黑体" w:eastAsia="黑体" w:cs="宋体"/>
          <w:sz w:val="28"/>
          <w:szCs w:val="28"/>
        </w:rPr>
        <w:t>5.3</w:t>
      </w:r>
      <w:r>
        <w:rPr>
          <w:rFonts w:cs="宋体"/>
          <w:sz w:val="24"/>
          <w:szCs w:val="24"/>
        </w:rPr>
        <w:t xml:space="preserve"> </w:t>
      </w:r>
      <w:r>
        <w:rPr>
          <w:rFonts w:hint="eastAsia" w:ascii="黑体" w:hAnsi="黑体" w:eastAsia="黑体" w:cs="宋体"/>
          <w:sz w:val="28"/>
          <w:szCs w:val="28"/>
        </w:rPr>
        <w:t>吊篮施工</w:t>
      </w:r>
    </w:p>
    <w:p>
      <w:pPr>
        <w:spacing w:line="360" w:lineRule="auto"/>
        <w:rPr>
          <w:rFonts w:ascii="宋体" w:hAnsi="宋体" w:cs="宋体"/>
          <w:sz w:val="24"/>
          <w:szCs w:val="24"/>
        </w:rPr>
      </w:pPr>
      <w:r>
        <w:rPr>
          <w:b/>
          <w:sz w:val="24"/>
          <w:szCs w:val="24"/>
        </w:rPr>
        <w:t>5.3.1</w:t>
      </w:r>
      <w:r>
        <w:rPr>
          <w:rFonts w:hint="eastAsia"/>
          <w:b/>
          <w:sz w:val="24"/>
          <w:szCs w:val="24"/>
          <w:lang w:val="en-US" w:eastAsia="zh-CN"/>
        </w:rPr>
        <w:t xml:space="preserve"> </w:t>
      </w:r>
      <w:r>
        <w:rPr>
          <w:rFonts w:hint="eastAsia" w:ascii="宋体" w:hAnsi="宋体" w:cs="宋体"/>
          <w:sz w:val="24"/>
          <w:szCs w:val="24"/>
        </w:rPr>
        <w:t xml:space="preserve"> 未经检测、联合验收合格和备案未通过的吊篮严禁操作使用，对已通过备案的吊篮，严禁移位；</w:t>
      </w:r>
    </w:p>
    <w:p>
      <w:pPr>
        <w:spacing w:line="360" w:lineRule="auto"/>
        <w:rPr>
          <w:rFonts w:ascii="宋体" w:hAnsi="宋体" w:cs="宋体"/>
          <w:sz w:val="24"/>
          <w:szCs w:val="24"/>
        </w:rPr>
      </w:pPr>
      <w:r>
        <w:rPr>
          <w:b/>
          <w:sz w:val="24"/>
          <w:szCs w:val="24"/>
        </w:rPr>
        <w:t>5.3.2</w:t>
      </w:r>
      <w:r>
        <w:rPr>
          <w:rFonts w:hint="eastAsia"/>
          <w:b/>
          <w:sz w:val="24"/>
          <w:szCs w:val="24"/>
          <w:lang w:val="en-US" w:eastAsia="zh-CN"/>
        </w:rPr>
        <w:t xml:space="preserve"> </w:t>
      </w:r>
      <w:r>
        <w:rPr>
          <w:rFonts w:hint="eastAsia" w:ascii="宋体" w:hAnsi="宋体" w:cs="宋体"/>
          <w:sz w:val="24"/>
          <w:szCs w:val="24"/>
        </w:rPr>
        <w:t xml:space="preserve"> 非标架设的吊篮，操作工应按安全技术交底确定的吊篮编号操作吊篮，严禁操作其它非标架设的吊篮；</w:t>
      </w:r>
    </w:p>
    <w:p>
      <w:pPr>
        <w:spacing w:line="360" w:lineRule="auto"/>
        <w:rPr>
          <w:rFonts w:ascii="宋体" w:hAnsi="宋体" w:cs="宋体"/>
          <w:sz w:val="24"/>
          <w:szCs w:val="24"/>
        </w:rPr>
      </w:pPr>
      <w:r>
        <w:rPr>
          <w:b/>
          <w:sz w:val="24"/>
          <w:szCs w:val="24"/>
        </w:rPr>
        <w:t>5.3.3</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外装施工单位签订《</w:t>
      </w:r>
      <w:r>
        <w:rPr>
          <w:rFonts w:hint="eastAsia" w:ascii="宋体" w:hAnsi="宋体" w:cs="宋体"/>
          <w:bCs/>
          <w:sz w:val="24"/>
          <w:szCs w:val="24"/>
        </w:rPr>
        <w:t>吊篮安全操作承诺书</w:t>
      </w:r>
      <w:r>
        <w:rPr>
          <w:rFonts w:hint="eastAsia" w:ascii="宋体" w:hAnsi="宋体" w:cs="宋体"/>
          <w:sz w:val="24"/>
          <w:szCs w:val="24"/>
        </w:rPr>
        <w:t>》</w:t>
      </w:r>
      <w:r>
        <w:rPr>
          <w:rFonts w:hint="eastAsia" w:ascii="宋体" w:hAnsi="宋体" w:cs="宋体"/>
          <w:bCs/>
          <w:sz w:val="24"/>
          <w:szCs w:val="24"/>
        </w:rPr>
        <w:t>（见附录F）后，</w:t>
      </w:r>
      <w:r>
        <w:rPr>
          <w:rFonts w:hint="eastAsia" w:ascii="宋体" w:hAnsi="宋体" w:cs="宋体"/>
          <w:sz w:val="24"/>
          <w:szCs w:val="24"/>
        </w:rPr>
        <w:t>每天施工前，操作工应按附录B对吊篮进行全面检查合格后方可施工；</w:t>
      </w:r>
    </w:p>
    <w:p>
      <w:pPr>
        <w:pStyle w:val="65"/>
        <w:numPr>
          <w:ilvl w:val="0"/>
          <w:numId w:val="0"/>
        </w:numPr>
        <w:spacing w:line="360" w:lineRule="auto"/>
        <w:rPr>
          <w:rFonts w:hAnsi="宋体" w:cs="宋体"/>
          <w:sz w:val="24"/>
          <w:szCs w:val="24"/>
        </w:rPr>
      </w:pPr>
      <w:r>
        <w:rPr>
          <w:rFonts w:ascii="Times New Roman"/>
          <w:b/>
          <w:sz w:val="24"/>
          <w:szCs w:val="24"/>
        </w:rPr>
        <w:t>5.3.4</w:t>
      </w:r>
      <w:r>
        <w:rPr>
          <w:rFonts w:hint="eastAsia" w:hAnsi="宋体" w:cs="宋体"/>
          <w:b/>
          <w:sz w:val="24"/>
          <w:szCs w:val="24"/>
        </w:rPr>
        <w:t xml:space="preserve"> </w:t>
      </w:r>
      <w:r>
        <w:rPr>
          <w:rFonts w:hint="eastAsia" w:hAnsi="宋体" w:cs="宋体"/>
          <w:b/>
          <w:sz w:val="24"/>
          <w:szCs w:val="24"/>
          <w:lang w:val="en-US" w:eastAsia="zh-CN"/>
        </w:rPr>
        <w:t xml:space="preserve"> </w:t>
      </w:r>
      <w:r>
        <w:rPr>
          <w:rFonts w:hint="eastAsia" w:hAnsi="宋体" w:cs="宋体"/>
          <w:sz w:val="24"/>
          <w:szCs w:val="24"/>
        </w:rPr>
        <w:t>施工时，吊篮发生故障或工作平台向X或Y轴任一方向倾斜严重时应停止施工，严禁“带病作业”，经专业现场维保人员排除故障或维修合格后方可施工；</w:t>
      </w:r>
    </w:p>
    <w:p>
      <w:pPr>
        <w:spacing w:line="360" w:lineRule="auto"/>
        <w:rPr>
          <w:rFonts w:ascii="宋体" w:hAnsi="宋体" w:cs="宋体"/>
          <w:bCs/>
          <w:sz w:val="24"/>
          <w:szCs w:val="24"/>
        </w:rPr>
      </w:pPr>
      <w:r>
        <w:rPr>
          <w:b/>
          <w:sz w:val="24"/>
          <w:szCs w:val="24"/>
        </w:rPr>
        <w:t>5.3.5</w:t>
      </w:r>
      <w:r>
        <w:rPr>
          <w:rFonts w:hint="eastAsia"/>
          <w:b/>
          <w:sz w:val="24"/>
          <w:szCs w:val="24"/>
          <w:lang w:val="en-US" w:eastAsia="zh-CN"/>
        </w:rPr>
        <w:t xml:space="preserve"> </w:t>
      </w:r>
      <w:r>
        <w:rPr>
          <w:rFonts w:hint="eastAsia" w:ascii="宋体" w:hAnsi="宋体" w:cs="宋体"/>
          <w:bCs/>
          <w:sz w:val="24"/>
          <w:szCs w:val="24"/>
        </w:rPr>
        <w:t xml:space="preserve"> 对故障吊篮的维修，应降落地面后维修，特殊情况无法降至地面时（指工作钢丝绳被绞住不能升降操作时）应将安全钢丝绳锁住工作平台后进行故障排除；</w:t>
      </w:r>
    </w:p>
    <w:p>
      <w:pPr>
        <w:spacing w:line="360" w:lineRule="auto"/>
      </w:pPr>
      <w:r>
        <w:rPr>
          <w:b/>
          <w:sz w:val="24"/>
          <w:szCs w:val="24"/>
        </w:rPr>
        <w:t>5.3.6</w:t>
      </w: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sz w:val="24"/>
          <w:szCs w:val="24"/>
        </w:rPr>
        <w:t>吊篮施工时应配有手动下降专用工具</w:t>
      </w:r>
      <w:bookmarkEnd w:id="68"/>
      <w:bookmarkEnd w:id="69"/>
      <w:bookmarkEnd w:id="70"/>
      <w:bookmarkEnd w:id="71"/>
      <w:bookmarkEnd w:id="72"/>
      <w:bookmarkEnd w:id="73"/>
      <w:bookmarkEnd w:id="74"/>
      <w:bookmarkStart w:id="78" w:name="_Toc107499682"/>
      <w:bookmarkStart w:id="79" w:name="_Toc10398"/>
      <w:r>
        <w:rPr>
          <w:rFonts w:hint="eastAsia" w:ascii="宋体" w:hAnsi="宋体" w:cs="宋体"/>
          <w:sz w:val="24"/>
          <w:szCs w:val="24"/>
        </w:rPr>
        <w:t>。</w:t>
      </w:r>
    </w:p>
    <w:bookmarkEnd w:id="75"/>
    <w:bookmarkEnd w:id="78"/>
    <w:bookmarkEnd w:id="79"/>
    <w:p>
      <w:pPr>
        <w:spacing w:line="300" w:lineRule="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br w:type="page"/>
      </w:r>
    </w:p>
    <w:p>
      <w:pPr>
        <w:pStyle w:val="3"/>
        <w:rPr>
          <w:rFonts w:hint="eastAsia" w:ascii="宋体" w:hAnsi="宋体" w:eastAsia="宋体" w:cs="宋体"/>
          <w:b/>
          <w:bCs/>
          <w:sz w:val="21"/>
          <w:szCs w:val="21"/>
        </w:rPr>
      </w:pPr>
      <w:bookmarkStart w:id="80" w:name="_Toc7956"/>
      <w:bookmarkStart w:id="81" w:name="_Toc107241746"/>
      <w:bookmarkStart w:id="82" w:name="_Toc9779"/>
      <w:bookmarkStart w:id="83" w:name="_Toc107499686"/>
      <w:r>
        <w:rPr>
          <w:rFonts w:hint="eastAsia" w:ascii="宋体" w:hAnsi="宋体" w:eastAsia="宋体" w:cs="宋体"/>
          <w:b/>
          <w:bCs/>
          <w:sz w:val="21"/>
          <w:szCs w:val="21"/>
        </w:rPr>
        <w:t>附录</w:t>
      </w:r>
      <w:bookmarkEnd w:id="80"/>
      <w:bookmarkEnd w:id="81"/>
      <w:r>
        <w:rPr>
          <w:rFonts w:hint="eastAsia" w:ascii="宋体" w:hAnsi="宋体" w:eastAsia="宋体" w:cs="宋体"/>
          <w:b/>
          <w:bCs/>
          <w:sz w:val="21"/>
          <w:szCs w:val="21"/>
        </w:rPr>
        <w:t xml:space="preserve">A  </w:t>
      </w:r>
      <w:bookmarkStart w:id="84" w:name="_Hlk111308839"/>
      <w:r>
        <w:rPr>
          <w:rFonts w:hint="eastAsia" w:ascii="宋体" w:hAnsi="宋体" w:eastAsia="宋体" w:cs="宋体"/>
          <w:b/>
          <w:bCs/>
          <w:sz w:val="21"/>
          <w:szCs w:val="21"/>
        </w:rPr>
        <w:t>吊篮安拆责任明确书</w:t>
      </w:r>
      <w:bookmarkEnd w:id="82"/>
      <w:bookmarkEnd w:id="83"/>
      <w:bookmarkEnd w:id="84"/>
    </w:p>
    <w:p>
      <w:pPr>
        <w:spacing w:line="360" w:lineRule="exact"/>
        <w:ind w:firstLine="420" w:firstLineChars="200"/>
        <w:rPr>
          <w:rFonts w:ascii="宋体" w:hAnsi="宋体"/>
          <w:kern w:val="2"/>
        </w:rPr>
      </w:pPr>
      <w:r>
        <w:rPr>
          <w:rFonts w:hint="eastAsia" w:ascii="宋体" w:hAnsi="宋体"/>
          <w:kern w:val="2"/>
        </w:rPr>
        <w:t>我公司，现委派以下吊篮安拆人员，承揽</w:t>
      </w:r>
      <w:r>
        <w:rPr>
          <w:rFonts w:hint="eastAsia" w:ascii="宋体" w:hAnsi="宋体"/>
          <w:kern w:val="2"/>
          <w:u w:val="single"/>
        </w:rPr>
        <w:t xml:space="preserve">          </w:t>
      </w:r>
      <w:r>
        <w:rPr>
          <w:rFonts w:hint="eastAsia" w:ascii="宋体" w:hAnsi="宋体"/>
          <w:kern w:val="2"/>
        </w:rPr>
        <w:t>项目的吊篮安拆工程，我公司及全体施工人员明确知道承揽该项工程可能会承担以下责任和风险：</w:t>
      </w:r>
    </w:p>
    <w:p>
      <w:pPr>
        <w:spacing w:line="360" w:lineRule="exact"/>
        <w:rPr>
          <w:rFonts w:ascii="宋体" w:hAnsi="宋体"/>
          <w:b/>
          <w:bCs/>
          <w:kern w:val="2"/>
        </w:rPr>
      </w:pPr>
      <w:r>
        <w:rPr>
          <w:rFonts w:hint="eastAsia" w:ascii="宋体" w:hAnsi="宋体"/>
          <w:b/>
          <w:bCs/>
          <w:kern w:val="2"/>
        </w:rPr>
        <w:t>本人承诺：</w:t>
      </w:r>
    </w:p>
    <w:p>
      <w:pPr>
        <w:spacing w:line="360" w:lineRule="exact"/>
        <w:rPr>
          <w:rFonts w:ascii="宋体" w:hAnsi="宋体"/>
          <w:kern w:val="2"/>
        </w:rPr>
      </w:pPr>
      <w:r>
        <w:rPr>
          <w:rFonts w:hint="eastAsia" w:ascii="宋体" w:hAnsi="宋体"/>
          <w:kern w:val="2"/>
        </w:rPr>
        <w:t>1</w:t>
      </w:r>
      <w:r>
        <w:rPr>
          <w:rFonts w:hint="eastAsia" w:ascii="宋体" w:hAnsi="宋体"/>
          <w:kern w:val="2"/>
          <w:lang w:eastAsia="zh-CN"/>
        </w:rPr>
        <w:t>、</w:t>
      </w:r>
      <w:r>
        <w:rPr>
          <w:rFonts w:hint="eastAsia" w:ascii="宋体" w:hAnsi="宋体"/>
          <w:kern w:val="2"/>
        </w:rPr>
        <w:t xml:space="preserve">本人所持证件合法有效； </w:t>
      </w:r>
    </w:p>
    <w:p>
      <w:pPr>
        <w:spacing w:line="360" w:lineRule="exact"/>
        <w:ind w:left="283" w:hanging="283" w:hangingChars="135"/>
        <w:rPr>
          <w:rFonts w:ascii="宋体" w:hAnsi="宋体"/>
          <w:kern w:val="2"/>
        </w:rPr>
      </w:pPr>
      <w:r>
        <w:rPr>
          <w:rFonts w:hint="eastAsia" w:ascii="宋体" w:hAnsi="宋体"/>
          <w:kern w:val="2"/>
        </w:rPr>
        <w:t>2、本人知悉所签署各项文件内容的含义以及可能会承担因违章作业、不当行为等造成的保险赔付以外的后果和责任，会严格执行现场的各项管理制度、吊篮操作规程，服从管理；</w:t>
      </w:r>
    </w:p>
    <w:p>
      <w:pPr>
        <w:numPr>
          <w:ilvl w:val="0"/>
          <w:numId w:val="7"/>
        </w:numPr>
        <w:adjustRightInd w:val="0"/>
        <w:spacing w:line="360" w:lineRule="exact"/>
        <w:rPr>
          <w:rFonts w:ascii="宋体" w:hAnsi="宋体"/>
          <w:kern w:val="2"/>
        </w:rPr>
      </w:pPr>
      <w:r>
        <w:rPr>
          <w:rFonts w:hint="eastAsia" w:ascii="宋体" w:hAnsi="宋体"/>
          <w:kern w:val="2"/>
        </w:rPr>
        <w:t>本人保证工作时间不喝酒、不在禁止区域吸烟、不在安装区域驻留，进现场就佩戴安全帽，高</w:t>
      </w:r>
    </w:p>
    <w:p>
      <w:pPr>
        <w:spacing w:line="360" w:lineRule="exact"/>
        <w:ind w:left="283" w:leftChars="135"/>
        <w:rPr>
          <w:rFonts w:ascii="宋体" w:hAnsi="宋体"/>
          <w:kern w:val="2"/>
        </w:rPr>
      </w:pPr>
      <w:r>
        <w:rPr>
          <w:rFonts w:hint="eastAsia" w:ascii="宋体" w:hAnsi="宋体"/>
          <w:kern w:val="2"/>
        </w:rPr>
        <w:t>处作业时系好安全带和安全绳。</w:t>
      </w:r>
    </w:p>
    <w:p>
      <w:pPr>
        <w:spacing w:line="360" w:lineRule="exact"/>
        <w:rPr>
          <w:rFonts w:ascii="宋体" w:hAnsi="宋体"/>
          <w:b/>
          <w:bCs/>
          <w:kern w:val="2"/>
        </w:rPr>
      </w:pPr>
      <w:r>
        <w:rPr>
          <w:rFonts w:hint="eastAsia" w:ascii="宋体" w:hAnsi="宋体"/>
          <w:b/>
          <w:bCs/>
          <w:kern w:val="2"/>
        </w:rPr>
        <w:t>吊篮安拆注意事项：</w:t>
      </w:r>
    </w:p>
    <w:p>
      <w:pPr>
        <w:spacing w:line="360" w:lineRule="exact"/>
        <w:ind w:left="315" w:hanging="315" w:hangingChars="150"/>
        <w:rPr>
          <w:rFonts w:ascii="宋体" w:hAnsi="宋体"/>
          <w:kern w:val="2"/>
        </w:rPr>
      </w:pPr>
      <w:r>
        <w:rPr>
          <w:rFonts w:hint="eastAsia" w:ascii="宋体" w:hAnsi="宋体"/>
          <w:kern w:val="2"/>
        </w:rPr>
        <w:t>1、吊篮安装时应按架设方案进行施工，由具有特种作业操作证（吊篮安拆工）的专业人员实施；</w:t>
      </w:r>
    </w:p>
    <w:p>
      <w:pPr>
        <w:spacing w:line="360" w:lineRule="exact"/>
        <w:ind w:left="315" w:hanging="315" w:hangingChars="150"/>
        <w:rPr>
          <w:rFonts w:ascii="宋体" w:hAnsi="宋体"/>
          <w:kern w:val="2"/>
        </w:rPr>
      </w:pPr>
      <w:r>
        <w:rPr>
          <w:rFonts w:hint="eastAsia" w:ascii="宋体" w:hAnsi="宋体"/>
          <w:kern w:val="2"/>
        </w:rPr>
        <w:t>2、安装作业前，应划定安全区域，并应排除作业障碍。在建筑物屋面上进行悬挂机构的组装时，作业人员应与屋面边缘保持</w:t>
      </w:r>
      <w:r>
        <w:rPr>
          <w:rFonts w:hint="default" w:ascii="Times New Roman" w:hAnsi="Times New Roman" w:cs="Times New Roman"/>
          <w:kern w:val="2"/>
        </w:rPr>
        <w:t>2</w:t>
      </w:r>
      <w:r>
        <w:rPr>
          <w:rFonts w:hint="eastAsia" w:ascii="宋体" w:hAnsi="宋体"/>
          <w:kern w:val="2"/>
        </w:rPr>
        <w:t>m以上的距离。组装场地狭小时应采取防坠落措施，悬挂机构宜采用刚性联结方式进行拉结固定。未经方案确认的任何架设方式都属于违章安装并将承担由此造成的一切后果及责任；</w:t>
      </w:r>
    </w:p>
    <w:p>
      <w:pPr>
        <w:spacing w:line="360" w:lineRule="exact"/>
        <w:ind w:left="315" w:hanging="315" w:hangingChars="150"/>
        <w:rPr>
          <w:rFonts w:ascii="宋体" w:hAnsi="宋体"/>
          <w:kern w:val="2"/>
        </w:rPr>
      </w:pPr>
      <w:r>
        <w:rPr>
          <w:rFonts w:hint="eastAsia" w:ascii="宋体" w:hAnsi="宋体"/>
          <w:kern w:val="2"/>
        </w:rPr>
        <w:t>3、悬挑横梁应前高后低，前后水平高差不应大于横梁长度的2%，前梁外伸长度应符合高处作业吊篮使用说明书的规定；</w:t>
      </w:r>
    </w:p>
    <w:p>
      <w:pPr>
        <w:spacing w:line="360" w:lineRule="exact"/>
        <w:ind w:left="283" w:hanging="283" w:hangingChars="135"/>
        <w:rPr>
          <w:rFonts w:ascii="宋体" w:hAnsi="宋体"/>
          <w:kern w:val="2"/>
        </w:rPr>
      </w:pPr>
      <w:r>
        <w:rPr>
          <w:rFonts w:hint="eastAsia" w:ascii="宋体" w:hAnsi="宋体"/>
          <w:kern w:val="2"/>
        </w:rPr>
        <w:t>4、配重件应稳定可靠地安放在配重架上，并应有防止随意移动的措施，严禁使用破损的配重件或其他替代物；安装时钢丝绳应沿建筑物立面缓慢下放至地面，不得抛掷；</w:t>
      </w:r>
    </w:p>
    <w:p>
      <w:pPr>
        <w:spacing w:line="360" w:lineRule="exact"/>
        <w:rPr>
          <w:rFonts w:ascii="宋体" w:hAnsi="宋体"/>
          <w:kern w:val="2"/>
        </w:rPr>
      </w:pPr>
      <w:r>
        <w:rPr>
          <w:rFonts w:hint="eastAsia" w:ascii="宋体" w:hAnsi="宋体"/>
          <w:kern w:val="2"/>
        </w:rPr>
        <w:t>5、两个悬挂机构的吊点水平间距与吊篮平台的吊点间距应相等，其误差不应大于50mm；</w:t>
      </w:r>
    </w:p>
    <w:p>
      <w:pPr>
        <w:spacing w:line="360" w:lineRule="exact"/>
        <w:ind w:left="283" w:hanging="283" w:hangingChars="135"/>
        <w:rPr>
          <w:rFonts w:ascii="宋体" w:hAnsi="宋体"/>
          <w:kern w:val="2"/>
        </w:rPr>
      </w:pPr>
      <w:r>
        <w:rPr>
          <w:rFonts w:hint="eastAsia" w:ascii="宋体" w:hAnsi="宋体"/>
          <w:kern w:val="2"/>
        </w:rPr>
        <w:t>6、高处作业吊篮安装和使用时，在</w:t>
      </w:r>
      <w:r>
        <w:rPr>
          <w:rFonts w:hint="default" w:ascii="Times New Roman" w:hAnsi="Times New Roman" w:cs="Times New Roman"/>
          <w:kern w:val="2"/>
        </w:rPr>
        <w:t>10</w:t>
      </w:r>
      <w:r>
        <w:rPr>
          <w:rFonts w:hint="eastAsia" w:ascii="宋体" w:hAnsi="宋体"/>
          <w:kern w:val="2"/>
        </w:rPr>
        <w:t>m范围内如有高压输电线路，应按照现行行业标准JGJ</w:t>
      </w:r>
      <w:r>
        <w:rPr>
          <w:rFonts w:hint="default" w:ascii="Times New Roman" w:hAnsi="Times New Roman" w:cs="Times New Roman"/>
          <w:kern w:val="2"/>
        </w:rPr>
        <w:t xml:space="preserve"> 46</w:t>
      </w:r>
      <w:r>
        <w:rPr>
          <w:rFonts w:hint="eastAsia" w:ascii="宋体" w:hAnsi="宋体"/>
          <w:kern w:val="2"/>
        </w:rPr>
        <w:t>的规定，采取隔离措施。电缆线电源必须带有漏电保护，必须接有零线，接头处应牢固可靠，电缆线到底且多放约</w:t>
      </w:r>
      <w:r>
        <w:rPr>
          <w:rFonts w:hint="default" w:ascii="Times New Roman" w:hAnsi="Times New Roman" w:cs="Times New Roman"/>
          <w:kern w:val="2"/>
        </w:rPr>
        <w:t>2</w:t>
      </w:r>
      <w:r>
        <w:rPr>
          <w:rFonts w:hint="eastAsia" w:ascii="宋体" w:hAnsi="宋体"/>
          <w:kern w:val="2"/>
        </w:rPr>
        <w:t>m，其余部分应放置妥当；</w:t>
      </w:r>
    </w:p>
    <w:p>
      <w:pPr>
        <w:spacing w:line="360" w:lineRule="exact"/>
        <w:ind w:left="315" w:hanging="315" w:hangingChars="150"/>
        <w:rPr>
          <w:rFonts w:ascii="宋体" w:hAnsi="宋体"/>
          <w:kern w:val="2"/>
        </w:rPr>
      </w:pPr>
      <w:r>
        <w:rPr>
          <w:rFonts w:hint="eastAsia" w:ascii="宋体" w:hAnsi="宋体"/>
          <w:kern w:val="2"/>
        </w:rPr>
        <w:t>7、提升机：应无明显噪音、无明显发烫、制动正常、无下滑；防坠落装置：摆臂灵活；限位器：安装正确可靠，动作灵敏、能有效防止吊篮冲顶；电控箱：电源正确（无反相）、固定良好、各插头端子无松动损坏、各按钮开关、转换开关、指示灯工作正常。</w:t>
      </w:r>
    </w:p>
    <w:p>
      <w:pPr>
        <w:spacing w:line="360" w:lineRule="exact"/>
        <w:ind w:left="315" w:hanging="315" w:hangingChars="150"/>
        <w:rPr>
          <w:rFonts w:ascii="宋体" w:hAnsi="宋体"/>
          <w:kern w:val="2"/>
        </w:rPr>
      </w:pPr>
      <w:r>
        <w:rPr>
          <w:rFonts w:hint="eastAsia" w:ascii="宋体" w:hAnsi="宋体"/>
          <w:kern w:val="2"/>
        </w:rPr>
        <w:t>8、吊篮拆除应由租赁单位向政府行业主管部门申请通过后拆除。吊篮拆除应由本文件规定的安装拆卸人员及辅助人员按专项施工方案并在安拆单位安全员指挥下实施；</w:t>
      </w:r>
    </w:p>
    <w:p>
      <w:pPr>
        <w:spacing w:line="360" w:lineRule="exact"/>
        <w:ind w:left="315" w:hanging="315" w:hangingChars="150"/>
        <w:rPr>
          <w:rFonts w:ascii="宋体" w:hAnsi="宋体"/>
          <w:kern w:val="2"/>
        </w:rPr>
      </w:pPr>
      <w:r>
        <w:rPr>
          <w:rFonts w:hint="eastAsia" w:ascii="宋体" w:hAnsi="宋体"/>
          <w:kern w:val="2"/>
        </w:rPr>
        <w:t>9、拆除前应将吊篮平台落至地面，将钢丝绳从提升机和防坠落装置中退出，切断总电源后进行拆除；</w:t>
      </w:r>
    </w:p>
    <w:p>
      <w:pPr>
        <w:spacing w:line="360" w:lineRule="exact"/>
        <w:ind w:left="315" w:hanging="315" w:hangingChars="150"/>
        <w:rPr>
          <w:rFonts w:ascii="宋体" w:hAnsi="宋体"/>
          <w:kern w:val="2"/>
        </w:rPr>
      </w:pPr>
      <w:r>
        <w:rPr>
          <w:rFonts w:hint="eastAsia" w:ascii="宋体" w:hAnsi="宋体"/>
          <w:kern w:val="2"/>
        </w:rPr>
        <w:t>10、拆除屋面悬挂支架时，地面应设置隔离带和其它相应的安全措施，分解后的构配件严禁放置建筑物边缘并采取相应的防坠落措施，不得将吊篮的任何构配件从高处抛下。</w:t>
      </w:r>
    </w:p>
    <w:tbl>
      <w:tblPr>
        <w:tblStyle w:val="23"/>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2138" w:type="dxa"/>
          </w:tcPr>
          <w:p>
            <w:pPr>
              <w:spacing w:line="360" w:lineRule="exact"/>
              <w:rPr>
                <w:rFonts w:ascii="宋体" w:hAnsi="宋体"/>
                <w:kern w:val="2"/>
              </w:rPr>
            </w:pPr>
            <w:r>
              <w:rPr>
                <w:rFonts w:hint="eastAsia" w:ascii="宋体" w:hAnsi="宋体"/>
                <w:kern w:val="2"/>
              </w:rPr>
              <w:t>安拆单位签字盖章：</w:t>
            </w:r>
          </w:p>
          <w:p>
            <w:pPr>
              <w:spacing w:line="360" w:lineRule="exact"/>
              <w:rPr>
                <w:rFonts w:ascii="宋体" w:hAnsi="宋体"/>
                <w:kern w:val="2"/>
              </w:rPr>
            </w:pPr>
          </w:p>
          <w:p>
            <w:pPr>
              <w:spacing w:line="360" w:lineRule="exact"/>
              <w:rPr>
                <w:rFonts w:ascii="宋体" w:hAnsi="宋体"/>
                <w:kern w:val="2"/>
              </w:rPr>
            </w:pPr>
          </w:p>
          <w:p>
            <w:pPr>
              <w:spacing w:line="360" w:lineRule="exact"/>
              <w:rPr>
                <w:rFonts w:ascii="宋体" w:hAnsi="宋体"/>
                <w:kern w:val="2"/>
              </w:rPr>
            </w:pPr>
            <w:r>
              <w:rPr>
                <w:rFonts w:hint="eastAsia" w:ascii="宋体" w:hAnsi="宋体"/>
                <w:kern w:val="2"/>
              </w:rPr>
              <w:t>日期：</w:t>
            </w:r>
          </w:p>
        </w:tc>
        <w:tc>
          <w:tcPr>
            <w:tcW w:w="7541" w:type="dxa"/>
          </w:tcPr>
          <w:p>
            <w:pPr>
              <w:spacing w:line="360" w:lineRule="exact"/>
              <w:rPr>
                <w:rFonts w:ascii="宋体" w:hAnsi="宋体"/>
                <w:kern w:val="2"/>
              </w:rPr>
            </w:pPr>
            <w:r>
              <w:rPr>
                <w:rFonts w:hint="eastAsia" w:ascii="宋体" w:hAnsi="宋体"/>
                <w:kern w:val="2"/>
              </w:rPr>
              <w:t xml:space="preserve">承诺人（特种作业吊篮安拆工及辅助工）：                                                </w:t>
            </w:r>
          </w:p>
          <w:p>
            <w:pPr>
              <w:spacing w:line="360" w:lineRule="exact"/>
              <w:rPr>
                <w:rFonts w:ascii="宋体" w:hAnsi="宋体"/>
                <w:kern w:val="2"/>
              </w:rPr>
            </w:pPr>
            <w:r>
              <w:rPr>
                <w:rFonts w:hint="eastAsia" w:ascii="宋体" w:hAnsi="宋体"/>
                <w:kern w:val="2"/>
                <w:u w:val="single"/>
              </w:rPr>
              <w:t xml:space="preserve">          </w:t>
            </w:r>
            <w:r>
              <w:rPr>
                <w:rFonts w:hint="eastAsia" w:ascii="宋体" w:hAnsi="宋体"/>
                <w:kern w:val="2"/>
              </w:rPr>
              <w:t>证号</w:t>
            </w:r>
            <w:r>
              <w:rPr>
                <w:rFonts w:hint="eastAsia" w:ascii="宋体" w:hAnsi="宋体"/>
                <w:kern w:val="2"/>
                <w:u w:val="single"/>
              </w:rPr>
              <w:t xml:space="preserve">                  </w:t>
            </w:r>
            <w:r>
              <w:rPr>
                <w:rFonts w:hint="eastAsia" w:ascii="宋体" w:hAnsi="宋体"/>
                <w:kern w:val="2"/>
              </w:rPr>
              <w:t>；</w:t>
            </w:r>
            <w:r>
              <w:rPr>
                <w:rFonts w:hint="eastAsia" w:ascii="宋体" w:hAnsi="宋体"/>
                <w:kern w:val="2"/>
                <w:u w:val="single"/>
              </w:rPr>
              <w:t xml:space="preserve">          </w:t>
            </w:r>
            <w:r>
              <w:rPr>
                <w:rFonts w:hint="eastAsia" w:ascii="宋体" w:hAnsi="宋体"/>
                <w:kern w:val="2"/>
              </w:rPr>
              <w:t>证号</w:t>
            </w:r>
            <w:r>
              <w:rPr>
                <w:rFonts w:hint="eastAsia" w:ascii="宋体" w:hAnsi="宋体"/>
                <w:kern w:val="2"/>
                <w:u w:val="single"/>
              </w:rPr>
              <w:t xml:space="preserve">                  </w:t>
            </w:r>
            <w:r>
              <w:rPr>
                <w:rFonts w:hint="eastAsia" w:ascii="宋体" w:hAnsi="宋体"/>
                <w:kern w:val="2"/>
              </w:rPr>
              <w:t>；</w:t>
            </w:r>
          </w:p>
          <w:p>
            <w:pPr>
              <w:spacing w:line="360" w:lineRule="exact"/>
              <w:rPr>
                <w:rFonts w:ascii="宋体" w:hAnsi="宋体"/>
                <w:kern w:val="2"/>
              </w:rPr>
            </w:pPr>
            <w:r>
              <w:rPr>
                <w:rFonts w:hint="eastAsia" w:ascii="宋体" w:hAnsi="宋体"/>
                <w:kern w:val="2"/>
                <w:u w:val="single"/>
              </w:rPr>
              <w:t xml:space="preserve">          </w:t>
            </w:r>
            <w:r>
              <w:rPr>
                <w:rFonts w:hint="eastAsia" w:ascii="宋体" w:hAnsi="宋体"/>
                <w:kern w:val="2"/>
              </w:rPr>
              <w:t>证号</w:t>
            </w:r>
            <w:r>
              <w:rPr>
                <w:rFonts w:hint="eastAsia" w:ascii="宋体" w:hAnsi="宋体"/>
                <w:kern w:val="2"/>
                <w:u w:val="single"/>
              </w:rPr>
              <w:t xml:space="preserve">                  </w:t>
            </w:r>
            <w:r>
              <w:rPr>
                <w:rFonts w:hint="eastAsia" w:ascii="宋体" w:hAnsi="宋体"/>
                <w:kern w:val="2"/>
              </w:rPr>
              <w:t>；</w:t>
            </w:r>
            <w:r>
              <w:rPr>
                <w:rFonts w:hint="eastAsia" w:ascii="宋体" w:hAnsi="宋体"/>
                <w:kern w:val="2"/>
                <w:u w:val="single"/>
              </w:rPr>
              <w:t xml:space="preserve">          </w:t>
            </w:r>
            <w:r>
              <w:rPr>
                <w:rFonts w:hint="eastAsia" w:ascii="宋体" w:hAnsi="宋体"/>
                <w:kern w:val="2"/>
              </w:rPr>
              <w:t>证号</w:t>
            </w:r>
            <w:r>
              <w:rPr>
                <w:rFonts w:hint="eastAsia" w:ascii="宋体" w:hAnsi="宋体"/>
                <w:kern w:val="2"/>
                <w:u w:val="single"/>
              </w:rPr>
              <w:t xml:space="preserve">                  </w:t>
            </w:r>
            <w:r>
              <w:rPr>
                <w:rFonts w:hint="eastAsia" w:ascii="宋体" w:hAnsi="宋体"/>
                <w:kern w:val="2"/>
              </w:rPr>
              <w:t>；</w:t>
            </w:r>
          </w:p>
          <w:p>
            <w:pPr>
              <w:spacing w:line="360" w:lineRule="exact"/>
              <w:rPr>
                <w:rFonts w:ascii="宋体" w:hAnsi="宋体"/>
                <w:kern w:val="2"/>
              </w:rPr>
            </w:pPr>
            <w:r>
              <w:rPr>
                <w:rFonts w:hint="eastAsia" w:ascii="宋体" w:hAnsi="宋体"/>
                <w:kern w:val="2"/>
                <w:u w:val="single"/>
              </w:rPr>
              <w:t xml:space="preserve">          </w:t>
            </w:r>
            <w:r>
              <w:rPr>
                <w:rFonts w:hint="eastAsia" w:ascii="宋体" w:hAnsi="宋体"/>
                <w:kern w:val="2"/>
              </w:rPr>
              <w:t>证号</w:t>
            </w:r>
            <w:r>
              <w:rPr>
                <w:rFonts w:hint="eastAsia" w:ascii="宋体" w:hAnsi="宋体"/>
                <w:kern w:val="2"/>
                <w:u w:val="single"/>
              </w:rPr>
              <w:t xml:space="preserve">                  </w:t>
            </w:r>
            <w:r>
              <w:rPr>
                <w:rFonts w:hint="eastAsia" w:ascii="宋体" w:hAnsi="宋体"/>
                <w:kern w:val="2"/>
              </w:rPr>
              <w:t>；</w:t>
            </w:r>
            <w:r>
              <w:rPr>
                <w:rFonts w:hint="eastAsia" w:ascii="宋体" w:hAnsi="宋体"/>
                <w:kern w:val="2"/>
                <w:u w:val="single"/>
              </w:rPr>
              <w:t xml:space="preserve">          </w:t>
            </w:r>
            <w:r>
              <w:rPr>
                <w:rFonts w:hint="eastAsia" w:ascii="宋体" w:hAnsi="宋体"/>
                <w:kern w:val="2"/>
              </w:rPr>
              <w:t>证号</w:t>
            </w:r>
            <w:r>
              <w:rPr>
                <w:rFonts w:hint="eastAsia" w:ascii="宋体" w:hAnsi="宋体"/>
                <w:kern w:val="2"/>
                <w:u w:val="single"/>
              </w:rPr>
              <w:t xml:space="preserve">                   </w:t>
            </w:r>
          </w:p>
        </w:tc>
      </w:tr>
    </w:tbl>
    <w:p>
      <w:pPr>
        <w:spacing w:line="300" w:lineRule="auto"/>
        <w:rPr>
          <w:rFonts w:eastAsia="黑体"/>
          <w:color w:val="000000" w:themeColor="text1"/>
          <w14:textFill>
            <w14:solidFill>
              <w14:schemeClr w14:val="tx1"/>
            </w14:solidFill>
          </w14:textFill>
        </w:rPr>
        <w:sectPr>
          <w:pgSz w:w="11906" w:h="16838"/>
          <w:pgMar w:top="1474" w:right="1134" w:bottom="1417" w:left="1417" w:header="1417" w:footer="964" w:gutter="0"/>
          <w:cols w:space="0" w:num="1"/>
          <w:docGrid w:type="lines" w:linePitch="322" w:charSpace="0"/>
        </w:sectPr>
      </w:pPr>
    </w:p>
    <w:p>
      <w:pPr>
        <w:pStyle w:val="3"/>
        <w:rPr>
          <w:rFonts w:hint="eastAsia" w:ascii="宋体" w:hAnsi="宋体" w:eastAsia="宋体" w:cs="宋体"/>
          <w:sz w:val="21"/>
          <w:szCs w:val="21"/>
        </w:rPr>
      </w:pPr>
      <w:bookmarkStart w:id="85" w:name="_Toc16332"/>
      <w:bookmarkStart w:id="86" w:name="_Toc107499687"/>
      <w:r>
        <w:rPr>
          <w:rFonts w:hint="eastAsia" w:ascii="宋体" w:hAnsi="宋体" w:eastAsia="宋体" w:cs="宋体"/>
          <w:sz w:val="21"/>
          <w:szCs w:val="21"/>
        </w:rPr>
        <w:t>附录B  吊篮日常检查表</w:t>
      </w:r>
      <w:bookmarkEnd w:id="85"/>
      <w:bookmarkEnd w:id="86"/>
    </w:p>
    <w:tbl>
      <w:tblPr>
        <w:tblStyle w:val="23"/>
        <w:tblpPr w:leftFromText="180" w:rightFromText="180" w:vertAnchor="text" w:horzAnchor="page" w:tblpX="923" w:tblpY="471"/>
        <w:tblOverlap w:val="never"/>
        <w:tblW w:w="10235" w:type="dxa"/>
        <w:tblInd w:w="0" w:type="dxa"/>
        <w:tblLayout w:type="fixed"/>
        <w:tblCellMar>
          <w:top w:w="0" w:type="dxa"/>
          <w:left w:w="108" w:type="dxa"/>
          <w:bottom w:w="0" w:type="dxa"/>
          <w:right w:w="108" w:type="dxa"/>
        </w:tblCellMar>
      </w:tblPr>
      <w:tblGrid>
        <w:gridCol w:w="676"/>
        <w:gridCol w:w="710"/>
        <w:gridCol w:w="1211"/>
        <w:gridCol w:w="1644"/>
        <w:gridCol w:w="889"/>
        <w:gridCol w:w="1140"/>
        <w:gridCol w:w="1114"/>
        <w:gridCol w:w="1031"/>
        <w:gridCol w:w="948"/>
        <w:gridCol w:w="872"/>
      </w:tblGrid>
      <w:tr>
        <w:tblPrEx>
          <w:tblCellMar>
            <w:top w:w="0" w:type="dxa"/>
            <w:left w:w="108" w:type="dxa"/>
            <w:bottom w:w="0" w:type="dxa"/>
            <w:right w:w="108" w:type="dxa"/>
          </w:tblCellMar>
        </w:tblPrEx>
        <w:trPr>
          <w:trHeight w:val="5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rPr>
            </w:pPr>
            <w:r>
              <w:rPr>
                <w:rFonts w:hint="eastAsia" w:ascii="宋体" w:hAnsi="宋体"/>
              </w:rPr>
              <w:t>日期</w:t>
            </w:r>
          </w:p>
        </w:tc>
        <w:tc>
          <w:tcPr>
            <w:tcW w:w="710" w:type="dxa"/>
            <w:tcBorders>
              <w:top w:val="single" w:color="000000" w:sz="4" w:space="0"/>
              <w:left w:val="nil"/>
              <w:bottom w:val="single" w:color="000000" w:sz="4" w:space="0"/>
              <w:right w:val="single" w:color="000000" w:sz="4" w:space="0"/>
            </w:tcBorders>
            <w:vAlign w:val="center"/>
          </w:tcPr>
          <w:p>
            <w:pPr>
              <w:spacing w:line="280" w:lineRule="exact"/>
              <w:rPr>
                <w:rFonts w:ascii="宋体" w:hAnsi="宋体"/>
              </w:rPr>
            </w:pPr>
          </w:p>
        </w:tc>
        <w:tc>
          <w:tcPr>
            <w:tcW w:w="1211" w:type="dxa"/>
            <w:tcBorders>
              <w:top w:val="single" w:color="000000" w:sz="4" w:space="0"/>
              <w:left w:val="nil"/>
              <w:bottom w:val="single" w:color="000000" w:sz="4" w:space="0"/>
              <w:right w:val="single" w:color="auto" w:sz="4" w:space="0"/>
            </w:tcBorders>
            <w:vAlign w:val="center"/>
          </w:tcPr>
          <w:p>
            <w:pPr>
              <w:spacing w:line="280" w:lineRule="exact"/>
              <w:jc w:val="center"/>
              <w:rPr>
                <w:rFonts w:ascii="宋体" w:hAnsi="宋体"/>
              </w:rPr>
            </w:pPr>
            <w:r>
              <w:rPr>
                <w:rFonts w:hint="eastAsia" w:ascii="宋体" w:hAnsi="宋体"/>
              </w:rPr>
              <w:t>项目名称</w:t>
            </w:r>
          </w:p>
        </w:tc>
        <w:tc>
          <w:tcPr>
            <w:tcW w:w="1644" w:type="dxa"/>
            <w:tcBorders>
              <w:top w:val="single" w:color="000000" w:sz="4" w:space="0"/>
              <w:left w:val="single" w:color="auto" w:sz="4" w:space="0"/>
              <w:bottom w:val="single" w:color="000000" w:sz="4" w:space="0"/>
              <w:right w:val="single" w:color="auto" w:sz="4" w:space="0"/>
            </w:tcBorders>
            <w:vAlign w:val="center"/>
          </w:tcPr>
          <w:p>
            <w:pPr>
              <w:spacing w:line="280" w:lineRule="exact"/>
              <w:jc w:val="center"/>
              <w:rPr>
                <w:rFonts w:ascii="宋体" w:hAnsi="宋体"/>
              </w:rPr>
            </w:pPr>
          </w:p>
        </w:tc>
        <w:tc>
          <w:tcPr>
            <w:tcW w:w="889" w:type="dxa"/>
            <w:tcBorders>
              <w:top w:val="single" w:color="000000" w:sz="4" w:space="0"/>
              <w:left w:val="single" w:color="auto" w:sz="4" w:space="0"/>
              <w:bottom w:val="single" w:color="000000" w:sz="4" w:space="0"/>
              <w:right w:val="single" w:color="auto" w:sz="4" w:space="0"/>
            </w:tcBorders>
            <w:vAlign w:val="center"/>
          </w:tcPr>
          <w:p>
            <w:pPr>
              <w:spacing w:line="280" w:lineRule="exact"/>
              <w:jc w:val="center"/>
              <w:rPr>
                <w:rFonts w:ascii="宋体" w:hAnsi="宋体"/>
              </w:rPr>
            </w:pPr>
            <w:r>
              <w:rPr>
                <w:rFonts w:hint="eastAsia" w:ascii="宋体" w:hAnsi="宋体"/>
              </w:rPr>
              <w:t>检查人</w:t>
            </w:r>
          </w:p>
        </w:tc>
        <w:tc>
          <w:tcPr>
            <w:tcW w:w="1140" w:type="dxa"/>
            <w:tcBorders>
              <w:top w:val="single" w:color="000000" w:sz="4" w:space="0"/>
              <w:left w:val="single" w:color="auto" w:sz="4" w:space="0"/>
              <w:bottom w:val="single" w:color="000000" w:sz="4" w:space="0"/>
              <w:right w:val="single" w:color="auto" w:sz="4" w:space="0"/>
            </w:tcBorders>
            <w:vAlign w:val="center"/>
          </w:tcPr>
          <w:p>
            <w:pPr>
              <w:spacing w:line="280" w:lineRule="exact"/>
              <w:jc w:val="center"/>
              <w:rPr>
                <w:rFonts w:ascii="宋体" w:hAnsi="宋体"/>
              </w:rPr>
            </w:pPr>
          </w:p>
        </w:tc>
        <w:tc>
          <w:tcPr>
            <w:tcW w:w="1114" w:type="dxa"/>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rPr>
            </w:pPr>
            <w:r>
              <w:rPr>
                <w:rFonts w:hint="eastAsia" w:ascii="宋体" w:hAnsi="宋体"/>
              </w:rPr>
              <w:t>吊篮编号</w:t>
            </w:r>
          </w:p>
        </w:tc>
        <w:tc>
          <w:tcPr>
            <w:tcW w:w="1031" w:type="dxa"/>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rPr>
            </w:pPr>
          </w:p>
        </w:tc>
        <w:tc>
          <w:tcPr>
            <w:tcW w:w="948" w:type="dxa"/>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rPr>
            </w:pPr>
            <w:r>
              <w:rPr>
                <w:rFonts w:hint="eastAsia" w:ascii="宋体" w:hAnsi="宋体"/>
              </w:rPr>
              <w:t>载重量</w:t>
            </w:r>
          </w:p>
        </w:tc>
        <w:tc>
          <w:tcPr>
            <w:tcW w:w="872" w:type="dxa"/>
            <w:tcBorders>
              <w:top w:val="single" w:color="000000" w:sz="4" w:space="0"/>
              <w:left w:val="single" w:color="auto" w:sz="4" w:space="0"/>
              <w:bottom w:val="single" w:color="000000" w:sz="4" w:space="0"/>
              <w:right w:val="single" w:color="000000" w:sz="4" w:space="0"/>
            </w:tcBorders>
            <w:vAlign w:val="center"/>
          </w:tcPr>
          <w:p>
            <w:pPr>
              <w:spacing w:line="280" w:lineRule="exact"/>
              <w:jc w:val="center"/>
              <w:rPr>
                <w:rFonts w:ascii="宋体" w:hAnsi="宋体"/>
              </w:rPr>
            </w:pPr>
          </w:p>
        </w:tc>
      </w:tr>
      <w:tr>
        <w:tblPrEx>
          <w:tblCellMar>
            <w:top w:w="0" w:type="dxa"/>
            <w:left w:w="108" w:type="dxa"/>
            <w:bottom w:w="0" w:type="dxa"/>
            <w:right w:w="108" w:type="dxa"/>
          </w:tblCellMar>
        </w:tblPrEx>
        <w:trPr>
          <w:trHeight w:val="2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rPr>
            </w:pPr>
            <w:r>
              <w:rPr>
                <w:rFonts w:hint="eastAsia" w:ascii="宋体" w:hAnsi="宋体"/>
              </w:rPr>
              <w:t>序号</w:t>
            </w:r>
          </w:p>
        </w:tc>
        <w:tc>
          <w:tcPr>
            <w:tcW w:w="710" w:type="dxa"/>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rPr>
            </w:pPr>
            <w:r>
              <w:rPr>
                <w:rFonts w:hint="eastAsia" w:ascii="宋体" w:hAnsi="宋体"/>
              </w:rPr>
              <w:t>项目</w:t>
            </w:r>
          </w:p>
        </w:tc>
        <w:tc>
          <w:tcPr>
            <w:tcW w:w="7029" w:type="dxa"/>
            <w:gridSpan w:val="6"/>
            <w:tcBorders>
              <w:top w:val="single" w:color="000000" w:sz="4" w:space="0"/>
              <w:left w:val="nil"/>
              <w:bottom w:val="single" w:color="000000" w:sz="4" w:space="0"/>
              <w:right w:val="single" w:color="auto" w:sz="4" w:space="0"/>
            </w:tcBorders>
            <w:vAlign w:val="center"/>
          </w:tcPr>
          <w:p>
            <w:pPr>
              <w:spacing w:line="280" w:lineRule="exact"/>
              <w:jc w:val="center"/>
              <w:rPr>
                <w:rFonts w:ascii="宋体" w:hAnsi="宋体"/>
              </w:rPr>
            </w:pPr>
            <w:r>
              <w:rPr>
                <w:rFonts w:hint="eastAsia" w:ascii="宋体" w:hAnsi="宋体"/>
              </w:rPr>
              <w:t>检查内容</w:t>
            </w:r>
          </w:p>
        </w:tc>
        <w:tc>
          <w:tcPr>
            <w:tcW w:w="1820"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jc w:val="center"/>
              <w:rPr>
                <w:rFonts w:ascii="宋体" w:hAnsi="宋体"/>
              </w:rPr>
            </w:pPr>
            <w:r>
              <w:rPr>
                <w:rFonts w:hint="eastAsia" w:ascii="宋体" w:hAnsi="宋体"/>
              </w:rPr>
              <w:t>检查情况</w:t>
            </w:r>
          </w:p>
        </w:tc>
      </w:tr>
      <w:tr>
        <w:tblPrEx>
          <w:tblCellMar>
            <w:top w:w="0" w:type="dxa"/>
            <w:left w:w="108" w:type="dxa"/>
            <w:bottom w:w="0" w:type="dxa"/>
            <w:right w:w="108" w:type="dxa"/>
          </w:tblCellMar>
        </w:tblPrEx>
        <w:trPr>
          <w:trHeight w:val="20" w:hRule="atLeast"/>
        </w:trPr>
        <w:tc>
          <w:tcPr>
            <w:tcW w:w="676" w:type="dxa"/>
            <w:vMerge w:val="restart"/>
            <w:tcBorders>
              <w:top w:val="single" w:color="000000" w:sz="4" w:space="0"/>
              <w:left w:val="single" w:color="000000" w:sz="4" w:space="0"/>
              <w:right w:val="single" w:color="000000" w:sz="4" w:space="0"/>
            </w:tcBorders>
            <w:vAlign w:val="center"/>
          </w:tcPr>
          <w:p>
            <w:pPr>
              <w:spacing w:line="280" w:lineRule="exact"/>
              <w:jc w:val="center"/>
              <w:rPr>
                <w:rFonts w:ascii="宋体" w:hAnsi="宋体"/>
              </w:rPr>
            </w:pPr>
            <w:r>
              <w:rPr>
                <w:rFonts w:hint="eastAsia" w:ascii="宋体" w:hAnsi="宋体"/>
              </w:rPr>
              <w:t>1</w:t>
            </w:r>
          </w:p>
        </w:tc>
        <w:tc>
          <w:tcPr>
            <w:tcW w:w="710" w:type="dxa"/>
            <w:vMerge w:val="restart"/>
            <w:tcBorders>
              <w:top w:val="single" w:color="000000" w:sz="4" w:space="0"/>
              <w:left w:val="nil"/>
              <w:right w:val="single" w:color="000000" w:sz="4" w:space="0"/>
            </w:tcBorders>
            <w:vAlign w:val="center"/>
          </w:tcPr>
          <w:p>
            <w:pPr>
              <w:spacing w:line="280" w:lineRule="exact"/>
              <w:jc w:val="center"/>
              <w:rPr>
                <w:rFonts w:ascii="宋体" w:hAnsi="宋体"/>
              </w:rPr>
            </w:pPr>
            <w:r>
              <w:rPr>
                <w:rFonts w:hint="eastAsia" w:ascii="宋体" w:hAnsi="宋体"/>
              </w:rPr>
              <w:t>悬</w:t>
            </w:r>
          </w:p>
          <w:p>
            <w:pPr>
              <w:spacing w:line="280" w:lineRule="exact"/>
              <w:jc w:val="center"/>
              <w:rPr>
                <w:rFonts w:ascii="宋体" w:hAnsi="宋体"/>
              </w:rPr>
            </w:pPr>
            <w:r>
              <w:rPr>
                <w:rFonts w:hint="eastAsia" w:ascii="宋体" w:hAnsi="宋体"/>
              </w:rPr>
              <w:t>挂</w:t>
            </w:r>
          </w:p>
          <w:p>
            <w:pPr>
              <w:spacing w:line="280" w:lineRule="exact"/>
              <w:jc w:val="center"/>
              <w:rPr>
                <w:rFonts w:ascii="宋体" w:hAnsi="宋体"/>
              </w:rPr>
            </w:pPr>
            <w:r>
              <w:rPr>
                <w:rFonts w:hint="eastAsia" w:ascii="宋体" w:hAnsi="宋体"/>
              </w:rPr>
              <w:t>机</w:t>
            </w:r>
          </w:p>
          <w:p>
            <w:pPr>
              <w:spacing w:line="280" w:lineRule="exact"/>
              <w:jc w:val="center"/>
              <w:rPr>
                <w:rFonts w:ascii="宋体" w:hAnsi="宋体"/>
              </w:rPr>
            </w:pPr>
            <w:r>
              <w:rPr>
                <w:rFonts w:hint="eastAsia" w:ascii="宋体" w:hAnsi="宋体"/>
              </w:rPr>
              <w:t>构</w:t>
            </w:r>
          </w:p>
        </w:tc>
        <w:tc>
          <w:tcPr>
            <w:tcW w:w="7029" w:type="dxa"/>
            <w:gridSpan w:val="6"/>
            <w:tcBorders>
              <w:top w:val="single" w:color="000000" w:sz="4" w:space="0"/>
              <w:left w:val="nil"/>
              <w:bottom w:val="single" w:color="000000" w:sz="4" w:space="0"/>
              <w:right w:val="single" w:color="auto" w:sz="4" w:space="0"/>
            </w:tcBorders>
            <w:vAlign w:val="center"/>
          </w:tcPr>
          <w:p>
            <w:pPr>
              <w:spacing w:line="280" w:lineRule="exact"/>
              <w:rPr>
                <w:rFonts w:ascii="宋体" w:hAnsi="宋体"/>
              </w:rPr>
            </w:pPr>
            <w:r>
              <w:rPr>
                <w:rFonts w:ascii="宋体" w:hAnsi="宋体"/>
              </w:rPr>
              <w:t>各</w:t>
            </w:r>
            <w:r>
              <w:rPr>
                <w:rFonts w:hint="eastAsia" w:ascii="宋体" w:hAnsi="宋体"/>
              </w:rPr>
              <w:t>结</w:t>
            </w:r>
            <w:r>
              <w:rPr>
                <w:rFonts w:ascii="宋体" w:hAnsi="宋体"/>
              </w:rPr>
              <w:t>构件应无</w:t>
            </w:r>
            <w:r>
              <w:rPr>
                <w:rFonts w:hint="eastAsia" w:ascii="宋体" w:hAnsi="宋体"/>
              </w:rPr>
              <w:t>开焊</w:t>
            </w:r>
            <w:r>
              <w:rPr>
                <w:rFonts w:ascii="宋体" w:hAnsi="宋体"/>
              </w:rPr>
              <w:t>，</w:t>
            </w:r>
            <w:r>
              <w:rPr>
                <w:rFonts w:hint="eastAsia" w:ascii="宋体" w:hAnsi="宋体"/>
              </w:rPr>
              <w:t>连</w:t>
            </w:r>
            <w:r>
              <w:rPr>
                <w:rFonts w:ascii="宋体" w:hAnsi="宋体"/>
              </w:rPr>
              <w:t>接件、紧固件应齐全、可靠，如有松动应及时加固</w:t>
            </w:r>
          </w:p>
        </w:tc>
        <w:tc>
          <w:tcPr>
            <w:tcW w:w="1820"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000000" w:sz="4" w:space="0"/>
              <w:left w:val="single" w:color="000000" w:sz="4" w:space="0"/>
              <w:right w:val="single" w:color="000000" w:sz="4" w:space="0"/>
            </w:tcBorders>
            <w:vAlign w:val="center"/>
          </w:tcPr>
          <w:p>
            <w:pPr>
              <w:spacing w:line="280" w:lineRule="exact"/>
              <w:jc w:val="center"/>
              <w:rPr>
                <w:rFonts w:ascii="宋体" w:hAnsi="宋体"/>
              </w:rPr>
            </w:pPr>
          </w:p>
        </w:tc>
        <w:tc>
          <w:tcPr>
            <w:tcW w:w="710" w:type="dxa"/>
            <w:vMerge w:val="continue"/>
            <w:tcBorders>
              <w:top w:val="single" w:color="000000" w:sz="4" w:space="0"/>
              <w:left w:val="nil"/>
              <w:right w:val="single" w:color="000000" w:sz="4" w:space="0"/>
            </w:tcBorders>
            <w:vAlign w:val="center"/>
          </w:tcPr>
          <w:p>
            <w:pPr>
              <w:spacing w:line="280" w:lineRule="exact"/>
              <w:jc w:val="center"/>
              <w:rPr>
                <w:rFonts w:ascii="宋体" w:hAnsi="宋体"/>
              </w:rPr>
            </w:pPr>
          </w:p>
        </w:tc>
        <w:tc>
          <w:tcPr>
            <w:tcW w:w="7029" w:type="dxa"/>
            <w:gridSpan w:val="6"/>
            <w:tcBorders>
              <w:top w:val="single" w:color="000000" w:sz="4" w:space="0"/>
              <w:left w:val="nil"/>
              <w:bottom w:val="single" w:color="000000" w:sz="4" w:space="0"/>
              <w:right w:val="single" w:color="auto" w:sz="4" w:space="0"/>
            </w:tcBorders>
            <w:vAlign w:val="center"/>
          </w:tcPr>
          <w:p>
            <w:pPr>
              <w:spacing w:line="280" w:lineRule="exact"/>
              <w:rPr>
                <w:rFonts w:ascii="宋体" w:hAnsi="宋体"/>
              </w:rPr>
            </w:pPr>
            <w:r>
              <w:rPr>
                <w:rFonts w:ascii="宋体" w:hAnsi="宋体"/>
              </w:rPr>
              <w:t>配重正确固定，无缺失、破损</w:t>
            </w:r>
            <w:r>
              <w:rPr>
                <w:rFonts w:hint="eastAsia" w:ascii="宋体" w:hAnsi="宋体"/>
              </w:rPr>
              <w:t>、移动，前后支架未被移动</w:t>
            </w:r>
          </w:p>
        </w:tc>
        <w:tc>
          <w:tcPr>
            <w:tcW w:w="1820"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left w:val="single" w:color="000000" w:sz="4" w:space="0"/>
              <w:right w:val="single" w:color="000000" w:sz="4" w:space="0"/>
            </w:tcBorders>
            <w:vAlign w:val="center"/>
          </w:tcPr>
          <w:p>
            <w:pPr>
              <w:spacing w:line="280" w:lineRule="exact"/>
              <w:jc w:val="center"/>
              <w:rPr>
                <w:rFonts w:ascii="宋体" w:hAnsi="宋体"/>
              </w:rPr>
            </w:pPr>
          </w:p>
        </w:tc>
        <w:tc>
          <w:tcPr>
            <w:tcW w:w="710" w:type="dxa"/>
            <w:vMerge w:val="continue"/>
            <w:tcBorders>
              <w:left w:val="nil"/>
              <w:right w:val="single" w:color="000000" w:sz="4" w:space="0"/>
            </w:tcBorders>
            <w:vAlign w:val="center"/>
          </w:tcPr>
          <w:p>
            <w:pPr>
              <w:spacing w:line="280" w:lineRule="exact"/>
              <w:jc w:val="center"/>
              <w:rPr>
                <w:rFonts w:ascii="宋体" w:hAnsi="宋体"/>
              </w:rPr>
            </w:pPr>
          </w:p>
        </w:tc>
        <w:tc>
          <w:tcPr>
            <w:tcW w:w="7029" w:type="dxa"/>
            <w:gridSpan w:val="6"/>
            <w:tcBorders>
              <w:top w:val="single" w:color="000000" w:sz="4" w:space="0"/>
              <w:left w:val="nil"/>
              <w:bottom w:val="single" w:color="000000" w:sz="4" w:space="0"/>
              <w:right w:val="single" w:color="auto" w:sz="4" w:space="0"/>
            </w:tcBorders>
            <w:vAlign w:val="center"/>
          </w:tcPr>
          <w:p>
            <w:pPr>
              <w:spacing w:line="280" w:lineRule="exact"/>
              <w:rPr>
                <w:rFonts w:ascii="宋体" w:hAnsi="宋体"/>
              </w:rPr>
            </w:pPr>
            <w:r>
              <w:rPr>
                <w:rFonts w:hint="eastAsia" w:ascii="宋体" w:hAnsi="宋体"/>
              </w:rPr>
              <w:t>加强绳（紧绳器）无损伤或松懈现象处于合理收紧状态</w:t>
            </w:r>
          </w:p>
        </w:tc>
        <w:tc>
          <w:tcPr>
            <w:tcW w:w="1820"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left w:val="single" w:color="000000" w:sz="4" w:space="0"/>
              <w:right w:val="single" w:color="000000" w:sz="4" w:space="0"/>
            </w:tcBorders>
            <w:vAlign w:val="center"/>
          </w:tcPr>
          <w:p>
            <w:pPr>
              <w:spacing w:line="280" w:lineRule="exact"/>
              <w:jc w:val="center"/>
              <w:rPr>
                <w:rFonts w:ascii="宋体" w:hAnsi="宋体"/>
              </w:rPr>
            </w:pPr>
          </w:p>
        </w:tc>
        <w:tc>
          <w:tcPr>
            <w:tcW w:w="710" w:type="dxa"/>
            <w:vMerge w:val="continue"/>
            <w:tcBorders>
              <w:left w:val="nil"/>
              <w:right w:val="single" w:color="000000" w:sz="4" w:space="0"/>
            </w:tcBorders>
            <w:vAlign w:val="center"/>
          </w:tcPr>
          <w:p>
            <w:pPr>
              <w:spacing w:line="280" w:lineRule="exact"/>
              <w:jc w:val="center"/>
              <w:rPr>
                <w:rFonts w:ascii="宋体" w:hAnsi="宋体"/>
              </w:rPr>
            </w:pPr>
          </w:p>
        </w:tc>
        <w:tc>
          <w:tcPr>
            <w:tcW w:w="7029" w:type="dxa"/>
            <w:gridSpan w:val="6"/>
            <w:tcBorders>
              <w:top w:val="single" w:color="000000" w:sz="4" w:space="0"/>
              <w:left w:val="nil"/>
              <w:bottom w:val="single" w:color="000000" w:sz="4" w:space="0"/>
              <w:right w:val="single" w:color="auto" w:sz="4" w:space="0"/>
            </w:tcBorders>
            <w:vAlign w:val="center"/>
          </w:tcPr>
          <w:p>
            <w:pPr>
              <w:spacing w:line="280" w:lineRule="exact"/>
              <w:rPr>
                <w:rFonts w:ascii="宋体" w:hAnsi="宋体"/>
              </w:rPr>
            </w:pPr>
            <w:r>
              <w:rPr>
                <w:rFonts w:hint="eastAsia" w:ascii="宋体" w:hAnsi="宋体"/>
              </w:rPr>
              <w:t>悬挂装置位于平台工作位置正上方，吊点间距没有移动</w:t>
            </w:r>
          </w:p>
        </w:tc>
        <w:tc>
          <w:tcPr>
            <w:tcW w:w="1820"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left w:val="single" w:color="000000" w:sz="4" w:space="0"/>
              <w:right w:val="single" w:color="000000" w:sz="4" w:space="0"/>
            </w:tcBorders>
            <w:vAlign w:val="center"/>
          </w:tcPr>
          <w:p>
            <w:pPr>
              <w:spacing w:line="280" w:lineRule="exact"/>
              <w:jc w:val="center"/>
              <w:rPr>
                <w:rFonts w:ascii="宋体" w:hAnsi="宋体"/>
              </w:rPr>
            </w:pPr>
          </w:p>
        </w:tc>
        <w:tc>
          <w:tcPr>
            <w:tcW w:w="710" w:type="dxa"/>
            <w:vMerge w:val="continue"/>
            <w:tcBorders>
              <w:left w:val="nil"/>
              <w:right w:val="single" w:color="000000" w:sz="4" w:space="0"/>
            </w:tcBorders>
            <w:vAlign w:val="center"/>
          </w:tcPr>
          <w:p>
            <w:pPr>
              <w:spacing w:line="280" w:lineRule="exact"/>
              <w:jc w:val="center"/>
              <w:rPr>
                <w:rFonts w:ascii="宋体" w:hAnsi="宋体"/>
              </w:rPr>
            </w:pPr>
          </w:p>
        </w:tc>
        <w:tc>
          <w:tcPr>
            <w:tcW w:w="7029" w:type="dxa"/>
            <w:gridSpan w:val="6"/>
            <w:tcBorders>
              <w:top w:val="single" w:color="000000" w:sz="4" w:space="0"/>
              <w:left w:val="nil"/>
              <w:right w:val="single" w:color="auto" w:sz="4" w:space="0"/>
            </w:tcBorders>
            <w:vAlign w:val="center"/>
          </w:tcPr>
          <w:p>
            <w:pPr>
              <w:spacing w:line="280" w:lineRule="exact"/>
              <w:rPr>
                <w:rFonts w:ascii="宋体" w:hAnsi="宋体"/>
              </w:rPr>
            </w:pPr>
            <w:r>
              <w:rPr>
                <w:rFonts w:hint="eastAsia" w:ascii="宋体" w:hAnsi="宋体"/>
              </w:rPr>
              <w:t>骑墙架或其它非标结构应该按技术交底所列检查项检查</w:t>
            </w:r>
          </w:p>
        </w:tc>
        <w:tc>
          <w:tcPr>
            <w:tcW w:w="1820" w:type="dxa"/>
            <w:gridSpan w:val="2"/>
            <w:tcBorders>
              <w:top w:val="single" w:color="000000" w:sz="4" w:space="0"/>
              <w:left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restart"/>
            <w:tcBorders>
              <w:top w:val="single" w:color="000000" w:sz="4" w:space="0"/>
              <w:left w:val="single" w:color="000000" w:sz="4" w:space="0"/>
              <w:right w:val="single" w:color="000000" w:sz="4" w:space="0"/>
            </w:tcBorders>
            <w:vAlign w:val="center"/>
          </w:tcPr>
          <w:p>
            <w:pPr>
              <w:spacing w:line="280" w:lineRule="exact"/>
              <w:jc w:val="center"/>
              <w:rPr>
                <w:rFonts w:ascii="宋体" w:hAnsi="宋体"/>
              </w:rPr>
            </w:pPr>
            <w:r>
              <w:rPr>
                <w:rFonts w:hint="eastAsia" w:ascii="宋体" w:hAnsi="宋体"/>
              </w:rPr>
              <w:t>2</w:t>
            </w:r>
          </w:p>
        </w:tc>
        <w:tc>
          <w:tcPr>
            <w:tcW w:w="710" w:type="dxa"/>
            <w:vMerge w:val="restart"/>
            <w:tcBorders>
              <w:top w:val="single" w:color="000000" w:sz="4" w:space="0"/>
              <w:left w:val="nil"/>
              <w:right w:val="single" w:color="000000" w:sz="4" w:space="0"/>
            </w:tcBorders>
            <w:vAlign w:val="center"/>
          </w:tcPr>
          <w:p>
            <w:pPr>
              <w:spacing w:line="280" w:lineRule="exact"/>
              <w:jc w:val="center"/>
              <w:rPr>
                <w:rFonts w:ascii="宋体" w:hAnsi="宋体"/>
              </w:rPr>
            </w:pPr>
            <w:r>
              <w:rPr>
                <w:rFonts w:hint="eastAsia" w:ascii="宋体" w:hAnsi="宋体"/>
              </w:rPr>
              <w:t>钢</w:t>
            </w:r>
          </w:p>
          <w:p>
            <w:pPr>
              <w:spacing w:line="280" w:lineRule="exact"/>
              <w:jc w:val="center"/>
              <w:rPr>
                <w:rFonts w:ascii="宋体" w:hAnsi="宋体"/>
              </w:rPr>
            </w:pPr>
            <w:r>
              <w:rPr>
                <w:rFonts w:hint="eastAsia" w:ascii="宋体" w:hAnsi="宋体"/>
              </w:rPr>
              <w:t>丝</w:t>
            </w:r>
          </w:p>
          <w:p>
            <w:pPr>
              <w:spacing w:line="280" w:lineRule="exact"/>
              <w:jc w:val="center"/>
              <w:rPr>
                <w:rFonts w:ascii="宋体" w:hAnsi="宋体"/>
              </w:rPr>
            </w:pPr>
            <w:r>
              <w:rPr>
                <w:rFonts w:hint="eastAsia" w:ascii="宋体" w:hAnsi="宋体"/>
              </w:rPr>
              <w:t>绳</w:t>
            </w:r>
          </w:p>
        </w:tc>
        <w:tc>
          <w:tcPr>
            <w:tcW w:w="7029" w:type="dxa"/>
            <w:gridSpan w:val="6"/>
            <w:tcBorders>
              <w:top w:val="single" w:color="000000" w:sz="4" w:space="0"/>
              <w:left w:val="nil"/>
              <w:bottom w:val="single" w:color="000000" w:sz="4" w:space="0"/>
              <w:right w:val="single" w:color="auto" w:sz="4" w:space="0"/>
            </w:tcBorders>
            <w:vAlign w:val="center"/>
          </w:tcPr>
          <w:p>
            <w:pPr>
              <w:spacing w:line="280" w:lineRule="exact"/>
              <w:rPr>
                <w:rFonts w:ascii="宋体" w:hAnsi="宋体"/>
              </w:rPr>
            </w:pPr>
            <w:r>
              <w:rPr>
                <w:rFonts w:ascii="宋体" w:hAnsi="宋体"/>
              </w:rPr>
              <w:t>与悬挂机构牢固连接，绳夹无松动</w:t>
            </w:r>
            <w:r>
              <w:rPr>
                <w:rFonts w:hint="eastAsia" w:ascii="宋体" w:hAnsi="宋体"/>
              </w:rPr>
              <w:t>，防松观察口</w:t>
            </w:r>
            <w:r>
              <w:rPr>
                <w:rFonts w:ascii="宋体" w:hAnsi="宋体"/>
              </w:rPr>
              <w:t>钢丝绳</w:t>
            </w:r>
            <w:r>
              <w:rPr>
                <w:rFonts w:hint="eastAsia" w:ascii="宋体" w:hAnsi="宋体"/>
              </w:rPr>
              <w:t>高度无变化</w:t>
            </w:r>
          </w:p>
        </w:tc>
        <w:tc>
          <w:tcPr>
            <w:tcW w:w="1820"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left w:val="single" w:color="000000" w:sz="4" w:space="0"/>
              <w:right w:val="single" w:color="000000" w:sz="4" w:space="0"/>
            </w:tcBorders>
            <w:vAlign w:val="center"/>
          </w:tcPr>
          <w:p>
            <w:pPr>
              <w:spacing w:line="280" w:lineRule="exact"/>
              <w:jc w:val="center"/>
              <w:rPr>
                <w:rFonts w:ascii="宋体" w:hAnsi="宋体"/>
              </w:rPr>
            </w:pPr>
          </w:p>
        </w:tc>
        <w:tc>
          <w:tcPr>
            <w:tcW w:w="710" w:type="dxa"/>
            <w:vMerge w:val="continue"/>
            <w:tcBorders>
              <w:left w:val="nil"/>
              <w:right w:val="single" w:color="000000" w:sz="4" w:space="0"/>
            </w:tcBorders>
            <w:vAlign w:val="center"/>
          </w:tcPr>
          <w:p>
            <w:pPr>
              <w:spacing w:line="280" w:lineRule="exact"/>
              <w:jc w:val="center"/>
              <w:rPr>
                <w:rFonts w:ascii="宋体" w:hAnsi="宋体"/>
              </w:rPr>
            </w:pPr>
          </w:p>
        </w:tc>
        <w:tc>
          <w:tcPr>
            <w:tcW w:w="7029" w:type="dxa"/>
            <w:gridSpan w:val="6"/>
            <w:tcBorders>
              <w:top w:val="single" w:color="000000" w:sz="4" w:space="0"/>
              <w:left w:val="nil"/>
              <w:bottom w:val="single" w:color="000000" w:sz="4" w:space="0"/>
              <w:right w:val="single" w:color="auto" w:sz="4" w:space="0"/>
            </w:tcBorders>
            <w:vAlign w:val="center"/>
          </w:tcPr>
          <w:p>
            <w:pPr>
              <w:spacing w:line="280" w:lineRule="exact"/>
              <w:rPr>
                <w:rFonts w:ascii="宋体" w:hAnsi="宋体"/>
              </w:rPr>
            </w:pPr>
            <w:r>
              <w:rPr>
                <w:rFonts w:hint="eastAsia" w:ascii="宋体" w:hAnsi="宋体"/>
              </w:rPr>
              <w:t>限位挡块安装无变化、无松动</w:t>
            </w:r>
          </w:p>
        </w:tc>
        <w:tc>
          <w:tcPr>
            <w:tcW w:w="1820"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left w:val="single" w:color="000000" w:sz="4" w:space="0"/>
              <w:right w:val="single" w:color="000000" w:sz="4" w:space="0"/>
            </w:tcBorders>
            <w:vAlign w:val="center"/>
          </w:tcPr>
          <w:p>
            <w:pPr>
              <w:spacing w:line="280" w:lineRule="exact"/>
              <w:jc w:val="center"/>
              <w:rPr>
                <w:rFonts w:ascii="宋体" w:hAnsi="宋体"/>
              </w:rPr>
            </w:pPr>
          </w:p>
        </w:tc>
        <w:tc>
          <w:tcPr>
            <w:tcW w:w="710" w:type="dxa"/>
            <w:vMerge w:val="continue"/>
            <w:tcBorders>
              <w:left w:val="nil"/>
              <w:right w:val="single" w:color="000000" w:sz="4" w:space="0"/>
            </w:tcBorders>
            <w:vAlign w:val="center"/>
          </w:tcPr>
          <w:p>
            <w:pPr>
              <w:spacing w:line="280" w:lineRule="exact"/>
              <w:jc w:val="center"/>
              <w:rPr>
                <w:rFonts w:ascii="宋体" w:hAnsi="宋体"/>
              </w:rPr>
            </w:pPr>
          </w:p>
        </w:tc>
        <w:tc>
          <w:tcPr>
            <w:tcW w:w="7029" w:type="dxa"/>
            <w:gridSpan w:val="6"/>
            <w:tcBorders>
              <w:top w:val="single" w:color="000000" w:sz="4" w:space="0"/>
              <w:left w:val="nil"/>
              <w:bottom w:val="single" w:color="000000" w:sz="4" w:space="0"/>
              <w:right w:val="single" w:color="auto" w:sz="4" w:space="0"/>
            </w:tcBorders>
            <w:vAlign w:val="center"/>
          </w:tcPr>
          <w:p>
            <w:pPr>
              <w:spacing w:line="280" w:lineRule="exact"/>
              <w:rPr>
                <w:rFonts w:ascii="宋体" w:hAnsi="宋体"/>
              </w:rPr>
            </w:pPr>
            <w:r>
              <w:rPr>
                <w:rFonts w:ascii="宋体" w:hAnsi="宋体"/>
              </w:rPr>
              <w:t>无松股、扭结、毛刺、断丝、压痕、锈蚀</w:t>
            </w:r>
            <w:r>
              <w:rPr>
                <w:rFonts w:hint="eastAsia" w:ascii="宋体" w:hAnsi="宋体"/>
              </w:rPr>
              <w:t>，应</w:t>
            </w:r>
            <w:r>
              <w:rPr>
                <w:rFonts w:ascii="宋体" w:hAnsi="宋体"/>
              </w:rPr>
              <w:t>清除附着</w:t>
            </w:r>
            <w:r>
              <w:rPr>
                <w:rFonts w:hint="eastAsia" w:ascii="宋体" w:hAnsi="宋体"/>
              </w:rPr>
              <w:t>砂浆</w:t>
            </w:r>
            <w:r>
              <w:rPr>
                <w:rFonts w:ascii="宋体" w:hAnsi="宋体"/>
              </w:rPr>
              <w:t>、涂料等杂物</w:t>
            </w:r>
          </w:p>
        </w:tc>
        <w:tc>
          <w:tcPr>
            <w:tcW w:w="1820"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left w:val="single" w:color="000000" w:sz="4" w:space="0"/>
              <w:bottom w:val="single" w:color="auto" w:sz="4" w:space="0"/>
              <w:right w:val="single" w:color="000000" w:sz="4" w:space="0"/>
            </w:tcBorders>
            <w:vAlign w:val="center"/>
          </w:tcPr>
          <w:p>
            <w:pPr>
              <w:spacing w:line="280" w:lineRule="exact"/>
              <w:jc w:val="center"/>
              <w:rPr>
                <w:rFonts w:ascii="宋体" w:hAnsi="宋体"/>
              </w:rPr>
            </w:pPr>
          </w:p>
        </w:tc>
        <w:tc>
          <w:tcPr>
            <w:tcW w:w="710" w:type="dxa"/>
            <w:vMerge w:val="continue"/>
            <w:tcBorders>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000000" w:sz="4" w:space="0"/>
              <w:left w:val="nil"/>
              <w:bottom w:val="single" w:color="auto" w:sz="4" w:space="0"/>
              <w:right w:val="single" w:color="auto" w:sz="4" w:space="0"/>
            </w:tcBorders>
            <w:vAlign w:val="center"/>
          </w:tcPr>
          <w:p>
            <w:pPr>
              <w:spacing w:line="280" w:lineRule="exact"/>
              <w:rPr>
                <w:rFonts w:ascii="宋体" w:hAnsi="宋体"/>
              </w:rPr>
            </w:pPr>
            <w:r>
              <w:rPr>
                <w:rFonts w:hint="eastAsia" w:ascii="宋体" w:hAnsi="宋体"/>
              </w:rPr>
              <w:t>钢丝绳重锤完好无缺</w:t>
            </w:r>
          </w:p>
        </w:tc>
        <w:tc>
          <w:tcPr>
            <w:tcW w:w="1820" w:type="dxa"/>
            <w:gridSpan w:val="2"/>
            <w:tcBorders>
              <w:top w:val="single" w:color="000000"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rPr>
            </w:pPr>
            <w:r>
              <w:rPr>
                <w:rFonts w:hint="eastAsia" w:ascii="宋体" w:hAnsi="宋体"/>
              </w:rPr>
              <w:t>3</w:t>
            </w:r>
          </w:p>
        </w:tc>
        <w:tc>
          <w:tcPr>
            <w:tcW w:w="710" w:type="dxa"/>
            <w:vMerge w:val="restart"/>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r>
              <w:rPr>
                <w:rFonts w:hint="eastAsia" w:ascii="宋体" w:hAnsi="宋体"/>
              </w:rPr>
              <w:t>悬吊平台</w:t>
            </w:r>
          </w:p>
        </w:tc>
        <w:tc>
          <w:tcPr>
            <w:tcW w:w="7029" w:type="dxa"/>
            <w:gridSpan w:val="6"/>
            <w:tcBorders>
              <w:top w:val="single" w:color="000000" w:sz="4" w:space="0"/>
              <w:left w:val="nil"/>
              <w:bottom w:val="single" w:color="000000" w:sz="4" w:space="0"/>
              <w:right w:val="single" w:color="auto" w:sz="4" w:space="0"/>
            </w:tcBorders>
            <w:vAlign w:val="center"/>
          </w:tcPr>
          <w:p>
            <w:pPr>
              <w:spacing w:line="280" w:lineRule="exact"/>
              <w:rPr>
                <w:rFonts w:ascii="宋体" w:hAnsi="宋体"/>
              </w:rPr>
            </w:pPr>
            <w:r>
              <w:rPr>
                <w:rFonts w:ascii="宋体" w:hAnsi="宋体"/>
              </w:rPr>
              <w:t>焊缝无开裂，销轴、螺栓齐全、紧固，结构件无变形</w:t>
            </w:r>
            <w:r>
              <w:rPr>
                <w:rFonts w:hint="eastAsia" w:ascii="宋体" w:hAnsi="宋体"/>
              </w:rPr>
              <w:t>、破损</w:t>
            </w:r>
          </w:p>
        </w:tc>
        <w:tc>
          <w:tcPr>
            <w:tcW w:w="1820"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000000" w:sz="4" w:space="0"/>
              <w:left w:val="nil"/>
              <w:bottom w:val="single" w:color="000000" w:sz="4" w:space="0"/>
              <w:right w:val="single" w:color="auto" w:sz="4" w:space="0"/>
            </w:tcBorders>
            <w:vAlign w:val="center"/>
          </w:tcPr>
          <w:p>
            <w:pPr>
              <w:spacing w:line="280" w:lineRule="exact"/>
              <w:rPr>
                <w:rFonts w:ascii="宋体" w:hAnsi="宋体"/>
              </w:rPr>
            </w:pPr>
            <w:r>
              <w:rPr>
                <w:rFonts w:hint="eastAsia" w:ascii="宋体" w:hAnsi="宋体"/>
              </w:rPr>
              <w:t>建筑物立面上无运行时可能会接触的物体、平台上无冰雪、杂物</w:t>
            </w:r>
          </w:p>
        </w:tc>
        <w:tc>
          <w:tcPr>
            <w:tcW w:w="1820"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rPr>
            </w:pPr>
            <w:r>
              <w:rPr>
                <w:rFonts w:hint="eastAsia" w:ascii="宋体" w:hAnsi="宋体"/>
              </w:rPr>
              <w:t>4</w:t>
            </w:r>
          </w:p>
        </w:tc>
        <w:tc>
          <w:tcPr>
            <w:tcW w:w="710" w:type="dxa"/>
            <w:vMerge w:val="restart"/>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r>
              <w:rPr>
                <w:rFonts w:hint="eastAsia" w:ascii="宋体" w:hAnsi="宋体"/>
              </w:rPr>
              <w:t>提</w:t>
            </w:r>
          </w:p>
          <w:p>
            <w:pPr>
              <w:spacing w:line="280" w:lineRule="exact"/>
              <w:jc w:val="center"/>
              <w:rPr>
                <w:rFonts w:ascii="宋体" w:hAnsi="宋体"/>
              </w:rPr>
            </w:pPr>
            <w:r>
              <w:rPr>
                <w:rFonts w:hint="eastAsia" w:ascii="宋体" w:hAnsi="宋体"/>
              </w:rPr>
              <w:t>升</w:t>
            </w:r>
          </w:p>
          <w:p>
            <w:pPr>
              <w:spacing w:line="280" w:lineRule="exact"/>
              <w:jc w:val="center"/>
              <w:rPr>
                <w:rFonts w:ascii="宋体" w:hAnsi="宋体"/>
              </w:rPr>
            </w:pPr>
            <w:r>
              <w:rPr>
                <w:rFonts w:hint="eastAsia" w:ascii="宋体" w:hAnsi="宋体"/>
              </w:rPr>
              <w:t>机</w:t>
            </w:r>
          </w:p>
        </w:tc>
        <w:tc>
          <w:tcPr>
            <w:tcW w:w="7029" w:type="dxa"/>
            <w:gridSpan w:val="6"/>
            <w:tcBorders>
              <w:top w:val="single" w:color="000000" w:sz="4" w:space="0"/>
              <w:left w:val="nil"/>
              <w:bottom w:val="single" w:color="auto" w:sz="4" w:space="0"/>
              <w:right w:val="single" w:color="auto" w:sz="4" w:space="0"/>
            </w:tcBorders>
          </w:tcPr>
          <w:p>
            <w:pPr>
              <w:spacing w:line="280" w:lineRule="exact"/>
              <w:rPr>
                <w:rFonts w:ascii="宋体" w:hAnsi="宋体"/>
              </w:rPr>
            </w:pPr>
            <w:r>
              <w:rPr>
                <w:rFonts w:ascii="宋体" w:hAnsi="宋体"/>
              </w:rPr>
              <w:t>电动机、提升</w:t>
            </w:r>
            <w:r>
              <w:rPr>
                <w:rFonts w:hint="eastAsia" w:ascii="宋体" w:hAnsi="宋体"/>
              </w:rPr>
              <w:t>机</w:t>
            </w:r>
            <w:r>
              <w:rPr>
                <w:rFonts w:ascii="宋体" w:hAnsi="宋体"/>
              </w:rPr>
              <w:t>使用时应无</w:t>
            </w:r>
            <w:r>
              <w:rPr>
                <w:rFonts w:hint="eastAsia" w:ascii="宋体" w:hAnsi="宋体"/>
              </w:rPr>
              <w:t>异常升温</w:t>
            </w:r>
            <w:r>
              <w:rPr>
                <w:rFonts w:ascii="宋体" w:hAnsi="宋体"/>
              </w:rPr>
              <w:t>、</w:t>
            </w:r>
            <w:r>
              <w:rPr>
                <w:rFonts w:hint="eastAsia" w:ascii="宋体" w:hAnsi="宋体"/>
              </w:rPr>
              <w:t>异味、</w:t>
            </w:r>
            <w:r>
              <w:rPr>
                <w:rFonts w:ascii="宋体" w:hAnsi="宋体"/>
              </w:rPr>
              <w:t>异响现象</w:t>
            </w:r>
          </w:p>
        </w:tc>
        <w:tc>
          <w:tcPr>
            <w:tcW w:w="1820" w:type="dxa"/>
            <w:gridSpan w:val="2"/>
            <w:tcBorders>
              <w:top w:val="single" w:color="000000" w:sz="4" w:space="0"/>
              <w:left w:val="single" w:color="auto" w:sz="4" w:space="0"/>
              <w:bottom w:val="single" w:color="auto" w:sz="4" w:space="0"/>
              <w:right w:val="single" w:color="000000" w:sz="4" w:space="0"/>
            </w:tcBorders>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auto" w:sz="4" w:space="0"/>
              <w:right w:val="single" w:color="auto" w:sz="4" w:space="0"/>
            </w:tcBorders>
          </w:tcPr>
          <w:p>
            <w:pPr>
              <w:spacing w:line="280" w:lineRule="exact"/>
              <w:rPr>
                <w:rFonts w:ascii="宋体" w:hAnsi="宋体"/>
              </w:rPr>
            </w:pPr>
            <w:r>
              <w:rPr>
                <w:rFonts w:ascii="宋体" w:hAnsi="宋体"/>
              </w:rPr>
              <w:t>润滑良好，无渗、漏油</w:t>
            </w:r>
            <w:r>
              <w:rPr>
                <w:rFonts w:hint="eastAsia" w:ascii="宋体" w:hAnsi="宋体"/>
              </w:rPr>
              <w:t>现象</w:t>
            </w:r>
          </w:p>
        </w:tc>
        <w:tc>
          <w:tcPr>
            <w:tcW w:w="1820" w:type="dxa"/>
            <w:gridSpan w:val="2"/>
            <w:tcBorders>
              <w:top w:val="single" w:color="auto" w:sz="4" w:space="0"/>
              <w:left w:val="single" w:color="auto" w:sz="4" w:space="0"/>
              <w:bottom w:val="single" w:color="auto" w:sz="4" w:space="0"/>
              <w:right w:val="single" w:color="000000" w:sz="4" w:space="0"/>
            </w:tcBorders>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auto" w:sz="4" w:space="0"/>
              <w:right w:val="single" w:color="auto" w:sz="4" w:space="0"/>
            </w:tcBorders>
          </w:tcPr>
          <w:p>
            <w:pPr>
              <w:spacing w:line="280" w:lineRule="exact"/>
              <w:rPr>
                <w:rFonts w:ascii="宋体" w:hAnsi="宋体"/>
              </w:rPr>
            </w:pPr>
            <w:r>
              <w:rPr>
                <w:rFonts w:ascii="宋体" w:hAnsi="宋体"/>
              </w:rPr>
              <w:t>与悬吊平台连接牢固</w:t>
            </w:r>
          </w:p>
        </w:tc>
        <w:tc>
          <w:tcPr>
            <w:tcW w:w="1820" w:type="dxa"/>
            <w:gridSpan w:val="2"/>
            <w:tcBorders>
              <w:top w:val="single" w:color="auto" w:sz="4" w:space="0"/>
              <w:left w:val="single" w:color="auto" w:sz="4" w:space="0"/>
              <w:bottom w:val="single" w:color="auto" w:sz="4" w:space="0"/>
              <w:right w:val="single" w:color="000000" w:sz="4" w:space="0"/>
            </w:tcBorders>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auto" w:sz="4" w:space="0"/>
              <w:right w:val="single" w:color="auto" w:sz="4" w:space="0"/>
            </w:tcBorders>
          </w:tcPr>
          <w:p>
            <w:pPr>
              <w:spacing w:line="280" w:lineRule="exact"/>
              <w:rPr>
                <w:rFonts w:ascii="宋体" w:hAnsi="宋体"/>
              </w:rPr>
            </w:pPr>
            <w:r>
              <w:rPr>
                <w:rFonts w:ascii="宋体" w:hAnsi="宋体"/>
              </w:rPr>
              <w:t>手动滑降可靠、有效</w:t>
            </w:r>
          </w:p>
        </w:tc>
        <w:tc>
          <w:tcPr>
            <w:tcW w:w="1820" w:type="dxa"/>
            <w:gridSpan w:val="2"/>
            <w:tcBorders>
              <w:top w:val="single" w:color="auto" w:sz="4" w:space="0"/>
              <w:left w:val="single" w:color="auto" w:sz="4" w:space="0"/>
              <w:bottom w:val="single" w:color="auto" w:sz="4" w:space="0"/>
              <w:right w:val="single" w:color="000000" w:sz="4" w:space="0"/>
            </w:tcBorders>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000000" w:sz="4" w:space="0"/>
              <w:right w:val="single" w:color="auto" w:sz="4" w:space="0"/>
            </w:tcBorders>
          </w:tcPr>
          <w:p>
            <w:pPr>
              <w:spacing w:line="280" w:lineRule="exact"/>
              <w:rPr>
                <w:rFonts w:ascii="宋体" w:hAnsi="宋体"/>
              </w:rPr>
            </w:pPr>
            <w:r>
              <w:rPr>
                <w:rFonts w:hint="eastAsia" w:ascii="宋体" w:hAnsi="宋体"/>
              </w:rPr>
              <w:t>钢丝绳</w:t>
            </w:r>
            <w:r>
              <w:rPr>
                <w:rFonts w:ascii="宋体" w:hAnsi="宋体"/>
              </w:rPr>
              <w:t>进、出绳口</w:t>
            </w:r>
            <w:r>
              <w:rPr>
                <w:rFonts w:hint="eastAsia" w:ascii="宋体" w:hAnsi="宋体"/>
              </w:rPr>
              <w:t>和</w:t>
            </w:r>
            <w:r>
              <w:rPr>
                <w:rFonts w:ascii="宋体" w:hAnsi="宋体"/>
              </w:rPr>
              <w:t>外表面</w:t>
            </w:r>
            <w:r>
              <w:rPr>
                <w:rFonts w:hint="eastAsia" w:ascii="宋体" w:hAnsi="宋体"/>
              </w:rPr>
              <w:t>应无</w:t>
            </w:r>
            <w:r>
              <w:rPr>
                <w:rFonts w:ascii="宋体" w:hAnsi="宋体"/>
              </w:rPr>
              <w:t>污物</w:t>
            </w:r>
          </w:p>
        </w:tc>
        <w:tc>
          <w:tcPr>
            <w:tcW w:w="1820" w:type="dxa"/>
            <w:gridSpan w:val="2"/>
            <w:tcBorders>
              <w:top w:val="single" w:color="auto" w:sz="4" w:space="0"/>
              <w:left w:val="single" w:color="auto" w:sz="4" w:space="0"/>
              <w:bottom w:val="single" w:color="000000" w:sz="4" w:space="0"/>
              <w:right w:val="single" w:color="000000" w:sz="4" w:space="0"/>
            </w:tcBorders>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000000" w:sz="4" w:space="0"/>
              <w:right w:val="single" w:color="auto" w:sz="4" w:space="0"/>
            </w:tcBorders>
          </w:tcPr>
          <w:p>
            <w:pPr>
              <w:spacing w:line="280" w:lineRule="exact"/>
              <w:rPr>
                <w:rFonts w:ascii="宋体" w:hAnsi="宋体"/>
              </w:rPr>
            </w:pPr>
            <w:r>
              <w:rPr>
                <w:rFonts w:hint="eastAsia" w:ascii="宋体" w:hAnsi="宋体"/>
              </w:rPr>
              <w:t>制动器无打滑现象</w:t>
            </w:r>
          </w:p>
        </w:tc>
        <w:tc>
          <w:tcPr>
            <w:tcW w:w="1820" w:type="dxa"/>
            <w:gridSpan w:val="2"/>
            <w:tcBorders>
              <w:top w:val="single" w:color="auto" w:sz="4" w:space="0"/>
              <w:left w:val="single" w:color="auto" w:sz="4" w:space="0"/>
              <w:bottom w:val="single" w:color="000000" w:sz="4" w:space="0"/>
              <w:right w:val="single" w:color="000000" w:sz="4" w:space="0"/>
            </w:tcBorders>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rPr>
            </w:pPr>
            <w:r>
              <w:rPr>
                <w:rFonts w:hint="eastAsia" w:ascii="宋体" w:hAnsi="宋体"/>
              </w:rPr>
              <w:t>5</w:t>
            </w:r>
          </w:p>
        </w:tc>
        <w:tc>
          <w:tcPr>
            <w:tcW w:w="710" w:type="dxa"/>
            <w:vMerge w:val="restart"/>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r>
              <w:rPr>
                <w:rFonts w:hint="eastAsia" w:ascii="宋体" w:hAnsi="宋体"/>
              </w:rPr>
              <w:t>防坠落装置</w:t>
            </w:r>
          </w:p>
        </w:tc>
        <w:tc>
          <w:tcPr>
            <w:tcW w:w="7029" w:type="dxa"/>
            <w:gridSpan w:val="6"/>
            <w:tcBorders>
              <w:top w:val="single" w:color="000000" w:sz="4" w:space="0"/>
              <w:left w:val="nil"/>
              <w:bottom w:val="single" w:color="auto" w:sz="4" w:space="0"/>
              <w:right w:val="single" w:color="auto" w:sz="4" w:space="0"/>
            </w:tcBorders>
            <w:vAlign w:val="center"/>
          </w:tcPr>
          <w:p>
            <w:pPr>
              <w:spacing w:line="280" w:lineRule="exact"/>
              <w:rPr>
                <w:rFonts w:ascii="宋体" w:hAnsi="宋体"/>
              </w:rPr>
            </w:pPr>
            <w:r>
              <w:rPr>
                <w:rFonts w:ascii="宋体" w:hAnsi="宋体"/>
              </w:rPr>
              <w:t>穿绳性能良好</w:t>
            </w:r>
          </w:p>
        </w:tc>
        <w:tc>
          <w:tcPr>
            <w:tcW w:w="1820" w:type="dxa"/>
            <w:gridSpan w:val="2"/>
            <w:tcBorders>
              <w:top w:val="single" w:color="000000"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auto" w:sz="4" w:space="0"/>
              <w:right w:val="single" w:color="auto" w:sz="4" w:space="0"/>
            </w:tcBorders>
            <w:vAlign w:val="center"/>
          </w:tcPr>
          <w:p>
            <w:pPr>
              <w:spacing w:line="280" w:lineRule="exact"/>
              <w:rPr>
                <w:rFonts w:ascii="宋体" w:hAnsi="宋体"/>
              </w:rPr>
            </w:pPr>
            <w:r>
              <w:rPr>
                <w:rFonts w:ascii="宋体" w:hAnsi="宋体"/>
              </w:rPr>
              <w:t>锁绳有效，动作灵活，锁绳可靠</w:t>
            </w:r>
          </w:p>
        </w:tc>
        <w:tc>
          <w:tcPr>
            <w:tcW w:w="1820" w:type="dxa"/>
            <w:gridSpan w:val="2"/>
            <w:tcBorders>
              <w:top w:val="single" w:color="auto"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auto" w:sz="4" w:space="0"/>
              <w:right w:val="single" w:color="auto" w:sz="4" w:space="0"/>
            </w:tcBorders>
            <w:vAlign w:val="center"/>
          </w:tcPr>
          <w:p>
            <w:pPr>
              <w:spacing w:line="280" w:lineRule="exact"/>
              <w:rPr>
                <w:rFonts w:ascii="宋体" w:hAnsi="宋体"/>
              </w:rPr>
            </w:pPr>
            <w:r>
              <w:rPr>
                <w:rFonts w:hint="eastAsia" w:ascii="宋体" w:hAnsi="宋体"/>
              </w:rPr>
              <w:t>防坠落装置开启手柄不应人为固定</w:t>
            </w:r>
          </w:p>
        </w:tc>
        <w:tc>
          <w:tcPr>
            <w:tcW w:w="1820" w:type="dxa"/>
            <w:gridSpan w:val="2"/>
            <w:tcBorders>
              <w:top w:val="single" w:color="auto"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jc w:val="center"/>
              <w:rPr>
                <w:rFonts w:ascii="宋体" w:hAnsi="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auto" w:sz="4" w:space="0"/>
              <w:right w:val="single" w:color="auto" w:sz="4" w:space="0"/>
            </w:tcBorders>
            <w:vAlign w:val="center"/>
          </w:tcPr>
          <w:p>
            <w:pPr>
              <w:spacing w:line="280" w:lineRule="exact"/>
              <w:rPr>
                <w:rFonts w:ascii="宋体" w:hAnsi="宋体"/>
              </w:rPr>
            </w:pPr>
            <w:r>
              <w:rPr>
                <w:rFonts w:hint="eastAsia" w:ascii="宋体" w:hAnsi="宋体"/>
              </w:rPr>
              <w:t>防坠落装置应</w:t>
            </w:r>
            <w:r>
              <w:rPr>
                <w:rFonts w:ascii="宋体" w:hAnsi="宋体"/>
              </w:rPr>
              <w:t>与悬吊平台连接牢固</w:t>
            </w:r>
          </w:p>
        </w:tc>
        <w:tc>
          <w:tcPr>
            <w:tcW w:w="1820" w:type="dxa"/>
            <w:gridSpan w:val="2"/>
            <w:tcBorders>
              <w:top w:val="single" w:color="auto"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cs="宋体"/>
              </w:rPr>
            </w:pPr>
            <w:r>
              <w:rPr>
                <w:rFonts w:hint="eastAsia" w:ascii="宋体" w:hAnsi="宋体" w:cs="宋体"/>
              </w:rPr>
              <w:t>6</w:t>
            </w:r>
          </w:p>
        </w:tc>
        <w:tc>
          <w:tcPr>
            <w:tcW w:w="710" w:type="dxa"/>
            <w:vMerge w:val="restart"/>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r>
              <w:rPr>
                <w:rFonts w:hint="eastAsia" w:ascii="宋体" w:hAnsi="宋体"/>
              </w:rPr>
              <w:t>电</w:t>
            </w:r>
          </w:p>
          <w:p>
            <w:pPr>
              <w:spacing w:line="280" w:lineRule="exact"/>
              <w:jc w:val="center"/>
              <w:rPr>
                <w:rFonts w:ascii="宋体" w:hAnsi="宋体"/>
              </w:rPr>
            </w:pPr>
            <w:r>
              <w:rPr>
                <w:rFonts w:hint="eastAsia" w:ascii="宋体" w:hAnsi="宋体"/>
              </w:rPr>
              <w:t>器</w:t>
            </w:r>
          </w:p>
          <w:p>
            <w:pPr>
              <w:spacing w:line="280" w:lineRule="exact"/>
              <w:jc w:val="center"/>
              <w:rPr>
                <w:rFonts w:ascii="宋体" w:hAnsi="宋体"/>
              </w:rPr>
            </w:pPr>
            <w:r>
              <w:rPr>
                <w:rFonts w:hint="eastAsia" w:ascii="宋体" w:hAnsi="宋体"/>
              </w:rPr>
              <w:t>系</w:t>
            </w:r>
          </w:p>
          <w:p>
            <w:pPr>
              <w:spacing w:line="280" w:lineRule="exact"/>
              <w:jc w:val="center"/>
              <w:rPr>
                <w:rFonts w:ascii="宋体" w:hAnsi="宋体"/>
              </w:rPr>
            </w:pPr>
            <w:r>
              <w:rPr>
                <w:rFonts w:hint="eastAsia" w:ascii="宋体" w:hAnsi="宋体"/>
              </w:rPr>
              <w:t>统</w:t>
            </w:r>
          </w:p>
        </w:tc>
        <w:tc>
          <w:tcPr>
            <w:tcW w:w="7029" w:type="dxa"/>
            <w:gridSpan w:val="6"/>
            <w:tcBorders>
              <w:top w:val="single" w:color="auto" w:sz="4" w:space="0"/>
              <w:left w:val="nil"/>
              <w:bottom w:val="single" w:color="auto" w:sz="4" w:space="0"/>
              <w:right w:val="single" w:color="auto" w:sz="4" w:space="0"/>
            </w:tcBorders>
            <w:vAlign w:val="center"/>
          </w:tcPr>
          <w:p>
            <w:pPr>
              <w:spacing w:line="280" w:lineRule="exact"/>
              <w:rPr>
                <w:rFonts w:ascii="宋体" w:hAnsi="宋体" w:cs="宋体"/>
              </w:rPr>
            </w:pPr>
            <w:r>
              <w:rPr>
                <w:rFonts w:ascii="宋体" w:hAnsi="宋体"/>
              </w:rPr>
              <w:t>漏电保护</w:t>
            </w:r>
            <w:r>
              <w:rPr>
                <w:rFonts w:hint="eastAsia" w:ascii="宋体" w:hAnsi="宋体"/>
              </w:rPr>
              <w:t>装置</w:t>
            </w:r>
            <w:r>
              <w:rPr>
                <w:rFonts w:ascii="宋体" w:hAnsi="宋体"/>
              </w:rPr>
              <w:t>有效</w:t>
            </w:r>
            <w:r>
              <w:rPr>
                <w:rFonts w:hint="eastAsia" w:ascii="宋体" w:hAnsi="宋体"/>
              </w:rPr>
              <w:t>，保护接地和接零完好</w:t>
            </w:r>
          </w:p>
        </w:tc>
        <w:tc>
          <w:tcPr>
            <w:tcW w:w="1820" w:type="dxa"/>
            <w:gridSpan w:val="2"/>
            <w:tcBorders>
              <w:top w:val="single" w:color="auto" w:sz="4" w:space="0"/>
              <w:left w:val="single" w:color="auto" w:sz="4" w:space="0"/>
              <w:bottom w:val="single" w:color="auto" w:sz="4" w:space="0"/>
              <w:right w:val="single" w:color="000000" w:sz="4" w:space="0"/>
            </w:tcBorders>
            <w:vAlign w:val="center"/>
          </w:tcPr>
          <w:p>
            <w:pPr>
              <w:spacing w:line="280" w:lineRule="exact"/>
              <w:rPr>
                <w:rFonts w:ascii="宋体" w:hAnsi="宋体" w:cs="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cs="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auto" w:sz="4" w:space="0"/>
              <w:right w:val="single" w:color="auto" w:sz="4" w:space="0"/>
            </w:tcBorders>
            <w:vAlign w:val="center"/>
          </w:tcPr>
          <w:p>
            <w:pPr>
              <w:spacing w:line="280" w:lineRule="exact"/>
              <w:rPr>
                <w:rFonts w:ascii="宋体" w:hAnsi="宋体"/>
              </w:rPr>
            </w:pPr>
            <w:r>
              <w:rPr>
                <w:rFonts w:ascii="宋体" w:hAnsi="宋体"/>
              </w:rPr>
              <w:t>升、降及急停</w:t>
            </w:r>
            <w:r>
              <w:rPr>
                <w:rFonts w:hint="eastAsia" w:ascii="宋体" w:hAnsi="宋体"/>
              </w:rPr>
              <w:t>等各</w:t>
            </w:r>
            <w:r>
              <w:rPr>
                <w:rFonts w:ascii="宋体" w:hAnsi="宋体"/>
              </w:rPr>
              <w:t>开关动作正常；</w:t>
            </w:r>
            <w:r>
              <w:rPr>
                <w:rFonts w:hint="eastAsia" w:ascii="宋体" w:hAnsi="宋体"/>
              </w:rPr>
              <w:t>行程开关功能正常</w:t>
            </w:r>
          </w:p>
        </w:tc>
        <w:tc>
          <w:tcPr>
            <w:tcW w:w="1820" w:type="dxa"/>
            <w:gridSpan w:val="2"/>
            <w:tcBorders>
              <w:top w:val="single" w:color="auto"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cs="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auto" w:sz="4" w:space="0"/>
              <w:right w:val="single" w:color="auto" w:sz="4" w:space="0"/>
            </w:tcBorders>
            <w:vAlign w:val="center"/>
          </w:tcPr>
          <w:p>
            <w:pPr>
              <w:spacing w:line="280" w:lineRule="exact"/>
              <w:rPr>
                <w:rFonts w:ascii="宋体" w:hAnsi="宋体"/>
              </w:rPr>
            </w:pPr>
            <w:r>
              <w:rPr>
                <w:rFonts w:ascii="宋体" w:hAnsi="宋体"/>
              </w:rPr>
              <w:t>电缆</w:t>
            </w:r>
            <w:r>
              <w:rPr>
                <w:rFonts w:hint="eastAsia" w:ascii="宋体" w:hAnsi="宋体"/>
              </w:rPr>
              <w:t>线</w:t>
            </w:r>
            <w:r>
              <w:rPr>
                <w:rFonts w:ascii="宋体" w:hAnsi="宋体"/>
              </w:rPr>
              <w:t>无破损，</w:t>
            </w:r>
            <w:r>
              <w:rPr>
                <w:rFonts w:hint="eastAsia" w:ascii="宋体" w:hAnsi="宋体"/>
              </w:rPr>
              <w:t>超高施工时的电缆应有防断</w:t>
            </w:r>
            <w:r>
              <w:rPr>
                <w:rFonts w:ascii="宋体" w:hAnsi="宋体"/>
              </w:rPr>
              <w:t>保护措施</w:t>
            </w:r>
          </w:p>
        </w:tc>
        <w:tc>
          <w:tcPr>
            <w:tcW w:w="1820" w:type="dxa"/>
            <w:gridSpan w:val="2"/>
            <w:tcBorders>
              <w:top w:val="single" w:color="auto"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cs="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auto" w:sz="4" w:space="0"/>
              <w:right w:val="single" w:color="auto" w:sz="4" w:space="0"/>
            </w:tcBorders>
            <w:vAlign w:val="center"/>
          </w:tcPr>
          <w:p>
            <w:pPr>
              <w:spacing w:line="280" w:lineRule="exact"/>
              <w:rPr>
                <w:rFonts w:ascii="宋体" w:hAnsi="宋体"/>
              </w:rPr>
            </w:pPr>
            <w:r>
              <w:rPr>
                <w:rFonts w:ascii="宋体" w:hAnsi="宋体"/>
              </w:rPr>
              <w:t>各电</w:t>
            </w:r>
            <w:r>
              <w:rPr>
                <w:rFonts w:hint="eastAsia" w:ascii="宋体" w:hAnsi="宋体"/>
              </w:rPr>
              <w:t>气</w:t>
            </w:r>
            <w:r>
              <w:rPr>
                <w:rFonts w:ascii="宋体" w:hAnsi="宋体"/>
              </w:rPr>
              <w:t>接头应无松动</w:t>
            </w:r>
            <w:r>
              <w:rPr>
                <w:rFonts w:hint="eastAsia" w:ascii="宋体" w:hAnsi="宋体"/>
              </w:rPr>
              <w:t>，</w:t>
            </w:r>
            <w:r>
              <w:rPr>
                <w:rFonts w:ascii="宋体" w:hAnsi="宋体"/>
              </w:rPr>
              <w:t>悬垂电缆固定在悬吊平台上，插头</w:t>
            </w:r>
            <w:r>
              <w:rPr>
                <w:rFonts w:hint="eastAsia" w:ascii="宋体" w:hAnsi="宋体"/>
              </w:rPr>
              <w:t>不得</w:t>
            </w:r>
            <w:r>
              <w:rPr>
                <w:rFonts w:ascii="宋体" w:hAnsi="宋体"/>
              </w:rPr>
              <w:t>直接受拉</w:t>
            </w:r>
          </w:p>
        </w:tc>
        <w:tc>
          <w:tcPr>
            <w:tcW w:w="1820" w:type="dxa"/>
            <w:gridSpan w:val="2"/>
            <w:tcBorders>
              <w:top w:val="single" w:color="auto"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cs="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auto" w:sz="4" w:space="0"/>
              <w:right w:val="single" w:color="auto" w:sz="4" w:space="0"/>
            </w:tcBorders>
            <w:vAlign w:val="center"/>
          </w:tcPr>
          <w:p>
            <w:pPr>
              <w:spacing w:line="280" w:lineRule="exact"/>
              <w:rPr>
                <w:rFonts w:ascii="宋体" w:hAnsi="宋体"/>
              </w:rPr>
            </w:pPr>
            <w:r>
              <w:rPr>
                <w:rFonts w:hint="eastAsia" w:ascii="宋体" w:hAnsi="宋体"/>
              </w:rPr>
              <w:t>电器箱门能可靠关闭，雨后施工应检查电箱是否有短路和漏电</w:t>
            </w:r>
          </w:p>
        </w:tc>
        <w:tc>
          <w:tcPr>
            <w:tcW w:w="1820" w:type="dxa"/>
            <w:gridSpan w:val="2"/>
            <w:tcBorders>
              <w:top w:val="single" w:color="auto"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cs="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000000" w:sz="4" w:space="0"/>
              <w:right w:val="single" w:color="auto" w:sz="4" w:space="0"/>
            </w:tcBorders>
            <w:vAlign w:val="center"/>
          </w:tcPr>
          <w:p>
            <w:pPr>
              <w:spacing w:line="280" w:lineRule="exact"/>
              <w:rPr>
                <w:rFonts w:ascii="宋体" w:hAnsi="宋体"/>
              </w:rPr>
            </w:pPr>
            <w:r>
              <w:rPr>
                <w:rFonts w:hint="eastAsia" w:ascii="宋体" w:hAnsi="宋体"/>
              </w:rPr>
              <w:t>二级箱外观完好、线路连接完好</w:t>
            </w:r>
          </w:p>
        </w:tc>
        <w:tc>
          <w:tcPr>
            <w:tcW w:w="1820" w:type="dxa"/>
            <w:gridSpan w:val="2"/>
            <w:tcBorders>
              <w:top w:val="single" w:color="auto" w:sz="4" w:space="0"/>
              <w:left w:val="single" w:color="auto" w:sz="4" w:space="0"/>
              <w:bottom w:val="single" w:color="000000"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cs="宋体"/>
              </w:rPr>
            </w:pPr>
            <w:r>
              <w:rPr>
                <w:rFonts w:hint="eastAsia" w:ascii="宋体" w:hAnsi="宋体" w:cs="宋体"/>
              </w:rPr>
              <w:t>7</w:t>
            </w:r>
          </w:p>
        </w:tc>
        <w:tc>
          <w:tcPr>
            <w:tcW w:w="710" w:type="dxa"/>
            <w:vMerge w:val="restart"/>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r>
              <w:rPr>
                <w:rFonts w:hint="eastAsia" w:ascii="宋体" w:hAnsi="宋体"/>
              </w:rPr>
              <w:t>安</w:t>
            </w:r>
          </w:p>
          <w:p>
            <w:pPr>
              <w:spacing w:line="280" w:lineRule="exact"/>
              <w:jc w:val="center"/>
              <w:rPr>
                <w:rFonts w:ascii="宋体" w:hAnsi="宋体"/>
              </w:rPr>
            </w:pPr>
            <w:r>
              <w:rPr>
                <w:rFonts w:hint="eastAsia" w:ascii="宋体" w:hAnsi="宋体"/>
              </w:rPr>
              <w:t>全</w:t>
            </w:r>
          </w:p>
          <w:p>
            <w:pPr>
              <w:spacing w:line="280" w:lineRule="exact"/>
              <w:jc w:val="center"/>
              <w:rPr>
                <w:rFonts w:ascii="宋体" w:hAnsi="宋体"/>
              </w:rPr>
            </w:pPr>
            <w:r>
              <w:rPr>
                <w:rFonts w:hint="eastAsia" w:ascii="宋体" w:hAnsi="宋体"/>
              </w:rPr>
              <w:t>绳</w:t>
            </w:r>
          </w:p>
        </w:tc>
        <w:tc>
          <w:tcPr>
            <w:tcW w:w="7029" w:type="dxa"/>
            <w:gridSpan w:val="6"/>
            <w:tcBorders>
              <w:top w:val="single" w:color="000000" w:sz="4" w:space="0"/>
              <w:left w:val="nil"/>
              <w:bottom w:val="single" w:color="auto" w:sz="4" w:space="0"/>
              <w:right w:val="single" w:color="auto" w:sz="4" w:space="0"/>
            </w:tcBorders>
            <w:vAlign w:val="center"/>
          </w:tcPr>
          <w:p>
            <w:pPr>
              <w:spacing w:line="280" w:lineRule="exact"/>
              <w:rPr>
                <w:rFonts w:ascii="宋体" w:hAnsi="宋体" w:cs="宋体"/>
              </w:rPr>
            </w:pPr>
            <w:r>
              <w:rPr>
                <w:rFonts w:hint="eastAsia" w:ascii="宋体" w:hAnsi="宋体"/>
              </w:rPr>
              <w:t>与建筑物独立固定可靠，防磨损措施完整，</w:t>
            </w:r>
            <w:r>
              <w:rPr>
                <w:rFonts w:ascii="宋体" w:hAnsi="宋体"/>
              </w:rPr>
              <w:t>无磨损、腐蚀、断裂，金属配件完好</w:t>
            </w:r>
          </w:p>
        </w:tc>
        <w:tc>
          <w:tcPr>
            <w:tcW w:w="1820" w:type="dxa"/>
            <w:gridSpan w:val="2"/>
            <w:tcBorders>
              <w:top w:val="single" w:color="000000" w:sz="4" w:space="0"/>
              <w:left w:val="single" w:color="auto" w:sz="4" w:space="0"/>
              <w:bottom w:val="single" w:color="auto" w:sz="4" w:space="0"/>
              <w:right w:val="single" w:color="000000" w:sz="4" w:space="0"/>
            </w:tcBorders>
            <w:vAlign w:val="center"/>
          </w:tcPr>
          <w:p>
            <w:pPr>
              <w:spacing w:line="280" w:lineRule="exact"/>
              <w:rPr>
                <w:rFonts w:ascii="宋体" w:hAnsi="宋体" w:cs="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cs="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000000" w:sz="4" w:space="0"/>
              <w:left w:val="nil"/>
              <w:bottom w:val="single" w:color="auto" w:sz="4" w:space="0"/>
              <w:right w:val="single" w:color="auto" w:sz="4" w:space="0"/>
            </w:tcBorders>
            <w:vAlign w:val="center"/>
          </w:tcPr>
          <w:p>
            <w:pPr>
              <w:spacing w:line="280" w:lineRule="exact"/>
              <w:rPr>
                <w:rFonts w:ascii="宋体" w:hAnsi="宋体"/>
              </w:rPr>
            </w:pPr>
            <w:r>
              <w:rPr>
                <w:rFonts w:hint="eastAsia" w:ascii="宋体" w:hAnsi="宋体"/>
              </w:rPr>
              <w:t>安全绳自锁器配备完好，安装方向正确</w:t>
            </w:r>
          </w:p>
        </w:tc>
        <w:tc>
          <w:tcPr>
            <w:tcW w:w="1820" w:type="dxa"/>
            <w:gridSpan w:val="2"/>
            <w:tcBorders>
              <w:top w:val="single" w:color="000000" w:sz="4" w:space="0"/>
              <w:left w:val="single" w:color="auto" w:sz="4" w:space="0"/>
              <w:bottom w:val="single" w:color="auto" w:sz="4" w:space="0"/>
              <w:right w:val="single" w:color="000000" w:sz="4" w:space="0"/>
            </w:tcBorders>
            <w:vAlign w:val="center"/>
          </w:tcPr>
          <w:p>
            <w:pPr>
              <w:spacing w:line="280" w:lineRule="exact"/>
              <w:rPr>
                <w:rFonts w:ascii="宋体" w:hAnsi="宋体" w:cs="宋体"/>
              </w:rPr>
            </w:pPr>
          </w:p>
        </w:tc>
      </w:tr>
      <w:tr>
        <w:tblPrEx>
          <w:tblCellMar>
            <w:top w:w="0" w:type="dxa"/>
            <w:left w:w="108" w:type="dxa"/>
            <w:bottom w:w="0" w:type="dxa"/>
            <w:right w:w="108" w:type="dxa"/>
          </w:tblCellMar>
        </w:tblPrEx>
        <w:trPr>
          <w:trHeight w:val="20" w:hRule="atLeast"/>
        </w:trPr>
        <w:tc>
          <w:tcPr>
            <w:tcW w:w="676"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cs="宋体"/>
              </w:rPr>
            </w:pPr>
            <w:r>
              <w:rPr>
                <w:rFonts w:hint="eastAsia" w:ascii="宋体" w:hAnsi="宋体" w:cs="宋体"/>
              </w:rPr>
              <w:t>8</w:t>
            </w:r>
          </w:p>
        </w:tc>
        <w:tc>
          <w:tcPr>
            <w:tcW w:w="710" w:type="dxa"/>
            <w:vMerge w:val="restart"/>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r>
              <w:rPr>
                <w:rFonts w:hint="eastAsia" w:ascii="宋体" w:hAnsi="宋体"/>
              </w:rPr>
              <w:t>空载试验</w:t>
            </w:r>
          </w:p>
        </w:tc>
        <w:tc>
          <w:tcPr>
            <w:tcW w:w="7029" w:type="dxa"/>
            <w:gridSpan w:val="6"/>
            <w:tcBorders>
              <w:top w:val="single" w:color="000000" w:sz="4" w:space="0"/>
              <w:left w:val="nil"/>
              <w:bottom w:val="single" w:color="auto" w:sz="4" w:space="0"/>
              <w:right w:val="single" w:color="auto" w:sz="4" w:space="0"/>
            </w:tcBorders>
            <w:vAlign w:val="center"/>
          </w:tcPr>
          <w:p>
            <w:pPr>
              <w:spacing w:line="280" w:lineRule="exact"/>
              <w:rPr>
                <w:rFonts w:ascii="宋体" w:hAnsi="宋体" w:cs="宋体"/>
              </w:rPr>
            </w:pPr>
            <w:r>
              <w:rPr>
                <w:rFonts w:ascii="宋体" w:hAnsi="宋体"/>
              </w:rPr>
              <w:t>操作按钮动作灵敏、正常；</w:t>
            </w:r>
            <w:r>
              <w:rPr>
                <w:rFonts w:hint="eastAsia" w:ascii="宋体" w:hAnsi="宋体"/>
              </w:rPr>
              <w:t>急停开关有效、可靠，</w:t>
            </w:r>
            <w:r>
              <w:rPr>
                <w:rFonts w:ascii="宋体" w:hAnsi="宋体"/>
              </w:rPr>
              <w:t>行程限位有效</w:t>
            </w:r>
          </w:p>
        </w:tc>
        <w:tc>
          <w:tcPr>
            <w:tcW w:w="1820" w:type="dxa"/>
            <w:gridSpan w:val="2"/>
            <w:tcBorders>
              <w:top w:val="single" w:color="000000" w:sz="4" w:space="0"/>
              <w:left w:val="single" w:color="auto" w:sz="4" w:space="0"/>
              <w:bottom w:val="single" w:color="auto" w:sz="4" w:space="0"/>
              <w:right w:val="single" w:color="000000" w:sz="4" w:space="0"/>
            </w:tcBorders>
            <w:vAlign w:val="center"/>
          </w:tcPr>
          <w:p>
            <w:pPr>
              <w:spacing w:line="280" w:lineRule="exact"/>
              <w:rPr>
                <w:rFonts w:ascii="宋体" w:hAnsi="宋体" w:cs="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cs="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auto" w:sz="4" w:space="0"/>
              <w:right w:val="single" w:color="auto" w:sz="4" w:space="0"/>
            </w:tcBorders>
            <w:vAlign w:val="center"/>
          </w:tcPr>
          <w:p>
            <w:pPr>
              <w:spacing w:line="280" w:lineRule="exact"/>
              <w:rPr>
                <w:rFonts w:ascii="宋体" w:hAnsi="宋体"/>
              </w:rPr>
            </w:pPr>
            <w:r>
              <w:rPr>
                <w:rFonts w:ascii="宋体" w:hAnsi="宋体"/>
              </w:rPr>
              <w:t>提升机起动、制动正常，运行平稳</w:t>
            </w:r>
          </w:p>
        </w:tc>
        <w:tc>
          <w:tcPr>
            <w:tcW w:w="1820" w:type="dxa"/>
            <w:gridSpan w:val="2"/>
            <w:tcBorders>
              <w:top w:val="single" w:color="auto"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cs="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auto" w:sz="4" w:space="0"/>
              <w:right w:val="single" w:color="auto" w:sz="4" w:space="0"/>
            </w:tcBorders>
            <w:vAlign w:val="center"/>
          </w:tcPr>
          <w:p>
            <w:pPr>
              <w:spacing w:line="280" w:lineRule="exact"/>
              <w:rPr>
                <w:rFonts w:ascii="宋体" w:hAnsi="宋体"/>
              </w:rPr>
            </w:pPr>
            <w:r>
              <w:rPr>
                <w:rFonts w:hint="eastAsia" w:ascii="宋体" w:hAnsi="宋体"/>
              </w:rPr>
              <w:t>调整平台角度，防坠落装置在</w:t>
            </w:r>
            <w:r>
              <w:rPr>
                <w:rFonts w:ascii="宋体" w:hAnsi="宋体" w:cs="Arial"/>
              </w:rPr>
              <w:t>≤</w:t>
            </w:r>
            <w:r>
              <w:rPr>
                <w:rFonts w:hint="default" w:ascii="Times New Roman" w:hAnsi="Times New Roman" w:eastAsia="华文隶书" w:cs="Times New Roman"/>
              </w:rPr>
              <w:t>14</w:t>
            </w:r>
            <w:r>
              <w:rPr>
                <w:rFonts w:hint="eastAsia" w:ascii="宋体" w:hAnsi="宋体"/>
              </w:rPr>
              <w:t>度角度内锁住</w:t>
            </w:r>
          </w:p>
        </w:tc>
        <w:tc>
          <w:tcPr>
            <w:tcW w:w="1820" w:type="dxa"/>
            <w:gridSpan w:val="2"/>
            <w:tcBorders>
              <w:top w:val="single" w:color="auto"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cs="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p>
        </w:tc>
        <w:tc>
          <w:tcPr>
            <w:tcW w:w="7029" w:type="dxa"/>
            <w:gridSpan w:val="6"/>
            <w:tcBorders>
              <w:top w:val="single" w:color="auto" w:sz="4" w:space="0"/>
              <w:left w:val="nil"/>
              <w:bottom w:val="single" w:color="auto" w:sz="4" w:space="0"/>
              <w:right w:val="single" w:color="auto" w:sz="4" w:space="0"/>
            </w:tcBorders>
            <w:vAlign w:val="center"/>
          </w:tcPr>
          <w:p>
            <w:pPr>
              <w:spacing w:line="280" w:lineRule="exact"/>
              <w:rPr>
                <w:rFonts w:ascii="宋体" w:hAnsi="宋体"/>
              </w:rPr>
            </w:pPr>
            <w:r>
              <w:rPr>
                <w:rFonts w:hint="eastAsia" w:ascii="宋体" w:hAnsi="宋体"/>
              </w:rPr>
              <w:t>无</w:t>
            </w:r>
            <w:r>
              <w:rPr>
                <w:rFonts w:ascii="宋体" w:hAnsi="宋体"/>
              </w:rPr>
              <w:t>其它异常情况</w:t>
            </w:r>
          </w:p>
        </w:tc>
        <w:tc>
          <w:tcPr>
            <w:tcW w:w="1820" w:type="dxa"/>
            <w:gridSpan w:val="2"/>
            <w:tcBorders>
              <w:top w:val="single" w:color="auto"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jc w:val="center"/>
              <w:rPr>
                <w:rFonts w:ascii="宋体" w:hAnsi="宋体" w:cs="宋体"/>
              </w:rPr>
            </w:pPr>
            <w:r>
              <w:rPr>
                <w:rFonts w:hint="eastAsia" w:ascii="宋体" w:hAnsi="宋体" w:cs="宋体"/>
              </w:rPr>
              <w:t>9</w:t>
            </w:r>
          </w:p>
        </w:tc>
        <w:tc>
          <w:tcPr>
            <w:tcW w:w="710" w:type="dxa"/>
            <w:vMerge w:val="restart"/>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rPr>
            </w:pPr>
            <w:r>
              <w:rPr>
                <w:rFonts w:hint="eastAsia" w:ascii="宋体" w:hAnsi="宋体"/>
              </w:rPr>
              <w:t>施工结束</w:t>
            </w:r>
          </w:p>
          <w:p>
            <w:pPr>
              <w:spacing w:line="280" w:lineRule="exact"/>
              <w:jc w:val="center"/>
              <w:rPr>
                <w:rFonts w:ascii="宋体" w:hAnsi="宋体"/>
              </w:rPr>
            </w:pPr>
            <w:r>
              <w:rPr>
                <w:rFonts w:hint="eastAsia" w:ascii="宋体" w:hAnsi="宋体"/>
              </w:rPr>
              <w:t>检查</w:t>
            </w:r>
          </w:p>
        </w:tc>
        <w:tc>
          <w:tcPr>
            <w:tcW w:w="7029" w:type="dxa"/>
            <w:gridSpan w:val="6"/>
            <w:tcBorders>
              <w:top w:val="single" w:color="000000" w:sz="4" w:space="0"/>
              <w:left w:val="nil"/>
              <w:bottom w:val="single" w:color="auto" w:sz="4" w:space="0"/>
              <w:right w:val="single" w:color="auto" w:sz="4" w:space="0"/>
            </w:tcBorders>
            <w:vAlign w:val="center"/>
          </w:tcPr>
          <w:p>
            <w:pPr>
              <w:spacing w:line="280" w:lineRule="exact"/>
              <w:rPr>
                <w:rFonts w:ascii="宋体" w:hAnsi="宋体" w:cs="宋体"/>
              </w:rPr>
            </w:pPr>
            <w:r>
              <w:rPr>
                <w:rFonts w:hint="eastAsia" w:ascii="宋体" w:hAnsi="宋体"/>
              </w:rPr>
              <w:t>悬吊平台降至地面，放松工作钢丝绳，使防坠落装置摆臂处于松弛状态</w:t>
            </w:r>
          </w:p>
        </w:tc>
        <w:tc>
          <w:tcPr>
            <w:tcW w:w="1820" w:type="dxa"/>
            <w:gridSpan w:val="2"/>
            <w:tcBorders>
              <w:top w:val="single" w:color="000000" w:sz="4" w:space="0"/>
              <w:left w:val="single" w:color="auto" w:sz="4" w:space="0"/>
              <w:bottom w:val="single" w:color="auto" w:sz="4" w:space="0"/>
              <w:right w:val="single" w:color="000000" w:sz="4" w:space="0"/>
            </w:tcBorders>
            <w:vAlign w:val="center"/>
          </w:tcPr>
          <w:p>
            <w:pPr>
              <w:spacing w:line="280" w:lineRule="exact"/>
              <w:rPr>
                <w:rFonts w:ascii="宋体" w:hAnsi="宋体" w:cs="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rPr>
                <w:rFonts w:ascii="宋体" w:hAnsi="宋体" w:cs="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rPr>
                <w:rFonts w:ascii="宋体" w:hAnsi="宋体"/>
              </w:rPr>
            </w:pPr>
          </w:p>
        </w:tc>
        <w:tc>
          <w:tcPr>
            <w:tcW w:w="7029" w:type="dxa"/>
            <w:gridSpan w:val="6"/>
            <w:tcBorders>
              <w:top w:val="single" w:color="auto" w:sz="4" w:space="0"/>
              <w:left w:val="nil"/>
              <w:bottom w:val="single" w:color="auto" w:sz="4" w:space="0"/>
              <w:right w:val="single" w:color="auto" w:sz="4" w:space="0"/>
            </w:tcBorders>
            <w:vAlign w:val="center"/>
          </w:tcPr>
          <w:p>
            <w:pPr>
              <w:spacing w:line="280" w:lineRule="exact"/>
              <w:rPr>
                <w:rFonts w:ascii="宋体" w:hAnsi="宋体"/>
              </w:rPr>
            </w:pPr>
            <w:r>
              <w:rPr>
                <w:rFonts w:ascii="宋体" w:hAnsi="宋体"/>
              </w:rPr>
              <w:t>关闭电源开关，锁好电器箱</w:t>
            </w:r>
          </w:p>
        </w:tc>
        <w:tc>
          <w:tcPr>
            <w:tcW w:w="1820" w:type="dxa"/>
            <w:gridSpan w:val="2"/>
            <w:tcBorders>
              <w:top w:val="single" w:color="auto"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67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rPr>
                <w:rFonts w:ascii="宋体" w:hAnsi="宋体" w:cs="宋体"/>
              </w:rPr>
            </w:pPr>
          </w:p>
        </w:tc>
        <w:tc>
          <w:tcPr>
            <w:tcW w:w="710" w:type="dxa"/>
            <w:vMerge w:val="continue"/>
            <w:tcBorders>
              <w:top w:val="single" w:color="auto" w:sz="4" w:space="0"/>
              <w:left w:val="nil"/>
              <w:bottom w:val="single" w:color="auto" w:sz="4" w:space="0"/>
              <w:right w:val="single" w:color="000000" w:sz="4" w:space="0"/>
            </w:tcBorders>
            <w:vAlign w:val="center"/>
          </w:tcPr>
          <w:p>
            <w:pPr>
              <w:spacing w:line="280" w:lineRule="exact"/>
              <w:rPr>
                <w:rFonts w:ascii="宋体" w:hAnsi="宋体"/>
              </w:rPr>
            </w:pPr>
          </w:p>
        </w:tc>
        <w:tc>
          <w:tcPr>
            <w:tcW w:w="7029" w:type="dxa"/>
            <w:gridSpan w:val="6"/>
            <w:tcBorders>
              <w:top w:val="single" w:color="auto" w:sz="4" w:space="0"/>
              <w:left w:val="nil"/>
              <w:bottom w:val="single" w:color="auto" w:sz="4" w:space="0"/>
              <w:right w:val="single" w:color="auto" w:sz="4" w:space="0"/>
            </w:tcBorders>
            <w:vAlign w:val="center"/>
          </w:tcPr>
          <w:p>
            <w:pPr>
              <w:spacing w:line="280" w:lineRule="exact"/>
              <w:rPr>
                <w:rFonts w:ascii="宋体" w:hAnsi="宋体"/>
              </w:rPr>
            </w:pPr>
            <w:r>
              <w:rPr>
                <w:rFonts w:ascii="宋体" w:hAnsi="宋体"/>
              </w:rPr>
              <w:t>露天存放做好防雨措施，避免雨水进入提升机、</w:t>
            </w:r>
            <w:r>
              <w:rPr>
                <w:rFonts w:hint="eastAsia" w:ascii="宋体" w:hAnsi="宋体"/>
              </w:rPr>
              <w:t>防坠落装置</w:t>
            </w:r>
            <w:r>
              <w:rPr>
                <w:rFonts w:ascii="宋体" w:hAnsi="宋体"/>
              </w:rPr>
              <w:t>和电器箱</w:t>
            </w:r>
          </w:p>
        </w:tc>
        <w:tc>
          <w:tcPr>
            <w:tcW w:w="1820" w:type="dxa"/>
            <w:gridSpan w:val="2"/>
            <w:tcBorders>
              <w:top w:val="single" w:color="auto" w:sz="4" w:space="0"/>
              <w:left w:val="single" w:color="auto" w:sz="4" w:space="0"/>
              <w:bottom w:val="single" w:color="auto" w:sz="4" w:space="0"/>
              <w:right w:val="single" w:color="000000" w:sz="4" w:space="0"/>
            </w:tcBorders>
            <w:vAlign w:val="center"/>
          </w:tcPr>
          <w:p>
            <w:pPr>
              <w:spacing w:line="280" w:lineRule="exact"/>
              <w:rPr>
                <w:rFonts w:ascii="宋体" w:hAnsi="宋体"/>
              </w:rPr>
            </w:pPr>
          </w:p>
        </w:tc>
      </w:tr>
      <w:tr>
        <w:tblPrEx>
          <w:tblCellMar>
            <w:top w:w="0" w:type="dxa"/>
            <w:left w:w="108" w:type="dxa"/>
            <w:bottom w:w="0" w:type="dxa"/>
            <w:right w:w="108" w:type="dxa"/>
          </w:tblCellMar>
        </w:tblPrEx>
        <w:trPr>
          <w:trHeight w:val="20" w:hRule="atLeast"/>
        </w:trPr>
        <w:tc>
          <w:tcPr>
            <w:tcW w:w="10235" w:type="dxa"/>
            <w:gridSpan w:val="10"/>
            <w:tcBorders>
              <w:top w:val="single" w:color="auto" w:sz="4" w:space="0"/>
              <w:left w:val="single" w:color="000000" w:sz="4" w:space="0"/>
              <w:bottom w:val="single" w:color="auto" w:sz="4" w:space="0"/>
              <w:right w:val="single" w:color="000000" w:sz="4" w:space="0"/>
            </w:tcBorders>
            <w:vAlign w:val="center"/>
          </w:tcPr>
          <w:p>
            <w:pPr>
              <w:spacing w:line="280" w:lineRule="exact"/>
              <w:rPr>
                <w:rFonts w:ascii="宋体" w:hAnsi="宋体"/>
              </w:rPr>
            </w:pPr>
            <w:r>
              <w:rPr>
                <w:rFonts w:hint="eastAsia" w:ascii="宋体" w:hAnsi="宋体" w:cs="宋体"/>
              </w:rPr>
              <w:t>注：检查人为该吊篮的操作者，检查结果√为完好，×为不正常，并应注明问题解决办法及结果，处理后使</w:t>
            </w:r>
            <w:r>
              <w:rPr>
                <w:rFonts w:hint="eastAsia" w:ascii="宋体" w:hAnsi="宋体"/>
              </w:rPr>
              <w:t>用</w:t>
            </w:r>
          </w:p>
        </w:tc>
      </w:tr>
    </w:tbl>
    <w:p>
      <w:pPr>
        <w:spacing w:line="300" w:lineRule="auto"/>
        <w:rPr>
          <w:rFonts w:eastAsia="黑体"/>
          <w:color w:val="000000" w:themeColor="text1"/>
          <w14:textFill>
            <w14:solidFill>
              <w14:schemeClr w14:val="tx1"/>
            </w14:solidFill>
          </w14:textFill>
        </w:rPr>
      </w:pPr>
    </w:p>
    <w:p>
      <w:pPr>
        <w:spacing w:line="300" w:lineRule="auto"/>
        <w:rPr>
          <w:rFonts w:eastAsia="黑体"/>
          <w:color w:val="000000" w:themeColor="text1"/>
          <w14:textFill>
            <w14:solidFill>
              <w14:schemeClr w14:val="tx1"/>
            </w14:solidFill>
          </w14:textFill>
        </w:rPr>
        <w:sectPr>
          <w:pgSz w:w="11906" w:h="16838"/>
          <w:pgMar w:top="1417" w:right="1134" w:bottom="1417" w:left="1417" w:header="1417" w:footer="1134" w:gutter="0"/>
          <w:cols w:space="0" w:num="1"/>
          <w:docGrid w:type="lines" w:linePitch="322" w:charSpace="0"/>
        </w:sectPr>
      </w:pPr>
    </w:p>
    <w:p>
      <w:pPr>
        <w:pStyle w:val="3"/>
        <w:rPr>
          <w:rFonts w:hint="eastAsia" w:ascii="宋体" w:hAnsi="宋体" w:eastAsia="宋体" w:cs="宋体"/>
          <w:sz w:val="21"/>
          <w:szCs w:val="21"/>
        </w:rPr>
      </w:pPr>
      <w:bookmarkStart w:id="87" w:name="_Toc22564"/>
      <w:bookmarkStart w:id="88" w:name="_Toc107499688"/>
      <w:r>
        <w:rPr>
          <w:rFonts w:hint="eastAsia" w:ascii="宋体" w:hAnsi="宋体" w:eastAsia="宋体" w:cs="宋体"/>
          <w:sz w:val="21"/>
          <w:szCs w:val="21"/>
        </w:rPr>
        <w:t>附录C  吊篮施工相关方管理人员确认单</w:t>
      </w:r>
      <w:bookmarkEnd w:id="87"/>
      <w:bookmarkEnd w:id="88"/>
    </w:p>
    <w:tbl>
      <w:tblPr>
        <w:tblStyle w:val="23"/>
        <w:tblpPr w:leftFromText="180" w:rightFromText="180" w:vertAnchor="text" w:horzAnchor="page" w:tblpX="924" w:tblpY="367"/>
        <w:tblOverlap w:val="never"/>
        <w:tblW w:w="1053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014"/>
        <w:gridCol w:w="324"/>
        <w:gridCol w:w="1690"/>
        <w:gridCol w:w="2014"/>
        <w:gridCol w:w="149"/>
        <w:gridCol w:w="1687"/>
        <w:gridCol w:w="178"/>
        <w:gridCol w:w="20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7" w:type="dxa"/>
            <w:vMerge w:val="restart"/>
            <w:shd w:val="clear" w:color="auto" w:fill="auto"/>
            <w:vAlign w:val="center"/>
          </w:tcPr>
          <w:p>
            <w:pPr>
              <w:jc w:val="center"/>
              <w:rPr>
                <w:rFonts w:ascii="宋体" w:hAnsi="宋体"/>
              </w:rPr>
            </w:pPr>
            <w:r>
              <w:rPr>
                <w:rFonts w:hint="eastAsia" w:ascii="宋体" w:hAnsi="宋体"/>
              </w:rPr>
              <w:t>总承</w:t>
            </w:r>
          </w:p>
          <w:p>
            <w:pPr>
              <w:jc w:val="center"/>
              <w:rPr>
                <w:rFonts w:ascii="宋体" w:hAnsi="宋体"/>
              </w:rPr>
            </w:pPr>
            <w:r>
              <w:rPr>
                <w:rFonts w:hint="eastAsia" w:ascii="宋体" w:hAnsi="宋体"/>
              </w:rPr>
              <w:t>包</w:t>
            </w:r>
          </w:p>
          <w:p>
            <w:pPr>
              <w:jc w:val="center"/>
              <w:rPr>
                <w:rFonts w:ascii="宋体" w:hAnsi="宋体"/>
              </w:rPr>
            </w:pPr>
            <w:r>
              <w:rPr>
                <w:rFonts w:hint="eastAsia" w:ascii="宋体" w:hAnsi="宋体"/>
              </w:rPr>
              <w:t>单</w:t>
            </w:r>
          </w:p>
          <w:p>
            <w:pPr>
              <w:jc w:val="center"/>
              <w:rPr>
                <w:rFonts w:ascii="宋体" w:hAnsi="宋体"/>
              </w:rPr>
            </w:pPr>
            <w:r>
              <w:rPr>
                <w:rFonts w:hint="eastAsia" w:ascii="宋体" w:hAnsi="宋体"/>
              </w:rPr>
              <w:t>位</w:t>
            </w:r>
          </w:p>
        </w:tc>
        <w:tc>
          <w:tcPr>
            <w:tcW w:w="2338" w:type="dxa"/>
            <w:gridSpan w:val="2"/>
            <w:shd w:val="clear" w:color="auto" w:fill="auto"/>
            <w:vAlign w:val="center"/>
          </w:tcPr>
          <w:p>
            <w:pPr>
              <w:jc w:val="center"/>
              <w:rPr>
                <w:rFonts w:ascii="宋体" w:hAnsi="宋体"/>
              </w:rPr>
            </w:pPr>
            <w:r>
              <w:rPr>
                <w:rFonts w:hint="eastAsia" w:ascii="宋体" w:hAnsi="宋体"/>
              </w:rPr>
              <w:t>工程名称</w:t>
            </w:r>
          </w:p>
        </w:tc>
        <w:tc>
          <w:tcPr>
            <w:tcW w:w="3853" w:type="dxa"/>
            <w:gridSpan w:val="3"/>
            <w:shd w:val="clear" w:color="auto" w:fill="auto"/>
          </w:tcPr>
          <w:p>
            <w:pPr>
              <w:spacing w:line="312" w:lineRule="auto"/>
              <w:rPr>
                <w:rFonts w:ascii="宋体" w:hAnsi="宋体"/>
              </w:rPr>
            </w:pPr>
          </w:p>
        </w:tc>
        <w:tc>
          <w:tcPr>
            <w:tcW w:w="1687" w:type="dxa"/>
            <w:shd w:val="clear" w:color="auto" w:fill="auto"/>
            <w:vAlign w:val="center"/>
          </w:tcPr>
          <w:p>
            <w:pPr>
              <w:spacing w:line="312" w:lineRule="auto"/>
              <w:jc w:val="center"/>
              <w:rPr>
                <w:rFonts w:ascii="宋体" w:hAnsi="宋体"/>
              </w:rPr>
            </w:pPr>
            <w:r>
              <w:rPr>
                <w:rFonts w:hint="eastAsia" w:ascii="宋体" w:hAnsi="宋体"/>
              </w:rPr>
              <w:t>总承包单位名称</w:t>
            </w:r>
          </w:p>
        </w:tc>
        <w:tc>
          <w:tcPr>
            <w:tcW w:w="2192" w:type="dxa"/>
            <w:gridSpan w:val="2"/>
            <w:shd w:val="clear" w:color="auto" w:fill="auto"/>
          </w:tcPr>
          <w:p>
            <w:pPr>
              <w:spacing w:line="312" w:lineRule="auto"/>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67" w:type="dxa"/>
            <w:vMerge w:val="continue"/>
            <w:shd w:val="clear" w:color="auto" w:fill="auto"/>
            <w:vAlign w:val="center"/>
          </w:tcPr>
          <w:p>
            <w:pPr>
              <w:jc w:val="center"/>
              <w:rPr>
                <w:rFonts w:ascii="宋体" w:hAnsi="宋体"/>
              </w:rPr>
            </w:pPr>
          </w:p>
        </w:tc>
        <w:tc>
          <w:tcPr>
            <w:tcW w:w="2338" w:type="dxa"/>
            <w:gridSpan w:val="2"/>
            <w:shd w:val="clear" w:color="auto" w:fill="auto"/>
            <w:vAlign w:val="center"/>
          </w:tcPr>
          <w:p>
            <w:pPr>
              <w:jc w:val="center"/>
              <w:rPr>
                <w:rFonts w:ascii="宋体" w:hAnsi="宋体"/>
              </w:rPr>
            </w:pPr>
            <w:r>
              <w:rPr>
                <w:rFonts w:hint="eastAsia" w:ascii="宋体" w:hAnsi="宋体"/>
              </w:rPr>
              <w:t>工程地址</w:t>
            </w:r>
          </w:p>
        </w:tc>
        <w:tc>
          <w:tcPr>
            <w:tcW w:w="3853" w:type="dxa"/>
            <w:gridSpan w:val="3"/>
            <w:shd w:val="clear" w:color="auto" w:fill="auto"/>
          </w:tcPr>
          <w:p>
            <w:pPr>
              <w:spacing w:line="312" w:lineRule="auto"/>
              <w:rPr>
                <w:rFonts w:ascii="宋体" w:hAnsi="宋体"/>
              </w:rPr>
            </w:pPr>
          </w:p>
        </w:tc>
        <w:tc>
          <w:tcPr>
            <w:tcW w:w="1687" w:type="dxa"/>
            <w:shd w:val="clear" w:color="auto" w:fill="auto"/>
            <w:vAlign w:val="center"/>
          </w:tcPr>
          <w:p>
            <w:pPr>
              <w:spacing w:line="312" w:lineRule="auto"/>
              <w:jc w:val="center"/>
              <w:rPr>
                <w:rFonts w:ascii="宋体" w:hAnsi="宋体"/>
              </w:rPr>
            </w:pPr>
            <w:r>
              <w:rPr>
                <w:rFonts w:hint="eastAsia" w:ascii="宋体" w:hAnsi="宋体"/>
              </w:rPr>
              <w:t>施工高度</w:t>
            </w:r>
          </w:p>
        </w:tc>
        <w:tc>
          <w:tcPr>
            <w:tcW w:w="2192" w:type="dxa"/>
            <w:gridSpan w:val="2"/>
            <w:shd w:val="clear" w:color="auto" w:fill="auto"/>
          </w:tcPr>
          <w:p>
            <w:pPr>
              <w:spacing w:line="312" w:lineRule="auto"/>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7" w:type="dxa"/>
            <w:vMerge w:val="continue"/>
            <w:shd w:val="clear" w:color="auto" w:fill="auto"/>
            <w:vAlign w:val="center"/>
          </w:tcPr>
          <w:p>
            <w:pPr>
              <w:jc w:val="center"/>
              <w:rPr>
                <w:rFonts w:ascii="宋体" w:hAnsi="宋体"/>
              </w:rPr>
            </w:pPr>
          </w:p>
        </w:tc>
        <w:tc>
          <w:tcPr>
            <w:tcW w:w="2338" w:type="dxa"/>
            <w:gridSpan w:val="2"/>
            <w:shd w:val="clear" w:color="auto" w:fill="auto"/>
            <w:vAlign w:val="center"/>
          </w:tcPr>
          <w:p>
            <w:pPr>
              <w:jc w:val="center"/>
              <w:rPr>
                <w:rFonts w:ascii="宋体" w:hAnsi="宋体"/>
              </w:rPr>
            </w:pPr>
            <w:r>
              <w:rPr>
                <w:rFonts w:hint="eastAsia" w:ascii="宋体" w:hAnsi="宋体"/>
              </w:rPr>
              <w:t>项目负责人</w:t>
            </w:r>
          </w:p>
        </w:tc>
        <w:tc>
          <w:tcPr>
            <w:tcW w:w="3853" w:type="dxa"/>
            <w:gridSpan w:val="3"/>
            <w:shd w:val="clear" w:color="auto" w:fill="auto"/>
            <w:vAlign w:val="bottom"/>
          </w:tcPr>
          <w:p>
            <w:pPr>
              <w:spacing w:line="312" w:lineRule="auto"/>
              <w:rPr>
                <w:rFonts w:ascii="宋体" w:hAnsi="宋体" w:cs="宋体"/>
                <w:u w:val="single"/>
              </w:rPr>
            </w:pP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tc>
        <w:tc>
          <w:tcPr>
            <w:tcW w:w="1687" w:type="dxa"/>
            <w:shd w:val="clear" w:color="auto" w:fill="auto"/>
            <w:vAlign w:val="center"/>
          </w:tcPr>
          <w:p>
            <w:pPr>
              <w:spacing w:line="312" w:lineRule="auto"/>
              <w:jc w:val="center"/>
              <w:rPr>
                <w:rFonts w:ascii="宋体" w:hAnsi="宋体"/>
              </w:rPr>
            </w:pPr>
            <w:r>
              <w:rPr>
                <w:rFonts w:hint="eastAsia" w:ascii="宋体" w:hAnsi="宋体"/>
              </w:rPr>
              <w:t>吊篮数量</w:t>
            </w:r>
          </w:p>
        </w:tc>
        <w:tc>
          <w:tcPr>
            <w:tcW w:w="2192" w:type="dxa"/>
            <w:gridSpan w:val="2"/>
            <w:shd w:val="clear" w:color="auto" w:fill="auto"/>
          </w:tcPr>
          <w:p>
            <w:pPr>
              <w:spacing w:line="312" w:lineRule="auto"/>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67" w:type="dxa"/>
            <w:vMerge w:val="continue"/>
            <w:shd w:val="clear" w:color="auto" w:fill="auto"/>
            <w:vAlign w:val="center"/>
          </w:tcPr>
          <w:p>
            <w:pPr>
              <w:jc w:val="center"/>
              <w:rPr>
                <w:rFonts w:ascii="宋体" w:hAnsi="宋体"/>
              </w:rPr>
            </w:pPr>
          </w:p>
        </w:tc>
        <w:tc>
          <w:tcPr>
            <w:tcW w:w="2338" w:type="dxa"/>
            <w:gridSpan w:val="2"/>
            <w:shd w:val="clear" w:color="auto" w:fill="auto"/>
            <w:vAlign w:val="center"/>
          </w:tcPr>
          <w:p>
            <w:pPr>
              <w:jc w:val="center"/>
              <w:rPr>
                <w:rFonts w:ascii="宋体" w:hAnsi="宋体"/>
              </w:rPr>
            </w:pPr>
            <w:r>
              <w:rPr>
                <w:rFonts w:hint="eastAsia" w:ascii="宋体" w:hAnsi="宋体"/>
              </w:rPr>
              <w:t>指定安全负责人</w:t>
            </w:r>
          </w:p>
        </w:tc>
        <w:tc>
          <w:tcPr>
            <w:tcW w:w="3853" w:type="dxa"/>
            <w:gridSpan w:val="3"/>
            <w:shd w:val="clear" w:color="auto" w:fill="auto"/>
            <w:vAlign w:val="bottom"/>
          </w:tcPr>
          <w:p>
            <w:pPr>
              <w:spacing w:line="312" w:lineRule="auto"/>
              <w:rPr>
                <w:rFonts w:ascii="宋体" w:hAnsi="宋体"/>
                <w:u w:val="single"/>
              </w:rPr>
            </w:pP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tc>
        <w:tc>
          <w:tcPr>
            <w:tcW w:w="1687" w:type="dxa"/>
            <w:shd w:val="clear" w:color="auto" w:fill="auto"/>
            <w:vAlign w:val="center"/>
          </w:tcPr>
          <w:p>
            <w:pPr>
              <w:spacing w:line="312" w:lineRule="auto"/>
              <w:jc w:val="center"/>
              <w:rPr>
                <w:rFonts w:ascii="宋体" w:hAnsi="宋体"/>
              </w:rPr>
            </w:pPr>
            <w:r>
              <w:rPr>
                <w:rFonts w:hint="eastAsia" w:ascii="宋体" w:hAnsi="宋体"/>
              </w:rPr>
              <w:t>指定技术负责人</w:t>
            </w:r>
          </w:p>
        </w:tc>
        <w:tc>
          <w:tcPr>
            <w:tcW w:w="2192" w:type="dxa"/>
            <w:gridSpan w:val="2"/>
            <w:shd w:val="clear" w:color="auto" w:fill="auto"/>
            <w:vAlign w:val="bottom"/>
          </w:tcPr>
          <w:p>
            <w:pPr>
              <w:spacing w:line="312" w:lineRule="auto"/>
              <w:rPr>
                <w:rFonts w:ascii="宋体" w:hAnsi="宋体"/>
              </w:rPr>
            </w:pP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67" w:type="dxa"/>
            <w:vMerge w:val="restart"/>
            <w:shd w:val="clear" w:color="auto" w:fill="auto"/>
            <w:vAlign w:val="center"/>
          </w:tcPr>
          <w:p>
            <w:pPr>
              <w:rPr>
                <w:rFonts w:ascii="宋体" w:hAnsi="宋体"/>
              </w:rPr>
            </w:pPr>
            <w:r>
              <w:rPr>
                <w:rFonts w:hint="eastAsia" w:ascii="宋体" w:hAnsi="宋体"/>
              </w:rPr>
              <w:t>外装</w:t>
            </w:r>
          </w:p>
          <w:p>
            <w:pPr>
              <w:rPr>
                <w:rFonts w:ascii="宋体" w:hAnsi="宋体"/>
              </w:rPr>
            </w:pPr>
            <w:r>
              <w:rPr>
                <w:rFonts w:hint="eastAsia" w:ascii="宋体" w:hAnsi="宋体"/>
              </w:rPr>
              <w:t>施工</w:t>
            </w:r>
          </w:p>
        </w:tc>
        <w:tc>
          <w:tcPr>
            <w:tcW w:w="2338" w:type="dxa"/>
            <w:gridSpan w:val="2"/>
            <w:shd w:val="clear" w:color="auto" w:fill="auto"/>
            <w:vAlign w:val="center"/>
          </w:tcPr>
          <w:p>
            <w:pPr>
              <w:jc w:val="center"/>
              <w:rPr>
                <w:rFonts w:ascii="宋体" w:hAnsi="宋体"/>
              </w:rPr>
            </w:pPr>
            <w:r>
              <w:rPr>
                <w:rFonts w:hint="eastAsia" w:ascii="宋体" w:hAnsi="宋体"/>
              </w:rPr>
              <w:t>单位名称</w:t>
            </w:r>
          </w:p>
        </w:tc>
        <w:tc>
          <w:tcPr>
            <w:tcW w:w="3853" w:type="dxa"/>
            <w:gridSpan w:val="3"/>
            <w:shd w:val="clear" w:color="auto" w:fill="auto"/>
          </w:tcPr>
          <w:p>
            <w:pPr>
              <w:spacing w:line="312" w:lineRule="auto"/>
              <w:rPr>
                <w:rFonts w:ascii="宋体" w:hAnsi="宋体"/>
              </w:rPr>
            </w:pPr>
          </w:p>
        </w:tc>
        <w:tc>
          <w:tcPr>
            <w:tcW w:w="1687" w:type="dxa"/>
            <w:shd w:val="clear" w:color="auto" w:fill="auto"/>
            <w:vAlign w:val="center"/>
          </w:tcPr>
          <w:p>
            <w:pPr>
              <w:spacing w:line="312" w:lineRule="auto"/>
              <w:rPr>
                <w:rFonts w:ascii="宋体" w:hAnsi="宋体"/>
              </w:rPr>
            </w:pPr>
            <w:r>
              <w:rPr>
                <w:rFonts w:hint="eastAsia" w:ascii="宋体" w:hAnsi="宋体"/>
              </w:rPr>
              <w:t>指定吊篮负责人</w:t>
            </w:r>
          </w:p>
        </w:tc>
        <w:tc>
          <w:tcPr>
            <w:tcW w:w="2192" w:type="dxa"/>
            <w:gridSpan w:val="2"/>
            <w:shd w:val="clear" w:color="auto" w:fill="auto"/>
          </w:tcPr>
          <w:p>
            <w:pPr>
              <w:spacing w:line="312" w:lineRule="auto"/>
              <w:rPr>
                <w:rFonts w:ascii="宋体" w:hAnsi="宋体"/>
              </w:rPr>
            </w:pP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67" w:type="dxa"/>
            <w:vMerge w:val="continue"/>
            <w:shd w:val="clear" w:color="auto" w:fill="auto"/>
            <w:vAlign w:val="center"/>
          </w:tcPr>
          <w:p>
            <w:pPr>
              <w:jc w:val="center"/>
              <w:rPr>
                <w:rFonts w:ascii="宋体" w:hAnsi="宋体"/>
              </w:rPr>
            </w:pPr>
          </w:p>
        </w:tc>
        <w:tc>
          <w:tcPr>
            <w:tcW w:w="2338" w:type="dxa"/>
            <w:gridSpan w:val="2"/>
            <w:shd w:val="clear" w:color="auto" w:fill="auto"/>
            <w:vAlign w:val="center"/>
          </w:tcPr>
          <w:p>
            <w:pPr>
              <w:jc w:val="center"/>
              <w:rPr>
                <w:rFonts w:ascii="宋体" w:hAnsi="宋体"/>
              </w:rPr>
            </w:pPr>
            <w:r>
              <w:rPr>
                <w:rFonts w:hint="eastAsia" w:ascii="宋体" w:hAnsi="宋体"/>
              </w:rPr>
              <w:t>指定技术负责人</w:t>
            </w:r>
          </w:p>
        </w:tc>
        <w:tc>
          <w:tcPr>
            <w:tcW w:w="3853" w:type="dxa"/>
            <w:gridSpan w:val="3"/>
            <w:shd w:val="clear" w:color="auto" w:fill="auto"/>
            <w:vAlign w:val="bottom"/>
          </w:tcPr>
          <w:p>
            <w:pPr>
              <w:spacing w:line="312" w:lineRule="auto"/>
              <w:rPr>
                <w:rFonts w:ascii="宋体" w:hAnsi="宋体"/>
                <w:u w:val="single"/>
              </w:rPr>
            </w:pP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tc>
        <w:tc>
          <w:tcPr>
            <w:tcW w:w="1687" w:type="dxa"/>
            <w:shd w:val="clear" w:color="auto" w:fill="auto"/>
            <w:vAlign w:val="center"/>
          </w:tcPr>
          <w:p>
            <w:pPr>
              <w:spacing w:line="312" w:lineRule="auto"/>
              <w:jc w:val="center"/>
              <w:rPr>
                <w:rFonts w:ascii="宋体" w:hAnsi="宋体"/>
              </w:rPr>
            </w:pPr>
            <w:r>
              <w:rPr>
                <w:rFonts w:hint="eastAsia" w:ascii="宋体" w:hAnsi="宋体"/>
              </w:rPr>
              <w:t>指定安全员</w:t>
            </w:r>
          </w:p>
        </w:tc>
        <w:tc>
          <w:tcPr>
            <w:tcW w:w="2192" w:type="dxa"/>
            <w:gridSpan w:val="2"/>
            <w:shd w:val="clear" w:color="auto" w:fill="auto"/>
            <w:vAlign w:val="bottom"/>
          </w:tcPr>
          <w:p>
            <w:pPr>
              <w:spacing w:line="312" w:lineRule="auto"/>
              <w:rPr>
                <w:rFonts w:ascii="宋体" w:hAnsi="宋体"/>
              </w:rPr>
            </w:pP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67" w:type="dxa"/>
            <w:vMerge w:val="continue"/>
            <w:shd w:val="clear" w:color="auto" w:fill="auto"/>
            <w:vAlign w:val="center"/>
          </w:tcPr>
          <w:p>
            <w:pPr>
              <w:jc w:val="center"/>
              <w:rPr>
                <w:rFonts w:ascii="宋体" w:hAnsi="宋体"/>
              </w:rPr>
            </w:pPr>
          </w:p>
        </w:tc>
        <w:tc>
          <w:tcPr>
            <w:tcW w:w="2338" w:type="dxa"/>
            <w:gridSpan w:val="2"/>
            <w:shd w:val="clear" w:color="auto" w:fill="auto"/>
            <w:vAlign w:val="center"/>
          </w:tcPr>
          <w:p>
            <w:pPr>
              <w:jc w:val="center"/>
              <w:rPr>
                <w:rFonts w:ascii="宋体" w:hAnsi="宋体"/>
              </w:rPr>
            </w:pPr>
            <w:r>
              <w:rPr>
                <w:rFonts w:hint="eastAsia" w:ascii="宋体" w:hAnsi="宋体"/>
              </w:rPr>
              <w:t>吊篮批次、数量、时间</w:t>
            </w:r>
          </w:p>
        </w:tc>
        <w:tc>
          <w:tcPr>
            <w:tcW w:w="7732" w:type="dxa"/>
            <w:gridSpan w:val="6"/>
            <w:shd w:val="clear" w:color="auto" w:fill="auto"/>
          </w:tcPr>
          <w:p>
            <w:pPr>
              <w:spacing w:line="312" w:lineRule="auto"/>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7" w:type="dxa"/>
            <w:vMerge w:val="restart"/>
            <w:shd w:val="clear" w:color="auto" w:fill="auto"/>
            <w:vAlign w:val="center"/>
          </w:tcPr>
          <w:p>
            <w:pPr>
              <w:jc w:val="center"/>
              <w:rPr>
                <w:rFonts w:ascii="宋体" w:hAnsi="宋体"/>
              </w:rPr>
            </w:pPr>
            <w:r>
              <w:rPr>
                <w:rFonts w:hint="eastAsia" w:ascii="宋体" w:hAnsi="宋体"/>
              </w:rPr>
              <w:t>安</w:t>
            </w:r>
          </w:p>
          <w:p>
            <w:pPr>
              <w:jc w:val="center"/>
              <w:rPr>
                <w:rFonts w:ascii="宋体" w:hAnsi="宋体"/>
              </w:rPr>
            </w:pPr>
            <w:r>
              <w:rPr>
                <w:rFonts w:hint="eastAsia" w:ascii="宋体" w:hAnsi="宋体"/>
              </w:rPr>
              <w:t>拆</w:t>
            </w:r>
          </w:p>
        </w:tc>
        <w:tc>
          <w:tcPr>
            <w:tcW w:w="2338" w:type="dxa"/>
            <w:gridSpan w:val="2"/>
            <w:shd w:val="clear" w:color="auto" w:fill="auto"/>
            <w:vAlign w:val="center"/>
          </w:tcPr>
          <w:p>
            <w:pPr>
              <w:ind w:firstLine="420" w:firstLineChars="200"/>
              <w:rPr>
                <w:rFonts w:ascii="宋体" w:hAnsi="宋体"/>
              </w:rPr>
            </w:pPr>
            <w:r>
              <w:rPr>
                <w:rFonts w:hint="eastAsia" w:ascii="宋体" w:hAnsi="宋体"/>
              </w:rPr>
              <w:t>单位名称</w:t>
            </w:r>
          </w:p>
        </w:tc>
        <w:tc>
          <w:tcPr>
            <w:tcW w:w="3853" w:type="dxa"/>
            <w:gridSpan w:val="3"/>
            <w:shd w:val="clear" w:color="auto" w:fill="auto"/>
            <w:vAlign w:val="center"/>
          </w:tcPr>
          <w:p>
            <w:pPr>
              <w:spacing w:line="312" w:lineRule="auto"/>
              <w:rPr>
                <w:rFonts w:ascii="宋体" w:hAnsi="宋体"/>
              </w:rPr>
            </w:pPr>
          </w:p>
        </w:tc>
        <w:tc>
          <w:tcPr>
            <w:tcW w:w="1687" w:type="dxa"/>
            <w:shd w:val="clear" w:color="auto" w:fill="auto"/>
            <w:vAlign w:val="center"/>
          </w:tcPr>
          <w:p>
            <w:pPr>
              <w:spacing w:line="312" w:lineRule="auto"/>
              <w:ind w:firstLine="210" w:firstLineChars="100"/>
              <w:rPr>
                <w:rFonts w:ascii="宋体" w:hAnsi="宋体"/>
              </w:rPr>
            </w:pPr>
            <w:r>
              <w:rPr>
                <w:rFonts w:hint="eastAsia" w:ascii="宋体" w:hAnsi="宋体"/>
              </w:rPr>
              <w:t>负责人</w:t>
            </w:r>
          </w:p>
        </w:tc>
        <w:tc>
          <w:tcPr>
            <w:tcW w:w="2192" w:type="dxa"/>
            <w:gridSpan w:val="2"/>
            <w:shd w:val="clear" w:color="auto" w:fill="auto"/>
            <w:vAlign w:val="bottom"/>
          </w:tcPr>
          <w:p>
            <w:pPr>
              <w:spacing w:line="312" w:lineRule="auto"/>
              <w:rPr>
                <w:rFonts w:ascii="宋体" w:hAnsi="宋体"/>
              </w:rPr>
            </w:pP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67" w:type="dxa"/>
            <w:vMerge w:val="continue"/>
            <w:shd w:val="clear" w:color="auto" w:fill="auto"/>
            <w:vAlign w:val="center"/>
          </w:tcPr>
          <w:p>
            <w:pPr>
              <w:jc w:val="center"/>
              <w:rPr>
                <w:rFonts w:ascii="宋体" w:hAnsi="宋体"/>
              </w:rPr>
            </w:pPr>
          </w:p>
        </w:tc>
        <w:tc>
          <w:tcPr>
            <w:tcW w:w="2338" w:type="dxa"/>
            <w:gridSpan w:val="2"/>
            <w:shd w:val="clear" w:color="auto" w:fill="auto"/>
            <w:vAlign w:val="center"/>
          </w:tcPr>
          <w:p>
            <w:pPr>
              <w:ind w:firstLine="420" w:firstLineChars="200"/>
              <w:rPr>
                <w:rFonts w:ascii="宋体" w:hAnsi="宋体"/>
                <w:u w:val="single"/>
              </w:rPr>
            </w:pPr>
            <w:r>
              <w:rPr>
                <w:rFonts w:hint="eastAsia" w:ascii="宋体" w:hAnsi="宋体"/>
              </w:rPr>
              <w:t>指定安拆人员</w:t>
            </w:r>
          </w:p>
        </w:tc>
        <w:tc>
          <w:tcPr>
            <w:tcW w:w="3853" w:type="dxa"/>
            <w:gridSpan w:val="3"/>
            <w:shd w:val="clear" w:color="auto" w:fill="auto"/>
            <w:vAlign w:val="center"/>
          </w:tcPr>
          <w:p>
            <w:pPr>
              <w:spacing w:line="312" w:lineRule="auto"/>
              <w:rPr>
                <w:rFonts w:ascii="宋体" w:hAnsi="宋体"/>
              </w:rPr>
            </w:pPr>
            <w:r>
              <w:rPr>
                <w:rFonts w:hint="eastAsia" w:ascii="宋体" w:hAnsi="宋体"/>
              </w:rPr>
              <w:t>特种作业安拆工计</w:t>
            </w:r>
            <w:r>
              <w:rPr>
                <w:rFonts w:hint="eastAsia" w:ascii="宋体" w:hAnsi="宋体"/>
                <w:u w:val="single"/>
              </w:rPr>
              <w:t xml:space="preserve">   </w:t>
            </w:r>
            <w:r>
              <w:rPr>
                <w:rFonts w:hint="eastAsia" w:ascii="宋体" w:hAnsi="宋体"/>
              </w:rPr>
              <w:t>人，辅助工</w:t>
            </w:r>
            <w:r>
              <w:rPr>
                <w:rFonts w:hint="eastAsia" w:ascii="宋体" w:hAnsi="宋体"/>
                <w:u w:val="single"/>
              </w:rPr>
              <w:t xml:space="preserve">    </w:t>
            </w:r>
            <w:r>
              <w:rPr>
                <w:rFonts w:hint="eastAsia" w:ascii="宋体" w:hAnsi="宋体"/>
              </w:rPr>
              <w:t>人</w:t>
            </w:r>
          </w:p>
        </w:tc>
        <w:tc>
          <w:tcPr>
            <w:tcW w:w="1687" w:type="dxa"/>
            <w:shd w:val="clear" w:color="auto" w:fill="auto"/>
            <w:vAlign w:val="center"/>
          </w:tcPr>
          <w:p>
            <w:pPr>
              <w:spacing w:line="312" w:lineRule="auto"/>
              <w:jc w:val="center"/>
              <w:rPr>
                <w:rFonts w:ascii="宋体" w:hAnsi="宋体"/>
              </w:rPr>
            </w:pPr>
            <w:r>
              <w:rPr>
                <w:rFonts w:hint="eastAsia" w:ascii="宋体" w:hAnsi="宋体"/>
              </w:rPr>
              <w:t>指定安全员</w:t>
            </w:r>
          </w:p>
        </w:tc>
        <w:tc>
          <w:tcPr>
            <w:tcW w:w="2192" w:type="dxa"/>
            <w:gridSpan w:val="2"/>
            <w:shd w:val="clear" w:color="auto" w:fill="auto"/>
            <w:vAlign w:val="bottom"/>
          </w:tcPr>
          <w:p>
            <w:pPr>
              <w:spacing w:line="312" w:lineRule="auto"/>
              <w:rPr>
                <w:rFonts w:ascii="宋体" w:hAnsi="宋体"/>
              </w:rPr>
            </w:pP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67" w:type="dxa"/>
            <w:vMerge w:val="restart"/>
            <w:shd w:val="clear" w:color="auto" w:fill="auto"/>
            <w:vAlign w:val="center"/>
          </w:tcPr>
          <w:p>
            <w:pPr>
              <w:jc w:val="center"/>
              <w:rPr>
                <w:rFonts w:ascii="宋体" w:hAnsi="宋体"/>
              </w:rPr>
            </w:pPr>
            <w:r>
              <w:rPr>
                <w:rFonts w:hint="eastAsia" w:ascii="宋体" w:hAnsi="宋体"/>
              </w:rPr>
              <w:t>监</w:t>
            </w:r>
          </w:p>
          <w:p>
            <w:pPr>
              <w:jc w:val="center"/>
              <w:rPr>
                <w:rFonts w:ascii="宋体" w:hAnsi="宋体"/>
              </w:rPr>
            </w:pPr>
            <w:r>
              <w:rPr>
                <w:rFonts w:hint="eastAsia" w:ascii="宋体" w:hAnsi="宋体"/>
              </w:rPr>
              <w:t>理</w:t>
            </w:r>
          </w:p>
        </w:tc>
        <w:tc>
          <w:tcPr>
            <w:tcW w:w="2338" w:type="dxa"/>
            <w:gridSpan w:val="2"/>
            <w:shd w:val="clear" w:color="auto" w:fill="auto"/>
            <w:vAlign w:val="center"/>
          </w:tcPr>
          <w:p>
            <w:pPr>
              <w:ind w:firstLine="420" w:firstLineChars="200"/>
              <w:rPr>
                <w:rFonts w:ascii="宋体" w:hAnsi="宋体"/>
              </w:rPr>
            </w:pPr>
            <w:r>
              <w:rPr>
                <w:rFonts w:hint="eastAsia" w:ascii="宋体" w:hAnsi="宋体"/>
              </w:rPr>
              <w:t>单位名称</w:t>
            </w:r>
          </w:p>
        </w:tc>
        <w:tc>
          <w:tcPr>
            <w:tcW w:w="3853" w:type="dxa"/>
            <w:gridSpan w:val="3"/>
            <w:shd w:val="clear" w:color="auto" w:fill="auto"/>
          </w:tcPr>
          <w:p>
            <w:pPr>
              <w:spacing w:line="312" w:lineRule="auto"/>
              <w:rPr>
                <w:rFonts w:ascii="宋体" w:hAnsi="宋体"/>
              </w:rPr>
            </w:pPr>
          </w:p>
        </w:tc>
        <w:tc>
          <w:tcPr>
            <w:tcW w:w="1687" w:type="dxa"/>
            <w:shd w:val="clear" w:color="auto" w:fill="auto"/>
          </w:tcPr>
          <w:p>
            <w:pPr>
              <w:spacing w:line="312" w:lineRule="auto"/>
              <w:rPr>
                <w:rFonts w:ascii="宋体" w:hAnsi="宋体"/>
              </w:rPr>
            </w:pPr>
            <w:r>
              <w:rPr>
                <w:rFonts w:hint="eastAsia" w:ascii="宋体" w:hAnsi="宋体"/>
              </w:rPr>
              <w:t xml:space="preserve">  </w:t>
            </w:r>
          </w:p>
        </w:tc>
        <w:tc>
          <w:tcPr>
            <w:tcW w:w="2192" w:type="dxa"/>
            <w:gridSpan w:val="2"/>
            <w:shd w:val="clear" w:color="auto" w:fill="auto"/>
          </w:tcPr>
          <w:p>
            <w:pPr>
              <w:spacing w:line="312" w:lineRule="auto"/>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7" w:type="dxa"/>
            <w:vMerge w:val="continue"/>
            <w:shd w:val="clear" w:color="auto" w:fill="auto"/>
            <w:vAlign w:val="center"/>
          </w:tcPr>
          <w:p>
            <w:pPr>
              <w:jc w:val="center"/>
              <w:rPr>
                <w:rFonts w:ascii="宋体" w:hAnsi="宋体"/>
              </w:rPr>
            </w:pPr>
          </w:p>
        </w:tc>
        <w:tc>
          <w:tcPr>
            <w:tcW w:w="2338" w:type="dxa"/>
            <w:gridSpan w:val="2"/>
            <w:shd w:val="clear" w:color="auto" w:fill="auto"/>
            <w:vAlign w:val="center"/>
          </w:tcPr>
          <w:p>
            <w:pPr>
              <w:ind w:firstLine="420" w:firstLineChars="200"/>
              <w:rPr>
                <w:rFonts w:ascii="宋体" w:hAnsi="宋体"/>
              </w:rPr>
            </w:pPr>
            <w:r>
              <w:rPr>
                <w:rFonts w:hint="eastAsia" w:ascii="宋体" w:hAnsi="宋体"/>
              </w:rPr>
              <w:t>监理总监</w:t>
            </w:r>
          </w:p>
        </w:tc>
        <w:tc>
          <w:tcPr>
            <w:tcW w:w="3853" w:type="dxa"/>
            <w:gridSpan w:val="3"/>
            <w:shd w:val="clear" w:color="auto" w:fill="auto"/>
            <w:vAlign w:val="bottom"/>
          </w:tcPr>
          <w:p>
            <w:pPr>
              <w:spacing w:line="312" w:lineRule="auto"/>
              <w:rPr>
                <w:rFonts w:ascii="宋体" w:hAnsi="宋体"/>
                <w:u w:val="single"/>
              </w:rPr>
            </w:pP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tc>
        <w:tc>
          <w:tcPr>
            <w:tcW w:w="1687" w:type="dxa"/>
            <w:shd w:val="clear" w:color="auto" w:fill="auto"/>
            <w:vAlign w:val="center"/>
          </w:tcPr>
          <w:p>
            <w:pPr>
              <w:spacing w:line="312" w:lineRule="auto"/>
              <w:jc w:val="center"/>
              <w:rPr>
                <w:rFonts w:ascii="宋体" w:hAnsi="宋体"/>
              </w:rPr>
            </w:pPr>
            <w:r>
              <w:rPr>
                <w:rFonts w:hint="eastAsia" w:ascii="宋体" w:hAnsi="宋体"/>
              </w:rPr>
              <w:t>监理工程师</w:t>
            </w:r>
          </w:p>
        </w:tc>
        <w:tc>
          <w:tcPr>
            <w:tcW w:w="2192" w:type="dxa"/>
            <w:gridSpan w:val="2"/>
            <w:shd w:val="clear" w:color="auto" w:fill="auto"/>
            <w:vAlign w:val="bottom"/>
          </w:tcPr>
          <w:p>
            <w:pPr>
              <w:spacing w:line="312" w:lineRule="auto"/>
              <w:rPr>
                <w:rFonts w:ascii="宋体" w:hAnsi="宋体"/>
              </w:rPr>
            </w:pP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67" w:type="dxa"/>
            <w:vMerge w:val="restart"/>
            <w:shd w:val="clear" w:color="auto" w:fill="auto"/>
            <w:vAlign w:val="center"/>
          </w:tcPr>
          <w:p>
            <w:pPr>
              <w:jc w:val="center"/>
              <w:rPr>
                <w:rFonts w:ascii="宋体" w:hAnsi="宋体"/>
              </w:rPr>
            </w:pPr>
            <w:r>
              <w:rPr>
                <w:rFonts w:hint="eastAsia" w:ascii="宋体" w:hAnsi="宋体"/>
              </w:rPr>
              <w:t>租赁</w:t>
            </w:r>
          </w:p>
          <w:p>
            <w:pPr>
              <w:rPr>
                <w:rFonts w:ascii="宋体" w:hAnsi="宋体"/>
              </w:rPr>
            </w:pPr>
            <w:r>
              <w:rPr>
                <w:rFonts w:hint="eastAsia" w:ascii="宋体" w:hAnsi="宋体"/>
              </w:rPr>
              <w:t>或自用</w:t>
            </w:r>
          </w:p>
        </w:tc>
        <w:tc>
          <w:tcPr>
            <w:tcW w:w="2338" w:type="dxa"/>
            <w:gridSpan w:val="2"/>
            <w:shd w:val="clear" w:color="auto" w:fill="auto"/>
            <w:vAlign w:val="center"/>
          </w:tcPr>
          <w:p>
            <w:pPr>
              <w:ind w:firstLine="420" w:firstLineChars="200"/>
              <w:rPr>
                <w:rFonts w:ascii="宋体" w:hAnsi="宋体"/>
              </w:rPr>
            </w:pPr>
            <w:r>
              <w:rPr>
                <w:rFonts w:hint="eastAsia" w:ascii="宋体" w:hAnsi="宋体"/>
              </w:rPr>
              <w:t>单位名称</w:t>
            </w:r>
          </w:p>
        </w:tc>
        <w:tc>
          <w:tcPr>
            <w:tcW w:w="3853" w:type="dxa"/>
            <w:gridSpan w:val="3"/>
            <w:shd w:val="clear" w:color="auto" w:fill="auto"/>
          </w:tcPr>
          <w:p>
            <w:pPr>
              <w:spacing w:line="312" w:lineRule="auto"/>
              <w:rPr>
                <w:rFonts w:ascii="宋体" w:hAnsi="宋体"/>
              </w:rPr>
            </w:pPr>
          </w:p>
        </w:tc>
        <w:tc>
          <w:tcPr>
            <w:tcW w:w="1687" w:type="dxa"/>
            <w:shd w:val="clear" w:color="auto" w:fill="auto"/>
            <w:vAlign w:val="center"/>
          </w:tcPr>
          <w:p>
            <w:pPr>
              <w:spacing w:line="312" w:lineRule="auto"/>
              <w:jc w:val="center"/>
              <w:rPr>
                <w:rFonts w:ascii="宋体" w:hAnsi="宋体"/>
              </w:rPr>
            </w:pPr>
            <w:r>
              <w:rPr>
                <w:rFonts w:hint="eastAsia" w:ascii="宋体" w:hAnsi="宋体"/>
              </w:rPr>
              <w:t>地址</w:t>
            </w:r>
          </w:p>
        </w:tc>
        <w:tc>
          <w:tcPr>
            <w:tcW w:w="2192" w:type="dxa"/>
            <w:gridSpan w:val="2"/>
            <w:shd w:val="clear" w:color="auto" w:fill="auto"/>
          </w:tcPr>
          <w:p>
            <w:pPr>
              <w:spacing w:line="312" w:lineRule="auto"/>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67" w:type="dxa"/>
            <w:vMerge w:val="continue"/>
            <w:shd w:val="clear" w:color="auto" w:fill="auto"/>
            <w:vAlign w:val="center"/>
          </w:tcPr>
          <w:p>
            <w:pPr>
              <w:jc w:val="center"/>
              <w:rPr>
                <w:rFonts w:ascii="宋体" w:hAnsi="宋体"/>
              </w:rPr>
            </w:pPr>
          </w:p>
        </w:tc>
        <w:tc>
          <w:tcPr>
            <w:tcW w:w="2338" w:type="dxa"/>
            <w:gridSpan w:val="2"/>
            <w:shd w:val="clear" w:color="auto" w:fill="auto"/>
            <w:vAlign w:val="center"/>
          </w:tcPr>
          <w:p>
            <w:pPr>
              <w:jc w:val="center"/>
              <w:rPr>
                <w:rFonts w:ascii="宋体" w:hAnsi="宋体"/>
              </w:rPr>
            </w:pPr>
            <w:r>
              <w:rPr>
                <w:rFonts w:hint="eastAsia" w:ascii="宋体" w:hAnsi="宋体"/>
              </w:rPr>
              <w:t>吊篮品牌、规格型号</w:t>
            </w:r>
          </w:p>
        </w:tc>
        <w:tc>
          <w:tcPr>
            <w:tcW w:w="7732" w:type="dxa"/>
            <w:gridSpan w:val="6"/>
            <w:shd w:val="clear" w:color="auto" w:fill="auto"/>
          </w:tcPr>
          <w:p>
            <w:pPr>
              <w:spacing w:line="312" w:lineRule="auto"/>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67" w:type="dxa"/>
            <w:vMerge w:val="continue"/>
            <w:shd w:val="clear" w:color="auto" w:fill="auto"/>
            <w:vAlign w:val="center"/>
          </w:tcPr>
          <w:p>
            <w:pPr>
              <w:jc w:val="center"/>
              <w:rPr>
                <w:rFonts w:ascii="宋体" w:hAnsi="宋体"/>
              </w:rPr>
            </w:pPr>
          </w:p>
        </w:tc>
        <w:tc>
          <w:tcPr>
            <w:tcW w:w="2338" w:type="dxa"/>
            <w:gridSpan w:val="2"/>
            <w:shd w:val="clear" w:color="auto" w:fill="auto"/>
            <w:vAlign w:val="center"/>
          </w:tcPr>
          <w:p>
            <w:pPr>
              <w:jc w:val="center"/>
              <w:rPr>
                <w:rFonts w:ascii="宋体" w:hAnsi="宋体"/>
              </w:rPr>
            </w:pPr>
            <w:r>
              <w:rPr>
                <w:rFonts w:hint="eastAsia" w:ascii="宋体" w:hAnsi="宋体"/>
              </w:rPr>
              <w:t>指定吊篮负责人</w:t>
            </w:r>
          </w:p>
        </w:tc>
        <w:tc>
          <w:tcPr>
            <w:tcW w:w="3853" w:type="dxa"/>
            <w:gridSpan w:val="3"/>
            <w:shd w:val="clear" w:color="auto" w:fill="auto"/>
            <w:vAlign w:val="center"/>
          </w:tcPr>
          <w:p>
            <w:pPr>
              <w:spacing w:line="312" w:lineRule="auto"/>
              <w:rPr>
                <w:rFonts w:ascii="宋体" w:hAnsi="宋体"/>
                <w:u w:val="single"/>
              </w:rPr>
            </w:pP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tc>
        <w:tc>
          <w:tcPr>
            <w:tcW w:w="1687" w:type="dxa"/>
            <w:shd w:val="clear" w:color="auto" w:fill="auto"/>
            <w:vAlign w:val="center"/>
          </w:tcPr>
          <w:p>
            <w:pPr>
              <w:spacing w:line="312" w:lineRule="auto"/>
              <w:jc w:val="center"/>
              <w:rPr>
                <w:rFonts w:ascii="宋体" w:hAnsi="宋体"/>
              </w:rPr>
            </w:pPr>
            <w:r>
              <w:rPr>
                <w:rFonts w:hint="eastAsia" w:ascii="宋体" w:hAnsi="宋体"/>
              </w:rPr>
              <w:t>指定安全员</w:t>
            </w:r>
          </w:p>
        </w:tc>
        <w:tc>
          <w:tcPr>
            <w:tcW w:w="2192" w:type="dxa"/>
            <w:gridSpan w:val="2"/>
            <w:shd w:val="clear" w:color="auto" w:fill="auto"/>
            <w:vAlign w:val="center"/>
          </w:tcPr>
          <w:p>
            <w:pPr>
              <w:spacing w:line="312" w:lineRule="auto"/>
              <w:rPr>
                <w:rFonts w:ascii="宋体" w:hAnsi="宋体"/>
              </w:rPr>
            </w:pP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67" w:type="dxa"/>
            <w:shd w:val="clear" w:color="auto" w:fill="auto"/>
            <w:vAlign w:val="center"/>
          </w:tcPr>
          <w:p>
            <w:pPr>
              <w:jc w:val="center"/>
              <w:rPr>
                <w:rFonts w:ascii="宋体" w:hAnsi="宋体"/>
              </w:rPr>
            </w:pPr>
            <w:r>
              <w:rPr>
                <w:rFonts w:hint="eastAsia" w:ascii="宋体" w:hAnsi="宋体"/>
              </w:rPr>
              <w:t>说明</w:t>
            </w:r>
          </w:p>
        </w:tc>
        <w:tc>
          <w:tcPr>
            <w:tcW w:w="10070" w:type="dxa"/>
            <w:gridSpan w:val="8"/>
            <w:shd w:val="clear" w:color="auto" w:fill="auto"/>
          </w:tcPr>
          <w:p>
            <w:pPr>
              <w:ind w:left="720" w:hanging="720" w:hangingChars="400"/>
              <w:rPr>
                <w:rFonts w:ascii="宋体" w:hAnsi="宋体"/>
                <w:sz w:val="18"/>
                <w:szCs w:val="18"/>
              </w:rPr>
            </w:pPr>
            <w:r>
              <w:rPr>
                <w:rFonts w:hint="eastAsia" w:ascii="宋体" w:hAnsi="宋体"/>
                <w:sz w:val="18"/>
                <w:szCs w:val="18"/>
              </w:rPr>
              <w:t>注：1、吊篮施工项目的负责人、技术负责人、安全负责人，是各方根据人员的资格和能力指定代表我司履行职责，其履职行为及签字均是代表我司的公司行为；</w:t>
            </w:r>
          </w:p>
          <w:p>
            <w:pPr>
              <w:ind w:left="630" w:hanging="630" w:hangingChars="350"/>
              <w:rPr>
                <w:rFonts w:ascii="宋体" w:hAnsi="宋体"/>
                <w:sz w:val="18"/>
                <w:szCs w:val="18"/>
              </w:rPr>
            </w:pPr>
            <w:r>
              <w:rPr>
                <w:rFonts w:hint="eastAsia" w:ascii="宋体" w:hAnsi="宋体"/>
                <w:sz w:val="18"/>
                <w:szCs w:val="18"/>
              </w:rPr>
              <w:t xml:space="preserve">    2、以上各方被指定人员，在吊篮施工项目的专项施工方案审查、进场、安装调试、维修、移位、撤场、备案等执行过程中有着不可</w:t>
            </w:r>
            <w:r>
              <w:rPr>
                <w:rFonts w:hint="eastAsia" w:ascii="宋体" w:hAnsi="宋体"/>
                <w:sz w:val="18"/>
                <w:szCs w:val="18"/>
                <w:highlight w:val="cyan"/>
                <w:lang w:eastAsia="zh-CN"/>
              </w:rPr>
              <w:t>推卸</w:t>
            </w:r>
            <w:r>
              <w:rPr>
                <w:rFonts w:hint="eastAsia" w:ascii="宋体" w:hAnsi="宋体"/>
                <w:sz w:val="18"/>
                <w:szCs w:val="18"/>
              </w:rPr>
              <w:t>的职责义务，包括：文件确认、按约定条款协调执行、在各自的职责范围内及时发现纠正不当行为和制止违反吊篮操作规程的行为等，以杜绝事故隐患，同时各方人员明确知道：不作为将会承担相应后果责任。</w:t>
            </w:r>
          </w:p>
          <w:p>
            <w:pPr>
              <w:ind w:left="630" w:hanging="630" w:hangingChars="350"/>
              <w:rPr>
                <w:rFonts w:ascii="宋体" w:hAnsi="宋体"/>
              </w:rPr>
            </w:pPr>
            <w:r>
              <w:rPr>
                <w:rFonts w:hint="eastAsia" w:ascii="宋体" w:hAnsi="宋体"/>
                <w:sz w:val="18"/>
                <w:szCs w:val="18"/>
              </w:rPr>
              <w:t xml:space="preserve">    3、各方人员的变更需要书面通知其他各方，形式可以是：面交、邮件、传真或短信。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467" w:type="dxa"/>
            <w:shd w:val="clear" w:color="auto" w:fill="auto"/>
            <w:vAlign w:val="center"/>
          </w:tcPr>
          <w:p>
            <w:pPr>
              <w:jc w:val="center"/>
              <w:rPr>
                <w:rFonts w:ascii="宋体" w:hAnsi="宋体"/>
              </w:rPr>
            </w:pPr>
            <w:r>
              <w:rPr>
                <w:rFonts w:hint="eastAsia" w:ascii="宋体" w:hAnsi="宋体"/>
              </w:rPr>
              <w:t>各</w:t>
            </w:r>
          </w:p>
          <w:p>
            <w:pPr>
              <w:jc w:val="center"/>
              <w:rPr>
                <w:rFonts w:ascii="宋体" w:hAnsi="宋体"/>
              </w:rPr>
            </w:pPr>
            <w:r>
              <w:rPr>
                <w:rFonts w:hint="eastAsia" w:ascii="宋体" w:hAnsi="宋体"/>
              </w:rPr>
              <w:t>方</w:t>
            </w:r>
          </w:p>
          <w:p>
            <w:pPr>
              <w:jc w:val="center"/>
              <w:rPr>
                <w:rFonts w:ascii="宋体" w:hAnsi="宋体"/>
              </w:rPr>
            </w:pPr>
            <w:r>
              <w:rPr>
                <w:rFonts w:hint="eastAsia" w:ascii="宋体" w:hAnsi="宋体"/>
              </w:rPr>
              <w:t>确</w:t>
            </w:r>
          </w:p>
          <w:p>
            <w:pPr>
              <w:jc w:val="center"/>
              <w:rPr>
                <w:rFonts w:ascii="宋体" w:hAnsi="宋体"/>
              </w:rPr>
            </w:pPr>
            <w:r>
              <w:rPr>
                <w:rFonts w:hint="eastAsia" w:ascii="宋体" w:hAnsi="宋体"/>
              </w:rPr>
              <w:t>认</w:t>
            </w:r>
          </w:p>
        </w:tc>
        <w:tc>
          <w:tcPr>
            <w:tcW w:w="2014" w:type="dxa"/>
            <w:shd w:val="clear" w:color="auto" w:fill="auto"/>
          </w:tcPr>
          <w:p>
            <w:pPr>
              <w:rPr>
                <w:rFonts w:ascii="宋体" w:hAnsi="宋体"/>
              </w:rPr>
            </w:pPr>
            <w:r>
              <w:rPr>
                <w:rFonts w:hint="eastAsia" w:ascii="宋体" w:hAnsi="宋体"/>
              </w:rPr>
              <w:t>总承包单位</w:t>
            </w:r>
          </w:p>
          <w:p>
            <w:pPr>
              <w:ind w:left="735" w:hanging="735" w:hangingChars="350"/>
              <w:rPr>
                <w:rFonts w:ascii="宋体" w:hAnsi="宋体"/>
              </w:rPr>
            </w:pPr>
            <w:r>
              <w:rPr>
                <w:rFonts w:hint="eastAsia" w:ascii="宋体" w:hAnsi="宋体"/>
              </w:rPr>
              <w:t>（签字盖章）：</w:t>
            </w:r>
          </w:p>
          <w:p>
            <w:pPr>
              <w:ind w:left="735" w:hanging="735" w:hangingChars="350"/>
              <w:rPr>
                <w:rFonts w:ascii="宋体" w:hAnsi="宋体"/>
              </w:rPr>
            </w:pPr>
          </w:p>
          <w:p>
            <w:pPr>
              <w:ind w:left="735" w:leftChars="300" w:hanging="105" w:hangingChars="50"/>
              <w:rPr>
                <w:rFonts w:ascii="宋体" w:hAnsi="宋体"/>
              </w:rPr>
            </w:pPr>
            <w:r>
              <w:rPr>
                <w:rFonts w:hint="eastAsia" w:ascii="宋体" w:hAnsi="宋体"/>
              </w:rPr>
              <w:t xml:space="preserve"> </w:t>
            </w:r>
          </w:p>
          <w:p>
            <w:pPr>
              <w:ind w:left="735" w:leftChars="300" w:hanging="105" w:hangingChars="50"/>
              <w:rPr>
                <w:rFonts w:ascii="宋体" w:hAnsi="宋体"/>
              </w:rPr>
            </w:pPr>
            <w:r>
              <w:rPr>
                <w:rFonts w:hint="eastAsia" w:ascii="宋体" w:hAnsi="宋体"/>
              </w:rPr>
              <w:t>年 月  日</w:t>
            </w:r>
          </w:p>
        </w:tc>
        <w:tc>
          <w:tcPr>
            <w:tcW w:w="2014" w:type="dxa"/>
            <w:gridSpan w:val="2"/>
            <w:shd w:val="clear" w:color="auto" w:fill="auto"/>
          </w:tcPr>
          <w:p>
            <w:pPr>
              <w:rPr>
                <w:rFonts w:ascii="宋体" w:hAnsi="宋体"/>
              </w:rPr>
            </w:pPr>
            <w:r>
              <w:rPr>
                <w:rFonts w:hint="eastAsia" w:ascii="宋体" w:hAnsi="宋体"/>
              </w:rPr>
              <w:t>外装施工单位</w:t>
            </w:r>
          </w:p>
          <w:p>
            <w:pPr>
              <w:ind w:left="735" w:hanging="735" w:hangingChars="350"/>
              <w:rPr>
                <w:rFonts w:ascii="宋体" w:hAnsi="宋体"/>
              </w:rPr>
            </w:pPr>
            <w:r>
              <w:rPr>
                <w:rFonts w:hint="eastAsia" w:ascii="宋体" w:hAnsi="宋体"/>
              </w:rPr>
              <w:t>（签字盖章）：</w:t>
            </w:r>
          </w:p>
          <w:p>
            <w:pPr>
              <w:ind w:left="735" w:hanging="735" w:hangingChars="350"/>
              <w:rPr>
                <w:rFonts w:ascii="宋体" w:hAnsi="宋体"/>
              </w:rPr>
            </w:pPr>
          </w:p>
          <w:p>
            <w:pPr>
              <w:ind w:firstLine="840" w:firstLineChars="400"/>
              <w:rPr>
                <w:rFonts w:ascii="宋体" w:hAnsi="宋体"/>
              </w:rPr>
            </w:pPr>
          </w:p>
          <w:p>
            <w:pPr>
              <w:ind w:firstLine="840" w:firstLineChars="400"/>
              <w:rPr>
                <w:rFonts w:ascii="宋体" w:hAnsi="宋体"/>
              </w:rPr>
            </w:pPr>
            <w:r>
              <w:rPr>
                <w:rFonts w:hint="eastAsia" w:ascii="宋体" w:hAnsi="宋体"/>
              </w:rPr>
              <w:t>年 月  日</w:t>
            </w:r>
          </w:p>
        </w:tc>
        <w:tc>
          <w:tcPr>
            <w:tcW w:w="2014" w:type="dxa"/>
            <w:shd w:val="clear" w:color="auto" w:fill="auto"/>
          </w:tcPr>
          <w:p>
            <w:pPr>
              <w:rPr>
                <w:rFonts w:ascii="宋体" w:hAnsi="宋体"/>
              </w:rPr>
            </w:pPr>
            <w:r>
              <w:rPr>
                <w:rFonts w:hint="eastAsia" w:ascii="宋体" w:hAnsi="宋体"/>
              </w:rPr>
              <w:t>安拆单位</w:t>
            </w:r>
          </w:p>
          <w:p>
            <w:pPr>
              <w:ind w:left="735" w:hanging="735" w:hangingChars="350"/>
              <w:rPr>
                <w:rFonts w:ascii="宋体" w:hAnsi="宋体"/>
              </w:rPr>
            </w:pPr>
            <w:r>
              <w:rPr>
                <w:rFonts w:hint="eastAsia" w:ascii="宋体" w:hAnsi="宋体"/>
              </w:rPr>
              <w:t>（签字盖章）：</w:t>
            </w:r>
          </w:p>
          <w:p>
            <w:pPr>
              <w:widowControl/>
              <w:jc w:val="left"/>
              <w:rPr>
                <w:rFonts w:ascii="宋体" w:hAnsi="宋体"/>
              </w:rPr>
            </w:pPr>
          </w:p>
          <w:p>
            <w:pPr>
              <w:widowControl/>
              <w:ind w:firstLine="840" w:firstLineChars="400"/>
              <w:jc w:val="left"/>
              <w:rPr>
                <w:rFonts w:ascii="宋体" w:hAnsi="宋体"/>
              </w:rPr>
            </w:pPr>
            <w:r>
              <w:rPr>
                <w:rFonts w:hint="eastAsia" w:ascii="宋体" w:hAnsi="宋体"/>
              </w:rPr>
              <w:t xml:space="preserve"> </w:t>
            </w:r>
          </w:p>
          <w:p>
            <w:pPr>
              <w:widowControl/>
              <w:ind w:firstLine="840" w:firstLineChars="400"/>
              <w:jc w:val="left"/>
              <w:rPr>
                <w:rFonts w:ascii="宋体" w:hAnsi="宋体"/>
              </w:rPr>
            </w:pPr>
            <w:r>
              <w:rPr>
                <w:rFonts w:hint="eastAsia" w:ascii="宋体" w:hAnsi="宋体"/>
              </w:rPr>
              <w:t xml:space="preserve">年 月  日  </w:t>
            </w:r>
          </w:p>
        </w:tc>
        <w:tc>
          <w:tcPr>
            <w:tcW w:w="2014" w:type="dxa"/>
            <w:gridSpan w:val="3"/>
            <w:shd w:val="clear" w:color="auto" w:fill="auto"/>
          </w:tcPr>
          <w:p>
            <w:pPr>
              <w:rPr>
                <w:rFonts w:ascii="宋体" w:hAnsi="宋体"/>
              </w:rPr>
            </w:pPr>
            <w:r>
              <w:rPr>
                <w:rFonts w:hint="eastAsia" w:ascii="宋体" w:hAnsi="宋体"/>
              </w:rPr>
              <w:t>监理单位</w:t>
            </w:r>
          </w:p>
          <w:p>
            <w:pPr>
              <w:ind w:left="735" w:hanging="735" w:hangingChars="350"/>
              <w:rPr>
                <w:rFonts w:ascii="宋体" w:hAnsi="宋体"/>
              </w:rPr>
            </w:pPr>
            <w:r>
              <w:rPr>
                <w:rFonts w:hint="eastAsia" w:ascii="宋体" w:hAnsi="宋体"/>
              </w:rPr>
              <w:t>（签字盖章）：</w:t>
            </w:r>
          </w:p>
          <w:p>
            <w:pPr>
              <w:ind w:left="735" w:hanging="735" w:hangingChars="350"/>
              <w:rPr>
                <w:rFonts w:ascii="宋体" w:hAnsi="宋体"/>
              </w:rPr>
            </w:pPr>
          </w:p>
          <w:p>
            <w:pPr>
              <w:ind w:firstLine="420" w:firstLineChars="200"/>
              <w:rPr>
                <w:rFonts w:ascii="宋体" w:hAnsi="宋体"/>
              </w:rPr>
            </w:pPr>
            <w:r>
              <w:rPr>
                <w:rFonts w:hint="eastAsia" w:ascii="宋体" w:hAnsi="宋体"/>
              </w:rPr>
              <w:t xml:space="preserve"> </w:t>
            </w:r>
          </w:p>
          <w:p>
            <w:pPr>
              <w:ind w:firstLine="840" w:firstLineChars="400"/>
              <w:rPr>
                <w:rFonts w:ascii="宋体" w:hAnsi="宋体"/>
              </w:rPr>
            </w:pPr>
            <w:r>
              <w:rPr>
                <w:rFonts w:hint="eastAsia" w:ascii="宋体" w:hAnsi="宋体"/>
              </w:rPr>
              <w:t>年 月  日</w:t>
            </w:r>
          </w:p>
        </w:tc>
        <w:tc>
          <w:tcPr>
            <w:tcW w:w="2014" w:type="dxa"/>
            <w:shd w:val="clear" w:color="auto" w:fill="auto"/>
          </w:tcPr>
          <w:p>
            <w:pPr>
              <w:rPr>
                <w:rFonts w:ascii="宋体" w:hAnsi="宋体"/>
              </w:rPr>
            </w:pPr>
            <w:r>
              <w:rPr>
                <w:rFonts w:hint="eastAsia" w:ascii="宋体" w:hAnsi="宋体"/>
              </w:rPr>
              <w:t>租赁/自用单位</w:t>
            </w:r>
          </w:p>
          <w:p>
            <w:pPr>
              <w:ind w:left="735" w:hanging="735" w:hangingChars="350"/>
              <w:rPr>
                <w:rFonts w:ascii="宋体" w:hAnsi="宋体"/>
              </w:rPr>
            </w:pPr>
            <w:r>
              <w:rPr>
                <w:rFonts w:hint="eastAsia" w:ascii="宋体" w:hAnsi="宋体"/>
              </w:rPr>
              <w:t>（签字盖章）：</w:t>
            </w:r>
          </w:p>
          <w:p>
            <w:pPr>
              <w:ind w:left="735" w:hanging="735" w:hangingChars="350"/>
              <w:rPr>
                <w:rFonts w:ascii="宋体" w:hAnsi="宋体"/>
              </w:rPr>
            </w:pPr>
          </w:p>
          <w:p>
            <w:pPr>
              <w:ind w:left="735" w:leftChars="300" w:hanging="105" w:hangingChars="50"/>
              <w:rPr>
                <w:rFonts w:ascii="宋体" w:hAnsi="宋体"/>
              </w:rPr>
            </w:pPr>
          </w:p>
          <w:p>
            <w:pPr>
              <w:ind w:firstLine="840" w:firstLineChars="400"/>
              <w:rPr>
                <w:rFonts w:ascii="宋体" w:hAnsi="宋体"/>
              </w:rPr>
            </w:pPr>
            <w:r>
              <w:rPr>
                <w:rFonts w:hint="eastAsia" w:ascii="宋体" w:hAnsi="宋体"/>
              </w:rPr>
              <w:t>年 月  日</w:t>
            </w:r>
          </w:p>
        </w:tc>
      </w:tr>
    </w:tbl>
    <w:p>
      <w:pPr>
        <w:spacing w:line="300" w:lineRule="auto"/>
        <w:rPr>
          <w:rFonts w:eastAsia="黑体"/>
          <w:color w:val="000000" w:themeColor="text1"/>
          <w14:textFill>
            <w14:solidFill>
              <w14:schemeClr w14:val="tx1"/>
            </w14:solidFill>
          </w14:textFill>
        </w:rPr>
      </w:pPr>
    </w:p>
    <w:p>
      <w:pPr>
        <w:spacing w:line="300" w:lineRule="auto"/>
        <w:rPr>
          <w:rFonts w:eastAsia="黑体"/>
          <w:color w:val="000000" w:themeColor="text1"/>
          <w14:textFill>
            <w14:solidFill>
              <w14:schemeClr w14:val="tx1"/>
            </w14:solidFill>
          </w14:textFill>
        </w:rPr>
        <w:sectPr>
          <w:pgSz w:w="11906" w:h="16838"/>
          <w:pgMar w:top="1417" w:right="1134" w:bottom="1417" w:left="1417" w:header="1417" w:footer="1134" w:gutter="0"/>
          <w:cols w:space="0" w:num="1"/>
          <w:docGrid w:type="lines" w:linePitch="322" w:charSpace="0"/>
        </w:sectPr>
      </w:pPr>
    </w:p>
    <w:p>
      <w:pPr>
        <w:pStyle w:val="3"/>
        <w:rPr>
          <w:rFonts w:hint="eastAsia" w:ascii="宋体" w:hAnsi="宋体" w:eastAsia="宋体" w:cs="宋体"/>
          <w:sz w:val="21"/>
          <w:szCs w:val="21"/>
        </w:rPr>
      </w:pPr>
      <w:bookmarkStart w:id="89" w:name="_Toc107499689"/>
      <w:bookmarkStart w:id="90" w:name="_Toc19232"/>
      <w:r>
        <w:rPr>
          <w:rFonts w:hint="eastAsia" w:ascii="宋体" w:hAnsi="宋体" w:eastAsia="宋体" w:cs="宋体"/>
          <w:sz w:val="21"/>
          <w:szCs w:val="21"/>
        </w:rPr>
        <w:t>附录D  吊篮专项施工方案确认单</w:t>
      </w:r>
      <w:bookmarkEnd w:id="89"/>
      <w:bookmarkEnd w:id="90"/>
    </w:p>
    <w:p>
      <w:pPr>
        <w:widowControl/>
        <w:snapToGrid w:val="0"/>
        <w:spacing w:before="161" w:beforeLines="50" w:after="161" w:afterLines="50"/>
        <w:ind w:left="420"/>
        <w:jc w:val="center"/>
        <w:textAlignment w:val="baseline"/>
        <w:rPr>
          <w:rFonts w:ascii="宋体" w:hAnsi="宋体"/>
          <w:b/>
          <w:kern w:val="21"/>
          <w:szCs w:val="20"/>
        </w:rPr>
      </w:pPr>
    </w:p>
    <w:tbl>
      <w:tblPr>
        <w:tblStyle w:val="23"/>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395"/>
        <w:gridCol w:w="1979"/>
        <w:gridCol w:w="314"/>
        <w:gridCol w:w="1665"/>
        <w:gridCol w:w="85"/>
        <w:gridCol w:w="1894"/>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84" w:type="dxa"/>
          </w:tcPr>
          <w:p>
            <w:pPr>
              <w:spacing w:line="312" w:lineRule="auto"/>
              <w:jc w:val="center"/>
              <w:rPr>
                <w:rFonts w:ascii="宋体" w:hAnsi="宋体"/>
              </w:rPr>
            </w:pPr>
            <w:r>
              <w:rPr>
                <w:rFonts w:hint="eastAsia" w:ascii="宋体" w:hAnsi="宋体"/>
              </w:rPr>
              <w:t>项目名称</w:t>
            </w:r>
          </w:p>
        </w:tc>
        <w:tc>
          <w:tcPr>
            <w:tcW w:w="2688" w:type="dxa"/>
            <w:gridSpan w:val="3"/>
          </w:tcPr>
          <w:p>
            <w:pPr>
              <w:spacing w:line="312" w:lineRule="auto"/>
              <w:jc w:val="center"/>
              <w:rPr>
                <w:rFonts w:ascii="宋体" w:hAnsi="宋体"/>
              </w:rPr>
            </w:pPr>
          </w:p>
        </w:tc>
        <w:tc>
          <w:tcPr>
            <w:tcW w:w="1750" w:type="dxa"/>
            <w:gridSpan w:val="2"/>
          </w:tcPr>
          <w:p>
            <w:pPr>
              <w:spacing w:line="312" w:lineRule="auto"/>
              <w:jc w:val="center"/>
              <w:rPr>
                <w:rFonts w:ascii="宋体" w:hAnsi="宋体"/>
              </w:rPr>
            </w:pPr>
            <w:r>
              <w:rPr>
                <w:rFonts w:hint="eastAsia" w:ascii="宋体" w:hAnsi="宋体"/>
              </w:rPr>
              <w:t>总承包单位</w:t>
            </w:r>
          </w:p>
        </w:tc>
        <w:tc>
          <w:tcPr>
            <w:tcW w:w="3875" w:type="dxa"/>
            <w:gridSpan w:val="2"/>
          </w:tcPr>
          <w:p>
            <w:pPr>
              <w:spacing w:line="312"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84" w:type="dxa"/>
          </w:tcPr>
          <w:p>
            <w:pPr>
              <w:spacing w:line="312" w:lineRule="auto"/>
              <w:jc w:val="center"/>
              <w:rPr>
                <w:rFonts w:ascii="宋体" w:hAnsi="宋体"/>
              </w:rPr>
            </w:pPr>
            <w:r>
              <w:rPr>
                <w:rFonts w:hint="eastAsia" w:ascii="宋体" w:hAnsi="宋体"/>
              </w:rPr>
              <w:t>监理单位</w:t>
            </w:r>
          </w:p>
        </w:tc>
        <w:tc>
          <w:tcPr>
            <w:tcW w:w="2688" w:type="dxa"/>
            <w:gridSpan w:val="3"/>
          </w:tcPr>
          <w:p>
            <w:pPr>
              <w:spacing w:line="312" w:lineRule="auto"/>
              <w:jc w:val="center"/>
              <w:rPr>
                <w:rFonts w:ascii="宋体" w:hAnsi="宋体"/>
              </w:rPr>
            </w:pPr>
          </w:p>
        </w:tc>
        <w:tc>
          <w:tcPr>
            <w:tcW w:w="1750" w:type="dxa"/>
            <w:gridSpan w:val="2"/>
          </w:tcPr>
          <w:p>
            <w:pPr>
              <w:spacing w:line="312" w:lineRule="auto"/>
              <w:jc w:val="center"/>
              <w:rPr>
                <w:rFonts w:ascii="宋体" w:hAnsi="宋体"/>
              </w:rPr>
            </w:pPr>
            <w:r>
              <w:rPr>
                <w:rFonts w:hint="eastAsia" w:ascii="宋体" w:hAnsi="宋体"/>
              </w:rPr>
              <w:t>外装施工单位</w:t>
            </w:r>
          </w:p>
        </w:tc>
        <w:tc>
          <w:tcPr>
            <w:tcW w:w="3875" w:type="dxa"/>
            <w:gridSpan w:val="2"/>
          </w:tcPr>
          <w:p>
            <w:pPr>
              <w:spacing w:line="312"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84" w:type="dxa"/>
          </w:tcPr>
          <w:p>
            <w:pPr>
              <w:spacing w:line="312" w:lineRule="auto"/>
              <w:jc w:val="center"/>
              <w:rPr>
                <w:rFonts w:ascii="宋体" w:hAnsi="宋体"/>
              </w:rPr>
            </w:pPr>
            <w:r>
              <w:rPr>
                <w:rFonts w:hint="eastAsia" w:ascii="宋体" w:hAnsi="宋体"/>
              </w:rPr>
              <w:t>租赁/自用单位</w:t>
            </w:r>
          </w:p>
        </w:tc>
        <w:tc>
          <w:tcPr>
            <w:tcW w:w="2688" w:type="dxa"/>
            <w:gridSpan w:val="3"/>
          </w:tcPr>
          <w:p>
            <w:pPr>
              <w:spacing w:line="312" w:lineRule="auto"/>
              <w:jc w:val="center"/>
              <w:rPr>
                <w:rFonts w:ascii="宋体" w:hAnsi="宋体"/>
              </w:rPr>
            </w:pPr>
          </w:p>
        </w:tc>
        <w:tc>
          <w:tcPr>
            <w:tcW w:w="1750" w:type="dxa"/>
            <w:gridSpan w:val="2"/>
          </w:tcPr>
          <w:p>
            <w:pPr>
              <w:spacing w:line="312" w:lineRule="auto"/>
              <w:jc w:val="center"/>
              <w:rPr>
                <w:rFonts w:ascii="宋体" w:hAnsi="宋体"/>
              </w:rPr>
            </w:pPr>
            <w:r>
              <w:rPr>
                <w:rFonts w:hint="eastAsia" w:ascii="宋体" w:hAnsi="宋体"/>
              </w:rPr>
              <w:t>安拆单位</w:t>
            </w:r>
          </w:p>
        </w:tc>
        <w:tc>
          <w:tcPr>
            <w:tcW w:w="3875" w:type="dxa"/>
            <w:gridSpan w:val="2"/>
          </w:tcPr>
          <w:p>
            <w:pPr>
              <w:spacing w:line="312"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84" w:type="dxa"/>
          </w:tcPr>
          <w:p>
            <w:pPr>
              <w:spacing w:line="312" w:lineRule="auto"/>
              <w:jc w:val="center"/>
              <w:rPr>
                <w:rFonts w:ascii="宋体" w:hAnsi="宋体"/>
              </w:rPr>
            </w:pPr>
            <w:r>
              <w:rPr>
                <w:rFonts w:hint="eastAsia" w:ascii="宋体" w:hAnsi="宋体"/>
              </w:rPr>
              <w:t>施工高度</w:t>
            </w:r>
          </w:p>
        </w:tc>
        <w:tc>
          <w:tcPr>
            <w:tcW w:w="2688" w:type="dxa"/>
            <w:gridSpan w:val="3"/>
          </w:tcPr>
          <w:p>
            <w:pPr>
              <w:spacing w:line="312" w:lineRule="auto"/>
              <w:jc w:val="center"/>
              <w:rPr>
                <w:rFonts w:ascii="宋体" w:hAnsi="宋体"/>
              </w:rPr>
            </w:pPr>
          </w:p>
        </w:tc>
        <w:tc>
          <w:tcPr>
            <w:tcW w:w="1750" w:type="dxa"/>
            <w:gridSpan w:val="2"/>
          </w:tcPr>
          <w:p>
            <w:pPr>
              <w:spacing w:line="312" w:lineRule="auto"/>
              <w:jc w:val="center"/>
              <w:rPr>
                <w:rFonts w:ascii="宋体" w:hAnsi="宋体"/>
              </w:rPr>
            </w:pPr>
            <w:r>
              <w:rPr>
                <w:rFonts w:hint="eastAsia" w:ascii="宋体" w:hAnsi="宋体"/>
              </w:rPr>
              <w:t>楼号及吊篮数量</w:t>
            </w:r>
          </w:p>
        </w:tc>
        <w:tc>
          <w:tcPr>
            <w:tcW w:w="3875" w:type="dxa"/>
            <w:gridSpan w:val="2"/>
          </w:tcPr>
          <w:p>
            <w:pPr>
              <w:spacing w:line="312"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9" w:hRule="atLeast"/>
        </w:trPr>
        <w:tc>
          <w:tcPr>
            <w:tcW w:w="9897" w:type="dxa"/>
            <w:gridSpan w:val="8"/>
          </w:tcPr>
          <w:p>
            <w:pPr>
              <w:spacing w:line="312" w:lineRule="auto"/>
              <w:jc w:val="center"/>
              <w:rPr>
                <w:rFonts w:ascii="宋体" w:hAnsi="宋体"/>
              </w:rPr>
            </w:pPr>
            <w:r>
              <w:rPr>
                <w:rFonts w:hint="eastAsia" w:ascii="宋体" w:hAnsi="宋体"/>
              </w:rPr>
              <w:t>吊篮专项施工方案平面布置图</w:t>
            </w:r>
          </w:p>
          <w:p>
            <w:pPr>
              <w:spacing w:line="312" w:lineRule="auto"/>
              <w:jc w:val="center"/>
              <w:rPr>
                <w:rFonts w:ascii="宋体" w:hAnsi="宋体"/>
              </w:rPr>
            </w:pPr>
          </w:p>
          <w:p>
            <w:pPr>
              <w:spacing w:line="312" w:lineRule="auto"/>
              <w:jc w:val="center"/>
              <w:rPr>
                <w:rFonts w:ascii="宋体" w:hAnsi="宋体"/>
              </w:rPr>
            </w:pPr>
          </w:p>
          <w:p>
            <w:pPr>
              <w:spacing w:line="312" w:lineRule="auto"/>
              <w:jc w:val="center"/>
              <w:rPr>
                <w:rFonts w:ascii="宋体" w:hAnsi="宋体"/>
              </w:rPr>
            </w:pPr>
          </w:p>
          <w:p>
            <w:pPr>
              <w:spacing w:line="312" w:lineRule="auto"/>
              <w:jc w:val="center"/>
              <w:rPr>
                <w:rFonts w:ascii="宋体" w:hAnsi="宋体"/>
              </w:rPr>
            </w:pPr>
          </w:p>
          <w:p>
            <w:pPr>
              <w:spacing w:line="312" w:lineRule="auto"/>
              <w:jc w:val="center"/>
              <w:rPr>
                <w:rFonts w:ascii="宋体" w:hAnsi="宋体"/>
              </w:rPr>
            </w:pPr>
          </w:p>
          <w:p>
            <w:pPr>
              <w:spacing w:line="312" w:lineRule="auto"/>
              <w:jc w:val="center"/>
              <w:rPr>
                <w:rFonts w:ascii="宋体" w:hAnsi="宋体"/>
              </w:rPr>
            </w:pPr>
          </w:p>
          <w:p>
            <w:pPr>
              <w:spacing w:line="312" w:lineRule="auto"/>
              <w:jc w:val="center"/>
              <w:rPr>
                <w:rFonts w:ascii="宋体" w:hAnsi="宋体"/>
              </w:rPr>
            </w:pPr>
          </w:p>
          <w:p>
            <w:pPr>
              <w:spacing w:line="312" w:lineRule="auto"/>
              <w:jc w:val="center"/>
              <w:rPr>
                <w:rFonts w:ascii="宋体" w:hAnsi="宋体"/>
              </w:rPr>
            </w:pPr>
          </w:p>
          <w:p>
            <w:pPr>
              <w:spacing w:line="312" w:lineRule="auto"/>
              <w:jc w:val="center"/>
              <w:rPr>
                <w:rFonts w:ascii="宋体" w:hAnsi="宋体"/>
              </w:rPr>
            </w:pPr>
          </w:p>
          <w:p>
            <w:pPr>
              <w:spacing w:line="312" w:lineRule="auto"/>
              <w:jc w:val="center"/>
              <w:rPr>
                <w:rFonts w:ascii="宋体" w:hAnsi="宋体"/>
              </w:rPr>
            </w:pPr>
          </w:p>
          <w:p>
            <w:pPr>
              <w:spacing w:line="312" w:lineRule="auto"/>
              <w:jc w:val="center"/>
              <w:rPr>
                <w:rFonts w:ascii="宋体" w:hAnsi="宋体"/>
              </w:rPr>
            </w:pPr>
          </w:p>
          <w:p>
            <w:pPr>
              <w:spacing w:line="312" w:lineRule="auto"/>
              <w:jc w:val="center"/>
              <w:rPr>
                <w:rFonts w:ascii="宋体" w:hAnsi="宋体"/>
              </w:rPr>
            </w:pPr>
          </w:p>
          <w:p>
            <w:pPr>
              <w:spacing w:line="312" w:lineRule="auto"/>
              <w:jc w:val="center"/>
              <w:rPr>
                <w:rFonts w:ascii="宋体" w:hAnsi="宋体"/>
              </w:rPr>
            </w:pPr>
          </w:p>
          <w:p>
            <w:pPr>
              <w:spacing w:line="312" w:lineRule="auto"/>
              <w:rPr>
                <w:rFonts w:ascii="宋体" w:hAnsi="宋体"/>
              </w:rPr>
            </w:pPr>
          </w:p>
          <w:p>
            <w:pPr>
              <w:spacing w:line="312" w:lineRule="auto"/>
              <w:rPr>
                <w:rFonts w:ascii="宋体" w:hAnsi="宋体"/>
              </w:rPr>
            </w:pPr>
            <w:r>
              <w:rPr>
                <w:rFonts w:hint="eastAsia" w:ascii="宋体" w:hAnsi="宋体"/>
              </w:rPr>
              <w:t>说明：1、吊篮品牌型号是</w:t>
            </w:r>
            <w:r>
              <w:rPr>
                <w:rFonts w:hint="eastAsia" w:ascii="宋体" w:hAnsi="宋体"/>
                <w:u w:val="single"/>
              </w:rPr>
              <w:t xml:space="preserve">        </w:t>
            </w:r>
            <w:r>
              <w:rPr>
                <w:rFonts w:hint="eastAsia" w:ascii="宋体" w:hAnsi="宋体"/>
              </w:rPr>
              <w:t>，编号：</w:t>
            </w:r>
            <w:r>
              <w:rPr>
                <w:rFonts w:hint="eastAsia" w:ascii="宋体" w:hAnsi="宋体"/>
                <w:u w:val="single"/>
              </w:rPr>
              <w:t xml:space="preserve">1-  </w:t>
            </w:r>
            <w:r>
              <w:rPr>
                <w:rFonts w:hint="eastAsia" w:ascii="宋体" w:hAnsi="宋体"/>
              </w:rPr>
              <w:t>号，标准架设：</w:t>
            </w:r>
            <w:r>
              <w:rPr>
                <w:rFonts w:hint="eastAsia" w:ascii="宋体" w:hAnsi="宋体"/>
                <w:u w:val="single"/>
              </w:rPr>
              <w:t xml:space="preserve">        </w:t>
            </w:r>
            <w:r>
              <w:rPr>
                <w:rFonts w:hint="eastAsia" w:ascii="宋体" w:hAnsi="宋体"/>
              </w:rPr>
              <w:t>号，共计</w:t>
            </w:r>
            <w:r>
              <w:rPr>
                <w:rFonts w:hint="eastAsia" w:ascii="宋体" w:hAnsi="宋体"/>
                <w:u w:val="single"/>
              </w:rPr>
              <w:t xml:space="preserve">   </w:t>
            </w:r>
            <w:r>
              <w:rPr>
                <w:rFonts w:hint="eastAsia" w:ascii="宋体" w:hAnsi="宋体"/>
              </w:rPr>
              <w:t>台，载重：</w:t>
            </w:r>
            <w:r>
              <w:rPr>
                <w:rFonts w:hint="eastAsia" w:ascii="宋体" w:hAnsi="宋体"/>
                <w:u w:val="single"/>
              </w:rPr>
              <w:t xml:space="preserve">    </w:t>
            </w:r>
            <w:r>
              <w:rPr>
                <w:rFonts w:hint="eastAsia" w:ascii="宋体" w:hAnsi="宋体"/>
              </w:rPr>
              <w:t>K</w:t>
            </w:r>
            <w:r>
              <w:rPr>
                <w:rFonts w:ascii="宋体" w:hAnsi="宋体"/>
              </w:rPr>
              <w:t>g</w:t>
            </w:r>
            <w:r>
              <w:rPr>
                <w:rFonts w:hint="eastAsia" w:ascii="宋体" w:hAnsi="宋体"/>
              </w:rPr>
              <w:t>，吊篮长度：</w:t>
            </w:r>
            <w:r>
              <w:rPr>
                <w:rFonts w:hint="eastAsia" w:ascii="宋体" w:hAnsi="宋体"/>
                <w:u w:val="single"/>
              </w:rPr>
              <w:t xml:space="preserve">         </w:t>
            </w:r>
            <w:r>
              <w:rPr>
                <w:rFonts w:hint="eastAsia" w:ascii="宋体" w:hAnsi="宋体"/>
              </w:rPr>
              <w:t>m；非标架设</w:t>
            </w:r>
            <w:r>
              <w:rPr>
                <w:rFonts w:hint="eastAsia" w:ascii="宋体" w:hAnsi="宋体"/>
                <w:u w:val="single"/>
              </w:rPr>
              <w:t xml:space="preserve">        </w:t>
            </w:r>
            <w:r>
              <w:rPr>
                <w:rFonts w:hint="eastAsia" w:ascii="宋体" w:hAnsi="宋体"/>
              </w:rPr>
              <w:t>号，共计</w:t>
            </w:r>
            <w:r>
              <w:rPr>
                <w:rFonts w:hint="eastAsia" w:ascii="宋体" w:hAnsi="宋体"/>
                <w:u w:val="single"/>
              </w:rPr>
              <w:t xml:space="preserve">     </w:t>
            </w:r>
            <w:r>
              <w:rPr>
                <w:rFonts w:hint="eastAsia" w:ascii="宋体" w:hAnsi="宋体"/>
              </w:rPr>
              <w:t>台，载重：</w:t>
            </w:r>
            <w:r>
              <w:rPr>
                <w:rFonts w:hint="eastAsia" w:ascii="宋体" w:hAnsi="宋体"/>
                <w:u w:val="single"/>
              </w:rPr>
              <w:t xml:space="preserve">     </w:t>
            </w:r>
            <w:r>
              <w:rPr>
                <w:rFonts w:hint="eastAsia" w:ascii="宋体" w:hAnsi="宋体"/>
              </w:rPr>
              <w:t>K</w:t>
            </w:r>
            <w:r>
              <w:rPr>
                <w:rFonts w:ascii="宋体" w:hAnsi="宋体"/>
              </w:rPr>
              <w:t>g</w:t>
            </w:r>
            <w:r>
              <w:rPr>
                <w:rFonts w:hint="eastAsia" w:ascii="宋体" w:hAnsi="宋体"/>
              </w:rPr>
              <w:t>，吊篮长度：</w:t>
            </w:r>
            <w:r>
              <w:rPr>
                <w:rFonts w:hint="eastAsia" w:ascii="宋体" w:hAnsi="宋体"/>
                <w:u w:val="single"/>
              </w:rPr>
              <w:t xml:space="preserve">         </w:t>
            </w:r>
            <w:r>
              <w:rPr>
                <w:rFonts w:hint="eastAsia" w:ascii="宋体" w:hAnsi="宋体"/>
              </w:rPr>
              <w:t>m；</w:t>
            </w:r>
          </w:p>
          <w:p>
            <w:pPr>
              <w:numPr>
                <w:ilvl w:val="0"/>
                <w:numId w:val="8"/>
              </w:numPr>
              <w:spacing w:line="312" w:lineRule="auto"/>
              <w:rPr>
                <w:rFonts w:ascii="宋体" w:hAnsi="宋体"/>
              </w:rPr>
            </w:pPr>
            <w:r>
              <w:rPr>
                <w:rFonts w:hint="eastAsia" w:ascii="宋体" w:hAnsi="宋体"/>
              </w:rPr>
              <w:t>以上吊篮架设各方签字确认后的更改和移位，需申请方提出后重新编制方案，经各方对方案重新签字确认后再执行，否则任何私自更改方案和移位的都将承担全部责任和后果。</w:t>
            </w:r>
          </w:p>
          <w:p>
            <w:pPr>
              <w:numPr>
                <w:ilvl w:val="0"/>
                <w:numId w:val="8"/>
              </w:numPr>
              <w:spacing w:line="312" w:lineRule="auto"/>
              <w:rPr>
                <w:rFonts w:ascii="宋体" w:hAnsi="宋体"/>
              </w:rPr>
            </w:pPr>
            <w:r>
              <w:rPr>
                <w:rFonts w:hint="eastAsia" w:ascii="宋体" w:hAnsi="宋体"/>
              </w:rPr>
              <w:t>经专家论证通过的专项施工方案为本确认单附件，备案时一并提交。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979" w:type="dxa"/>
            <w:gridSpan w:val="2"/>
          </w:tcPr>
          <w:p>
            <w:pPr>
              <w:spacing w:line="312" w:lineRule="auto"/>
              <w:rPr>
                <w:rFonts w:ascii="宋体" w:hAnsi="宋体"/>
              </w:rPr>
            </w:pPr>
            <w:r>
              <w:rPr>
                <w:rFonts w:hint="eastAsia" w:ascii="宋体" w:hAnsi="宋体"/>
              </w:rPr>
              <w:t>总承包单位</w:t>
            </w:r>
          </w:p>
          <w:p>
            <w:pPr>
              <w:spacing w:line="312" w:lineRule="auto"/>
              <w:ind w:left="735" w:hanging="735" w:hangingChars="350"/>
              <w:rPr>
                <w:rFonts w:ascii="宋体" w:hAnsi="宋体"/>
              </w:rPr>
            </w:pPr>
            <w:r>
              <w:rPr>
                <w:rFonts w:hint="eastAsia" w:ascii="宋体" w:hAnsi="宋体"/>
              </w:rPr>
              <w:t>（签字盖章）：</w:t>
            </w:r>
          </w:p>
          <w:p>
            <w:pPr>
              <w:spacing w:line="312" w:lineRule="auto"/>
              <w:ind w:left="735" w:hanging="735" w:hangingChars="350"/>
              <w:rPr>
                <w:rFonts w:ascii="宋体" w:hAnsi="宋体"/>
              </w:rPr>
            </w:pPr>
          </w:p>
          <w:p>
            <w:pPr>
              <w:spacing w:line="312" w:lineRule="auto"/>
              <w:ind w:left="735" w:leftChars="300" w:hanging="105" w:hangingChars="50"/>
              <w:rPr>
                <w:rFonts w:ascii="宋体" w:hAnsi="宋体"/>
              </w:rPr>
            </w:pPr>
            <w:r>
              <w:rPr>
                <w:rFonts w:hint="eastAsia" w:ascii="宋体" w:hAnsi="宋体"/>
              </w:rPr>
              <w:t>年  月  日</w:t>
            </w:r>
          </w:p>
        </w:tc>
        <w:tc>
          <w:tcPr>
            <w:tcW w:w="1979" w:type="dxa"/>
          </w:tcPr>
          <w:p>
            <w:pPr>
              <w:spacing w:line="312" w:lineRule="auto"/>
              <w:rPr>
                <w:rFonts w:ascii="宋体" w:hAnsi="宋体"/>
              </w:rPr>
            </w:pPr>
            <w:r>
              <w:rPr>
                <w:rFonts w:hint="eastAsia" w:ascii="宋体" w:hAnsi="宋体"/>
              </w:rPr>
              <w:t>外装施工单位</w:t>
            </w:r>
          </w:p>
          <w:p>
            <w:pPr>
              <w:spacing w:line="312" w:lineRule="auto"/>
              <w:ind w:left="735" w:hanging="735" w:hangingChars="350"/>
              <w:rPr>
                <w:rFonts w:ascii="宋体" w:hAnsi="宋体"/>
              </w:rPr>
            </w:pPr>
            <w:r>
              <w:rPr>
                <w:rFonts w:hint="eastAsia" w:ascii="宋体" w:hAnsi="宋体"/>
              </w:rPr>
              <w:t>（签字盖章）：</w:t>
            </w:r>
          </w:p>
          <w:p>
            <w:pPr>
              <w:spacing w:line="312" w:lineRule="auto"/>
              <w:ind w:left="735" w:hanging="735" w:hangingChars="350"/>
              <w:rPr>
                <w:rFonts w:ascii="宋体" w:hAnsi="宋体"/>
              </w:rPr>
            </w:pPr>
          </w:p>
          <w:p>
            <w:pPr>
              <w:spacing w:line="312" w:lineRule="auto"/>
              <w:ind w:firstLine="420" w:firstLineChars="200"/>
              <w:rPr>
                <w:rFonts w:ascii="宋体" w:hAnsi="宋体"/>
              </w:rPr>
            </w:pPr>
            <w:r>
              <w:rPr>
                <w:rFonts w:hint="eastAsia" w:ascii="宋体" w:hAnsi="宋体"/>
              </w:rPr>
              <w:t xml:space="preserve"> 年  月  日</w:t>
            </w:r>
          </w:p>
        </w:tc>
        <w:tc>
          <w:tcPr>
            <w:tcW w:w="1979" w:type="dxa"/>
            <w:gridSpan w:val="2"/>
          </w:tcPr>
          <w:p>
            <w:pPr>
              <w:spacing w:line="312" w:lineRule="auto"/>
              <w:rPr>
                <w:rFonts w:ascii="宋体" w:hAnsi="宋体"/>
              </w:rPr>
            </w:pPr>
            <w:r>
              <w:rPr>
                <w:rFonts w:hint="eastAsia" w:ascii="宋体" w:hAnsi="宋体"/>
              </w:rPr>
              <w:t>安拆单位</w:t>
            </w:r>
          </w:p>
          <w:p>
            <w:pPr>
              <w:spacing w:line="312" w:lineRule="auto"/>
              <w:ind w:left="735" w:hanging="735" w:hangingChars="350"/>
              <w:rPr>
                <w:rFonts w:ascii="宋体" w:hAnsi="宋体"/>
              </w:rPr>
            </w:pPr>
            <w:r>
              <w:rPr>
                <w:rFonts w:hint="eastAsia" w:ascii="宋体" w:hAnsi="宋体"/>
              </w:rPr>
              <w:t>（签字盖章）：</w:t>
            </w:r>
          </w:p>
          <w:p>
            <w:pPr>
              <w:spacing w:line="312" w:lineRule="auto"/>
              <w:ind w:left="735" w:hanging="735" w:hangingChars="350"/>
              <w:rPr>
                <w:rFonts w:ascii="宋体" w:hAnsi="宋体"/>
              </w:rPr>
            </w:pPr>
          </w:p>
          <w:p>
            <w:pPr>
              <w:spacing w:line="312" w:lineRule="auto"/>
              <w:ind w:left="735" w:leftChars="200" w:hanging="315" w:hangingChars="150"/>
              <w:rPr>
                <w:rFonts w:ascii="宋体" w:hAnsi="宋体"/>
              </w:rPr>
            </w:pPr>
            <w:r>
              <w:rPr>
                <w:rFonts w:hint="eastAsia" w:ascii="宋体" w:hAnsi="宋体"/>
              </w:rPr>
              <w:t xml:space="preserve"> 年  月  日     </w:t>
            </w:r>
          </w:p>
        </w:tc>
        <w:tc>
          <w:tcPr>
            <w:tcW w:w="1979" w:type="dxa"/>
            <w:gridSpan w:val="2"/>
          </w:tcPr>
          <w:p>
            <w:pPr>
              <w:spacing w:line="312" w:lineRule="auto"/>
              <w:rPr>
                <w:rFonts w:ascii="宋体" w:hAnsi="宋体"/>
              </w:rPr>
            </w:pPr>
            <w:r>
              <w:rPr>
                <w:rFonts w:hint="eastAsia" w:ascii="宋体" w:hAnsi="宋体"/>
              </w:rPr>
              <w:t>监理单位</w:t>
            </w:r>
          </w:p>
          <w:p>
            <w:pPr>
              <w:spacing w:line="312" w:lineRule="auto"/>
              <w:ind w:left="735" w:hanging="735" w:hangingChars="350"/>
              <w:rPr>
                <w:rFonts w:ascii="宋体" w:hAnsi="宋体"/>
              </w:rPr>
            </w:pPr>
            <w:r>
              <w:rPr>
                <w:rFonts w:hint="eastAsia" w:ascii="宋体" w:hAnsi="宋体"/>
              </w:rPr>
              <w:t>（签字盖章）：</w:t>
            </w:r>
          </w:p>
          <w:p>
            <w:pPr>
              <w:spacing w:line="312" w:lineRule="auto"/>
              <w:ind w:left="735" w:hanging="735" w:hangingChars="350"/>
              <w:rPr>
                <w:rFonts w:ascii="宋体" w:hAnsi="宋体"/>
              </w:rPr>
            </w:pPr>
          </w:p>
          <w:p>
            <w:pPr>
              <w:spacing w:line="312" w:lineRule="auto"/>
              <w:ind w:left="735" w:leftChars="300" w:hanging="105" w:hangingChars="50"/>
              <w:rPr>
                <w:rFonts w:ascii="宋体" w:hAnsi="宋体"/>
              </w:rPr>
            </w:pPr>
            <w:r>
              <w:rPr>
                <w:rFonts w:hint="eastAsia" w:ascii="宋体" w:hAnsi="宋体"/>
              </w:rPr>
              <w:t>年  月  日</w:t>
            </w:r>
          </w:p>
        </w:tc>
        <w:tc>
          <w:tcPr>
            <w:tcW w:w="1981" w:type="dxa"/>
          </w:tcPr>
          <w:p>
            <w:pPr>
              <w:spacing w:line="312" w:lineRule="auto"/>
              <w:rPr>
                <w:rFonts w:ascii="宋体" w:hAnsi="宋体"/>
              </w:rPr>
            </w:pPr>
            <w:r>
              <w:rPr>
                <w:rFonts w:hint="eastAsia" w:ascii="宋体" w:hAnsi="宋体"/>
              </w:rPr>
              <w:t>租赁/自用单位</w:t>
            </w:r>
          </w:p>
          <w:p>
            <w:pPr>
              <w:spacing w:line="312" w:lineRule="auto"/>
              <w:ind w:left="735" w:hanging="735" w:hangingChars="350"/>
              <w:rPr>
                <w:rFonts w:ascii="宋体" w:hAnsi="宋体"/>
              </w:rPr>
            </w:pPr>
            <w:r>
              <w:rPr>
                <w:rFonts w:hint="eastAsia" w:ascii="宋体" w:hAnsi="宋体"/>
              </w:rPr>
              <w:t>（签字盖章）：</w:t>
            </w:r>
          </w:p>
          <w:p>
            <w:pPr>
              <w:spacing w:line="312" w:lineRule="auto"/>
              <w:rPr>
                <w:rFonts w:ascii="宋体" w:hAnsi="宋体"/>
              </w:rPr>
            </w:pPr>
          </w:p>
          <w:p>
            <w:pPr>
              <w:spacing w:line="312" w:lineRule="auto"/>
              <w:ind w:firstLine="630" w:firstLineChars="300"/>
              <w:rPr>
                <w:rFonts w:ascii="宋体" w:hAnsi="宋体"/>
              </w:rPr>
            </w:pPr>
            <w:r>
              <w:rPr>
                <w:rFonts w:hint="eastAsia" w:ascii="宋体" w:hAnsi="宋体"/>
              </w:rPr>
              <w:t>年  月  日</w:t>
            </w:r>
          </w:p>
        </w:tc>
      </w:tr>
    </w:tbl>
    <w:p>
      <w:pPr>
        <w:spacing w:line="300" w:lineRule="auto"/>
        <w:rPr>
          <w:rFonts w:eastAsia="黑体"/>
          <w:color w:val="000000" w:themeColor="text1"/>
          <w14:textFill>
            <w14:solidFill>
              <w14:schemeClr w14:val="tx1"/>
            </w14:solidFill>
          </w14:textFill>
        </w:rPr>
      </w:pPr>
    </w:p>
    <w:p>
      <w:pPr>
        <w:spacing w:line="300" w:lineRule="auto"/>
        <w:rPr>
          <w:rFonts w:eastAsia="黑体"/>
          <w:color w:val="000000" w:themeColor="text1"/>
          <w14:textFill>
            <w14:solidFill>
              <w14:schemeClr w14:val="tx1"/>
            </w14:solidFill>
          </w14:textFill>
        </w:rPr>
      </w:pPr>
    </w:p>
    <w:p>
      <w:pPr>
        <w:spacing w:line="300" w:lineRule="auto"/>
        <w:rPr>
          <w:rFonts w:eastAsia="黑体"/>
          <w:color w:val="000000" w:themeColor="text1"/>
          <w14:textFill>
            <w14:solidFill>
              <w14:schemeClr w14:val="tx1"/>
            </w14:solidFill>
          </w14:textFill>
        </w:rPr>
        <w:sectPr>
          <w:pgSz w:w="11906" w:h="16838"/>
          <w:pgMar w:top="1417" w:right="1134" w:bottom="1417" w:left="1417" w:header="1417" w:footer="1134" w:gutter="0"/>
          <w:cols w:space="0" w:num="1"/>
          <w:docGrid w:type="lines" w:linePitch="322" w:charSpace="0"/>
        </w:sectPr>
      </w:pPr>
    </w:p>
    <w:p>
      <w:pPr>
        <w:pStyle w:val="3"/>
        <w:rPr>
          <w:rFonts w:hint="eastAsia" w:ascii="宋体" w:hAnsi="宋体" w:eastAsia="宋体" w:cs="宋体"/>
          <w:sz w:val="21"/>
          <w:szCs w:val="21"/>
        </w:rPr>
      </w:pPr>
      <w:bookmarkStart w:id="91" w:name="_Toc15314"/>
      <w:bookmarkStart w:id="92" w:name="_Toc107499690"/>
      <w:r>
        <w:rPr>
          <w:rFonts w:hint="eastAsia" w:ascii="宋体" w:hAnsi="宋体" w:eastAsia="宋体" w:cs="宋体"/>
          <w:sz w:val="21"/>
          <w:szCs w:val="21"/>
        </w:rPr>
        <w:t>附录E  吊篮联合验收移交单</w:t>
      </w:r>
      <w:bookmarkEnd w:id="91"/>
      <w:bookmarkEnd w:id="92"/>
    </w:p>
    <w:p>
      <w:pPr>
        <w:widowControl/>
        <w:autoSpaceDE w:val="0"/>
        <w:autoSpaceDN w:val="0"/>
        <w:ind w:firstLine="422" w:firstLineChars="200"/>
        <w:jc w:val="center"/>
        <w:rPr>
          <w:rFonts w:ascii="宋体" w:hAnsi="宋体"/>
          <w:b/>
          <w:szCs w:val="20"/>
        </w:rPr>
      </w:pPr>
    </w:p>
    <w:tbl>
      <w:tblPr>
        <w:tblStyle w:val="23"/>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20"/>
        <w:gridCol w:w="1647"/>
        <w:gridCol w:w="369"/>
        <w:gridCol w:w="1252"/>
        <w:gridCol w:w="764"/>
        <w:gridCol w:w="586"/>
        <w:gridCol w:w="1430"/>
        <w:gridCol w:w="95"/>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12" w:lineRule="auto"/>
              <w:jc w:val="center"/>
              <w:rPr>
                <w:rFonts w:ascii="宋体" w:hAnsi="宋体"/>
              </w:rPr>
            </w:pPr>
            <w:r>
              <w:rPr>
                <w:rFonts w:hint="eastAsia" w:ascii="宋体" w:hAnsi="宋体"/>
              </w:rPr>
              <w:t>项目名称</w:t>
            </w:r>
          </w:p>
        </w:tc>
        <w:tc>
          <w:tcPr>
            <w:tcW w:w="1967" w:type="dxa"/>
            <w:gridSpan w:val="2"/>
          </w:tcPr>
          <w:p>
            <w:pPr>
              <w:spacing w:line="312" w:lineRule="auto"/>
              <w:jc w:val="center"/>
              <w:rPr>
                <w:rFonts w:ascii="宋体" w:hAnsi="宋体"/>
              </w:rPr>
            </w:pPr>
          </w:p>
        </w:tc>
        <w:tc>
          <w:tcPr>
            <w:tcW w:w="1621" w:type="dxa"/>
            <w:gridSpan w:val="2"/>
          </w:tcPr>
          <w:p>
            <w:pPr>
              <w:spacing w:line="312" w:lineRule="auto"/>
              <w:jc w:val="center"/>
              <w:rPr>
                <w:rFonts w:ascii="宋体" w:hAnsi="宋体"/>
              </w:rPr>
            </w:pPr>
            <w:r>
              <w:rPr>
                <w:rFonts w:hint="eastAsia" w:ascii="宋体" w:hAnsi="宋体"/>
              </w:rPr>
              <w:t>楼号及高度</w:t>
            </w:r>
          </w:p>
        </w:tc>
        <w:tc>
          <w:tcPr>
            <w:tcW w:w="1350" w:type="dxa"/>
            <w:gridSpan w:val="2"/>
          </w:tcPr>
          <w:p>
            <w:pPr>
              <w:spacing w:line="312" w:lineRule="auto"/>
              <w:jc w:val="center"/>
              <w:rPr>
                <w:rFonts w:ascii="宋体" w:hAnsi="宋体"/>
              </w:rPr>
            </w:pPr>
          </w:p>
        </w:tc>
        <w:tc>
          <w:tcPr>
            <w:tcW w:w="1525" w:type="dxa"/>
            <w:gridSpan w:val="2"/>
          </w:tcPr>
          <w:p>
            <w:pPr>
              <w:spacing w:line="312" w:lineRule="auto"/>
              <w:jc w:val="center"/>
              <w:rPr>
                <w:rFonts w:ascii="宋体" w:hAnsi="宋体"/>
              </w:rPr>
            </w:pPr>
            <w:r>
              <w:rPr>
                <w:rFonts w:hint="eastAsia" w:ascii="宋体" w:hAnsi="宋体"/>
              </w:rPr>
              <w:t>吊篮品牌型号</w:t>
            </w:r>
          </w:p>
        </w:tc>
        <w:tc>
          <w:tcPr>
            <w:tcW w:w="1921" w:type="dxa"/>
          </w:tcPr>
          <w:p>
            <w:pPr>
              <w:spacing w:line="312"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12" w:lineRule="auto"/>
              <w:jc w:val="center"/>
              <w:rPr>
                <w:rFonts w:ascii="宋体" w:hAnsi="宋体"/>
              </w:rPr>
            </w:pPr>
            <w:r>
              <w:rPr>
                <w:rFonts w:hint="eastAsia" w:ascii="宋体" w:hAnsi="宋体"/>
              </w:rPr>
              <w:t>组织验收单位</w:t>
            </w:r>
          </w:p>
        </w:tc>
        <w:tc>
          <w:tcPr>
            <w:tcW w:w="1967" w:type="dxa"/>
            <w:gridSpan w:val="2"/>
          </w:tcPr>
          <w:p>
            <w:pPr>
              <w:spacing w:line="312" w:lineRule="auto"/>
              <w:jc w:val="center"/>
              <w:rPr>
                <w:rFonts w:ascii="宋体" w:hAnsi="宋体"/>
              </w:rPr>
            </w:pPr>
          </w:p>
        </w:tc>
        <w:tc>
          <w:tcPr>
            <w:tcW w:w="1621" w:type="dxa"/>
            <w:gridSpan w:val="2"/>
          </w:tcPr>
          <w:p>
            <w:pPr>
              <w:spacing w:line="312" w:lineRule="auto"/>
              <w:jc w:val="center"/>
              <w:rPr>
                <w:rFonts w:ascii="宋体" w:hAnsi="宋体"/>
              </w:rPr>
            </w:pPr>
            <w:r>
              <w:rPr>
                <w:rFonts w:hint="eastAsia" w:ascii="宋体" w:hAnsi="宋体"/>
              </w:rPr>
              <w:t>验收负责人</w:t>
            </w:r>
          </w:p>
        </w:tc>
        <w:tc>
          <w:tcPr>
            <w:tcW w:w="1350" w:type="dxa"/>
            <w:gridSpan w:val="2"/>
          </w:tcPr>
          <w:p>
            <w:pPr>
              <w:spacing w:line="312" w:lineRule="auto"/>
              <w:jc w:val="center"/>
              <w:rPr>
                <w:rFonts w:ascii="宋体" w:hAnsi="宋体"/>
              </w:rPr>
            </w:pPr>
          </w:p>
        </w:tc>
        <w:tc>
          <w:tcPr>
            <w:tcW w:w="1525" w:type="dxa"/>
            <w:gridSpan w:val="2"/>
          </w:tcPr>
          <w:p>
            <w:pPr>
              <w:spacing w:line="312" w:lineRule="auto"/>
              <w:jc w:val="center"/>
              <w:rPr>
                <w:rFonts w:ascii="宋体" w:hAnsi="宋体"/>
              </w:rPr>
            </w:pPr>
            <w:r>
              <w:rPr>
                <w:rFonts w:hint="eastAsia" w:ascii="宋体" w:hAnsi="宋体"/>
              </w:rPr>
              <w:t>吊篮数量</w:t>
            </w:r>
          </w:p>
        </w:tc>
        <w:tc>
          <w:tcPr>
            <w:tcW w:w="1921" w:type="dxa"/>
          </w:tcPr>
          <w:p>
            <w:pPr>
              <w:spacing w:line="312"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12" w:lineRule="auto"/>
              <w:jc w:val="center"/>
              <w:rPr>
                <w:rFonts w:ascii="宋体" w:hAnsi="宋体"/>
              </w:rPr>
            </w:pPr>
            <w:r>
              <w:rPr>
                <w:rFonts w:hint="eastAsia" w:ascii="宋体" w:hAnsi="宋体"/>
              </w:rPr>
              <w:t>标准架设</w:t>
            </w:r>
          </w:p>
          <w:p>
            <w:pPr>
              <w:spacing w:line="312" w:lineRule="auto"/>
              <w:jc w:val="center"/>
              <w:rPr>
                <w:rFonts w:ascii="宋体" w:hAnsi="宋体"/>
              </w:rPr>
            </w:pPr>
            <w:r>
              <w:rPr>
                <w:rFonts w:hint="eastAsia" w:ascii="宋体" w:hAnsi="宋体"/>
              </w:rPr>
              <w:t>编号及载重</w:t>
            </w:r>
          </w:p>
        </w:tc>
        <w:tc>
          <w:tcPr>
            <w:tcW w:w="1967" w:type="dxa"/>
            <w:gridSpan w:val="2"/>
          </w:tcPr>
          <w:p>
            <w:pPr>
              <w:spacing w:line="312" w:lineRule="auto"/>
              <w:rPr>
                <w:rFonts w:ascii="宋体" w:hAnsi="宋体"/>
              </w:rPr>
            </w:pPr>
          </w:p>
        </w:tc>
        <w:tc>
          <w:tcPr>
            <w:tcW w:w="1621" w:type="dxa"/>
            <w:gridSpan w:val="2"/>
          </w:tcPr>
          <w:p>
            <w:pPr>
              <w:spacing w:line="312" w:lineRule="auto"/>
              <w:jc w:val="center"/>
              <w:rPr>
                <w:rFonts w:ascii="宋体" w:hAnsi="宋体"/>
              </w:rPr>
            </w:pPr>
            <w:r>
              <w:rPr>
                <w:rFonts w:hint="eastAsia" w:ascii="宋体" w:hAnsi="宋体"/>
              </w:rPr>
              <w:t>非标架设</w:t>
            </w:r>
          </w:p>
          <w:p>
            <w:pPr>
              <w:spacing w:line="312" w:lineRule="auto"/>
              <w:jc w:val="center"/>
              <w:rPr>
                <w:rFonts w:ascii="宋体" w:hAnsi="宋体"/>
              </w:rPr>
            </w:pPr>
            <w:r>
              <w:rPr>
                <w:rFonts w:hint="eastAsia" w:ascii="宋体" w:hAnsi="宋体"/>
              </w:rPr>
              <w:t>编号及载重</w:t>
            </w:r>
          </w:p>
        </w:tc>
        <w:tc>
          <w:tcPr>
            <w:tcW w:w="4796" w:type="dxa"/>
            <w:gridSpan w:val="5"/>
          </w:tcPr>
          <w:p>
            <w:pPr>
              <w:spacing w:line="312"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5" w:hRule="atLeast"/>
        </w:trPr>
        <w:tc>
          <w:tcPr>
            <w:tcW w:w="10080" w:type="dxa"/>
            <w:gridSpan w:val="10"/>
          </w:tcPr>
          <w:p>
            <w:pPr>
              <w:spacing w:line="312" w:lineRule="auto"/>
              <w:ind w:firstLine="3885" w:firstLineChars="1850"/>
              <w:rPr>
                <w:rFonts w:ascii="宋体" w:hAnsi="宋体"/>
              </w:rPr>
            </w:pPr>
            <w:r>
              <w:rPr>
                <w:rFonts w:hint="eastAsia" w:ascii="宋体" w:hAnsi="宋体"/>
              </w:rPr>
              <w:t>自检验收说明</w:t>
            </w:r>
          </w:p>
          <w:p>
            <w:pPr>
              <w:spacing w:line="312" w:lineRule="auto"/>
              <w:ind w:firstLine="315" w:firstLineChars="150"/>
              <w:rPr>
                <w:rFonts w:ascii="宋体" w:hAnsi="宋体"/>
              </w:rPr>
            </w:pPr>
            <w:r>
              <w:rPr>
                <w:rFonts w:hint="eastAsia" w:ascii="宋体" w:hAnsi="宋体"/>
              </w:rPr>
              <w:t>公司项目负责人于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日协同本单位安全员、安装单位代表等人，对项目的</w:t>
            </w:r>
            <w:r>
              <w:rPr>
                <w:rFonts w:hint="eastAsia" w:ascii="宋体" w:hAnsi="宋体"/>
                <w:u w:val="single"/>
              </w:rPr>
              <w:t xml:space="preserve">      </w:t>
            </w:r>
            <w:r>
              <w:rPr>
                <w:rFonts w:hint="eastAsia" w:ascii="宋体" w:hAnsi="宋体"/>
              </w:rPr>
              <w:t>号楼的吊篮安装调试进行了自检，结果如下：</w:t>
            </w:r>
          </w:p>
          <w:p>
            <w:pPr>
              <w:numPr>
                <w:ilvl w:val="0"/>
                <w:numId w:val="9"/>
              </w:numPr>
              <w:spacing w:line="312" w:lineRule="auto"/>
              <w:rPr>
                <w:rFonts w:ascii="宋体" w:hAnsi="宋体"/>
              </w:rPr>
            </w:pPr>
            <w:r>
              <w:rPr>
                <w:rFonts w:hint="eastAsia" w:ascii="宋体" w:hAnsi="宋体"/>
              </w:rPr>
              <w:t>完全符合项目各方签署的《吊篮专项施工方案》之约定和要求；</w:t>
            </w:r>
          </w:p>
          <w:p>
            <w:pPr>
              <w:numPr>
                <w:ilvl w:val="0"/>
                <w:numId w:val="9"/>
              </w:numPr>
              <w:spacing w:line="312" w:lineRule="auto"/>
              <w:rPr>
                <w:rFonts w:ascii="宋体" w:hAnsi="宋体"/>
              </w:rPr>
            </w:pPr>
            <w:r>
              <w:rPr>
                <w:rFonts w:hint="eastAsia" w:ascii="宋体" w:hAnsi="宋体"/>
              </w:rPr>
              <w:t>吊篮完整性、使用性能均达到指标要求；</w:t>
            </w:r>
          </w:p>
          <w:p>
            <w:pPr>
              <w:numPr>
                <w:ilvl w:val="0"/>
                <w:numId w:val="9"/>
              </w:numPr>
              <w:spacing w:line="312" w:lineRule="auto"/>
              <w:rPr>
                <w:rFonts w:ascii="宋体" w:hAnsi="宋体"/>
              </w:rPr>
            </w:pPr>
            <w:r>
              <w:rPr>
                <w:rFonts w:hint="eastAsia" w:ascii="宋体" w:hAnsi="宋体"/>
              </w:rPr>
              <w:t>上述吊篮禁止任一方私自移位，需要移位时，申请方以书面形式提前通知出租方制作方案，履行相关程序后方可使用，否则承担相应责任和后果；</w:t>
            </w:r>
          </w:p>
          <w:p>
            <w:pPr>
              <w:numPr>
                <w:ilvl w:val="0"/>
                <w:numId w:val="9"/>
              </w:numPr>
              <w:spacing w:line="312" w:lineRule="auto"/>
              <w:rPr>
                <w:rFonts w:ascii="宋体" w:hAnsi="宋体"/>
              </w:rPr>
            </w:pPr>
            <w:r>
              <w:rPr>
                <w:rFonts w:hint="eastAsia" w:ascii="宋体" w:hAnsi="宋体"/>
              </w:rPr>
              <w:t>关于非标吊篮明确事项（明确编号载重量）：</w:t>
            </w:r>
          </w:p>
          <w:p>
            <w:pPr>
              <w:spacing w:line="312" w:lineRule="auto"/>
              <w:ind w:left="360"/>
              <w:rPr>
                <w:rFonts w:ascii="宋体" w:hAnsi="宋体"/>
              </w:rPr>
            </w:pPr>
          </w:p>
          <w:p>
            <w:pPr>
              <w:spacing w:line="312" w:lineRule="auto"/>
              <w:ind w:left="360"/>
              <w:rPr>
                <w:rFonts w:ascii="宋体" w:hAnsi="宋体"/>
              </w:rPr>
            </w:pPr>
          </w:p>
          <w:p>
            <w:pPr>
              <w:numPr>
                <w:ilvl w:val="0"/>
                <w:numId w:val="9"/>
              </w:numPr>
              <w:spacing w:line="312" w:lineRule="auto"/>
              <w:rPr>
                <w:rFonts w:ascii="宋体" w:hAnsi="宋体"/>
              </w:rPr>
            </w:pPr>
            <w:r>
              <w:rPr>
                <w:rFonts w:hint="eastAsia" w:ascii="宋体" w:hAnsi="宋体"/>
              </w:rPr>
              <w:t>以上吊篮设备可正式交付承租方；</w:t>
            </w:r>
          </w:p>
          <w:p>
            <w:pPr>
              <w:numPr>
                <w:ilvl w:val="0"/>
                <w:numId w:val="9"/>
              </w:numPr>
              <w:spacing w:line="312" w:lineRule="auto"/>
              <w:rPr>
                <w:rFonts w:ascii="宋体" w:hAnsi="宋体"/>
              </w:rPr>
            </w:pPr>
            <w:r>
              <w:rPr>
                <w:rFonts w:hint="eastAsia" w:ascii="宋体" w:hAnsi="宋体"/>
              </w:rPr>
              <w:t>其它。</w:t>
            </w:r>
          </w:p>
          <w:p>
            <w:pPr>
              <w:spacing w:line="312" w:lineRule="auto"/>
              <w:rPr>
                <w:rFonts w:ascii="宋体" w:hAnsi="宋体"/>
              </w:rPr>
            </w:pPr>
          </w:p>
          <w:p>
            <w:pPr>
              <w:spacing w:line="312" w:lineRule="auto"/>
              <w:ind w:firstLine="1890" w:firstLineChars="900"/>
              <w:rPr>
                <w:rFonts w:ascii="宋体" w:hAnsi="宋体"/>
              </w:rPr>
            </w:pPr>
          </w:p>
          <w:p>
            <w:pPr>
              <w:spacing w:line="312" w:lineRule="auto"/>
              <w:ind w:firstLine="1890" w:firstLineChars="900"/>
              <w:rPr>
                <w:rFonts w:ascii="宋体" w:hAnsi="宋体"/>
              </w:rPr>
            </w:pPr>
          </w:p>
          <w:p>
            <w:pPr>
              <w:spacing w:line="312" w:lineRule="auto"/>
              <w:ind w:firstLine="4410" w:firstLineChars="2100"/>
              <w:rPr>
                <w:rFonts w:ascii="宋体" w:hAnsi="宋体"/>
              </w:rPr>
            </w:pPr>
            <w:r>
              <w:rPr>
                <w:rFonts w:hint="eastAsia" w:ascii="宋体" w:hAnsi="宋体"/>
              </w:rPr>
              <w:t xml:space="preserve"> 租赁/自用单位（盖章）：</w:t>
            </w:r>
          </w:p>
          <w:p>
            <w:pPr>
              <w:spacing w:line="312" w:lineRule="auto"/>
              <w:rPr>
                <w:rFonts w:ascii="宋体" w:hAnsi="宋体"/>
              </w:rPr>
            </w:pPr>
            <w:r>
              <w:rPr>
                <w:rFonts w:hint="eastAsia" w:ascii="宋体" w:hAnsi="宋体"/>
              </w:rPr>
              <w:t xml:space="preserve">                                           安全员签字：</w:t>
            </w:r>
          </w:p>
          <w:p>
            <w:pPr>
              <w:spacing w:line="312" w:lineRule="auto"/>
              <w:rPr>
                <w:rFonts w:ascii="宋体" w:hAnsi="宋体"/>
                <w:u w:val="single"/>
              </w:rPr>
            </w:pPr>
            <w:r>
              <w:rPr>
                <w:rFonts w:hint="eastAsia" w:ascii="宋体" w:hAnsi="宋体"/>
              </w:rPr>
              <w:t xml:space="preserve">                                           项目负责人：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0080" w:type="dxa"/>
            <w:gridSpan w:val="10"/>
            <w:vAlign w:val="center"/>
          </w:tcPr>
          <w:p>
            <w:pPr>
              <w:spacing w:line="312" w:lineRule="auto"/>
              <w:jc w:val="center"/>
              <w:rPr>
                <w:rFonts w:ascii="宋体" w:hAnsi="宋体"/>
              </w:rPr>
            </w:pPr>
            <w:r>
              <w:rPr>
                <w:rFonts w:hint="eastAsia" w:ascii="宋体" w:hAnsi="宋体"/>
              </w:rPr>
              <w:t>参加验收各方签字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2016" w:type="dxa"/>
            <w:gridSpan w:val="2"/>
          </w:tcPr>
          <w:p>
            <w:pPr>
              <w:spacing w:line="312" w:lineRule="auto"/>
              <w:jc w:val="left"/>
              <w:rPr>
                <w:rFonts w:ascii="宋体" w:hAnsi="宋体"/>
              </w:rPr>
            </w:pPr>
            <w:r>
              <w:rPr>
                <w:rFonts w:hint="eastAsia" w:ascii="宋体" w:hAnsi="宋体"/>
              </w:rPr>
              <w:t>总承包单位</w:t>
            </w:r>
          </w:p>
          <w:p>
            <w:pPr>
              <w:spacing w:line="312" w:lineRule="auto"/>
              <w:jc w:val="left"/>
              <w:rPr>
                <w:rFonts w:ascii="宋体" w:hAnsi="宋体"/>
              </w:rPr>
            </w:pPr>
            <w:r>
              <w:rPr>
                <w:rFonts w:hint="eastAsia" w:ascii="宋体" w:hAnsi="宋体"/>
              </w:rPr>
              <w:t>代表签字：</w:t>
            </w:r>
          </w:p>
          <w:p>
            <w:pPr>
              <w:spacing w:line="312" w:lineRule="auto"/>
              <w:ind w:firstLine="420" w:firstLineChars="200"/>
              <w:jc w:val="left"/>
              <w:rPr>
                <w:rFonts w:ascii="宋体" w:hAnsi="宋体"/>
              </w:rPr>
            </w:pPr>
          </w:p>
          <w:p>
            <w:pPr>
              <w:spacing w:line="312" w:lineRule="auto"/>
              <w:ind w:firstLine="420" w:firstLineChars="200"/>
              <w:jc w:val="left"/>
              <w:rPr>
                <w:rFonts w:ascii="宋体" w:hAnsi="宋体"/>
              </w:rPr>
            </w:pPr>
            <w:r>
              <w:rPr>
                <w:rFonts w:hint="eastAsia" w:ascii="宋体" w:hAnsi="宋体"/>
              </w:rPr>
              <w:t xml:space="preserve">  年  月  日</w:t>
            </w:r>
          </w:p>
        </w:tc>
        <w:tc>
          <w:tcPr>
            <w:tcW w:w="2016" w:type="dxa"/>
            <w:gridSpan w:val="2"/>
          </w:tcPr>
          <w:p>
            <w:pPr>
              <w:spacing w:line="312" w:lineRule="auto"/>
              <w:jc w:val="left"/>
              <w:rPr>
                <w:rFonts w:ascii="宋体" w:hAnsi="宋体"/>
              </w:rPr>
            </w:pPr>
            <w:r>
              <w:rPr>
                <w:rFonts w:hint="eastAsia" w:ascii="宋体" w:hAnsi="宋体"/>
              </w:rPr>
              <w:t>外装施工单位</w:t>
            </w:r>
          </w:p>
          <w:p>
            <w:pPr>
              <w:spacing w:line="312" w:lineRule="auto"/>
              <w:jc w:val="left"/>
              <w:rPr>
                <w:rFonts w:ascii="宋体" w:hAnsi="宋体"/>
              </w:rPr>
            </w:pPr>
            <w:r>
              <w:rPr>
                <w:rFonts w:hint="eastAsia" w:ascii="宋体" w:hAnsi="宋体"/>
              </w:rPr>
              <w:t>代表签字：</w:t>
            </w:r>
          </w:p>
          <w:p>
            <w:pPr>
              <w:spacing w:line="312" w:lineRule="auto"/>
              <w:jc w:val="left"/>
              <w:rPr>
                <w:rFonts w:ascii="宋体" w:hAnsi="宋体"/>
              </w:rPr>
            </w:pPr>
          </w:p>
          <w:p>
            <w:pPr>
              <w:spacing w:line="312" w:lineRule="auto"/>
              <w:jc w:val="left"/>
              <w:rPr>
                <w:rFonts w:ascii="宋体" w:hAnsi="宋体"/>
              </w:rPr>
            </w:pPr>
            <w:r>
              <w:rPr>
                <w:rFonts w:hint="eastAsia" w:ascii="宋体" w:hAnsi="宋体"/>
              </w:rPr>
              <w:t xml:space="preserve">      年  月  日</w:t>
            </w:r>
          </w:p>
        </w:tc>
        <w:tc>
          <w:tcPr>
            <w:tcW w:w="2016" w:type="dxa"/>
            <w:gridSpan w:val="2"/>
          </w:tcPr>
          <w:p>
            <w:pPr>
              <w:spacing w:line="312" w:lineRule="auto"/>
              <w:jc w:val="left"/>
              <w:rPr>
                <w:rFonts w:ascii="宋体" w:hAnsi="宋体"/>
              </w:rPr>
            </w:pPr>
            <w:r>
              <w:rPr>
                <w:rFonts w:hint="eastAsia" w:ascii="宋体" w:hAnsi="宋体"/>
              </w:rPr>
              <w:t>安拆单位</w:t>
            </w:r>
          </w:p>
          <w:p>
            <w:pPr>
              <w:spacing w:line="312" w:lineRule="auto"/>
              <w:jc w:val="left"/>
              <w:rPr>
                <w:rFonts w:ascii="宋体" w:hAnsi="宋体"/>
              </w:rPr>
            </w:pPr>
            <w:r>
              <w:rPr>
                <w:rFonts w:hint="eastAsia" w:ascii="宋体" w:hAnsi="宋体"/>
              </w:rPr>
              <w:t>代表签字：</w:t>
            </w:r>
          </w:p>
          <w:p>
            <w:pPr>
              <w:spacing w:line="312" w:lineRule="auto"/>
              <w:jc w:val="left"/>
              <w:rPr>
                <w:rFonts w:ascii="宋体" w:hAnsi="宋体"/>
              </w:rPr>
            </w:pPr>
          </w:p>
          <w:p>
            <w:pPr>
              <w:spacing w:line="312" w:lineRule="auto"/>
              <w:ind w:firstLine="630" w:firstLineChars="300"/>
              <w:jc w:val="left"/>
              <w:rPr>
                <w:rFonts w:ascii="宋体" w:hAnsi="宋体"/>
              </w:rPr>
            </w:pPr>
            <w:r>
              <w:rPr>
                <w:rFonts w:hint="eastAsia" w:ascii="宋体" w:hAnsi="宋体"/>
              </w:rPr>
              <w:t xml:space="preserve"> 年  月  日</w:t>
            </w:r>
          </w:p>
        </w:tc>
        <w:tc>
          <w:tcPr>
            <w:tcW w:w="2016" w:type="dxa"/>
            <w:gridSpan w:val="2"/>
          </w:tcPr>
          <w:p>
            <w:pPr>
              <w:spacing w:line="312" w:lineRule="auto"/>
              <w:jc w:val="left"/>
              <w:rPr>
                <w:rFonts w:ascii="宋体" w:hAnsi="宋体"/>
              </w:rPr>
            </w:pPr>
            <w:r>
              <w:rPr>
                <w:rFonts w:hint="eastAsia" w:ascii="宋体" w:hAnsi="宋体"/>
              </w:rPr>
              <w:t>检测单位</w:t>
            </w:r>
          </w:p>
          <w:p>
            <w:pPr>
              <w:spacing w:line="312" w:lineRule="auto"/>
              <w:jc w:val="left"/>
              <w:rPr>
                <w:rFonts w:ascii="宋体" w:hAnsi="宋体"/>
              </w:rPr>
            </w:pPr>
            <w:r>
              <w:rPr>
                <w:rFonts w:hint="eastAsia" w:ascii="宋体" w:hAnsi="宋体"/>
              </w:rPr>
              <w:t>代表签字：</w:t>
            </w:r>
          </w:p>
          <w:p>
            <w:pPr>
              <w:spacing w:line="312" w:lineRule="auto"/>
              <w:jc w:val="left"/>
              <w:rPr>
                <w:rFonts w:ascii="宋体" w:hAnsi="宋体"/>
              </w:rPr>
            </w:pPr>
          </w:p>
          <w:p>
            <w:pPr>
              <w:spacing w:line="312" w:lineRule="auto"/>
              <w:jc w:val="left"/>
              <w:rPr>
                <w:rFonts w:ascii="宋体" w:hAnsi="宋体"/>
              </w:rPr>
            </w:pPr>
            <w:r>
              <w:rPr>
                <w:rFonts w:hint="eastAsia" w:ascii="宋体" w:hAnsi="宋体"/>
              </w:rPr>
              <w:t xml:space="preserve">       年  月  日</w:t>
            </w:r>
          </w:p>
        </w:tc>
        <w:tc>
          <w:tcPr>
            <w:tcW w:w="2016" w:type="dxa"/>
            <w:gridSpan w:val="2"/>
          </w:tcPr>
          <w:p>
            <w:pPr>
              <w:spacing w:line="312" w:lineRule="auto"/>
              <w:rPr>
                <w:rFonts w:ascii="宋体" w:hAnsi="宋体"/>
              </w:rPr>
            </w:pPr>
            <w:r>
              <w:rPr>
                <w:rFonts w:hint="eastAsia" w:ascii="宋体" w:hAnsi="宋体"/>
              </w:rPr>
              <w:t>监理公司</w:t>
            </w:r>
          </w:p>
          <w:p>
            <w:pPr>
              <w:spacing w:line="312" w:lineRule="auto"/>
              <w:rPr>
                <w:rFonts w:ascii="宋体" w:hAnsi="宋体"/>
              </w:rPr>
            </w:pPr>
            <w:r>
              <w:rPr>
                <w:rFonts w:hint="eastAsia" w:ascii="宋体" w:hAnsi="宋体"/>
              </w:rPr>
              <w:t>代表签字：</w:t>
            </w:r>
          </w:p>
          <w:p>
            <w:pPr>
              <w:spacing w:line="312" w:lineRule="auto"/>
              <w:rPr>
                <w:rFonts w:ascii="宋体" w:hAnsi="宋体"/>
              </w:rPr>
            </w:pPr>
          </w:p>
          <w:p>
            <w:pPr>
              <w:spacing w:line="312" w:lineRule="auto"/>
              <w:rPr>
                <w:rFonts w:ascii="宋体" w:hAnsi="宋体"/>
              </w:rPr>
            </w:pPr>
            <w:r>
              <w:rPr>
                <w:rFonts w:hint="eastAsia" w:ascii="宋体" w:hAnsi="宋体"/>
              </w:rPr>
              <w:t xml:space="preserve">       年  月  日</w:t>
            </w:r>
          </w:p>
        </w:tc>
      </w:tr>
    </w:tbl>
    <w:p>
      <w:pPr>
        <w:pStyle w:val="43"/>
        <w:ind w:firstLine="420"/>
      </w:pPr>
    </w:p>
    <w:p>
      <w:pPr>
        <w:spacing w:line="300" w:lineRule="auto"/>
        <w:rPr>
          <w:rFonts w:eastAsia="黑体"/>
          <w:color w:val="000000" w:themeColor="text1"/>
          <w14:textFill>
            <w14:solidFill>
              <w14:schemeClr w14:val="tx1"/>
            </w14:solidFill>
          </w14:textFill>
        </w:rPr>
      </w:pPr>
    </w:p>
    <w:p>
      <w:pPr>
        <w:spacing w:line="300" w:lineRule="auto"/>
        <w:rPr>
          <w:rFonts w:eastAsia="黑体"/>
          <w:color w:val="000000" w:themeColor="text1"/>
          <w14:textFill>
            <w14:solidFill>
              <w14:schemeClr w14:val="tx1"/>
            </w14:solidFill>
          </w14:textFill>
        </w:rPr>
        <w:sectPr>
          <w:pgSz w:w="11906" w:h="16838"/>
          <w:pgMar w:top="1417" w:right="1134" w:bottom="1417" w:left="1417" w:header="1417" w:footer="1134" w:gutter="0"/>
          <w:cols w:space="0" w:num="1"/>
          <w:docGrid w:type="lines" w:linePitch="322" w:charSpace="0"/>
        </w:sectPr>
      </w:pPr>
    </w:p>
    <w:p>
      <w:pPr>
        <w:pStyle w:val="3"/>
        <w:rPr>
          <w:rFonts w:hint="eastAsia" w:ascii="宋体" w:hAnsi="宋体" w:eastAsia="宋体" w:cs="宋体"/>
          <w:sz w:val="21"/>
          <w:szCs w:val="21"/>
        </w:rPr>
      </w:pPr>
      <w:bookmarkStart w:id="93" w:name="_Toc107499691"/>
      <w:bookmarkStart w:id="94" w:name="_Toc21438"/>
      <w:r>
        <w:rPr>
          <w:rFonts w:hint="eastAsia" w:ascii="宋体" w:hAnsi="宋体" w:eastAsia="宋体" w:cs="宋体"/>
          <w:sz w:val="21"/>
          <w:szCs w:val="21"/>
        </w:rPr>
        <w:t>附录F  吊篮安全操作承诺书</w:t>
      </w:r>
      <w:bookmarkEnd w:id="93"/>
      <w:bookmarkEnd w:id="94"/>
    </w:p>
    <w:p>
      <w:pPr>
        <w:spacing w:line="460" w:lineRule="exact"/>
        <w:ind w:firstLine="630" w:firstLineChars="300"/>
        <w:rPr>
          <w:rFonts w:ascii="宋体" w:hAnsi="宋体"/>
          <w:szCs w:val="24"/>
        </w:rPr>
      </w:pPr>
      <w:r>
        <w:rPr>
          <w:rFonts w:hint="eastAsia" w:ascii="宋体" w:hAnsi="宋体"/>
          <w:szCs w:val="24"/>
        </w:rPr>
        <w:t>为确保吊篮设备的安全运行，承租方及操作者承诺：</w:t>
      </w:r>
    </w:p>
    <w:p>
      <w:pPr>
        <w:pStyle w:val="53"/>
      </w:pPr>
      <w:r>
        <w:rPr>
          <w:rFonts w:hint="eastAsia"/>
        </w:rPr>
        <w:t>吊篮经项目各方验收合格后方投入使用；</w:t>
      </w:r>
    </w:p>
    <w:p>
      <w:pPr>
        <w:pStyle w:val="53"/>
      </w:pPr>
      <w:r>
        <w:rPr>
          <w:rFonts w:hint="eastAsia"/>
        </w:rPr>
        <w:t>吊篮操作者是</w:t>
      </w:r>
      <w:r>
        <w:rPr>
          <w:rFonts w:hint="eastAsia" w:cs="宋体"/>
          <w:lang w:bidi="en-US"/>
        </w:rPr>
        <w:t>《建筑吊篮安装施工管理规范》规定的操作者</w:t>
      </w:r>
      <w:r>
        <w:rPr>
          <w:rFonts w:hint="eastAsia"/>
        </w:rPr>
        <w:t>，并按规定履行安全、技术告知；</w:t>
      </w:r>
    </w:p>
    <w:p>
      <w:pPr>
        <w:pStyle w:val="53"/>
      </w:pPr>
      <w:r>
        <w:rPr>
          <w:rFonts w:hint="eastAsia"/>
        </w:rPr>
        <w:t>吊篮操作及施工人员应佩戴安全帽、系规范合格的安全带并挂扣在独立安全绳上，吊篮内的作业人员不应超过2人；</w:t>
      </w:r>
    </w:p>
    <w:p>
      <w:pPr>
        <w:pStyle w:val="53"/>
      </w:pPr>
      <w:r>
        <w:rPr>
          <w:rFonts w:hint="eastAsia"/>
        </w:rPr>
        <w:t>每天使用设备前，吊篮操作人员须按《吊篮日常检查表》所载项目进行检查合格后操作；</w:t>
      </w:r>
    </w:p>
    <w:p>
      <w:pPr>
        <w:pStyle w:val="53"/>
      </w:pPr>
      <w:r>
        <w:rPr>
          <w:rFonts w:hint="eastAsia"/>
        </w:rPr>
        <w:t>在吊篮内从事安装、维修等作业时，工具及物品须采取防坠落措施；</w:t>
      </w:r>
    </w:p>
    <w:p>
      <w:pPr>
        <w:pStyle w:val="53"/>
      </w:pPr>
      <w:r>
        <w:rPr>
          <w:rFonts w:hint="eastAsia"/>
        </w:rPr>
        <w:t>使用吊篮作业时，应排除影响吊篮正常运行的障碍，并设置安全隔离区和警告标志；</w:t>
      </w:r>
    </w:p>
    <w:p>
      <w:pPr>
        <w:pStyle w:val="53"/>
      </w:pPr>
      <w:r>
        <w:rPr>
          <w:rFonts w:hint="eastAsia"/>
        </w:rPr>
        <w:t>严禁将吊篮当作材料及人员的垂直运输工具使用，严禁超载运行并保持荷载均衡；</w:t>
      </w:r>
    </w:p>
    <w:p>
      <w:pPr>
        <w:pStyle w:val="53"/>
      </w:pPr>
      <w:r>
        <w:rPr>
          <w:rFonts w:hint="eastAsia"/>
        </w:rPr>
        <w:t>设备在升降时，吊篮操作人员须密切注意电缆线是否挂卡在墙面或障碍物上；</w:t>
      </w:r>
    </w:p>
    <w:p>
      <w:pPr>
        <w:pStyle w:val="53"/>
      </w:pPr>
      <w:r>
        <w:rPr>
          <w:rFonts w:hint="eastAsia"/>
        </w:rPr>
        <w:t>施工中发现吊篮设备故障和安全隐患时，应停止作业，不得擅自空中维修，应由专业人员进行维修，确认维修合格后方可使用；</w:t>
      </w:r>
    </w:p>
    <w:p>
      <w:pPr>
        <w:pStyle w:val="53"/>
      </w:pPr>
      <w:r>
        <w:rPr>
          <w:rFonts w:hint="eastAsia"/>
        </w:rPr>
        <w:t>当吊篮施工遇有雨雪、大雾、风沙及5级以上大风等恶劣天气及其它不宜施工情况时，应停止作业，并应将吊篮平台停放至地面，应对钢丝绳、电缆进行绑扎固定；</w:t>
      </w:r>
    </w:p>
    <w:p>
      <w:pPr>
        <w:pStyle w:val="53"/>
      </w:pPr>
      <w:r>
        <w:rPr>
          <w:rFonts w:hint="eastAsia"/>
        </w:rPr>
        <w:t xml:space="preserve">吊篮操作人员应从地面进出吊篮，不得从建筑物顶部、窗口等处出入吊篮； </w:t>
      </w:r>
    </w:p>
    <w:p>
      <w:pPr>
        <w:pStyle w:val="53"/>
      </w:pPr>
      <w:r>
        <w:rPr>
          <w:rFonts w:hint="eastAsia"/>
        </w:rPr>
        <w:t>在吊篮内进行电焊作业时，应对吊篮设备、钢丝绳、电缆采取保护措施，不得将电焊机放置在吊篮内，电焊机、电动工具必须外接独立电源，不得接入吊篮电控箱内，缆线不得与吊篮任何部位接触，电焊钳不得搭挂在吊篮上；</w:t>
      </w:r>
    </w:p>
    <w:p>
      <w:pPr>
        <w:pStyle w:val="53"/>
      </w:pPr>
      <w:r>
        <w:rPr>
          <w:rFonts w:hint="eastAsia"/>
        </w:rPr>
        <w:t>操作人员离开吊篮或进行吊篮维修应将主电源切断，操作结束后不得将吊篮停留在半空中，应将吊篮放至地面，并应将电气柜中各开关置于断开位置并加锁。</w:t>
      </w:r>
    </w:p>
    <w:tbl>
      <w:tblPr>
        <w:tblStyle w:val="23"/>
        <w:tblpPr w:leftFromText="180" w:rightFromText="180" w:vertAnchor="text" w:horzAnchor="page" w:tblpX="1243" w:tblpY="3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10020" w:type="dxa"/>
          </w:tcPr>
          <w:p>
            <w:pPr>
              <w:spacing w:line="580" w:lineRule="exact"/>
              <w:rPr>
                <w:rFonts w:ascii="宋体" w:hAnsi="宋体"/>
                <w:szCs w:val="24"/>
              </w:rPr>
            </w:pPr>
            <w:r>
              <w:rPr>
                <w:rFonts w:hint="eastAsia" w:ascii="宋体" w:hAnsi="宋体"/>
                <w:szCs w:val="24"/>
              </w:rPr>
              <w:t>外装施工单位负责人签字：                       外装施工单位安全员签字：</w:t>
            </w:r>
          </w:p>
          <w:p>
            <w:pPr>
              <w:spacing w:line="580" w:lineRule="exact"/>
              <w:ind w:firstLine="1680" w:firstLineChars="800"/>
              <w:rPr>
                <w:rFonts w:ascii="宋体" w:hAnsi="宋体"/>
              </w:rPr>
            </w:pPr>
          </w:p>
          <w:p>
            <w:pPr>
              <w:spacing w:line="580" w:lineRule="exact"/>
              <w:ind w:firstLine="2310" w:firstLineChars="1100"/>
              <w:rPr>
                <w:rFonts w:ascii="宋体" w:hAnsi="宋体"/>
                <w:szCs w:val="24"/>
              </w:rPr>
            </w:pPr>
            <w:r>
              <w:rPr>
                <w:rFonts w:hint="eastAsia" w:ascii="宋体" w:hAnsi="宋体"/>
              </w:rPr>
              <w:t>年  月  日                                  年  月  日</w:t>
            </w:r>
          </w:p>
        </w:tc>
      </w:tr>
    </w:tbl>
    <w:p>
      <w:pPr>
        <w:pStyle w:val="43"/>
        <w:ind w:firstLine="420"/>
      </w:pPr>
    </w:p>
    <w:p>
      <w:pPr>
        <w:pStyle w:val="43"/>
        <w:ind w:firstLine="420"/>
      </w:pPr>
    </w:p>
    <w:p>
      <w:pPr>
        <w:spacing w:line="300" w:lineRule="auto"/>
        <w:rPr>
          <w:rFonts w:eastAsia="黑体"/>
          <w:color w:val="000000" w:themeColor="text1"/>
          <w14:textFill>
            <w14:solidFill>
              <w14:schemeClr w14:val="tx1"/>
            </w14:solidFill>
          </w14:textFill>
        </w:rPr>
      </w:pPr>
    </w:p>
    <w:p>
      <w:pPr>
        <w:spacing w:line="300" w:lineRule="auto"/>
        <w:rPr>
          <w:rFonts w:eastAsia="黑体"/>
          <w:color w:val="000000" w:themeColor="text1"/>
          <w14:textFill>
            <w14:solidFill>
              <w14:schemeClr w14:val="tx1"/>
            </w14:solidFill>
          </w14:textFill>
        </w:rPr>
      </w:pPr>
    </w:p>
    <w:p>
      <w:pPr>
        <w:spacing w:line="300" w:lineRule="auto"/>
        <w:rPr>
          <w:rFonts w:eastAsia="黑体"/>
          <w:color w:val="000000" w:themeColor="text1"/>
          <w14:textFill>
            <w14:solidFill>
              <w14:schemeClr w14:val="tx1"/>
            </w14:solidFill>
          </w14:textFill>
        </w:rPr>
        <w:sectPr>
          <w:pgSz w:w="11906" w:h="16838"/>
          <w:pgMar w:top="1417" w:right="1134" w:bottom="1417" w:left="1417" w:header="1417" w:footer="1134" w:gutter="0"/>
          <w:cols w:space="0" w:num="1"/>
          <w:docGrid w:type="lines" w:linePitch="322" w:charSpace="0"/>
        </w:sectPr>
      </w:pPr>
    </w:p>
    <w:p>
      <w:pPr>
        <w:pStyle w:val="3"/>
        <w:rPr>
          <w:rFonts w:hint="eastAsia" w:ascii="宋体" w:hAnsi="宋体" w:eastAsia="宋体" w:cs="宋体"/>
          <w:sz w:val="21"/>
          <w:szCs w:val="21"/>
        </w:rPr>
      </w:pPr>
      <w:bookmarkStart w:id="95" w:name="_Toc14630"/>
      <w:bookmarkStart w:id="96" w:name="_Toc107499692"/>
      <w:r>
        <w:rPr>
          <w:rFonts w:hint="eastAsia" w:ascii="宋体" w:hAnsi="宋体" w:eastAsia="宋体" w:cs="宋体"/>
          <w:sz w:val="21"/>
          <w:szCs w:val="21"/>
        </w:rPr>
        <w:t>附录G  吊篮退场验收移交单</w:t>
      </w:r>
      <w:bookmarkEnd w:id="95"/>
      <w:bookmarkEnd w:id="96"/>
    </w:p>
    <w:p>
      <w:pPr>
        <w:widowControl/>
        <w:autoSpaceDE w:val="0"/>
        <w:autoSpaceDN w:val="0"/>
        <w:ind w:firstLine="422" w:firstLineChars="200"/>
        <w:jc w:val="center"/>
        <w:rPr>
          <w:rFonts w:hint="eastAsia" w:ascii="宋体" w:hAnsi="宋体" w:eastAsia="宋体" w:cs="宋体"/>
          <w:b/>
          <w:sz w:val="21"/>
          <w:szCs w:val="21"/>
        </w:rPr>
      </w:pPr>
    </w:p>
    <w:tbl>
      <w:tblPr>
        <w:tblStyle w:val="23"/>
        <w:tblW w:w="9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439"/>
        <w:gridCol w:w="1619"/>
        <w:gridCol w:w="298"/>
        <w:gridCol w:w="881"/>
        <w:gridCol w:w="648"/>
        <w:gridCol w:w="1471"/>
        <w:gridCol w:w="119"/>
        <w:gridCol w:w="1677"/>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679" w:type="dxa"/>
            <w:gridSpan w:val="2"/>
          </w:tcPr>
          <w:p>
            <w:pPr>
              <w:spacing w:line="312" w:lineRule="auto"/>
              <w:jc w:val="center"/>
              <w:rPr>
                <w:rFonts w:ascii="宋体" w:hAnsi="宋体"/>
                <w:kern w:val="2"/>
              </w:rPr>
            </w:pPr>
            <w:r>
              <w:rPr>
                <w:rFonts w:hint="eastAsia" w:ascii="宋体" w:hAnsi="宋体"/>
                <w:kern w:val="2"/>
              </w:rPr>
              <w:t>项目名称</w:t>
            </w:r>
          </w:p>
        </w:tc>
        <w:tc>
          <w:tcPr>
            <w:tcW w:w="1917" w:type="dxa"/>
            <w:gridSpan w:val="2"/>
          </w:tcPr>
          <w:p>
            <w:pPr>
              <w:spacing w:line="312" w:lineRule="auto"/>
              <w:jc w:val="center"/>
              <w:rPr>
                <w:rFonts w:ascii="宋体" w:hAnsi="宋体"/>
                <w:kern w:val="2"/>
              </w:rPr>
            </w:pPr>
          </w:p>
        </w:tc>
        <w:tc>
          <w:tcPr>
            <w:tcW w:w="1529" w:type="dxa"/>
            <w:gridSpan w:val="2"/>
          </w:tcPr>
          <w:p>
            <w:pPr>
              <w:spacing w:line="312" w:lineRule="auto"/>
              <w:jc w:val="center"/>
              <w:rPr>
                <w:rFonts w:ascii="宋体" w:hAnsi="宋体"/>
                <w:kern w:val="2"/>
              </w:rPr>
            </w:pPr>
            <w:r>
              <w:rPr>
                <w:rFonts w:hint="eastAsia" w:ascii="宋体" w:hAnsi="宋体"/>
                <w:kern w:val="2"/>
              </w:rPr>
              <w:t>通知退场人</w:t>
            </w:r>
          </w:p>
        </w:tc>
        <w:tc>
          <w:tcPr>
            <w:tcW w:w="1590" w:type="dxa"/>
            <w:gridSpan w:val="2"/>
          </w:tcPr>
          <w:p>
            <w:pPr>
              <w:spacing w:line="312" w:lineRule="auto"/>
              <w:jc w:val="center"/>
              <w:rPr>
                <w:rFonts w:ascii="宋体" w:hAnsi="宋体"/>
                <w:kern w:val="2"/>
              </w:rPr>
            </w:pPr>
          </w:p>
        </w:tc>
        <w:tc>
          <w:tcPr>
            <w:tcW w:w="1677" w:type="dxa"/>
          </w:tcPr>
          <w:p>
            <w:pPr>
              <w:spacing w:line="312" w:lineRule="auto"/>
              <w:jc w:val="center"/>
              <w:rPr>
                <w:rFonts w:ascii="宋体" w:hAnsi="宋体"/>
                <w:kern w:val="2"/>
              </w:rPr>
            </w:pPr>
            <w:r>
              <w:rPr>
                <w:rFonts w:hint="eastAsia" w:ascii="宋体" w:hAnsi="宋体"/>
                <w:kern w:val="2"/>
              </w:rPr>
              <w:t>通知退场时间</w:t>
            </w:r>
          </w:p>
        </w:tc>
        <w:tc>
          <w:tcPr>
            <w:tcW w:w="1504" w:type="dxa"/>
          </w:tcPr>
          <w:p>
            <w:pPr>
              <w:spacing w:line="312" w:lineRule="auto"/>
              <w:jc w:val="center"/>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679" w:type="dxa"/>
            <w:gridSpan w:val="2"/>
          </w:tcPr>
          <w:p>
            <w:pPr>
              <w:spacing w:line="312" w:lineRule="auto"/>
              <w:jc w:val="center"/>
              <w:rPr>
                <w:rFonts w:ascii="宋体" w:hAnsi="宋体"/>
                <w:kern w:val="2"/>
              </w:rPr>
            </w:pPr>
            <w:r>
              <w:rPr>
                <w:rFonts w:hint="eastAsia" w:ascii="宋体" w:hAnsi="宋体"/>
                <w:kern w:val="2"/>
              </w:rPr>
              <w:t>楼号</w:t>
            </w:r>
          </w:p>
        </w:tc>
        <w:tc>
          <w:tcPr>
            <w:tcW w:w="1917" w:type="dxa"/>
            <w:gridSpan w:val="2"/>
          </w:tcPr>
          <w:p>
            <w:pPr>
              <w:spacing w:line="312" w:lineRule="auto"/>
              <w:jc w:val="center"/>
              <w:rPr>
                <w:rFonts w:ascii="宋体" w:hAnsi="宋体"/>
                <w:kern w:val="2"/>
              </w:rPr>
            </w:pPr>
          </w:p>
        </w:tc>
        <w:tc>
          <w:tcPr>
            <w:tcW w:w="1529" w:type="dxa"/>
            <w:gridSpan w:val="2"/>
          </w:tcPr>
          <w:p>
            <w:pPr>
              <w:spacing w:line="312" w:lineRule="auto"/>
              <w:rPr>
                <w:rFonts w:ascii="宋体" w:hAnsi="宋体"/>
                <w:kern w:val="2"/>
              </w:rPr>
            </w:pPr>
            <w:r>
              <w:rPr>
                <w:rFonts w:hint="eastAsia" w:ascii="宋体" w:hAnsi="宋体"/>
                <w:kern w:val="2"/>
              </w:rPr>
              <w:t>吊篮品牌数量</w:t>
            </w:r>
          </w:p>
        </w:tc>
        <w:tc>
          <w:tcPr>
            <w:tcW w:w="1590" w:type="dxa"/>
            <w:gridSpan w:val="2"/>
          </w:tcPr>
          <w:p>
            <w:pPr>
              <w:spacing w:line="312" w:lineRule="auto"/>
              <w:jc w:val="center"/>
              <w:rPr>
                <w:rFonts w:ascii="宋体" w:hAnsi="宋体"/>
                <w:kern w:val="2"/>
              </w:rPr>
            </w:pPr>
          </w:p>
        </w:tc>
        <w:tc>
          <w:tcPr>
            <w:tcW w:w="1677" w:type="dxa"/>
          </w:tcPr>
          <w:p>
            <w:pPr>
              <w:spacing w:line="312" w:lineRule="auto"/>
              <w:ind w:firstLine="210" w:firstLineChars="100"/>
              <w:rPr>
                <w:rFonts w:ascii="宋体" w:hAnsi="宋体"/>
                <w:kern w:val="2"/>
              </w:rPr>
            </w:pPr>
            <w:r>
              <w:rPr>
                <w:rFonts w:hint="eastAsia" w:ascii="宋体" w:hAnsi="宋体"/>
                <w:kern w:val="2"/>
              </w:rPr>
              <w:t>吊篮编号</w:t>
            </w:r>
          </w:p>
        </w:tc>
        <w:tc>
          <w:tcPr>
            <w:tcW w:w="1504" w:type="dxa"/>
          </w:tcPr>
          <w:p>
            <w:pPr>
              <w:spacing w:line="312" w:lineRule="auto"/>
              <w:jc w:val="center"/>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679" w:type="dxa"/>
            <w:gridSpan w:val="2"/>
          </w:tcPr>
          <w:p>
            <w:pPr>
              <w:spacing w:line="312" w:lineRule="auto"/>
              <w:jc w:val="center"/>
              <w:rPr>
                <w:rFonts w:ascii="宋体" w:hAnsi="宋体"/>
                <w:kern w:val="2"/>
              </w:rPr>
            </w:pPr>
            <w:r>
              <w:rPr>
                <w:rFonts w:hint="eastAsia" w:ascii="宋体" w:hAnsi="宋体"/>
                <w:kern w:val="2"/>
              </w:rPr>
              <w:t>组织验收单位</w:t>
            </w:r>
          </w:p>
        </w:tc>
        <w:tc>
          <w:tcPr>
            <w:tcW w:w="5036" w:type="dxa"/>
            <w:gridSpan w:val="6"/>
          </w:tcPr>
          <w:p>
            <w:pPr>
              <w:spacing w:line="312" w:lineRule="auto"/>
              <w:jc w:val="center"/>
              <w:rPr>
                <w:rFonts w:ascii="宋体" w:hAnsi="宋体"/>
                <w:kern w:val="2"/>
              </w:rPr>
            </w:pPr>
          </w:p>
        </w:tc>
        <w:tc>
          <w:tcPr>
            <w:tcW w:w="1677" w:type="dxa"/>
          </w:tcPr>
          <w:p>
            <w:pPr>
              <w:spacing w:line="312" w:lineRule="auto"/>
              <w:jc w:val="center"/>
              <w:rPr>
                <w:rFonts w:ascii="宋体" w:hAnsi="宋体"/>
                <w:kern w:val="2"/>
              </w:rPr>
            </w:pPr>
            <w:r>
              <w:rPr>
                <w:rFonts w:hint="eastAsia" w:ascii="宋体" w:hAnsi="宋体"/>
                <w:kern w:val="2"/>
              </w:rPr>
              <w:t>验收时间</w:t>
            </w:r>
          </w:p>
        </w:tc>
        <w:tc>
          <w:tcPr>
            <w:tcW w:w="1504" w:type="dxa"/>
          </w:tcPr>
          <w:p>
            <w:pPr>
              <w:spacing w:line="312" w:lineRule="auto"/>
              <w:jc w:val="center"/>
              <w:rPr>
                <w:rFonts w:ascii="宋体" w:hAnsi="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96" w:type="dxa"/>
            <w:gridSpan w:val="10"/>
          </w:tcPr>
          <w:p>
            <w:pPr>
              <w:spacing w:line="312" w:lineRule="auto"/>
              <w:ind w:firstLine="247" w:firstLineChars="118"/>
              <w:jc w:val="center"/>
              <w:rPr>
                <w:rFonts w:ascii="宋体" w:hAnsi="宋体"/>
                <w:kern w:val="2"/>
              </w:rPr>
            </w:pPr>
            <w:r>
              <w:rPr>
                <w:rFonts w:hint="eastAsia" w:ascii="宋体" w:hAnsi="宋体"/>
                <w:kern w:val="2"/>
              </w:rPr>
              <w:t>退场自检验收说明</w:t>
            </w:r>
          </w:p>
          <w:p>
            <w:pPr>
              <w:spacing w:line="312" w:lineRule="auto"/>
              <w:ind w:firstLine="315" w:firstLineChars="150"/>
              <w:rPr>
                <w:rFonts w:ascii="宋体" w:hAnsi="宋体"/>
                <w:kern w:val="2"/>
              </w:rPr>
            </w:pPr>
            <w:r>
              <w:rPr>
                <w:rFonts w:hint="eastAsia" w:ascii="宋体" w:hAnsi="宋体"/>
                <w:kern w:val="2"/>
                <w:u w:val="single"/>
              </w:rPr>
              <w:t xml:space="preserve">                     </w:t>
            </w:r>
            <w:r>
              <w:rPr>
                <w:rFonts w:hint="eastAsia" w:ascii="宋体" w:hAnsi="宋体"/>
                <w:kern w:val="2"/>
              </w:rPr>
              <w:t>公司项目负责人：</w:t>
            </w:r>
            <w:r>
              <w:rPr>
                <w:rFonts w:hint="eastAsia" w:ascii="宋体" w:hAnsi="宋体"/>
                <w:kern w:val="2"/>
                <w:u w:val="single"/>
              </w:rPr>
              <w:t xml:space="preserve">        </w:t>
            </w:r>
            <w:r>
              <w:rPr>
                <w:rFonts w:hint="eastAsia" w:ascii="宋体" w:hAnsi="宋体"/>
                <w:kern w:val="2"/>
              </w:rPr>
              <w:t>协同本单位安全员、安装单位代表</w:t>
            </w:r>
            <w:r>
              <w:rPr>
                <w:rFonts w:hint="eastAsia" w:ascii="宋体" w:hAnsi="宋体"/>
                <w:kern w:val="2"/>
                <w:u w:val="single"/>
              </w:rPr>
              <w:t xml:space="preserve">                  </w:t>
            </w:r>
            <w:r>
              <w:rPr>
                <w:rFonts w:hint="eastAsia" w:ascii="宋体" w:hAnsi="宋体"/>
                <w:kern w:val="2"/>
              </w:rPr>
              <w:t>等人，对</w:t>
            </w:r>
            <w:r>
              <w:rPr>
                <w:rFonts w:hint="eastAsia" w:ascii="宋体" w:hAnsi="宋体"/>
                <w:kern w:val="2"/>
                <w:u w:val="single"/>
              </w:rPr>
              <w:t xml:space="preserve">                 </w:t>
            </w:r>
            <w:r>
              <w:rPr>
                <w:rFonts w:hint="eastAsia" w:ascii="宋体" w:hAnsi="宋体"/>
                <w:kern w:val="2"/>
              </w:rPr>
              <w:t>项目的</w:t>
            </w:r>
            <w:r>
              <w:rPr>
                <w:rFonts w:hint="eastAsia" w:ascii="宋体" w:hAnsi="宋体"/>
                <w:kern w:val="2"/>
                <w:u w:val="single"/>
              </w:rPr>
              <w:t xml:space="preserve">    </w:t>
            </w:r>
            <w:r>
              <w:rPr>
                <w:rFonts w:hint="eastAsia" w:ascii="宋体" w:hAnsi="宋体"/>
                <w:kern w:val="2"/>
              </w:rPr>
              <w:t>号楼的吊篮通知退场并进行了自检，结果如下：</w:t>
            </w:r>
          </w:p>
          <w:p>
            <w:pPr>
              <w:spacing w:line="312" w:lineRule="auto"/>
              <w:rPr>
                <w:rFonts w:ascii="宋体" w:hAnsi="宋体"/>
                <w:kern w:val="2"/>
              </w:rPr>
            </w:pPr>
            <w:r>
              <w:rPr>
                <w:rFonts w:hint="eastAsia" w:ascii="宋体" w:hAnsi="宋体"/>
                <w:kern w:val="2"/>
              </w:rPr>
              <w:t xml:space="preserve">1、该项目今天验收预撤场吊篮共计 </w:t>
            </w:r>
            <w:r>
              <w:rPr>
                <w:rFonts w:hint="eastAsia" w:ascii="宋体" w:hAnsi="宋体"/>
                <w:kern w:val="2"/>
                <w:u w:val="single"/>
              </w:rPr>
              <w:t xml:space="preserve">       </w:t>
            </w:r>
            <w:r>
              <w:rPr>
                <w:rFonts w:hint="eastAsia" w:ascii="宋体" w:hAnsi="宋体"/>
                <w:kern w:val="2"/>
              </w:rPr>
              <w:t>台，其中</w:t>
            </w:r>
            <w:r>
              <w:rPr>
                <w:rFonts w:hint="eastAsia" w:ascii="宋体" w:hAnsi="宋体"/>
                <w:kern w:val="2"/>
                <w:u w:val="single"/>
              </w:rPr>
              <w:t xml:space="preserve">    </w:t>
            </w:r>
            <w:r>
              <w:rPr>
                <w:rFonts w:hint="eastAsia" w:ascii="宋体" w:hAnsi="宋体"/>
                <w:kern w:val="2"/>
              </w:rPr>
              <w:t>号楼</w:t>
            </w:r>
            <w:r>
              <w:rPr>
                <w:rFonts w:hint="eastAsia" w:ascii="宋体" w:hAnsi="宋体"/>
                <w:kern w:val="2"/>
                <w:u w:val="single"/>
              </w:rPr>
              <w:t xml:space="preserve">     </w:t>
            </w:r>
            <w:r>
              <w:rPr>
                <w:rFonts w:hint="eastAsia" w:ascii="宋体" w:hAnsi="宋体"/>
                <w:kern w:val="2"/>
              </w:rPr>
              <w:t>台，</w:t>
            </w:r>
            <w:r>
              <w:rPr>
                <w:rFonts w:hint="eastAsia" w:ascii="宋体" w:hAnsi="宋体"/>
                <w:kern w:val="2"/>
                <w:u w:val="single"/>
              </w:rPr>
              <w:t xml:space="preserve">    </w:t>
            </w:r>
            <w:r>
              <w:rPr>
                <w:rFonts w:hint="eastAsia" w:ascii="宋体" w:hAnsi="宋体"/>
                <w:kern w:val="2"/>
              </w:rPr>
              <w:t>号楼</w:t>
            </w:r>
            <w:r>
              <w:rPr>
                <w:rFonts w:hint="eastAsia" w:ascii="宋体" w:hAnsi="宋体"/>
                <w:kern w:val="2"/>
                <w:u w:val="single"/>
              </w:rPr>
              <w:t xml:space="preserve">     </w:t>
            </w:r>
            <w:r>
              <w:rPr>
                <w:rFonts w:hint="eastAsia" w:ascii="宋体" w:hAnsi="宋体"/>
                <w:kern w:val="2"/>
              </w:rPr>
              <w:t>台</w:t>
            </w:r>
          </w:p>
          <w:p>
            <w:pPr>
              <w:spacing w:line="312" w:lineRule="auto"/>
              <w:rPr>
                <w:rFonts w:ascii="宋体" w:hAnsi="宋体"/>
                <w:kern w:val="2"/>
                <w:u w:val="single"/>
              </w:rPr>
            </w:pPr>
            <w:r>
              <w:rPr>
                <w:rFonts w:hint="eastAsia" w:ascii="宋体" w:hAnsi="宋体"/>
                <w:kern w:val="2"/>
              </w:rPr>
              <w:t xml:space="preserve">2、损坏、丢失配件如下：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编号</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品    名</w:t>
            </w:r>
          </w:p>
        </w:tc>
        <w:tc>
          <w:tcPr>
            <w:tcW w:w="5419" w:type="dxa"/>
            <w:gridSpan w:val="5"/>
            <w:vAlign w:val="center"/>
          </w:tcPr>
          <w:p>
            <w:pPr>
              <w:spacing w:line="200" w:lineRule="atLeast"/>
              <w:jc w:val="center"/>
              <w:rPr>
                <w:rFonts w:ascii="宋体" w:hAnsi="宋体"/>
                <w:bCs/>
                <w:kern w:val="2"/>
              </w:rPr>
            </w:pPr>
            <w:r>
              <w:rPr>
                <w:rFonts w:hint="eastAsia" w:ascii="宋体" w:hAnsi="宋体"/>
                <w:bCs/>
                <w:kern w:val="2"/>
              </w:rPr>
              <w:t>丢失或损坏数量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1</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提升机（国产品牌）</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2</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防坠落装置</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3</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电气控制箱</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4</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吊篮结构件</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5</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悬挂旋紧机构（含钢丝绳）</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6</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钢丝绳</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7</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电缆线（吊篮）</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8</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主电缆及二级箱</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9</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自锁器</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10</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安全绳</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11</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手动下降摇柄</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12</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限位开关（含连接板）</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13</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钢丝绳重锤</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14</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配重</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15</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标准件</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16</w:t>
            </w:r>
          </w:p>
        </w:tc>
        <w:tc>
          <w:tcPr>
            <w:tcW w:w="3237" w:type="dxa"/>
            <w:gridSpan w:val="4"/>
            <w:vAlign w:val="center"/>
          </w:tcPr>
          <w:p>
            <w:pPr>
              <w:spacing w:line="200" w:lineRule="atLeast"/>
              <w:jc w:val="center"/>
              <w:rPr>
                <w:rFonts w:ascii="宋体" w:hAnsi="宋体"/>
                <w:bCs/>
                <w:kern w:val="2"/>
              </w:rPr>
            </w:pPr>
            <w:r>
              <w:rPr>
                <w:rFonts w:hint="eastAsia" w:ascii="宋体" w:hAnsi="宋体"/>
                <w:bCs/>
                <w:kern w:val="2"/>
              </w:rPr>
              <w:t>其他非标配件</w:t>
            </w: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17</w:t>
            </w:r>
          </w:p>
        </w:tc>
        <w:tc>
          <w:tcPr>
            <w:tcW w:w="3237" w:type="dxa"/>
            <w:gridSpan w:val="4"/>
            <w:vAlign w:val="center"/>
          </w:tcPr>
          <w:p>
            <w:pPr>
              <w:spacing w:line="200" w:lineRule="atLeast"/>
              <w:jc w:val="center"/>
              <w:rPr>
                <w:rFonts w:ascii="宋体" w:hAnsi="宋体"/>
                <w:bCs/>
                <w:kern w:val="2"/>
              </w:rPr>
            </w:pP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0" w:type="dxa"/>
            <w:vAlign w:val="center"/>
          </w:tcPr>
          <w:p>
            <w:pPr>
              <w:spacing w:line="200" w:lineRule="atLeast"/>
              <w:jc w:val="center"/>
              <w:rPr>
                <w:rFonts w:ascii="宋体" w:hAnsi="宋体"/>
                <w:bCs/>
                <w:kern w:val="2"/>
              </w:rPr>
            </w:pPr>
            <w:r>
              <w:rPr>
                <w:rFonts w:hint="eastAsia" w:ascii="宋体" w:hAnsi="宋体"/>
                <w:bCs/>
                <w:kern w:val="2"/>
              </w:rPr>
              <w:t>18</w:t>
            </w:r>
          </w:p>
        </w:tc>
        <w:tc>
          <w:tcPr>
            <w:tcW w:w="3237" w:type="dxa"/>
            <w:gridSpan w:val="4"/>
            <w:vAlign w:val="center"/>
          </w:tcPr>
          <w:p>
            <w:pPr>
              <w:spacing w:line="200" w:lineRule="atLeast"/>
              <w:jc w:val="center"/>
              <w:rPr>
                <w:rFonts w:ascii="宋体" w:hAnsi="宋体"/>
                <w:bCs/>
                <w:kern w:val="2"/>
              </w:rPr>
            </w:pPr>
          </w:p>
        </w:tc>
        <w:tc>
          <w:tcPr>
            <w:tcW w:w="5419" w:type="dxa"/>
            <w:gridSpan w:val="5"/>
          </w:tcPr>
          <w:p>
            <w:pPr>
              <w:spacing w:line="312" w:lineRule="auto"/>
              <w:rPr>
                <w:rFonts w:ascii="宋体" w:hAnsi="宋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298" w:type="dxa"/>
            <w:gridSpan w:val="3"/>
          </w:tcPr>
          <w:p>
            <w:pPr>
              <w:spacing w:line="312" w:lineRule="auto"/>
              <w:rPr>
                <w:rFonts w:ascii="宋体" w:hAnsi="宋体"/>
                <w:kern w:val="2"/>
              </w:rPr>
            </w:pPr>
            <w:r>
              <w:rPr>
                <w:rFonts w:hint="eastAsia" w:ascii="宋体" w:hAnsi="宋体"/>
                <w:kern w:val="2"/>
              </w:rPr>
              <w:t>安拆单位代表：</w:t>
            </w:r>
          </w:p>
          <w:p>
            <w:pPr>
              <w:spacing w:line="312" w:lineRule="auto"/>
              <w:ind w:firstLine="1680" w:firstLineChars="800"/>
              <w:rPr>
                <w:rFonts w:ascii="宋体" w:hAnsi="宋体"/>
                <w:kern w:val="2"/>
              </w:rPr>
            </w:pPr>
            <w:r>
              <w:rPr>
                <w:rFonts w:hint="eastAsia" w:ascii="宋体" w:hAnsi="宋体"/>
                <w:kern w:val="2"/>
              </w:rPr>
              <w:t xml:space="preserve"> 年  月  日</w:t>
            </w:r>
          </w:p>
        </w:tc>
        <w:tc>
          <w:tcPr>
            <w:tcW w:w="3298" w:type="dxa"/>
            <w:gridSpan w:val="4"/>
          </w:tcPr>
          <w:p>
            <w:pPr>
              <w:spacing w:line="312" w:lineRule="auto"/>
              <w:rPr>
                <w:rFonts w:ascii="宋体" w:hAnsi="宋体"/>
                <w:kern w:val="2"/>
              </w:rPr>
            </w:pPr>
            <w:r>
              <w:rPr>
                <w:rFonts w:hint="eastAsia" w:ascii="宋体" w:hAnsi="宋体"/>
                <w:kern w:val="2"/>
              </w:rPr>
              <w:t>租赁/自用单位代表：</w:t>
            </w:r>
          </w:p>
          <w:p>
            <w:pPr>
              <w:spacing w:line="312" w:lineRule="auto"/>
              <w:jc w:val="center"/>
              <w:rPr>
                <w:rFonts w:ascii="宋体" w:hAnsi="宋体"/>
                <w:kern w:val="2"/>
              </w:rPr>
            </w:pPr>
            <w:r>
              <w:rPr>
                <w:rFonts w:hint="eastAsia" w:ascii="宋体" w:hAnsi="宋体"/>
                <w:kern w:val="2"/>
              </w:rPr>
              <w:t xml:space="preserve">                 年  月  日</w:t>
            </w:r>
          </w:p>
        </w:tc>
        <w:tc>
          <w:tcPr>
            <w:tcW w:w="3300" w:type="dxa"/>
            <w:gridSpan w:val="3"/>
          </w:tcPr>
          <w:p>
            <w:pPr>
              <w:spacing w:line="312" w:lineRule="auto"/>
              <w:rPr>
                <w:rFonts w:ascii="宋体" w:hAnsi="宋体"/>
                <w:kern w:val="2"/>
              </w:rPr>
            </w:pPr>
            <w:r>
              <w:rPr>
                <w:rFonts w:hint="eastAsia" w:ascii="宋体" w:hAnsi="宋体"/>
                <w:kern w:val="2"/>
              </w:rPr>
              <w:t>外装施工单位代表：</w:t>
            </w:r>
          </w:p>
          <w:p>
            <w:pPr>
              <w:spacing w:line="312" w:lineRule="auto"/>
              <w:jc w:val="center"/>
              <w:rPr>
                <w:rFonts w:ascii="宋体" w:hAnsi="宋体"/>
                <w:kern w:val="2"/>
              </w:rPr>
            </w:pPr>
            <w:r>
              <w:rPr>
                <w:rFonts w:hint="eastAsia" w:ascii="宋体" w:hAnsi="宋体"/>
                <w:kern w:val="2"/>
              </w:rPr>
              <w:t xml:space="preserve">                年  月  日</w:t>
            </w:r>
          </w:p>
        </w:tc>
      </w:tr>
    </w:tbl>
    <w:p>
      <w:pPr>
        <w:spacing w:line="300" w:lineRule="auto"/>
        <w:rPr>
          <w:rFonts w:eastAsia="黑体"/>
          <w:color w:val="000000" w:themeColor="text1"/>
          <w14:textFill>
            <w14:solidFill>
              <w14:schemeClr w14:val="tx1"/>
            </w14:solidFill>
          </w14:textFill>
        </w:rPr>
      </w:pPr>
    </w:p>
    <w:p>
      <w:pPr>
        <w:spacing w:line="300" w:lineRule="auto"/>
        <w:rPr>
          <w:rFonts w:eastAsia="黑体"/>
          <w:color w:val="000000" w:themeColor="text1"/>
          <w14:textFill>
            <w14:solidFill>
              <w14:schemeClr w14:val="tx1"/>
            </w14:solidFill>
          </w14:textFill>
        </w:rPr>
        <w:sectPr>
          <w:pgSz w:w="11906" w:h="16838"/>
          <w:pgMar w:top="1417" w:right="1134" w:bottom="1417" w:left="1417" w:header="1417" w:footer="1134" w:gutter="0"/>
          <w:cols w:space="0" w:num="1"/>
          <w:docGrid w:type="lines" w:linePitch="322" w:charSpace="0"/>
        </w:sectPr>
      </w:pPr>
    </w:p>
    <w:p>
      <w:pPr>
        <w:spacing w:after="260"/>
        <w:jc w:val="center"/>
        <w:rPr>
          <w:rFonts w:hint="eastAsia" w:ascii="宋体" w:hAnsi="宋体" w:eastAsia="宋体" w:cs="宋体"/>
          <w:b/>
          <w:sz w:val="21"/>
          <w:szCs w:val="21"/>
        </w:rPr>
      </w:pPr>
      <w:bookmarkStart w:id="97" w:name="_Toc32727"/>
      <w:bookmarkStart w:id="98" w:name="_Toc107499693"/>
      <w:r>
        <w:rPr>
          <w:rFonts w:hint="eastAsia" w:ascii="宋体" w:hAnsi="宋体" w:eastAsia="宋体" w:cs="宋体"/>
          <w:b/>
          <w:sz w:val="21"/>
          <w:szCs w:val="21"/>
        </w:rPr>
        <w:t>附录H   安全技术交底</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91"/>
        <w:gridCol w:w="232"/>
        <w:gridCol w:w="2468"/>
        <w:gridCol w:w="180"/>
        <w:gridCol w:w="900"/>
        <w:gridCol w:w="180"/>
        <w:gridCol w:w="162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68" w:type="dxa"/>
            <w:gridSpan w:val="8"/>
            <w:vAlign w:val="center"/>
          </w:tcPr>
          <w:p>
            <w:pPr>
              <w:jc w:val="center"/>
              <w:rPr>
                <w:rFonts w:ascii="宋体" w:hAnsi="宋体"/>
                <w:sz w:val="21"/>
                <w:szCs w:val="21"/>
              </w:rPr>
            </w:pPr>
            <w:r>
              <w:rPr>
                <w:rFonts w:hint="eastAsia" w:ascii="宋体" w:hAnsi="宋体"/>
                <w:sz w:val="21"/>
                <w:szCs w:val="21"/>
              </w:rPr>
              <w:t>安全技术交底表</w:t>
            </w:r>
          </w:p>
        </w:tc>
        <w:tc>
          <w:tcPr>
            <w:tcW w:w="1080" w:type="dxa"/>
            <w:vAlign w:val="center"/>
          </w:tcPr>
          <w:p>
            <w:pPr>
              <w:jc w:val="center"/>
              <w:rPr>
                <w:rFonts w:ascii="宋体" w:hAnsi="宋体"/>
              </w:rPr>
            </w:pPr>
            <w:r>
              <w:rPr>
                <w:rFonts w:hint="eastAsia" w:ascii="宋体" w:hAnsi="宋体"/>
              </w:rPr>
              <w:t>编 号</w:t>
            </w:r>
          </w:p>
        </w:tc>
        <w:tc>
          <w:tcPr>
            <w:tcW w:w="144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88" w:type="dxa"/>
            <w:gridSpan w:val="2"/>
            <w:vAlign w:val="center"/>
          </w:tcPr>
          <w:p>
            <w:pPr>
              <w:jc w:val="center"/>
              <w:rPr>
                <w:rFonts w:ascii="宋体" w:hAnsi="宋体"/>
              </w:rPr>
            </w:pPr>
            <w:r>
              <w:rPr>
                <w:rFonts w:hint="eastAsia" w:ascii="宋体" w:hAnsi="宋体"/>
              </w:rPr>
              <w:t>工程名称</w:t>
            </w:r>
          </w:p>
        </w:tc>
        <w:tc>
          <w:tcPr>
            <w:tcW w:w="8100" w:type="dxa"/>
            <w:gridSpan w:val="8"/>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88" w:type="dxa"/>
            <w:gridSpan w:val="2"/>
            <w:vAlign w:val="center"/>
          </w:tcPr>
          <w:p>
            <w:pPr>
              <w:jc w:val="center"/>
              <w:rPr>
                <w:rFonts w:ascii="宋体" w:hAnsi="宋体"/>
              </w:rPr>
            </w:pPr>
            <w:r>
              <w:rPr>
                <w:rFonts w:hint="eastAsia" w:ascii="宋体" w:hAnsi="宋体"/>
              </w:rPr>
              <w:t>施工单位</w:t>
            </w:r>
          </w:p>
        </w:tc>
        <w:tc>
          <w:tcPr>
            <w:tcW w:w="2700" w:type="dxa"/>
            <w:gridSpan w:val="2"/>
            <w:vAlign w:val="center"/>
          </w:tcPr>
          <w:p>
            <w:pPr>
              <w:jc w:val="center"/>
              <w:rPr>
                <w:rFonts w:ascii="宋体" w:hAnsi="宋体"/>
              </w:rPr>
            </w:pPr>
          </w:p>
        </w:tc>
        <w:tc>
          <w:tcPr>
            <w:tcW w:w="1080" w:type="dxa"/>
            <w:gridSpan w:val="2"/>
            <w:vAlign w:val="center"/>
          </w:tcPr>
          <w:p>
            <w:pPr>
              <w:jc w:val="center"/>
              <w:rPr>
                <w:rFonts w:ascii="宋体" w:hAnsi="宋体"/>
              </w:rPr>
            </w:pPr>
            <w:r>
              <w:rPr>
                <w:rFonts w:hint="eastAsia" w:ascii="宋体" w:hAnsi="宋体"/>
              </w:rPr>
              <w:t>交底部位</w:t>
            </w:r>
          </w:p>
        </w:tc>
        <w:tc>
          <w:tcPr>
            <w:tcW w:w="1800" w:type="dxa"/>
            <w:gridSpan w:val="2"/>
            <w:vAlign w:val="center"/>
          </w:tcPr>
          <w:p>
            <w:pPr>
              <w:jc w:val="center"/>
              <w:rPr>
                <w:rFonts w:ascii="宋体" w:hAnsi="宋体"/>
              </w:rPr>
            </w:pPr>
          </w:p>
        </w:tc>
        <w:tc>
          <w:tcPr>
            <w:tcW w:w="1080" w:type="dxa"/>
            <w:vAlign w:val="center"/>
          </w:tcPr>
          <w:p>
            <w:pPr>
              <w:jc w:val="center"/>
              <w:rPr>
                <w:rFonts w:ascii="宋体" w:hAnsi="宋体"/>
              </w:rPr>
            </w:pPr>
            <w:r>
              <w:rPr>
                <w:rFonts w:hint="eastAsia" w:ascii="宋体" w:hAnsi="宋体"/>
              </w:rPr>
              <w:t>工 种</w:t>
            </w:r>
          </w:p>
        </w:tc>
        <w:tc>
          <w:tcPr>
            <w:tcW w:w="144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288" w:type="dxa"/>
            <w:gridSpan w:val="10"/>
            <w:vAlign w:val="center"/>
          </w:tcPr>
          <w:p>
            <w:pPr>
              <w:jc w:val="center"/>
              <w:rPr>
                <w:rFonts w:ascii="宋体" w:hAnsi="宋体"/>
              </w:rPr>
            </w:pPr>
            <w:r>
              <w:rPr>
                <w:rFonts w:hint="eastAsia" w:ascii="宋体" w:hAnsi="宋体"/>
              </w:rPr>
              <w:t>常 规 安 全 技 术 交 底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9288" w:type="dxa"/>
            <w:gridSpan w:val="10"/>
          </w:tcPr>
          <w:p>
            <w:pPr>
              <w:numPr>
                <w:ilvl w:val="0"/>
                <w:numId w:val="10"/>
              </w:numPr>
              <w:spacing w:line="340" w:lineRule="exact"/>
              <w:ind w:left="357" w:hanging="357"/>
              <w:rPr>
                <w:rFonts w:ascii="宋体" w:hAnsi="宋体"/>
              </w:rPr>
            </w:pPr>
            <w:r>
              <w:rPr>
                <w:rFonts w:hint="eastAsia" w:asciiTheme="minorEastAsia" w:hAnsiTheme="minorEastAsia" w:cstheme="minorEastAsia"/>
                <w:color w:val="000000"/>
              </w:rPr>
              <w:t>进入施工现场必须戴好安全帽并系好下颚带，穿防滑鞋，佩戴岗位证件，应走安全通道，严禁穿越围挡、攀爬脚手杆等。</w:t>
            </w:r>
          </w:p>
          <w:p>
            <w:pPr>
              <w:pStyle w:val="71"/>
              <w:widowControl/>
              <w:numPr>
                <w:ilvl w:val="0"/>
                <w:numId w:val="10"/>
              </w:numPr>
              <w:spacing w:line="340" w:lineRule="exact"/>
              <w:ind w:left="357" w:hanging="357" w:firstLineChars="0"/>
              <w:rPr>
                <w:rFonts w:asciiTheme="minorEastAsia" w:hAnsiTheme="minorEastAsia" w:cstheme="minorEastAsia"/>
                <w:color w:val="000000"/>
              </w:rPr>
            </w:pPr>
            <w:r>
              <w:rPr>
                <w:rFonts w:hint="eastAsia" w:asciiTheme="minorEastAsia" w:hAnsiTheme="minorEastAsia" w:cstheme="minorEastAsia"/>
                <w:color w:val="000000"/>
              </w:rPr>
              <w:t>严禁在建筑物下方非人行通道处行走，防止上方物体掉落，发生物体打击。年龄未满</w:t>
            </w:r>
            <w:r>
              <w:rPr>
                <w:rFonts w:hint="default" w:ascii="Times New Roman" w:hAnsi="Times New Roman" w:eastAsia="宋体" w:cs="Times New Roman"/>
                <w:color w:val="000000"/>
              </w:rPr>
              <w:t>18</w:t>
            </w:r>
            <w:r>
              <w:rPr>
                <w:rFonts w:hint="eastAsia" w:asciiTheme="minorEastAsia" w:hAnsiTheme="minorEastAsia" w:cstheme="minorEastAsia"/>
                <w:color w:val="000000"/>
              </w:rPr>
              <w:t>岁和年</w:t>
            </w:r>
          </w:p>
          <w:p>
            <w:pPr>
              <w:pStyle w:val="71"/>
              <w:widowControl/>
              <w:spacing w:line="340" w:lineRule="exact"/>
              <w:rPr>
                <w:rFonts w:asciiTheme="minorEastAsia" w:hAnsiTheme="minorEastAsia" w:cstheme="minorEastAsia"/>
                <w:color w:val="000000"/>
              </w:rPr>
            </w:pPr>
            <w:r>
              <w:rPr>
                <w:rFonts w:hint="eastAsia" w:asciiTheme="minorEastAsia" w:hAnsiTheme="minorEastAsia" w:cstheme="minorEastAsia"/>
                <w:color w:val="000000"/>
              </w:rPr>
              <w:t>龄超过</w:t>
            </w:r>
            <w:r>
              <w:rPr>
                <w:rFonts w:hint="default" w:ascii="Times New Roman" w:hAnsi="Times New Roman" w:cs="Times New Roman"/>
                <w:color w:val="000000"/>
              </w:rPr>
              <w:t>60</w:t>
            </w:r>
            <w:r>
              <w:rPr>
                <w:rFonts w:hint="eastAsia" w:asciiTheme="minorEastAsia" w:hAnsiTheme="minorEastAsia" w:cstheme="minorEastAsia"/>
                <w:color w:val="000000"/>
              </w:rPr>
              <w:t>岁的或有心脏病、高血压、眩晕症等病的人员严禁到吊篮上作业，酒后人员严禁工作。</w:t>
            </w:r>
          </w:p>
          <w:p>
            <w:pPr>
              <w:numPr>
                <w:ilvl w:val="0"/>
                <w:numId w:val="10"/>
              </w:numPr>
              <w:spacing w:line="340" w:lineRule="exact"/>
              <w:ind w:left="357" w:hanging="357"/>
              <w:rPr>
                <w:rFonts w:ascii="宋体" w:hAnsi="宋体"/>
              </w:rPr>
            </w:pPr>
            <w:r>
              <w:rPr>
                <w:rFonts w:hint="eastAsia" w:ascii="宋体" w:hAnsi="宋体" w:cs="宋体"/>
              </w:rPr>
              <w:t>施工范围下方如有通道时，必须设置警示线或安全护栏，并且在附近设置醒目的警示标志或设置安全监督员。</w:t>
            </w:r>
          </w:p>
          <w:p>
            <w:pPr>
              <w:numPr>
                <w:ilvl w:val="0"/>
                <w:numId w:val="10"/>
              </w:numPr>
              <w:spacing w:line="340" w:lineRule="exact"/>
              <w:ind w:left="357" w:hanging="357"/>
              <w:rPr>
                <w:rFonts w:ascii="宋体" w:hAnsi="宋体"/>
              </w:rPr>
            </w:pPr>
            <w:r>
              <w:rPr>
                <w:rFonts w:hint="eastAsia" w:ascii="宋体" w:hAnsi="宋体"/>
              </w:rPr>
              <w:t>吊篮相关施工人员上岗必须戴好安全帽，系好安全带，安全带上的挂钩必须挂在牢固独立于屋面垂放安全绳上。</w:t>
            </w:r>
          </w:p>
          <w:p>
            <w:pPr>
              <w:numPr>
                <w:ilvl w:val="0"/>
                <w:numId w:val="10"/>
              </w:numPr>
              <w:spacing w:line="340" w:lineRule="exact"/>
              <w:ind w:left="357" w:hanging="357"/>
              <w:rPr>
                <w:rFonts w:ascii="宋体" w:hAnsi="宋体"/>
              </w:rPr>
            </w:pPr>
            <w:r>
              <w:rPr>
                <w:rFonts w:hint="eastAsia" w:ascii="宋体" w:hAnsi="宋体"/>
              </w:rPr>
              <w:t>夜间或阵风5级以上或雨、雪、大雾天气严禁进行吊篮的安拆、调试、检测、操作等施工。</w:t>
            </w:r>
            <w:r>
              <w:rPr>
                <w:rFonts w:hint="eastAsia" w:asciiTheme="minorEastAsia" w:hAnsiTheme="minorEastAsia" w:cstheme="minorEastAsia"/>
                <w:color w:val="000000"/>
              </w:rPr>
              <w:t>如在施工中突遇雷电立即进入室内，严禁在脚手架等金属物下躲避，严禁接打手机。</w:t>
            </w:r>
          </w:p>
          <w:p>
            <w:pPr>
              <w:numPr>
                <w:ilvl w:val="0"/>
                <w:numId w:val="10"/>
              </w:numPr>
              <w:spacing w:line="340" w:lineRule="exact"/>
              <w:ind w:left="357" w:hanging="357"/>
              <w:rPr>
                <w:rFonts w:ascii="宋体" w:hAnsi="宋体"/>
              </w:rPr>
            </w:pPr>
            <w:r>
              <w:rPr>
                <w:rFonts w:hint="eastAsia" w:ascii="宋体" w:hAnsi="宋体"/>
              </w:rPr>
              <w:t>悬吊平台内电焊作业时不允许把悬吊平台及钢丝绳作接地线用。</w:t>
            </w:r>
          </w:p>
          <w:p>
            <w:pPr>
              <w:numPr>
                <w:ilvl w:val="0"/>
                <w:numId w:val="10"/>
              </w:numPr>
              <w:spacing w:line="340" w:lineRule="exact"/>
              <w:ind w:left="357" w:hanging="357"/>
              <w:rPr>
                <w:rFonts w:ascii="宋体" w:hAnsi="宋体"/>
              </w:rPr>
            </w:pPr>
            <w:r>
              <w:rPr>
                <w:rFonts w:hint="eastAsia" w:ascii="宋体" w:hAnsi="宋体"/>
              </w:rPr>
              <w:t>及时消除钢丝上粘附的水泥涂料粘结剂等，雨雪天气妥善遮盖电箱、提升机等避免雨水进入。</w:t>
            </w:r>
          </w:p>
          <w:p>
            <w:pPr>
              <w:spacing w:line="340" w:lineRule="exact"/>
              <w:textAlignment w:val="baseline"/>
              <w:rPr>
                <w:rFonts w:ascii="宋体" w:hAnsi="宋体" w:cs="宋体"/>
              </w:rPr>
            </w:pPr>
            <w:r>
              <w:rPr>
                <w:rFonts w:hint="eastAsia" w:ascii="宋体" w:hAnsi="宋体" w:cs="宋体"/>
              </w:rPr>
              <w:t>8、吊篮应停放地面，位置平整，无杂物，无阻挡人行通道或消防通道现象，外围设安全防护栏。</w:t>
            </w:r>
          </w:p>
          <w:p>
            <w:pPr>
              <w:spacing w:line="340" w:lineRule="exact"/>
              <w:textAlignment w:val="baseline"/>
              <w:rPr>
                <w:rFonts w:ascii="宋体" w:hAnsi="宋体" w:cs="宋体"/>
              </w:rPr>
            </w:pPr>
            <w:r>
              <w:rPr>
                <w:rFonts w:hint="eastAsia" w:ascii="宋体" w:hAnsi="宋体" w:cs="宋体"/>
              </w:rPr>
              <w:t>9、架设、施工的吊篮整机</w:t>
            </w:r>
            <w:r>
              <w:rPr>
                <w:rFonts w:hint="default" w:ascii="Times New Roman" w:hAnsi="Times New Roman" w:cs="Times New Roman"/>
              </w:rPr>
              <w:t>10</w:t>
            </w:r>
            <w:r>
              <w:rPr>
                <w:rFonts w:hint="eastAsia" w:ascii="宋体" w:hAnsi="宋体" w:cs="宋体"/>
              </w:rPr>
              <w:t>米内不得有高压电线。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288" w:type="dxa"/>
            <w:gridSpan w:val="10"/>
          </w:tcPr>
          <w:p>
            <w:pPr>
              <w:spacing w:line="360" w:lineRule="auto"/>
            </w:pPr>
            <w:r>
              <w:rPr>
                <w:rFonts w:hint="eastAsia"/>
              </w:rPr>
              <w:t>针对性交底（吊篮安装□ 吊篮拆卸□ 吊篮操作□ 吊篮现场维保□）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9288" w:type="dxa"/>
            <w:gridSpan w:val="10"/>
          </w:tcPr>
          <w:p>
            <w:r>
              <w:rPr>
                <w:rFonts w:hint="eastAsia"/>
              </w:rPr>
              <w:t>1、</w:t>
            </w:r>
          </w:p>
          <w:p>
            <w:pPr>
              <w:pStyle w:val="2"/>
            </w:pPr>
          </w:p>
          <w:p/>
          <w:p>
            <w:pPr>
              <w:pStyle w:val="2"/>
            </w:pPr>
          </w:p>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20" w:type="dxa"/>
            <w:gridSpan w:val="3"/>
            <w:vAlign w:val="center"/>
          </w:tcPr>
          <w:p>
            <w:pPr>
              <w:jc w:val="center"/>
              <w:rPr>
                <w:rFonts w:ascii="宋体" w:hAnsi="宋体"/>
              </w:rPr>
            </w:pPr>
            <w:r>
              <w:rPr>
                <w:rFonts w:hint="eastAsia" w:ascii="宋体" w:hAnsi="宋体"/>
              </w:rPr>
              <w:t>交底人签名</w:t>
            </w:r>
          </w:p>
        </w:tc>
        <w:tc>
          <w:tcPr>
            <w:tcW w:w="2648" w:type="dxa"/>
            <w:gridSpan w:val="2"/>
            <w:vAlign w:val="center"/>
          </w:tcPr>
          <w:p>
            <w:pPr>
              <w:jc w:val="center"/>
              <w:rPr>
                <w:rFonts w:ascii="宋体" w:hAnsi="宋体"/>
              </w:rPr>
            </w:pPr>
          </w:p>
        </w:tc>
        <w:tc>
          <w:tcPr>
            <w:tcW w:w="1080" w:type="dxa"/>
            <w:gridSpan w:val="2"/>
            <w:vAlign w:val="center"/>
          </w:tcPr>
          <w:p>
            <w:pPr>
              <w:jc w:val="center"/>
              <w:rPr>
                <w:rFonts w:ascii="宋体" w:hAnsi="宋体"/>
              </w:rPr>
            </w:pPr>
            <w:r>
              <w:rPr>
                <w:rFonts w:hint="eastAsia" w:ascii="宋体" w:hAnsi="宋体"/>
              </w:rPr>
              <w:t>职务</w:t>
            </w:r>
          </w:p>
        </w:tc>
        <w:tc>
          <w:tcPr>
            <w:tcW w:w="1620" w:type="dxa"/>
            <w:vAlign w:val="center"/>
          </w:tcPr>
          <w:p>
            <w:pPr>
              <w:rPr>
                <w:rFonts w:ascii="宋体" w:hAnsi="宋体"/>
              </w:rPr>
            </w:pPr>
          </w:p>
        </w:tc>
        <w:tc>
          <w:tcPr>
            <w:tcW w:w="1080" w:type="dxa"/>
            <w:vAlign w:val="center"/>
          </w:tcPr>
          <w:p>
            <w:pPr>
              <w:jc w:val="center"/>
              <w:rPr>
                <w:rFonts w:ascii="宋体" w:hAnsi="宋体"/>
              </w:rPr>
            </w:pPr>
            <w:r>
              <w:rPr>
                <w:rFonts w:hint="eastAsia" w:ascii="宋体" w:hAnsi="宋体"/>
              </w:rPr>
              <w:t>交底时间</w:t>
            </w:r>
          </w:p>
        </w:tc>
        <w:tc>
          <w:tcPr>
            <w:tcW w:w="144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797" w:type="dxa"/>
            <w:vAlign w:val="center"/>
          </w:tcPr>
          <w:p>
            <w:pPr>
              <w:jc w:val="center"/>
              <w:rPr>
                <w:rFonts w:ascii="宋体" w:hAnsi="宋体"/>
              </w:rPr>
            </w:pPr>
            <w:r>
              <w:rPr>
                <w:rFonts w:hint="eastAsia" w:ascii="宋体" w:hAnsi="宋体"/>
              </w:rPr>
              <w:t>被交底人签名</w:t>
            </w:r>
          </w:p>
        </w:tc>
        <w:tc>
          <w:tcPr>
            <w:tcW w:w="8491" w:type="dxa"/>
            <w:gridSpan w:val="9"/>
            <w:vAlign w:val="center"/>
          </w:tcPr>
          <w:p>
            <w:pPr>
              <w:jc w:val="center"/>
              <w:rPr>
                <w:rFonts w:ascii="宋体" w:hAnsi="宋体"/>
              </w:rPr>
            </w:pPr>
          </w:p>
        </w:tc>
      </w:tr>
    </w:tbl>
    <w:p>
      <w:pPr>
        <w:snapToGrid w:val="0"/>
        <w:jc w:val="left"/>
        <w:rPr>
          <w:rFonts w:ascii="宋体" w:hAnsi="宋体"/>
          <w:sz w:val="24"/>
        </w:rPr>
      </w:pPr>
      <w:r>
        <w:rPr>
          <w:rFonts w:hint="eastAsia" w:ascii="宋体" w:hAnsi="宋体"/>
        </w:rPr>
        <w:t>注：1、项目对各类操作人员进行安全技术交底时填写此表；2、签名处不够时，应将签字表附后。</w:t>
      </w:r>
      <w:r>
        <w:rPr>
          <w:rFonts w:hint="eastAsia" w:ascii="宋体" w:hAnsi="宋体"/>
          <w:sz w:val="24"/>
        </w:rPr>
        <w:t xml:space="preserve"> </w:t>
      </w:r>
    </w:p>
    <w:p>
      <w:pPr>
        <w:pStyle w:val="3"/>
      </w:pPr>
      <w:r>
        <w:t>用词说明</w:t>
      </w:r>
      <w:bookmarkEnd w:id="97"/>
      <w:bookmarkEnd w:id="98"/>
    </w:p>
    <w:p>
      <w:pPr>
        <w:autoSpaceDE w:val="0"/>
        <w:autoSpaceDN w:val="0"/>
        <w:adjustRightInd w:val="0"/>
        <w:spacing w:line="360" w:lineRule="auto"/>
        <w:rPr>
          <w:rFonts w:ascii="Calibri" w:hAnsi="Calibri"/>
          <w:spacing w:val="8"/>
          <w:sz w:val="32"/>
          <w:szCs w:val="32"/>
        </w:rPr>
      </w:pPr>
    </w:p>
    <w:p>
      <w:pPr>
        <w:autoSpaceDE w:val="0"/>
        <w:autoSpaceDN w:val="0"/>
        <w:adjustRightInd w:val="0"/>
        <w:spacing w:line="360" w:lineRule="auto"/>
        <w:ind w:firstLine="570"/>
        <w:rPr>
          <w:rFonts w:ascii="宋体" w:hAnsi="宋体"/>
          <w:spacing w:val="8"/>
          <w:sz w:val="24"/>
          <w:szCs w:val="24"/>
        </w:rPr>
      </w:pPr>
      <w:r>
        <w:rPr>
          <w:rFonts w:ascii="宋体" w:hAnsi="宋体"/>
          <w:spacing w:val="8"/>
          <w:sz w:val="24"/>
          <w:szCs w:val="24"/>
        </w:rPr>
        <w:t>为便于在执行本</w:t>
      </w:r>
      <w:r>
        <w:rPr>
          <w:rFonts w:hint="eastAsia" w:ascii="宋体" w:hAnsi="宋体"/>
          <w:spacing w:val="8"/>
          <w:sz w:val="24"/>
          <w:szCs w:val="24"/>
        </w:rPr>
        <w:t>标准</w:t>
      </w:r>
      <w:r>
        <w:rPr>
          <w:rFonts w:ascii="宋体" w:hAnsi="宋体"/>
          <w:spacing w:val="8"/>
          <w:sz w:val="24"/>
          <w:szCs w:val="24"/>
        </w:rPr>
        <w:t>条</w:t>
      </w:r>
      <w:r>
        <w:rPr>
          <w:rFonts w:hint="eastAsia" w:ascii="宋体" w:hAnsi="宋体"/>
          <w:spacing w:val="8"/>
          <w:sz w:val="24"/>
          <w:szCs w:val="24"/>
        </w:rPr>
        <w:t>款</w:t>
      </w:r>
      <w:r>
        <w:rPr>
          <w:rFonts w:ascii="宋体" w:hAnsi="宋体"/>
          <w:spacing w:val="8"/>
          <w:sz w:val="24"/>
          <w:szCs w:val="24"/>
        </w:rPr>
        <w:t>时区别对待，对要求严格程度不同的用词说明如下：</w:t>
      </w:r>
    </w:p>
    <w:p>
      <w:pPr>
        <w:autoSpaceDE w:val="0"/>
        <w:autoSpaceDN w:val="0"/>
        <w:adjustRightInd w:val="0"/>
        <w:spacing w:line="360" w:lineRule="auto"/>
        <w:ind w:firstLine="570"/>
        <w:rPr>
          <w:rFonts w:ascii="宋体" w:hAnsi="宋体"/>
          <w:b/>
          <w:spacing w:val="8"/>
          <w:sz w:val="24"/>
          <w:szCs w:val="24"/>
        </w:rPr>
      </w:pPr>
      <w:r>
        <w:rPr>
          <w:b/>
          <w:spacing w:val="8"/>
          <w:sz w:val="24"/>
          <w:szCs w:val="24"/>
        </w:rPr>
        <w:t>1</w:t>
      </w:r>
      <w:r>
        <w:rPr>
          <w:rFonts w:hint="eastAsia" w:ascii="宋体" w:hAnsi="宋体"/>
          <w:b/>
          <w:spacing w:val="8"/>
          <w:sz w:val="24"/>
          <w:szCs w:val="24"/>
        </w:rPr>
        <w:t xml:space="preserve"> </w:t>
      </w:r>
      <w:r>
        <w:rPr>
          <w:rFonts w:ascii="宋体" w:hAnsi="宋体"/>
          <w:b/>
          <w:spacing w:val="8"/>
          <w:sz w:val="24"/>
          <w:szCs w:val="24"/>
        </w:rPr>
        <w:t xml:space="preserve"> </w:t>
      </w:r>
      <w:r>
        <w:rPr>
          <w:rFonts w:ascii="宋体" w:hAnsi="宋体"/>
          <w:spacing w:val="8"/>
          <w:sz w:val="24"/>
          <w:szCs w:val="24"/>
        </w:rPr>
        <w:t>表示很严格，非这样做不可的：</w:t>
      </w:r>
    </w:p>
    <w:p>
      <w:pPr>
        <w:autoSpaceDE w:val="0"/>
        <w:autoSpaceDN w:val="0"/>
        <w:adjustRightInd w:val="0"/>
        <w:spacing w:line="360" w:lineRule="auto"/>
        <w:ind w:firstLine="570"/>
        <w:rPr>
          <w:rFonts w:ascii="宋体" w:hAnsi="宋体"/>
          <w:b/>
          <w:spacing w:val="8"/>
          <w:sz w:val="24"/>
          <w:szCs w:val="24"/>
        </w:rPr>
      </w:pPr>
      <w:r>
        <w:rPr>
          <w:rFonts w:ascii="宋体" w:hAnsi="宋体"/>
          <w:spacing w:val="8"/>
          <w:sz w:val="24"/>
          <w:szCs w:val="24"/>
        </w:rPr>
        <w:t>正面词采用</w:t>
      </w:r>
      <w:r>
        <w:rPr>
          <w:rFonts w:hint="eastAsia" w:ascii="宋体" w:hAnsi="宋体"/>
          <w:spacing w:val="8"/>
          <w:sz w:val="24"/>
          <w:szCs w:val="24"/>
        </w:rPr>
        <w:t>“</w:t>
      </w:r>
      <w:r>
        <w:rPr>
          <w:rFonts w:ascii="宋体" w:hAnsi="宋体"/>
          <w:spacing w:val="8"/>
          <w:sz w:val="24"/>
          <w:szCs w:val="24"/>
        </w:rPr>
        <w:t>必须</w:t>
      </w:r>
      <w:r>
        <w:rPr>
          <w:rFonts w:hint="eastAsia" w:ascii="宋体" w:hAnsi="宋体"/>
          <w:spacing w:val="8"/>
          <w:sz w:val="24"/>
          <w:szCs w:val="24"/>
        </w:rPr>
        <w:t>”，</w:t>
      </w:r>
      <w:r>
        <w:rPr>
          <w:rFonts w:ascii="宋体" w:hAnsi="宋体"/>
          <w:spacing w:val="8"/>
          <w:sz w:val="24"/>
          <w:szCs w:val="24"/>
        </w:rPr>
        <w:t>反面词采用</w:t>
      </w:r>
      <w:r>
        <w:rPr>
          <w:rFonts w:hint="eastAsia" w:ascii="宋体" w:hAnsi="宋体"/>
          <w:spacing w:val="8"/>
          <w:sz w:val="24"/>
          <w:szCs w:val="24"/>
        </w:rPr>
        <w:t>“</w:t>
      </w:r>
      <w:r>
        <w:rPr>
          <w:rFonts w:ascii="宋体" w:hAnsi="宋体"/>
          <w:spacing w:val="8"/>
          <w:sz w:val="24"/>
          <w:szCs w:val="24"/>
        </w:rPr>
        <w:t>严禁</w:t>
      </w:r>
      <w:r>
        <w:rPr>
          <w:rFonts w:hint="eastAsia" w:ascii="宋体" w:hAnsi="宋体"/>
          <w:spacing w:val="8"/>
          <w:sz w:val="24"/>
          <w:szCs w:val="24"/>
        </w:rPr>
        <w:t>”；</w:t>
      </w:r>
    </w:p>
    <w:p>
      <w:pPr>
        <w:autoSpaceDE w:val="0"/>
        <w:autoSpaceDN w:val="0"/>
        <w:adjustRightInd w:val="0"/>
        <w:spacing w:line="360" w:lineRule="auto"/>
        <w:ind w:firstLine="514" w:firstLineChars="200"/>
        <w:rPr>
          <w:rFonts w:ascii="宋体" w:hAnsi="宋体"/>
          <w:spacing w:val="8"/>
          <w:sz w:val="24"/>
          <w:szCs w:val="24"/>
        </w:rPr>
      </w:pPr>
      <w:r>
        <w:rPr>
          <w:rFonts w:hint="eastAsia"/>
          <w:b/>
          <w:spacing w:val="8"/>
          <w:sz w:val="24"/>
          <w:szCs w:val="24"/>
        </w:rPr>
        <w:t>2</w:t>
      </w:r>
      <w:r>
        <w:rPr>
          <w:rFonts w:hint="eastAsia" w:ascii="宋体" w:hAnsi="宋体"/>
          <w:b/>
          <w:spacing w:val="8"/>
          <w:sz w:val="24"/>
          <w:szCs w:val="24"/>
        </w:rPr>
        <w:t xml:space="preserve"> </w:t>
      </w:r>
      <w:r>
        <w:rPr>
          <w:rFonts w:ascii="宋体" w:hAnsi="宋体"/>
          <w:b/>
          <w:spacing w:val="8"/>
          <w:sz w:val="24"/>
          <w:szCs w:val="24"/>
        </w:rPr>
        <w:t xml:space="preserve"> </w:t>
      </w:r>
      <w:r>
        <w:rPr>
          <w:rFonts w:ascii="宋体" w:hAnsi="宋体"/>
          <w:spacing w:val="8"/>
          <w:sz w:val="24"/>
          <w:szCs w:val="24"/>
        </w:rPr>
        <w:t>表示严格，在正常情况下均应这样做的：</w:t>
      </w:r>
    </w:p>
    <w:p>
      <w:pPr>
        <w:autoSpaceDE w:val="0"/>
        <w:autoSpaceDN w:val="0"/>
        <w:adjustRightInd w:val="0"/>
        <w:spacing w:line="360" w:lineRule="auto"/>
        <w:ind w:firstLine="512" w:firstLineChars="200"/>
        <w:rPr>
          <w:rFonts w:ascii="宋体" w:hAnsi="宋体"/>
          <w:spacing w:val="8"/>
          <w:sz w:val="24"/>
          <w:szCs w:val="24"/>
        </w:rPr>
      </w:pPr>
      <w:r>
        <w:rPr>
          <w:rFonts w:ascii="宋体" w:hAnsi="宋体"/>
          <w:spacing w:val="8"/>
          <w:sz w:val="24"/>
          <w:szCs w:val="24"/>
        </w:rPr>
        <w:t>正面词采用</w:t>
      </w:r>
      <w:r>
        <w:rPr>
          <w:rFonts w:hint="eastAsia" w:ascii="宋体" w:hAnsi="宋体"/>
          <w:spacing w:val="8"/>
          <w:sz w:val="24"/>
          <w:szCs w:val="24"/>
        </w:rPr>
        <w:t>“</w:t>
      </w:r>
      <w:r>
        <w:rPr>
          <w:rFonts w:ascii="宋体" w:hAnsi="宋体"/>
          <w:spacing w:val="8"/>
          <w:sz w:val="24"/>
          <w:szCs w:val="24"/>
        </w:rPr>
        <w:t>应</w:t>
      </w:r>
      <w:r>
        <w:rPr>
          <w:rFonts w:hint="eastAsia" w:ascii="宋体" w:hAnsi="宋体"/>
          <w:spacing w:val="8"/>
          <w:sz w:val="24"/>
          <w:szCs w:val="24"/>
        </w:rPr>
        <w:t>”，</w:t>
      </w:r>
      <w:r>
        <w:rPr>
          <w:rFonts w:ascii="宋体" w:hAnsi="宋体"/>
          <w:spacing w:val="8"/>
          <w:sz w:val="24"/>
          <w:szCs w:val="24"/>
        </w:rPr>
        <w:t>反面词采用</w:t>
      </w:r>
      <w:r>
        <w:rPr>
          <w:rFonts w:hint="eastAsia" w:ascii="宋体" w:hAnsi="宋体"/>
          <w:spacing w:val="8"/>
          <w:sz w:val="24"/>
          <w:szCs w:val="24"/>
        </w:rPr>
        <w:t>“</w:t>
      </w:r>
      <w:r>
        <w:rPr>
          <w:rFonts w:ascii="宋体" w:hAnsi="宋体"/>
          <w:spacing w:val="8"/>
          <w:sz w:val="24"/>
          <w:szCs w:val="24"/>
        </w:rPr>
        <w:t>不应</w:t>
      </w:r>
      <w:r>
        <w:rPr>
          <w:rFonts w:hint="eastAsia" w:ascii="宋体" w:hAnsi="宋体"/>
          <w:spacing w:val="8"/>
          <w:sz w:val="24"/>
          <w:szCs w:val="24"/>
        </w:rPr>
        <w:t>”</w:t>
      </w:r>
      <w:r>
        <w:rPr>
          <w:rFonts w:ascii="宋体" w:hAnsi="宋体"/>
          <w:spacing w:val="8"/>
          <w:sz w:val="24"/>
          <w:szCs w:val="24"/>
        </w:rPr>
        <w:t>或</w:t>
      </w:r>
      <w:r>
        <w:rPr>
          <w:rFonts w:hint="eastAsia" w:ascii="宋体" w:hAnsi="宋体"/>
          <w:spacing w:val="8"/>
          <w:sz w:val="24"/>
          <w:szCs w:val="24"/>
        </w:rPr>
        <w:t>“</w:t>
      </w:r>
      <w:r>
        <w:rPr>
          <w:rFonts w:ascii="宋体" w:hAnsi="宋体"/>
          <w:spacing w:val="8"/>
          <w:sz w:val="24"/>
          <w:szCs w:val="24"/>
        </w:rPr>
        <w:t>不得</w:t>
      </w:r>
      <w:r>
        <w:rPr>
          <w:rFonts w:hint="eastAsia" w:ascii="宋体" w:hAnsi="宋体"/>
          <w:spacing w:val="8"/>
          <w:sz w:val="24"/>
          <w:szCs w:val="24"/>
        </w:rPr>
        <w:t>”；</w:t>
      </w:r>
    </w:p>
    <w:p>
      <w:pPr>
        <w:autoSpaceDE w:val="0"/>
        <w:autoSpaceDN w:val="0"/>
        <w:adjustRightInd w:val="0"/>
        <w:spacing w:line="360" w:lineRule="auto"/>
        <w:ind w:firstLine="514" w:firstLineChars="200"/>
        <w:rPr>
          <w:rFonts w:ascii="宋体" w:hAnsi="宋体"/>
          <w:spacing w:val="8"/>
          <w:sz w:val="24"/>
          <w:szCs w:val="24"/>
        </w:rPr>
      </w:pPr>
      <w:r>
        <w:rPr>
          <w:rFonts w:hint="eastAsia"/>
          <w:b/>
          <w:spacing w:val="8"/>
          <w:sz w:val="24"/>
          <w:szCs w:val="24"/>
        </w:rPr>
        <w:t>3</w:t>
      </w:r>
      <w:r>
        <w:rPr>
          <w:rFonts w:hint="eastAsia" w:ascii="宋体" w:hAnsi="宋体"/>
          <w:b/>
          <w:spacing w:val="8"/>
          <w:sz w:val="24"/>
          <w:szCs w:val="24"/>
        </w:rPr>
        <w:t xml:space="preserve"> </w:t>
      </w:r>
      <w:r>
        <w:rPr>
          <w:rFonts w:ascii="宋体" w:hAnsi="宋体"/>
          <w:b/>
          <w:spacing w:val="8"/>
          <w:sz w:val="24"/>
          <w:szCs w:val="24"/>
        </w:rPr>
        <w:t xml:space="preserve"> </w:t>
      </w:r>
      <w:r>
        <w:rPr>
          <w:rFonts w:ascii="宋体" w:hAnsi="宋体"/>
          <w:spacing w:val="8"/>
          <w:sz w:val="24"/>
          <w:szCs w:val="24"/>
        </w:rPr>
        <w:t>表示允许稍有选择，在条件许可时首先应这样做的；</w:t>
      </w:r>
    </w:p>
    <w:p>
      <w:pPr>
        <w:autoSpaceDE w:val="0"/>
        <w:autoSpaceDN w:val="0"/>
        <w:adjustRightInd w:val="0"/>
        <w:spacing w:line="360" w:lineRule="auto"/>
        <w:ind w:firstLine="512" w:firstLineChars="200"/>
        <w:rPr>
          <w:rFonts w:ascii="宋体" w:hAnsi="宋体"/>
          <w:spacing w:val="8"/>
          <w:sz w:val="24"/>
          <w:szCs w:val="24"/>
        </w:rPr>
      </w:pPr>
      <w:r>
        <w:rPr>
          <w:rFonts w:ascii="宋体" w:hAnsi="宋体"/>
          <w:spacing w:val="8"/>
          <w:sz w:val="24"/>
          <w:szCs w:val="24"/>
        </w:rPr>
        <w:t>正面词采用</w:t>
      </w:r>
      <w:r>
        <w:rPr>
          <w:rFonts w:hint="eastAsia" w:ascii="宋体" w:hAnsi="宋体"/>
          <w:spacing w:val="8"/>
          <w:sz w:val="24"/>
          <w:szCs w:val="24"/>
        </w:rPr>
        <w:t>“</w:t>
      </w:r>
      <w:r>
        <w:rPr>
          <w:rFonts w:ascii="宋体" w:hAnsi="宋体"/>
          <w:spacing w:val="8"/>
          <w:sz w:val="24"/>
          <w:szCs w:val="24"/>
        </w:rPr>
        <w:t>宜</w:t>
      </w:r>
      <w:r>
        <w:rPr>
          <w:rFonts w:hint="eastAsia" w:ascii="宋体" w:hAnsi="宋体"/>
          <w:spacing w:val="8"/>
          <w:sz w:val="24"/>
          <w:szCs w:val="24"/>
        </w:rPr>
        <w:t>”</w:t>
      </w:r>
      <w:r>
        <w:rPr>
          <w:rFonts w:ascii="宋体" w:hAnsi="宋体"/>
          <w:spacing w:val="8"/>
          <w:sz w:val="24"/>
          <w:szCs w:val="24"/>
        </w:rPr>
        <w:t>，反面词采用</w:t>
      </w:r>
      <w:r>
        <w:rPr>
          <w:rFonts w:hint="eastAsia" w:ascii="宋体" w:hAnsi="宋体"/>
          <w:spacing w:val="8"/>
          <w:sz w:val="24"/>
          <w:szCs w:val="24"/>
        </w:rPr>
        <w:t>“</w:t>
      </w:r>
      <w:r>
        <w:rPr>
          <w:rFonts w:ascii="宋体" w:hAnsi="宋体"/>
          <w:spacing w:val="8"/>
          <w:sz w:val="24"/>
          <w:szCs w:val="24"/>
        </w:rPr>
        <w:t>不宜</w:t>
      </w:r>
      <w:r>
        <w:rPr>
          <w:rFonts w:hint="eastAsia" w:ascii="宋体" w:hAnsi="宋体"/>
          <w:spacing w:val="8"/>
          <w:sz w:val="24"/>
          <w:szCs w:val="24"/>
        </w:rPr>
        <w:t>”；</w:t>
      </w:r>
    </w:p>
    <w:p>
      <w:pPr>
        <w:autoSpaceDE w:val="0"/>
        <w:autoSpaceDN w:val="0"/>
        <w:adjustRightInd w:val="0"/>
        <w:spacing w:line="360" w:lineRule="auto"/>
        <w:ind w:firstLine="514" w:firstLineChars="200"/>
        <w:rPr>
          <w:rFonts w:ascii="宋体" w:hAnsi="宋体"/>
          <w:spacing w:val="8"/>
          <w:sz w:val="24"/>
          <w:szCs w:val="24"/>
        </w:rPr>
        <w:sectPr>
          <w:pgSz w:w="11906" w:h="16838"/>
          <w:pgMar w:top="1417" w:right="1134" w:bottom="1417" w:left="1417" w:header="1417" w:footer="1134" w:gutter="0"/>
          <w:cols w:space="0" w:num="1"/>
          <w:docGrid w:type="lines" w:linePitch="322" w:charSpace="0"/>
        </w:sectPr>
      </w:pPr>
      <w:r>
        <w:rPr>
          <w:rFonts w:hint="eastAsia"/>
          <w:b/>
          <w:spacing w:val="8"/>
          <w:sz w:val="24"/>
          <w:szCs w:val="24"/>
        </w:rPr>
        <w:t>4</w:t>
      </w:r>
      <w:r>
        <w:rPr>
          <w:rFonts w:hint="eastAsia" w:ascii="宋体" w:hAnsi="宋体"/>
          <w:b/>
          <w:spacing w:val="8"/>
          <w:sz w:val="24"/>
          <w:szCs w:val="24"/>
        </w:rPr>
        <w:t xml:space="preserve"> </w:t>
      </w:r>
      <w:r>
        <w:rPr>
          <w:rFonts w:ascii="宋体" w:hAnsi="宋体"/>
          <w:b/>
          <w:spacing w:val="8"/>
          <w:sz w:val="24"/>
          <w:szCs w:val="24"/>
        </w:rPr>
        <w:t xml:space="preserve"> </w:t>
      </w:r>
      <w:r>
        <w:rPr>
          <w:rFonts w:ascii="宋体" w:hAnsi="宋体"/>
          <w:spacing w:val="8"/>
          <w:sz w:val="24"/>
          <w:szCs w:val="24"/>
        </w:rPr>
        <w:t>表示有选择，在一定条件下可以这样做的</w:t>
      </w:r>
      <w:r>
        <w:rPr>
          <w:rFonts w:hint="eastAsia" w:ascii="宋体" w:hAnsi="宋体"/>
          <w:spacing w:val="8"/>
          <w:sz w:val="24"/>
          <w:szCs w:val="24"/>
        </w:rPr>
        <w:t>，</w:t>
      </w:r>
      <w:r>
        <w:rPr>
          <w:rFonts w:ascii="宋体" w:hAnsi="宋体"/>
          <w:spacing w:val="8"/>
          <w:sz w:val="24"/>
          <w:szCs w:val="24"/>
        </w:rPr>
        <w:t>采用</w:t>
      </w:r>
      <w:r>
        <w:rPr>
          <w:rFonts w:hint="eastAsia" w:ascii="宋体" w:hAnsi="宋体"/>
          <w:spacing w:val="8"/>
          <w:sz w:val="24"/>
          <w:szCs w:val="24"/>
        </w:rPr>
        <w:t>“</w:t>
      </w:r>
      <w:r>
        <w:rPr>
          <w:rFonts w:ascii="宋体" w:hAnsi="宋体"/>
          <w:spacing w:val="8"/>
          <w:sz w:val="24"/>
          <w:szCs w:val="24"/>
        </w:rPr>
        <w:t>可</w:t>
      </w:r>
      <w:r>
        <w:rPr>
          <w:rFonts w:hint="eastAsia" w:ascii="宋体" w:hAnsi="宋体"/>
          <w:spacing w:val="8"/>
          <w:sz w:val="24"/>
          <w:szCs w:val="24"/>
        </w:rPr>
        <w:t>”。</w:t>
      </w:r>
    </w:p>
    <w:p>
      <w:pPr>
        <w:pStyle w:val="3"/>
      </w:pPr>
      <w:bookmarkStart w:id="99" w:name="_Toc107499694"/>
      <w:bookmarkStart w:id="100" w:name="_Toc2998"/>
      <w:r>
        <w:rPr>
          <w:rFonts w:hint="eastAsia"/>
        </w:rPr>
        <w:t>引用标准名录</w:t>
      </w:r>
      <w:bookmarkEnd w:id="99"/>
      <w:bookmarkEnd w:id="100"/>
    </w:p>
    <w:p>
      <w:pPr>
        <w:spacing w:line="360" w:lineRule="auto"/>
        <w:ind w:firstLine="480" w:firstLineChars="200"/>
        <w:jc w:val="left"/>
        <w:rPr>
          <w:rFonts w:ascii="宋体" w:hAnsi="宋体"/>
          <w:kern w:val="2"/>
          <w:sz w:val="24"/>
          <w:szCs w:val="24"/>
        </w:rPr>
      </w:pPr>
      <w:r>
        <w:rPr>
          <w:rFonts w:hint="eastAsia" w:ascii="宋体" w:hAnsi="宋体"/>
          <w:kern w:val="2"/>
          <w:sz w:val="24"/>
          <w:szCs w:val="24"/>
        </w:rPr>
        <w:t>本标准引用下列标准。其中，注日期的，仅对该日期对应的版本适用本标准；不注日期的，其最新版适用于本标准。</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 xml:space="preserve">《钢丝绳夹》GB/T </w:t>
      </w:r>
      <w:r>
        <w:rPr>
          <w:rFonts w:hint="default" w:ascii="Times New Roman" w:hAnsi="Times New Roman" w:cs="Times New Roman"/>
          <w:kern w:val="2"/>
          <w:sz w:val="24"/>
          <w:szCs w:val="24"/>
        </w:rPr>
        <w:t>5976-2006</w:t>
      </w:r>
      <w:r>
        <w:rPr>
          <w:rFonts w:hint="eastAsia" w:ascii="宋体" w:hAnsi="宋体"/>
          <w:kern w:val="2"/>
          <w:sz w:val="24"/>
          <w:szCs w:val="24"/>
        </w:rPr>
        <w:t xml:space="preserve">  </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 xml:space="preserve">《安全带》GB </w:t>
      </w:r>
      <w:r>
        <w:rPr>
          <w:rFonts w:hint="default" w:ascii="Times New Roman" w:hAnsi="Times New Roman" w:cs="Times New Roman"/>
          <w:kern w:val="2"/>
          <w:sz w:val="24"/>
          <w:szCs w:val="24"/>
        </w:rPr>
        <w:t>6095-2009</w:t>
      </w:r>
      <w:r>
        <w:rPr>
          <w:rFonts w:hint="eastAsia" w:ascii="宋体" w:hAnsi="宋体"/>
          <w:kern w:val="2"/>
          <w:sz w:val="24"/>
          <w:szCs w:val="24"/>
        </w:rPr>
        <w:t xml:space="preserve">  </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 xml:space="preserve">《重要用途钢丝绳》GB/T </w:t>
      </w:r>
      <w:r>
        <w:rPr>
          <w:rFonts w:hint="default" w:ascii="Times New Roman" w:hAnsi="Times New Roman" w:cs="Times New Roman"/>
          <w:kern w:val="2"/>
          <w:sz w:val="24"/>
          <w:szCs w:val="24"/>
        </w:rPr>
        <w:t>8918</w:t>
      </w:r>
      <w:r>
        <w:rPr>
          <w:rFonts w:hint="eastAsia" w:ascii="宋体" w:hAnsi="宋体"/>
          <w:kern w:val="2"/>
          <w:sz w:val="24"/>
          <w:szCs w:val="24"/>
        </w:rPr>
        <w:t xml:space="preserve">  </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 xml:space="preserve">《高处作业吊篮》GB/T </w:t>
      </w:r>
      <w:r>
        <w:rPr>
          <w:rFonts w:hint="default" w:ascii="Times New Roman" w:hAnsi="Times New Roman" w:cs="Times New Roman"/>
          <w:kern w:val="2"/>
          <w:sz w:val="24"/>
          <w:szCs w:val="24"/>
        </w:rPr>
        <w:t>19155-2017</w:t>
      </w:r>
      <w:r>
        <w:rPr>
          <w:rFonts w:hint="eastAsia" w:ascii="宋体" w:hAnsi="宋体"/>
          <w:kern w:val="2"/>
          <w:sz w:val="24"/>
          <w:szCs w:val="24"/>
        </w:rPr>
        <w:t xml:space="preserve">  </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 xml:space="preserve">《坠落防护 安全绳》GB </w:t>
      </w:r>
      <w:r>
        <w:rPr>
          <w:rFonts w:hint="default" w:ascii="Times New Roman" w:hAnsi="Times New Roman" w:cs="Times New Roman"/>
          <w:kern w:val="2"/>
          <w:sz w:val="24"/>
          <w:szCs w:val="24"/>
        </w:rPr>
        <w:t>24543-2009</w:t>
      </w:r>
      <w:r>
        <w:rPr>
          <w:rFonts w:hint="eastAsia" w:ascii="宋体" w:hAnsi="宋体"/>
          <w:kern w:val="2"/>
          <w:sz w:val="24"/>
          <w:szCs w:val="24"/>
        </w:rPr>
        <w:t xml:space="preserve">  </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 xml:space="preserve">《施工现场临时用电安全技术规范》JGJ </w:t>
      </w:r>
      <w:r>
        <w:rPr>
          <w:rFonts w:hint="default" w:ascii="Times New Roman" w:hAnsi="Times New Roman" w:cs="Times New Roman"/>
          <w:kern w:val="2"/>
          <w:sz w:val="24"/>
          <w:szCs w:val="24"/>
        </w:rPr>
        <w:t>46-2005</w:t>
      </w:r>
      <w:r>
        <w:rPr>
          <w:rFonts w:hint="eastAsia" w:ascii="宋体" w:hAnsi="宋体"/>
          <w:kern w:val="2"/>
          <w:sz w:val="24"/>
          <w:szCs w:val="24"/>
        </w:rPr>
        <w:t xml:space="preserve">  </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 xml:space="preserve">《建筑施工安全检查标准》JGJ </w:t>
      </w:r>
      <w:r>
        <w:rPr>
          <w:rFonts w:hint="default" w:ascii="Times New Roman" w:hAnsi="Times New Roman" w:cs="Times New Roman"/>
          <w:kern w:val="2"/>
          <w:sz w:val="24"/>
          <w:szCs w:val="24"/>
        </w:rPr>
        <w:t>59-2011</w:t>
      </w:r>
      <w:r>
        <w:rPr>
          <w:rFonts w:hint="eastAsia" w:ascii="宋体" w:hAnsi="宋体"/>
          <w:kern w:val="2"/>
          <w:sz w:val="24"/>
          <w:szCs w:val="24"/>
        </w:rPr>
        <w:t xml:space="preserve">  </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 xml:space="preserve">《建筑施工工具式脚手架安全技术规范》JGJ </w:t>
      </w:r>
      <w:r>
        <w:rPr>
          <w:rFonts w:hint="default" w:ascii="Times New Roman" w:hAnsi="Times New Roman" w:cs="Times New Roman"/>
          <w:kern w:val="2"/>
          <w:sz w:val="24"/>
          <w:szCs w:val="24"/>
        </w:rPr>
        <w:t>202-2010</w:t>
      </w:r>
      <w:r>
        <w:rPr>
          <w:rFonts w:hint="eastAsia" w:ascii="宋体" w:hAnsi="宋体"/>
          <w:kern w:val="2"/>
          <w:sz w:val="24"/>
          <w:szCs w:val="24"/>
        </w:rPr>
        <w:t xml:space="preserve">  </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 xml:space="preserve">《建筑施工升降设备设施检验标准》JGJ </w:t>
      </w:r>
      <w:r>
        <w:rPr>
          <w:rFonts w:hint="default" w:ascii="Times New Roman" w:hAnsi="Times New Roman" w:cs="Times New Roman"/>
          <w:kern w:val="2"/>
          <w:sz w:val="24"/>
          <w:szCs w:val="24"/>
        </w:rPr>
        <w:t>305-2013</w:t>
      </w:r>
      <w:r>
        <w:rPr>
          <w:rFonts w:hint="eastAsia" w:ascii="宋体" w:hAnsi="宋体"/>
          <w:kern w:val="2"/>
          <w:sz w:val="24"/>
          <w:szCs w:val="24"/>
        </w:rPr>
        <w:t xml:space="preserve">  </w:t>
      </w:r>
    </w:p>
    <w:p>
      <w:pPr>
        <w:pStyle w:val="2"/>
        <w:rPr>
          <w:rFonts w:ascii="宋体" w:hAnsi="宋体"/>
          <w:kern w:val="2"/>
          <w:sz w:val="24"/>
          <w:szCs w:val="24"/>
        </w:rPr>
      </w:pPr>
      <w:r>
        <w:rPr>
          <w:rFonts w:hint="eastAsia" w:ascii="宋体" w:hAnsi="宋体"/>
          <w:kern w:val="2"/>
          <w:sz w:val="24"/>
          <w:szCs w:val="24"/>
        </w:rPr>
        <w:t xml:space="preserve">     </w:t>
      </w:r>
    </w:p>
    <w:p>
      <w:pPr>
        <w:rPr>
          <w:rFonts w:ascii="宋体" w:hAnsi="宋体"/>
          <w:kern w:val="2"/>
          <w:sz w:val="24"/>
          <w:szCs w:val="24"/>
        </w:rPr>
      </w:pPr>
    </w:p>
    <w:p>
      <w:pPr>
        <w:pStyle w:val="2"/>
        <w:rPr>
          <w:rFonts w:ascii="宋体" w:hAnsi="宋体"/>
          <w:kern w:val="2"/>
          <w:sz w:val="24"/>
          <w:szCs w:val="24"/>
        </w:rPr>
      </w:pPr>
    </w:p>
    <w:p>
      <w:pPr>
        <w:rPr>
          <w:rFonts w:ascii="宋体" w:hAnsi="宋体"/>
          <w:kern w:val="2"/>
          <w:sz w:val="24"/>
          <w:szCs w:val="24"/>
        </w:rPr>
      </w:pPr>
    </w:p>
    <w:p>
      <w:pPr>
        <w:pStyle w:val="2"/>
        <w:rPr>
          <w:rFonts w:ascii="宋体" w:hAnsi="宋体"/>
          <w:kern w:val="2"/>
          <w:sz w:val="24"/>
          <w:szCs w:val="24"/>
        </w:rPr>
      </w:pPr>
    </w:p>
    <w:p>
      <w:pPr>
        <w:rPr>
          <w:rFonts w:ascii="宋体" w:hAnsi="宋体"/>
          <w:kern w:val="2"/>
          <w:sz w:val="24"/>
          <w:szCs w:val="24"/>
        </w:rPr>
      </w:pPr>
    </w:p>
    <w:p>
      <w:pPr>
        <w:pStyle w:val="2"/>
        <w:rPr>
          <w:rFonts w:ascii="宋体" w:hAnsi="宋体"/>
          <w:kern w:val="2"/>
          <w:sz w:val="24"/>
          <w:szCs w:val="24"/>
        </w:rPr>
      </w:pPr>
    </w:p>
    <w:p>
      <w:pPr>
        <w:rPr>
          <w:rFonts w:ascii="宋体" w:hAnsi="宋体"/>
          <w:kern w:val="2"/>
          <w:sz w:val="24"/>
          <w:szCs w:val="24"/>
        </w:rPr>
      </w:pPr>
    </w:p>
    <w:p>
      <w:pPr>
        <w:pStyle w:val="2"/>
        <w:rPr>
          <w:rFonts w:ascii="宋体" w:hAnsi="宋体"/>
          <w:kern w:val="2"/>
          <w:sz w:val="24"/>
          <w:szCs w:val="24"/>
        </w:rPr>
      </w:pPr>
    </w:p>
    <w:p>
      <w:pPr>
        <w:rPr>
          <w:rFonts w:ascii="宋体" w:hAnsi="宋体"/>
          <w:kern w:val="2"/>
          <w:sz w:val="24"/>
          <w:szCs w:val="24"/>
        </w:rPr>
      </w:pPr>
    </w:p>
    <w:p>
      <w:pPr>
        <w:pStyle w:val="2"/>
        <w:rPr>
          <w:rFonts w:ascii="宋体" w:hAnsi="宋体"/>
          <w:kern w:val="2"/>
          <w:sz w:val="24"/>
          <w:szCs w:val="24"/>
        </w:rPr>
      </w:pPr>
    </w:p>
    <w:p>
      <w:pPr>
        <w:rPr>
          <w:rFonts w:ascii="宋体" w:hAnsi="宋体"/>
          <w:kern w:val="2"/>
          <w:sz w:val="24"/>
          <w:szCs w:val="24"/>
        </w:rPr>
      </w:pPr>
    </w:p>
    <w:p>
      <w:pPr>
        <w:pStyle w:val="2"/>
        <w:rPr>
          <w:rFonts w:ascii="宋体" w:hAnsi="宋体"/>
          <w:kern w:val="2"/>
          <w:sz w:val="24"/>
          <w:szCs w:val="24"/>
        </w:rPr>
      </w:pPr>
    </w:p>
    <w:p>
      <w:pPr>
        <w:rPr>
          <w:rFonts w:ascii="宋体" w:hAnsi="宋体"/>
          <w:kern w:val="2"/>
          <w:sz w:val="24"/>
          <w:szCs w:val="24"/>
        </w:rPr>
      </w:pPr>
    </w:p>
    <w:p>
      <w:pPr>
        <w:pStyle w:val="2"/>
        <w:rPr>
          <w:rFonts w:ascii="宋体" w:hAnsi="宋体"/>
          <w:kern w:val="2"/>
          <w:sz w:val="24"/>
          <w:szCs w:val="24"/>
        </w:rPr>
      </w:pPr>
    </w:p>
    <w:p>
      <w:pPr>
        <w:rPr>
          <w:rFonts w:ascii="宋体" w:hAnsi="宋体"/>
          <w:kern w:val="2"/>
          <w:sz w:val="24"/>
          <w:szCs w:val="24"/>
        </w:rPr>
      </w:pPr>
    </w:p>
    <w:p>
      <w:pPr>
        <w:pStyle w:val="2"/>
        <w:rPr>
          <w:rFonts w:ascii="宋体" w:hAnsi="宋体"/>
          <w:kern w:val="2"/>
          <w:sz w:val="24"/>
          <w:szCs w:val="24"/>
        </w:rPr>
      </w:pPr>
    </w:p>
    <w:p>
      <w:pPr>
        <w:rPr>
          <w:rFonts w:ascii="宋体" w:hAnsi="宋体"/>
          <w:kern w:val="2"/>
          <w:sz w:val="24"/>
          <w:szCs w:val="24"/>
        </w:rPr>
      </w:pPr>
    </w:p>
    <w:p>
      <w:pPr>
        <w:pStyle w:val="2"/>
        <w:rPr>
          <w:rFonts w:ascii="宋体" w:hAnsi="宋体"/>
          <w:kern w:val="2"/>
          <w:sz w:val="24"/>
          <w:szCs w:val="24"/>
        </w:rPr>
      </w:pPr>
    </w:p>
    <w:p>
      <w:pPr>
        <w:rPr>
          <w:rFonts w:ascii="宋体" w:hAnsi="宋体"/>
          <w:kern w:val="2"/>
          <w:sz w:val="24"/>
          <w:szCs w:val="24"/>
        </w:rPr>
      </w:pPr>
    </w:p>
    <w:p>
      <w:pPr>
        <w:jc w:val="center"/>
        <w:rPr>
          <w:rFonts w:eastAsia="黑体"/>
          <w:kern w:val="2"/>
          <w:sz w:val="32"/>
          <w:szCs w:val="32"/>
        </w:rPr>
      </w:pPr>
      <w:r>
        <w:rPr>
          <w:rFonts w:eastAsia="黑体"/>
          <w:kern w:val="2"/>
          <w:sz w:val="32"/>
          <w:szCs w:val="32"/>
        </w:rPr>
        <w:t>中国工程建设标准化协会标准</w:t>
      </w:r>
    </w:p>
    <w:p>
      <w:pPr>
        <w:rPr>
          <w:kern w:val="2"/>
          <w:sz w:val="36"/>
          <w:szCs w:val="36"/>
        </w:rPr>
      </w:pPr>
      <w:r>
        <w:rPr>
          <w:kern w:val="2"/>
          <w:sz w:val="36"/>
          <w:szCs w:val="36"/>
        </w:rPr>
        <w:t xml:space="preserve">  </w:t>
      </w:r>
    </w:p>
    <w:p>
      <w:pPr>
        <w:jc w:val="center"/>
        <w:rPr>
          <w:spacing w:val="20"/>
          <w:kern w:val="2"/>
          <w:sz w:val="48"/>
          <w:szCs w:val="48"/>
        </w:rPr>
      </w:pPr>
      <w:r>
        <w:rPr>
          <w:rFonts w:hint="eastAsia"/>
          <w:spacing w:val="20"/>
          <w:kern w:val="2"/>
          <w:sz w:val="48"/>
          <w:szCs w:val="48"/>
        </w:rPr>
        <w:t>高处作业吊篮施工安全管理标准</w:t>
      </w:r>
    </w:p>
    <w:p>
      <w:pPr>
        <w:autoSpaceDE w:val="0"/>
        <w:autoSpaceDN w:val="0"/>
        <w:adjustRightInd w:val="0"/>
        <w:spacing w:line="360" w:lineRule="auto"/>
        <w:rPr>
          <w:rFonts w:ascii="Calibri" w:hAnsi="Calibri"/>
          <w:kern w:val="2"/>
          <w:szCs w:val="22"/>
        </w:rPr>
      </w:pPr>
      <w:r>
        <w:rPr>
          <w:rFonts w:ascii="Calibri" w:hAnsi="Calibri"/>
          <w:kern w:val="2"/>
          <w:szCs w:val="22"/>
        </w:rPr>
        <w:t xml:space="preserve"> </w:t>
      </w:r>
    </w:p>
    <w:p>
      <w:pPr>
        <w:autoSpaceDE w:val="0"/>
        <w:autoSpaceDN w:val="0"/>
        <w:adjustRightInd w:val="0"/>
        <w:spacing w:line="360" w:lineRule="auto"/>
        <w:jc w:val="center"/>
        <w:rPr>
          <w:rFonts w:ascii="Calibri" w:hAnsi="Calibri"/>
          <w:kern w:val="2"/>
          <w:szCs w:val="22"/>
        </w:rPr>
      </w:pPr>
      <w:r>
        <w:rPr>
          <w:rFonts w:hint="eastAsia"/>
          <w:b/>
          <w:kern w:val="2"/>
          <w:sz w:val="30"/>
          <w:szCs w:val="30"/>
        </w:rPr>
        <w:t>T/</w:t>
      </w:r>
      <w:r>
        <w:rPr>
          <w:b/>
          <w:kern w:val="2"/>
          <w:sz w:val="30"/>
          <w:szCs w:val="30"/>
        </w:rPr>
        <w:t xml:space="preserve">CECS </w:t>
      </w:r>
      <w:r>
        <w:rPr>
          <w:rFonts w:hint="eastAsia" w:ascii="宋体" w:hAnsi="宋体"/>
          <w:b/>
          <w:kern w:val="2"/>
          <w:sz w:val="30"/>
          <w:szCs w:val="30"/>
        </w:rPr>
        <w:t>×××</w:t>
      </w:r>
      <w:r>
        <w:rPr>
          <w:rFonts w:hint="eastAsia"/>
          <w:b/>
          <w:kern w:val="2"/>
          <w:sz w:val="30"/>
          <w:szCs w:val="30"/>
        </w:rPr>
        <w:t>-20</w:t>
      </w:r>
      <w:r>
        <w:rPr>
          <w:rFonts w:hint="eastAsia" w:ascii="宋体" w:hAnsi="宋体"/>
          <w:b/>
          <w:kern w:val="2"/>
          <w:sz w:val="30"/>
          <w:szCs w:val="30"/>
        </w:rPr>
        <w:t>××</w:t>
      </w:r>
    </w:p>
    <w:p>
      <w:pPr>
        <w:autoSpaceDE w:val="0"/>
        <w:autoSpaceDN w:val="0"/>
        <w:adjustRightInd w:val="0"/>
        <w:spacing w:line="360" w:lineRule="auto"/>
        <w:rPr>
          <w:rFonts w:ascii="Calibri" w:hAnsi="Calibri"/>
          <w:kern w:val="2"/>
          <w:szCs w:val="22"/>
        </w:rPr>
      </w:pPr>
      <w:r>
        <w:rPr>
          <w:rFonts w:ascii="Calibri" w:hAnsi="Calibri"/>
          <w:kern w:val="2"/>
          <w:szCs w:val="22"/>
        </w:rPr>
        <w:t xml:space="preserve"> </w:t>
      </w:r>
    </w:p>
    <w:p>
      <w:pPr>
        <w:pStyle w:val="3"/>
      </w:pPr>
      <w:bookmarkStart w:id="101" w:name="_Toc14894"/>
      <w:bookmarkStart w:id="102" w:name="_Toc107499695"/>
      <w:r>
        <w:t>条</w:t>
      </w:r>
      <w:r>
        <w:rPr>
          <w:rFonts w:hint="eastAsia"/>
        </w:rPr>
        <w:t xml:space="preserve">  </w:t>
      </w:r>
      <w:r>
        <w:t>文</w:t>
      </w:r>
      <w:r>
        <w:rPr>
          <w:rFonts w:hint="eastAsia"/>
        </w:rPr>
        <w:t xml:space="preserve">  </w:t>
      </w:r>
      <w:r>
        <w:t>说</w:t>
      </w:r>
      <w:r>
        <w:rPr>
          <w:rFonts w:hint="eastAsia"/>
        </w:rPr>
        <w:t xml:space="preserve">  </w:t>
      </w:r>
      <w:r>
        <w:t>明</w:t>
      </w:r>
      <w:bookmarkEnd w:id="101"/>
      <w:bookmarkEnd w:id="102"/>
    </w:p>
    <w:p>
      <w:pPr>
        <w:autoSpaceDE w:val="0"/>
        <w:autoSpaceDN w:val="0"/>
        <w:adjustRightInd w:val="0"/>
        <w:spacing w:line="360" w:lineRule="auto"/>
        <w:rPr>
          <w:b/>
          <w:kern w:val="2"/>
          <w:sz w:val="30"/>
          <w:szCs w:val="30"/>
        </w:rPr>
      </w:pPr>
    </w:p>
    <w:p>
      <w:pPr>
        <w:autoSpaceDE w:val="0"/>
        <w:autoSpaceDN w:val="0"/>
        <w:adjustRightInd w:val="0"/>
        <w:spacing w:line="360" w:lineRule="auto"/>
        <w:rPr>
          <w:rFonts w:ascii="Calibri" w:hAnsi="Calibri"/>
          <w:kern w:val="2"/>
          <w:szCs w:val="22"/>
        </w:rPr>
      </w:pPr>
    </w:p>
    <w:p>
      <w:pPr>
        <w:autoSpaceDE w:val="0"/>
        <w:autoSpaceDN w:val="0"/>
        <w:adjustRightInd w:val="0"/>
        <w:spacing w:line="360" w:lineRule="auto"/>
        <w:rPr>
          <w:rFonts w:ascii="Calibri" w:hAnsi="Calibri"/>
          <w:kern w:val="2"/>
          <w:szCs w:val="22"/>
        </w:rPr>
      </w:pPr>
    </w:p>
    <w:p>
      <w:pPr>
        <w:autoSpaceDE w:val="0"/>
        <w:autoSpaceDN w:val="0"/>
        <w:adjustRightInd w:val="0"/>
        <w:spacing w:line="360" w:lineRule="auto"/>
        <w:rPr>
          <w:rFonts w:ascii="Calibri" w:hAnsi="Calibri"/>
          <w:kern w:val="2"/>
          <w:szCs w:val="22"/>
        </w:rPr>
      </w:pPr>
    </w:p>
    <w:p>
      <w:pPr>
        <w:autoSpaceDE w:val="0"/>
        <w:autoSpaceDN w:val="0"/>
        <w:adjustRightInd w:val="0"/>
        <w:spacing w:line="360" w:lineRule="auto"/>
        <w:rPr>
          <w:rFonts w:ascii="Calibri" w:hAnsi="Calibri"/>
          <w:kern w:val="2"/>
          <w:szCs w:val="22"/>
        </w:rPr>
      </w:pPr>
    </w:p>
    <w:p>
      <w:pPr>
        <w:autoSpaceDE w:val="0"/>
        <w:autoSpaceDN w:val="0"/>
        <w:adjustRightInd w:val="0"/>
        <w:spacing w:line="360" w:lineRule="auto"/>
        <w:rPr>
          <w:rFonts w:ascii="Calibri" w:hAnsi="Calibri"/>
          <w:kern w:val="2"/>
          <w:szCs w:val="22"/>
        </w:rPr>
      </w:pPr>
    </w:p>
    <w:p>
      <w:pPr>
        <w:autoSpaceDE w:val="0"/>
        <w:autoSpaceDN w:val="0"/>
        <w:adjustRightInd w:val="0"/>
        <w:spacing w:line="360" w:lineRule="auto"/>
        <w:rPr>
          <w:rFonts w:ascii="Calibri" w:hAnsi="Calibri"/>
          <w:kern w:val="2"/>
          <w:szCs w:val="22"/>
        </w:rPr>
      </w:pPr>
    </w:p>
    <w:p>
      <w:pPr>
        <w:autoSpaceDE w:val="0"/>
        <w:autoSpaceDN w:val="0"/>
        <w:adjustRightInd w:val="0"/>
        <w:spacing w:line="360" w:lineRule="auto"/>
        <w:rPr>
          <w:rFonts w:ascii="Calibri" w:hAnsi="Calibri"/>
          <w:kern w:val="2"/>
          <w:szCs w:val="22"/>
        </w:rPr>
      </w:pPr>
    </w:p>
    <w:p>
      <w:pPr>
        <w:autoSpaceDE w:val="0"/>
        <w:autoSpaceDN w:val="0"/>
        <w:adjustRightInd w:val="0"/>
        <w:spacing w:line="360" w:lineRule="auto"/>
        <w:rPr>
          <w:rFonts w:ascii="Calibri" w:hAnsi="Calibri"/>
          <w:kern w:val="2"/>
          <w:szCs w:val="22"/>
        </w:rPr>
      </w:pPr>
    </w:p>
    <w:p>
      <w:pPr>
        <w:autoSpaceDE w:val="0"/>
        <w:autoSpaceDN w:val="0"/>
        <w:adjustRightInd w:val="0"/>
        <w:spacing w:line="360" w:lineRule="auto"/>
        <w:rPr>
          <w:rFonts w:ascii="Calibri" w:hAnsi="Calibri"/>
          <w:kern w:val="2"/>
          <w:szCs w:val="22"/>
        </w:rPr>
      </w:pPr>
    </w:p>
    <w:p>
      <w:pPr>
        <w:autoSpaceDE w:val="0"/>
        <w:autoSpaceDN w:val="0"/>
        <w:adjustRightInd w:val="0"/>
        <w:spacing w:line="360" w:lineRule="auto"/>
        <w:rPr>
          <w:rFonts w:ascii="Calibri" w:hAnsi="Calibri"/>
          <w:kern w:val="2"/>
          <w:szCs w:val="22"/>
        </w:rPr>
      </w:pPr>
    </w:p>
    <w:p>
      <w:pPr>
        <w:autoSpaceDE w:val="0"/>
        <w:autoSpaceDN w:val="0"/>
        <w:adjustRightInd w:val="0"/>
        <w:spacing w:line="360" w:lineRule="auto"/>
        <w:rPr>
          <w:rFonts w:ascii="Calibri" w:hAnsi="Calibri"/>
          <w:kern w:val="2"/>
          <w:szCs w:val="22"/>
        </w:rPr>
      </w:pPr>
    </w:p>
    <w:p>
      <w:pPr>
        <w:autoSpaceDE w:val="0"/>
        <w:autoSpaceDN w:val="0"/>
        <w:adjustRightInd w:val="0"/>
        <w:spacing w:line="360" w:lineRule="auto"/>
        <w:rPr>
          <w:rFonts w:ascii="Calibri" w:hAnsi="Calibri"/>
          <w:kern w:val="2"/>
          <w:szCs w:val="22"/>
        </w:rPr>
      </w:pPr>
    </w:p>
    <w:p>
      <w:pPr>
        <w:autoSpaceDE w:val="0"/>
        <w:autoSpaceDN w:val="0"/>
        <w:adjustRightInd w:val="0"/>
        <w:spacing w:line="360" w:lineRule="auto"/>
        <w:rPr>
          <w:rFonts w:ascii="Calibri" w:hAnsi="Calibri"/>
          <w:kern w:val="2"/>
          <w:szCs w:val="22"/>
        </w:rPr>
      </w:pPr>
    </w:p>
    <w:p>
      <w:pPr>
        <w:autoSpaceDE w:val="0"/>
        <w:autoSpaceDN w:val="0"/>
        <w:adjustRightInd w:val="0"/>
        <w:spacing w:line="360" w:lineRule="auto"/>
        <w:rPr>
          <w:rFonts w:ascii="Calibri" w:hAnsi="Calibri"/>
          <w:kern w:val="2"/>
          <w:szCs w:val="22"/>
        </w:rPr>
        <w:sectPr>
          <w:footerReference r:id="rId5" w:type="default"/>
          <w:pgSz w:w="11906" w:h="16838"/>
          <w:pgMar w:top="1417" w:right="1134" w:bottom="1417" w:left="1417" w:header="1417" w:footer="1134" w:gutter="0"/>
          <w:cols w:space="0" w:num="1"/>
          <w:docGrid w:type="lines" w:linePitch="322" w:charSpace="0"/>
        </w:sectPr>
      </w:pPr>
    </w:p>
    <w:p>
      <w:pPr>
        <w:jc w:val="center"/>
        <w:rPr>
          <w:b/>
          <w:sz w:val="30"/>
          <w:szCs w:val="30"/>
        </w:rPr>
      </w:pPr>
      <w:r>
        <w:rPr>
          <w:b/>
          <w:sz w:val="30"/>
          <w:szCs w:val="30"/>
        </w:rPr>
        <w:t>制 定 说 明</w:t>
      </w:r>
    </w:p>
    <w:p>
      <w:pPr>
        <w:spacing w:line="360" w:lineRule="auto"/>
        <w:ind w:firstLine="480" w:firstLineChars="200"/>
        <w:rPr>
          <w:rFonts w:ascii="宋体" w:hAnsi="宋体"/>
          <w:kern w:val="2"/>
          <w:sz w:val="24"/>
          <w:szCs w:val="24"/>
        </w:rPr>
      </w:pPr>
      <w:r>
        <w:rPr>
          <w:rFonts w:ascii="宋体" w:hAnsi="宋体"/>
          <w:kern w:val="2"/>
          <w:sz w:val="24"/>
          <w:szCs w:val="24"/>
        </w:rPr>
        <w:t>本</w:t>
      </w:r>
      <w:r>
        <w:rPr>
          <w:rFonts w:hint="eastAsia" w:ascii="宋体" w:hAnsi="宋体"/>
          <w:kern w:val="2"/>
          <w:sz w:val="24"/>
          <w:szCs w:val="24"/>
        </w:rPr>
        <w:t>标准</w:t>
      </w:r>
      <w:r>
        <w:rPr>
          <w:rFonts w:ascii="宋体" w:hAnsi="宋体"/>
          <w:kern w:val="2"/>
          <w:sz w:val="24"/>
          <w:szCs w:val="24"/>
        </w:rPr>
        <w:t>制定过程中，编制组进行了</w:t>
      </w:r>
      <w:r>
        <w:rPr>
          <w:rFonts w:hint="eastAsia" w:ascii="宋体" w:hAnsi="宋体"/>
          <w:kern w:val="2"/>
          <w:sz w:val="24"/>
          <w:szCs w:val="24"/>
        </w:rPr>
        <w:t>广泛</w:t>
      </w:r>
      <w:r>
        <w:rPr>
          <w:rFonts w:ascii="宋体" w:hAnsi="宋体"/>
          <w:kern w:val="2"/>
          <w:sz w:val="24"/>
          <w:szCs w:val="24"/>
        </w:rPr>
        <w:t>的调查研究，总结了我国工程建设</w:t>
      </w:r>
      <w:r>
        <w:rPr>
          <w:rFonts w:hint="eastAsia" w:ascii="宋体" w:hAnsi="宋体"/>
          <w:kern w:val="2"/>
          <w:sz w:val="24"/>
          <w:szCs w:val="24"/>
        </w:rPr>
        <w:t>高处作业吊篮施工</w:t>
      </w:r>
      <w:r>
        <w:rPr>
          <w:rFonts w:ascii="宋体" w:hAnsi="宋体"/>
          <w:kern w:val="2"/>
          <w:sz w:val="24"/>
          <w:szCs w:val="24"/>
        </w:rPr>
        <w:t>领域的实践经验，同时参考了</w:t>
      </w:r>
      <w:r>
        <w:rPr>
          <w:rFonts w:hint="eastAsia" w:ascii="宋体" w:hAnsi="宋体"/>
          <w:kern w:val="2"/>
          <w:sz w:val="24"/>
          <w:szCs w:val="24"/>
        </w:rPr>
        <w:t>国内先进技术法规、技术标准，通过与国内安徽省、江苏省、吉林省有关同行的沟通交流，</w:t>
      </w:r>
      <w:r>
        <w:rPr>
          <w:rFonts w:ascii="宋体" w:hAnsi="宋体"/>
          <w:kern w:val="2"/>
          <w:sz w:val="24"/>
          <w:szCs w:val="24"/>
        </w:rPr>
        <w:t>取得了</w:t>
      </w:r>
      <w:r>
        <w:rPr>
          <w:rFonts w:hint="eastAsia" w:ascii="宋体" w:hAnsi="宋体"/>
          <w:kern w:val="2"/>
          <w:sz w:val="24"/>
          <w:szCs w:val="24"/>
        </w:rPr>
        <w:t>一定的管理经验</w:t>
      </w:r>
      <w:r>
        <w:rPr>
          <w:rFonts w:ascii="宋体" w:hAnsi="宋体"/>
          <w:kern w:val="2"/>
          <w:sz w:val="24"/>
          <w:szCs w:val="24"/>
        </w:rPr>
        <w:t xml:space="preserve">。 </w:t>
      </w:r>
    </w:p>
    <w:p>
      <w:pPr>
        <w:spacing w:line="360" w:lineRule="auto"/>
        <w:ind w:firstLine="480" w:firstLineChars="200"/>
        <w:rPr>
          <w:rFonts w:ascii="宋体" w:hAnsi="宋体"/>
          <w:kern w:val="2"/>
          <w:sz w:val="24"/>
          <w:szCs w:val="24"/>
        </w:rPr>
      </w:pPr>
      <w:r>
        <w:rPr>
          <w:rFonts w:hint="eastAsia" w:ascii="宋体" w:hAnsi="宋体"/>
          <w:kern w:val="2"/>
          <w:sz w:val="24"/>
          <w:szCs w:val="24"/>
        </w:rPr>
        <w:t>本标准编制过程依据规范性、协调性、易用性、逻辑性、准确性的工作原则，对高处作业吊篮施工的安全事故案例进行了分析、对</w:t>
      </w:r>
      <w:r>
        <w:rPr>
          <w:rFonts w:hint="default" w:ascii="Times New Roman" w:hAnsi="Times New Roman" w:cs="Times New Roman"/>
          <w:kern w:val="2"/>
          <w:sz w:val="24"/>
          <w:szCs w:val="24"/>
        </w:rPr>
        <w:t>3</w:t>
      </w:r>
      <w:r>
        <w:rPr>
          <w:rFonts w:hint="eastAsia" w:ascii="宋体" w:hAnsi="宋体"/>
          <w:kern w:val="2"/>
          <w:sz w:val="24"/>
          <w:szCs w:val="24"/>
        </w:rPr>
        <w:t>年来国内进行吊篮施工的设备、人员、施工方案等管理经验进行了收集，针对安全隐患最大、行业安全监管急需面对的施工相关方责任和施工环节质量控制点提出了安全管理要求，具有极为重要的意义，从沈阳市五年来管理效果看，经济效益和社会效益显著。</w:t>
      </w:r>
    </w:p>
    <w:p>
      <w:pPr>
        <w:spacing w:line="360" w:lineRule="auto"/>
        <w:ind w:firstLine="480" w:firstLineChars="200"/>
        <w:rPr>
          <w:rFonts w:ascii="宋体" w:hAnsi="宋体"/>
          <w:kern w:val="2"/>
          <w:sz w:val="28"/>
          <w:szCs w:val="28"/>
        </w:rPr>
        <w:sectPr>
          <w:footerReference r:id="rId6" w:type="default"/>
          <w:pgSz w:w="11906" w:h="16838"/>
          <w:pgMar w:top="1417" w:right="1134" w:bottom="1417" w:left="1417" w:header="1417" w:footer="1134" w:gutter="0"/>
          <w:cols w:space="0" w:num="1"/>
          <w:docGrid w:type="lines" w:linePitch="322" w:charSpace="0"/>
        </w:sectPr>
      </w:pPr>
      <w:r>
        <w:rPr>
          <w:rFonts w:ascii="宋体" w:hAnsi="宋体"/>
          <w:kern w:val="2"/>
          <w:sz w:val="24"/>
          <w:szCs w:val="24"/>
        </w:rPr>
        <w:t>为便于广大技术和管理人员在使用本</w:t>
      </w:r>
      <w:r>
        <w:rPr>
          <w:rFonts w:hint="eastAsia" w:ascii="宋体" w:hAnsi="宋体"/>
          <w:kern w:val="2"/>
          <w:sz w:val="24"/>
          <w:szCs w:val="24"/>
        </w:rPr>
        <w:t>标准</w:t>
      </w:r>
      <w:r>
        <w:rPr>
          <w:rFonts w:ascii="宋体" w:hAnsi="宋体"/>
          <w:kern w:val="2"/>
          <w:sz w:val="24"/>
          <w:szCs w:val="24"/>
        </w:rPr>
        <w:t>时能正确理解和执行条款规定，《</w:t>
      </w:r>
      <w:r>
        <w:rPr>
          <w:rFonts w:hint="eastAsia" w:ascii="宋体" w:hAnsi="宋体"/>
          <w:kern w:val="2"/>
          <w:sz w:val="24"/>
          <w:szCs w:val="24"/>
        </w:rPr>
        <w:t>高处作业吊篮施工安全管理标准</w:t>
      </w:r>
      <w:r>
        <w:rPr>
          <w:rFonts w:ascii="宋体" w:hAnsi="宋体"/>
          <w:kern w:val="2"/>
          <w:sz w:val="24"/>
          <w:szCs w:val="24"/>
        </w:rPr>
        <w:t>》编制组按章、节、条顺序编制了本</w:t>
      </w:r>
      <w:r>
        <w:rPr>
          <w:rFonts w:hint="eastAsia" w:ascii="宋体" w:hAnsi="宋体"/>
          <w:kern w:val="2"/>
          <w:sz w:val="24"/>
          <w:szCs w:val="24"/>
        </w:rPr>
        <w:t>标准</w:t>
      </w:r>
      <w:r>
        <w:rPr>
          <w:rFonts w:ascii="宋体" w:hAnsi="宋体"/>
          <w:kern w:val="2"/>
          <w:sz w:val="24"/>
          <w:szCs w:val="24"/>
        </w:rPr>
        <w:t>的条文说明，对条款规定的目的、依据以及执行中需注意的有关事项等进行了说明。本条文说明不具备与标准正文同等的法律效力，仅供使用者作为理解和把握标准规定的参考。</w:t>
      </w:r>
    </w:p>
    <w:p>
      <w:pPr>
        <w:ind w:firstLine="560" w:firstLineChars="200"/>
        <w:jc w:val="center"/>
        <w:rPr>
          <w:rFonts w:ascii="宋体" w:hAnsi="宋体"/>
          <w:kern w:val="2"/>
          <w:sz w:val="28"/>
          <w:szCs w:val="28"/>
        </w:rPr>
      </w:pPr>
      <w:r>
        <w:rPr>
          <w:rFonts w:hint="eastAsia" w:ascii="宋体" w:hAnsi="宋体"/>
          <w:kern w:val="2"/>
          <w:sz w:val="28"/>
          <w:szCs w:val="28"/>
        </w:rPr>
        <w:t>目    次</w:t>
      </w:r>
    </w:p>
    <w:p>
      <w:pPr>
        <w:spacing w:line="360" w:lineRule="auto"/>
        <w:ind w:right="-1" w:firstLine="240" w:firstLineChars="100"/>
        <w:rPr>
          <w:kern w:val="2"/>
          <w:sz w:val="24"/>
          <w:szCs w:val="28"/>
        </w:rPr>
      </w:pPr>
      <w:r>
        <w:rPr>
          <w:kern w:val="2"/>
          <w:sz w:val="24"/>
          <w:szCs w:val="28"/>
        </w:rPr>
        <w:t>1  总 则------------------</w:t>
      </w:r>
      <w:r>
        <w:rPr>
          <w:rFonts w:hint="eastAsia"/>
          <w:kern w:val="2"/>
          <w:sz w:val="24"/>
          <w:szCs w:val="28"/>
        </w:rPr>
        <w:t>---------------------</w:t>
      </w:r>
      <w:r>
        <w:rPr>
          <w:kern w:val="2"/>
          <w:sz w:val="24"/>
          <w:szCs w:val="28"/>
        </w:rPr>
        <w:t>-------------------</w:t>
      </w:r>
      <w:r>
        <w:rPr>
          <w:rFonts w:hint="eastAsia"/>
          <w:kern w:val="2"/>
          <w:sz w:val="24"/>
          <w:szCs w:val="28"/>
        </w:rPr>
        <w:t>--</w:t>
      </w:r>
      <w:r>
        <w:rPr>
          <w:rFonts w:hint="eastAsia"/>
          <w:kern w:val="2"/>
          <w:sz w:val="24"/>
          <w:szCs w:val="28"/>
          <w:lang w:val="en-US" w:eastAsia="zh-CN"/>
        </w:rPr>
        <w:t>-</w:t>
      </w:r>
      <w:r>
        <w:rPr>
          <w:rFonts w:hint="eastAsia"/>
          <w:kern w:val="2"/>
          <w:sz w:val="24"/>
          <w:szCs w:val="28"/>
        </w:rPr>
        <w:t>----</w:t>
      </w:r>
      <w:r>
        <w:rPr>
          <w:kern w:val="2"/>
          <w:sz w:val="24"/>
          <w:szCs w:val="28"/>
        </w:rPr>
        <w:t>---</w:t>
      </w:r>
      <w:r>
        <w:rPr>
          <w:rFonts w:hint="eastAsia"/>
          <w:kern w:val="2"/>
          <w:sz w:val="24"/>
          <w:szCs w:val="28"/>
        </w:rPr>
        <w:t>--</w:t>
      </w:r>
      <w:r>
        <w:rPr>
          <w:kern w:val="2"/>
          <w:sz w:val="24"/>
          <w:szCs w:val="28"/>
        </w:rPr>
        <w:t>--------------(</w:t>
      </w:r>
      <w:r>
        <w:rPr>
          <w:rFonts w:hint="eastAsia"/>
          <w:kern w:val="2"/>
          <w:sz w:val="24"/>
          <w:szCs w:val="28"/>
        </w:rPr>
        <w:t>35</w:t>
      </w:r>
      <w:r>
        <w:rPr>
          <w:kern w:val="2"/>
          <w:sz w:val="24"/>
          <w:szCs w:val="28"/>
        </w:rPr>
        <w:t>)</w:t>
      </w:r>
    </w:p>
    <w:p>
      <w:pPr>
        <w:spacing w:line="360" w:lineRule="auto"/>
        <w:ind w:left="1" w:firstLine="240" w:firstLineChars="100"/>
        <w:rPr>
          <w:kern w:val="2"/>
          <w:sz w:val="24"/>
          <w:szCs w:val="28"/>
        </w:rPr>
      </w:pPr>
      <w:r>
        <w:rPr>
          <w:kern w:val="2"/>
          <w:sz w:val="24"/>
          <w:szCs w:val="28"/>
        </w:rPr>
        <w:t>2  术  语------------------------------</w:t>
      </w:r>
      <w:r>
        <w:rPr>
          <w:rFonts w:hint="eastAsia"/>
          <w:kern w:val="2"/>
          <w:sz w:val="24"/>
          <w:szCs w:val="28"/>
        </w:rPr>
        <w:t>---</w:t>
      </w:r>
      <w:r>
        <w:rPr>
          <w:kern w:val="2"/>
          <w:sz w:val="24"/>
          <w:szCs w:val="28"/>
        </w:rPr>
        <w:t>------</w:t>
      </w:r>
      <w:r>
        <w:rPr>
          <w:rFonts w:hint="eastAsia"/>
          <w:kern w:val="2"/>
          <w:sz w:val="24"/>
          <w:szCs w:val="28"/>
        </w:rPr>
        <w:t>------------------------</w:t>
      </w:r>
      <w:r>
        <w:rPr>
          <w:kern w:val="2"/>
          <w:sz w:val="24"/>
          <w:szCs w:val="28"/>
        </w:rPr>
        <w:t>-----</w:t>
      </w:r>
      <w:r>
        <w:rPr>
          <w:rFonts w:hint="eastAsia"/>
          <w:kern w:val="2"/>
          <w:sz w:val="24"/>
          <w:szCs w:val="28"/>
        </w:rPr>
        <w:t>--</w:t>
      </w:r>
      <w:r>
        <w:rPr>
          <w:kern w:val="2"/>
          <w:sz w:val="24"/>
          <w:szCs w:val="28"/>
        </w:rPr>
        <w:t>-------------(</w:t>
      </w:r>
      <w:r>
        <w:rPr>
          <w:rFonts w:hint="eastAsia"/>
          <w:kern w:val="2"/>
          <w:sz w:val="24"/>
          <w:szCs w:val="28"/>
        </w:rPr>
        <w:t>35</w:t>
      </w:r>
      <w:r>
        <w:rPr>
          <w:kern w:val="2"/>
          <w:sz w:val="24"/>
          <w:szCs w:val="28"/>
        </w:rPr>
        <w:t>)</w:t>
      </w:r>
    </w:p>
    <w:p>
      <w:pPr>
        <w:spacing w:line="360" w:lineRule="auto"/>
        <w:ind w:left="1" w:right="960" w:firstLine="240" w:firstLineChars="100"/>
        <w:rPr>
          <w:kern w:val="2"/>
          <w:sz w:val="24"/>
          <w:szCs w:val="28"/>
        </w:rPr>
      </w:pPr>
      <w:r>
        <w:rPr>
          <w:kern w:val="2"/>
          <w:sz w:val="24"/>
          <w:szCs w:val="28"/>
        </w:rPr>
        <w:t>3  基本规定---------------------</w:t>
      </w:r>
      <w:r>
        <w:rPr>
          <w:rFonts w:hint="eastAsia"/>
          <w:kern w:val="2"/>
          <w:sz w:val="24"/>
          <w:szCs w:val="28"/>
        </w:rPr>
        <w:t>--------------------------</w:t>
      </w:r>
      <w:r>
        <w:rPr>
          <w:kern w:val="2"/>
          <w:sz w:val="24"/>
          <w:szCs w:val="28"/>
        </w:rPr>
        <w:t>-------------</w:t>
      </w:r>
      <w:r>
        <w:rPr>
          <w:rFonts w:hint="eastAsia"/>
          <w:kern w:val="2"/>
          <w:sz w:val="24"/>
          <w:szCs w:val="28"/>
        </w:rPr>
        <w:t>-</w:t>
      </w:r>
      <w:r>
        <w:rPr>
          <w:kern w:val="2"/>
          <w:sz w:val="24"/>
          <w:szCs w:val="28"/>
        </w:rPr>
        <w:t>------</w:t>
      </w:r>
      <w:r>
        <w:rPr>
          <w:rFonts w:hint="eastAsia"/>
          <w:kern w:val="2"/>
          <w:sz w:val="24"/>
          <w:szCs w:val="28"/>
        </w:rPr>
        <w:t>--</w:t>
      </w:r>
      <w:r>
        <w:rPr>
          <w:kern w:val="2"/>
          <w:sz w:val="24"/>
          <w:szCs w:val="28"/>
        </w:rPr>
        <w:t>-----------(</w:t>
      </w:r>
      <w:r>
        <w:rPr>
          <w:rFonts w:hint="eastAsia"/>
          <w:kern w:val="2"/>
          <w:sz w:val="24"/>
          <w:szCs w:val="28"/>
        </w:rPr>
        <w:t>36</w:t>
      </w:r>
      <w:r>
        <w:rPr>
          <w:kern w:val="2"/>
          <w:sz w:val="24"/>
          <w:szCs w:val="28"/>
        </w:rPr>
        <w:t>)</w:t>
      </w:r>
    </w:p>
    <w:p>
      <w:pPr>
        <w:spacing w:line="360" w:lineRule="auto"/>
        <w:ind w:left="1" w:right="960" w:firstLine="630" w:firstLineChars="300"/>
        <w:rPr>
          <w:kern w:val="2"/>
          <w:sz w:val="24"/>
          <w:szCs w:val="28"/>
        </w:rPr>
      </w:pPr>
      <w:r>
        <w:rPr>
          <w:kern w:val="2"/>
          <w:szCs w:val="28"/>
        </w:rPr>
        <w:t xml:space="preserve">3.1  </w:t>
      </w:r>
      <w:r>
        <w:rPr>
          <w:rFonts w:hint="eastAsia"/>
          <w:kern w:val="2"/>
          <w:szCs w:val="28"/>
        </w:rPr>
        <w:t>“平台”注册</w:t>
      </w:r>
      <w:r>
        <w:rPr>
          <w:kern w:val="2"/>
          <w:szCs w:val="28"/>
        </w:rPr>
        <w:t>-------------------</w:t>
      </w:r>
      <w:r>
        <w:rPr>
          <w:rFonts w:hint="eastAsia"/>
          <w:kern w:val="2"/>
          <w:szCs w:val="28"/>
        </w:rPr>
        <w:t>-------------------------------</w:t>
      </w:r>
      <w:r>
        <w:rPr>
          <w:kern w:val="2"/>
          <w:szCs w:val="28"/>
        </w:rPr>
        <w:t>-----------------</w:t>
      </w:r>
      <w:r>
        <w:rPr>
          <w:rFonts w:hint="eastAsia"/>
          <w:kern w:val="2"/>
          <w:szCs w:val="28"/>
        </w:rPr>
        <w:t>--</w:t>
      </w:r>
      <w:r>
        <w:rPr>
          <w:rFonts w:hint="eastAsia"/>
          <w:kern w:val="2"/>
          <w:szCs w:val="28"/>
          <w:lang w:val="en-US" w:eastAsia="zh-CN"/>
        </w:rPr>
        <w:t>-----------</w:t>
      </w:r>
      <w:r>
        <w:rPr>
          <w:kern w:val="2"/>
          <w:sz w:val="24"/>
          <w:szCs w:val="28"/>
        </w:rPr>
        <w:t>(</w:t>
      </w:r>
      <w:r>
        <w:rPr>
          <w:rFonts w:hint="eastAsia"/>
          <w:kern w:val="2"/>
          <w:sz w:val="24"/>
          <w:szCs w:val="28"/>
        </w:rPr>
        <w:t>37</w:t>
      </w:r>
      <w:r>
        <w:rPr>
          <w:kern w:val="2"/>
          <w:sz w:val="24"/>
          <w:szCs w:val="28"/>
        </w:rPr>
        <w:t>)</w:t>
      </w:r>
    </w:p>
    <w:p>
      <w:pPr>
        <w:spacing w:line="360" w:lineRule="auto"/>
        <w:ind w:left="-17" w:right="420" w:firstLine="630" w:firstLineChars="300"/>
        <w:rPr>
          <w:kern w:val="2"/>
          <w:sz w:val="24"/>
          <w:szCs w:val="28"/>
        </w:rPr>
      </w:pPr>
      <w:r>
        <w:rPr>
          <w:kern w:val="2"/>
          <w:szCs w:val="28"/>
        </w:rPr>
        <w:t xml:space="preserve">3.2  </w:t>
      </w:r>
      <w:r>
        <w:rPr>
          <w:rFonts w:hint="eastAsia"/>
          <w:kern w:val="2"/>
          <w:szCs w:val="28"/>
        </w:rPr>
        <w:t>备案流程及相关要求</w:t>
      </w:r>
      <w:r>
        <w:rPr>
          <w:kern w:val="2"/>
          <w:szCs w:val="28"/>
        </w:rPr>
        <w:t>-</w:t>
      </w:r>
      <w:r>
        <w:rPr>
          <w:rFonts w:hint="eastAsia"/>
          <w:kern w:val="2"/>
          <w:szCs w:val="28"/>
        </w:rPr>
        <w:t>------</w:t>
      </w:r>
      <w:r>
        <w:rPr>
          <w:rFonts w:hint="eastAsia"/>
          <w:kern w:val="2"/>
          <w:szCs w:val="28"/>
          <w:lang w:val="en-US" w:eastAsia="zh-CN"/>
        </w:rPr>
        <w:t>-</w:t>
      </w:r>
      <w:r>
        <w:rPr>
          <w:kern w:val="2"/>
          <w:szCs w:val="28"/>
        </w:rPr>
        <w:t>-----------------</w:t>
      </w:r>
      <w:r>
        <w:rPr>
          <w:rFonts w:hint="eastAsia"/>
          <w:kern w:val="2"/>
          <w:szCs w:val="28"/>
        </w:rPr>
        <w:t>--------------</w:t>
      </w:r>
      <w:r>
        <w:rPr>
          <w:kern w:val="2"/>
          <w:szCs w:val="28"/>
        </w:rPr>
        <w:t>-------------------</w:t>
      </w:r>
      <w:r>
        <w:rPr>
          <w:rFonts w:hint="eastAsia"/>
          <w:kern w:val="2"/>
          <w:szCs w:val="28"/>
        </w:rPr>
        <w:t>--</w:t>
      </w:r>
      <w:r>
        <w:rPr>
          <w:kern w:val="2"/>
          <w:szCs w:val="28"/>
        </w:rPr>
        <w:t>----</w:t>
      </w:r>
      <w:r>
        <w:rPr>
          <w:rFonts w:hint="eastAsia"/>
          <w:kern w:val="2"/>
          <w:szCs w:val="28"/>
          <w:lang w:val="en-US" w:eastAsia="zh-CN"/>
        </w:rPr>
        <w:t>-</w:t>
      </w:r>
      <w:r>
        <w:rPr>
          <w:kern w:val="2"/>
          <w:szCs w:val="28"/>
        </w:rPr>
        <w:t>---</w:t>
      </w:r>
      <w:r>
        <w:rPr>
          <w:rFonts w:hint="eastAsia"/>
          <w:kern w:val="2"/>
          <w:szCs w:val="28"/>
          <w:lang w:val="en-US" w:eastAsia="zh-CN"/>
        </w:rPr>
        <w:t>---</w:t>
      </w:r>
      <w:r>
        <w:rPr>
          <w:kern w:val="2"/>
          <w:sz w:val="24"/>
          <w:szCs w:val="28"/>
        </w:rPr>
        <w:t>(</w:t>
      </w:r>
      <w:r>
        <w:rPr>
          <w:rFonts w:hint="eastAsia"/>
          <w:kern w:val="2"/>
          <w:sz w:val="24"/>
          <w:szCs w:val="28"/>
        </w:rPr>
        <w:t>37</w:t>
      </w:r>
      <w:r>
        <w:rPr>
          <w:kern w:val="2"/>
          <w:sz w:val="24"/>
          <w:szCs w:val="28"/>
        </w:rPr>
        <w:t>)</w:t>
      </w:r>
    </w:p>
    <w:p>
      <w:pPr>
        <w:spacing w:line="360" w:lineRule="auto"/>
        <w:ind w:left="-17" w:right="840" w:firstLine="630" w:firstLineChars="300"/>
        <w:rPr>
          <w:kern w:val="2"/>
          <w:sz w:val="24"/>
          <w:szCs w:val="28"/>
        </w:rPr>
      </w:pPr>
      <w:r>
        <w:rPr>
          <w:kern w:val="2"/>
          <w:szCs w:val="28"/>
        </w:rPr>
        <w:t xml:space="preserve">3.3  </w:t>
      </w:r>
      <w:r>
        <w:rPr>
          <w:rFonts w:hint="eastAsia"/>
          <w:kern w:val="2"/>
          <w:szCs w:val="28"/>
        </w:rPr>
        <w:t>重点要素溯源要求</w:t>
      </w:r>
      <w:bookmarkStart w:id="103" w:name="_Hlk137631326"/>
      <w:r>
        <w:rPr>
          <w:kern w:val="2"/>
          <w:szCs w:val="28"/>
        </w:rPr>
        <w:t>------------------------</w:t>
      </w:r>
      <w:r>
        <w:rPr>
          <w:rFonts w:hint="eastAsia"/>
          <w:kern w:val="2"/>
          <w:szCs w:val="28"/>
        </w:rPr>
        <w:t>---------------------------</w:t>
      </w:r>
      <w:r>
        <w:rPr>
          <w:kern w:val="2"/>
          <w:szCs w:val="28"/>
        </w:rPr>
        <w:t>-------</w:t>
      </w:r>
      <w:r>
        <w:rPr>
          <w:rFonts w:hint="eastAsia"/>
          <w:kern w:val="2"/>
          <w:szCs w:val="28"/>
        </w:rPr>
        <w:t>-</w:t>
      </w:r>
      <w:r>
        <w:rPr>
          <w:kern w:val="2"/>
          <w:szCs w:val="28"/>
        </w:rPr>
        <w:t>--------</w:t>
      </w:r>
      <w:r>
        <w:rPr>
          <w:rFonts w:hint="eastAsia"/>
          <w:kern w:val="2"/>
          <w:szCs w:val="28"/>
          <w:lang w:val="en-US" w:eastAsia="zh-CN"/>
        </w:rPr>
        <w:t>-</w:t>
      </w:r>
      <w:r>
        <w:rPr>
          <w:kern w:val="2"/>
          <w:szCs w:val="28"/>
        </w:rPr>
        <w:t>---</w:t>
      </w:r>
      <w:bookmarkEnd w:id="103"/>
      <w:r>
        <w:rPr>
          <w:rFonts w:hint="eastAsia"/>
          <w:kern w:val="2"/>
          <w:szCs w:val="28"/>
          <w:lang w:val="en-US" w:eastAsia="zh-CN"/>
        </w:rPr>
        <w:t>---</w:t>
      </w:r>
      <w:r>
        <w:rPr>
          <w:kern w:val="2"/>
          <w:sz w:val="24"/>
          <w:szCs w:val="28"/>
        </w:rPr>
        <w:t>(</w:t>
      </w:r>
      <w:r>
        <w:rPr>
          <w:rFonts w:hint="eastAsia"/>
          <w:kern w:val="2"/>
          <w:sz w:val="24"/>
          <w:szCs w:val="28"/>
        </w:rPr>
        <w:t>38</w:t>
      </w:r>
      <w:r>
        <w:rPr>
          <w:kern w:val="2"/>
          <w:sz w:val="24"/>
          <w:szCs w:val="28"/>
        </w:rPr>
        <w:t>)</w:t>
      </w:r>
    </w:p>
    <w:p>
      <w:pPr>
        <w:spacing w:line="360" w:lineRule="auto"/>
        <w:ind w:left="1" w:right="720" w:firstLine="240" w:firstLineChars="100"/>
        <w:rPr>
          <w:kern w:val="2"/>
          <w:sz w:val="24"/>
          <w:szCs w:val="28"/>
        </w:rPr>
      </w:pPr>
      <w:r>
        <w:rPr>
          <w:kern w:val="2"/>
          <w:sz w:val="24"/>
          <w:szCs w:val="28"/>
        </w:rPr>
        <w:t xml:space="preserve">4  </w:t>
      </w:r>
      <w:r>
        <w:rPr>
          <w:rFonts w:hint="eastAsia"/>
          <w:kern w:val="2"/>
          <w:sz w:val="24"/>
          <w:szCs w:val="28"/>
        </w:rPr>
        <w:t>危大工程</w:t>
      </w:r>
      <w:r>
        <w:rPr>
          <w:kern w:val="2"/>
          <w:sz w:val="24"/>
          <w:szCs w:val="28"/>
        </w:rPr>
        <w:t>施工相关方安全管理------------</w:t>
      </w:r>
      <w:r>
        <w:rPr>
          <w:rFonts w:hint="eastAsia"/>
          <w:kern w:val="2"/>
          <w:sz w:val="24"/>
          <w:szCs w:val="28"/>
        </w:rPr>
        <w:t>-----------</w:t>
      </w:r>
      <w:r>
        <w:rPr>
          <w:kern w:val="2"/>
          <w:sz w:val="24"/>
          <w:szCs w:val="28"/>
        </w:rPr>
        <w:t>-------------</w:t>
      </w:r>
      <w:r>
        <w:rPr>
          <w:rFonts w:hint="eastAsia"/>
          <w:kern w:val="2"/>
          <w:sz w:val="24"/>
          <w:szCs w:val="28"/>
        </w:rPr>
        <w:t>--</w:t>
      </w:r>
      <w:r>
        <w:rPr>
          <w:kern w:val="2"/>
          <w:sz w:val="24"/>
          <w:szCs w:val="28"/>
        </w:rPr>
        <w:t>---------</w:t>
      </w:r>
      <w:r>
        <w:rPr>
          <w:rFonts w:hint="eastAsia"/>
          <w:kern w:val="2"/>
          <w:sz w:val="24"/>
          <w:szCs w:val="28"/>
          <w:lang w:val="en-US" w:eastAsia="zh-CN"/>
        </w:rPr>
        <w:t>-</w:t>
      </w:r>
      <w:r>
        <w:rPr>
          <w:kern w:val="2"/>
          <w:sz w:val="24"/>
          <w:szCs w:val="28"/>
        </w:rPr>
        <w:t>-----(</w:t>
      </w:r>
      <w:r>
        <w:rPr>
          <w:rFonts w:hint="eastAsia"/>
          <w:kern w:val="2"/>
          <w:sz w:val="24"/>
          <w:szCs w:val="28"/>
        </w:rPr>
        <w:t>38</w:t>
      </w:r>
      <w:r>
        <w:rPr>
          <w:kern w:val="2"/>
          <w:sz w:val="24"/>
          <w:szCs w:val="28"/>
        </w:rPr>
        <w:t>)</w:t>
      </w:r>
    </w:p>
    <w:p>
      <w:pPr>
        <w:wordWrap w:val="0"/>
        <w:spacing w:line="360" w:lineRule="auto"/>
        <w:ind w:left="-17" w:right="840" w:firstLine="630" w:firstLineChars="300"/>
        <w:rPr>
          <w:kern w:val="2"/>
          <w:sz w:val="24"/>
          <w:szCs w:val="28"/>
        </w:rPr>
      </w:pPr>
      <w:r>
        <w:rPr>
          <w:kern w:val="2"/>
          <w:szCs w:val="28"/>
        </w:rPr>
        <w:t xml:space="preserve">4.1  </w:t>
      </w:r>
      <w:r>
        <w:rPr>
          <w:rFonts w:hint="eastAsia"/>
          <w:kern w:val="2"/>
          <w:szCs w:val="28"/>
        </w:rPr>
        <w:t>施工总承包</w:t>
      </w:r>
      <w:r>
        <w:rPr>
          <w:kern w:val="2"/>
          <w:szCs w:val="28"/>
        </w:rPr>
        <w:t>单位-----</w:t>
      </w:r>
      <w:r>
        <w:rPr>
          <w:rFonts w:hint="eastAsia"/>
          <w:kern w:val="2"/>
          <w:szCs w:val="28"/>
        </w:rPr>
        <w:t>-----------------------------</w:t>
      </w:r>
      <w:r>
        <w:rPr>
          <w:kern w:val="2"/>
          <w:szCs w:val="28"/>
        </w:rPr>
        <w:t>--------------------------</w:t>
      </w:r>
      <w:r>
        <w:rPr>
          <w:rFonts w:hint="eastAsia"/>
          <w:kern w:val="2"/>
          <w:szCs w:val="28"/>
        </w:rPr>
        <w:t>--</w:t>
      </w:r>
      <w:r>
        <w:rPr>
          <w:kern w:val="2"/>
          <w:szCs w:val="28"/>
        </w:rPr>
        <w:t>----</w:t>
      </w:r>
      <w:r>
        <w:rPr>
          <w:rFonts w:hint="eastAsia"/>
          <w:kern w:val="2"/>
          <w:szCs w:val="28"/>
          <w:lang w:val="en-US" w:eastAsia="zh-CN"/>
        </w:rPr>
        <w:t>-----------</w:t>
      </w:r>
      <w:r>
        <w:rPr>
          <w:kern w:val="2"/>
          <w:sz w:val="24"/>
          <w:szCs w:val="28"/>
        </w:rPr>
        <w:t>(</w:t>
      </w:r>
      <w:r>
        <w:rPr>
          <w:rFonts w:hint="eastAsia"/>
          <w:kern w:val="2"/>
          <w:sz w:val="24"/>
          <w:szCs w:val="28"/>
        </w:rPr>
        <w:t>38</w:t>
      </w:r>
      <w:r>
        <w:rPr>
          <w:kern w:val="2"/>
          <w:sz w:val="24"/>
          <w:szCs w:val="28"/>
        </w:rPr>
        <w:t>)</w:t>
      </w:r>
    </w:p>
    <w:p>
      <w:pPr>
        <w:wordWrap w:val="0"/>
        <w:spacing w:line="360" w:lineRule="auto"/>
        <w:ind w:left="-17" w:right="840" w:firstLine="630" w:firstLineChars="300"/>
        <w:rPr>
          <w:kern w:val="2"/>
          <w:sz w:val="24"/>
          <w:szCs w:val="28"/>
        </w:rPr>
      </w:pPr>
      <w:r>
        <w:rPr>
          <w:kern w:val="2"/>
          <w:szCs w:val="28"/>
        </w:rPr>
        <w:t xml:space="preserve">4.2  </w:t>
      </w:r>
      <w:r>
        <w:rPr>
          <w:rFonts w:hint="eastAsia"/>
          <w:kern w:val="2"/>
          <w:szCs w:val="28"/>
        </w:rPr>
        <w:t>监理</w:t>
      </w:r>
      <w:r>
        <w:rPr>
          <w:kern w:val="2"/>
          <w:szCs w:val="28"/>
        </w:rPr>
        <w:t>单位-----------------------------</w:t>
      </w:r>
      <w:r>
        <w:rPr>
          <w:rFonts w:hint="eastAsia"/>
          <w:kern w:val="2"/>
          <w:szCs w:val="28"/>
        </w:rPr>
        <w:t>-----------------------------</w:t>
      </w:r>
      <w:r>
        <w:rPr>
          <w:kern w:val="2"/>
          <w:szCs w:val="28"/>
        </w:rPr>
        <w:t>-----</w:t>
      </w:r>
      <w:r>
        <w:rPr>
          <w:rFonts w:hint="eastAsia"/>
          <w:kern w:val="2"/>
          <w:szCs w:val="28"/>
        </w:rPr>
        <w:t>--</w:t>
      </w:r>
      <w:r>
        <w:rPr>
          <w:kern w:val="2"/>
          <w:szCs w:val="28"/>
        </w:rPr>
        <w:t>----------------</w:t>
      </w:r>
      <w:r>
        <w:rPr>
          <w:kern w:val="2"/>
          <w:sz w:val="24"/>
          <w:szCs w:val="28"/>
        </w:rPr>
        <w:t>----(</w:t>
      </w:r>
      <w:r>
        <w:rPr>
          <w:rFonts w:hint="eastAsia"/>
          <w:kern w:val="2"/>
          <w:sz w:val="24"/>
          <w:szCs w:val="28"/>
        </w:rPr>
        <w:t>38</w:t>
      </w:r>
      <w:r>
        <w:rPr>
          <w:kern w:val="2"/>
          <w:sz w:val="24"/>
          <w:szCs w:val="28"/>
        </w:rPr>
        <w:t>)</w:t>
      </w:r>
    </w:p>
    <w:p>
      <w:pPr>
        <w:wordWrap w:val="0"/>
        <w:spacing w:line="360" w:lineRule="auto"/>
        <w:ind w:left="-17" w:right="840" w:firstLine="630" w:firstLineChars="300"/>
        <w:rPr>
          <w:kern w:val="2"/>
          <w:sz w:val="24"/>
          <w:szCs w:val="28"/>
        </w:rPr>
      </w:pPr>
      <w:r>
        <w:rPr>
          <w:kern w:val="2"/>
          <w:szCs w:val="28"/>
        </w:rPr>
        <w:t>4.3  外装施工单位--------</w:t>
      </w:r>
      <w:r>
        <w:rPr>
          <w:rFonts w:hint="eastAsia"/>
          <w:kern w:val="2"/>
          <w:szCs w:val="28"/>
        </w:rPr>
        <w:t>-</w:t>
      </w:r>
      <w:r>
        <w:rPr>
          <w:kern w:val="2"/>
          <w:szCs w:val="28"/>
        </w:rPr>
        <w:t>----------</w:t>
      </w:r>
      <w:r>
        <w:rPr>
          <w:rFonts w:hint="eastAsia"/>
          <w:kern w:val="2"/>
          <w:szCs w:val="28"/>
        </w:rPr>
        <w:t>----------------------------</w:t>
      </w:r>
      <w:r>
        <w:rPr>
          <w:kern w:val="2"/>
          <w:szCs w:val="28"/>
        </w:rPr>
        <w:t>-----------</w:t>
      </w:r>
      <w:r>
        <w:rPr>
          <w:rFonts w:hint="eastAsia"/>
          <w:kern w:val="2"/>
          <w:szCs w:val="28"/>
        </w:rPr>
        <w:t>--</w:t>
      </w:r>
      <w:r>
        <w:rPr>
          <w:kern w:val="2"/>
          <w:szCs w:val="28"/>
        </w:rPr>
        <w:t>----------------</w:t>
      </w:r>
      <w:r>
        <w:rPr>
          <w:kern w:val="2"/>
          <w:sz w:val="24"/>
          <w:szCs w:val="28"/>
        </w:rPr>
        <w:t>---(</w:t>
      </w:r>
      <w:r>
        <w:rPr>
          <w:rFonts w:hint="eastAsia"/>
          <w:kern w:val="2"/>
          <w:sz w:val="24"/>
          <w:szCs w:val="28"/>
        </w:rPr>
        <w:t>39</w:t>
      </w:r>
      <w:r>
        <w:rPr>
          <w:kern w:val="2"/>
          <w:sz w:val="24"/>
          <w:szCs w:val="28"/>
        </w:rPr>
        <w:t>)</w:t>
      </w:r>
    </w:p>
    <w:p>
      <w:pPr>
        <w:wordWrap w:val="0"/>
        <w:spacing w:line="360" w:lineRule="auto"/>
        <w:ind w:left="-17" w:right="840" w:firstLine="630" w:firstLineChars="300"/>
        <w:rPr>
          <w:kern w:val="2"/>
          <w:sz w:val="24"/>
          <w:szCs w:val="28"/>
        </w:rPr>
      </w:pPr>
      <w:r>
        <w:rPr>
          <w:kern w:val="2"/>
          <w:szCs w:val="28"/>
        </w:rPr>
        <w:t xml:space="preserve">4.5  </w:t>
      </w:r>
      <w:r>
        <w:rPr>
          <w:rFonts w:hint="eastAsia"/>
          <w:kern w:val="2"/>
          <w:szCs w:val="28"/>
        </w:rPr>
        <w:t>租赁与自用</w:t>
      </w:r>
      <w:r>
        <w:rPr>
          <w:kern w:val="2"/>
          <w:szCs w:val="28"/>
        </w:rPr>
        <w:t>单位------------</w:t>
      </w:r>
      <w:r>
        <w:rPr>
          <w:rFonts w:hint="eastAsia"/>
          <w:kern w:val="2"/>
          <w:szCs w:val="28"/>
        </w:rPr>
        <w:t>----------------------</w:t>
      </w:r>
      <w:r>
        <w:rPr>
          <w:kern w:val="2"/>
          <w:szCs w:val="28"/>
        </w:rPr>
        <w:t>---------------------</w:t>
      </w:r>
      <w:r>
        <w:rPr>
          <w:rFonts w:hint="eastAsia"/>
          <w:kern w:val="2"/>
          <w:szCs w:val="28"/>
        </w:rPr>
        <w:t>--</w:t>
      </w:r>
      <w:r>
        <w:rPr>
          <w:kern w:val="2"/>
          <w:szCs w:val="28"/>
        </w:rPr>
        <w:t>----------------</w:t>
      </w:r>
      <w:r>
        <w:rPr>
          <w:rFonts w:hint="eastAsia"/>
          <w:kern w:val="2"/>
          <w:szCs w:val="28"/>
          <w:lang w:val="en-US" w:eastAsia="zh-CN"/>
        </w:rPr>
        <w:t>---</w:t>
      </w:r>
      <w:r>
        <w:rPr>
          <w:kern w:val="2"/>
          <w:sz w:val="24"/>
          <w:szCs w:val="28"/>
        </w:rPr>
        <w:t>(</w:t>
      </w:r>
      <w:r>
        <w:rPr>
          <w:rFonts w:hint="eastAsia"/>
          <w:kern w:val="2"/>
          <w:sz w:val="24"/>
          <w:szCs w:val="28"/>
        </w:rPr>
        <w:t>39</w:t>
      </w:r>
      <w:r>
        <w:rPr>
          <w:kern w:val="2"/>
          <w:sz w:val="24"/>
          <w:szCs w:val="28"/>
        </w:rPr>
        <w:t>)</w:t>
      </w:r>
    </w:p>
    <w:p>
      <w:pPr>
        <w:wordWrap w:val="0"/>
        <w:spacing w:line="360" w:lineRule="auto"/>
        <w:ind w:left="-17" w:right="840" w:firstLine="630" w:firstLineChars="300"/>
        <w:rPr>
          <w:kern w:val="2"/>
          <w:sz w:val="24"/>
          <w:szCs w:val="28"/>
        </w:rPr>
      </w:pPr>
      <w:r>
        <w:rPr>
          <w:kern w:val="2"/>
          <w:szCs w:val="28"/>
        </w:rPr>
        <w:t xml:space="preserve">4.6  </w:t>
      </w:r>
      <w:r>
        <w:rPr>
          <w:rFonts w:hint="eastAsia"/>
          <w:kern w:val="2"/>
          <w:szCs w:val="28"/>
        </w:rPr>
        <w:t>安拆</w:t>
      </w:r>
      <w:r>
        <w:rPr>
          <w:kern w:val="2"/>
          <w:szCs w:val="28"/>
        </w:rPr>
        <w:t>单位-------------------</w:t>
      </w:r>
      <w:r>
        <w:rPr>
          <w:rFonts w:hint="eastAsia"/>
          <w:kern w:val="2"/>
          <w:szCs w:val="28"/>
        </w:rPr>
        <w:t>-----------------------------</w:t>
      </w:r>
      <w:r>
        <w:rPr>
          <w:kern w:val="2"/>
          <w:szCs w:val="28"/>
        </w:rPr>
        <w:t>---------------</w:t>
      </w:r>
      <w:r>
        <w:rPr>
          <w:rFonts w:hint="eastAsia"/>
          <w:kern w:val="2"/>
          <w:szCs w:val="28"/>
        </w:rPr>
        <w:t>--</w:t>
      </w:r>
      <w:r>
        <w:rPr>
          <w:kern w:val="2"/>
          <w:szCs w:val="28"/>
        </w:rPr>
        <w:t>------------------</w:t>
      </w:r>
      <w:r>
        <w:rPr>
          <w:rFonts w:hint="eastAsia"/>
          <w:kern w:val="2"/>
          <w:szCs w:val="28"/>
          <w:lang w:val="en-US" w:eastAsia="zh-CN"/>
        </w:rPr>
        <w:t>--</w:t>
      </w:r>
      <w:r>
        <w:rPr>
          <w:kern w:val="2"/>
          <w:sz w:val="24"/>
          <w:szCs w:val="28"/>
        </w:rPr>
        <w:t>(</w:t>
      </w:r>
      <w:r>
        <w:rPr>
          <w:rFonts w:hint="eastAsia"/>
          <w:kern w:val="2"/>
          <w:sz w:val="24"/>
          <w:szCs w:val="28"/>
        </w:rPr>
        <w:t>39</w:t>
      </w:r>
      <w:r>
        <w:rPr>
          <w:kern w:val="2"/>
          <w:sz w:val="24"/>
          <w:szCs w:val="28"/>
        </w:rPr>
        <w:t>)</w:t>
      </w:r>
    </w:p>
    <w:p>
      <w:pPr>
        <w:wordWrap w:val="0"/>
        <w:spacing w:line="360" w:lineRule="auto"/>
        <w:ind w:left="-17" w:right="840" w:firstLine="630" w:firstLineChars="300"/>
        <w:rPr>
          <w:kern w:val="2"/>
          <w:szCs w:val="28"/>
        </w:rPr>
      </w:pPr>
      <w:r>
        <w:rPr>
          <w:kern w:val="2"/>
          <w:szCs w:val="28"/>
        </w:rPr>
        <w:t>4.7  第三方检测单位-----------------</w:t>
      </w:r>
      <w:r>
        <w:rPr>
          <w:rFonts w:hint="eastAsia"/>
          <w:kern w:val="2"/>
          <w:szCs w:val="28"/>
        </w:rPr>
        <w:t>---------------------</w:t>
      </w:r>
      <w:r>
        <w:rPr>
          <w:kern w:val="2"/>
          <w:szCs w:val="28"/>
        </w:rPr>
        <w:t>----------------</w:t>
      </w:r>
      <w:r>
        <w:rPr>
          <w:rFonts w:hint="eastAsia"/>
          <w:kern w:val="2"/>
          <w:szCs w:val="28"/>
        </w:rPr>
        <w:t>--</w:t>
      </w:r>
      <w:r>
        <w:rPr>
          <w:kern w:val="2"/>
          <w:szCs w:val="28"/>
        </w:rPr>
        <w:t>------------------</w:t>
      </w:r>
      <w:r>
        <w:rPr>
          <w:rFonts w:hint="eastAsia"/>
          <w:kern w:val="2"/>
          <w:szCs w:val="28"/>
          <w:lang w:val="en-US" w:eastAsia="zh-CN"/>
        </w:rPr>
        <w:t>--</w:t>
      </w:r>
      <w:r>
        <w:rPr>
          <w:kern w:val="2"/>
          <w:sz w:val="24"/>
          <w:szCs w:val="28"/>
        </w:rPr>
        <w:t>(</w:t>
      </w:r>
      <w:r>
        <w:rPr>
          <w:rFonts w:hint="eastAsia"/>
          <w:kern w:val="2"/>
          <w:sz w:val="24"/>
          <w:szCs w:val="28"/>
        </w:rPr>
        <w:t>39</w:t>
      </w:r>
      <w:r>
        <w:rPr>
          <w:kern w:val="2"/>
          <w:sz w:val="24"/>
          <w:szCs w:val="28"/>
        </w:rPr>
        <w:t>)</w:t>
      </w:r>
    </w:p>
    <w:p>
      <w:pPr>
        <w:spacing w:line="360" w:lineRule="auto"/>
        <w:ind w:right="-1" w:firstLine="240" w:firstLineChars="100"/>
        <w:rPr>
          <w:kern w:val="2"/>
          <w:sz w:val="24"/>
          <w:szCs w:val="28"/>
        </w:rPr>
      </w:pPr>
      <w:r>
        <w:rPr>
          <w:kern w:val="2"/>
          <w:sz w:val="24"/>
          <w:szCs w:val="28"/>
        </w:rPr>
        <w:t xml:space="preserve">5  </w:t>
      </w:r>
      <w:r>
        <w:rPr>
          <w:rFonts w:hint="eastAsia"/>
          <w:kern w:val="2"/>
          <w:sz w:val="24"/>
          <w:szCs w:val="28"/>
        </w:rPr>
        <w:t>危大工程施工重点</w:t>
      </w:r>
      <w:r>
        <w:rPr>
          <w:kern w:val="2"/>
          <w:sz w:val="24"/>
          <w:szCs w:val="28"/>
        </w:rPr>
        <w:t>环节安全管理-------</w:t>
      </w:r>
      <w:r>
        <w:rPr>
          <w:rFonts w:hint="eastAsia"/>
          <w:kern w:val="2"/>
          <w:sz w:val="24"/>
          <w:szCs w:val="28"/>
        </w:rPr>
        <w:t>--</w:t>
      </w:r>
      <w:r>
        <w:rPr>
          <w:kern w:val="2"/>
          <w:sz w:val="24"/>
          <w:szCs w:val="28"/>
        </w:rPr>
        <w:t>--------------------</w:t>
      </w:r>
      <w:r>
        <w:rPr>
          <w:rFonts w:hint="eastAsia"/>
          <w:kern w:val="2"/>
          <w:sz w:val="24"/>
          <w:szCs w:val="28"/>
        </w:rPr>
        <w:t>--</w:t>
      </w:r>
      <w:r>
        <w:rPr>
          <w:kern w:val="2"/>
          <w:sz w:val="24"/>
          <w:szCs w:val="28"/>
        </w:rPr>
        <w:t>------------------(</w:t>
      </w:r>
      <w:r>
        <w:rPr>
          <w:rFonts w:hint="eastAsia"/>
          <w:kern w:val="2"/>
          <w:sz w:val="24"/>
          <w:szCs w:val="28"/>
        </w:rPr>
        <w:t>40</w:t>
      </w:r>
      <w:r>
        <w:rPr>
          <w:kern w:val="2"/>
          <w:sz w:val="24"/>
          <w:szCs w:val="28"/>
        </w:rPr>
        <w:t>)</w:t>
      </w:r>
    </w:p>
    <w:p>
      <w:pPr>
        <w:spacing w:line="360" w:lineRule="auto"/>
        <w:ind w:firstLine="420" w:firstLineChars="200"/>
        <w:rPr>
          <w:kern w:val="2"/>
          <w:sz w:val="24"/>
          <w:szCs w:val="28"/>
        </w:rPr>
      </w:pPr>
      <w:r>
        <w:rPr>
          <w:kern w:val="2"/>
          <w:szCs w:val="28"/>
        </w:rPr>
        <w:t xml:space="preserve"> </w:t>
      </w:r>
      <w:r>
        <w:rPr>
          <w:rFonts w:hint="eastAsia"/>
          <w:kern w:val="2"/>
          <w:szCs w:val="28"/>
        </w:rPr>
        <w:t xml:space="preserve"> </w:t>
      </w:r>
      <w:r>
        <w:rPr>
          <w:kern w:val="2"/>
          <w:szCs w:val="28"/>
        </w:rPr>
        <w:t xml:space="preserve">5.1  </w:t>
      </w:r>
      <w:r>
        <w:rPr>
          <w:rFonts w:hint="eastAsia"/>
          <w:kern w:val="2"/>
          <w:szCs w:val="28"/>
        </w:rPr>
        <w:t>专项施工方案</w:t>
      </w:r>
      <w:r>
        <w:rPr>
          <w:kern w:val="2"/>
          <w:sz w:val="24"/>
          <w:szCs w:val="28"/>
        </w:rPr>
        <w:t>----------------</w:t>
      </w:r>
      <w:r>
        <w:rPr>
          <w:rFonts w:hint="eastAsia"/>
          <w:kern w:val="2"/>
          <w:sz w:val="24"/>
          <w:szCs w:val="28"/>
        </w:rPr>
        <w:t>---------------</w:t>
      </w:r>
      <w:r>
        <w:rPr>
          <w:kern w:val="2"/>
          <w:sz w:val="24"/>
          <w:szCs w:val="28"/>
        </w:rPr>
        <w:t>------------------</w:t>
      </w:r>
      <w:r>
        <w:rPr>
          <w:rFonts w:hint="eastAsia"/>
          <w:kern w:val="2"/>
          <w:sz w:val="24"/>
          <w:szCs w:val="28"/>
        </w:rPr>
        <w:t>--</w:t>
      </w:r>
      <w:r>
        <w:rPr>
          <w:kern w:val="2"/>
          <w:sz w:val="24"/>
          <w:szCs w:val="28"/>
        </w:rPr>
        <w:t>------------------(</w:t>
      </w:r>
      <w:r>
        <w:rPr>
          <w:rFonts w:hint="eastAsia"/>
          <w:kern w:val="2"/>
          <w:sz w:val="24"/>
          <w:szCs w:val="28"/>
        </w:rPr>
        <w:t>40</w:t>
      </w:r>
      <w:r>
        <w:rPr>
          <w:kern w:val="2"/>
          <w:sz w:val="24"/>
          <w:szCs w:val="28"/>
        </w:rPr>
        <w:t>)</w:t>
      </w:r>
    </w:p>
    <w:p>
      <w:pPr>
        <w:spacing w:line="360" w:lineRule="auto"/>
        <w:ind w:firstLine="630" w:firstLineChars="300"/>
        <w:rPr>
          <w:kern w:val="2"/>
          <w:sz w:val="24"/>
          <w:szCs w:val="28"/>
        </w:rPr>
      </w:pPr>
      <w:r>
        <w:rPr>
          <w:kern w:val="2"/>
          <w:szCs w:val="28"/>
        </w:rPr>
        <w:t xml:space="preserve">5.2  </w:t>
      </w:r>
      <w:r>
        <w:rPr>
          <w:rFonts w:hint="eastAsia"/>
          <w:kern w:val="2"/>
          <w:szCs w:val="28"/>
        </w:rPr>
        <w:t>吊篮维保与再入场质量及要求</w:t>
      </w:r>
      <w:r>
        <w:rPr>
          <w:rFonts w:hint="eastAsia"/>
          <w:kern w:val="2"/>
          <w:sz w:val="24"/>
          <w:szCs w:val="28"/>
        </w:rPr>
        <w:t>------------</w:t>
      </w:r>
      <w:r>
        <w:rPr>
          <w:kern w:val="2"/>
          <w:sz w:val="24"/>
          <w:szCs w:val="28"/>
        </w:rPr>
        <w:t>------------------</w:t>
      </w:r>
      <w:r>
        <w:rPr>
          <w:rFonts w:hint="eastAsia"/>
          <w:kern w:val="2"/>
          <w:sz w:val="24"/>
          <w:szCs w:val="28"/>
        </w:rPr>
        <w:t>--</w:t>
      </w:r>
      <w:r>
        <w:rPr>
          <w:kern w:val="2"/>
          <w:sz w:val="24"/>
          <w:szCs w:val="28"/>
        </w:rPr>
        <w:t>-------------------(</w:t>
      </w:r>
      <w:r>
        <w:rPr>
          <w:rFonts w:hint="eastAsia"/>
          <w:kern w:val="2"/>
          <w:sz w:val="24"/>
          <w:szCs w:val="28"/>
        </w:rPr>
        <w:t>40</w:t>
      </w:r>
      <w:r>
        <w:rPr>
          <w:kern w:val="2"/>
          <w:sz w:val="24"/>
          <w:szCs w:val="28"/>
        </w:rPr>
        <w:t>)</w:t>
      </w:r>
    </w:p>
    <w:p>
      <w:pPr>
        <w:ind w:firstLine="602" w:firstLineChars="200"/>
        <w:jc w:val="center"/>
        <w:rPr>
          <w:rFonts w:ascii="宋体" w:hAnsi="宋体"/>
          <w:b/>
          <w:kern w:val="2"/>
          <w:sz w:val="30"/>
          <w:szCs w:val="30"/>
        </w:rPr>
      </w:pPr>
    </w:p>
    <w:p>
      <w:pPr>
        <w:ind w:firstLine="602" w:firstLineChars="200"/>
        <w:jc w:val="center"/>
        <w:rPr>
          <w:rFonts w:ascii="宋体" w:hAnsi="宋体"/>
          <w:b/>
          <w:kern w:val="2"/>
          <w:sz w:val="30"/>
          <w:szCs w:val="30"/>
        </w:rPr>
      </w:pPr>
    </w:p>
    <w:p>
      <w:pPr>
        <w:ind w:firstLine="602" w:firstLineChars="200"/>
        <w:jc w:val="center"/>
        <w:rPr>
          <w:rFonts w:ascii="宋体" w:hAnsi="宋体"/>
          <w:b/>
          <w:kern w:val="2"/>
          <w:sz w:val="30"/>
          <w:szCs w:val="30"/>
        </w:rPr>
      </w:pPr>
    </w:p>
    <w:p>
      <w:pPr>
        <w:ind w:firstLine="602" w:firstLineChars="200"/>
        <w:jc w:val="center"/>
        <w:rPr>
          <w:rFonts w:ascii="宋体" w:hAnsi="宋体"/>
          <w:b/>
          <w:kern w:val="2"/>
          <w:sz w:val="30"/>
          <w:szCs w:val="30"/>
        </w:rPr>
      </w:pPr>
    </w:p>
    <w:p>
      <w:pPr>
        <w:ind w:firstLine="602" w:firstLineChars="200"/>
        <w:jc w:val="center"/>
        <w:rPr>
          <w:rFonts w:ascii="宋体" w:hAnsi="宋体"/>
          <w:b/>
          <w:kern w:val="2"/>
          <w:sz w:val="30"/>
          <w:szCs w:val="30"/>
        </w:rPr>
      </w:pPr>
    </w:p>
    <w:p>
      <w:pPr>
        <w:ind w:firstLine="602" w:firstLineChars="200"/>
        <w:jc w:val="center"/>
        <w:rPr>
          <w:rFonts w:ascii="宋体" w:hAnsi="宋体"/>
          <w:b/>
          <w:kern w:val="2"/>
          <w:sz w:val="30"/>
          <w:szCs w:val="30"/>
        </w:rPr>
      </w:pPr>
    </w:p>
    <w:p>
      <w:pPr>
        <w:ind w:firstLine="602" w:firstLineChars="200"/>
        <w:jc w:val="center"/>
        <w:rPr>
          <w:rFonts w:ascii="宋体" w:hAnsi="宋体"/>
          <w:b/>
          <w:kern w:val="2"/>
          <w:sz w:val="30"/>
          <w:szCs w:val="30"/>
        </w:rPr>
      </w:pPr>
    </w:p>
    <w:p>
      <w:pPr>
        <w:ind w:firstLine="602" w:firstLineChars="200"/>
        <w:jc w:val="center"/>
        <w:rPr>
          <w:rFonts w:ascii="宋体" w:hAnsi="宋体"/>
          <w:b/>
          <w:kern w:val="2"/>
          <w:sz w:val="30"/>
          <w:szCs w:val="30"/>
        </w:rPr>
      </w:pPr>
    </w:p>
    <w:p>
      <w:pPr>
        <w:ind w:firstLine="602" w:firstLineChars="200"/>
        <w:jc w:val="center"/>
        <w:rPr>
          <w:rFonts w:ascii="宋体" w:hAnsi="宋体" w:cs="宋体"/>
          <w:b/>
          <w:kern w:val="2"/>
          <w:sz w:val="30"/>
          <w:szCs w:val="30"/>
        </w:rPr>
      </w:pPr>
      <w:r>
        <w:rPr>
          <w:rFonts w:hint="eastAsia" w:ascii="宋体" w:hAnsi="宋体" w:cs="宋体"/>
          <w:b/>
          <w:kern w:val="2"/>
          <w:sz w:val="30"/>
          <w:szCs w:val="30"/>
        </w:rPr>
        <w:t>1</w:t>
      </w:r>
      <w:r>
        <w:rPr>
          <w:rFonts w:ascii="宋体" w:hAnsi="宋体" w:cs="宋体"/>
          <w:b/>
          <w:kern w:val="2"/>
          <w:sz w:val="30"/>
          <w:szCs w:val="30"/>
        </w:rPr>
        <w:t xml:space="preserve"> </w:t>
      </w:r>
      <w:r>
        <w:rPr>
          <w:rFonts w:hint="eastAsia" w:ascii="宋体" w:hAnsi="宋体" w:cs="宋体"/>
          <w:b/>
          <w:kern w:val="2"/>
          <w:sz w:val="30"/>
          <w:szCs w:val="30"/>
        </w:rPr>
        <w:t xml:space="preserve">总 </w:t>
      </w:r>
      <w:r>
        <w:rPr>
          <w:rFonts w:ascii="宋体" w:hAnsi="宋体" w:cs="宋体"/>
          <w:b/>
          <w:kern w:val="2"/>
          <w:sz w:val="30"/>
          <w:szCs w:val="30"/>
        </w:rPr>
        <w:t xml:space="preserve"> </w:t>
      </w:r>
      <w:r>
        <w:rPr>
          <w:rFonts w:hint="eastAsia" w:ascii="宋体" w:hAnsi="宋体" w:cs="宋体"/>
          <w:b/>
          <w:kern w:val="2"/>
          <w:sz w:val="30"/>
          <w:szCs w:val="30"/>
        </w:rPr>
        <w:t>则</w:t>
      </w:r>
    </w:p>
    <w:p>
      <w:pPr>
        <w:autoSpaceDE w:val="0"/>
        <w:autoSpaceDN w:val="0"/>
        <w:adjustRightInd w:val="0"/>
        <w:spacing w:line="360" w:lineRule="auto"/>
        <w:rPr>
          <w:rFonts w:ascii="宋体" w:hAnsi="宋体" w:cs="宋体"/>
          <w:sz w:val="24"/>
          <w:szCs w:val="24"/>
        </w:rPr>
      </w:pPr>
      <w:r>
        <w:rPr>
          <w:b/>
          <w:sz w:val="24"/>
          <w:szCs w:val="24"/>
        </w:rPr>
        <w:t xml:space="preserve">1.0.3 </w:t>
      </w:r>
      <w:r>
        <w:rPr>
          <w:rFonts w:hint="eastAsia"/>
          <w:b/>
          <w:sz w:val="24"/>
          <w:szCs w:val="24"/>
          <w:lang w:val="en-US" w:eastAsia="zh-CN"/>
        </w:rPr>
        <w:t xml:space="preserve"> </w:t>
      </w:r>
      <w:r>
        <w:rPr>
          <w:rFonts w:hint="eastAsia" w:ascii="宋体" w:hAnsi="宋体" w:cs="宋体"/>
          <w:sz w:val="24"/>
          <w:szCs w:val="24"/>
        </w:rPr>
        <w:t>高处作业吊篮可分为整机现场检验和安全部件实验室检测，现场检测依据的是：行业强制标准</w:t>
      </w:r>
      <w:r>
        <w:rPr>
          <w:rFonts w:hint="eastAsia" w:ascii="宋体" w:hAnsi="宋体" w:cs="宋体"/>
          <w:kern w:val="2"/>
          <w:sz w:val="24"/>
          <w:szCs w:val="24"/>
        </w:rPr>
        <w:t xml:space="preserve">《建筑施工升降设备设施检验标准》JGJ </w:t>
      </w:r>
      <w:r>
        <w:rPr>
          <w:rFonts w:hint="default" w:ascii="Times New Roman" w:hAnsi="Times New Roman" w:cs="Times New Roman"/>
          <w:kern w:val="2"/>
          <w:sz w:val="24"/>
          <w:szCs w:val="24"/>
        </w:rPr>
        <w:t>305-2013</w:t>
      </w:r>
      <w:r>
        <w:rPr>
          <w:rFonts w:hint="eastAsia" w:ascii="宋体" w:hAnsi="宋体" w:cs="宋体"/>
          <w:kern w:val="2"/>
          <w:sz w:val="24"/>
          <w:szCs w:val="24"/>
        </w:rPr>
        <w:t xml:space="preserve"> </w:t>
      </w:r>
      <w:r>
        <w:rPr>
          <w:rFonts w:hint="eastAsia" w:ascii="宋体" w:hAnsi="宋体" w:cs="宋体"/>
          <w:sz w:val="24"/>
          <w:szCs w:val="24"/>
        </w:rPr>
        <w:t>，北上广深等一线城市在现场检测方面执行的非常严格，事故率明显降低，本标准在总则中设置条款目的是：强化各地严格执行现场检测的重要性。</w:t>
      </w:r>
    </w:p>
    <w:p>
      <w:pPr>
        <w:autoSpaceDE w:val="0"/>
        <w:autoSpaceDN w:val="0"/>
        <w:adjustRightInd w:val="0"/>
        <w:spacing w:line="360" w:lineRule="auto"/>
        <w:jc w:val="center"/>
        <w:rPr>
          <w:rFonts w:ascii="宋体" w:hAnsi="宋体" w:cs="宋体"/>
          <w:sz w:val="24"/>
          <w:szCs w:val="24"/>
        </w:rPr>
      </w:pPr>
      <w:r>
        <w:rPr>
          <w:rFonts w:hint="eastAsia" w:ascii="宋体" w:hAnsi="宋体" w:cs="宋体"/>
          <w:b/>
          <w:kern w:val="2"/>
          <w:sz w:val="30"/>
          <w:szCs w:val="30"/>
        </w:rPr>
        <w:t xml:space="preserve">      </w:t>
      </w:r>
      <w:r>
        <w:rPr>
          <w:b/>
          <w:kern w:val="2"/>
          <w:sz w:val="30"/>
          <w:szCs w:val="30"/>
        </w:rPr>
        <w:t xml:space="preserve">2 </w:t>
      </w:r>
      <w:r>
        <w:rPr>
          <w:rFonts w:hint="eastAsia" w:ascii="黑体" w:hAnsi="黑体" w:eastAsia="黑体" w:cs="宋体"/>
          <w:b/>
          <w:kern w:val="2"/>
          <w:sz w:val="30"/>
          <w:szCs w:val="30"/>
        </w:rPr>
        <w:t xml:space="preserve">术 </w:t>
      </w:r>
      <w:r>
        <w:rPr>
          <w:rFonts w:ascii="黑体" w:hAnsi="黑体" w:eastAsia="黑体" w:cs="宋体"/>
          <w:b/>
          <w:kern w:val="2"/>
          <w:sz w:val="30"/>
          <w:szCs w:val="30"/>
        </w:rPr>
        <w:t xml:space="preserve"> </w:t>
      </w:r>
      <w:r>
        <w:rPr>
          <w:rFonts w:hint="eastAsia" w:ascii="黑体" w:hAnsi="黑体" w:eastAsia="黑体" w:cs="宋体"/>
          <w:b/>
          <w:kern w:val="2"/>
          <w:sz w:val="30"/>
          <w:szCs w:val="30"/>
        </w:rPr>
        <w:t>语</w:t>
      </w:r>
      <w:r>
        <w:rPr>
          <w:rFonts w:hint="eastAsia" w:ascii="宋体" w:hAnsi="宋体" w:cs="宋体"/>
          <w:sz w:val="24"/>
          <w:szCs w:val="24"/>
        </w:rPr>
        <w:t xml:space="preserve">  </w:t>
      </w:r>
    </w:p>
    <w:p>
      <w:pPr>
        <w:autoSpaceDE w:val="0"/>
        <w:autoSpaceDN w:val="0"/>
        <w:adjustRightInd w:val="0"/>
        <w:spacing w:line="360" w:lineRule="auto"/>
        <w:jc w:val="left"/>
        <w:rPr>
          <w:rFonts w:ascii="宋体" w:hAnsi="宋体" w:cs="宋体"/>
          <w:bCs/>
          <w:sz w:val="24"/>
          <w:szCs w:val="24"/>
        </w:rPr>
      </w:pPr>
      <w:r>
        <w:rPr>
          <w:b/>
          <w:sz w:val="24"/>
          <w:szCs w:val="24"/>
        </w:rPr>
        <w:t>2.0.2</w:t>
      </w: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采用平台管理的目的：首先是通过建立设备档案“区分合格吊篮与不合格吊篮，同时，强化未检测的安全锁不能进入施工现场”；其次是通过建立合格单位档案、合格人员档案并在平台予以公示合格单位、合格设备、合格人员、检测报告等，锁定危大工程项目执行的单位、人员、设备，起到强化职责作用；再者，公示危大工程执行各方的履职文件可防止“代签字、假报告、假证件”等造假文件；平台的启用，便于政府行业主管部门查验吊篮、数据统计，提升安全监管效率同时解决了危大工程档案管理的问题。</w:t>
      </w:r>
    </w:p>
    <w:p>
      <w:pPr>
        <w:spacing w:line="360" w:lineRule="auto"/>
        <w:ind w:firstLine="480" w:firstLineChars="200"/>
        <w:rPr>
          <w:rFonts w:ascii="宋体" w:hAnsi="宋体" w:cs="宋体"/>
          <w:sz w:val="24"/>
          <w:szCs w:val="24"/>
        </w:rPr>
      </w:pPr>
      <w:r>
        <w:rPr>
          <w:rFonts w:hint="eastAsia" w:ascii="宋体" w:hAnsi="宋体" w:cs="宋体"/>
          <w:bCs/>
          <w:sz w:val="24"/>
          <w:szCs w:val="24"/>
        </w:rPr>
        <w:t>沈阳市城乡建设局自</w:t>
      </w:r>
      <w:r>
        <w:rPr>
          <w:rFonts w:hint="default" w:ascii="Times New Roman" w:hAnsi="Times New Roman" w:cs="Times New Roman"/>
          <w:bCs/>
          <w:sz w:val="24"/>
          <w:szCs w:val="24"/>
        </w:rPr>
        <w:t>2018</w:t>
      </w:r>
      <w:r>
        <w:rPr>
          <w:rFonts w:hint="eastAsia" w:ascii="宋体" w:hAnsi="宋体" w:cs="宋体"/>
          <w:bCs/>
          <w:sz w:val="24"/>
          <w:szCs w:val="24"/>
        </w:rPr>
        <w:t>年启用“吊篮备案监管平台”进行吊篮施工的管理，收效明显，平台开发方：优服科技公司通过多次</w:t>
      </w:r>
      <w:r>
        <w:rPr>
          <w:rFonts w:hint="eastAsia" w:ascii="宋体" w:hAnsi="宋体" w:cs="宋体"/>
          <w:sz w:val="24"/>
          <w:szCs w:val="24"/>
        </w:rPr>
        <w:t>升级、完善，功能和流程完全符合“国家标准”、“住建部危大工程管理规定”，专业度极高。优服科技公司愿为全国各地的</w:t>
      </w:r>
      <w:r>
        <w:rPr>
          <w:rFonts w:hint="eastAsia" w:ascii="宋体" w:hAnsi="宋体" w:cs="宋体"/>
          <w:bCs/>
          <w:sz w:val="24"/>
          <w:szCs w:val="24"/>
        </w:rPr>
        <w:t>政府行业主管部门或社会组织免费提供“平台软件”，共享平台安全管理成果。</w:t>
      </w:r>
    </w:p>
    <w:p>
      <w:pPr>
        <w:autoSpaceDE w:val="0"/>
        <w:autoSpaceDN w:val="0"/>
        <w:adjustRightInd w:val="0"/>
        <w:spacing w:line="360" w:lineRule="auto"/>
        <w:jc w:val="left"/>
        <w:rPr>
          <w:rFonts w:ascii="宋体" w:hAnsi="宋体" w:cs="宋体"/>
          <w:bCs/>
          <w:sz w:val="24"/>
          <w:szCs w:val="24"/>
        </w:rPr>
      </w:pPr>
      <w:r>
        <w:rPr>
          <w:b/>
          <w:sz w:val="24"/>
          <w:szCs w:val="24"/>
        </w:rPr>
        <w:t>2.0.3</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合格单位是指依据本标准，在吊篮生产、租赁/自用、安拆、施工操作等环节所涉及的单位，具有安全组织机构、管理制度健全、人员满足要求、具备严格履行危险性较大工程能力，并在“吊篮库管理平台”建立企业、设备和人员档案的单位，有效建立”吊篮行业的诚信体系”；</w:t>
      </w:r>
    </w:p>
    <w:p>
      <w:pPr>
        <w:autoSpaceDE w:val="0"/>
        <w:autoSpaceDN w:val="0"/>
        <w:adjustRightInd w:val="0"/>
        <w:spacing w:line="360" w:lineRule="auto"/>
        <w:jc w:val="left"/>
        <w:rPr>
          <w:rFonts w:ascii="宋体" w:hAnsi="宋体" w:cs="宋体"/>
          <w:bCs/>
          <w:sz w:val="24"/>
          <w:szCs w:val="24"/>
        </w:rPr>
      </w:pPr>
      <w:r>
        <w:rPr>
          <w:b/>
          <w:sz w:val="24"/>
          <w:szCs w:val="24"/>
        </w:rPr>
        <w:t>2.0.4</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危大工程之所以事故频发，主要原因是无资格、假证件、有资格不尽职、有资格不在现场履职等情况，造成</w:t>
      </w:r>
      <w:r>
        <w:rPr>
          <w:rFonts w:hint="eastAsia" w:ascii="宋体" w:hAnsi="宋体" w:cs="宋体"/>
          <w:color w:val="333333"/>
          <w:sz w:val="24"/>
          <w:szCs w:val="24"/>
          <w:shd w:val="clear" w:color="auto" w:fill="FFFFFF"/>
        </w:rPr>
        <w:t>安全生产主体责任落实不力、职责不清、责任不明的隐患问题，因此，平台解决了</w:t>
      </w:r>
      <w:r>
        <w:rPr>
          <w:rFonts w:hint="eastAsia" w:ascii="宋体" w:hAnsi="宋体" w:cs="宋体"/>
          <w:bCs/>
          <w:sz w:val="24"/>
          <w:szCs w:val="24"/>
        </w:rPr>
        <w:t>合格人员资格和真实履职的问题。</w:t>
      </w:r>
    </w:p>
    <w:p>
      <w:pPr>
        <w:autoSpaceDE w:val="0"/>
        <w:autoSpaceDN w:val="0"/>
        <w:adjustRightInd w:val="0"/>
        <w:spacing w:line="360" w:lineRule="auto"/>
        <w:ind w:firstLine="480" w:firstLineChars="200"/>
        <w:jc w:val="left"/>
        <w:rPr>
          <w:rFonts w:ascii="宋体" w:hAnsi="宋体" w:cs="宋体"/>
          <w:sz w:val="24"/>
          <w:szCs w:val="24"/>
        </w:rPr>
      </w:pPr>
      <w:r>
        <w:rPr>
          <w:sz w:val="24"/>
          <w:szCs w:val="24"/>
        </w:rPr>
        <w:t>1</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吊篮安拆环节是吊篮施工管理中事故多发之处，对强化从事安拆人员的资格、安全技术交底是消除人的不安全行为的有效手段。</w:t>
      </w:r>
    </w:p>
    <w:p>
      <w:pPr>
        <w:autoSpaceDE w:val="0"/>
        <w:autoSpaceDN w:val="0"/>
        <w:adjustRightInd w:val="0"/>
        <w:spacing w:line="360" w:lineRule="auto"/>
        <w:ind w:firstLine="482" w:firstLineChars="200"/>
        <w:jc w:val="left"/>
        <w:rPr>
          <w:rFonts w:ascii="宋体" w:hAnsi="宋体" w:cs="宋体"/>
          <w:bCs/>
          <w:sz w:val="24"/>
          <w:szCs w:val="24"/>
        </w:rPr>
      </w:pPr>
      <w:r>
        <w:rPr>
          <w:b/>
          <w:sz w:val="24"/>
          <w:szCs w:val="24"/>
        </w:rPr>
        <w:t>2</w:t>
      </w: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操作工相当于“汽车驾驶员”在吊篮施工中安全作用非常大，各地吊篮施工“无证驾驶”现象比较普遍，强化操作工必须经过严格系统培训、考核合格后持证上岗，外装施工单位和施工总承包单位负责将操作工信息录入管理平台和核查证件等工作是消除隐患的有效手段。</w:t>
      </w:r>
    </w:p>
    <w:p>
      <w:pPr>
        <w:spacing w:line="360" w:lineRule="auto"/>
        <w:rPr>
          <w:rFonts w:ascii="宋体" w:hAnsi="宋体" w:cs="宋体"/>
        </w:rPr>
      </w:pPr>
      <w:r>
        <w:rPr>
          <w:b/>
          <w:sz w:val="24"/>
          <w:szCs w:val="24"/>
        </w:rPr>
        <w:t>2.0.5</w:t>
      </w:r>
      <w:r>
        <w:rPr>
          <w:rFonts w:hint="eastAsia"/>
          <w:b/>
          <w:sz w:val="24"/>
          <w:szCs w:val="24"/>
          <w:lang w:val="en-US" w:eastAsia="zh-CN"/>
        </w:rPr>
        <w:t xml:space="preserve"> </w:t>
      </w:r>
      <w:r>
        <w:rPr>
          <w:rFonts w:ascii="宋体" w:hAnsi="宋体" w:cs="宋体"/>
          <w:bCs/>
          <w:sz w:val="24"/>
          <w:szCs w:val="24"/>
        </w:rPr>
        <w:t xml:space="preserve"> </w:t>
      </w:r>
      <w:r>
        <w:rPr>
          <w:rFonts w:hint="eastAsia" w:ascii="宋体" w:hAnsi="宋体" w:cs="宋体"/>
          <w:bCs/>
          <w:sz w:val="24"/>
          <w:szCs w:val="24"/>
        </w:rPr>
        <w:t xml:space="preserve">吊篮的生产、租赁“无门槛”要求，假冒伪劣设备、贴牌设备等情况，因外观“长得一样”无法辨假、识假和拒假，因此平台有效控制不合格设备进入施工现场，合格设备是指按照GB/T </w:t>
      </w:r>
      <w:r>
        <w:rPr>
          <w:rFonts w:hint="default" w:ascii="Times New Roman" w:hAnsi="Times New Roman" w:cs="Times New Roman"/>
          <w:bCs/>
          <w:sz w:val="24"/>
          <w:szCs w:val="24"/>
        </w:rPr>
        <w:t>19155-2017</w:t>
      </w:r>
      <w:r>
        <w:rPr>
          <w:rFonts w:hint="eastAsia" w:ascii="宋体" w:hAnsi="宋体" w:cs="宋体"/>
          <w:bCs/>
          <w:sz w:val="24"/>
          <w:szCs w:val="24"/>
        </w:rPr>
        <w:t>的要求生产，再入场性能和质量符合本文件要求，防坠落装置在标定有效期内，在“吊篮库管理平台”可查询到整机档案的吊篮；</w:t>
      </w:r>
    </w:p>
    <w:p>
      <w:pPr>
        <w:autoSpaceDE w:val="0"/>
        <w:autoSpaceDN w:val="0"/>
        <w:adjustRightInd w:val="0"/>
        <w:spacing w:line="360" w:lineRule="auto"/>
        <w:jc w:val="left"/>
        <w:rPr>
          <w:rFonts w:ascii="宋体" w:hAnsi="宋体" w:cs="宋体"/>
        </w:rPr>
      </w:pPr>
      <w:r>
        <w:rPr>
          <w:b/>
          <w:sz w:val="24"/>
          <w:szCs w:val="24"/>
        </w:rPr>
        <w:t>2.0.6</w:t>
      </w:r>
      <w:r>
        <w:rPr>
          <w:rFonts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sz w:val="24"/>
          <w:szCs w:val="24"/>
        </w:rPr>
        <w:t>吊篮安装完成后委托取得CMA资质的第三方检验检测机构检验，要求其具有依据JGJ</w:t>
      </w:r>
      <w:r>
        <w:rPr>
          <w:rFonts w:hint="default" w:ascii="Times New Roman" w:hAnsi="Times New Roman" w:cs="Times New Roman"/>
          <w:sz w:val="24"/>
          <w:szCs w:val="24"/>
        </w:rPr>
        <w:t>305-2013</w:t>
      </w:r>
      <w:r>
        <w:rPr>
          <w:rFonts w:hint="eastAsia" w:ascii="宋体" w:hAnsi="宋体" w:cs="宋体"/>
          <w:sz w:val="24"/>
          <w:szCs w:val="24"/>
        </w:rPr>
        <w:t>进行检测全部项目（38项）的能力。</w:t>
      </w:r>
      <w:r>
        <w:rPr>
          <w:rFonts w:hint="eastAsia" w:ascii="宋体" w:hAnsi="宋体" w:cs="宋体"/>
          <w:bCs/>
          <w:sz w:val="24"/>
          <w:szCs w:val="24"/>
        </w:rPr>
        <w:t>检测报告是指第三方检测单位出具吊篮安装验收合格的检验报告。</w:t>
      </w:r>
      <w:r>
        <w:rPr>
          <w:rFonts w:hint="eastAsia" w:ascii="宋体" w:hAnsi="宋体" w:cs="宋体"/>
        </w:rPr>
        <w:t xml:space="preserve"> </w:t>
      </w:r>
    </w:p>
    <w:p>
      <w:pPr>
        <w:pStyle w:val="2"/>
      </w:pPr>
    </w:p>
    <w:p>
      <w:pPr>
        <w:ind w:firstLine="602" w:firstLineChars="200"/>
        <w:jc w:val="center"/>
        <w:rPr>
          <w:rFonts w:ascii="宋体" w:hAnsi="宋体" w:cs="宋体"/>
          <w:kern w:val="2"/>
          <w:sz w:val="30"/>
          <w:szCs w:val="30"/>
        </w:rPr>
      </w:pPr>
      <w:r>
        <w:rPr>
          <w:b/>
          <w:kern w:val="2"/>
          <w:sz w:val="30"/>
          <w:szCs w:val="30"/>
        </w:rPr>
        <w:t>3</w:t>
      </w:r>
      <w:r>
        <w:rPr>
          <w:rFonts w:hint="eastAsia" w:ascii="宋体" w:hAnsi="宋体" w:cs="宋体"/>
          <w:b/>
          <w:kern w:val="2"/>
          <w:sz w:val="30"/>
          <w:szCs w:val="30"/>
        </w:rPr>
        <w:t xml:space="preserve">  基本规定</w:t>
      </w:r>
    </w:p>
    <w:p>
      <w:pPr>
        <w:ind w:firstLine="562" w:firstLineChars="200"/>
        <w:jc w:val="center"/>
        <w:rPr>
          <w:rFonts w:ascii="宋体" w:hAnsi="宋体" w:cs="宋体"/>
          <w:b/>
          <w:kern w:val="2"/>
          <w:sz w:val="30"/>
          <w:szCs w:val="30"/>
          <w:highlight w:val="cyan"/>
        </w:rPr>
      </w:pPr>
      <w:r>
        <w:rPr>
          <w:b/>
          <w:kern w:val="2"/>
          <w:sz w:val="28"/>
          <w:szCs w:val="28"/>
        </w:rPr>
        <w:t>3.1</w:t>
      </w:r>
      <w:r>
        <w:rPr>
          <w:rFonts w:hint="eastAsia" w:ascii="黑体" w:hAnsi="黑体" w:eastAsia="黑体" w:cs="宋体"/>
          <w:kern w:val="2"/>
          <w:sz w:val="28"/>
          <w:szCs w:val="28"/>
        </w:rPr>
        <w:t>“平台”注册</w:t>
      </w:r>
    </w:p>
    <w:p>
      <w:pPr>
        <w:autoSpaceDE w:val="0"/>
        <w:autoSpaceDN w:val="0"/>
        <w:adjustRightInd w:val="0"/>
        <w:spacing w:line="360" w:lineRule="auto"/>
        <w:rPr>
          <w:rFonts w:ascii="宋体" w:hAnsi="宋体" w:cs="宋体"/>
          <w:b/>
          <w:sz w:val="24"/>
          <w:szCs w:val="24"/>
        </w:rPr>
      </w:pPr>
      <w:r>
        <w:rPr>
          <w:b/>
          <w:sz w:val="24"/>
          <w:szCs w:val="24"/>
        </w:rPr>
        <w:t>3.1.3</w:t>
      </w:r>
      <w:r>
        <w:rPr>
          <w:rFonts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合格设备</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 w:val="0"/>
          <w:bCs/>
          <w:sz w:val="24"/>
          <w:szCs w:val="24"/>
        </w:rPr>
        <w:t>1</w:t>
      </w: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整机档案追溯的要求共4款，是体现吊篮生产单位明确、购销双方行为合规、安全部件与整机对应准确、追溯报废吊篮不予使用（封档不再启用）的依据。</w:t>
      </w:r>
    </w:p>
    <w:p>
      <w:pPr>
        <w:autoSpaceDE w:val="0"/>
        <w:autoSpaceDN w:val="0"/>
        <w:adjustRightInd w:val="0"/>
        <w:spacing w:line="360" w:lineRule="auto"/>
        <w:rPr>
          <w:rFonts w:ascii="宋体" w:hAnsi="宋体" w:cs="宋体"/>
          <w:b/>
          <w:sz w:val="24"/>
          <w:szCs w:val="24"/>
        </w:rPr>
      </w:pPr>
      <w:r>
        <w:rPr>
          <w:b/>
          <w:sz w:val="24"/>
          <w:szCs w:val="24"/>
        </w:rPr>
        <w:t>3.1.3</w:t>
      </w:r>
      <w:r>
        <w:rPr>
          <w:rFonts w:ascii="宋体" w:hAnsi="宋体" w:cs="宋体"/>
          <w:b/>
          <w:sz w:val="24"/>
          <w:szCs w:val="24"/>
        </w:rPr>
        <w:t xml:space="preserve"> </w:t>
      </w:r>
      <w:bookmarkStart w:id="104" w:name="_Hlk145797308"/>
      <w:r>
        <w:rPr>
          <w:rFonts w:hint="eastAsia" w:ascii="宋体" w:hAnsi="宋体" w:cs="宋体"/>
          <w:b/>
          <w:sz w:val="24"/>
          <w:szCs w:val="24"/>
          <w:lang w:val="en-US" w:eastAsia="zh-CN"/>
        </w:rPr>
        <w:t xml:space="preserve"> </w:t>
      </w:r>
      <w:r>
        <w:rPr>
          <w:rFonts w:hint="eastAsia" w:ascii="宋体" w:hAnsi="宋体" w:cs="宋体"/>
          <w:bCs/>
          <w:sz w:val="24"/>
          <w:szCs w:val="24"/>
        </w:rPr>
        <w:t>合格设备</w:t>
      </w:r>
      <w:bookmarkEnd w:id="104"/>
    </w:p>
    <w:p>
      <w:pPr>
        <w:autoSpaceDE w:val="0"/>
        <w:autoSpaceDN w:val="0"/>
        <w:adjustRightInd w:val="0"/>
        <w:spacing w:line="360" w:lineRule="auto"/>
        <w:ind w:firstLine="480" w:firstLineChars="200"/>
        <w:rPr>
          <w:rFonts w:ascii="宋体" w:hAnsi="宋体" w:cs="宋体"/>
          <w:bCs/>
          <w:sz w:val="24"/>
          <w:szCs w:val="24"/>
        </w:rPr>
      </w:pPr>
      <w:r>
        <w:rPr>
          <w:b w:val="0"/>
          <w:bCs/>
          <w:sz w:val="24"/>
          <w:szCs w:val="24"/>
        </w:rPr>
        <w:t>2</w:t>
      </w:r>
      <w:r>
        <w:rPr>
          <w:rFonts w:hint="eastAsia"/>
          <w:b/>
          <w:sz w:val="24"/>
          <w:szCs w:val="24"/>
          <w:lang w:val="en-US" w:eastAsia="zh-CN"/>
        </w:rPr>
        <w:t xml:space="preserve"> </w:t>
      </w:r>
      <w:r>
        <w:rPr>
          <w:rFonts w:hint="eastAsia" w:ascii="宋体" w:hAnsi="宋体" w:cs="宋体"/>
          <w:b/>
          <w:sz w:val="24"/>
          <w:szCs w:val="24"/>
        </w:rPr>
        <w:t xml:space="preserve"> </w:t>
      </w:r>
      <w:r>
        <w:rPr>
          <w:rFonts w:hint="eastAsia" w:ascii="宋体" w:hAnsi="宋体" w:cs="宋体"/>
          <w:kern w:val="2"/>
          <w:sz w:val="24"/>
          <w:szCs w:val="24"/>
        </w:rPr>
        <w:t>提升机、防坠落装置、电控箱的档案追溯的</w:t>
      </w:r>
      <w:r>
        <w:rPr>
          <w:rFonts w:hint="eastAsia" w:ascii="宋体" w:hAnsi="宋体" w:cs="宋体"/>
          <w:bCs/>
          <w:sz w:val="24"/>
          <w:szCs w:val="24"/>
        </w:rPr>
        <w:t>要求包括</w:t>
      </w:r>
      <w:r>
        <w:rPr>
          <w:rFonts w:hint="eastAsia" w:ascii="宋体" w:hAnsi="宋体" w:cs="宋体"/>
          <w:kern w:val="2"/>
          <w:sz w:val="24"/>
          <w:szCs w:val="24"/>
        </w:rPr>
        <w:t>建立动力部件、安全部件和控制元件的档案，避免混装混用或有质量缺陷、安全无保证的零部件进入整机；</w:t>
      </w:r>
      <w:r>
        <w:rPr>
          <w:rFonts w:hint="eastAsia" w:ascii="宋体" w:hAnsi="宋体" w:cs="宋体"/>
          <w:bCs/>
          <w:sz w:val="24"/>
          <w:szCs w:val="24"/>
        </w:rPr>
        <w:t>通过平台的动态管理，可随时掌握主要部件的服役情况，直至参考寿命期限报废、更换。</w:t>
      </w:r>
    </w:p>
    <w:p>
      <w:pPr>
        <w:autoSpaceDE w:val="0"/>
        <w:autoSpaceDN w:val="0"/>
        <w:adjustRightInd w:val="0"/>
        <w:spacing w:line="360" w:lineRule="auto"/>
        <w:rPr>
          <w:rFonts w:ascii="宋体" w:hAnsi="宋体" w:cs="宋体"/>
          <w:b/>
          <w:sz w:val="24"/>
          <w:szCs w:val="24"/>
        </w:rPr>
      </w:pPr>
      <w:r>
        <w:rPr>
          <w:b/>
          <w:sz w:val="24"/>
          <w:szCs w:val="24"/>
        </w:rPr>
        <w:t>3.1.3</w:t>
      </w:r>
      <w:r>
        <w:rPr>
          <w:rFonts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合格设备</w:t>
      </w:r>
    </w:p>
    <w:p>
      <w:pPr>
        <w:autoSpaceDE w:val="0"/>
        <w:autoSpaceDN w:val="0"/>
        <w:adjustRightInd w:val="0"/>
        <w:spacing w:line="360" w:lineRule="auto"/>
        <w:ind w:firstLine="480" w:firstLineChars="200"/>
        <w:rPr>
          <w:rFonts w:ascii="宋体" w:hAnsi="宋体" w:cs="宋体"/>
          <w:kern w:val="2"/>
          <w:sz w:val="24"/>
          <w:szCs w:val="24"/>
        </w:rPr>
      </w:pPr>
      <w:r>
        <w:rPr>
          <w:b w:val="0"/>
          <w:bCs/>
          <w:sz w:val="24"/>
          <w:szCs w:val="24"/>
        </w:rPr>
        <w:t>3</w:t>
      </w: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kern w:val="2"/>
          <w:sz w:val="24"/>
          <w:szCs w:val="24"/>
        </w:rPr>
        <w:t>整机出厂标牌等内容是对生产单位的规范要求；整机电子标牌是使用环节（施工单位、监管部门）吊篮安装的联网装置，可实时采集施工数据、状态、高度、人员、超载和倾斜的危险报警与提示，提高智慧管理水平和提升应急反应能力的需要。电子标牌无强制安装规定，是“宜”安装。</w:t>
      </w:r>
    </w:p>
    <w:p>
      <w:pPr>
        <w:autoSpaceDE w:val="0"/>
        <w:autoSpaceDN w:val="0"/>
        <w:adjustRightInd w:val="0"/>
        <w:spacing w:line="360" w:lineRule="auto"/>
        <w:rPr>
          <w:rFonts w:ascii="宋体" w:hAnsi="宋体" w:cs="宋体"/>
          <w:b/>
          <w:sz w:val="24"/>
          <w:szCs w:val="24"/>
        </w:rPr>
      </w:pPr>
      <w:r>
        <w:rPr>
          <w:b/>
          <w:sz w:val="24"/>
          <w:szCs w:val="24"/>
        </w:rPr>
        <w:t>3.1.3</w:t>
      </w:r>
      <w:r>
        <w:rPr>
          <w:rFonts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合格设备</w:t>
      </w:r>
    </w:p>
    <w:p>
      <w:pPr>
        <w:autoSpaceDE w:val="0"/>
        <w:autoSpaceDN w:val="0"/>
        <w:adjustRightInd w:val="0"/>
        <w:spacing w:line="360" w:lineRule="auto"/>
        <w:ind w:firstLine="480" w:firstLineChars="200"/>
        <w:rPr>
          <w:rFonts w:ascii="宋体" w:hAnsi="宋体" w:cs="宋体"/>
          <w:bCs/>
          <w:strike/>
          <w:color w:val="FF0000"/>
          <w:sz w:val="24"/>
          <w:szCs w:val="24"/>
        </w:rPr>
      </w:pPr>
      <w:r>
        <w:rPr>
          <w:b w:val="0"/>
          <w:bCs/>
          <w:sz w:val="24"/>
          <w:szCs w:val="24"/>
        </w:rPr>
        <w:t>4-5</w:t>
      </w:r>
      <w:r>
        <w:rPr>
          <w:rFonts w:hint="eastAsia"/>
          <w:b/>
          <w:sz w:val="24"/>
          <w:szCs w:val="24"/>
          <w:lang w:val="en-US" w:eastAsia="zh-CN"/>
        </w:rPr>
        <w:t xml:space="preserve"> </w:t>
      </w:r>
      <w:r>
        <w:rPr>
          <w:rFonts w:hint="eastAsia" w:ascii="宋体" w:hAnsi="宋体" w:cs="宋体"/>
          <w:b/>
          <w:sz w:val="24"/>
          <w:szCs w:val="24"/>
        </w:rPr>
        <w:t xml:space="preserve"> </w:t>
      </w:r>
      <w:r>
        <w:rPr>
          <w:rFonts w:hint="eastAsia" w:ascii="宋体" w:hAnsi="宋体" w:cs="宋体"/>
          <w:kern w:val="2"/>
          <w:sz w:val="24"/>
          <w:szCs w:val="24"/>
        </w:rPr>
        <w:t>提升机和防坠落装置是吊篮主要动力部件和安全部件，实际工程中一直存在标牌与编号标识不清、法定检验间隔超期、转场移装不是原始配备成套成组件等现象，本款通过管理平台赋予提升机和防坠落装置标牌编号，相当于给出了提升机和防坠落装置的唯一性标识，避免了不同生产单位部件产品混用和乱用的情况，提高了对吊篮不安全因素的辨识能力。</w:t>
      </w:r>
    </w:p>
    <w:p>
      <w:pPr>
        <w:ind w:firstLine="562" w:firstLineChars="200"/>
        <w:jc w:val="center"/>
        <w:rPr>
          <w:rFonts w:ascii="宋体" w:hAnsi="宋体" w:cs="宋体"/>
          <w:b/>
          <w:kern w:val="2"/>
          <w:sz w:val="28"/>
          <w:szCs w:val="28"/>
          <w:highlight w:val="cyan"/>
        </w:rPr>
      </w:pPr>
      <w:r>
        <w:rPr>
          <w:rFonts w:hint="eastAsia" w:ascii="黑体" w:hAnsi="黑体" w:eastAsia="黑体" w:cs="宋体"/>
          <w:b/>
          <w:kern w:val="2"/>
          <w:sz w:val="28"/>
          <w:szCs w:val="28"/>
        </w:rPr>
        <w:t>3.2</w:t>
      </w:r>
      <w:r>
        <w:rPr>
          <w:rFonts w:ascii="宋体" w:hAnsi="宋体" w:cs="宋体"/>
          <w:b/>
          <w:kern w:val="2"/>
          <w:sz w:val="28"/>
          <w:szCs w:val="28"/>
        </w:rPr>
        <w:t xml:space="preserve"> </w:t>
      </w:r>
      <w:r>
        <w:rPr>
          <w:rFonts w:hint="eastAsia" w:ascii="黑体" w:hAnsi="黑体" w:eastAsia="黑体" w:cs="宋体"/>
          <w:b/>
          <w:kern w:val="2"/>
          <w:sz w:val="28"/>
          <w:szCs w:val="28"/>
        </w:rPr>
        <w:t>施工备案流程及相关要求</w:t>
      </w:r>
    </w:p>
    <w:p>
      <w:pPr>
        <w:autoSpaceDE w:val="0"/>
        <w:autoSpaceDN w:val="0"/>
        <w:adjustRightInd w:val="0"/>
        <w:spacing w:line="360" w:lineRule="auto"/>
        <w:rPr>
          <w:rFonts w:ascii="宋体" w:hAnsi="宋体" w:cs="宋体"/>
          <w:bCs/>
          <w:sz w:val="24"/>
          <w:szCs w:val="24"/>
        </w:rPr>
      </w:pPr>
      <w:r>
        <w:rPr>
          <w:b/>
          <w:sz w:val="24"/>
          <w:szCs w:val="24"/>
        </w:rPr>
        <w:t>3.2.1</w:t>
      </w: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pacing w:val="11"/>
          <w:sz w:val="24"/>
          <w:szCs w:val="24"/>
        </w:rPr>
        <w:t>平台备案流程是《</w:t>
      </w:r>
      <w:r>
        <w:rPr>
          <w:rFonts w:hint="eastAsia"/>
          <w:b/>
          <w:bCs/>
          <w:sz w:val="24"/>
          <w:szCs w:val="24"/>
        </w:rPr>
        <w:t>危险性较大的分部分项工程安全管理规定</w:t>
      </w:r>
      <w:r>
        <w:rPr>
          <w:rFonts w:hint="eastAsia" w:ascii="宋体" w:hAnsi="宋体" w:cs="宋体"/>
          <w:bCs/>
          <w:spacing w:val="11"/>
          <w:sz w:val="24"/>
          <w:szCs w:val="24"/>
        </w:rPr>
        <w:t>》而制定，是对吊篮施工实施的统一的、规范的管理。</w:t>
      </w:r>
    </w:p>
    <w:p>
      <w:pPr>
        <w:pStyle w:val="2"/>
        <w:spacing w:line="360" w:lineRule="auto"/>
        <w:rPr>
          <w:rFonts w:ascii="宋体" w:hAnsi="宋体" w:cs="宋体"/>
          <w:bCs/>
          <w:sz w:val="24"/>
          <w:szCs w:val="24"/>
        </w:rPr>
      </w:pPr>
      <w:r>
        <w:rPr>
          <w:b/>
          <w:sz w:val="24"/>
          <w:szCs w:val="24"/>
        </w:rPr>
        <w:t>3.2.2</w:t>
      </w:r>
      <w:r>
        <w:rPr>
          <w:rFonts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立项和预报备是强化危大工程的主体责任要负责吊篮施工的发起以及操作步骤，主要是考虑从管理需求出发，需要与吊篮使用、监管相关方的工作配合，要求吊篮相关方（施工总承包、外装单位、监理单位）进入平台操作，目的是要各单位的操作人、执行人予以确定并锁定，从而达到吊篮使用过程中动态管理，强化管理到位，预防事故的发生。</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预报备是施工单位安全管理的基本遵循，报备内容至少包括签订统一的《租赁合同》、提供《吊篮施工相关方管理人员确认单》（附录C）和《吊篮专项施工方案确认单》（附录D），由危大工程项目的主体责任方-施工总承包单位完成立项报备。</w:t>
      </w:r>
    </w:p>
    <w:p>
      <w:pPr>
        <w:spacing w:line="360" w:lineRule="auto"/>
        <w:jc w:val="left"/>
        <w:rPr>
          <w:rFonts w:ascii="宋体" w:hAnsi="宋体" w:cs="宋体"/>
          <w:bCs/>
          <w:sz w:val="24"/>
          <w:szCs w:val="24"/>
        </w:rPr>
      </w:pPr>
      <w:r>
        <w:rPr>
          <w:b/>
          <w:sz w:val="24"/>
          <w:szCs w:val="24"/>
        </w:rPr>
        <w:t>3.2.4</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sz w:val="24"/>
          <w:szCs w:val="24"/>
        </w:rPr>
        <w:t>吊篮安装及联合验收</w:t>
      </w:r>
    </w:p>
    <w:p>
      <w:pPr>
        <w:spacing w:line="360" w:lineRule="auto"/>
        <w:ind w:firstLine="480" w:firstLineChars="200"/>
        <w:jc w:val="left"/>
        <w:rPr>
          <w:rFonts w:ascii="宋体" w:hAnsi="宋体" w:cs="宋体"/>
          <w:bCs/>
          <w:sz w:val="24"/>
          <w:szCs w:val="24"/>
        </w:rPr>
      </w:pPr>
      <w:r>
        <w:rPr>
          <w:bCs/>
          <w:sz w:val="24"/>
          <w:szCs w:val="24"/>
        </w:rPr>
        <w:t>2</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联合验收是行业强制标准</w:t>
      </w:r>
      <w:r>
        <w:rPr>
          <w:rFonts w:hint="eastAsia" w:ascii="宋体" w:hAnsi="宋体" w:cs="宋体"/>
          <w:kern w:val="2"/>
          <w:sz w:val="24"/>
          <w:szCs w:val="24"/>
        </w:rPr>
        <w:t xml:space="preserve">《建筑施工工具式脚手架安全技术规范》JGJ </w:t>
      </w:r>
      <w:r>
        <w:rPr>
          <w:rFonts w:hint="default" w:ascii="Times New Roman" w:hAnsi="Times New Roman" w:cs="Times New Roman"/>
          <w:kern w:val="2"/>
          <w:sz w:val="24"/>
          <w:szCs w:val="24"/>
        </w:rPr>
        <w:t>202-2010</w:t>
      </w:r>
      <w:r>
        <w:rPr>
          <w:rFonts w:hint="eastAsia" w:ascii="宋体" w:hAnsi="宋体" w:cs="宋体"/>
          <w:kern w:val="2"/>
          <w:sz w:val="24"/>
          <w:szCs w:val="24"/>
        </w:rPr>
        <w:t xml:space="preserve"> 以及</w:t>
      </w:r>
      <w:r>
        <w:rPr>
          <w:rFonts w:hint="eastAsia" w:ascii="宋体" w:hAnsi="宋体" w:cs="宋体"/>
          <w:bCs/>
          <w:spacing w:val="11"/>
          <w:sz w:val="24"/>
          <w:szCs w:val="24"/>
        </w:rPr>
        <w:t>《</w:t>
      </w:r>
      <w:r>
        <w:rPr>
          <w:rStyle w:val="26"/>
          <w:rFonts w:hint="eastAsia" w:ascii="宋体" w:hAnsi="宋体" w:cs="宋体"/>
          <w:color w:val="000000"/>
          <w:spacing w:val="11"/>
          <w:sz w:val="24"/>
          <w:szCs w:val="24"/>
        </w:rPr>
        <w:t>危险性较大的分部分项工程安全管理规定</w:t>
      </w:r>
      <w:r>
        <w:rPr>
          <w:rFonts w:hint="eastAsia" w:ascii="宋体" w:hAnsi="宋体" w:cs="宋体"/>
          <w:bCs/>
          <w:spacing w:val="11"/>
          <w:sz w:val="24"/>
          <w:szCs w:val="24"/>
        </w:rPr>
        <w:t>》都有明确规定，本标准通过执行流程明确了吊篮</w:t>
      </w:r>
      <w:r>
        <w:rPr>
          <w:rFonts w:hint="eastAsia" w:ascii="宋体" w:hAnsi="宋体" w:cs="宋体"/>
          <w:bCs/>
          <w:sz w:val="24"/>
          <w:szCs w:val="24"/>
        </w:rPr>
        <w:t>进场安装技术及检查准备，对安装单位的安全技术交底，签订《吊篮安拆责任明确书》（附录A），安拆单位依照审核通过的专项施工方案或专家论证方案实施吊篮安装。</w:t>
      </w:r>
    </w:p>
    <w:p>
      <w:pPr>
        <w:spacing w:line="360" w:lineRule="auto"/>
        <w:jc w:val="left"/>
        <w:rPr>
          <w:rFonts w:ascii="宋体" w:hAnsi="宋体" w:cs="宋体"/>
          <w:bCs/>
          <w:sz w:val="24"/>
          <w:szCs w:val="24"/>
        </w:rPr>
      </w:pPr>
      <w:r>
        <w:rPr>
          <w:rFonts w:hint="eastAsia" w:ascii="宋体" w:hAnsi="宋体" w:cs="宋体"/>
          <w:bCs/>
          <w:sz w:val="24"/>
          <w:szCs w:val="24"/>
        </w:rPr>
        <w:t xml:space="preserve">    </w:t>
      </w:r>
      <w:r>
        <w:rPr>
          <w:bCs/>
          <w:sz w:val="24"/>
          <w:szCs w:val="24"/>
        </w:rPr>
        <w:t>3</w:t>
      </w:r>
      <w:r>
        <w:rPr>
          <w:rFonts w:hint="eastAsia"/>
          <w:bCs/>
          <w:sz w:val="24"/>
          <w:szCs w:val="24"/>
          <w:lang w:val="en-US" w:eastAsia="zh-CN"/>
        </w:rPr>
        <w:t xml:space="preserve">  </w:t>
      </w:r>
      <w:r>
        <w:rPr>
          <w:rFonts w:hint="eastAsia" w:ascii="宋体" w:hAnsi="宋体" w:cs="宋体"/>
          <w:bCs/>
          <w:sz w:val="24"/>
          <w:szCs w:val="24"/>
        </w:rPr>
        <w:t>吊篮安全使用的前提是按照“安装使用说明书”要求安装完善、检测合格，租赁单位对安装后的吊篮依据专项施工方案调试和自检，接受委托的第三方检测机构依据合同约定的检验标准实施现场整机检验，根据具体情况，为提高工效，不同位置吊篮在保证安全的前提下可交叉检测，直至全部检测项目合格。</w:t>
      </w:r>
    </w:p>
    <w:p>
      <w:pPr>
        <w:spacing w:line="360" w:lineRule="auto"/>
        <w:ind w:firstLine="480" w:firstLineChars="200"/>
        <w:jc w:val="left"/>
        <w:rPr>
          <w:rFonts w:ascii="宋体" w:hAnsi="宋体" w:cs="宋体"/>
          <w:bCs/>
          <w:sz w:val="24"/>
          <w:szCs w:val="24"/>
        </w:rPr>
      </w:pPr>
      <w:r>
        <w:rPr>
          <w:bCs/>
          <w:sz w:val="24"/>
          <w:szCs w:val="24"/>
        </w:rPr>
        <w:t>5</w:t>
      </w:r>
      <w:r>
        <w:rPr>
          <w:rFonts w:hint="eastAsia"/>
          <w:bCs/>
          <w:sz w:val="24"/>
          <w:szCs w:val="24"/>
          <w:lang w:val="en-US" w:eastAsia="zh-CN"/>
        </w:rPr>
        <w:t xml:space="preserve">  </w:t>
      </w:r>
      <w:r>
        <w:rPr>
          <w:rFonts w:hint="eastAsia" w:ascii="宋体" w:hAnsi="宋体" w:cs="宋体"/>
          <w:bCs/>
          <w:sz w:val="24"/>
          <w:szCs w:val="24"/>
        </w:rPr>
        <w:t>对检测合格吊篮，由施工总承包单位牵头，在监理监督下，对吊篮验收移交并共同在《吊篮联合验收移交单》（附录E）上签字。</w:t>
      </w:r>
    </w:p>
    <w:p>
      <w:pPr>
        <w:spacing w:line="360" w:lineRule="auto"/>
        <w:ind w:firstLine="480" w:firstLineChars="200"/>
        <w:jc w:val="left"/>
        <w:rPr>
          <w:rFonts w:ascii="宋体" w:hAnsi="宋体" w:cs="宋体"/>
          <w:bCs/>
          <w:sz w:val="24"/>
          <w:szCs w:val="24"/>
        </w:rPr>
      </w:pPr>
      <w:r>
        <w:rPr>
          <w:bCs/>
          <w:sz w:val="24"/>
          <w:szCs w:val="24"/>
        </w:rPr>
        <w:t>8</w:t>
      </w:r>
      <w:r>
        <w:rPr>
          <w:rFonts w:hint="eastAsia"/>
          <w:bCs/>
          <w:sz w:val="24"/>
          <w:szCs w:val="24"/>
          <w:lang w:val="en-US" w:eastAsia="zh-CN"/>
        </w:rPr>
        <w:t xml:space="preserve">  </w:t>
      </w:r>
      <w:r>
        <w:rPr>
          <w:rFonts w:hint="eastAsia" w:ascii="宋体" w:hAnsi="宋体" w:cs="宋体"/>
          <w:bCs/>
          <w:sz w:val="24"/>
          <w:szCs w:val="24"/>
        </w:rPr>
        <w:t>吊篮租赁/自用单位负责向“吊篮库管理平台”上传合同及有关附录内容，第三方检测单位上传检测报告，至此吊篮获得“报备通过”后，可正式启用。</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提醒注意，同项目的施工吊篮可分包多家外装施工单位、租赁单位、安拆单位承担，吊篮可多批次不同时间进场或出场，但对同项目施工中移位的吊篮要重新履行《吊篮安拆责任明确书》（附录A）、《吊篮专项施工方案确认单》（附录D）和《吊篮施工相关方管理人员确认单》（附录C）。</w:t>
      </w:r>
    </w:p>
    <w:p>
      <w:pPr>
        <w:spacing w:line="360" w:lineRule="auto"/>
        <w:ind w:firstLine="480" w:firstLineChars="200"/>
        <w:jc w:val="left"/>
        <w:rPr>
          <w:rFonts w:ascii="宋体" w:hAnsi="宋体" w:cs="宋体"/>
          <w:bCs/>
          <w:kern w:val="2"/>
          <w:sz w:val="28"/>
          <w:szCs w:val="28"/>
        </w:rPr>
      </w:pPr>
      <w:r>
        <w:rPr>
          <w:rFonts w:hint="eastAsia" w:ascii="宋体" w:hAnsi="宋体" w:cs="宋体"/>
          <w:bCs/>
          <w:sz w:val="24"/>
          <w:szCs w:val="24"/>
        </w:rPr>
        <w:t>需要注意的是，要求在“吊篮备案管理平台”上传营业执照、资质证明等公司文件的相关单位，有责任保证上传文件真实可靠，该上传文件已成为责任追溯的依据。</w:t>
      </w:r>
    </w:p>
    <w:p>
      <w:pPr>
        <w:autoSpaceDE w:val="0"/>
        <w:autoSpaceDN w:val="0"/>
        <w:adjustRightInd w:val="0"/>
        <w:spacing w:line="360" w:lineRule="auto"/>
        <w:rPr>
          <w:rFonts w:ascii="宋体" w:hAnsi="宋体" w:cs="宋体"/>
          <w:sz w:val="24"/>
          <w:szCs w:val="24"/>
        </w:rPr>
      </w:pPr>
      <w:r>
        <w:rPr>
          <w:b/>
          <w:bCs/>
          <w:sz w:val="24"/>
          <w:szCs w:val="24"/>
        </w:rPr>
        <w:t>3.2.5</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吊篮施工管理</w:t>
      </w:r>
    </w:p>
    <w:p>
      <w:pPr>
        <w:autoSpaceDE w:val="0"/>
        <w:autoSpaceDN w:val="0"/>
        <w:adjustRightInd w:val="0"/>
        <w:spacing w:line="360" w:lineRule="auto"/>
        <w:ind w:firstLine="480" w:firstLineChars="200"/>
        <w:rPr>
          <w:rFonts w:ascii="宋体" w:hAnsi="宋体" w:cs="宋体"/>
          <w:bCs/>
          <w:iCs/>
          <w:sz w:val="24"/>
          <w:szCs w:val="24"/>
        </w:rPr>
      </w:pPr>
      <w:r>
        <w:rPr>
          <w:sz w:val="24"/>
          <w:szCs w:val="24"/>
        </w:rPr>
        <w:t>1</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Cs/>
          <w:sz w:val="24"/>
          <w:szCs w:val="24"/>
        </w:rPr>
        <w:t>随着发展需要，工程现场使用非标吊篮呈上升趋势，由于非标吊篮与常规标准吊篮的专项施工方案差异很大，为安全考虑，</w:t>
      </w:r>
      <w:r>
        <w:rPr>
          <w:rFonts w:hint="eastAsia" w:ascii="宋体" w:hAnsi="宋体" w:cs="宋体"/>
          <w:bCs/>
          <w:iCs/>
          <w:sz w:val="24"/>
          <w:szCs w:val="24"/>
        </w:rPr>
        <w:t>非标吊篮操作有必要定人定篮，操作工接受安全技术交底后才能施工作业。</w:t>
      </w:r>
    </w:p>
    <w:p>
      <w:pPr>
        <w:autoSpaceDE w:val="0"/>
        <w:autoSpaceDN w:val="0"/>
        <w:adjustRightInd w:val="0"/>
        <w:spacing w:line="360" w:lineRule="auto"/>
        <w:ind w:firstLine="480" w:firstLineChars="200"/>
        <w:rPr>
          <w:rFonts w:ascii="宋体" w:hAnsi="宋体" w:cs="宋体"/>
          <w:bCs/>
          <w:iCs/>
          <w:sz w:val="24"/>
          <w:szCs w:val="24"/>
          <w:highlight w:val="none"/>
        </w:rPr>
      </w:pPr>
      <w:r>
        <w:rPr>
          <w:bCs/>
          <w:iCs/>
          <w:sz w:val="24"/>
          <w:szCs w:val="24"/>
        </w:rPr>
        <w:t>2</w:t>
      </w:r>
      <w:r>
        <w:rPr>
          <w:rFonts w:hint="eastAsia" w:ascii="宋体" w:hAnsi="宋体" w:cs="宋体"/>
          <w:bCs/>
          <w:iCs/>
          <w:sz w:val="24"/>
          <w:szCs w:val="24"/>
        </w:rPr>
        <w:t xml:space="preserve"> </w:t>
      </w:r>
      <w:r>
        <w:rPr>
          <w:rFonts w:hint="eastAsia" w:ascii="宋体" w:hAnsi="宋体" w:cs="宋体"/>
          <w:bCs/>
          <w:iCs/>
          <w:sz w:val="24"/>
          <w:szCs w:val="24"/>
          <w:lang w:val="en-US" w:eastAsia="zh-CN"/>
        </w:rPr>
        <w:t xml:space="preserve"> </w:t>
      </w:r>
      <w:r>
        <w:rPr>
          <w:rFonts w:hint="eastAsia" w:ascii="宋体" w:hAnsi="宋体" w:cs="宋体"/>
          <w:bCs/>
          <w:iCs/>
          <w:sz w:val="24"/>
          <w:szCs w:val="24"/>
        </w:rPr>
        <w:t>为了保障使用状态正常和出现故障甚至事故原因可追溯，特要求操作工每天操作吊篮前应按《吊篮日常检查表》见（附件B）内容进行检查，及时记录检查情况，检查合格后方可作业，检查结果签字确认后存档备查，</w:t>
      </w:r>
      <w:r>
        <w:rPr>
          <w:rFonts w:hint="eastAsia" w:ascii="宋体" w:hAnsi="宋体" w:cs="宋体"/>
          <w:bCs/>
          <w:iCs/>
          <w:sz w:val="24"/>
          <w:szCs w:val="24"/>
          <w:highlight w:val="none"/>
        </w:rPr>
        <w:t>日常检查是</w:t>
      </w:r>
      <w:r>
        <w:rPr>
          <w:rFonts w:hint="eastAsia" w:ascii="宋体" w:hAnsi="宋体" w:cs="宋体"/>
          <w:bCs/>
          <w:spacing w:val="11"/>
          <w:sz w:val="24"/>
          <w:szCs w:val="24"/>
          <w:highlight w:val="none"/>
        </w:rPr>
        <w:t>《</w:t>
      </w:r>
      <w:r>
        <w:rPr>
          <w:rStyle w:val="26"/>
          <w:rFonts w:hint="eastAsia" w:ascii="宋体" w:hAnsi="宋体" w:cs="宋体"/>
          <w:color w:val="000000"/>
          <w:spacing w:val="11"/>
          <w:sz w:val="24"/>
          <w:szCs w:val="24"/>
          <w:highlight w:val="none"/>
        </w:rPr>
        <w:t>危险性较大的分部分项工程安全管理规定</w:t>
      </w:r>
      <w:r>
        <w:rPr>
          <w:rFonts w:hint="eastAsia" w:ascii="宋体" w:hAnsi="宋体" w:cs="宋体"/>
          <w:bCs/>
          <w:spacing w:val="11"/>
          <w:sz w:val="24"/>
          <w:szCs w:val="24"/>
          <w:highlight w:val="none"/>
        </w:rPr>
        <w:t>》明确的要求。</w:t>
      </w:r>
    </w:p>
    <w:p>
      <w:pPr>
        <w:autoSpaceDE w:val="0"/>
        <w:autoSpaceDN w:val="0"/>
        <w:adjustRightInd w:val="0"/>
        <w:spacing w:line="360" w:lineRule="auto"/>
        <w:ind w:firstLine="480" w:firstLineChars="200"/>
        <w:rPr>
          <w:rFonts w:ascii="宋体" w:hAnsi="宋体" w:cs="宋体"/>
          <w:bCs/>
          <w:iCs/>
          <w:sz w:val="24"/>
          <w:szCs w:val="24"/>
        </w:rPr>
      </w:pPr>
      <w:r>
        <w:rPr>
          <w:rFonts w:hint="eastAsia" w:ascii="宋体" w:hAnsi="宋体" w:cs="宋体"/>
          <w:bCs/>
          <w:iCs/>
          <w:sz w:val="24"/>
          <w:szCs w:val="24"/>
        </w:rPr>
        <w:t xml:space="preserve">目前国内对操作工管理差异较大，提倡按照职业技能考评标准《高处作业吊篮操作工》（T/ZJX </w:t>
      </w:r>
      <w:r>
        <w:rPr>
          <w:rFonts w:hint="default" w:ascii="Times New Roman" w:hAnsi="Times New Roman" w:cs="Times New Roman"/>
          <w:bCs/>
          <w:iCs/>
          <w:sz w:val="24"/>
          <w:szCs w:val="24"/>
        </w:rPr>
        <w:t>015-2022</w:t>
      </w:r>
      <w:r>
        <w:rPr>
          <w:rFonts w:hint="eastAsia" w:ascii="宋体" w:hAnsi="宋体" w:cs="宋体"/>
          <w:bCs/>
          <w:iCs/>
          <w:sz w:val="24"/>
          <w:szCs w:val="24"/>
        </w:rPr>
        <w:t>）要求培训考核吊篮操作工。操作工宜按初级工、中级工、高级工、技师的层级管理，鼓励有条件的单位建立操作工层层递进机制，强化职业技能培训考察能力，只有操作工的作业能力过硬，才能不出风险，提升对潜在风险辨识能力，达到少出事故、不出事故的效果。</w:t>
      </w:r>
    </w:p>
    <w:p>
      <w:pPr>
        <w:spacing w:line="360" w:lineRule="auto"/>
        <w:jc w:val="left"/>
        <w:rPr>
          <w:rFonts w:ascii="宋体" w:hAnsi="宋体" w:cs="宋体"/>
          <w:bCs/>
          <w:sz w:val="24"/>
          <w:szCs w:val="24"/>
        </w:rPr>
      </w:pPr>
      <w:r>
        <w:rPr>
          <w:b/>
          <w:bCs/>
        </w:rPr>
        <w:t>3.2.6</w:t>
      </w:r>
      <w:r>
        <w:rPr>
          <w:rFonts w:hint="eastAsia" w:ascii="宋体" w:hAnsi="宋体" w:cs="宋体"/>
          <w:b/>
          <w:bCs/>
        </w:rPr>
        <w:t xml:space="preserve"> </w:t>
      </w:r>
      <w:r>
        <w:rPr>
          <w:rFonts w:hint="eastAsia" w:ascii="宋体" w:hAnsi="宋体" w:cs="宋体"/>
        </w:rPr>
        <w:t xml:space="preserve"> </w:t>
      </w:r>
      <w:r>
        <w:rPr>
          <w:rFonts w:hint="eastAsia" w:ascii="宋体" w:hAnsi="宋体" w:cs="宋体"/>
          <w:bCs/>
          <w:sz w:val="24"/>
          <w:szCs w:val="24"/>
        </w:rPr>
        <w:t>吊篮施工安全依靠全过程保证，拆除退场也是重要一环，也需要按计划和规定程序进行，部分退场或全部退场均应签订《吊篮退场验收移交单》《附录G》；退场申请由租赁单位/自用单位在“吊篮库管理平台”依据上条移交单申请退场，在属地行业监管单位“退场通过”后，即解除对吊篮整机编号、提升机编号、防坠落装置编号的锁定，之后可在其他项目使用。</w:t>
      </w:r>
    </w:p>
    <w:p>
      <w:pPr>
        <w:pStyle w:val="2"/>
        <w:jc w:val="center"/>
        <w:rPr>
          <w:rFonts w:ascii="宋体" w:hAnsi="宋体" w:cs="宋体"/>
        </w:rPr>
      </w:pPr>
      <w:r>
        <w:rPr>
          <w:b/>
          <w:kern w:val="2"/>
          <w:sz w:val="28"/>
          <w:szCs w:val="28"/>
        </w:rPr>
        <w:t>3.3</w:t>
      </w:r>
      <w:r>
        <w:rPr>
          <w:rFonts w:hint="eastAsia" w:ascii="宋体" w:hAnsi="宋体" w:cs="宋体"/>
          <w:b/>
          <w:kern w:val="2"/>
          <w:sz w:val="28"/>
          <w:szCs w:val="28"/>
        </w:rPr>
        <w:t xml:space="preserve"> </w:t>
      </w:r>
      <w:r>
        <w:rPr>
          <w:rFonts w:hint="eastAsia" w:ascii="黑体" w:hAnsi="黑体" w:eastAsia="黑体" w:cs="宋体"/>
          <w:b/>
          <w:kern w:val="2"/>
          <w:sz w:val="28"/>
          <w:szCs w:val="28"/>
        </w:rPr>
        <w:t>重点要素溯源要求</w:t>
      </w:r>
    </w:p>
    <w:p>
      <w:pPr>
        <w:autoSpaceDE w:val="0"/>
        <w:autoSpaceDN w:val="0"/>
        <w:adjustRightInd w:val="0"/>
        <w:spacing w:line="360" w:lineRule="auto"/>
        <w:rPr>
          <w:rFonts w:ascii="宋体" w:hAnsi="宋体" w:cs="宋体"/>
          <w:kern w:val="2"/>
          <w:sz w:val="24"/>
          <w:szCs w:val="24"/>
        </w:rPr>
      </w:pPr>
      <w:r>
        <w:rPr>
          <w:b/>
          <w:sz w:val="24"/>
          <w:szCs w:val="24"/>
        </w:rPr>
        <w:t xml:space="preserve">3.3.1 </w:t>
      </w:r>
      <w:r>
        <w:rPr>
          <w:rFonts w:hint="eastAsia"/>
          <w:b/>
          <w:sz w:val="24"/>
          <w:szCs w:val="24"/>
          <w:lang w:val="en-US" w:eastAsia="zh-CN"/>
        </w:rPr>
        <w:t xml:space="preserve"> </w:t>
      </w:r>
      <w:r>
        <w:rPr>
          <w:rFonts w:hint="eastAsia" w:ascii="宋体" w:hAnsi="宋体" w:cs="宋体"/>
          <w:kern w:val="2"/>
          <w:sz w:val="24"/>
          <w:szCs w:val="24"/>
        </w:rPr>
        <w:t>负责人履职尽责是施工安全的保障，单项危大工程对项目负责人、技术负责人、安全负责人做出指定；为了确保细化责任、制度保障有效，对总承包单位、外装施工单位、监理单位指定的人员提出相关资质要求，对租赁单位、独立安拆单位的安全负责人提出持证上岗要求。</w:t>
      </w:r>
    </w:p>
    <w:p>
      <w:pPr>
        <w:autoSpaceDE w:val="0"/>
        <w:autoSpaceDN w:val="0"/>
        <w:adjustRightInd w:val="0"/>
        <w:spacing w:before="260" w:line="360" w:lineRule="auto"/>
        <w:jc w:val="center"/>
        <w:rPr>
          <w:rFonts w:ascii="宋体" w:hAnsi="宋体" w:cs="宋体"/>
          <w:b/>
          <w:sz w:val="30"/>
          <w:szCs w:val="30"/>
        </w:rPr>
      </w:pPr>
      <w:r>
        <w:rPr>
          <w:b/>
          <w:sz w:val="30"/>
          <w:szCs w:val="30"/>
        </w:rPr>
        <w:t>4</w:t>
      </w:r>
      <w:r>
        <w:rPr>
          <w:rFonts w:ascii="宋体" w:hAnsi="宋体" w:cs="宋体"/>
          <w:b/>
          <w:sz w:val="30"/>
          <w:szCs w:val="30"/>
        </w:rPr>
        <w:t xml:space="preserve"> </w:t>
      </w:r>
      <w:r>
        <w:rPr>
          <w:rFonts w:hint="eastAsia" w:ascii="宋体" w:hAnsi="宋体" w:cs="宋体"/>
          <w:b/>
          <w:sz w:val="30"/>
          <w:szCs w:val="30"/>
        </w:rPr>
        <w:t>危大工程施工相关方安全管理</w:t>
      </w:r>
    </w:p>
    <w:p>
      <w:pPr>
        <w:ind w:firstLine="562" w:firstLineChars="200"/>
        <w:jc w:val="center"/>
        <w:rPr>
          <w:rFonts w:ascii="宋体" w:hAnsi="宋体" w:cs="宋体"/>
          <w:b/>
          <w:kern w:val="2"/>
          <w:sz w:val="28"/>
          <w:szCs w:val="28"/>
        </w:rPr>
      </w:pPr>
      <w:r>
        <w:rPr>
          <w:b/>
          <w:kern w:val="2"/>
          <w:sz w:val="28"/>
          <w:szCs w:val="28"/>
        </w:rPr>
        <w:t>4.1</w:t>
      </w:r>
      <w:r>
        <w:rPr>
          <w:rFonts w:ascii="宋体" w:hAnsi="宋体" w:cs="宋体"/>
          <w:b/>
          <w:kern w:val="2"/>
          <w:sz w:val="28"/>
          <w:szCs w:val="28"/>
        </w:rPr>
        <w:t xml:space="preserve"> </w:t>
      </w:r>
      <w:r>
        <w:rPr>
          <w:rFonts w:hint="eastAsia" w:ascii="黑体" w:hAnsi="黑体" w:eastAsia="黑体" w:cs="宋体"/>
          <w:b/>
          <w:kern w:val="2"/>
          <w:sz w:val="28"/>
          <w:szCs w:val="28"/>
        </w:rPr>
        <w:t>施工总承包单位</w:t>
      </w:r>
    </w:p>
    <w:p>
      <w:pPr>
        <w:autoSpaceDE w:val="0"/>
        <w:autoSpaceDN w:val="0"/>
        <w:adjustRightInd w:val="0"/>
        <w:spacing w:line="360" w:lineRule="auto"/>
        <w:rPr>
          <w:rFonts w:ascii="宋体" w:hAnsi="宋体" w:cs="宋体"/>
          <w:b/>
          <w:sz w:val="24"/>
          <w:szCs w:val="24"/>
        </w:rPr>
      </w:pPr>
      <w:r>
        <w:rPr>
          <w:b/>
          <w:sz w:val="24"/>
          <w:szCs w:val="24"/>
        </w:rPr>
        <w:t>4.1.1</w:t>
      </w:r>
      <w:r>
        <w:rPr>
          <w:rFonts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施工总承包单位是危大工程的主体责任单位，要履职到位，如负责组织、发起、办理吊篮的备案和使用登记，负责对高处作业吊篮承包单位的产品品牌、规格型号、维修保养质量、防坠落装置检测报告、整机检测报告、人员资格证件、安拆人员资格证件、操作使用资格证件等手续的审查；核对管理人员、安全员、特种作业人员的配备及真实履职情况。</w:t>
      </w:r>
      <w:r>
        <w:rPr>
          <w:rFonts w:hint="eastAsia" w:ascii="宋体" w:hAnsi="宋体" w:cs="宋体"/>
          <w:b/>
          <w:sz w:val="24"/>
          <w:szCs w:val="24"/>
        </w:rPr>
        <w:t xml:space="preserve"> </w:t>
      </w:r>
    </w:p>
    <w:p>
      <w:pPr>
        <w:autoSpaceDE w:val="0"/>
        <w:autoSpaceDN w:val="0"/>
        <w:adjustRightInd w:val="0"/>
        <w:spacing w:line="360" w:lineRule="auto"/>
        <w:rPr>
          <w:rFonts w:ascii="宋体" w:hAnsi="宋体" w:cs="宋体"/>
          <w:bCs/>
          <w:sz w:val="24"/>
          <w:szCs w:val="24"/>
        </w:rPr>
      </w:pPr>
      <w:r>
        <w:rPr>
          <w:b/>
          <w:sz w:val="24"/>
          <w:szCs w:val="24"/>
        </w:rPr>
        <w:t>4.1.2-4.1.6</w:t>
      </w:r>
      <w:r>
        <w:rPr>
          <w:rFonts w:hint="eastAsia"/>
          <w:b/>
          <w:sz w:val="24"/>
          <w:szCs w:val="24"/>
          <w:lang w:val="en-US" w:eastAsia="zh-CN"/>
        </w:rPr>
        <w:t xml:space="preserve"> </w:t>
      </w:r>
      <w:r>
        <w:rPr>
          <w:rFonts w:hint="eastAsia" w:ascii="宋体" w:hAnsi="宋体" w:cs="宋体"/>
          <w:bCs/>
          <w:sz w:val="24"/>
          <w:szCs w:val="24"/>
        </w:rPr>
        <w:t xml:space="preserve"> 施工总承包单位责任重大，保证吊篮安全的抓手是对准人和专项施工方案实施情况的管理，如对吊篮施工作业人员进行登记，项目负责人应在施工现场履职带班作业，项目专职安全生产管理人员应对专项施工方案实施情况进行现场监督，不得擅自修改专项施工方案，对未按照专项施工方案施工的，应要求立即整改，并及时报告项目负责人，项目负责人应及时组织限期整改，施工单位拒不整改或不停止施工的，应当及时报告工程所在地住房城乡建设行政主管部门。因规划调整、设计变更等原因确需调整的，修改后的专项施工方案应当按照本规定重新审核和论证。</w:t>
      </w:r>
    </w:p>
    <w:p>
      <w:pPr>
        <w:spacing w:line="360" w:lineRule="auto"/>
        <w:rPr>
          <w:rFonts w:ascii="宋体" w:hAnsi="宋体" w:cs="宋体"/>
          <w:kern w:val="2"/>
          <w:sz w:val="24"/>
          <w:szCs w:val="24"/>
        </w:rPr>
      </w:pPr>
      <w:r>
        <w:rPr>
          <w:b/>
          <w:sz w:val="24"/>
          <w:szCs w:val="24"/>
        </w:rPr>
        <w:t>4.1.7-4.1.10</w:t>
      </w:r>
      <w:r>
        <w:rPr>
          <w:rFonts w:hint="eastAsia"/>
          <w:b/>
          <w:sz w:val="24"/>
          <w:szCs w:val="24"/>
          <w:lang w:val="en-US" w:eastAsia="zh-CN"/>
        </w:rPr>
        <w:t xml:space="preserve"> </w:t>
      </w:r>
      <w:r>
        <w:rPr>
          <w:rFonts w:ascii="宋体" w:hAnsi="宋体" w:cs="宋体"/>
          <w:b/>
          <w:sz w:val="24"/>
          <w:szCs w:val="24"/>
        </w:rPr>
        <w:t xml:space="preserve"> </w:t>
      </w:r>
      <w:r>
        <w:rPr>
          <w:rFonts w:hint="eastAsia" w:ascii="宋体" w:hAnsi="宋体" w:cs="宋体"/>
          <w:bCs/>
          <w:sz w:val="24"/>
          <w:szCs w:val="24"/>
        </w:rPr>
        <w:t>总承包单位地位十分关键，是保障安全推动生产主要一环，还有责任组织参与高处作业吊篮使用前的联合验收，负责对安拆和使用过程进行安全检查，对违反安全生产法律法规、标准规范或安全操作规程的现象予以制止。</w:t>
      </w:r>
    </w:p>
    <w:p>
      <w:pPr>
        <w:ind w:firstLine="562" w:firstLineChars="200"/>
        <w:jc w:val="center"/>
        <w:rPr>
          <w:rFonts w:ascii="宋体" w:hAnsi="宋体" w:cs="宋体"/>
          <w:b/>
          <w:kern w:val="2"/>
          <w:sz w:val="28"/>
          <w:szCs w:val="28"/>
        </w:rPr>
      </w:pPr>
      <w:r>
        <w:rPr>
          <w:b/>
          <w:kern w:val="2"/>
          <w:sz w:val="28"/>
          <w:szCs w:val="28"/>
        </w:rPr>
        <w:t>4.2</w:t>
      </w:r>
      <w:r>
        <w:rPr>
          <w:rFonts w:ascii="宋体" w:hAnsi="宋体" w:cs="宋体"/>
          <w:b/>
          <w:kern w:val="2"/>
          <w:sz w:val="28"/>
          <w:szCs w:val="28"/>
        </w:rPr>
        <w:t xml:space="preserve"> </w:t>
      </w:r>
      <w:r>
        <w:rPr>
          <w:rFonts w:hint="eastAsia" w:ascii="黑体" w:hAnsi="黑体" w:eastAsia="黑体" w:cs="宋体"/>
          <w:b/>
          <w:kern w:val="2"/>
          <w:sz w:val="28"/>
          <w:szCs w:val="28"/>
        </w:rPr>
        <w:t>监理单位</w:t>
      </w:r>
    </w:p>
    <w:p>
      <w:pPr>
        <w:spacing w:line="360" w:lineRule="auto"/>
        <w:rPr>
          <w:rFonts w:ascii="宋体" w:hAnsi="宋体" w:cs="宋体"/>
          <w:bCs/>
          <w:sz w:val="24"/>
          <w:szCs w:val="24"/>
        </w:rPr>
      </w:pPr>
      <w:r>
        <w:rPr>
          <w:b/>
          <w:sz w:val="24"/>
          <w:szCs w:val="24"/>
        </w:rPr>
        <w:t xml:space="preserve">4.2.1-4.2.4 </w:t>
      </w:r>
      <w:r>
        <w:rPr>
          <w:rFonts w:hint="eastAsia"/>
          <w:b/>
          <w:sz w:val="24"/>
          <w:szCs w:val="24"/>
          <w:lang w:val="en-US" w:eastAsia="zh-CN"/>
        </w:rPr>
        <w:t xml:space="preserve"> </w:t>
      </w:r>
      <w:r>
        <w:rPr>
          <w:rFonts w:hint="eastAsia" w:ascii="宋体" w:hAnsi="宋体" w:cs="宋体"/>
          <w:bCs/>
          <w:sz w:val="24"/>
          <w:szCs w:val="24"/>
        </w:rPr>
        <w:t>监理单位在吊篮施工安全中作用明显，根据吊篮施工实际提出监理单位相关要求，明确职责范围和具体要求，践行履职能力。如审查专项施工方案和安全事故应急救援预案；对吊篮设备资料进行审查，检查施工总承包单位对专业承包和租赁单位进行安全管理情况。</w:t>
      </w:r>
    </w:p>
    <w:p>
      <w:pPr>
        <w:ind w:firstLine="562" w:firstLineChars="200"/>
        <w:jc w:val="center"/>
        <w:rPr>
          <w:rFonts w:ascii="宋体" w:hAnsi="宋体" w:cs="宋体"/>
          <w:b/>
          <w:kern w:val="2"/>
          <w:sz w:val="28"/>
          <w:szCs w:val="28"/>
        </w:rPr>
      </w:pPr>
      <w:r>
        <w:rPr>
          <w:b/>
          <w:kern w:val="2"/>
          <w:sz w:val="28"/>
          <w:szCs w:val="28"/>
        </w:rPr>
        <w:t>4.3</w:t>
      </w:r>
      <w:r>
        <w:rPr>
          <w:rFonts w:hint="eastAsia" w:ascii="宋体" w:hAnsi="宋体" w:cs="宋体"/>
          <w:b/>
          <w:kern w:val="2"/>
          <w:sz w:val="28"/>
          <w:szCs w:val="28"/>
        </w:rPr>
        <w:t xml:space="preserve"> </w:t>
      </w:r>
      <w:r>
        <w:rPr>
          <w:rFonts w:hint="eastAsia" w:ascii="黑体" w:hAnsi="黑体" w:eastAsia="黑体" w:cs="宋体"/>
          <w:b/>
          <w:kern w:val="2"/>
          <w:sz w:val="28"/>
          <w:szCs w:val="28"/>
        </w:rPr>
        <w:t>外装施工单位</w:t>
      </w:r>
    </w:p>
    <w:p>
      <w:pPr>
        <w:autoSpaceDE w:val="0"/>
        <w:autoSpaceDN w:val="0"/>
        <w:adjustRightInd w:val="0"/>
        <w:spacing w:line="360" w:lineRule="auto"/>
        <w:rPr>
          <w:rFonts w:ascii="宋体" w:hAnsi="宋体" w:cs="宋体"/>
          <w:bCs/>
          <w:sz w:val="24"/>
          <w:szCs w:val="24"/>
        </w:rPr>
      </w:pPr>
      <w:r>
        <w:rPr>
          <w:b/>
          <w:sz w:val="24"/>
          <w:szCs w:val="24"/>
        </w:rPr>
        <w:t>4.3.1</w:t>
      </w:r>
      <w:r>
        <w:rPr>
          <w:rFonts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外装施工单位既要确保将总承包单位的要求落到实处，又要衔接好吊篮现场施工，还要担起施工过程的检查、核查责任，条文是基本要求。</w:t>
      </w:r>
    </w:p>
    <w:p>
      <w:pPr>
        <w:autoSpaceDE w:val="0"/>
        <w:autoSpaceDN w:val="0"/>
        <w:adjustRightInd w:val="0"/>
        <w:spacing w:line="360" w:lineRule="auto"/>
        <w:rPr>
          <w:rFonts w:ascii="宋体" w:hAnsi="宋体" w:cs="宋体"/>
          <w:bCs/>
          <w:sz w:val="24"/>
          <w:szCs w:val="24"/>
        </w:rPr>
      </w:pPr>
      <w:r>
        <w:rPr>
          <w:b/>
          <w:sz w:val="24"/>
          <w:szCs w:val="24"/>
        </w:rPr>
        <w:t>4.3.3-4.3.6</w:t>
      </w:r>
      <w:r>
        <w:rPr>
          <w:rFonts w:hint="eastAsia"/>
          <w:b/>
          <w:sz w:val="24"/>
          <w:szCs w:val="24"/>
          <w:lang w:val="en-US" w:eastAsia="zh-CN"/>
        </w:rPr>
        <w:t xml:space="preserve"> </w:t>
      </w:r>
      <w:r>
        <w:rPr>
          <w:rFonts w:ascii="宋体" w:hAnsi="宋体" w:cs="宋体"/>
          <w:b/>
          <w:sz w:val="24"/>
          <w:szCs w:val="24"/>
        </w:rPr>
        <w:t xml:space="preserve"> </w:t>
      </w:r>
      <w:r>
        <w:rPr>
          <w:rFonts w:hint="eastAsia" w:ascii="宋体" w:hAnsi="宋体" w:cs="宋体"/>
          <w:bCs/>
          <w:sz w:val="24"/>
          <w:szCs w:val="24"/>
        </w:rPr>
        <w:t>外装施工单位有责任加强对操作工和吊篮日常管理，发现不足及时纠正，核查吊篮操作工上岗资格，履行吊篮进场出场在线上线下的备案工作。</w:t>
      </w:r>
    </w:p>
    <w:p>
      <w:pPr>
        <w:autoSpaceDE w:val="0"/>
        <w:autoSpaceDN w:val="0"/>
        <w:adjustRightInd w:val="0"/>
        <w:spacing w:line="360" w:lineRule="auto"/>
        <w:rPr>
          <w:rFonts w:ascii="宋体" w:hAnsi="宋体" w:cs="宋体"/>
          <w:b/>
          <w:sz w:val="24"/>
          <w:szCs w:val="24"/>
        </w:rPr>
      </w:pPr>
      <w:r>
        <w:rPr>
          <w:b/>
          <w:sz w:val="24"/>
          <w:szCs w:val="24"/>
        </w:rPr>
        <w:t>4.3.7-4.3.8</w:t>
      </w:r>
      <w:r>
        <w:rPr>
          <w:rFonts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外装施工单位是安全生产责任的主要落实者，其安全负责人是现场施工安全督查者组织者，应进行施工安全巡查，发现安全紧急情况，负责组织人员撤离工作。</w:t>
      </w:r>
    </w:p>
    <w:p>
      <w:pPr>
        <w:ind w:firstLine="562" w:firstLineChars="200"/>
        <w:jc w:val="center"/>
        <w:rPr>
          <w:rFonts w:ascii="宋体" w:hAnsi="宋体" w:cs="宋体"/>
          <w:b/>
          <w:kern w:val="2"/>
          <w:sz w:val="28"/>
          <w:szCs w:val="28"/>
        </w:rPr>
      </w:pPr>
      <w:r>
        <w:rPr>
          <w:b/>
          <w:kern w:val="2"/>
          <w:sz w:val="28"/>
          <w:szCs w:val="28"/>
        </w:rPr>
        <w:t>4.5</w:t>
      </w:r>
      <w:r>
        <w:rPr>
          <w:rFonts w:hint="eastAsia" w:ascii="宋体" w:hAnsi="宋体" w:cs="宋体"/>
          <w:b/>
          <w:kern w:val="2"/>
          <w:sz w:val="28"/>
          <w:szCs w:val="28"/>
        </w:rPr>
        <w:t xml:space="preserve"> </w:t>
      </w:r>
      <w:r>
        <w:rPr>
          <w:rFonts w:hint="eastAsia" w:ascii="黑体" w:hAnsi="黑体" w:eastAsia="黑体" w:cs="宋体"/>
          <w:b/>
          <w:kern w:val="2"/>
          <w:sz w:val="28"/>
          <w:szCs w:val="28"/>
        </w:rPr>
        <w:t>租赁与自用单位</w:t>
      </w:r>
    </w:p>
    <w:p>
      <w:pPr>
        <w:autoSpaceDE w:val="0"/>
        <w:autoSpaceDN w:val="0"/>
        <w:adjustRightInd w:val="0"/>
        <w:spacing w:line="360" w:lineRule="auto"/>
        <w:rPr>
          <w:rFonts w:ascii="宋体" w:hAnsi="宋体" w:cs="宋体"/>
          <w:b/>
          <w:sz w:val="24"/>
          <w:szCs w:val="24"/>
        </w:rPr>
      </w:pPr>
      <w:r>
        <w:rPr>
          <w:b/>
          <w:sz w:val="24"/>
          <w:szCs w:val="24"/>
        </w:rPr>
        <w:t>4.5.1</w:t>
      </w:r>
      <w:r>
        <w:rPr>
          <w:rFonts w:hint="eastAsia"/>
          <w:b/>
          <w:sz w:val="24"/>
          <w:szCs w:val="24"/>
          <w:lang w:val="en-US" w:eastAsia="zh-CN"/>
        </w:rPr>
        <w:t xml:space="preserve"> </w:t>
      </w:r>
      <w:r>
        <w:rPr>
          <w:rFonts w:ascii="宋体" w:hAnsi="宋体" w:cs="宋体"/>
          <w:b/>
          <w:sz w:val="24"/>
          <w:szCs w:val="24"/>
        </w:rPr>
        <w:t xml:space="preserve"> </w:t>
      </w:r>
      <w:r>
        <w:rPr>
          <w:rFonts w:hint="eastAsia" w:ascii="宋体" w:hAnsi="宋体" w:cs="宋体"/>
          <w:bCs/>
          <w:sz w:val="24"/>
          <w:szCs w:val="24"/>
        </w:rPr>
        <w:t>用于危大工程现场的吊篮应是“吊篮库管理平台”公示合格的吊篮，纳入平台说明设备源头清晰、经过确认身份合格。</w:t>
      </w:r>
    </w:p>
    <w:p>
      <w:pPr>
        <w:autoSpaceDE w:val="0"/>
        <w:autoSpaceDN w:val="0"/>
        <w:adjustRightInd w:val="0"/>
        <w:spacing w:line="360" w:lineRule="auto"/>
        <w:rPr>
          <w:rFonts w:ascii="宋体" w:hAnsi="宋体" w:cs="宋体"/>
          <w:bCs/>
          <w:sz w:val="24"/>
          <w:szCs w:val="24"/>
        </w:rPr>
      </w:pPr>
      <w:r>
        <w:rPr>
          <w:b/>
          <w:sz w:val="24"/>
          <w:szCs w:val="24"/>
        </w:rPr>
        <w:t>4.5.4</w:t>
      </w: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吊篮事故多发于安装拆卸环节，对安装拆卸要求持证操作迫在眉睫，提出租赁单位每组吊篮安拆持证人员2人以上，且要满足每100台吊篮配备不少于1人。要求建立健全安全组织机构和管理体系，且有专职持《安全生产考核合格证书》C2证人员1人以上，每300台吊篮配备管理人员不少于1人。</w:t>
      </w:r>
    </w:p>
    <w:p>
      <w:pPr>
        <w:ind w:firstLine="562" w:firstLineChars="200"/>
        <w:jc w:val="center"/>
        <w:rPr>
          <w:rFonts w:ascii="宋体" w:hAnsi="宋体" w:cs="宋体"/>
          <w:b/>
          <w:kern w:val="2"/>
          <w:sz w:val="28"/>
          <w:szCs w:val="28"/>
        </w:rPr>
      </w:pPr>
      <w:r>
        <w:rPr>
          <w:b/>
          <w:kern w:val="2"/>
          <w:sz w:val="28"/>
          <w:szCs w:val="28"/>
        </w:rPr>
        <w:t>4.6</w:t>
      </w:r>
      <w:r>
        <w:rPr>
          <w:rFonts w:ascii="宋体" w:hAnsi="宋体" w:cs="宋体"/>
          <w:b/>
          <w:kern w:val="2"/>
          <w:sz w:val="28"/>
          <w:szCs w:val="28"/>
        </w:rPr>
        <w:t xml:space="preserve"> </w:t>
      </w:r>
      <w:r>
        <w:rPr>
          <w:rFonts w:hint="eastAsia" w:ascii="黑体" w:hAnsi="黑体" w:eastAsia="黑体" w:cs="宋体"/>
          <w:b/>
          <w:kern w:val="2"/>
          <w:sz w:val="28"/>
          <w:szCs w:val="28"/>
        </w:rPr>
        <w:t>安拆单位</w:t>
      </w:r>
    </w:p>
    <w:p>
      <w:pPr>
        <w:autoSpaceDE w:val="0"/>
        <w:autoSpaceDN w:val="0"/>
        <w:adjustRightInd w:val="0"/>
        <w:spacing w:line="360" w:lineRule="auto"/>
        <w:rPr>
          <w:rFonts w:ascii="宋体" w:hAnsi="宋体" w:cs="宋体"/>
          <w:bCs/>
          <w:sz w:val="24"/>
          <w:szCs w:val="24"/>
        </w:rPr>
      </w:pPr>
      <w:r>
        <w:rPr>
          <w:b/>
          <w:sz w:val="24"/>
          <w:szCs w:val="24"/>
        </w:rPr>
        <w:t>4.6.1</w:t>
      </w:r>
      <w:r>
        <w:rPr>
          <w:rFonts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在机构管理体系、人员能力和数量、办公条件上条文是基本要求，具有健全的组织机构和管理体系，专职持安全员C证2人以上，应在项目所在地行政区域內有固定的能满足经营需要的办公场所。</w:t>
      </w:r>
    </w:p>
    <w:p>
      <w:pPr>
        <w:autoSpaceDE w:val="0"/>
        <w:autoSpaceDN w:val="0"/>
        <w:adjustRightInd w:val="0"/>
        <w:spacing w:line="360" w:lineRule="auto"/>
        <w:rPr>
          <w:rFonts w:ascii="宋体" w:hAnsi="宋体" w:cs="宋体"/>
          <w:bCs/>
          <w:sz w:val="24"/>
          <w:szCs w:val="24"/>
        </w:rPr>
      </w:pPr>
      <w:r>
        <w:rPr>
          <w:b/>
          <w:sz w:val="24"/>
          <w:szCs w:val="24"/>
        </w:rPr>
        <w:t>4.6.2</w:t>
      </w: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应具有相当水平的安装架设、拆卸等专业人员和实施能力，应具有安装拆卸持证人员5人以上，安装辅助人员不少于10人。</w:t>
      </w:r>
    </w:p>
    <w:p>
      <w:pPr>
        <w:autoSpaceDE w:val="0"/>
        <w:autoSpaceDN w:val="0"/>
        <w:adjustRightInd w:val="0"/>
        <w:spacing w:line="360" w:lineRule="auto"/>
        <w:rPr>
          <w:rFonts w:ascii="宋体" w:hAnsi="宋体" w:cs="宋体"/>
          <w:bCs/>
          <w:sz w:val="24"/>
          <w:szCs w:val="24"/>
        </w:rPr>
      </w:pPr>
      <w:r>
        <w:rPr>
          <w:b/>
          <w:sz w:val="24"/>
          <w:szCs w:val="24"/>
        </w:rPr>
        <w:t>4.6.3</w:t>
      </w: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对实际作业人员和安全员应有保险和意外伤害赔付办法。这是安全第一、以人为本的体现。</w:t>
      </w:r>
    </w:p>
    <w:p>
      <w:pPr>
        <w:autoSpaceDE w:val="0"/>
        <w:autoSpaceDN w:val="0"/>
        <w:adjustRightInd w:val="0"/>
        <w:spacing w:line="360" w:lineRule="auto"/>
        <w:rPr>
          <w:rFonts w:ascii="宋体" w:hAnsi="宋体" w:cs="宋体"/>
          <w:b/>
          <w:sz w:val="24"/>
          <w:szCs w:val="24"/>
        </w:rPr>
      </w:pPr>
      <w:r>
        <w:rPr>
          <w:b/>
          <w:sz w:val="24"/>
          <w:szCs w:val="24"/>
        </w:rPr>
        <w:t>4.6.4</w:t>
      </w:r>
      <w:r>
        <w:rPr>
          <w:rFonts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建立健全管理制度是保证施工安全的基础。</w:t>
      </w:r>
    </w:p>
    <w:p>
      <w:pPr>
        <w:spacing w:before="260" w:after="260"/>
        <w:ind w:firstLine="562" w:firstLineChars="200"/>
        <w:jc w:val="center"/>
        <w:rPr>
          <w:rFonts w:ascii="宋体" w:hAnsi="宋体" w:cs="宋体"/>
          <w:b/>
          <w:kern w:val="2"/>
          <w:sz w:val="28"/>
          <w:szCs w:val="28"/>
        </w:rPr>
      </w:pPr>
      <w:r>
        <w:rPr>
          <w:b/>
          <w:kern w:val="2"/>
          <w:sz w:val="28"/>
          <w:szCs w:val="28"/>
        </w:rPr>
        <w:t xml:space="preserve">4.7 </w:t>
      </w:r>
      <w:r>
        <w:rPr>
          <w:rFonts w:hint="eastAsia" w:ascii="黑体" w:hAnsi="黑体" w:eastAsia="黑体" w:cs="宋体"/>
          <w:b/>
          <w:kern w:val="2"/>
          <w:sz w:val="28"/>
          <w:szCs w:val="28"/>
        </w:rPr>
        <w:t>第三方检测单位</w:t>
      </w:r>
    </w:p>
    <w:p>
      <w:pPr>
        <w:autoSpaceDE w:val="0"/>
        <w:autoSpaceDN w:val="0"/>
        <w:adjustRightInd w:val="0"/>
        <w:spacing w:line="360" w:lineRule="auto"/>
        <w:rPr>
          <w:rFonts w:ascii="宋体" w:hAnsi="宋体" w:cs="宋体"/>
          <w:bCs/>
          <w:sz w:val="24"/>
          <w:szCs w:val="24"/>
        </w:rPr>
      </w:pPr>
      <w:r>
        <w:rPr>
          <w:b/>
          <w:sz w:val="24"/>
          <w:szCs w:val="24"/>
        </w:rPr>
        <w:t>4.7.1</w:t>
      </w: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为了保证吊篮安装质量评价科学，应委托具有资质的检验检测机构进行检测，要求受到委托的检验检测机构取得检验检测机构资质认定证明，其资质认定项目中，应与高处作业吊篮产品标准GB/T 19155-2017和检验标准JGJ305-2013要求的检验检测项目相对应。仅有单项检验检测能力的，仅对所检项出具检验结果；具有全项检验检测能力的，可对整机出具检验结论。</w:t>
      </w:r>
    </w:p>
    <w:p>
      <w:pPr>
        <w:autoSpaceDE w:val="0"/>
        <w:autoSpaceDN w:val="0"/>
        <w:adjustRightInd w:val="0"/>
        <w:spacing w:line="360" w:lineRule="auto"/>
        <w:rPr>
          <w:rFonts w:ascii="宋体" w:hAnsi="宋体" w:cs="宋体"/>
          <w:bCs/>
          <w:sz w:val="24"/>
          <w:szCs w:val="24"/>
        </w:rPr>
      </w:pPr>
      <w:r>
        <w:rPr>
          <w:b/>
          <w:sz w:val="24"/>
          <w:szCs w:val="24"/>
        </w:rPr>
        <w:t>4.7.2</w:t>
      </w: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sz w:val="24"/>
          <w:szCs w:val="24"/>
        </w:rPr>
        <w:t>对吊篮管理实行地方行业线上监管平台系统的，第三方检测单位有义务及时将完成的检验检测报告上传至“吊篮库管理平台”。</w:t>
      </w:r>
    </w:p>
    <w:p>
      <w:pPr>
        <w:autoSpaceDE w:val="0"/>
        <w:autoSpaceDN w:val="0"/>
        <w:adjustRightInd w:val="0"/>
        <w:spacing w:line="360" w:lineRule="auto"/>
        <w:jc w:val="center"/>
        <w:rPr>
          <w:rFonts w:ascii="宋体" w:hAnsi="宋体" w:cs="宋体"/>
          <w:b/>
          <w:sz w:val="30"/>
          <w:szCs w:val="30"/>
        </w:rPr>
      </w:pPr>
      <w:r>
        <w:rPr>
          <w:b/>
          <w:sz w:val="30"/>
          <w:szCs w:val="30"/>
        </w:rPr>
        <w:t>5</w:t>
      </w:r>
      <w:r>
        <w:rPr>
          <w:rFonts w:hint="eastAsia" w:ascii="宋体" w:hAnsi="宋体" w:cs="宋体"/>
          <w:b/>
          <w:sz w:val="30"/>
          <w:szCs w:val="30"/>
        </w:rPr>
        <w:t xml:space="preserve">  危大工程重点环节安全管理</w:t>
      </w:r>
    </w:p>
    <w:p>
      <w:pPr>
        <w:ind w:firstLine="562" w:firstLineChars="200"/>
        <w:jc w:val="center"/>
        <w:rPr>
          <w:rFonts w:ascii="宋体" w:hAnsi="宋体" w:cs="宋体"/>
          <w:b/>
          <w:kern w:val="2"/>
          <w:sz w:val="28"/>
          <w:szCs w:val="28"/>
        </w:rPr>
      </w:pPr>
      <w:r>
        <w:rPr>
          <w:b/>
          <w:kern w:val="2"/>
          <w:sz w:val="28"/>
          <w:szCs w:val="28"/>
        </w:rPr>
        <w:t>5.1</w:t>
      </w:r>
      <w:r>
        <w:rPr>
          <w:rFonts w:hint="eastAsia" w:ascii="黑体" w:hAnsi="黑体" w:eastAsia="黑体" w:cs="宋体"/>
          <w:b/>
          <w:kern w:val="2"/>
          <w:sz w:val="28"/>
          <w:szCs w:val="28"/>
        </w:rPr>
        <w:t>专项施工方案</w:t>
      </w:r>
    </w:p>
    <w:p>
      <w:pPr>
        <w:autoSpaceDE w:val="0"/>
        <w:autoSpaceDN w:val="0"/>
        <w:adjustRightInd w:val="0"/>
        <w:spacing w:line="360" w:lineRule="auto"/>
        <w:rPr>
          <w:rFonts w:ascii="宋体" w:hAnsi="宋体" w:cs="宋体"/>
          <w:b/>
          <w:sz w:val="24"/>
          <w:szCs w:val="24"/>
        </w:rPr>
      </w:pPr>
      <w:r>
        <w:rPr>
          <w:b/>
          <w:sz w:val="24"/>
          <w:szCs w:val="24"/>
        </w:rPr>
        <w:t>5.1.1</w:t>
      </w: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Cs/>
          <w:iCs/>
          <w:sz w:val="24"/>
          <w:szCs w:val="24"/>
        </w:rPr>
        <w:t>明确吊篮安装拆卸标准架设与非标架设的区分极限以及标准架设以外的《专项施工方案》需要专家论证通过后实施；</w:t>
      </w:r>
    </w:p>
    <w:p>
      <w:pPr>
        <w:autoSpaceDE w:val="0"/>
        <w:autoSpaceDN w:val="0"/>
        <w:adjustRightInd w:val="0"/>
        <w:spacing w:line="360" w:lineRule="auto"/>
        <w:rPr>
          <w:rFonts w:ascii="宋体" w:hAnsi="宋体" w:cs="宋体"/>
          <w:bCs/>
          <w:iCs/>
          <w:sz w:val="24"/>
          <w:szCs w:val="24"/>
        </w:rPr>
      </w:pPr>
      <w:r>
        <w:rPr>
          <w:b/>
          <w:iCs/>
          <w:sz w:val="24"/>
          <w:szCs w:val="24"/>
        </w:rPr>
        <w:t>5.1.2.1-3</w:t>
      </w:r>
      <w:r>
        <w:rPr>
          <w:rFonts w:hint="eastAsia" w:ascii="宋体" w:hAnsi="宋体" w:cs="宋体"/>
          <w:b/>
          <w:iCs/>
          <w:sz w:val="24"/>
          <w:szCs w:val="24"/>
        </w:rPr>
        <w:t xml:space="preserve"> </w:t>
      </w:r>
      <w:r>
        <w:rPr>
          <w:rFonts w:hint="eastAsia" w:ascii="宋体" w:hAnsi="宋体" w:cs="宋体"/>
          <w:b/>
          <w:iCs/>
          <w:sz w:val="24"/>
          <w:szCs w:val="24"/>
          <w:lang w:val="en-US" w:eastAsia="zh-CN"/>
        </w:rPr>
        <w:t xml:space="preserve"> </w:t>
      </w:r>
      <w:r>
        <w:rPr>
          <w:rFonts w:hint="eastAsia" w:ascii="宋体" w:hAnsi="宋体" w:cs="宋体"/>
          <w:bCs/>
          <w:iCs/>
          <w:sz w:val="24"/>
          <w:szCs w:val="24"/>
        </w:rPr>
        <w:t>据了解近年由于建筑工程上构造异形多非标安装成上升趋势，非标工程导致专项施工方案论证工作大幅增加，此项工作应引起足够重视。</w:t>
      </w:r>
    </w:p>
    <w:p>
      <w:pPr>
        <w:autoSpaceDE w:val="0"/>
        <w:autoSpaceDN w:val="0"/>
        <w:adjustRightInd w:val="0"/>
        <w:spacing w:line="360" w:lineRule="auto"/>
        <w:ind w:firstLine="480" w:firstLineChars="200"/>
        <w:rPr>
          <w:rFonts w:ascii="宋体" w:hAnsi="宋体" w:cs="宋体"/>
          <w:bCs/>
          <w:iCs/>
          <w:sz w:val="24"/>
          <w:szCs w:val="24"/>
        </w:rPr>
      </w:pPr>
      <w:r>
        <w:rPr>
          <w:rFonts w:hint="eastAsia" w:ascii="宋体" w:hAnsi="宋体" w:cs="宋体"/>
          <w:bCs/>
          <w:iCs/>
          <w:sz w:val="24"/>
          <w:szCs w:val="24"/>
        </w:rPr>
        <w:t>由于专项施工方案直接关系吊篮施工的正确性安全性，所以专项施工方案的确认应由施工总承包单位组织牵头，经监理单位、外装施工单位、安装单位、租赁单位、第三方检测机构在验收移交单上签字确认。</w:t>
      </w:r>
    </w:p>
    <w:p>
      <w:pPr>
        <w:autoSpaceDE w:val="0"/>
        <w:autoSpaceDN w:val="0"/>
        <w:adjustRightInd w:val="0"/>
        <w:spacing w:line="360" w:lineRule="auto"/>
        <w:rPr>
          <w:rFonts w:ascii="宋体" w:hAnsi="宋体" w:cs="宋体"/>
          <w:bCs/>
          <w:iCs/>
          <w:sz w:val="24"/>
          <w:szCs w:val="24"/>
        </w:rPr>
      </w:pPr>
      <w:r>
        <w:rPr>
          <w:b/>
          <w:iCs/>
          <w:sz w:val="24"/>
          <w:szCs w:val="24"/>
        </w:rPr>
        <w:t>5.1.3</w:t>
      </w:r>
      <w:r>
        <w:rPr>
          <w:rFonts w:hint="eastAsia" w:ascii="宋体" w:hAnsi="宋体" w:cs="宋体"/>
          <w:b/>
          <w:iCs/>
          <w:sz w:val="24"/>
          <w:szCs w:val="24"/>
        </w:rPr>
        <w:t xml:space="preserve">  </w:t>
      </w:r>
      <w:r>
        <w:rPr>
          <w:rFonts w:hint="eastAsia" w:ascii="宋体" w:hAnsi="宋体" w:cs="宋体"/>
          <w:bCs/>
          <w:iCs/>
          <w:sz w:val="24"/>
          <w:szCs w:val="24"/>
        </w:rPr>
        <w:t>施工单位应当严格按专项施工方案施工，不得擅自修改、调整专项施工方案；对不按专项施工方案施工的，监理单位要履职到位，该报则报、该停则停。</w:t>
      </w:r>
    </w:p>
    <w:p>
      <w:pPr>
        <w:autoSpaceDE w:val="0"/>
        <w:autoSpaceDN w:val="0"/>
        <w:adjustRightInd w:val="0"/>
        <w:spacing w:line="360" w:lineRule="auto"/>
        <w:rPr>
          <w:rFonts w:ascii="宋体" w:hAnsi="宋体" w:cs="宋体"/>
          <w:sz w:val="24"/>
          <w:szCs w:val="24"/>
        </w:rPr>
      </w:pPr>
      <w:r>
        <w:rPr>
          <w:rFonts w:hint="eastAsia" w:ascii="宋体" w:hAnsi="宋体" w:cs="宋体"/>
          <w:bCs/>
          <w:sz w:val="24"/>
          <w:szCs w:val="24"/>
        </w:rPr>
        <w:t>依据吊篮正常办理使用手续至部件更换及整机报废终止过程设立的。</w:t>
      </w:r>
    </w:p>
    <w:p>
      <w:pPr>
        <w:ind w:firstLine="562" w:firstLineChars="200"/>
        <w:jc w:val="center"/>
        <w:rPr>
          <w:rFonts w:ascii="宋体" w:hAnsi="宋体" w:cs="宋体"/>
          <w:b/>
          <w:kern w:val="2"/>
          <w:sz w:val="28"/>
          <w:szCs w:val="28"/>
        </w:rPr>
      </w:pPr>
      <w:r>
        <w:rPr>
          <w:rFonts w:eastAsia="黑体"/>
          <w:b/>
          <w:kern w:val="2"/>
          <w:sz w:val="28"/>
          <w:szCs w:val="28"/>
        </w:rPr>
        <w:t>5.2</w:t>
      </w:r>
      <w:r>
        <w:rPr>
          <w:rFonts w:ascii="宋体" w:hAnsi="宋体" w:cs="宋体"/>
          <w:b/>
          <w:kern w:val="2"/>
          <w:sz w:val="28"/>
          <w:szCs w:val="28"/>
        </w:rPr>
        <w:t xml:space="preserve"> </w:t>
      </w:r>
      <w:r>
        <w:rPr>
          <w:rFonts w:hint="eastAsia" w:ascii="黑体" w:hAnsi="黑体" w:eastAsia="黑体" w:cs="宋体"/>
          <w:b/>
          <w:kern w:val="2"/>
          <w:sz w:val="28"/>
          <w:szCs w:val="28"/>
        </w:rPr>
        <w:t>吊篮维保与再入场质量及要求</w:t>
      </w:r>
    </w:p>
    <w:p>
      <w:pPr>
        <w:spacing w:line="360" w:lineRule="auto"/>
        <w:ind w:firstLine="480" w:firstLineChars="200"/>
        <w:rPr>
          <w:rFonts w:ascii="宋体" w:hAnsi="宋体" w:cs="宋体"/>
          <w:b/>
          <w:kern w:val="2"/>
          <w:sz w:val="28"/>
          <w:szCs w:val="28"/>
        </w:rPr>
      </w:pPr>
      <w:r>
        <w:rPr>
          <w:rFonts w:hint="eastAsia" w:ascii="宋体" w:hAnsi="宋体" w:cs="宋体"/>
          <w:bCs/>
          <w:sz w:val="24"/>
          <w:szCs w:val="24"/>
        </w:rPr>
        <w:t>吊篮再入场是吊篮纳入现场施工管理的起点，该款主要是针对已经服役吊篮再投入工程使用的要求。再入场前整机应按标准或行业规定进行维护保养，一般包括外观检查、拆检、调整、润滑、清洁、防腐，必要时更换零件等内容，维护保养应由专业人员进行。主要部件提升机、防坠落装置除做维保确认外，尚应根据产品标准进行功能保障项目检测。</w:t>
      </w:r>
    </w:p>
    <w:p>
      <w:pPr>
        <w:rPr>
          <w:rFonts w:ascii="宋体" w:hAnsi="宋体" w:cs="宋体"/>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rPr>
      </w:pPr>
    </w:p>
    <w:p>
      <w:pPr>
        <w:jc w:val="center"/>
        <w:rPr>
          <w:rFonts w:ascii="黑体" w:hAnsi="黑体" w:eastAsia="黑体"/>
          <w:b/>
          <w:bCs/>
          <w:sz w:val="28"/>
          <w:szCs w:val="28"/>
          <w:highlight w:val="none"/>
        </w:rPr>
      </w:pPr>
      <w:r>
        <w:rPr>
          <w:rFonts w:hint="eastAsia" w:ascii="黑体" w:hAnsi="黑体" w:eastAsia="黑体"/>
          <w:b/>
          <w:bCs/>
          <w:sz w:val="28"/>
          <w:szCs w:val="28"/>
          <w:highlight w:val="none"/>
        </w:rPr>
        <w:t>参考文献</w:t>
      </w:r>
    </w:p>
    <w:p>
      <w:pPr>
        <w:pStyle w:val="2"/>
        <w:rPr>
          <w:highlight w:val="none"/>
        </w:rPr>
      </w:pPr>
    </w:p>
    <w:p>
      <w:pPr>
        <w:pStyle w:val="2"/>
        <w:rPr>
          <w:highlight w:val="none"/>
        </w:rPr>
      </w:pPr>
      <w:r>
        <w:rPr>
          <w:sz w:val="24"/>
          <w:szCs w:val="24"/>
          <w:highlight w:val="none"/>
        </w:rPr>
        <w:t>【1】</w:t>
      </w:r>
      <w:r>
        <w:rPr>
          <w:rFonts w:hint="eastAsia"/>
          <w:sz w:val="24"/>
          <w:szCs w:val="24"/>
          <w:highlight w:val="none"/>
        </w:rPr>
        <w:t>《危险性较大的分部分项工程安全管理规定》（住房和城乡建设部[2018</w:t>
      </w:r>
      <w:r>
        <w:rPr>
          <w:sz w:val="24"/>
          <w:szCs w:val="24"/>
          <w:highlight w:val="none"/>
        </w:rPr>
        <w:t>]</w:t>
      </w:r>
      <w:r>
        <w:rPr>
          <w:rFonts w:hint="eastAsia"/>
          <w:sz w:val="24"/>
          <w:szCs w:val="24"/>
          <w:highlight w:val="none"/>
        </w:rPr>
        <w:t>年第37号令）</w:t>
      </w:r>
      <w:r>
        <w:rPr>
          <w:rFonts w:hint="eastAsia"/>
          <w:highlight w:val="none"/>
        </w:rPr>
        <w:t>.</w:t>
      </w:r>
    </w:p>
    <w:p>
      <w:pPr>
        <w:rPr>
          <w:sz w:val="24"/>
          <w:szCs w:val="24"/>
          <w:highlight w:val="none"/>
        </w:rPr>
      </w:pPr>
      <w:r>
        <w:rPr>
          <w:sz w:val="24"/>
          <w:szCs w:val="24"/>
          <w:highlight w:val="none"/>
        </w:rPr>
        <w:t>【2】</w:t>
      </w:r>
      <w:r>
        <w:rPr>
          <w:rFonts w:hint="eastAsia"/>
          <w:sz w:val="24"/>
          <w:szCs w:val="24"/>
          <w:highlight w:val="none"/>
        </w:rPr>
        <w:t>住房和城乡建设部办公厅建办质[2018</w:t>
      </w:r>
      <w:r>
        <w:rPr>
          <w:sz w:val="24"/>
          <w:szCs w:val="24"/>
          <w:highlight w:val="none"/>
        </w:rPr>
        <w:t>]</w:t>
      </w:r>
      <w:r>
        <w:rPr>
          <w:rFonts w:hint="eastAsia"/>
          <w:sz w:val="24"/>
          <w:szCs w:val="24"/>
          <w:highlight w:val="none"/>
        </w:rPr>
        <w:t>31号文关于实施《危险性较大的分部分项工程安全管理规定》有关问题的通知.</w:t>
      </w:r>
    </w:p>
    <w:p>
      <w:pPr>
        <w:ind w:firstLine="602" w:firstLineChars="200"/>
        <w:jc w:val="center"/>
        <w:rPr>
          <w:rFonts w:ascii="宋体" w:hAnsi="宋体" w:cs="宋体"/>
          <w:b/>
          <w:kern w:val="2"/>
          <w:sz w:val="30"/>
          <w:szCs w:val="30"/>
        </w:rPr>
      </w:pPr>
    </w:p>
    <w:sectPr>
      <w:pgSz w:w="11906" w:h="16838"/>
      <w:pgMar w:top="1417" w:right="1134" w:bottom="1417" w:left="1417" w:header="1417" w:footer="1134" w:gutter="0"/>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440"/>
        <w:tab w:val="center" w:pos="4677"/>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28</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28</w:t>
                    </w:r>
                    <w:r>
                      <w:rPr>
                        <w:rFonts w:ascii="Times New Roman" w:hAnsi="Times New Roman" w:eastAsia="宋体" w:cs="Times New Roman"/>
                      </w:rPr>
                      <w:fldChar w:fldCharType="end"/>
                    </w:r>
                  </w:p>
                </w:txbxContent>
              </v:textbox>
            </v:shape>
          </w:pict>
        </mc:Fallback>
      </mc:AlternateConten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440"/>
        <w:tab w:val="center" w:pos="4677"/>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440"/>
        <w:tab w:val="center" w:pos="4677"/>
        <w:tab w:val="clear" w:pos="4153"/>
        <w:tab w:val="clear" w:pos="8306"/>
      </w:tabs>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p>
                </w:txbxContent>
              </v:textbox>
            </v:shape>
          </w:pict>
        </mc:Fallback>
      </mc:AlternateContent>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440"/>
        <w:tab w:val="center" w:pos="4677"/>
        <w:tab w:val="clear" w:pos="4153"/>
        <w:tab w:val="clear" w:pos="8306"/>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w:tab/>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7E62F"/>
    <w:multiLevelType w:val="singleLevel"/>
    <w:tmpl w:val="D347E62F"/>
    <w:lvl w:ilvl="0" w:tentative="0">
      <w:start w:val="2"/>
      <w:numFmt w:val="decimal"/>
      <w:suff w:val="nothing"/>
      <w:lvlText w:val="%1、"/>
      <w:lvlJc w:val="left"/>
      <w:pPr>
        <w:ind w:left="630" w:firstLine="0"/>
      </w:pPr>
    </w:lvl>
  </w:abstractNum>
  <w:abstractNum w:abstractNumId="1">
    <w:nsid w:val="0000000B"/>
    <w:multiLevelType w:val="multilevel"/>
    <w:tmpl w:val="000000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F15012"/>
    <w:multiLevelType w:val="multilevel"/>
    <w:tmpl w:val="1AF15012"/>
    <w:lvl w:ilvl="0" w:tentative="0">
      <w:start w:val="1"/>
      <w:numFmt w:val="upperLetter"/>
      <w:pStyle w:val="5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2C5917C3"/>
    <w:multiLevelType w:val="multilevel"/>
    <w:tmpl w:val="2C5917C3"/>
    <w:lvl w:ilvl="0" w:tentative="0">
      <w:start w:val="1"/>
      <w:numFmt w:val="none"/>
      <w:pStyle w:val="51"/>
      <w:lvlText w:val="%1——"/>
      <w:lvlJc w:val="left"/>
      <w:pPr>
        <w:tabs>
          <w:tab w:val="left" w:pos="852"/>
        </w:tabs>
        <w:ind w:left="852" w:hanging="426"/>
      </w:pPr>
      <w:rPr>
        <w:rFonts w:hint="eastAsia" w:ascii="宋体" w:hAnsi="Times New Roman" w:eastAsia="宋体"/>
        <w:b w:val="0"/>
        <w:i w:val="0"/>
        <w:sz w:val="21"/>
      </w:rPr>
    </w:lvl>
    <w:lvl w:ilvl="1" w:tentative="0">
      <w:start w:val="1"/>
      <w:numFmt w:val="none"/>
      <w:pStyle w:val="53"/>
      <w:lvlText w:val=""/>
      <w:lvlJc w:val="left"/>
      <w:pPr>
        <w:ind w:left="851" w:hanging="431"/>
      </w:pPr>
      <w:rPr>
        <w:rFonts w:hint="default" w:ascii="Symbol" w:hAnsi="Symbol"/>
        <w:sz w:val="21"/>
      </w:rPr>
    </w:lvl>
    <w:lvl w:ilvl="2" w:tentative="0">
      <w:start w:val="1"/>
      <w:numFmt w:val="bullet"/>
      <w:pStyle w:val="5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CFB3504"/>
    <w:multiLevelType w:val="multilevel"/>
    <w:tmpl w:val="3CFB3504"/>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4C50F90"/>
    <w:multiLevelType w:val="multilevel"/>
    <w:tmpl w:val="44C50F90"/>
    <w:lvl w:ilvl="0" w:tentative="0">
      <w:start w:val="1"/>
      <w:numFmt w:val="lowerLetter"/>
      <w:pStyle w:val="65"/>
      <w:lvlText w:val="%1)"/>
      <w:lvlJc w:val="left"/>
      <w:pPr>
        <w:tabs>
          <w:tab w:val="left" w:pos="851"/>
        </w:tabs>
        <w:ind w:left="851" w:hanging="426"/>
      </w:pPr>
      <w:rPr>
        <w:rFonts w:hint="eastAsia" w:ascii="宋体" w:hAnsi="Times New Roman" w:eastAsia="宋体"/>
        <w:sz w:val="21"/>
      </w:rPr>
    </w:lvl>
    <w:lvl w:ilvl="1" w:tentative="0">
      <w:start w:val="1"/>
      <w:numFmt w:val="decimal"/>
      <w:pStyle w:val="63"/>
      <w:lvlText w:val="%2)"/>
      <w:lvlJc w:val="left"/>
      <w:pPr>
        <w:tabs>
          <w:tab w:val="left" w:pos="1276"/>
        </w:tabs>
        <w:ind w:left="1276" w:hanging="425"/>
      </w:pPr>
      <w:rPr>
        <w:rFonts w:hint="eastAsia" w:ascii="宋体" w:hAnsi="Times New Roman" w:eastAsia="宋体"/>
        <w:sz w:val="21"/>
      </w:rPr>
    </w:lvl>
    <w:lvl w:ilvl="2" w:tentative="0">
      <w:start w:val="1"/>
      <w:numFmt w:val="decimal"/>
      <w:pStyle w:val="64"/>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6476409B"/>
    <w:multiLevelType w:val="multilevel"/>
    <w:tmpl w:val="6476409B"/>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657D3FBC"/>
    <w:multiLevelType w:val="multilevel"/>
    <w:tmpl w:val="657D3FBC"/>
    <w:lvl w:ilvl="0" w:tentative="0">
      <w:start w:val="1"/>
      <w:numFmt w:val="upperLetter"/>
      <w:pStyle w:val="45"/>
      <w:suff w:val="nothing"/>
      <w:lvlText w:val="附录%1"/>
      <w:lvlJc w:val="left"/>
      <w:pPr>
        <w:ind w:left="0" w:firstLine="0"/>
      </w:pPr>
      <w:rPr>
        <w:rFonts w:hint="eastAsia"/>
        <w:spacing w:val="100"/>
      </w:rPr>
    </w:lvl>
    <w:lvl w:ilvl="1" w:tentative="0">
      <w:start w:val="1"/>
      <w:numFmt w:val="decimal"/>
      <w:pStyle w:val="46"/>
      <w:suff w:val="nothing"/>
      <w:lvlText w:val="%1.%2　"/>
      <w:lvlJc w:val="left"/>
      <w:pPr>
        <w:ind w:left="0" w:firstLine="0"/>
      </w:pPr>
      <w:rPr>
        <w:rFonts w:hint="eastAsia" w:ascii="黑体" w:eastAsia="黑体"/>
        <w:b w:val="0"/>
        <w:i w:val="0"/>
        <w:sz w:val="21"/>
      </w:rPr>
    </w:lvl>
    <w:lvl w:ilvl="2" w:tentative="0">
      <w:start w:val="1"/>
      <w:numFmt w:val="decimal"/>
      <w:pStyle w:val="47"/>
      <w:suff w:val="nothing"/>
      <w:lvlText w:val="%1.%2.%3　"/>
      <w:lvlJc w:val="left"/>
      <w:pPr>
        <w:ind w:left="0" w:firstLine="0"/>
      </w:pPr>
      <w:rPr>
        <w:rFonts w:hint="eastAsia" w:ascii="黑体" w:eastAsia="黑体"/>
        <w:b w:val="0"/>
        <w:i w:val="0"/>
        <w:sz w:val="21"/>
      </w:rPr>
    </w:lvl>
    <w:lvl w:ilvl="3" w:tentative="0">
      <w:start w:val="1"/>
      <w:numFmt w:val="decimal"/>
      <w:pStyle w:val="48"/>
      <w:suff w:val="nothing"/>
      <w:lvlText w:val="%1.%2.%3.%4　"/>
      <w:lvlJc w:val="left"/>
      <w:pPr>
        <w:ind w:left="0" w:firstLine="0"/>
      </w:pPr>
      <w:rPr>
        <w:rFonts w:hint="eastAsia" w:ascii="黑体" w:eastAsia="黑体"/>
        <w:b w:val="0"/>
        <w:i w:val="0"/>
        <w:sz w:val="21"/>
      </w:rPr>
    </w:lvl>
    <w:lvl w:ilvl="4" w:tentative="0">
      <w:start w:val="1"/>
      <w:numFmt w:val="decimal"/>
      <w:pStyle w:val="49"/>
      <w:suff w:val="nothing"/>
      <w:lvlText w:val="%1.%2.%3.%4.%5　"/>
      <w:lvlJc w:val="left"/>
      <w:pPr>
        <w:ind w:left="0" w:firstLine="0"/>
      </w:pPr>
      <w:rPr>
        <w:rFonts w:hint="eastAsia" w:ascii="黑体" w:eastAsia="黑体"/>
        <w:b w:val="0"/>
        <w:i w:val="0"/>
        <w:sz w:val="21"/>
      </w:rPr>
    </w:lvl>
    <w:lvl w:ilvl="5" w:tentative="0">
      <w:start w:val="1"/>
      <w:numFmt w:val="decimal"/>
      <w:pStyle w:val="5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62"/>
      <w:suff w:val="nothing"/>
      <w:lvlText w:val="%1"/>
      <w:lvlJc w:val="left"/>
      <w:pPr>
        <w:ind w:left="0" w:firstLine="0"/>
      </w:pPr>
      <w:rPr>
        <w:rFonts w:hint="eastAsia"/>
      </w:rPr>
    </w:lvl>
    <w:lvl w:ilvl="1" w:tentative="0">
      <w:start w:val="1"/>
      <w:numFmt w:val="decimal"/>
      <w:pStyle w:val="60"/>
      <w:suff w:val="nothing"/>
      <w:lvlText w:val="%1%2　"/>
      <w:lvlJc w:val="left"/>
      <w:pPr>
        <w:ind w:left="0" w:firstLine="0"/>
      </w:pPr>
      <w:rPr>
        <w:rFonts w:hint="eastAsia" w:ascii="黑体" w:eastAsia="黑体"/>
        <w:b w:val="0"/>
        <w:i w:val="0"/>
        <w:sz w:val="21"/>
      </w:rPr>
    </w:lvl>
    <w:lvl w:ilvl="2" w:tentative="0">
      <w:start w:val="1"/>
      <w:numFmt w:val="decimal"/>
      <w:pStyle w:val="61"/>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6"/>
      <w:suff w:val="nothing"/>
      <w:lvlText w:val="%1%2.%3.%4　"/>
      <w:lvlJc w:val="left"/>
      <w:pPr>
        <w:ind w:left="142" w:firstLine="0"/>
      </w:pPr>
      <w:rPr>
        <w:rFonts w:hint="eastAsia" w:ascii="黑体" w:eastAsia="黑体"/>
        <w:b w:val="0"/>
        <w:i w:val="0"/>
        <w:color w:val="auto"/>
        <w:sz w:val="21"/>
      </w:rPr>
    </w:lvl>
    <w:lvl w:ilvl="4" w:tentative="0">
      <w:start w:val="1"/>
      <w:numFmt w:val="decimal"/>
      <w:pStyle w:val="57"/>
      <w:suff w:val="nothing"/>
      <w:lvlText w:val="%1%2.%3.%4.%5　"/>
      <w:lvlJc w:val="left"/>
      <w:pPr>
        <w:ind w:left="851" w:firstLine="0"/>
      </w:pPr>
      <w:rPr>
        <w:rFonts w:hint="eastAsia" w:ascii="黑体" w:eastAsia="黑体"/>
        <w:b w:val="0"/>
        <w:i w:val="0"/>
        <w:sz w:val="21"/>
      </w:rPr>
    </w:lvl>
    <w:lvl w:ilvl="5" w:tentative="0">
      <w:start w:val="1"/>
      <w:numFmt w:val="decimal"/>
      <w:pStyle w:val="58"/>
      <w:suff w:val="nothing"/>
      <w:lvlText w:val="%1%2.%3.%4.%5.%6　"/>
      <w:lvlJc w:val="left"/>
      <w:pPr>
        <w:ind w:left="0" w:firstLine="0"/>
      </w:pPr>
      <w:rPr>
        <w:rFonts w:hint="eastAsia" w:ascii="黑体" w:eastAsia="黑体"/>
        <w:b w:val="0"/>
        <w:i w:val="0"/>
        <w:sz w:val="21"/>
      </w:rPr>
    </w:lvl>
    <w:lvl w:ilvl="6" w:tentative="0">
      <w:start w:val="1"/>
      <w:numFmt w:val="decimal"/>
      <w:pStyle w:val="5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352670B"/>
    <w:multiLevelType w:val="multilevel"/>
    <w:tmpl w:val="7352670B"/>
    <w:lvl w:ilvl="0" w:tentative="0">
      <w:start w:val="1"/>
      <w:numFmt w:val="decimal"/>
      <w:lvlText w:val="%1"/>
      <w:lvlJc w:val="left"/>
      <w:pPr>
        <w:ind w:left="852" w:hanging="852"/>
      </w:pPr>
      <w:rPr>
        <w:rFonts w:hint="default"/>
        <w:b/>
      </w:rPr>
    </w:lvl>
    <w:lvl w:ilvl="1" w:tentative="0">
      <w:start w:val="0"/>
      <w:numFmt w:val="decimal"/>
      <w:lvlText w:val="%1.%2"/>
      <w:lvlJc w:val="left"/>
      <w:pPr>
        <w:ind w:left="852" w:hanging="852"/>
      </w:pPr>
      <w:rPr>
        <w:rFonts w:hint="default"/>
        <w:b/>
      </w:rPr>
    </w:lvl>
    <w:lvl w:ilvl="2" w:tentative="0">
      <w:start w:val="1"/>
      <w:numFmt w:val="decimal"/>
      <w:pStyle w:val="67"/>
      <w:lvlText w:val="%1.%2.%3"/>
      <w:lvlJc w:val="left"/>
      <w:pPr>
        <w:ind w:left="852" w:hanging="852"/>
      </w:pPr>
      <w:rPr>
        <w:rFonts w:hint="default" w:ascii="Times New Roman" w:hAnsi="Times New Roman" w:cs="Times New Roman"/>
        <w:b/>
      </w:rPr>
    </w:lvl>
    <w:lvl w:ilvl="3" w:tentative="0">
      <w:start w:val="1"/>
      <w:numFmt w:val="decimal"/>
      <w:lvlText w:val="%1.%2.%3.%4"/>
      <w:lvlJc w:val="left"/>
      <w:pPr>
        <w:ind w:left="1080" w:hanging="1080"/>
      </w:pPr>
      <w:rPr>
        <w:rFonts w:hint="default"/>
        <w:b/>
      </w:rPr>
    </w:lvl>
    <w:lvl w:ilvl="4" w:tentative="0">
      <w:start w:val="1"/>
      <w:numFmt w:val="decimal"/>
      <w:pStyle w:val="66"/>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num w:numId="1">
    <w:abstractNumId w:val="7"/>
  </w:num>
  <w:num w:numId="2">
    <w:abstractNumId w:val="3"/>
  </w:num>
  <w:num w:numId="3">
    <w:abstractNumId w:val="2"/>
  </w:num>
  <w:num w:numId="4">
    <w:abstractNumId w:val="8"/>
  </w:num>
  <w:num w:numId="5">
    <w:abstractNumId w:val="5"/>
  </w:num>
  <w:num w:numId="6">
    <w:abstractNumId w:val="9"/>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4MTcyZGQ0OGZjMjc0OTZhYjQ1MGJmZTEwNzg3YmYifQ=="/>
  </w:docVars>
  <w:rsids>
    <w:rsidRoot w:val="00172A27"/>
    <w:rsid w:val="000002CD"/>
    <w:rsid w:val="000003A2"/>
    <w:rsid w:val="00001705"/>
    <w:rsid w:val="00010D64"/>
    <w:rsid w:val="00016E30"/>
    <w:rsid w:val="0003396B"/>
    <w:rsid w:val="000367D0"/>
    <w:rsid w:val="0003685D"/>
    <w:rsid w:val="00036993"/>
    <w:rsid w:val="00042C60"/>
    <w:rsid w:val="00050647"/>
    <w:rsid w:val="00050E1F"/>
    <w:rsid w:val="000569C3"/>
    <w:rsid w:val="00070CBB"/>
    <w:rsid w:val="00072573"/>
    <w:rsid w:val="00082226"/>
    <w:rsid w:val="00086475"/>
    <w:rsid w:val="000874F9"/>
    <w:rsid w:val="00090729"/>
    <w:rsid w:val="00094ED5"/>
    <w:rsid w:val="000951D8"/>
    <w:rsid w:val="00095375"/>
    <w:rsid w:val="000A3BEE"/>
    <w:rsid w:val="000A430B"/>
    <w:rsid w:val="000A5C90"/>
    <w:rsid w:val="000B1591"/>
    <w:rsid w:val="000B4A00"/>
    <w:rsid w:val="000B539B"/>
    <w:rsid w:val="000B66CF"/>
    <w:rsid w:val="000B72F7"/>
    <w:rsid w:val="000C7F0B"/>
    <w:rsid w:val="000D13BB"/>
    <w:rsid w:val="000E0757"/>
    <w:rsid w:val="000E1967"/>
    <w:rsid w:val="000E522B"/>
    <w:rsid w:val="000E668E"/>
    <w:rsid w:val="000F0E67"/>
    <w:rsid w:val="000F2397"/>
    <w:rsid w:val="000F3D1D"/>
    <w:rsid w:val="000F50BC"/>
    <w:rsid w:val="000F679E"/>
    <w:rsid w:val="0010064A"/>
    <w:rsid w:val="00100DAC"/>
    <w:rsid w:val="00102698"/>
    <w:rsid w:val="00103056"/>
    <w:rsid w:val="001074D1"/>
    <w:rsid w:val="00113F8B"/>
    <w:rsid w:val="00115B18"/>
    <w:rsid w:val="00120965"/>
    <w:rsid w:val="00132CC9"/>
    <w:rsid w:val="0013502C"/>
    <w:rsid w:val="00140F5E"/>
    <w:rsid w:val="00140FF9"/>
    <w:rsid w:val="001546CF"/>
    <w:rsid w:val="00156B43"/>
    <w:rsid w:val="001637B8"/>
    <w:rsid w:val="00172A27"/>
    <w:rsid w:val="00172B7B"/>
    <w:rsid w:val="00184371"/>
    <w:rsid w:val="001852FE"/>
    <w:rsid w:val="00190E5B"/>
    <w:rsid w:val="001A45BA"/>
    <w:rsid w:val="001A54F9"/>
    <w:rsid w:val="001B06FB"/>
    <w:rsid w:val="001B0BBE"/>
    <w:rsid w:val="001C2BB7"/>
    <w:rsid w:val="001C4284"/>
    <w:rsid w:val="001C5F22"/>
    <w:rsid w:val="001C5FA1"/>
    <w:rsid w:val="001C7B6F"/>
    <w:rsid w:val="001D158D"/>
    <w:rsid w:val="001E1B04"/>
    <w:rsid w:val="001F0C0C"/>
    <w:rsid w:val="001F2824"/>
    <w:rsid w:val="001F33EA"/>
    <w:rsid w:val="001F4BCD"/>
    <w:rsid w:val="001F569D"/>
    <w:rsid w:val="001F77E9"/>
    <w:rsid w:val="0020159F"/>
    <w:rsid w:val="00202180"/>
    <w:rsid w:val="00203B95"/>
    <w:rsid w:val="00204B37"/>
    <w:rsid w:val="00206C78"/>
    <w:rsid w:val="00213E35"/>
    <w:rsid w:val="0021636E"/>
    <w:rsid w:val="002211AC"/>
    <w:rsid w:val="0022385D"/>
    <w:rsid w:val="0022682D"/>
    <w:rsid w:val="00232CA5"/>
    <w:rsid w:val="00237176"/>
    <w:rsid w:val="00240391"/>
    <w:rsid w:val="00247521"/>
    <w:rsid w:val="00247D86"/>
    <w:rsid w:val="00251B1A"/>
    <w:rsid w:val="0025237A"/>
    <w:rsid w:val="00254183"/>
    <w:rsid w:val="00254F94"/>
    <w:rsid w:val="00264C5E"/>
    <w:rsid w:val="00274331"/>
    <w:rsid w:val="00284E02"/>
    <w:rsid w:val="00286098"/>
    <w:rsid w:val="00287F29"/>
    <w:rsid w:val="002917E8"/>
    <w:rsid w:val="00296141"/>
    <w:rsid w:val="00297CB5"/>
    <w:rsid w:val="002A609D"/>
    <w:rsid w:val="002A7353"/>
    <w:rsid w:val="002A746D"/>
    <w:rsid w:val="002B450B"/>
    <w:rsid w:val="002D086E"/>
    <w:rsid w:val="002D3714"/>
    <w:rsid w:val="002D556C"/>
    <w:rsid w:val="002E20DC"/>
    <w:rsid w:val="002E4DE3"/>
    <w:rsid w:val="002E5BEA"/>
    <w:rsid w:val="002E6D6C"/>
    <w:rsid w:val="002F114F"/>
    <w:rsid w:val="002F12E2"/>
    <w:rsid w:val="002F3EEC"/>
    <w:rsid w:val="003003AB"/>
    <w:rsid w:val="00301E57"/>
    <w:rsid w:val="0030642F"/>
    <w:rsid w:val="003069B9"/>
    <w:rsid w:val="00312433"/>
    <w:rsid w:val="003140CF"/>
    <w:rsid w:val="003151E6"/>
    <w:rsid w:val="00316087"/>
    <w:rsid w:val="0031696F"/>
    <w:rsid w:val="00323F9D"/>
    <w:rsid w:val="00324873"/>
    <w:rsid w:val="00326DC5"/>
    <w:rsid w:val="003307F1"/>
    <w:rsid w:val="00335345"/>
    <w:rsid w:val="003359ED"/>
    <w:rsid w:val="00336E4B"/>
    <w:rsid w:val="00340336"/>
    <w:rsid w:val="00342A32"/>
    <w:rsid w:val="00342CA5"/>
    <w:rsid w:val="003460B1"/>
    <w:rsid w:val="0034747C"/>
    <w:rsid w:val="00353E0D"/>
    <w:rsid w:val="0035502E"/>
    <w:rsid w:val="00357783"/>
    <w:rsid w:val="00360911"/>
    <w:rsid w:val="003644D8"/>
    <w:rsid w:val="003652E7"/>
    <w:rsid w:val="00374139"/>
    <w:rsid w:val="00375D42"/>
    <w:rsid w:val="00376A86"/>
    <w:rsid w:val="00377D7D"/>
    <w:rsid w:val="003827B3"/>
    <w:rsid w:val="003842B5"/>
    <w:rsid w:val="003847C6"/>
    <w:rsid w:val="00392864"/>
    <w:rsid w:val="00394795"/>
    <w:rsid w:val="00396523"/>
    <w:rsid w:val="003A1843"/>
    <w:rsid w:val="003A195D"/>
    <w:rsid w:val="003A270B"/>
    <w:rsid w:val="003A41CD"/>
    <w:rsid w:val="003A4519"/>
    <w:rsid w:val="003A4604"/>
    <w:rsid w:val="003A660B"/>
    <w:rsid w:val="003B3942"/>
    <w:rsid w:val="003B4CCE"/>
    <w:rsid w:val="003B65ED"/>
    <w:rsid w:val="003B6FD1"/>
    <w:rsid w:val="003C203F"/>
    <w:rsid w:val="003C375C"/>
    <w:rsid w:val="003C4F74"/>
    <w:rsid w:val="003C6182"/>
    <w:rsid w:val="003C7731"/>
    <w:rsid w:val="003C7C00"/>
    <w:rsid w:val="003D124E"/>
    <w:rsid w:val="003D14EC"/>
    <w:rsid w:val="003D1694"/>
    <w:rsid w:val="003D1AE0"/>
    <w:rsid w:val="003D5B27"/>
    <w:rsid w:val="003E034B"/>
    <w:rsid w:val="003E7BEE"/>
    <w:rsid w:val="003F017A"/>
    <w:rsid w:val="003F0265"/>
    <w:rsid w:val="003F2A68"/>
    <w:rsid w:val="003F4118"/>
    <w:rsid w:val="003F53D5"/>
    <w:rsid w:val="0040098E"/>
    <w:rsid w:val="00401D3C"/>
    <w:rsid w:val="004079A7"/>
    <w:rsid w:val="00411236"/>
    <w:rsid w:val="00413861"/>
    <w:rsid w:val="00414547"/>
    <w:rsid w:val="0041542D"/>
    <w:rsid w:val="00420610"/>
    <w:rsid w:val="00422C7D"/>
    <w:rsid w:val="00423B80"/>
    <w:rsid w:val="004242BC"/>
    <w:rsid w:val="00426373"/>
    <w:rsid w:val="00430F4F"/>
    <w:rsid w:val="00433252"/>
    <w:rsid w:val="00441641"/>
    <w:rsid w:val="00442B4F"/>
    <w:rsid w:val="00445F8A"/>
    <w:rsid w:val="00446895"/>
    <w:rsid w:val="0045065C"/>
    <w:rsid w:val="00452579"/>
    <w:rsid w:val="00456058"/>
    <w:rsid w:val="004576EA"/>
    <w:rsid w:val="004612F8"/>
    <w:rsid w:val="00470DF0"/>
    <w:rsid w:val="004720C0"/>
    <w:rsid w:val="00472B5C"/>
    <w:rsid w:val="00473349"/>
    <w:rsid w:val="00474D5D"/>
    <w:rsid w:val="00477265"/>
    <w:rsid w:val="00477B56"/>
    <w:rsid w:val="00480E41"/>
    <w:rsid w:val="00482908"/>
    <w:rsid w:val="00486996"/>
    <w:rsid w:val="004877F6"/>
    <w:rsid w:val="00487D79"/>
    <w:rsid w:val="004906E5"/>
    <w:rsid w:val="00490E01"/>
    <w:rsid w:val="00491BA9"/>
    <w:rsid w:val="00491FC8"/>
    <w:rsid w:val="0049283F"/>
    <w:rsid w:val="00492EF9"/>
    <w:rsid w:val="00493A43"/>
    <w:rsid w:val="004967A4"/>
    <w:rsid w:val="00497A9D"/>
    <w:rsid w:val="004A1B28"/>
    <w:rsid w:val="004A1FF2"/>
    <w:rsid w:val="004A3D80"/>
    <w:rsid w:val="004B130C"/>
    <w:rsid w:val="004B6B57"/>
    <w:rsid w:val="004B6DB9"/>
    <w:rsid w:val="004C100E"/>
    <w:rsid w:val="004C29DD"/>
    <w:rsid w:val="004C40CB"/>
    <w:rsid w:val="004C583C"/>
    <w:rsid w:val="004D1081"/>
    <w:rsid w:val="004D5150"/>
    <w:rsid w:val="004D6AF1"/>
    <w:rsid w:val="004E2F05"/>
    <w:rsid w:val="004E4057"/>
    <w:rsid w:val="004F009C"/>
    <w:rsid w:val="004F1FCE"/>
    <w:rsid w:val="004F468B"/>
    <w:rsid w:val="004F6BA3"/>
    <w:rsid w:val="00502662"/>
    <w:rsid w:val="00510490"/>
    <w:rsid w:val="0051425D"/>
    <w:rsid w:val="00515942"/>
    <w:rsid w:val="00517E2E"/>
    <w:rsid w:val="00521FF9"/>
    <w:rsid w:val="00533B30"/>
    <w:rsid w:val="00536408"/>
    <w:rsid w:val="0054086D"/>
    <w:rsid w:val="00542460"/>
    <w:rsid w:val="00543462"/>
    <w:rsid w:val="00543FC9"/>
    <w:rsid w:val="005466B0"/>
    <w:rsid w:val="00547508"/>
    <w:rsid w:val="00554691"/>
    <w:rsid w:val="00555395"/>
    <w:rsid w:val="005572F3"/>
    <w:rsid w:val="00562746"/>
    <w:rsid w:val="00567AEC"/>
    <w:rsid w:val="0057109A"/>
    <w:rsid w:val="00574F41"/>
    <w:rsid w:val="00576653"/>
    <w:rsid w:val="005767C8"/>
    <w:rsid w:val="00581F4C"/>
    <w:rsid w:val="0058690A"/>
    <w:rsid w:val="005972DC"/>
    <w:rsid w:val="005A3187"/>
    <w:rsid w:val="005B1036"/>
    <w:rsid w:val="005B172A"/>
    <w:rsid w:val="005B1B8F"/>
    <w:rsid w:val="005B2E6F"/>
    <w:rsid w:val="005B475A"/>
    <w:rsid w:val="005B60EF"/>
    <w:rsid w:val="005C29BD"/>
    <w:rsid w:val="005C604C"/>
    <w:rsid w:val="005C63DF"/>
    <w:rsid w:val="005C6892"/>
    <w:rsid w:val="005D12C1"/>
    <w:rsid w:val="005D1C6C"/>
    <w:rsid w:val="005E00C5"/>
    <w:rsid w:val="005E01EC"/>
    <w:rsid w:val="005E4488"/>
    <w:rsid w:val="005F07C8"/>
    <w:rsid w:val="005F08FF"/>
    <w:rsid w:val="005F41B7"/>
    <w:rsid w:val="005F5612"/>
    <w:rsid w:val="00602C73"/>
    <w:rsid w:val="0061091F"/>
    <w:rsid w:val="006148BD"/>
    <w:rsid w:val="00617547"/>
    <w:rsid w:val="006206B4"/>
    <w:rsid w:val="00620FF0"/>
    <w:rsid w:val="00623B9D"/>
    <w:rsid w:val="00626BE2"/>
    <w:rsid w:val="006278C5"/>
    <w:rsid w:val="006324C6"/>
    <w:rsid w:val="00632C0F"/>
    <w:rsid w:val="00635AF8"/>
    <w:rsid w:val="00636FA4"/>
    <w:rsid w:val="0064070C"/>
    <w:rsid w:val="00643539"/>
    <w:rsid w:val="00646313"/>
    <w:rsid w:val="006506D3"/>
    <w:rsid w:val="00654DEC"/>
    <w:rsid w:val="00660C0C"/>
    <w:rsid w:val="00662974"/>
    <w:rsid w:val="006653E0"/>
    <w:rsid w:val="00666FFE"/>
    <w:rsid w:val="006714E0"/>
    <w:rsid w:val="0067204F"/>
    <w:rsid w:val="006779E3"/>
    <w:rsid w:val="00682BF0"/>
    <w:rsid w:val="006847DF"/>
    <w:rsid w:val="006908EC"/>
    <w:rsid w:val="00691AD0"/>
    <w:rsid w:val="00693BDD"/>
    <w:rsid w:val="00694797"/>
    <w:rsid w:val="00695EFE"/>
    <w:rsid w:val="006A2B61"/>
    <w:rsid w:val="006A4A47"/>
    <w:rsid w:val="006A60DA"/>
    <w:rsid w:val="006A68D1"/>
    <w:rsid w:val="006A68E1"/>
    <w:rsid w:val="006B0ED6"/>
    <w:rsid w:val="006C1362"/>
    <w:rsid w:val="006C249B"/>
    <w:rsid w:val="006C4EA5"/>
    <w:rsid w:val="006D56BC"/>
    <w:rsid w:val="006D5EF8"/>
    <w:rsid w:val="006E05EB"/>
    <w:rsid w:val="006E0788"/>
    <w:rsid w:val="006E1979"/>
    <w:rsid w:val="006E288F"/>
    <w:rsid w:val="006E33F1"/>
    <w:rsid w:val="006E5C47"/>
    <w:rsid w:val="006E6B39"/>
    <w:rsid w:val="006F154E"/>
    <w:rsid w:val="006F364E"/>
    <w:rsid w:val="006F5D24"/>
    <w:rsid w:val="006F6819"/>
    <w:rsid w:val="00702FB6"/>
    <w:rsid w:val="007062C6"/>
    <w:rsid w:val="00712480"/>
    <w:rsid w:val="00712A49"/>
    <w:rsid w:val="00714513"/>
    <w:rsid w:val="0071576D"/>
    <w:rsid w:val="00730F29"/>
    <w:rsid w:val="0073155B"/>
    <w:rsid w:val="00731C23"/>
    <w:rsid w:val="00740E7A"/>
    <w:rsid w:val="00744639"/>
    <w:rsid w:val="00744C12"/>
    <w:rsid w:val="00752A7B"/>
    <w:rsid w:val="00762EA4"/>
    <w:rsid w:val="00764195"/>
    <w:rsid w:val="0076554E"/>
    <w:rsid w:val="00766E63"/>
    <w:rsid w:val="00771FCC"/>
    <w:rsid w:val="00782269"/>
    <w:rsid w:val="00796FC5"/>
    <w:rsid w:val="007A00F5"/>
    <w:rsid w:val="007A3236"/>
    <w:rsid w:val="007A493E"/>
    <w:rsid w:val="007B146B"/>
    <w:rsid w:val="007B1605"/>
    <w:rsid w:val="007B23DA"/>
    <w:rsid w:val="007B3960"/>
    <w:rsid w:val="007B467C"/>
    <w:rsid w:val="007C291F"/>
    <w:rsid w:val="007C7306"/>
    <w:rsid w:val="007C739F"/>
    <w:rsid w:val="007D2943"/>
    <w:rsid w:val="007D4F1B"/>
    <w:rsid w:val="007E03C4"/>
    <w:rsid w:val="007E2262"/>
    <w:rsid w:val="007E76AE"/>
    <w:rsid w:val="007F19E7"/>
    <w:rsid w:val="007F374D"/>
    <w:rsid w:val="007F5078"/>
    <w:rsid w:val="007F5C70"/>
    <w:rsid w:val="007F5E8F"/>
    <w:rsid w:val="008006F7"/>
    <w:rsid w:val="00802D5F"/>
    <w:rsid w:val="00802F52"/>
    <w:rsid w:val="00806276"/>
    <w:rsid w:val="00811689"/>
    <w:rsid w:val="008117D6"/>
    <w:rsid w:val="00811DE6"/>
    <w:rsid w:val="00813E49"/>
    <w:rsid w:val="008205AB"/>
    <w:rsid w:val="00826AB5"/>
    <w:rsid w:val="0082772E"/>
    <w:rsid w:val="00832A26"/>
    <w:rsid w:val="00833EED"/>
    <w:rsid w:val="00834064"/>
    <w:rsid w:val="00834E34"/>
    <w:rsid w:val="00836390"/>
    <w:rsid w:val="00836A6E"/>
    <w:rsid w:val="0083767C"/>
    <w:rsid w:val="008405D6"/>
    <w:rsid w:val="00843407"/>
    <w:rsid w:val="00845BF9"/>
    <w:rsid w:val="0084607F"/>
    <w:rsid w:val="00846A60"/>
    <w:rsid w:val="0084780B"/>
    <w:rsid w:val="00857779"/>
    <w:rsid w:val="00857901"/>
    <w:rsid w:val="00857E1A"/>
    <w:rsid w:val="008620EB"/>
    <w:rsid w:val="00866DFE"/>
    <w:rsid w:val="0087151F"/>
    <w:rsid w:val="00884209"/>
    <w:rsid w:val="0088490A"/>
    <w:rsid w:val="00885525"/>
    <w:rsid w:val="00886DDF"/>
    <w:rsid w:val="0088765A"/>
    <w:rsid w:val="00892183"/>
    <w:rsid w:val="00896FFF"/>
    <w:rsid w:val="008A1D5E"/>
    <w:rsid w:val="008A2760"/>
    <w:rsid w:val="008A40CB"/>
    <w:rsid w:val="008A64B9"/>
    <w:rsid w:val="008B11BD"/>
    <w:rsid w:val="008B7C0C"/>
    <w:rsid w:val="008C270D"/>
    <w:rsid w:val="008C2EFF"/>
    <w:rsid w:val="008C38C2"/>
    <w:rsid w:val="008D0716"/>
    <w:rsid w:val="00900B26"/>
    <w:rsid w:val="0090370B"/>
    <w:rsid w:val="009043CA"/>
    <w:rsid w:val="00906547"/>
    <w:rsid w:val="00907EFB"/>
    <w:rsid w:val="00914834"/>
    <w:rsid w:val="00915386"/>
    <w:rsid w:val="00922791"/>
    <w:rsid w:val="00924841"/>
    <w:rsid w:val="00925B2C"/>
    <w:rsid w:val="00926BFB"/>
    <w:rsid w:val="00931596"/>
    <w:rsid w:val="00931CBD"/>
    <w:rsid w:val="00932008"/>
    <w:rsid w:val="009422DD"/>
    <w:rsid w:val="009464EB"/>
    <w:rsid w:val="00953498"/>
    <w:rsid w:val="0095423A"/>
    <w:rsid w:val="00954CC8"/>
    <w:rsid w:val="009570E3"/>
    <w:rsid w:val="009571CA"/>
    <w:rsid w:val="00961B5A"/>
    <w:rsid w:val="0096722F"/>
    <w:rsid w:val="0096799A"/>
    <w:rsid w:val="0097386F"/>
    <w:rsid w:val="00991480"/>
    <w:rsid w:val="00992A29"/>
    <w:rsid w:val="00996B26"/>
    <w:rsid w:val="009A08C8"/>
    <w:rsid w:val="009A1031"/>
    <w:rsid w:val="009A2074"/>
    <w:rsid w:val="009A2A37"/>
    <w:rsid w:val="009A2AFF"/>
    <w:rsid w:val="009A3FF2"/>
    <w:rsid w:val="009A66DA"/>
    <w:rsid w:val="009B065D"/>
    <w:rsid w:val="009B0A61"/>
    <w:rsid w:val="009B3A7D"/>
    <w:rsid w:val="009B611E"/>
    <w:rsid w:val="009B7890"/>
    <w:rsid w:val="009C2244"/>
    <w:rsid w:val="009C3081"/>
    <w:rsid w:val="009C6448"/>
    <w:rsid w:val="009D1E5D"/>
    <w:rsid w:val="009D59DC"/>
    <w:rsid w:val="009E5DDD"/>
    <w:rsid w:val="009F0D6F"/>
    <w:rsid w:val="009F65C3"/>
    <w:rsid w:val="00A052E1"/>
    <w:rsid w:val="00A10823"/>
    <w:rsid w:val="00A13551"/>
    <w:rsid w:val="00A1519A"/>
    <w:rsid w:val="00A16785"/>
    <w:rsid w:val="00A20ED0"/>
    <w:rsid w:val="00A23AF9"/>
    <w:rsid w:val="00A23EF6"/>
    <w:rsid w:val="00A24C86"/>
    <w:rsid w:val="00A26606"/>
    <w:rsid w:val="00A27003"/>
    <w:rsid w:val="00A31D79"/>
    <w:rsid w:val="00A331FB"/>
    <w:rsid w:val="00A3638B"/>
    <w:rsid w:val="00A4281F"/>
    <w:rsid w:val="00A45B97"/>
    <w:rsid w:val="00A45F5B"/>
    <w:rsid w:val="00A5127C"/>
    <w:rsid w:val="00A53AF7"/>
    <w:rsid w:val="00A556D2"/>
    <w:rsid w:val="00A575A7"/>
    <w:rsid w:val="00A638B3"/>
    <w:rsid w:val="00A70864"/>
    <w:rsid w:val="00A720ED"/>
    <w:rsid w:val="00A74513"/>
    <w:rsid w:val="00A7491F"/>
    <w:rsid w:val="00A76E31"/>
    <w:rsid w:val="00A77539"/>
    <w:rsid w:val="00A86F77"/>
    <w:rsid w:val="00A90531"/>
    <w:rsid w:val="00A91405"/>
    <w:rsid w:val="00A92BE6"/>
    <w:rsid w:val="00A948BD"/>
    <w:rsid w:val="00A9694F"/>
    <w:rsid w:val="00AA0188"/>
    <w:rsid w:val="00AA121B"/>
    <w:rsid w:val="00AA1C4D"/>
    <w:rsid w:val="00AA4728"/>
    <w:rsid w:val="00AA6475"/>
    <w:rsid w:val="00AB2822"/>
    <w:rsid w:val="00AB2BB6"/>
    <w:rsid w:val="00AB38B6"/>
    <w:rsid w:val="00AB70ED"/>
    <w:rsid w:val="00AC0DD3"/>
    <w:rsid w:val="00AC11F5"/>
    <w:rsid w:val="00AD1F7F"/>
    <w:rsid w:val="00AE205A"/>
    <w:rsid w:val="00AF27E7"/>
    <w:rsid w:val="00AF74E8"/>
    <w:rsid w:val="00B00AAA"/>
    <w:rsid w:val="00B01025"/>
    <w:rsid w:val="00B10E0A"/>
    <w:rsid w:val="00B15AAC"/>
    <w:rsid w:val="00B272EE"/>
    <w:rsid w:val="00B27ABF"/>
    <w:rsid w:val="00B27CBB"/>
    <w:rsid w:val="00B34A7C"/>
    <w:rsid w:val="00B35572"/>
    <w:rsid w:val="00B3674A"/>
    <w:rsid w:val="00B378E8"/>
    <w:rsid w:val="00B40613"/>
    <w:rsid w:val="00B464B3"/>
    <w:rsid w:val="00B520F2"/>
    <w:rsid w:val="00B53A02"/>
    <w:rsid w:val="00B54536"/>
    <w:rsid w:val="00B57BB7"/>
    <w:rsid w:val="00B6068B"/>
    <w:rsid w:val="00B632B1"/>
    <w:rsid w:val="00B67ED5"/>
    <w:rsid w:val="00B7591F"/>
    <w:rsid w:val="00B83279"/>
    <w:rsid w:val="00B83D51"/>
    <w:rsid w:val="00B95AF9"/>
    <w:rsid w:val="00B976E2"/>
    <w:rsid w:val="00BA1681"/>
    <w:rsid w:val="00BA690E"/>
    <w:rsid w:val="00BB2F45"/>
    <w:rsid w:val="00BB67E2"/>
    <w:rsid w:val="00BC4944"/>
    <w:rsid w:val="00BC6295"/>
    <w:rsid w:val="00BD42B8"/>
    <w:rsid w:val="00BD4771"/>
    <w:rsid w:val="00BD5F9E"/>
    <w:rsid w:val="00BE04A6"/>
    <w:rsid w:val="00BE5CC2"/>
    <w:rsid w:val="00BF0A92"/>
    <w:rsid w:val="00BF1828"/>
    <w:rsid w:val="00BF19A3"/>
    <w:rsid w:val="00BF4D76"/>
    <w:rsid w:val="00BF5A76"/>
    <w:rsid w:val="00C02866"/>
    <w:rsid w:val="00C02FA5"/>
    <w:rsid w:val="00C06E50"/>
    <w:rsid w:val="00C1022A"/>
    <w:rsid w:val="00C11466"/>
    <w:rsid w:val="00C12F8C"/>
    <w:rsid w:val="00C13B20"/>
    <w:rsid w:val="00C14885"/>
    <w:rsid w:val="00C156C8"/>
    <w:rsid w:val="00C17226"/>
    <w:rsid w:val="00C223CF"/>
    <w:rsid w:val="00C259EB"/>
    <w:rsid w:val="00C27D17"/>
    <w:rsid w:val="00C303AA"/>
    <w:rsid w:val="00C364E0"/>
    <w:rsid w:val="00C411CF"/>
    <w:rsid w:val="00C41ABC"/>
    <w:rsid w:val="00C43B55"/>
    <w:rsid w:val="00C46FC2"/>
    <w:rsid w:val="00C5135C"/>
    <w:rsid w:val="00C553F1"/>
    <w:rsid w:val="00C61867"/>
    <w:rsid w:val="00C63A78"/>
    <w:rsid w:val="00C64384"/>
    <w:rsid w:val="00C65D8B"/>
    <w:rsid w:val="00C719E1"/>
    <w:rsid w:val="00C85444"/>
    <w:rsid w:val="00C8635B"/>
    <w:rsid w:val="00C90F16"/>
    <w:rsid w:val="00C91CB2"/>
    <w:rsid w:val="00CA5468"/>
    <w:rsid w:val="00CA76E3"/>
    <w:rsid w:val="00CB586B"/>
    <w:rsid w:val="00CB5E00"/>
    <w:rsid w:val="00CB76F1"/>
    <w:rsid w:val="00CC7648"/>
    <w:rsid w:val="00CD4707"/>
    <w:rsid w:val="00CD755C"/>
    <w:rsid w:val="00CE46D4"/>
    <w:rsid w:val="00CE55EA"/>
    <w:rsid w:val="00CE79CB"/>
    <w:rsid w:val="00CF1A42"/>
    <w:rsid w:val="00D07206"/>
    <w:rsid w:val="00D105F0"/>
    <w:rsid w:val="00D14342"/>
    <w:rsid w:val="00D15F06"/>
    <w:rsid w:val="00D2223C"/>
    <w:rsid w:val="00D264D2"/>
    <w:rsid w:val="00D31F25"/>
    <w:rsid w:val="00D40E39"/>
    <w:rsid w:val="00D4714B"/>
    <w:rsid w:val="00D47C0D"/>
    <w:rsid w:val="00D47E1F"/>
    <w:rsid w:val="00D512E1"/>
    <w:rsid w:val="00D54175"/>
    <w:rsid w:val="00D567B5"/>
    <w:rsid w:val="00D57587"/>
    <w:rsid w:val="00D57946"/>
    <w:rsid w:val="00D60A92"/>
    <w:rsid w:val="00D62198"/>
    <w:rsid w:val="00D6629C"/>
    <w:rsid w:val="00D745B0"/>
    <w:rsid w:val="00D77767"/>
    <w:rsid w:val="00D8635F"/>
    <w:rsid w:val="00D86636"/>
    <w:rsid w:val="00D86885"/>
    <w:rsid w:val="00D90806"/>
    <w:rsid w:val="00D9190A"/>
    <w:rsid w:val="00D9314F"/>
    <w:rsid w:val="00D94FBD"/>
    <w:rsid w:val="00D9619C"/>
    <w:rsid w:val="00D969B0"/>
    <w:rsid w:val="00D96CE1"/>
    <w:rsid w:val="00D976BE"/>
    <w:rsid w:val="00DA1F48"/>
    <w:rsid w:val="00DA282A"/>
    <w:rsid w:val="00DA2948"/>
    <w:rsid w:val="00DA2E41"/>
    <w:rsid w:val="00DA413F"/>
    <w:rsid w:val="00DA5E68"/>
    <w:rsid w:val="00DA650C"/>
    <w:rsid w:val="00DA6F1E"/>
    <w:rsid w:val="00DA70D4"/>
    <w:rsid w:val="00DB1EF7"/>
    <w:rsid w:val="00DB3575"/>
    <w:rsid w:val="00DB448F"/>
    <w:rsid w:val="00DB4B4F"/>
    <w:rsid w:val="00DB6B6F"/>
    <w:rsid w:val="00DC6CED"/>
    <w:rsid w:val="00DD03C9"/>
    <w:rsid w:val="00DD0938"/>
    <w:rsid w:val="00DD1481"/>
    <w:rsid w:val="00DD5956"/>
    <w:rsid w:val="00DD6D44"/>
    <w:rsid w:val="00DF040B"/>
    <w:rsid w:val="00DF06C4"/>
    <w:rsid w:val="00DF0C3B"/>
    <w:rsid w:val="00E02C7F"/>
    <w:rsid w:val="00E07569"/>
    <w:rsid w:val="00E13543"/>
    <w:rsid w:val="00E175CF"/>
    <w:rsid w:val="00E22480"/>
    <w:rsid w:val="00E25452"/>
    <w:rsid w:val="00E302DB"/>
    <w:rsid w:val="00E3707A"/>
    <w:rsid w:val="00E37D44"/>
    <w:rsid w:val="00E43287"/>
    <w:rsid w:val="00E457C1"/>
    <w:rsid w:val="00E47294"/>
    <w:rsid w:val="00E477F1"/>
    <w:rsid w:val="00E5415A"/>
    <w:rsid w:val="00E7320D"/>
    <w:rsid w:val="00E73AB3"/>
    <w:rsid w:val="00E73F34"/>
    <w:rsid w:val="00E74E6B"/>
    <w:rsid w:val="00E75175"/>
    <w:rsid w:val="00E767DE"/>
    <w:rsid w:val="00E85675"/>
    <w:rsid w:val="00E85BDE"/>
    <w:rsid w:val="00EB080A"/>
    <w:rsid w:val="00EB0F81"/>
    <w:rsid w:val="00EB4178"/>
    <w:rsid w:val="00EB5495"/>
    <w:rsid w:val="00EC223D"/>
    <w:rsid w:val="00EC4799"/>
    <w:rsid w:val="00EC5D9C"/>
    <w:rsid w:val="00EE1DF7"/>
    <w:rsid w:val="00EE2A31"/>
    <w:rsid w:val="00EE7202"/>
    <w:rsid w:val="00EF2ED9"/>
    <w:rsid w:val="00F01A59"/>
    <w:rsid w:val="00F02173"/>
    <w:rsid w:val="00F030EC"/>
    <w:rsid w:val="00F04D62"/>
    <w:rsid w:val="00F07A59"/>
    <w:rsid w:val="00F11154"/>
    <w:rsid w:val="00F14C65"/>
    <w:rsid w:val="00F154D5"/>
    <w:rsid w:val="00F15629"/>
    <w:rsid w:val="00F20BC3"/>
    <w:rsid w:val="00F259B5"/>
    <w:rsid w:val="00F25E61"/>
    <w:rsid w:val="00F269F4"/>
    <w:rsid w:val="00F30196"/>
    <w:rsid w:val="00F32B00"/>
    <w:rsid w:val="00F35711"/>
    <w:rsid w:val="00F35823"/>
    <w:rsid w:val="00F4005D"/>
    <w:rsid w:val="00F42399"/>
    <w:rsid w:val="00F44BF2"/>
    <w:rsid w:val="00F45E0A"/>
    <w:rsid w:val="00F52A3B"/>
    <w:rsid w:val="00F546E3"/>
    <w:rsid w:val="00F56699"/>
    <w:rsid w:val="00F57E29"/>
    <w:rsid w:val="00F65637"/>
    <w:rsid w:val="00F65E96"/>
    <w:rsid w:val="00F66532"/>
    <w:rsid w:val="00F71127"/>
    <w:rsid w:val="00F72E78"/>
    <w:rsid w:val="00F7464A"/>
    <w:rsid w:val="00F8041F"/>
    <w:rsid w:val="00F8221F"/>
    <w:rsid w:val="00F82FDC"/>
    <w:rsid w:val="00F91FE4"/>
    <w:rsid w:val="00FA1BDE"/>
    <w:rsid w:val="00FA4DFE"/>
    <w:rsid w:val="00FA5DD7"/>
    <w:rsid w:val="00FA5F39"/>
    <w:rsid w:val="00FB47BD"/>
    <w:rsid w:val="00FB71CD"/>
    <w:rsid w:val="00FC1085"/>
    <w:rsid w:val="00FC527A"/>
    <w:rsid w:val="00FD395D"/>
    <w:rsid w:val="00FD4638"/>
    <w:rsid w:val="00FD4A13"/>
    <w:rsid w:val="00FD5A4C"/>
    <w:rsid w:val="00FD779D"/>
    <w:rsid w:val="00FE5BFD"/>
    <w:rsid w:val="00FE6CE4"/>
    <w:rsid w:val="00FF1B43"/>
    <w:rsid w:val="01517697"/>
    <w:rsid w:val="015C3115"/>
    <w:rsid w:val="0282338F"/>
    <w:rsid w:val="03477478"/>
    <w:rsid w:val="0437242C"/>
    <w:rsid w:val="043C42B0"/>
    <w:rsid w:val="04860A7D"/>
    <w:rsid w:val="04B80708"/>
    <w:rsid w:val="05116CDB"/>
    <w:rsid w:val="05E3029D"/>
    <w:rsid w:val="062844F8"/>
    <w:rsid w:val="070E677B"/>
    <w:rsid w:val="075A6FAE"/>
    <w:rsid w:val="077247B9"/>
    <w:rsid w:val="07DB06A0"/>
    <w:rsid w:val="07E97BED"/>
    <w:rsid w:val="08297B5C"/>
    <w:rsid w:val="08561F2C"/>
    <w:rsid w:val="086A1FB2"/>
    <w:rsid w:val="092F2F07"/>
    <w:rsid w:val="095A49AA"/>
    <w:rsid w:val="09754B11"/>
    <w:rsid w:val="09BC2D71"/>
    <w:rsid w:val="09F602AF"/>
    <w:rsid w:val="0A28756C"/>
    <w:rsid w:val="0AAE5B96"/>
    <w:rsid w:val="0B695760"/>
    <w:rsid w:val="0BA951CB"/>
    <w:rsid w:val="0BB1164B"/>
    <w:rsid w:val="0BC57D37"/>
    <w:rsid w:val="0BED074C"/>
    <w:rsid w:val="0C2B01C0"/>
    <w:rsid w:val="0C3764F0"/>
    <w:rsid w:val="0C496489"/>
    <w:rsid w:val="0CA014B9"/>
    <w:rsid w:val="0D1907F8"/>
    <w:rsid w:val="0D372224"/>
    <w:rsid w:val="0DD85B4F"/>
    <w:rsid w:val="0E8571C2"/>
    <w:rsid w:val="0EF16E35"/>
    <w:rsid w:val="0F8A7936"/>
    <w:rsid w:val="0FBA62A9"/>
    <w:rsid w:val="0FE0310B"/>
    <w:rsid w:val="10092F5B"/>
    <w:rsid w:val="10B072A3"/>
    <w:rsid w:val="116D0EF0"/>
    <w:rsid w:val="119D2E96"/>
    <w:rsid w:val="11CE25C1"/>
    <w:rsid w:val="11F40181"/>
    <w:rsid w:val="12153D1E"/>
    <w:rsid w:val="1258133E"/>
    <w:rsid w:val="12852F1F"/>
    <w:rsid w:val="1375437C"/>
    <w:rsid w:val="13CF6BF0"/>
    <w:rsid w:val="14121D60"/>
    <w:rsid w:val="143453B4"/>
    <w:rsid w:val="14B62CEC"/>
    <w:rsid w:val="14BE5FCF"/>
    <w:rsid w:val="15176337"/>
    <w:rsid w:val="15370227"/>
    <w:rsid w:val="15A93EC0"/>
    <w:rsid w:val="15B7564D"/>
    <w:rsid w:val="16DC583F"/>
    <w:rsid w:val="172912E2"/>
    <w:rsid w:val="17F61549"/>
    <w:rsid w:val="1812388D"/>
    <w:rsid w:val="18185587"/>
    <w:rsid w:val="183C5F5A"/>
    <w:rsid w:val="188771BE"/>
    <w:rsid w:val="18B03C7B"/>
    <w:rsid w:val="18F95D8C"/>
    <w:rsid w:val="19542BF8"/>
    <w:rsid w:val="19813E59"/>
    <w:rsid w:val="1A045DB2"/>
    <w:rsid w:val="1A237685"/>
    <w:rsid w:val="1AB46803"/>
    <w:rsid w:val="1AF31118"/>
    <w:rsid w:val="1B4E1234"/>
    <w:rsid w:val="1BC315AF"/>
    <w:rsid w:val="1BFB0673"/>
    <w:rsid w:val="1C1A31CA"/>
    <w:rsid w:val="1C3239A4"/>
    <w:rsid w:val="1C472832"/>
    <w:rsid w:val="1C7827E1"/>
    <w:rsid w:val="1CA33F9C"/>
    <w:rsid w:val="1CE51DB0"/>
    <w:rsid w:val="1D046458"/>
    <w:rsid w:val="1DF46FA7"/>
    <w:rsid w:val="1E392C4C"/>
    <w:rsid w:val="1E88044C"/>
    <w:rsid w:val="1EA245EB"/>
    <w:rsid w:val="1ED67021"/>
    <w:rsid w:val="1EEB2C24"/>
    <w:rsid w:val="1F2A6D10"/>
    <w:rsid w:val="1F9C051E"/>
    <w:rsid w:val="1FD24F0D"/>
    <w:rsid w:val="20100B69"/>
    <w:rsid w:val="202C23C7"/>
    <w:rsid w:val="20896993"/>
    <w:rsid w:val="20AC41A5"/>
    <w:rsid w:val="21052E83"/>
    <w:rsid w:val="21073D6D"/>
    <w:rsid w:val="210A4185"/>
    <w:rsid w:val="21221225"/>
    <w:rsid w:val="21365964"/>
    <w:rsid w:val="215C0B1F"/>
    <w:rsid w:val="2198200F"/>
    <w:rsid w:val="21DC5E6C"/>
    <w:rsid w:val="223A176E"/>
    <w:rsid w:val="223B1028"/>
    <w:rsid w:val="22660AE1"/>
    <w:rsid w:val="22B468D5"/>
    <w:rsid w:val="2324358C"/>
    <w:rsid w:val="23620F9E"/>
    <w:rsid w:val="24150AD6"/>
    <w:rsid w:val="241B14DD"/>
    <w:rsid w:val="251F7F1B"/>
    <w:rsid w:val="25C11955"/>
    <w:rsid w:val="262A3F60"/>
    <w:rsid w:val="266F0A0B"/>
    <w:rsid w:val="26C4442B"/>
    <w:rsid w:val="26D71687"/>
    <w:rsid w:val="26EF6703"/>
    <w:rsid w:val="270366A8"/>
    <w:rsid w:val="272076CB"/>
    <w:rsid w:val="27922439"/>
    <w:rsid w:val="279A7D67"/>
    <w:rsid w:val="27C12C4D"/>
    <w:rsid w:val="27CC043A"/>
    <w:rsid w:val="28036C4B"/>
    <w:rsid w:val="281A4BF0"/>
    <w:rsid w:val="286E0973"/>
    <w:rsid w:val="29135F10"/>
    <w:rsid w:val="29316EF4"/>
    <w:rsid w:val="294B3D8E"/>
    <w:rsid w:val="294E497F"/>
    <w:rsid w:val="29BB4CA1"/>
    <w:rsid w:val="29DE09F1"/>
    <w:rsid w:val="2A0316D1"/>
    <w:rsid w:val="2A451C99"/>
    <w:rsid w:val="2AA2125E"/>
    <w:rsid w:val="2B6E2102"/>
    <w:rsid w:val="2BB138D1"/>
    <w:rsid w:val="2BB9729C"/>
    <w:rsid w:val="2BCA778B"/>
    <w:rsid w:val="2BED2B11"/>
    <w:rsid w:val="2C3C3B5E"/>
    <w:rsid w:val="2C59436C"/>
    <w:rsid w:val="2C743F70"/>
    <w:rsid w:val="2C8E3C63"/>
    <w:rsid w:val="2CAB05F5"/>
    <w:rsid w:val="2CAC2575"/>
    <w:rsid w:val="2CBC6AF0"/>
    <w:rsid w:val="2CF6588C"/>
    <w:rsid w:val="2D7C001E"/>
    <w:rsid w:val="2DA1042A"/>
    <w:rsid w:val="2DB56F2E"/>
    <w:rsid w:val="2DE65C0A"/>
    <w:rsid w:val="2E3E6A66"/>
    <w:rsid w:val="2E4815C7"/>
    <w:rsid w:val="2E4B48C5"/>
    <w:rsid w:val="2F356812"/>
    <w:rsid w:val="2FA84BE3"/>
    <w:rsid w:val="301D461C"/>
    <w:rsid w:val="30265AB5"/>
    <w:rsid w:val="30650B0C"/>
    <w:rsid w:val="306E4DF2"/>
    <w:rsid w:val="30A27F43"/>
    <w:rsid w:val="313410DA"/>
    <w:rsid w:val="31B479EC"/>
    <w:rsid w:val="31E52C40"/>
    <w:rsid w:val="32283544"/>
    <w:rsid w:val="33761E6E"/>
    <w:rsid w:val="33821B9C"/>
    <w:rsid w:val="33C613A7"/>
    <w:rsid w:val="33C725FE"/>
    <w:rsid w:val="34776108"/>
    <w:rsid w:val="34B97416"/>
    <w:rsid w:val="34D64888"/>
    <w:rsid w:val="34EB3DBB"/>
    <w:rsid w:val="35F356DC"/>
    <w:rsid w:val="364D433C"/>
    <w:rsid w:val="36BE22F3"/>
    <w:rsid w:val="374C065E"/>
    <w:rsid w:val="37802EBA"/>
    <w:rsid w:val="37DE1283"/>
    <w:rsid w:val="388A7345"/>
    <w:rsid w:val="38D21528"/>
    <w:rsid w:val="394739FB"/>
    <w:rsid w:val="397F6091"/>
    <w:rsid w:val="39B01F9E"/>
    <w:rsid w:val="3A55646C"/>
    <w:rsid w:val="3A5571D7"/>
    <w:rsid w:val="3B504957"/>
    <w:rsid w:val="3B566481"/>
    <w:rsid w:val="3B722447"/>
    <w:rsid w:val="3BC3306B"/>
    <w:rsid w:val="3C053F4D"/>
    <w:rsid w:val="3C5B53AD"/>
    <w:rsid w:val="3CC9135D"/>
    <w:rsid w:val="3D046C35"/>
    <w:rsid w:val="3D8751B8"/>
    <w:rsid w:val="3DB159B2"/>
    <w:rsid w:val="3E215E25"/>
    <w:rsid w:val="3E580093"/>
    <w:rsid w:val="3E860BED"/>
    <w:rsid w:val="3FCF123F"/>
    <w:rsid w:val="40301A99"/>
    <w:rsid w:val="40646AF8"/>
    <w:rsid w:val="40B20352"/>
    <w:rsid w:val="40E816EB"/>
    <w:rsid w:val="413E72B5"/>
    <w:rsid w:val="41886A2A"/>
    <w:rsid w:val="41A56485"/>
    <w:rsid w:val="420F3F02"/>
    <w:rsid w:val="42755F8B"/>
    <w:rsid w:val="42B4339E"/>
    <w:rsid w:val="43C43976"/>
    <w:rsid w:val="43C7406A"/>
    <w:rsid w:val="44A10EE1"/>
    <w:rsid w:val="44B85156"/>
    <w:rsid w:val="461E456E"/>
    <w:rsid w:val="46886841"/>
    <w:rsid w:val="46973507"/>
    <w:rsid w:val="46A0061D"/>
    <w:rsid w:val="46EE0674"/>
    <w:rsid w:val="47117D87"/>
    <w:rsid w:val="471F573B"/>
    <w:rsid w:val="476B5E19"/>
    <w:rsid w:val="47781F1A"/>
    <w:rsid w:val="47CF53B3"/>
    <w:rsid w:val="4821596A"/>
    <w:rsid w:val="48327399"/>
    <w:rsid w:val="48332D4B"/>
    <w:rsid w:val="483B47F6"/>
    <w:rsid w:val="484213CA"/>
    <w:rsid w:val="48A31767"/>
    <w:rsid w:val="48E35B09"/>
    <w:rsid w:val="496D13FA"/>
    <w:rsid w:val="499C3280"/>
    <w:rsid w:val="4A441024"/>
    <w:rsid w:val="4A894FBF"/>
    <w:rsid w:val="4BAB5245"/>
    <w:rsid w:val="4CCA0DE6"/>
    <w:rsid w:val="4CE275DF"/>
    <w:rsid w:val="4D0769DC"/>
    <w:rsid w:val="4D544EDC"/>
    <w:rsid w:val="4E201AD0"/>
    <w:rsid w:val="4E2E70FF"/>
    <w:rsid w:val="4E9F3606"/>
    <w:rsid w:val="4EDB38D3"/>
    <w:rsid w:val="502A4C62"/>
    <w:rsid w:val="506535D4"/>
    <w:rsid w:val="506A2C29"/>
    <w:rsid w:val="506B5970"/>
    <w:rsid w:val="513A158D"/>
    <w:rsid w:val="51A23818"/>
    <w:rsid w:val="51B32760"/>
    <w:rsid w:val="523006B2"/>
    <w:rsid w:val="52457B77"/>
    <w:rsid w:val="52D006F6"/>
    <w:rsid w:val="535406BF"/>
    <w:rsid w:val="538D17AF"/>
    <w:rsid w:val="53917F9A"/>
    <w:rsid w:val="539E5EC1"/>
    <w:rsid w:val="53B3722D"/>
    <w:rsid w:val="53C7780B"/>
    <w:rsid w:val="540B3B9E"/>
    <w:rsid w:val="54CA53A9"/>
    <w:rsid w:val="55485790"/>
    <w:rsid w:val="557F1D0C"/>
    <w:rsid w:val="559E2664"/>
    <w:rsid w:val="55A873CC"/>
    <w:rsid w:val="561D0C72"/>
    <w:rsid w:val="56E94244"/>
    <w:rsid w:val="56FC4A3E"/>
    <w:rsid w:val="5717642E"/>
    <w:rsid w:val="57527EA7"/>
    <w:rsid w:val="57B531E2"/>
    <w:rsid w:val="58442038"/>
    <w:rsid w:val="58733B38"/>
    <w:rsid w:val="58B95435"/>
    <w:rsid w:val="58CA01C8"/>
    <w:rsid w:val="58DD1341"/>
    <w:rsid w:val="592263A1"/>
    <w:rsid w:val="59A94070"/>
    <w:rsid w:val="59AF26B5"/>
    <w:rsid w:val="5A2344BE"/>
    <w:rsid w:val="5AE64CEA"/>
    <w:rsid w:val="5B10441C"/>
    <w:rsid w:val="5BD26DC8"/>
    <w:rsid w:val="5C6801EE"/>
    <w:rsid w:val="5CB72EA9"/>
    <w:rsid w:val="5DBD568E"/>
    <w:rsid w:val="5DFD05DB"/>
    <w:rsid w:val="5E391380"/>
    <w:rsid w:val="5EB72394"/>
    <w:rsid w:val="5F1D222D"/>
    <w:rsid w:val="5F3E3496"/>
    <w:rsid w:val="5F523B00"/>
    <w:rsid w:val="5F67253F"/>
    <w:rsid w:val="5F797EE8"/>
    <w:rsid w:val="5FB12C5C"/>
    <w:rsid w:val="5FF62427"/>
    <w:rsid w:val="604C1CED"/>
    <w:rsid w:val="60953771"/>
    <w:rsid w:val="609F606A"/>
    <w:rsid w:val="60BE4D44"/>
    <w:rsid w:val="60EA192B"/>
    <w:rsid w:val="61A37CEE"/>
    <w:rsid w:val="61B15947"/>
    <w:rsid w:val="61ED7B83"/>
    <w:rsid w:val="62013F63"/>
    <w:rsid w:val="623870B6"/>
    <w:rsid w:val="62706043"/>
    <w:rsid w:val="628C15AC"/>
    <w:rsid w:val="62D77F78"/>
    <w:rsid w:val="63655CD5"/>
    <w:rsid w:val="643C38A4"/>
    <w:rsid w:val="64F92CA7"/>
    <w:rsid w:val="652F43DF"/>
    <w:rsid w:val="65B37D6A"/>
    <w:rsid w:val="65BB1CCA"/>
    <w:rsid w:val="65BD2375"/>
    <w:rsid w:val="65E0011A"/>
    <w:rsid w:val="663325F7"/>
    <w:rsid w:val="666661AB"/>
    <w:rsid w:val="668D04BE"/>
    <w:rsid w:val="66996627"/>
    <w:rsid w:val="672A3728"/>
    <w:rsid w:val="673B035C"/>
    <w:rsid w:val="67BB566A"/>
    <w:rsid w:val="67DF46D5"/>
    <w:rsid w:val="685D511D"/>
    <w:rsid w:val="686C4698"/>
    <w:rsid w:val="68777E11"/>
    <w:rsid w:val="68CD5E14"/>
    <w:rsid w:val="68DE3625"/>
    <w:rsid w:val="69110F2F"/>
    <w:rsid w:val="6928575A"/>
    <w:rsid w:val="693A3AF7"/>
    <w:rsid w:val="69544D39"/>
    <w:rsid w:val="69AD384B"/>
    <w:rsid w:val="6A42072F"/>
    <w:rsid w:val="6A8D2A29"/>
    <w:rsid w:val="6A9A0BF5"/>
    <w:rsid w:val="6ACD15B4"/>
    <w:rsid w:val="6AD811E5"/>
    <w:rsid w:val="6B001C97"/>
    <w:rsid w:val="6B0E70EC"/>
    <w:rsid w:val="6B4D4AD2"/>
    <w:rsid w:val="6B7632EC"/>
    <w:rsid w:val="6BAE2E02"/>
    <w:rsid w:val="6BB379F5"/>
    <w:rsid w:val="6BEE0518"/>
    <w:rsid w:val="6BF464AF"/>
    <w:rsid w:val="6C0E0B22"/>
    <w:rsid w:val="6C36346A"/>
    <w:rsid w:val="6C9B3983"/>
    <w:rsid w:val="6D64322F"/>
    <w:rsid w:val="6DA83832"/>
    <w:rsid w:val="6DFE2570"/>
    <w:rsid w:val="6E5274EA"/>
    <w:rsid w:val="6FDF7597"/>
    <w:rsid w:val="6FFE3A15"/>
    <w:rsid w:val="700D4C6C"/>
    <w:rsid w:val="705D5747"/>
    <w:rsid w:val="70931F7B"/>
    <w:rsid w:val="711A7DB6"/>
    <w:rsid w:val="71714FC4"/>
    <w:rsid w:val="72746D4F"/>
    <w:rsid w:val="72997C67"/>
    <w:rsid w:val="72C028C2"/>
    <w:rsid w:val="731C2AB0"/>
    <w:rsid w:val="73292744"/>
    <w:rsid w:val="73604589"/>
    <w:rsid w:val="73B66AE6"/>
    <w:rsid w:val="73EC2F36"/>
    <w:rsid w:val="73F26AF7"/>
    <w:rsid w:val="74194E22"/>
    <w:rsid w:val="74C50C5C"/>
    <w:rsid w:val="74C55690"/>
    <w:rsid w:val="751C0488"/>
    <w:rsid w:val="76612DCA"/>
    <w:rsid w:val="768520B4"/>
    <w:rsid w:val="76EE2387"/>
    <w:rsid w:val="77BD71D9"/>
    <w:rsid w:val="787A7AAC"/>
    <w:rsid w:val="78E601AB"/>
    <w:rsid w:val="791F6D45"/>
    <w:rsid w:val="7942511D"/>
    <w:rsid w:val="79782DD5"/>
    <w:rsid w:val="798F49A8"/>
    <w:rsid w:val="79B171DA"/>
    <w:rsid w:val="79DA1F13"/>
    <w:rsid w:val="7A116B54"/>
    <w:rsid w:val="7A207BD2"/>
    <w:rsid w:val="7A261C44"/>
    <w:rsid w:val="7AA6327A"/>
    <w:rsid w:val="7AF07E2A"/>
    <w:rsid w:val="7B09415C"/>
    <w:rsid w:val="7B487B11"/>
    <w:rsid w:val="7B881A69"/>
    <w:rsid w:val="7BCB067F"/>
    <w:rsid w:val="7BD676F4"/>
    <w:rsid w:val="7C227EDC"/>
    <w:rsid w:val="7CF51FA1"/>
    <w:rsid w:val="7D557D34"/>
    <w:rsid w:val="7E00439C"/>
    <w:rsid w:val="7E041775"/>
    <w:rsid w:val="7E9135C4"/>
    <w:rsid w:val="7E990287"/>
    <w:rsid w:val="7EA61825"/>
    <w:rsid w:val="7EE31A01"/>
    <w:rsid w:val="7FD1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1"/>
      <w:lang w:val="en-US" w:eastAsia="zh-CN" w:bidi="ar-SA"/>
    </w:rPr>
  </w:style>
  <w:style w:type="paragraph" w:styleId="3">
    <w:name w:val="heading 1"/>
    <w:basedOn w:val="1"/>
    <w:next w:val="1"/>
    <w:link w:val="34"/>
    <w:qFormat/>
    <w:uiPriority w:val="9"/>
    <w:pPr>
      <w:keepNext/>
      <w:keepLines/>
      <w:spacing w:before="64" w:beforeLines="20" w:after="64" w:afterLines="20" w:line="300" w:lineRule="auto"/>
      <w:ind w:firstLine="602" w:firstLineChars="200"/>
      <w:jc w:val="center"/>
      <w:outlineLvl w:val="0"/>
    </w:pPr>
    <w:rPr>
      <w:rFonts w:ascii="宋体" w:hAnsi="宋体" w:cstheme="minorBidi"/>
      <w:b/>
      <w:bCs/>
      <w:kern w:val="44"/>
      <w:sz w:val="30"/>
      <w:szCs w:val="30"/>
    </w:rPr>
  </w:style>
  <w:style w:type="paragraph" w:styleId="4">
    <w:name w:val="heading 2"/>
    <w:basedOn w:val="1"/>
    <w:next w:val="1"/>
    <w:link w:val="42"/>
    <w:unhideWhenUsed/>
    <w:qFormat/>
    <w:uiPriority w:val="9"/>
    <w:pPr>
      <w:keepNext/>
      <w:keepLines/>
      <w:spacing w:before="260" w:after="260" w:line="416" w:lineRule="auto"/>
      <w:jc w:val="center"/>
      <w:outlineLvl w:val="1"/>
    </w:pPr>
    <w:rPr>
      <w:rFonts w:eastAsia="黑体" w:asciiTheme="majorHAnsi" w:hAnsiTheme="majorHAnsi" w:cstheme="majorBidi"/>
      <w:bCs/>
      <w:sz w:val="28"/>
      <w:szCs w:val="32"/>
    </w:rPr>
  </w:style>
  <w:style w:type="paragraph" w:styleId="5">
    <w:name w:val="heading 3"/>
    <w:basedOn w:val="1"/>
    <w:next w:val="1"/>
    <w:link w:val="72"/>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unhideWhenUsed/>
    <w:qFormat/>
    <w:uiPriority w:val="99"/>
    <w:pPr>
      <w:spacing w:after="120"/>
    </w:pPr>
  </w:style>
  <w:style w:type="paragraph" w:styleId="6">
    <w:name w:val="toc 7"/>
    <w:basedOn w:val="1"/>
    <w:next w:val="1"/>
    <w:unhideWhenUsed/>
    <w:qFormat/>
    <w:uiPriority w:val="39"/>
    <w:pPr>
      <w:ind w:left="1260"/>
      <w:jc w:val="left"/>
    </w:pPr>
    <w:rPr>
      <w:rFonts w:asciiTheme="minorHAnsi" w:eastAsiaTheme="minorHAnsi"/>
      <w:sz w:val="18"/>
      <w:szCs w:val="18"/>
    </w:rPr>
  </w:style>
  <w:style w:type="paragraph" w:styleId="7">
    <w:name w:val="annotation text"/>
    <w:basedOn w:val="1"/>
    <w:link w:val="38"/>
    <w:semiHidden/>
    <w:unhideWhenUsed/>
    <w:qFormat/>
    <w:uiPriority w:val="99"/>
    <w:pPr>
      <w:jc w:val="left"/>
    </w:pPr>
  </w:style>
  <w:style w:type="paragraph" w:styleId="8">
    <w:name w:val="toc 5"/>
    <w:basedOn w:val="1"/>
    <w:next w:val="1"/>
    <w:unhideWhenUsed/>
    <w:qFormat/>
    <w:uiPriority w:val="39"/>
    <w:pPr>
      <w:ind w:left="840"/>
      <w:jc w:val="left"/>
    </w:pPr>
    <w:rPr>
      <w:rFonts w:asciiTheme="minorHAnsi" w:eastAsiaTheme="minorHAnsi"/>
      <w:sz w:val="18"/>
      <w:szCs w:val="18"/>
    </w:rPr>
  </w:style>
  <w:style w:type="paragraph" w:styleId="9">
    <w:name w:val="toc 3"/>
    <w:basedOn w:val="1"/>
    <w:next w:val="1"/>
    <w:unhideWhenUsed/>
    <w:qFormat/>
    <w:uiPriority w:val="39"/>
    <w:pPr>
      <w:ind w:left="420"/>
      <w:jc w:val="left"/>
    </w:pPr>
    <w:rPr>
      <w:rFonts w:asciiTheme="minorHAnsi" w:eastAsiaTheme="minorHAnsi"/>
      <w:i/>
      <w:iCs/>
      <w:sz w:val="20"/>
      <w:szCs w:val="20"/>
    </w:rPr>
  </w:style>
  <w:style w:type="paragraph" w:styleId="10">
    <w:name w:val="toc 8"/>
    <w:basedOn w:val="1"/>
    <w:next w:val="1"/>
    <w:unhideWhenUsed/>
    <w:qFormat/>
    <w:uiPriority w:val="39"/>
    <w:pPr>
      <w:ind w:left="1470"/>
      <w:jc w:val="left"/>
    </w:pPr>
    <w:rPr>
      <w:rFonts w:asciiTheme="minorHAnsi" w:eastAsiaTheme="minorHAnsi"/>
      <w:sz w:val="18"/>
      <w:szCs w:val="18"/>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33"/>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5">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6">
    <w:name w:val="toc 4"/>
    <w:basedOn w:val="1"/>
    <w:next w:val="1"/>
    <w:unhideWhenUsed/>
    <w:qFormat/>
    <w:uiPriority w:val="39"/>
    <w:pPr>
      <w:ind w:left="630"/>
      <w:jc w:val="left"/>
    </w:pPr>
    <w:rPr>
      <w:rFonts w:asciiTheme="minorHAnsi" w:eastAsiaTheme="minorHAnsi"/>
      <w:sz w:val="18"/>
      <w:szCs w:val="18"/>
    </w:rPr>
  </w:style>
  <w:style w:type="paragraph" w:styleId="17">
    <w:name w:val="toc 6"/>
    <w:basedOn w:val="1"/>
    <w:next w:val="1"/>
    <w:unhideWhenUsed/>
    <w:qFormat/>
    <w:uiPriority w:val="39"/>
    <w:pPr>
      <w:ind w:left="1050"/>
      <w:jc w:val="left"/>
    </w:pPr>
    <w:rPr>
      <w:rFonts w:asciiTheme="minorHAnsi" w:eastAsiaTheme="minorHAnsi"/>
      <w:sz w:val="18"/>
      <w:szCs w:val="18"/>
    </w:rPr>
  </w:style>
  <w:style w:type="paragraph" w:styleId="18">
    <w:name w:val="toc 2"/>
    <w:basedOn w:val="1"/>
    <w:next w:val="1"/>
    <w:unhideWhenUsed/>
    <w:qFormat/>
    <w:uiPriority w:val="39"/>
    <w:pPr>
      <w:ind w:left="210"/>
      <w:jc w:val="left"/>
    </w:pPr>
    <w:rPr>
      <w:rFonts w:asciiTheme="minorHAnsi" w:eastAsiaTheme="minorHAnsi"/>
      <w:smallCaps/>
      <w:sz w:val="20"/>
      <w:szCs w:val="20"/>
    </w:rPr>
  </w:style>
  <w:style w:type="paragraph" w:styleId="19">
    <w:name w:val="toc 9"/>
    <w:basedOn w:val="1"/>
    <w:next w:val="1"/>
    <w:unhideWhenUsed/>
    <w:qFormat/>
    <w:uiPriority w:val="39"/>
    <w:pPr>
      <w:ind w:left="1680"/>
      <w:jc w:val="left"/>
    </w:pPr>
    <w:rPr>
      <w:rFonts w:asciiTheme="minorHAnsi" w:eastAsiaTheme="minorHAnsi"/>
      <w:sz w:val="18"/>
      <w:szCs w:val="18"/>
    </w:rPr>
  </w:style>
  <w:style w:type="paragraph" w:styleId="20">
    <w:name w:val="Normal (Web)"/>
    <w:basedOn w:val="1"/>
    <w:semiHidden/>
    <w:unhideWhenUsed/>
    <w:qFormat/>
    <w:uiPriority w:val="99"/>
    <w:pPr>
      <w:widowControl/>
      <w:spacing w:before="100" w:beforeAutospacing="1" w:after="100" w:afterAutospacing="1"/>
      <w:jc w:val="left"/>
    </w:pPr>
    <w:rPr>
      <w:rFonts w:ascii="宋体" w:hAnsi="宋体" w:cs="宋体"/>
      <w:sz w:val="24"/>
      <w:szCs w:val="24"/>
    </w:rPr>
  </w:style>
  <w:style w:type="paragraph" w:styleId="21">
    <w:name w:val="Title"/>
    <w:basedOn w:val="1"/>
    <w:link w:val="37"/>
    <w:qFormat/>
    <w:uiPriority w:val="0"/>
    <w:pPr>
      <w:jc w:val="center"/>
    </w:pPr>
    <w:rPr>
      <w:kern w:val="2"/>
      <w:sz w:val="28"/>
      <w:szCs w:val="24"/>
    </w:rPr>
  </w:style>
  <w:style w:type="paragraph" w:styleId="22">
    <w:name w:val="annotation subject"/>
    <w:basedOn w:val="7"/>
    <w:next w:val="7"/>
    <w:link w:val="39"/>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basedOn w:val="25"/>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character" w:customStyle="1" w:styleId="29">
    <w:name w:val="页眉 字符"/>
    <w:basedOn w:val="25"/>
    <w:link w:val="14"/>
    <w:qFormat/>
    <w:uiPriority w:val="99"/>
    <w:rPr>
      <w:sz w:val="18"/>
      <w:szCs w:val="18"/>
    </w:rPr>
  </w:style>
  <w:style w:type="character" w:customStyle="1" w:styleId="30">
    <w:name w:val="页脚 字符"/>
    <w:basedOn w:val="25"/>
    <w:link w:val="13"/>
    <w:qFormat/>
    <w:uiPriority w:val="99"/>
    <w:rPr>
      <w:sz w:val="18"/>
      <w:szCs w:val="18"/>
    </w:rPr>
  </w:style>
  <w:style w:type="paragraph" w:styleId="31">
    <w:name w:val="List Paragraph"/>
    <w:basedOn w:val="1"/>
    <w:qFormat/>
    <w:uiPriority w:val="34"/>
    <w:pPr>
      <w:ind w:firstLine="420" w:firstLineChars="200"/>
    </w:pPr>
  </w:style>
  <w:style w:type="character" w:customStyle="1" w:styleId="32">
    <w:name w:val="日期 字符"/>
    <w:basedOn w:val="25"/>
    <w:link w:val="11"/>
    <w:semiHidden/>
    <w:qFormat/>
    <w:uiPriority w:val="99"/>
    <w:rPr>
      <w:color w:val="0000FF"/>
      <w:sz w:val="21"/>
      <w:szCs w:val="21"/>
    </w:rPr>
  </w:style>
  <w:style w:type="character" w:customStyle="1" w:styleId="33">
    <w:name w:val="批注框文本 字符"/>
    <w:basedOn w:val="25"/>
    <w:link w:val="12"/>
    <w:semiHidden/>
    <w:qFormat/>
    <w:uiPriority w:val="99"/>
    <w:rPr>
      <w:color w:val="0000FF"/>
      <w:sz w:val="18"/>
      <w:szCs w:val="18"/>
    </w:rPr>
  </w:style>
  <w:style w:type="character" w:customStyle="1" w:styleId="34">
    <w:name w:val="标题 1 字符"/>
    <w:basedOn w:val="25"/>
    <w:link w:val="3"/>
    <w:qFormat/>
    <w:uiPriority w:val="9"/>
    <w:rPr>
      <w:rFonts w:ascii="宋体" w:hAnsi="宋体" w:cstheme="minorBidi"/>
      <w:b/>
      <w:bCs/>
      <w:kern w:val="44"/>
      <w:sz w:val="30"/>
      <w:szCs w:val="30"/>
    </w:rPr>
  </w:style>
  <w:style w:type="paragraph" w:customStyle="1" w:styleId="35">
    <w:name w:val="章标题"/>
    <w:next w:val="1"/>
    <w:qFormat/>
    <w:uiPriority w:val="0"/>
    <w:pPr>
      <w:spacing w:beforeLines="50" w:afterLines="50"/>
      <w:jc w:val="both"/>
      <w:outlineLvl w:val="1"/>
    </w:pPr>
    <w:rPr>
      <w:rFonts w:ascii="黑体" w:hAnsi="Calibri" w:eastAsia="黑体" w:cs="Times New Roman"/>
      <w:sz w:val="21"/>
      <w:lang w:val="en-US" w:eastAsia="zh-CN" w:bidi="ar-SA"/>
    </w:rPr>
  </w:style>
  <w:style w:type="character" w:customStyle="1" w:styleId="36">
    <w:name w:val="标题 字符"/>
    <w:basedOn w:val="25"/>
    <w:qFormat/>
    <w:uiPriority w:val="10"/>
    <w:rPr>
      <w:rFonts w:asciiTheme="majorHAnsi" w:hAnsiTheme="majorHAnsi" w:eastAsiaTheme="majorEastAsia" w:cstheme="majorBidi"/>
      <w:b/>
      <w:bCs/>
      <w:color w:val="0000FF"/>
      <w:sz w:val="32"/>
      <w:szCs w:val="32"/>
    </w:rPr>
  </w:style>
  <w:style w:type="character" w:customStyle="1" w:styleId="37">
    <w:name w:val="标题 字符1"/>
    <w:link w:val="21"/>
    <w:qFormat/>
    <w:uiPriority w:val="0"/>
    <w:rPr>
      <w:kern w:val="2"/>
      <w:sz w:val="28"/>
      <w:szCs w:val="24"/>
    </w:rPr>
  </w:style>
  <w:style w:type="character" w:customStyle="1" w:styleId="38">
    <w:name w:val="批注文字 字符"/>
    <w:basedOn w:val="25"/>
    <w:link w:val="7"/>
    <w:semiHidden/>
    <w:qFormat/>
    <w:uiPriority w:val="99"/>
    <w:rPr>
      <w:color w:val="0000FF"/>
      <w:sz w:val="21"/>
      <w:szCs w:val="21"/>
    </w:rPr>
  </w:style>
  <w:style w:type="character" w:customStyle="1" w:styleId="39">
    <w:name w:val="批注主题 字符"/>
    <w:basedOn w:val="38"/>
    <w:link w:val="22"/>
    <w:semiHidden/>
    <w:qFormat/>
    <w:uiPriority w:val="99"/>
    <w:rPr>
      <w:b/>
      <w:bCs/>
      <w:color w:val="0000FF"/>
      <w:sz w:val="21"/>
      <w:szCs w:val="21"/>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 w:type="paragraph" w:customStyle="1" w:styleId="41">
    <w:name w:val="TOC 标题1"/>
    <w:basedOn w:val="3"/>
    <w:next w:val="1"/>
    <w:unhideWhenUsed/>
    <w:qFormat/>
    <w:uiPriority w:val="39"/>
    <w:pPr>
      <w:widowControl/>
      <w:spacing w:before="240" w:beforeLines="0" w:after="0" w:afterLines="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2">
    <w:name w:val="标题 2 字符"/>
    <w:basedOn w:val="25"/>
    <w:link w:val="4"/>
    <w:qFormat/>
    <w:uiPriority w:val="9"/>
    <w:rPr>
      <w:rFonts w:eastAsia="黑体" w:asciiTheme="majorHAnsi" w:hAnsiTheme="majorHAnsi" w:cstheme="majorBidi"/>
      <w:bCs/>
      <w:sz w:val="28"/>
      <w:szCs w:val="32"/>
    </w:rPr>
  </w:style>
  <w:style w:type="paragraph" w:customStyle="1" w:styleId="43">
    <w:name w:val="标准文件_段"/>
    <w:link w:val="4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4">
    <w:name w:val="标准文件_段 Char"/>
    <w:link w:val="43"/>
    <w:qFormat/>
    <w:uiPriority w:val="0"/>
    <w:rPr>
      <w:rFonts w:ascii="宋体"/>
      <w:sz w:val="21"/>
    </w:rPr>
  </w:style>
  <w:style w:type="paragraph" w:customStyle="1" w:styleId="45">
    <w:name w:val="标准文件_附录标识"/>
    <w:next w:val="43"/>
    <w:qFormat/>
    <w:uiPriority w:val="0"/>
    <w:pPr>
      <w:numPr>
        <w:ilvl w:val="0"/>
        <w:numId w:val="1"/>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46">
    <w:name w:val="标准文件_附录一级条标题"/>
    <w:next w:val="43"/>
    <w:qFormat/>
    <w:uiPriority w:val="0"/>
    <w:pPr>
      <w:widowControl w:val="0"/>
      <w:numPr>
        <w:ilvl w:val="1"/>
        <w:numId w:val="1"/>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47">
    <w:name w:val="标准文件_附录二级条标题"/>
    <w:basedOn w:val="46"/>
    <w:next w:val="43"/>
    <w:qFormat/>
    <w:uiPriority w:val="0"/>
    <w:pPr>
      <w:widowControl/>
      <w:numPr>
        <w:ilvl w:val="2"/>
      </w:numPr>
      <w:wordWrap w:val="0"/>
      <w:overflowPunct w:val="0"/>
      <w:autoSpaceDE w:val="0"/>
      <w:autoSpaceDN w:val="0"/>
      <w:textAlignment w:val="baseline"/>
      <w:outlineLvl w:val="3"/>
    </w:pPr>
  </w:style>
  <w:style w:type="paragraph" w:customStyle="1" w:styleId="48">
    <w:name w:val="标准文件_附录三级条标题"/>
    <w:next w:val="43"/>
    <w:qFormat/>
    <w:uiPriority w:val="0"/>
    <w:pPr>
      <w:widowControl w:val="0"/>
      <w:numPr>
        <w:ilvl w:val="3"/>
        <w:numId w:val="1"/>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49">
    <w:name w:val="标准文件_附录四级条标题"/>
    <w:next w:val="43"/>
    <w:qFormat/>
    <w:uiPriority w:val="0"/>
    <w:pPr>
      <w:widowControl w:val="0"/>
      <w:numPr>
        <w:ilvl w:val="4"/>
        <w:numId w:val="1"/>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50">
    <w:name w:val="标准文件_附录五级条标题"/>
    <w:next w:val="43"/>
    <w:qFormat/>
    <w:uiPriority w:val="0"/>
    <w:pPr>
      <w:widowControl w:val="0"/>
      <w:numPr>
        <w:ilvl w:val="5"/>
        <w:numId w:val="1"/>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51">
    <w:name w:val="标准文件_一级项"/>
    <w:qFormat/>
    <w:uiPriority w:val="0"/>
    <w:pPr>
      <w:numPr>
        <w:ilvl w:val="0"/>
        <w:numId w:val="2"/>
      </w:numPr>
    </w:pPr>
    <w:rPr>
      <w:rFonts w:ascii="宋体" w:hAnsi="Times New Roman" w:eastAsia="宋体" w:cs="Times New Roman"/>
      <w:sz w:val="21"/>
      <w:lang w:val="en-US" w:eastAsia="zh-CN" w:bidi="ar-SA"/>
    </w:rPr>
  </w:style>
  <w:style w:type="paragraph" w:customStyle="1" w:styleId="52">
    <w:name w:val="标准文件_三级项"/>
    <w:basedOn w:val="1"/>
    <w:qFormat/>
    <w:uiPriority w:val="0"/>
    <w:pPr>
      <w:numPr>
        <w:ilvl w:val="2"/>
        <w:numId w:val="2"/>
      </w:numPr>
      <w:adjustRightInd w:val="0"/>
      <w:spacing w:line="536870612" w:lineRule="auto"/>
    </w:pPr>
    <w:rPr>
      <w:kern w:val="2"/>
    </w:rPr>
  </w:style>
  <w:style w:type="paragraph" w:customStyle="1" w:styleId="53">
    <w:name w:val="标准文件_二级项2"/>
    <w:basedOn w:val="43"/>
    <w:qFormat/>
    <w:uiPriority w:val="0"/>
    <w:pPr>
      <w:numPr>
        <w:ilvl w:val="1"/>
        <w:numId w:val="2"/>
      </w:numPr>
      <w:ind w:firstLine="0" w:firstLineChars="0"/>
    </w:pPr>
  </w:style>
  <w:style w:type="paragraph" w:customStyle="1" w:styleId="54">
    <w:name w:val="标准文件_附录英文标识"/>
    <w:next w:val="2"/>
    <w:qFormat/>
    <w:uiPriority w:val="0"/>
    <w:pPr>
      <w:numPr>
        <w:ilvl w:val="0"/>
        <w:numId w:val="3"/>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55">
    <w:name w:val="正文文本 字符"/>
    <w:basedOn w:val="25"/>
    <w:link w:val="2"/>
    <w:qFormat/>
    <w:uiPriority w:val="99"/>
    <w:rPr>
      <w:color w:val="0000FF"/>
      <w:sz w:val="21"/>
      <w:szCs w:val="21"/>
    </w:rPr>
  </w:style>
  <w:style w:type="paragraph" w:customStyle="1" w:styleId="56">
    <w:name w:val="标准文件_二级条标题"/>
    <w:next w:val="43"/>
    <w:qFormat/>
    <w:uiPriority w:val="0"/>
    <w:pPr>
      <w:widowControl w:val="0"/>
      <w:numPr>
        <w:ilvl w:val="3"/>
        <w:numId w:val="4"/>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7">
    <w:name w:val="标准文件_三级条标题"/>
    <w:basedOn w:val="56"/>
    <w:next w:val="43"/>
    <w:qFormat/>
    <w:uiPriority w:val="0"/>
    <w:pPr>
      <w:widowControl/>
      <w:numPr>
        <w:ilvl w:val="4"/>
      </w:numPr>
      <w:outlineLvl w:val="3"/>
    </w:pPr>
  </w:style>
  <w:style w:type="paragraph" w:customStyle="1" w:styleId="58">
    <w:name w:val="标准文件_四级条标题"/>
    <w:next w:val="1"/>
    <w:qFormat/>
    <w:uiPriority w:val="0"/>
    <w:pPr>
      <w:widowControl w:val="0"/>
      <w:numPr>
        <w:ilvl w:val="5"/>
        <w:numId w:val="4"/>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59">
    <w:name w:val="标准文件_五级条标题"/>
    <w:next w:val="1"/>
    <w:qFormat/>
    <w:uiPriority w:val="0"/>
    <w:pPr>
      <w:widowControl w:val="0"/>
      <w:numPr>
        <w:ilvl w:val="6"/>
        <w:numId w:val="4"/>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60">
    <w:name w:val="标准文件_章标题"/>
    <w:next w:val="43"/>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1">
    <w:name w:val="标准文件_一级条标题"/>
    <w:basedOn w:val="60"/>
    <w:next w:val="43"/>
    <w:qFormat/>
    <w:uiPriority w:val="0"/>
    <w:pPr>
      <w:numPr>
        <w:ilvl w:val="2"/>
      </w:numPr>
      <w:spacing w:before="50" w:beforeLines="50" w:after="50" w:afterLines="50"/>
      <w:outlineLvl w:val="1"/>
    </w:pPr>
  </w:style>
  <w:style w:type="paragraph" w:customStyle="1" w:styleId="62">
    <w:name w:val="前言标题"/>
    <w:next w:val="1"/>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63">
    <w:name w:val="标准文件_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4">
    <w:name w:val="标准文件_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5">
    <w:name w:val="标准文件_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6">
    <w:name w:val="标准文件_三级无标题"/>
    <w:basedOn w:val="57"/>
    <w:qFormat/>
    <w:uiPriority w:val="0"/>
    <w:pPr>
      <w:numPr>
        <w:numId w:val="6"/>
      </w:numPr>
      <w:spacing w:before="0" w:beforeLines="0" w:after="0" w:afterLines="0"/>
      <w:ind w:left="851"/>
      <w:outlineLvl w:val="9"/>
    </w:pPr>
    <w:rPr>
      <w:rFonts w:ascii="宋体" w:eastAsia="宋体"/>
    </w:rPr>
  </w:style>
  <w:style w:type="paragraph" w:customStyle="1" w:styleId="67">
    <w:name w:val="标准文件_术语条一"/>
    <w:basedOn w:val="68"/>
    <w:next w:val="43"/>
    <w:qFormat/>
    <w:uiPriority w:val="0"/>
    <w:pPr>
      <w:numPr>
        <w:numId w:val="6"/>
      </w:numPr>
      <w:ind w:left="710"/>
    </w:pPr>
  </w:style>
  <w:style w:type="paragraph" w:customStyle="1" w:styleId="68">
    <w:name w:val="标准文件_一级无标题"/>
    <w:basedOn w:val="61"/>
    <w:qFormat/>
    <w:uiPriority w:val="0"/>
    <w:pPr>
      <w:spacing w:beforeLines="0" w:afterLines="0"/>
      <w:outlineLvl w:val="9"/>
    </w:pPr>
    <w:rPr>
      <w:rFonts w:ascii="宋体" w:eastAsia="宋体"/>
    </w:rPr>
  </w:style>
  <w:style w:type="paragraph" w:customStyle="1" w:styleId="69">
    <w:name w:val="段"/>
    <w:qFormat/>
    <w:uiPriority w:val="0"/>
    <w:pPr>
      <w:autoSpaceDE w:val="0"/>
      <w:autoSpaceDN w:val="0"/>
      <w:ind w:firstLine="420" w:firstLineChars="200"/>
      <w:jc w:val="both"/>
    </w:pPr>
    <w:rPr>
      <w:rFonts w:ascii="宋体" w:hAnsiTheme="minorHAnsi" w:eastAsiaTheme="minorEastAsia" w:cstheme="minorBidi"/>
      <w:sz w:val="21"/>
      <w:szCs w:val="22"/>
      <w:lang w:val="en-US" w:eastAsia="zh-CN" w:bidi="ar-SA"/>
    </w:rPr>
  </w:style>
  <w:style w:type="paragraph" w:customStyle="1" w:styleId="70">
    <w:name w:val="标准文件_二级无标题"/>
    <w:basedOn w:val="56"/>
    <w:qFormat/>
    <w:uiPriority w:val="0"/>
    <w:pPr>
      <w:spacing w:beforeLines="0" w:afterLines="0"/>
      <w:ind w:left="0"/>
      <w:outlineLvl w:val="9"/>
    </w:pPr>
    <w:rPr>
      <w:rFonts w:ascii="宋体" w:eastAsia="宋体"/>
    </w:rPr>
  </w:style>
  <w:style w:type="paragraph" w:customStyle="1" w:styleId="71">
    <w:name w:val="列出段落1"/>
    <w:basedOn w:val="1"/>
    <w:qFormat/>
    <w:uiPriority w:val="34"/>
    <w:pPr>
      <w:ind w:firstLine="420" w:firstLineChars="200"/>
    </w:pPr>
  </w:style>
  <w:style w:type="character" w:customStyle="1" w:styleId="72">
    <w:name w:val="标题 3 字符"/>
    <w:basedOn w:val="25"/>
    <w:link w:val="5"/>
    <w:uiPriority w:val="9"/>
    <w:rPr>
      <w:b/>
      <w:sz w:val="32"/>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A32CF-0C6B-4D3F-8ACD-32FEBEBC70F2}">
  <ds:schemaRefs/>
</ds:datastoreItem>
</file>

<file path=docProps/app.xml><?xml version="1.0" encoding="utf-8"?>
<Properties xmlns="http://schemas.openxmlformats.org/officeDocument/2006/extended-properties" xmlns:vt="http://schemas.openxmlformats.org/officeDocument/2006/docPropsVTypes">
  <Template>Normal</Template>
  <Pages>49</Pages>
  <Words>26542</Words>
  <Characters>31694</Characters>
  <Lines>259</Lines>
  <Paragraphs>73</Paragraphs>
  <TotalTime>1</TotalTime>
  <ScaleCrop>false</ScaleCrop>
  <LinksUpToDate>false</LinksUpToDate>
  <CharactersWithSpaces>33927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2023-06-14T02:40:00Z</dcterms:created>
  <dc:creator>lenovo lenovo</dc:creator>
  <cp:lastModifiedBy>峰哥</cp:lastModifiedBy>
  <cp:lastPrinted>2023-09-19T02:32:00Z</cp:lastPrinted>
  <dcterms:modified xsi:type="dcterms:W3CDTF">2023-09-19T08:13:26Z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F9A586F7608D4E86ADD260FDBE35667A</vt:lpwstr>
  </property>
</Properties>
</file>