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cs="仿宋"/>
          <w:lang w:val="en-US" w:eastAsia="zh-CN"/>
        </w:rPr>
      </w:pPr>
      <w:r>
        <w:rPr>
          <w:rFonts w:hint="eastAsia" w:ascii="仿宋" w:hAnsi="仿宋" w:cs="仿宋"/>
          <w:lang w:val="en-US" w:eastAsia="zh-CN"/>
        </w:rPr>
        <w:t>附件</w:t>
      </w:r>
    </w:p>
    <w:p>
      <w:pPr>
        <w:ind w:firstLine="640"/>
        <w:rPr>
          <w:rFonts w:hint="eastAsia" w:ascii="仿宋" w:hAnsi="仿宋" w:cs="仿宋"/>
          <w:lang w:val="en-US" w:eastAsia="zh-CN"/>
        </w:rPr>
      </w:pP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中国工程建设标准化协会第九届理事会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理事长、副理事长、秘书长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候选人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名单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eastAsia="仿宋_GB2312"/>
          <w:color w:val="000000"/>
        </w:rPr>
      </w:pPr>
      <w:r>
        <w:rPr>
          <w:rFonts w:hint="eastAsia" w:ascii="黑体" w:hAnsi="黑体" w:eastAsia="黑体"/>
          <w:color w:val="000000"/>
        </w:rPr>
        <w:t>理事长：</w:t>
      </w:r>
      <w:r>
        <w:rPr>
          <w:rFonts w:hint="eastAsia" w:eastAsia="仿宋_GB2312"/>
          <w:color w:val="000000"/>
        </w:rPr>
        <w:t>王 俊</w:t>
      </w:r>
    </w:p>
    <w:p>
      <w:pPr>
        <w:pStyle w:val="3"/>
        <w:ind w:firstLine="640" w:firstLineChars="200"/>
      </w:pPr>
      <w:r>
        <w:rPr>
          <w:rFonts w:hint="eastAsia" w:ascii="黑体" w:hAnsi="黑体" w:eastAsia="黑体" w:cs="黑体"/>
        </w:rPr>
        <w:t>二、驻会副理事长</w:t>
      </w:r>
      <w:r>
        <w:rPr>
          <w:rFonts w:hint="eastAsia" w:ascii="仿宋" w:hAnsi="仿宋"/>
        </w:rPr>
        <w:t>：张志新</w:t>
      </w:r>
    </w:p>
    <w:p>
      <w:pPr>
        <w:spacing w:line="580" w:lineRule="exact"/>
        <w:ind w:firstLine="640" w:firstLineChars="200"/>
        <w:rPr>
          <w:rFonts w:ascii="仿宋" w:hAnsi="仿宋"/>
          <w:color w:val="000000"/>
        </w:rPr>
      </w:pPr>
      <w:r>
        <w:rPr>
          <w:rFonts w:hint="eastAsia" w:ascii="黑体" w:hAnsi="黑体" w:eastAsia="黑体"/>
          <w:color w:val="000000"/>
        </w:rPr>
        <w:t>三、副理事长：</w:t>
      </w:r>
      <w:r>
        <w:rPr>
          <w:rFonts w:hint="eastAsia" w:ascii="仿宋" w:hAnsi="仿宋"/>
          <w:color w:val="000000"/>
        </w:rPr>
        <w:t>(以下按姓</w:t>
      </w:r>
      <w:bookmarkStart w:id="0" w:name="_GoBack"/>
      <w:bookmarkEnd w:id="0"/>
      <w:r>
        <w:rPr>
          <w:rFonts w:hint="eastAsia" w:ascii="仿宋" w:hAnsi="仿宋"/>
          <w:color w:val="000000"/>
        </w:rPr>
        <w:t>氏笔划为序）</w:t>
      </w:r>
    </w:p>
    <w:p>
      <w:pPr>
        <w:spacing w:line="580" w:lineRule="exact"/>
        <w:ind w:left="567" w:firstLine="640" w:firstLineChars="200"/>
        <w:rPr>
          <w:rFonts w:ascii="仿宋" w:hAnsi="仿宋"/>
          <w:color w:val="000000"/>
        </w:rPr>
      </w:pPr>
      <w:r>
        <w:rPr>
          <w:rFonts w:hint="eastAsia" w:ascii="仿宋" w:hAnsi="仿宋"/>
          <w:color w:val="000000"/>
        </w:rPr>
        <w:t xml:space="preserve">马志伟  </w:t>
      </w:r>
      <w:r>
        <w:rPr>
          <w:rFonts w:hint="eastAsia" w:ascii="仿宋" w:hAnsi="仿宋"/>
          <w:color w:val="000000"/>
          <w:kern w:val="0"/>
          <w:lang w:bidi="ar"/>
        </w:rPr>
        <w:t xml:space="preserve">王平山  王立秋  王志强  </w:t>
      </w:r>
      <w:r>
        <w:rPr>
          <w:rFonts w:hint="eastAsia" w:ascii="仿宋" w:hAnsi="仿宋"/>
          <w:color w:val="000000"/>
        </w:rPr>
        <w:t>王德华</w:t>
      </w:r>
    </w:p>
    <w:p>
      <w:pPr>
        <w:spacing w:line="580" w:lineRule="exact"/>
        <w:ind w:left="567" w:firstLine="640" w:firstLineChars="200"/>
        <w:rPr>
          <w:rFonts w:ascii="仿宋" w:hAnsi="仿宋"/>
          <w:color w:val="000000"/>
          <w:kern w:val="0"/>
          <w:lang w:bidi="ar"/>
        </w:rPr>
      </w:pPr>
      <w:r>
        <w:rPr>
          <w:rFonts w:hint="eastAsia" w:ascii="仿宋" w:hAnsi="仿宋"/>
          <w:color w:val="000000"/>
          <w:kern w:val="0"/>
          <w:lang w:bidi="ar"/>
        </w:rPr>
        <w:t xml:space="preserve">王  霓  </w:t>
      </w:r>
      <w:r>
        <w:rPr>
          <w:rFonts w:hint="eastAsia" w:ascii="仿宋" w:hAnsi="仿宋"/>
          <w:color w:val="000000"/>
        </w:rPr>
        <w:t xml:space="preserve">毛志兵  </w:t>
      </w:r>
      <w:r>
        <w:rPr>
          <w:rFonts w:hint="eastAsia" w:ascii="仿宋" w:hAnsi="仿宋"/>
          <w:color w:val="000000"/>
          <w:kern w:val="0"/>
          <w:lang w:bidi="ar"/>
        </w:rPr>
        <w:t>付  玲  刘加平  刘  枫</w:t>
      </w:r>
    </w:p>
    <w:p>
      <w:pPr>
        <w:spacing w:line="580" w:lineRule="exact"/>
        <w:ind w:left="567" w:firstLine="640" w:firstLineChars="200"/>
        <w:rPr>
          <w:rFonts w:ascii="仿宋" w:hAnsi="仿宋"/>
          <w:color w:val="000000"/>
          <w:kern w:val="0"/>
          <w:lang w:bidi="ar"/>
        </w:rPr>
      </w:pPr>
      <w:r>
        <w:rPr>
          <w:rFonts w:hint="eastAsia" w:ascii="仿宋" w:hAnsi="仿宋"/>
          <w:color w:val="000000"/>
        </w:rPr>
        <w:t xml:space="preserve">刘  勇  </w:t>
      </w:r>
      <w:r>
        <w:rPr>
          <w:rFonts w:hint="eastAsia" w:ascii="仿宋" w:hAnsi="仿宋"/>
          <w:color w:val="000000"/>
          <w:kern w:val="0"/>
          <w:lang w:bidi="ar"/>
        </w:rPr>
        <w:t>刘晓光  江  燕  李万恒  李纪明</w:t>
      </w:r>
    </w:p>
    <w:p>
      <w:pPr>
        <w:spacing w:line="580" w:lineRule="exact"/>
        <w:ind w:left="567" w:firstLine="640" w:firstLineChars="200"/>
        <w:rPr>
          <w:rFonts w:ascii="仿宋" w:hAnsi="仿宋"/>
          <w:color w:val="000000"/>
        </w:rPr>
      </w:pPr>
      <w:r>
        <w:rPr>
          <w:rFonts w:hint="eastAsia" w:ascii="仿宋" w:hAnsi="仿宋"/>
          <w:color w:val="000000"/>
        </w:rPr>
        <w:t xml:space="preserve">李国强  </w:t>
      </w:r>
      <w:r>
        <w:rPr>
          <w:rFonts w:hint="eastAsia" w:ascii="仿宋" w:hAnsi="仿宋"/>
          <w:color w:val="000000"/>
          <w:kern w:val="0"/>
          <w:lang w:bidi="ar"/>
        </w:rPr>
        <w:t xml:space="preserve">李晓虎  李  鹏  李颜强  </w:t>
      </w:r>
      <w:r>
        <w:rPr>
          <w:rFonts w:hint="eastAsia" w:ascii="仿宋" w:hAnsi="仿宋"/>
          <w:color w:val="000000"/>
        </w:rPr>
        <w:t>杨仕超</w:t>
      </w:r>
    </w:p>
    <w:p>
      <w:pPr>
        <w:spacing w:line="580" w:lineRule="exact"/>
        <w:ind w:left="567" w:firstLine="640" w:firstLineChars="200"/>
        <w:rPr>
          <w:rFonts w:ascii="仿宋" w:hAnsi="仿宋"/>
          <w:color w:val="000000"/>
          <w:kern w:val="0"/>
          <w:lang w:bidi="ar"/>
        </w:rPr>
      </w:pPr>
      <w:r>
        <w:rPr>
          <w:rFonts w:hint="eastAsia" w:ascii="仿宋" w:hAnsi="仿宋"/>
          <w:color w:val="000000"/>
          <w:kern w:val="0"/>
          <w:lang w:bidi="ar"/>
        </w:rPr>
        <w:t xml:space="preserve">吴克非  宋义仲  宋  源  </w:t>
      </w:r>
      <w:r>
        <w:rPr>
          <w:rFonts w:hint="eastAsia" w:ascii="仿宋" w:hAnsi="仿宋"/>
          <w:color w:val="000000"/>
        </w:rPr>
        <w:t xml:space="preserve">张  辰  </w:t>
      </w:r>
      <w:r>
        <w:rPr>
          <w:rFonts w:hint="eastAsia" w:ascii="仿宋" w:hAnsi="仿宋"/>
          <w:color w:val="000000"/>
          <w:kern w:val="0"/>
          <w:lang w:bidi="ar"/>
        </w:rPr>
        <w:t>陈  勇</w:t>
      </w:r>
    </w:p>
    <w:p>
      <w:pPr>
        <w:spacing w:line="580" w:lineRule="exact"/>
        <w:ind w:left="567" w:firstLine="640" w:firstLineChars="200"/>
        <w:rPr>
          <w:rFonts w:ascii="仿宋" w:hAnsi="仿宋"/>
          <w:color w:val="000000"/>
        </w:rPr>
      </w:pPr>
      <w:r>
        <w:rPr>
          <w:rFonts w:hint="eastAsia" w:ascii="仿宋" w:hAnsi="仿宋"/>
          <w:color w:val="000000"/>
          <w:kern w:val="0"/>
          <w:lang w:bidi="ar"/>
        </w:rPr>
        <w:t>郁银泉  娄  宇</w:t>
      </w:r>
      <w:r>
        <w:rPr>
          <w:rFonts w:hint="eastAsia" w:ascii="仿宋" w:hAnsi="仿宋"/>
          <w:color w:val="000000"/>
        </w:rPr>
        <w:t xml:space="preserve">  </w:t>
      </w:r>
      <w:r>
        <w:rPr>
          <w:rFonts w:hint="eastAsia" w:ascii="仿宋" w:hAnsi="仿宋"/>
          <w:color w:val="000000"/>
          <w:kern w:val="0"/>
          <w:lang w:bidi="ar"/>
        </w:rPr>
        <w:t>贾连奇</w:t>
      </w:r>
      <w:r>
        <w:rPr>
          <w:rFonts w:hint="eastAsia" w:ascii="仿宋" w:hAnsi="仿宋"/>
          <w:color w:val="000000"/>
        </w:rPr>
        <w:t xml:space="preserve">  徐英俊  徐  建</w:t>
      </w:r>
    </w:p>
    <w:p>
      <w:pPr>
        <w:spacing w:line="580" w:lineRule="exact"/>
        <w:ind w:left="567" w:firstLine="640" w:firstLineChars="200"/>
        <w:rPr>
          <w:rFonts w:eastAsia="仿宋_GB2312"/>
          <w:color w:val="000000"/>
        </w:rPr>
      </w:pPr>
      <w:r>
        <w:rPr>
          <w:rFonts w:hint="eastAsia" w:ascii="仿宋" w:hAnsi="仿宋"/>
          <w:color w:val="000000"/>
          <w:kern w:val="0"/>
          <w:lang w:bidi="ar"/>
        </w:rPr>
        <w:t xml:space="preserve">黄有丽  韩林海  曾  滨  蔡成军  </w:t>
      </w:r>
      <w:r>
        <w:rPr>
          <w:rFonts w:hint="eastAsia" w:ascii="仿宋" w:hAnsi="仿宋"/>
          <w:color w:val="000000"/>
        </w:rPr>
        <w:t xml:space="preserve">谭小敢  </w:t>
      </w:r>
    </w:p>
    <w:p>
      <w:pPr>
        <w:spacing w:line="600" w:lineRule="exact"/>
        <w:ind w:firstLine="640" w:firstLineChars="200"/>
        <w:rPr>
          <w:rFonts w:eastAsia="仿宋_GB2312"/>
          <w:color w:val="000000"/>
        </w:rPr>
      </w:pPr>
      <w:r>
        <w:rPr>
          <w:rFonts w:hint="eastAsia" w:ascii="黑体" w:hAnsi="黑体" w:eastAsia="黑体"/>
          <w:color w:val="000000"/>
        </w:rPr>
        <w:t>四、秘书长：</w:t>
      </w:r>
      <w:r>
        <w:rPr>
          <w:rFonts w:hint="eastAsia" w:eastAsia="仿宋_GB2312"/>
          <w:color w:val="000000"/>
        </w:rPr>
        <w:t>张志新（兼）</w:t>
      </w:r>
    </w:p>
    <w:p/>
    <w:p>
      <w:pPr>
        <w:rPr>
          <w:rFonts w:hint="default" w:ascii="仿宋" w:hAnsi="仿宋" w:cs="仿宋"/>
          <w:lang w:val="en-US" w:eastAsia="zh-CN"/>
        </w:rPr>
      </w:pPr>
      <w:r>
        <w:rPr>
          <w:rFonts w:hint="default" w:ascii="仿宋" w:hAnsi="仿宋" w:cs="仿宋"/>
          <w:lang w:val="en-US" w:eastAsia="zh-CN"/>
        </w:rPr>
        <w:br w:type="page"/>
      </w:r>
    </w:p>
    <w:p/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中国工程建设标准化协会第二届监事会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监事长候选人名单</w:t>
      </w:r>
    </w:p>
    <w:p/>
    <w:p>
      <w:pPr>
        <w:ind w:firstLine="640" w:firstLineChars="200"/>
      </w:pPr>
      <w:r>
        <w:rPr>
          <w:rFonts w:hint="eastAsia"/>
        </w:rPr>
        <w:t>监事长：孙  英</w:t>
      </w:r>
    </w:p>
    <w:p>
      <w:pPr>
        <w:ind w:firstLine="640" w:firstLineChars="200"/>
      </w:pPr>
      <w:r>
        <w:rPr>
          <w:rFonts w:hint="eastAsia"/>
        </w:rPr>
        <w:t>副监事长：王清勤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李  铮</w:t>
      </w:r>
    </w:p>
    <w:p>
      <w:pPr>
        <w:rPr>
          <w:rFonts w:hint="default" w:ascii="仿宋" w:hAnsi="仿宋" w:cs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-18030">
    <w:altName w:val="宋体"/>
    <w:panose1 w:val="00000000000000000000"/>
    <w:charset w:val="86"/>
    <w:family w:val="auto"/>
    <w:pitch w:val="default"/>
    <w:sig w:usb0="00000000" w:usb1="00000000" w:usb2="0000001E" w:usb3="00000000" w:csb0="003C004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DD27C"/>
    <w:multiLevelType w:val="singleLevel"/>
    <w:tmpl w:val="05CDD27C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NzU0MDAzMDE4NGMzYTVmZjIwNjQ3NDQ4ZTBkNmMifQ=="/>
  </w:docVars>
  <w:rsids>
    <w:rsidRoot w:val="00000000"/>
    <w:rsid w:val="1288447E"/>
    <w:rsid w:val="23FC5837"/>
    <w:rsid w:val="2BA27734"/>
    <w:rsid w:val="42E25312"/>
    <w:rsid w:val="4B1A05AF"/>
    <w:rsid w:val="63561C82"/>
    <w:rsid w:val="63656C7A"/>
    <w:rsid w:val="6418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仿宋" w:asciiTheme="minorHAnsi" w:hAnsiTheme="minorHAns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567"/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样式3"/>
    <w:basedOn w:val="2"/>
    <w:next w:val="1"/>
    <w:qFormat/>
    <w:uiPriority w:val="0"/>
    <w:rPr>
      <w:rFonts w:ascii="华文中宋" w:hAnsi="华文中宋" w:eastAsia="仿宋"/>
      <w:bCs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288</Characters>
  <Lines>0</Lines>
  <Paragraphs>0</Paragraphs>
  <TotalTime>0</TotalTime>
  <ScaleCrop>false</ScaleCrop>
  <LinksUpToDate>false</LinksUpToDate>
  <CharactersWithSpaces>313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中桥恒通造价咨询</cp:lastModifiedBy>
  <dcterms:modified xsi:type="dcterms:W3CDTF">2023-11-16T05:45:43Z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FF569DDDA3F9423083A114BDE80159DC</vt:lpwstr>
  </property>
</Properties>
</file>