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热回收新风系统低碳运行监测与评价标准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4C808CE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2024-02-23T02:45:42Z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73DE29CB541341F9BC36AFBD611E7205_13</vt:lpwstr>
  </property>
</Properties>
</file>