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57C" w:rsidRDefault="00271A92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3B457C" w:rsidRDefault="00271A92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Pr="00271A92">
        <w:rPr>
          <w:rFonts w:ascii="宋体" w:hAnsi="宋体" w:hint="eastAsia"/>
          <w:b/>
          <w:sz w:val="28"/>
          <w:szCs w:val="32"/>
        </w:rPr>
        <w:t>电动自行车集中充电设施消防安全技术规程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3B457C" w:rsidRDefault="00271A92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3B457C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7C" w:rsidRDefault="00271A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家</w:t>
            </w:r>
          </w:p>
          <w:p w:rsidR="003B457C" w:rsidRDefault="00271A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7C" w:rsidRDefault="003B45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7C" w:rsidRDefault="00271A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7C" w:rsidRDefault="003B45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7C" w:rsidRDefault="00271A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57C" w:rsidRDefault="003B45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B457C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7C" w:rsidRDefault="00271A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7C" w:rsidRDefault="003B457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B457C" w:rsidRDefault="003B45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7C" w:rsidRDefault="00271A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7C" w:rsidRDefault="003B45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B457C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7C" w:rsidRDefault="00271A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7C" w:rsidRDefault="00271A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7C" w:rsidRDefault="00271A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</w:t>
            </w:r>
            <w:r>
              <w:rPr>
                <w:rFonts w:ascii="仿宋_GB2312" w:eastAsia="仿宋_GB2312" w:hint="eastAsia"/>
                <w:sz w:val="24"/>
              </w:rPr>
              <w:t xml:space="preserve">/ </w:t>
            </w:r>
            <w:r>
              <w:rPr>
                <w:rFonts w:ascii="仿宋_GB2312" w:eastAsia="仿宋_GB2312" w:hint="eastAsia"/>
                <w:sz w:val="24"/>
              </w:rPr>
              <w:t>背景材料</w:t>
            </w:r>
          </w:p>
        </w:tc>
      </w:tr>
      <w:tr w:rsidR="003B457C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7C" w:rsidRDefault="003B457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7C" w:rsidRDefault="003B457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7C" w:rsidRDefault="003B457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B457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7C" w:rsidRDefault="003B457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7C" w:rsidRDefault="003B457C">
            <w:pPr>
              <w:jc w:val="center"/>
              <w:rPr>
                <w:rFonts w:ascii="楷体_GB2312" w:eastAsia="楷体_GB2312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7C" w:rsidRDefault="003B457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B457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7C" w:rsidRDefault="003B457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7C" w:rsidRDefault="003B457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7C" w:rsidRDefault="003B457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B457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7C" w:rsidRDefault="003B457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7C" w:rsidRDefault="003B457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7C" w:rsidRDefault="003B457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B457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7C" w:rsidRDefault="003B457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7C" w:rsidRDefault="003B457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7C" w:rsidRDefault="003B457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B457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7C" w:rsidRDefault="003B457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7C" w:rsidRDefault="003B457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7C" w:rsidRDefault="003B457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B457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7C" w:rsidRDefault="003B457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7C" w:rsidRDefault="003B457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7C" w:rsidRDefault="003B457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B457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7C" w:rsidRDefault="003B457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7C" w:rsidRDefault="003B457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7C" w:rsidRDefault="003B457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3B457C" w:rsidRDefault="00271A92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3B457C" w:rsidRDefault="00271A92">
      <w:pPr>
        <w:snapToGrid w:val="0"/>
        <w:spacing w:line="300" w:lineRule="auto"/>
        <w:ind w:firstLineChars="300" w:firstLine="630"/>
      </w:pPr>
      <w:r>
        <w:t xml:space="preserve"> </w:t>
      </w:r>
    </w:p>
    <w:p w:rsidR="003B457C" w:rsidRDefault="003B457C"/>
    <w:sectPr w:rsidR="003B4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1A92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B457C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6F57052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633819-632F-4B2F-BC82-8AC21A3B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邵长宝</cp:lastModifiedBy>
  <cp:revision>3</cp:revision>
  <dcterms:created xsi:type="dcterms:W3CDTF">2019-12-12T09:41:00Z</dcterms:created>
  <dcterms:modified xsi:type="dcterms:W3CDTF">2024-02-20T00:41:00Z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