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中国工程建设标准化协会标准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《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城市水体生态修复工程技术标准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》（征求意见稿）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征求意见表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名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楷体_GB2312" w:hAnsi="Calibri" w:eastAsia="楷体_GB2312" w:cs="Times New Roman"/>
          <w:b/>
          <w:bCs w:val="0"/>
          <w:kern w:val="2"/>
          <w:sz w:val="24"/>
          <w:szCs w:val="24"/>
        </w:rPr>
      </w:pPr>
      <w:r>
        <w:rPr>
          <w:rFonts w:hint="default" w:ascii="楷体_GB2312" w:hAnsi="Calibri" w:eastAsia="楷体_GB2312" w:cs="楷体_GB2312"/>
          <w:b/>
          <w:bCs w:val="0"/>
          <w:kern w:val="2"/>
          <w:sz w:val="24"/>
          <w:szCs w:val="24"/>
          <w:lang w:val="en-US" w:eastAsia="zh-CN" w:bidi="ar"/>
        </w:rPr>
        <w:t>（纸面不敷，可另增页）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uto"/>
        <w:ind w:left="0" w:right="0" w:firstLine="630" w:firstLineChars="30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NzgyZTAyNWFiZDlmMTkzNWEzNTgyOWI4ZWJlNzkifQ=="/>
  </w:docVars>
  <w:rsids>
    <w:rsidRoot w:val="003307B0"/>
    <w:rsid w:val="0015299C"/>
    <w:rsid w:val="00217D4B"/>
    <w:rsid w:val="003307B0"/>
    <w:rsid w:val="00675AE9"/>
    <w:rsid w:val="008F74D4"/>
    <w:rsid w:val="009526CE"/>
    <w:rsid w:val="00C55A8A"/>
    <w:rsid w:val="00D86636"/>
    <w:rsid w:val="00EE781B"/>
    <w:rsid w:val="01F3521E"/>
    <w:rsid w:val="059A4599"/>
    <w:rsid w:val="0CB56E1A"/>
    <w:rsid w:val="0F7F6343"/>
    <w:rsid w:val="10030D22"/>
    <w:rsid w:val="10A55154"/>
    <w:rsid w:val="25F33A46"/>
    <w:rsid w:val="42706829"/>
    <w:rsid w:val="46E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1</Lines>
  <Paragraphs>1</Paragraphs>
  <TotalTime>3</TotalTime>
  <ScaleCrop>false</ScaleCrop>
  <LinksUpToDate>false</LinksUpToDate>
  <CharactersWithSpaces>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毛卿岑妈妈</cp:lastModifiedBy>
  <dcterms:modified xsi:type="dcterms:W3CDTF">2023-10-07T04:41:18Z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B05E751892794F98A150E1D0054DC804_13</vt:lpwstr>
  </property>
</Properties>
</file>