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51" w:rsidRDefault="00C92851" w:rsidP="00C92851">
      <w:pPr>
        <w:snapToGrid w:val="0"/>
        <w:spacing w:line="312" w:lineRule="auto"/>
        <w:rPr>
          <w:rFonts w:ascii="Times New Roman" w:hAnsi="Times New Roman"/>
        </w:rPr>
      </w:pPr>
      <w:bookmarkStart w:id="0" w:name="_Hlk512244031"/>
      <w:r>
        <w:rPr>
          <w:rFonts w:ascii="Times New Roman" w:hAnsi="Times New Roman" w:hint="eastAsia"/>
        </w:rPr>
        <w:t xml:space="preserve">                                     </w:t>
      </w:r>
      <w:bookmarkStart w:id="1" w:name="_Toc29699"/>
      <w:bookmarkStart w:id="2" w:name="_Toc40342596"/>
      <w:bookmarkStart w:id="3" w:name="_Toc4630"/>
      <w:bookmarkStart w:id="4" w:name="_Toc14354"/>
      <w:bookmarkStart w:id="5" w:name="_Toc25810"/>
      <w:bookmarkStart w:id="6" w:name="_Toc87457108"/>
      <w:bookmarkStart w:id="7" w:name="_Toc87457732"/>
      <w:bookmarkStart w:id="8" w:name="_Toc9840"/>
      <w:bookmarkStart w:id="9" w:name="_Toc87450041"/>
      <w:bookmarkStart w:id="10" w:name="_Toc40341873"/>
      <w:bookmarkStart w:id="11" w:name="_Toc19636"/>
      <w:bookmarkStart w:id="12" w:name="_Toc30048"/>
      <w:bookmarkStart w:id="13" w:name="_Toc16587"/>
      <w:bookmarkStart w:id="14" w:name="_Toc26606"/>
    </w:p>
    <w:p w:rsidR="00C92851" w:rsidRDefault="00C92851" w:rsidP="00C92851">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1CEF118A" wp14:editId="1A80AA1C">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r>
        <w:rPr>
          <w:rFonts w:ascii="Times New Roman" w:hAnsi="Times New Roman" w:hint="eastAsia"/>
          <w:sz w:val="28"/>
          <w:szCs w:val="28"/>
        </w:rPr>
        <w:t>xxx-202x</w:t>
      </w:r>
    </w:p>
    <w:p w:rsidR="00C92851" w:rsidRDefault="00C92851" w:rsidP="00C92851">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59264" behindDoc="0" locked="0" layoutInCell="1" allowOverlap="1" wp14:anchorId="550AB8E1" wp14:editId="17637F3C">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49C072DD"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"/>
            </w:pict>
          </mc:Fallback>
        </mc:AlternateContent>
      </w:r>
    </w:p>
    <w:p w:rsidR="00C92851" w:rsidRDefault="00C92851" w:rsidP="00C92851">
      <w:pPr>
        <w:snapToGrid w:val="0"/>
        <w:spacing w:line="312" w:lineRule="auto"/>
        <w:jc w:val="center"/>
        <w:rPr>
          <w:rFonts w:ascii="Times New Roman" w:hAnsi="Times New Roman"/>
          <w:sz w:val="36"/>
          <w:szCs w:val="36"/>
        </w:rPr>
      </w:pPr>
    </w:p>
    <w:p w:rsidR="00C92851" w:rsidRDefault="00C92851" w:rsidP="00C92851">
      <w:pPr>
        <w:snapToGrid w:val="0"/>
        <w:spacing w:line="312" w:lineRule="auto"/>
        <w:jc w:val="center"/>
        <w:rPr>
          <w:rFonts w:ascii="Times New Roman" w:hAnsi="Times New Roman"/>
          <w:sz w:val="36"/>
          <w:szCs w:val="36"/>
        </w:rPr>
      </w:pPr>
      <w:r>
        <w:rPr>
          <w:rFonts w:ascii="Times New Roman" w:hAnsi="Times New Roman" w:hint="eastAsia"/>
          <w:sz w:val="36"/>
          <w:szCs w:val="36"/>
        </w:rPr>
        <w:t>中</w:t>
      </w:r>
      <w:r>
        <w:rPr>
          <w:rFonts w:ascii="Times New Roman" w:hAnsi="Times New Roman" w:hint="eastAsia"/>
          <w:sz w:val="36"/>
          <w:szCs w:val="36"/>
        </w:rPr>
        <w:t xml:space="preserve"> </w:t>
      </w:r>
      <w:r>
        <w:rPr>
          <w:rFonts w:ascii="Times New Roman" w:hAnsi="Times New Roman" w:hint="eastAsia"/>
          <w:sz w:val="36"/>
          <w:szCs w:val="36"/>
        </w:rPr>
        <w:t>国</w:t>
      </w:r>
      <w:r>
        <w:rPr>
          <w:rFonts w:ascii="Times New Roman" w:hAnsi="Times New Roman" w:hint="eastAsia"/>
          <w:sz w:val="36"/>
          <w:szCs w:val="36"/>
        </w:rPr>
        <w:t xml:space="preserve"> </w:t>
      </w:r>
      <w:r>
        <w:rPr>
          <w:rFonts w:ascii="Times New Roman" w:hAnsi="Times New Roman" w:hint="eastAsia"/>
          <w:sz w:val="36"/>
          <w:szCs w:val="36"/>
        </w:rPr>
        <w:t>工</w:t>
      </w:r>
      <w:r>
        <w:rPr>
          <w:rFonts w:ascii="Times New Roman" w:hAnsi="Times New Roman" w:hint="eastAsia"/>
          <w:sz w:val="36"/>
          <w:szCs w:val="36"/>
        </w:rPr>
        <w:t xml:space="preserve"> </w:t>
      </w:r>
      <w:r>
        <w:rPr>
          <w:rFonts w:ascii="Times New Roman" w:hAnsi="Times New Roman" w:hint="eastAsia"/>
          <w:sz w:val="36"/>
          <w:szCs w:val="36"/>
        </w:rPr>
        <w:t>程</w:t>
      </w:r>
      <w:r>
        <w:rPr>
          <w:rFonts w:ascii="Times New Roman" w:hAnsi="Times New Roman" w:hint="eastAsia"/>
          <w:sz w:val="36"/>
          <w:szCs w:val="36"/>
        </w:rPr>
        <w:t xml:space="preserve"> </w:t>
      </w:r>
      <w:r>
        <w:rPr>
          <w:rFonts w:ascii="Times New Roman" w:hAnsi="Times New Roman" w:hint="eastAsia"/>
          <w:sz w:val="36"/>
          <w:szCs w:val="36"/>
        </w:rPr>
        <w:t>建</w:t>
      </w:r>
      <w:r>
        <w:rPr>
          <w:rFonts w:ascii="Times New Roman" w:hAnsi="Times New Roman" w:hint="eastAsia"/>
          <w:sz w:val="36"/>
          <w:szCs w:val="36"/>
        </w:rPr>
        <w:t xml:space="preserve"> </w:t>
      </w:r>
      <w:r>
        <w:rPr>
          <w:rFonts w:ascii="Times New Roman" w:hAnsi="Times New Roman" w:hint="eastAsia"/>
          <w:sz w:val="36"/>
          <w:szCs w:val="36"/>
        </w:rPr>
        <w:t>设</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r>
        <w:rPr>
          <w:rFonts w:ascii="Times New Roman" w:hAnsi="Times New Roman" w:hint="eastAsia"/>
          <w:sz w:val="36"/>
          <w:szCs w:val="36"/>
        </w:rPr>
        <w:t xml:space="preserve"> </w:t>
      </w:r>
      <w:r>
        <w:rPr>
          <w:rFonts w:ascii="Times New Roman" w:hAnsi="Times New Roman" w:hint="eastAsia"/>
          <w:sz w:val="36"/>
          <w:szCs w:val="36"/>
        </w:rPr>
        <w:t>化</w:t>
      </w:r>
      <w:r>
        <w:rPr>
          <w:rFonts w:ascii="Times New Roman" w:hAnsi="Times New Roman" w:hint="eastAsia"/>
          <w:sz w:val="36"/>
          <w:szCs w:val="36"/>
        </w:rPr>
        <w:t xml:space="preserve"> </w:t>
      </w:r>
      <w:r>
        <w:rPr>
          <w:rFonts w:ascii="Times New Roman" w:hAnsi="Times New Roman" w:hint="eastAsia"/>
          <w:sz w:val="36"/>
          <w:szCs w:val="36"/>
        </w:rPr>
        <w:t>协</w:t>
      </w:r>
      <w:r>
        <w:rPr>
          <w:rFonts w:ascii="Times New Roman" w:hAnsi="Times New Roman" w:hint="eastAsia"/>
          <w:sz w:val="36"/>
          <w:szCs w:val="36"/>
        </w:rPr>
        <w:t xml:space="preserve"> </w:t>
      </w:r>
      <w:r>
        <w:rPr>
          <w:rFonts w:ascii="Times New Roman" w:hAnsi="Times New Roman" w:hint="eastAsia"/>
          <w:sz w:val="36"/>
          <w:szCs w:val="36"/>
        </w:rPr>
        <w:t>会</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p>
    <w:p w:rsidR="00C92851" w:rsidRDefault="00C92851" w:rsidP="00C92851">
      <w:pPr>
        <w:snapToGrid w:val="0"/>
        <w:spacing w:line="312" w:lineRule="auto"/>
        <w:rPr>
          <w:rFonts w:ascii="Times New Roman" w:hAnsi="Times New Roman"/>
          <w:sz w:val="44"/>
          <w:szCs w:val="44"/>
        </w:rPr>
      </w:pPr>
    </w:p>
    <w:p w:rsidR="00C92851" w:rsidRDefault="00C92851" w:rsidP="00C92851">
      <w:pPr>
        <w:snapToGrid w:val="0"/>
        <w:spacing w:line="312" w:lineRule="auto"/>
        <w:jc w:val="center"/>
        <w:rPr>
          <w:rFonts w:ascii="Times New Roman" w:hAnsi="Times New Roman"/>
          <w:sz w:val="44"/>
          <w:szCs w:val="44"/>
        </w:rPr>
      </w:pPr>
    </w:p>
    <w:p w:rsidR="00C92851" w:rsidRPr="00007A50" w:rsidRDefault="00C92851" w:rsidP="00C92851">
      <w:pPr>
        <w:snapToGrid w:val="0"/>
        <w:spacing w:beforeLines="50" w:before="156" w:line="312" w:lineRule="auto"/>
        <w:ind w:rightChars="53" w:right="111"/>
        <w:jc w:val="center"/>
        <w:rPr>
          <w:rFonts w:ascii="Times New Roman" w:eastAsia="黑体" w:hAnsi="Times New Roman" w:cs="宋体"/>
          <w:bCs/>
          <w:kern w:val="0"/>
          <w:sz w:val="44"/>
          <w:szCs w:val="36"/>
          <w:lang w:val="zh-CN"/>
        </w:rPr>
      </w:pPr>
      <w:r w:rsidRPr="00007A50">
        <w:rPr>
          <w:rFonts w:ascii="Times New Roman" w:eastAsia="黑体" w:hAnsi="Times New Roman" w:cs="宋体" w:hint="eastAsia"/>
          <w:bCs/>
          <w:kern w:val="0"/>
          <w:sz w:val="44"/>
          <w:szCs w:val="36"/>
          <w:lang w:val="zh-CN"/>
        </w:rPr>
        <w:t>旅馆建筑中高温</w:t>
      </w:r>
      <w:proofErr w:type="gramStart"/>
      <w:r w:rsidRPr="00007A50">
        <w:rPr>
          <w:rFonts w:ascii="Times New Roman" w:eastAsia="黑体" w:hAnsi="Times New Roman" w:cs="宋体" w:hint="eastAsia"/>
          <w:bCs/>
          <w:kern w:val="0"/>
          <w:sz w:val="44"/>
          <w:szCs w:val="36"/>
          <w:lang w:val="zh-CN"/>
        </w:rPr>
        <w:t>水集中</w:t>
      </w:r>
      <w:proofErr w:type="gramEnd"/>
      <w:r w:rsidRPr="00007A50">
        <w:rPr>
          <w:rFonts w:ascii="Times New Roman" w:eastAsia="黑体" w:hAnsi="Times New Roman" w:cs="宋体" w:hint="eastAsia"/>
          <w:bCs/>
          <w:kern w:val="0"/>
          <w:sz w:val="44"/>
          <w:szCs w:val="36"/>
          <w:lang w:val="zh-CN"/>
        </w:rPr>
        <w:t>空调系统</w:t>
      </w:r>
    </w:p>
    <w:p w:rsidR="00C92851" w:rsidRDefault="00C92851" w:rsidP="00C92851">
      <w:pPr>
        <w:snapToGrid w:val="0"/>
        <w:spacing w:beforeLines="50" w:before="156" w:line="312" w:lineRule="auto"/>
        <w:ind w:rightChars="53" w:right="111"/>
        <w:jc w:val="center"/>
        <w:rPr>
          <w:rFonts w:ascii="Times New Roman" w:eastAsia="黑体" w:hAnsi="Times New Roman" w:cs="宋体"/>
          <w:bCs/>
          <w:kern w:val="0"/>
          <w:sz w:val="48"/>
          <w:szCs w:val="36"/>
        </w:rPr>
      </w:pPr>
      <w:r w:rsidRPr="00007A50">
        <w:rPr>
          <w:rFonts w:ascii="Times New Roman" w:eastAsia="黑体" w:hAnsi="Times New Roman" w:cs="宋体" w:hint="eastAsia"/>
          <w:bCs/>
          <w:kern w:val="0"/>
          <w:sz w:val="44"/>
          <w:szCs w:val="36"/>
          <w:lang w:val="zh-CN"/>
        </w:rPr>
        <w:t>技术规程</w:t>
      </w:r>
    </w:p>
    <w:p w:rsidR="00C92851" w:rsidRDefault="00C92851" w:rsidP="00C92851">
      <w:pPr>
        <w:snapToGrid w:val="0"/>
        <w:spacing w:line="312" w:lineRule="auto"/>
        <w:jc w:val="center"/>
        <w:rPr>
          <w:rFonts w:ascii="Times New Roman" w:eastAsia="宋体" w:hAnsi="Times New Roman" w:cs="宋体"/>
          <w:kern w:val="0"/>
          <w:sz w:val="32"/>
          <w:szCs w:val="28"/>
        </w:rPr>
      </w:pPr>
      <w:r w:rsidRPr="00007A50">
        <w:rPr>
          <w:rFonts w:ascii="Times New Roman" w:eastAsia="宋体" w:hAnsi="Times New Roman" w:cs="宋体"/>
          <w:kern w:val="0"/>
          <w:sz w:val="28"/>
          <w:szCs w:val="28"/>
        </w:rPr>
        <w:t>Design standard of medium and high temperature system for Central air conditioning in hotel buildings</w:t>
      </w:r>
      <w:r>
        <w:rPr>
          <w:rFonts w:ascii="Times New Roman" w:eastAsia="宋体" w:hAnsi="Times New Roman" w:cs="宋体"/>
          <w:kern w:val="0"/>
          <w:sz w:val="32"/>
          <w:szCs w:val="28"/>
        </w:rPr>
        <w:t xml:space="preserve"> </w:t>
      </w:r>
    </w:p>
    <w:p w:rsidR="00C92851" w:rsidRPr="00007A50" w:rsidRDefault="00C92851" w:rsidP="00C92851">
      <w:pPr>
        <w:snapToGrid w:val="0"/>
        <w:spacing w:beforeLines="50" w:before="156" w:line="312" w:lineRule="auto"/>
        <w:ind w:rightChars="53" w:right="111"/>
        <w:jc w:val="center"/>
        <w:rPr>
          <w:rFonts w:ascii="Times New Roman" w:eastAsia="黑体" w:hAnsi="Times New Roman" w:cs="宋体"/>
          <w:bCs/>
          <w:kern w:val="0"/>
          <w:sz w:val="32"/>
          <w:szCs w:val="32"/>
        </w:rPr>
      </w:pPr>
      <w:r w:rsidRPr="00007A50">
        <w:rPr>
          <w:rFonts w:ascii="Times New Roman" w:eastAsia="黑体" w:hAnsi="Times New Roman" w:cs="宋体" w:hint="eastAsia"/>
          <w:bCs/>
          <w:kern w:val="0"/>
          <w:sz w:val="32"/>
          <w:szCs w:val="32"/>
        </w:rPr>
        <w:t>拟改名为</w:t>
      </w:r>
      <w:r w:rsidRPr="00007A50">
        <w:rPr>
          <w:rFonts w:ascii="Times New Roman" w:hAnsi="Times New Roman" w:hint="eastAsia"/>
          <w:sz w:val="32"/>
          <w:szCs w:val="32"/>
        </w:rPr>
        <w:t>（</w:t>
      </w:r>
      <w:r w:rsidRPr="00007A50">
        <w:rPr>
          <w:rFonts w:ascii="Times New Roman" w:eastAsia="黑体" w:hAnsi="Times New Roman" w:cs="宋体" w:hint="eastAsia"/>
          <w:bCs/>
          <w:kern w:val="0"/>
          <w:sz w:val="32"/>
          <w:szCs w:val="32"/>
        </w:rPr>
        <w:t>公共</w:t>
      </w:r>
      <w:r w:rsidRPr="00007A50">
        <w:rPr>
          <w:rFonts w:ascii="Times New Roman" w:eastAsia="黑体" w:hAnsi="Times New Roman" w:cs="宋体" w:hint="eastAsia"/>
          <w:bCs/>
          <w:kern w:val="0"/>
          <w:sz w:val="32"/>
          <w:szCs w:val="32"/>
          <w:lang w:val="zh-CN"/>
        </w:rPr>
        <w:t>建筑集中空调中高温系统设计标准</w:t>
      </w:r>
    </w:p>
    <w:p w:rsidR="00C92851" w:rsidRPr="00007A50" w:rsidRDefault="00C92851" w:rsidP="00C92851">
      <w:pPr>
        <w:pStyle w:val="ordinary-output"/>
        <w:widowControl w:val="0"/>
        <w:shd w:val="clear" w:color="auto" w:fill="FFFFFF"/>
        <w:snapToGrid w:val="0"/>
        <w:spacing w:before="0" w:beforeAutospacing="0" w:after="0" w:line="312" w:lineRule="auto"/>
        <w:jc w:val="center"/>
        <w:rPr>
          <w:rFonts w:ascii="黑体" w:eastAsia="黑体" w:hAnsi="黑体" w:cs="黑体"/>
          <w:color w:val="auto"/>
          <w:sz w:val="28"/>
          <w:szCs w:val="28"/>
        </w:rPr>
      </w:pPr>
      <w:r w:rsidRPr="00007A50">
        <w:rPr>
          <w:rFonts w:ascii="Times New Roman" w:hAnsi="Times New Roman"/>
          <w:sz w:val="28"/>
          <w:szCs w:val="28"/>
        </w:rPr>
        <w:t xml:space="preserve">Design standard of medium and high temperature system for Central air conditioning in </w:t>
      </w:r>
      <w:r w:rsidRPr="00007A50">
        <w:rPr>
          <w:rFonts w:ascii="Times New Roman" w:hAnsi="Times New Roman" w:hint="eastAsia"/>
          <w:sz w:val="28"/>
          <w:szCs w:val="28"/>
        </w:rPr>
        <w:t>public</w:t>
      </w:r>
      <w:r w:rsidRPr="00007A50">
        <w:rPr>
          <w:rFonts w:ascii="Times New Roman" w:hAnsi="Times New Roman"/>
          <w:sz w:val="28"/>
          <w:szCs w:val="28"/>
        </w:rPr>
        <w:t xml:space="preserve"> buildings</w:t>
      </w:r>
      <w:r w:rsidRPr="00007A50">
        <w:rPr>
          <w:rFonts w:ascii="Times New Roman" w:eastAsiaTheme="minorEastAsia" w:hAnsi="Times New Roman" w:cstheme="minorBidi" w:hint="eastAsia"/>
          <w:color w:val="auto"/>
          <w:kern w:val="2"/>
          <w:sz w:val="28"/>
          <w:szCs w:val="28"/>
        </w:rPr>
        <w:t>）</w:t>
      </w:r>
    </w:p>
    <w:p w:rsidR="00C92851" w:rsidRDefault="00C92851" w:rsidP="00C92851">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noProof/>
          <w:color w:val="auto"/>
          <w:sz w:val="28"/>
          <w:szCs w:val="28"/>
          <w:shd w:val="clear" w:color="auto" w:fill="FFFFFF"/>
        </w:rPr>
        <mc:AlternateContent>
          <mc:Choice Requires="wps">
            <w:drawing>
              <wp:inline distT="0" distB="0" distL="0" distR="0" wp14:anchorId="5F14DF10" wp14:editId="3EBE407B">
                <wp:extent cx="635" cy="635"/>
                <wp:effectExtent l="4445" t="3810" r="4445" b="0"/>
                <wp:docPr id="1" name="Contro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inline>
            </w:drawing>
          </mc:Choice>
          <mc:Fallback>
            <w:pict>
              <v:rect w14:anchorId="44E8C091" id="Control 4"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" filled="f" stroked="f">
                <o:lock v:ext="edit" aspectratio="t" shapetype="t"/>
                <w10:anchorlock/>
              </v:rect>
            </w:pict>
          </mc:Fallback>
        </mc:AlternateContent>
      </w:r>
      <w:hyperlink r:id="rId9" w:anchor="##" w:history="1"/>
    </w:p>
    <w:p w:rsidR="00C92851" w:rsidRDefault="002C4222" w:rsidP="00C92851">
      <w:pPr>
        <w:widowControl/>
        <w:shd w:val="clear" w:color="auto" w:fill="FFFFFF"/>
        <w:ind w:left="84" w:right="108"/>
        <w:jc w:val="left"/>
        <w:rPr>
          <w:rFonts w:ascii="Arial" w:hAnsi="Arial" w:cs="Arial"/>
          <w:sz w:val="14"/>
          <w:szCs w:val="14"/>
        </w:rPr>
      </w:pPr>
      <w:hyperlink r:id="rId10" w:tooltip="添加到收藏夹" w:history="1"/>
    </w:p>
    <w:p w:rsidR="00C92851" w:rsidRDefault="00C92851" w:rsidP="00C92851">
      <w:pPr>
        <w:snapToGrid w:val="0"/>
        <w:spacing w:line="312" w:lineRule="auto"/>
        <w:jc w:val="center"/>
        <w:rPr>
          <w:sz w:val="36"/>
          <w:szCs w:val="36"/>
        </w:rPr>
      </w:pPr>
    </w:p>
    <w:p w:rsidR="00C92851" w:rsidRPr="007A1522" w:rsidRDefault="00C92851" w:rsidP="00C92851">
      <w:pPr>
        <w:snapToGrid w:val="0"/>
        <w:spacing w:line="312" w:lineRule="auto"/>
        <w:jc w:val="center"/>
        <w:rPr>
          <w:rFonts w:ascii="Times New Roman" w:hAnsi="Times New Roman"/>
          <w:sz w:val="32"/>
          <w:szCs w:val="32"/>
        </w:rPr>
      </w:pPr>
      <w:r w:rsidRPr="007A1522">
        <w:rPr>
          <w:rFonts w:ascii="Times New Roman" w:hAnsi="Times New Roman" w:hint="eastAsia"/>
          <w:sz w:val="32"/>
          <w:szCs w:val="32"/>
        </w:rPr>
        <w:t>（</w:t>
      </w:r>
      <w:r w:rsidRPr="007A1522">
        <w:rPr>
          <w:rFonts w:ascii="Times New Roman" w:hAnsi="Times New Roman" w:hint="eastAsia"/>
          <w:b/>
          <w:sz w:val="32"/>
          <w:szCs w:val="32"/>
        </w:rPr>
        <w:t>征求意见稿</w:t>
      </w:r>
      <w:r w:rsidRPr="007A1522">
        <w:rPr>
          <w:rFonts w:ascii="Times New Roman" w:hAnsi="Times New Roman" w:hint="eastAsia"/>
          <w:sz w:val="32"/>
          <w:szCs w:val="32"/>
        </w:rPr>
        <w:t>）</w:t>
      </w:r>
    </w:p>
    <w:p w:rsidR="00C92851" w:rsidRDefault="00C92851" w:rsidP="00C92851">
      <w:pPr>
        <w:snapToGrid w:val="0"/>
        <w:spacing w:line="312" w:lineRule="auto"/>
        <w:jc w:val="center"/>
        <w:rPr>
          <w:rFonts w:ascii="Times New Roman" w:hAnsi="Times New Roman"/>
        </w:rPr>
      </w:pPr>
    </w:p>
    <w:p w:rsidR="00C92851" w:rsidRDefault="00C92851" w:rsidP="00C92851">
      <w:pPr>
        <w:snapToGrid w:val="0"/>
        <w:spacing w:line="312" w:lineRule="auto"/>
        <w:jc w:val="center"/>
        <w:rPr>
          <w:rFonts w:ascii="Times New Roman" w:hAnsi="Times New Roman"/>
          <w:sz w:val="28"/>
          <w:szCs w:val="28"/>
        </w:rPr>
      </w:pPr>
      <w:r>
        <w:rPr>
          <w:rFonts w:ascii="Times New Roman" w:hAnsi="Times New Roman" w:hint="eastAsia"/>
          <w:sz w:val="28"/>
          <w:szCs w:val="28"/>
        </w:rPr>
        <w:t>（提交反馈意见时，请将有关专利连同支持性文件一并附上）</w:t>
      </w:r>
    </w:p>
    <w:p w:rsidR="00C92851" w:rsidRDefault="00C92851" w:rsidP="00C92851">
      <w:pPr>
        <w:snapToGrid w:val="0"/>
        <w:spacing w:line="312" w:lineRule="auto"/>
        <w:rPr>
          <w:rFonts w:ascii="Times New Roman" w:hAnsi="Times New Roman"/>
        </w:rPr>
      </w:pPr>
    </w:p>
    <w:p w:rsidR="00C92851" w:rsidRDefault="00C92851" w:rsidP="00C92851">
      <w:pPr>
        <w:snapToGrid w:val="0"/>
        <w:spacing w:line="312" w:lineRule="auto"/>
        <w:rPr>
          <w:rFonts w:ascii="Times New Roman" w:hAnsi="Times New Roman"/>
        </w:rPr>
      </w:pPr>
    </w:p>
    <w:p w:rsidR="00C92851" w:rsidRDefault="00C92851" w:rsidP="00C92851">
      <w:pPr>
        <w:snapToGrid w:val="0"/>
        <w:spacing w:line="312" w:lineRule="auto"/>
        <w:rPr>
          <w:rFonts w:ascii="Times New Roman" w:hAnsi="Times New Roman"/>
        </w:rPr>
      </w:pPr>
    </w:p>
    <w:p w:rsidR="00C92851" w:rsidRDefault="00C92851" w:rsidP="00C92851">
      <w:pPr>
        <w:snapToGrid w:val="0"/>
        <w:spacing w:line="312" w:lineRule="auto"/>
        <w:rPr>
          <w:rFonts w:ascii="Times New Roman" w:hAnsi="Times New Roman"/>
        </w:rPr>
      </w:pPr>
    </w:p>
    <w:p w:rsidR="00C92851" w:rsidRDefault="00C92851" w:rsidP="00C92851">
      <w:pPr>
        <w:snapToGrid w:val="0"/>
        <w:spacing w:line="312" w:lineRule="auto"/>
        <w:jc w:val="center"/>
        <w:rPr>
          <w:rFonts w:ascii="Times New Roman" w:hAnsi="Times New Roman"/>
          <w:sz w:val="30"/>
          <w:szCs w:val="30"/>
        </w:rPr>
      </w:pPr>
    </w:p>
    <w:p w:rsidR="00C92851" w:rsidRDefault="00C92851" w:rsidP="00C92851">
      <w:pPr>
        <w:snapToGrid w:val="0"/>
        <w:spacing w:line="312" w:lineRule="auto"/>
        <w:jc w:val="center"/>
        <w:rPr>
          <w:rFonts w:ascii="Times New Roman" w:hAnsi="Times New Roman"/>
          <w:sz w:val="28"/>
          <w:szCs w:val="28"/>
        </w:rPr>
        <w:sectPr w:rsidR="00C92851">
          <w:footerReference w:type="default" r:id="rId11"/>
          <w:footerReference w:type="first" r:id="rId12"/>
          <w:pgSz w:w="11907" w:h="16840"/>
          <w:pgMar w:top="1440" w:right="1797" w:bottom="1440" w:left="1797" w:header="851" w:footer="992" w:gutter="0"/>
          <w:pgNumType w:fmt="upperRoman"/>
          <w:cols w:space="720"/>
          <w:titlePg/>
          <w:docGrid w:type="lines" w:linePitch="312"/>
        </w:sectPr>
      </w:pPr>
      <w:r>
        <w:rPr>
          <w:rFonts w:ascii="Times New Roman" w:hAnsi="Times New Roman" w:hint="eastAsia"/>
          <w:sz w:val="30"/>
          <w:szCs w:val="30"/>
        </w:rPr>
        <w:t>XXX</w:t>
      </w:r>
      <w:r>
        <w:rPr>
          <w:rFonts w:ascii="Times New Roman" w:hAnsi="Times New Roman" w:hint="eastAsia"/>
          <w:sz w:val="30"/>
          <w:szCs w:val="30"/>
        </w:rPr>
        <w:t>出版社</w:t>
      </w:r>
    </w:p>
    <w:p w:rsidR="00C92851" w:rsidRDefault="00C92851" w:rsidP="00C92851">
      <w:pPr>
        <w:spacing w:line="360" w:lineRule="auto"/>
        <w:jc w:val="center"/>
        <w:rPr>
          <w:rFonts w:ascii="Times New Roman" w:eastAsia="宋体" w:hAnsi="Times New Roman" w:cs="Times New Roman"/>
          <w:sz w:val="28"/>
        </w:rPr>
      </w:pPr>
      <w:r>
        <w:rPr>
          <w:rFonts w:ascii="Times New Roman" w:eastAsia="宋体" w:hAnsi="Times New Roman" w:cs="Times New Roman" w:hint="eastAsia"/>
          <w:sz w:val="28"/>
        </w:rPr>
        <w:lastRenderedPageBreak/>
        <w:t>中</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国</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工</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程</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建</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设</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标</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准</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化</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协</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会</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标</w:t>
      </w:r>
      <w:r>
        <w:rPr>
          <w:rFonts w:ascii="Times New Roman" w:eastAsia="宋体" w:hAnsi="Times New Roman" w:cs="Times New Roman" w:hint="eastAsia"/>
          <w:sz w:val="28"/>
        </w:rPr>
        <w:t xml:space="preserve"> </w:t>
      </w:r>
      <w:r>
        <w:rPr>
          <w:rFonts w:ascii="Times New Roman" w:eastAsia="宋体" w:hAnsi="Times New Roman" w:cs="Times New Roman" w:hint="eastAsia"/>
          <w:sz w:val="28"/>
        </w:rPr>
        <w:t>准</w:t>
      </w:r>
    </w:p>
    <w:p w:rsidR="00C92851" w:rsidRDefault="00C92851" w:rsidP="00C92851">
      <w:pPr>
        <w:snapToGrid w:val="0"/>
        <w:spacing w:line="312" w:lineRule="auto"/>
        <w:jc w:val="center"/>
        <w:rPr>
          <w:rFonts w:ascii="Times New Roman" w:hAnsi="Times New Roman"/>
          <w:sz w:val="36"/>
          <w:szCs w:val="36"/>
        </w:rPr>
      </w:pPr>
    </w:p>
    <w:p w:rsidR="00C92851" w:rsidRDefault="00C92851" w:rsidP="00C92851">
      <w:pPr>
        <w:snapToGrid w:val="0"/>
        <w:spacing w:line="312" w:lineRule="auto"/>
        <w:jc w:val="center"/>
        <w:rPr>
          <w:rFonts w:ascii="Times New Roman" w:hAnsi="Times New Roman"/>
          <w:sz w:val="44"/>
          <w:szCs w:val="44"/>
        </w:rPr>
      </w:pPr>
    </w:p>
    <w:p w:rsidR="00C92851" w:rsidRDefault="00C92851" w:rsidP="00C92851">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rsidR="00007A50" w:rsidRPr="00007A50" w:rsidRDefault="00007A50" w:rsidP="00007A50">
      <w:pPr>
        <w:snapToGrid w:val="0"/>
        <w:spacing w:beforeLines="50" w:before="156" w:line="312" w:lineRule="auto"/>
        <w:ind w:rightChars="53" w:right="111"/>
        <w:jc w:val="center"/>
        <w:rPr>
          <w:rFonts w:ascii="Times New Roman" w:eastAsia="黑体" w:hAnsi="Times New Roman" w:cs="宋体"/>
          <w:bCs/>
          <w:kern w:val="0"/>
          <w:sz w:val="44"/>
          <w:szCs w:val="36"/>
          <w:lang w:val="zh-CN"/>
        </w:rPr>
      </w:pPr>
      <w:r w:rsidRPr="00007A50">
        <w:rPr>
          <w:rFonts w:ascii="Times New Roman" w:eastAsia="黑体" w:hAnsi="Times New Roman" w:cs="宋体" w:hint="eastAsia"/>
          <w:bCs/>
          <w:kern w:val="0"/>
          <w:sz w:val="44"/>
          <w:szCs w:val="36"/>
          <w:lang w:val="zh-CN"/>
        </w:rPr>
        <w:t>旅馆建筑中高温</w:t>
      </w:r>
      <w:proofErr w:type="gramStart"/>
      <w:r w:rsidRPr="00007A50">
        <w:rPr>
          <w:rFonts w:ascii="Times New Roman" w:eastAsia="黑体" w:hAnsi="Times New Roman" w:cs="宋体" w:hint="eastAsia"/>
          <w:bCs/>
          <w:kern w:val="0"/>
          <w:sz w:val="44"/>
          <w:szCs w:val="36"/>
          <w:lang w:val="zh-CN"/>
        </w:rPr>
        <w:t>水集中</w:t>
      </w:r>
      <w:proofErr w:type="gramEnd"/>
      <w:r w:rsidRPr="00007A50">
        <w:rPr>
          <w:rFonts w:ascii="Times New Roman" w:eastAsia="黑体" w:hAnsi="Times New Roman" w:cs="宋体" w:hint="eastAsia"/>
          <w:bCs/>
          <w:kern w:val="0"/>
          <w:sz w:val="44"/>
          <w:szCs w:val="36"/>
          <w:lang w:val="zh-CN"/>
        </w:rPr>
        <w:t>空调系统</w:t>
      </w:r>
    </w:p>
    <w:p w:rsidR="00007A50" w:rsidRDefault="00007A50" w:rsidP="00007A50">
      <w:pPr>
        <w:snapToGrid w:val="0"/>
        <w:spacing w:beforeLines="50" w:before="156" w:line="312" w:lineRule="auto"/>
        <w:ind w:rightChars="53" w:right="111"/>
        <w:jc w:val="center"/>
        <w:rPr>
          <w:rFonts w:ascii="Times New Roman" w:eastAsia="黑体" w:hAnsi="Times New Roman" w:cs="宋体"/>
          <w:bCs/>
          <w:kern w:val="0"/>
          <w:sz w:val="48"/>
          <w:szCs w:val="36"/>
        </w:rPr>
      </w:pPr>
      <w:r w:rsidRPr="00007A50">
        <w:rPr>
          <w:rFonts w:ascii="Times New Roman" w:eastAsia="黑体" w:hAnsi="Times New Roman" w:cs="宋体" w:hint="eastAsia"/>
          <w:bCs/>
          <w:kern w:val="0"/>
          <w:sz w:val="44"/>
          <w:szCs w:val="36"/>
          <w:lang w:val="zh-CN"/>
        </w:rPr>
        <w:t>技术规程</w:t>
      </w:r>
    </w:p>
    <w:p w:rsidR="00007A50" w:rsidRPr="00007A50" w:rsidRDefault="00007A50" w:rsidP="00007A50">
      <w:pPr>
        <w:snapToGrid w:val="0"/>
        <w:spacing w:line="312" w:lineRule="auto"/>
        <w:jc w:val="center"/>
        <w:rPr>
          <w:rFonts w:ascii="Times New Roman" w:eastAsia="宋体" w:hAnsi="Times New Roman" w:cs="宋体"/>
          <w:kern w:val="0"/>
          <w:sz w:val="28"/>
          <w:szCs w:val="28"/>
        </w:rPr>
      </w:pPr>
      <w:r w:rsidRPr="00007A50">
        <w:rPr>
          <w:rFonts w:ascii="Times New Roman" w:eastAsia="宋体" w:hAnsi="Times New Roman" w:cs="宋体"/>
          <w:kern w:val="0"/>
          <w:sz w:val="28"/>
          <w:szCs w:val="28"/>
        </w:rPr>
        <w:t xml:space="preserve">Design standard of medium and high temperature system for Central air conditioning in hotel buildings </w:t>
      </w:r>
    </w:p>
    <w:p w:rsidR="00007A50" w:rsidRPr="00007A50" w:rsidRDefault="00007A50" w:rsidP="00007A50">
      <w:pPr>
        <w:snapToGrid w:val="0"/>
        <w:spacing w:line="312" w:lineRule="auto"/>
        <w:jc w:val="center"/>
        <w:rPr>
          <w:rFonts w:ascii="Times New Roman" w:eastAsia="宋体" w:hAnsi="Times New Roman" w:cs="宋体"/>
          <w:kern w:val="0"/>
          <w:sz w:val="28"/>
          <w:szCs w:val="28"/>
        </w:rPr>
      </w:pPr>
      <w:r w:rsidRPr="00007A50">
        <w:rPr>
          <w:rFonts w:ascii="Times New Roman" w:eastAsia="宋体" w:hAnsi="Times New Roman" w:cs="宋体" w:hint="eastAsia"/>
          <w:kern w:val="0"/>
          <w:sz w:val="28"/>
          <w:szCs w:val="28"/>
        </w:rPr>
        <w:t>拟改名为（公共建筑集中空调中高温系统设计标准</w:t>
      </w:r>
    </w:p>
    <w:p w:rsidR="00C92851" w:rsidRDefault="00007A50" w:rsidP="00007A50">
      <w:pPr>
        <w:snapToGrid w:val="0"/>
        <w:spacing w:line="312" w:lineRule="auto"/>
        <w:jc w:val="center"/>
        <w:rPr>
          <w:rFonts w:eastAsia="宋体"/>
          <w:sz w:val="32"/>
          <w:szCs w:val="32"/>
        </w:rPr>
      </w:pPr>
      <w:r w:rsidRPr="00007A50">
        <w:rPr>
          <w:rFonts w:ascii="Times New Roman" w:eastAsia="宋体" w:hAnsi="Times New Roman" w:cs="宋体"/>
          <w:kern w:val="0"/>
          <w:sz w:val="28"/>
          <w:szCs w:val="28"/>
        </w:rPr>
        <w:t xml:space="preserve">Design standard of medium and high temperature system for Central air conditioning in </w:t>
      </w:r>
      <w:r w:rsidRPr="00007A50">
        <w:rPr>
          <w:rFonts w:ascii="Times New Roman" w:eastAsia="宋体" w:hAnsi="Times New Roman" w:cs="宋体" w:hint="eastAsia"/>
          <w:kern w:val="0"/>
          <w:sz w:val="28"/>
          <w:szCs w:val="28"/>
        </w:rPr>
        <w:t>public</w:t>
      </w:r>
      <w:r w:rsidRPr="00007A50">
        <w:rPr>
          <w:rFonts w:ascii="Times New Roman" w:eastAsia="宋体" w:hAnsi="Times New Roman" w:cs="宋体"/>
          <w:kern w:val="0"/>
          <w:sz w:val="28"/>
          <w:szCs w:val="28"/>
        </w:rPr>
        <w:t xml:space="preserve"> buildings</w:t>
      </w:r>
      <w:r w:rsidRPr="00007A50">
        <w:rPr>
          <w:rFonts w:ascii="Times New Roman" w:eastAsia="宋体" w:hAnsi="Times New Roman" w:cs="宋体" w:hint="eastAsia"/>
          <w:kern w:val="0"/>
          <w:sz w:val="28"/>
          <w:szCs w:val="28"/>
        </w:rPr>
        <w:t>）</w:t>
      </w:r>
    </w:p>
    <w:p w:rsidR="00C92851" w:rsidRDefault="00C92851" w:rsidP="00C92851">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 xml:space="preserve">T/CECS </w:t>
      </w:r>
      <w:r>
        <w:rPr>
          <w:rFonts w:ascii="Times New Roman" w:eastAsia="宋体" w:hAnsi="Times New Roman" w:cs="Times New Roman" w:hint="eastAsia"/>
          <w:b/>
          <w:sz w:val="24"/>
        </w:rPr>
        <w:t>xxx</w:t>
      </w:r>
      <w:r>
        <w:rPr>
          <w:rFonts w:ascii="Times New Roman" w:eastAsia="宋体" w:hAnsi="Times New Roman" w:cs="Times New Roman" w:hint="eastAsia"/>
          <w:b/>
          <w:sz w:val="24"/>
        </w:rPr>
        <w:t>－</w:t>
      </w:r>
      <w:r>
        <w:rPr>
          <w:rFonts w:ascii="Times New Roman" w:eastAsia="宋体" w:hAnsi="Times New Roman" w:cs="Times New Roman" w:hint="eastAsia"/>
          <w:b/>
          <w:sz w:val="24"/>
        </w:rPr>
        <w:t>202x</w:t>
      </w:r>
    </w:p>
    <w:p w:rsidR="00C92851" w:rsidRDefault="00C92851" w:rsidP="00C92851">
      <w:pPr>
        <w:snapToGrid w:val="0"/>
        <w:spacing w:line="312" w:lineRule="auto"/>
        <w:ind w:firstLineChars="500" w:firstLine="1600"/>
        <w:rPr>
          <w:rFonts w:ascii="Times New Roman" w:hAnsi="Times New Roman"/>
          <w:sz w:val="32"/>
          <w:szCs w:val="32"/>
        </w:rPr>
      </w:pPr>
    </w:p>
    <w:p w:rsidR="00C92851" w:rsidRDefault="00C92851" w:rsidP="00C92851">
      <w:pPr>
        <w:snapToGrid w:val="0"/>
        <w:spacing w:line="312" w:lineRule="auto"/>
        <w:ind w:firstLineChars="500" w:firstLine="1600"/>
        <w:rPr>
          <w:rFonts w:ascii="Times New Roman" w:hAnsi="Times New Roman"/>
          <w:sz w:val="32"/>
          <w:szCs w:val="32"/>
        </w:rPr>
      </w:pPr>
    </w:p>
    <w:p w:rsidR="00C92851" w:rsidRDefault="00C92851" w:rsidP="00C92851">
      <w:pPr>
        <w:snapToGrid w:val="0"/>
        <w:spacing w:line="312" w:lineRule="auto"/>
        <w:ind w:firstLineChars="500" w:firstLine="1600"/>
        <w:rPr>
          <w:rFonts w:ascii="Times New Roman" w:hAnsi="Times New Roman"/>
          <w:sz w:val="32"/>
          <w:szCs w:val="32"/>
        </w:rPr>
      </w:pPr>
    </w:p>
    <w:p w:rsidR="00C92851" w:rsidRDefault="00C92851" w:rsidP="00C92851">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主编单位：</w:t>
      </w:r>
      <w:r w:rsidR="00007A50">
        <w:rPr>
          <w:rFonts w:ascii="Times New Roman" w:hAnsi="Times New Roman" w:hint="eastAsia"/>
          <w:color w:val="000000" w:themeColor="text1"/>
          <w:sz w:val="28"/>
          <w:szCs w:val="28"/>
        </w:rPr>
        <w:t>深圳华森建筑与工程设计顾问</w:t>
      </w:r>
      <w:r>
        <w:rPr>
          <w:rFonts w:ascii="Times New Roman" w:hAnsi="Times New Roman" w:hint="eastAsia"/>
          <w:color w:val="000000" w:themeColor="text1"/>
          <w:sz w:val="28"/>
          <w:szCs w:val="28"/>
        </w:rPr>
        <w:t>有限公司</w:t>
      </w:r>
    </w:p>
    <w:p w:rsidR="00C92851" w:rsidRDefault="00C92851" w:rsidP="00C92851">
      <w:pPr>
        <w:snapToGrid w:val="0"/>
        <w:spacing w:line="312" w:lineRule="auto"/>
        <w:ind w:firstLineChars="1000" w:firstLine="2800"/>
        <w:rPr>
          <w:rFonts w:ascii="Times New Roman" w:hAnsi="Times New Roman"/>
          <w:sz w:val="28"/>
          <w:szCs w:val="28"/>
        </w:rPr>
      </w:pPr>
    </w:p>
    <w:p w:rsidR="00C92851" w:rsidRDefault="00C92851" w:rsidP="00C92851">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批准单位：中国工程建设标准化协会</w:t>
      </w:r>
    </w:p>
    <w:p w:rsidR="00C92851" w:rsidRDefault="00C92851" w:rsidP="00C92851">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施行日期：</w:t>
      </w: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sz w:val="28"/>
          <w:szCs w:val="28"/>
        </w:rPr>
        <w:t>XX</w:t>
      </w:r>
      <w:r>
        <w:rPr>
          <w:rFonts w:ascii="Times New Roman" w:hAnsi="Times New Roman" w:hint="eastAsia"/>
          <w:sz w:val="28"/>
          <w:szCs w:val="28"/>
        </w:rPr>
        <w:t>月</w:t>
      </w:r>
      <w:r>
        <w:rPr>
          <w:rFonts w:ascii="Times New Roman" w:hAnsi="Times New Roman"/>
          <w:sz w:val="28"/>
          <w:szCs w:val="28"/>
        </w:rPr>
        <w:t>XX</w:t>
      </w:r>
      <w:r>
        <w:rPr>
          <w:rFonts w:ascii="Times New Roman" w:hAnsi="Times New Roman" w:hint="eastAsia"/>
          <w:sz w:val="28"/>
          <w:szCs w:val="28"/>
        </w:rPr>
        <w:t>日</w:t>
      </w:r>
    </w:p>
    <w:p w:rsidR="00C92851" w:rsidRDefault="00C92851" w:rsidP="00C92851">
      <w:pPr>
        <w:snapToGrid w:val="0"/>
        <w:spacing w:line="312" w:lineRule="auto"/>
        <w:rPr>
          <w:rFonts w:ascii="Times New Roman" w:hAnsi="Times New Roman"/>
        </w:rPr>
      </w:pPr>
    </w:p>
    <w:p w:rsidR="00C92851" w:rsidRDefault="00C92851" w:rsidP="00C92851">
      <w:pPr>
        <w:snapToGrid w:val="0"/>
        <w:spacing w:line="312" w:lineRule="auto"/>
        <w:rPr>
          <w:rFonts w:ascii="Times New Roman" w:hAnsi="Times New Roman"/>
        </w:rPr>
      </w:pPr>
    </w:p>
    <w:p w:rsidR="00C92851" w:rsidRDefault="00C92851" w:rsidP="00C92851">
      <w:pPr>
        <w:snapToGrid w:val="0"/>
        <w:spacing w:line="312" w:lineRule="auto"/>
        <w:rPr>
          <w:rFonts w:ascii="Times New Roman" w:hAnsi="Times New Roman"/>
          <w:sz w:val="30"/>
          <w:szCs w:val="30"/>
        </w:rPr>
      </w:pPr>
    </w:p>
    <w:p w:rsidR="00C92851" w:rsidRDefault="00C92851" w:rsidP="00007A50">
      <w:pPr>
        <w:snapToGrid w:val="0"/>
        <w:spacing w:line="312" w:lineRule="auto"/>
        <w:rPr>
          <w:rFonts w:ascii="Times New Roman" w:hAnsi="Times New Roman"/>
          <w:sz w:val="30"/>
          <w:szCs w:val="30"/>
        </w:rPr>
      </w:pPr>
    </w:p>
    <w:p w:rsidR="00C92851" w:rsidRDefault="00C92851" w:rsidP="00C92851">
      <w:pPr>
        <w:snapToGrid w:val="0"/>
        <w:spacing w:line="312" w:lineRule="auto"/>
        <w:jc w:val="center"/>
        <w:rPr>
          <w:rFonts w:ascii="Times New Roman" w:hAnsi="Times New Roman"/>
          <w:sz w:val="30"/>
          <w:szCs w:val="30"/>
        </w:rPr>
      </w:pPr>
    </w:p>
    <w:p w:rsidR="00C92851" w:rsidRDefault="00C92851" w:rsidP="00C92851">
      <w:pPr>
        <w:snapToGrid w:val="0"/>
        <w:spacing w:line="312" w:lineRule="auto"/>
        <w:jc w:val="center"/>
        <w:rPr>
          <w:rFonts w:ascii="Times New Roman" w:hAnsi="Times New Roman"/>
          <w:sz w:val="30"/>
          <w:szCs w:val="30"/>
        </w:rPr>
      </w:pPr>
    </w:p>
    <w:p w:rsidR="00C92851" w:rsidRDefault="00C92851" w:rsidP="00C92851">
      <w:pPr>
        <w:snapToGrid w:val="0"/>
        <w:spacing w:line="312" w:lineRule="auto"/>
        <w:jc w:val="center"/>
        <w:rPr>
          <w:rFonts w:ascii="Times New Roman" w:hAnsi="Times New Roman"/>
          <w:sz w:val="30"/>
          <w:szCs w:val="30"/>
        </w:rPr>
      </w:pPr>
    </w:p>
    <w:p w:rsidR="00C92851" w:rsidRDefault="00C92851" w:rsidP="00C92851">
      <w:pPr>
        <w:snapToGrid w:val="0"/>
        <w:spacing w:line="312" w:lineRule="auto"/>
        <w:jc w:val="center"/>
        <w:rPr>
          <w:rFonts w:ascii="Times New Roman" w:hAnsi="Times New Roman"/>
          <w:sz w:val="30"/>
          <w:szCs w:val="30"/>
        </w:rPr>
      </w:pPr>
      <w:r>
        <w:rPr>
          <w:rFonts w:ascii="Times New Roman" w:hAnsi="Times New Roman" w:hint="eastAsia"/>
          <w:sz w:val="30"/>
          <w:szCs w:val="30"/>
        </w:rPr>
        <w:t>中</w:t>
      </w:r>
      <w:r>
        <w:rPr>
          <w:rFonts w:ascii="Times New Roman" w:hAnsi="Times New Roman" w:hint="eastAsia"/>
          <w:sz w:val="30"/>
          <w:szCs w:val="30"/>
        </w:rPr>
        <w:t xml:space="preserve"> </w:t>
      </w:r>
      <w:r>
        <w:rPr>
          <w:rFonts w:ascii="Times New Roman" w:hAnsi="Times New Roman" w:hint="eastAsia"/>
          <w:sz w:val="30"/>
          <w:szCs w:val="30"/>
        </w:rPr>
        <w:t>国</w:t>
      </w:r>
      <w:r>
        <w:rPr>
          <w:rFonts w:ascii="Times New Roman" w:hAnsi="Times New Roman" w:hint="eastAsia"/>
          <w:sz w:val="30"/>
          <w:szCs w:val="30"/>
        </w:rPr>
        <w:t xml:space="preserve"> X </w:t>
      </w:r>
      <w:proofErr w:type="spellStart"/>
      <w:r>
        <w:rPr>
          <w:rFonts w:ascii="Times New Roman" w:hAnsi="Times New Roman" w:hint="eastAsia"/>
          <w:sz w:val="30"/>
          <w:szCs w:val="30"/>
        </w:rPr>
        <w:t>X</w:t>
      </w:r>
      <w:proofErr w:type="spellEnd"/>
      <w:r>
        <w:rPr>
          <w:rFonts w:ascii="Times New Roman" w:hAnsi="Times New Roman" w:hint="eastAsia"/>
          <w:sz w:val="30"/>
          <w:szCs w:val="30"/>
        </w:rPr>
        <w:t>出</w:t>
      </w:r>
      <w:r>
        <w:rPr>
          <w:rFonts w:ascii="Times New Roman" w:hAnsi="Times New Roman" w:hint="eastAsia"/>
          <w:sz w:val="30"/>
          <w:szCs w:val="30"/>
        </w:rPr>
        <w:t xml:space="preserve"> </w:t>
      </w:r>
      <w:r>
        <w:rPr>
          <w:rFonts w:ascii="Times New Roman" w:hAnsi="Times New Roman" w:hint="eastAsia"/>
          <w:sz w:val="30"/>
          <w:szCs w:val="30"/>
        </w:rPr>
        <w:t>版</w:t>
      </w:r>
      <w:r>
        <w:rPr>
          <w:rFonts w:ascii="Times New Roman" w:hAnsi="Times New Roman" w:hint="eastAsia"/>
          <w:sz w:val="30"/>
          <w:szCs w:val="30"/>
        </w:rPr>
        <w:t xml:space="preserve"> </w:t>
      </w:r>
      <w:r>
        <w:rPr>
          <w:rFonts w:ascii="Times New Roman" w:hAnsi="Times New Roman" w:hint="eastAsia"/>
          <w:sz w:val="30"/>
          <w:szCs w:val="30"/>
        </w:rPr>
        <w:t>社</w:t>
      </w:r>
    </w:p>
    <w:p w:rsidR="00C92851" w:rsidRDefault="00C92851" w:rsidP="00C92851">
      <w:pPr>
        <w:snapToGrid w:val="0"/>
        <w:spacing w:line="312"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北</w:t>
      </w:r>
      <w:r>
        <w:rPr>
          <w:rFonts w:ascii="Times New Roman" w:hAnsi="Times New Roman" w:hint="eastAsia"/>
          <w:sz w:val="28"/>
          <w:szCs w:val="28"/>
        </w:rPr>
        <w:t xml:space="preserve">  </w:t>
      </w:r>
      <w:r>
        <w:rPr>
          <w:rFonts w:ascii="Times New Roman" w:hAnsi="Times New Roman" w:hint="eastAsia"/>
          <w:sz w:val="28"/>
          <w:szCs w:val="28"/>
        </w:rPr>
        <w:t>京</w:t>
      </w:r>
    </w:p>
    <w:p w:rsidR="00C92851" w:rsidRDefault="00C92851" w:rsidP="00C92851">
      <w:pPr>
        <w:pStyle w:val="2"/>
        <w:adjustRightInd w:val="0"/>
        <w:snapToGrid w:val="0"/>
        <w:spacing w:before="0" w:after="0" w:line="360" w:lineRule="auto"/>
        <w:rPr>
          <w:sz w:val="30"/>
          <w:szCs w:val="30"/>
        </w:rPr>
        <w:sectPr w:rsidR="00C92851">
          <w:footerReference w:type="even" r:id="rId13"/>
          <w:footerReference w:type="default" r:id="rId14"/>
          <w:footerReference w:type="first" r:id="rId15"/>
          <w:pgSz w:w="11906" w:h="16838"/>
          <w:pgMar w:top="1440" w:right="1800" w:bottom="1440" w:left="1800" w:header="851" w:footer="992" w:gutter="0"/>
          <w:pgNumType w:fmt="upperRoman" w:start="1"/>
          <w:cols w:space="720"/>
          <w:titlePg/>
          <w:docGrid w:type="lines" w:linePitch="312"/>
        </w:sectPr>
      </w:pPr>
      <w:bookmarkStart w:id="15" w:name="_Toc5018"/>
    </w:p>
    <w:p w:rsidR="00C92851" w:rsidRPr="007B7F2B" w:rsidRDefault="00C92851" w:rsidP="007B7F2B">
      <w:pPr>
        <w:jc w:val="center"/>
        <w:rPr>
          <w:b/>
          <w:sz w:val="30"/>
          <w:szCs w:val="30"/>
        </w:rPr>
      </w:pPr>
      <w:bookmarkStart w:id="16" w:name="_Toc2494"/>
      <w:bookmarkStart w:id="17" w:name="_Toc6257"/>
      <w:bookmarkStart w:id="18" w:name="_Toc29383"/>
      <w:bookmarkStart w:id="19" w:name="_Toc18340"/>
      <w:bookmarkStart w:id="20" w:name="_Toc15810"/>
      <w:bookmarkStart w:id="21" w:name="_Toc19665"/>
      <w:bookmarkStart w:id="22" w:name="_Toc12800"/>
      <w:bookmarkStart w:id="23" w:name="_Toc114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7B7F2B">
        <w:rPr>
          <w:b/>
          <w:sz w:val="30"/>
          <w:szCs w:val="30"/>
        </w:rPr>
        <w:lastRenderedPageBreak/>
        <w:t>前</w:t>
      </w:r>
      <w:r w:rsidRPr="007B7F2B">
        <w:rPr>
          <w:b/>
          <w:sz w:val="30"/>
          <w:szCs w:val="30"/>
        </w:rPr>
        <w:t xml:space="preserve"> </w:t>
      </w:r>
      <w:r w:rsidRPr="007B7F2B">
        <w:rPr>
          <w:rFonts w:hint="eastAsia"/>
          <w:b/>
          <w:sz w:val="30"/>
          <w:szCs w:val="30"/>
        </w:rPr>
        <w:t xml:space="preserve">  </w:t>
      </w:r>
      <w:r w:rsidRPr="007B7F2B">
        <w:rPr>
          <w:b/>
          <w:sz w:val="30"/>
          <w:szCs w:val="30"/>
        </w:rPr>
        <w:t xml:space="preserve"> </w:t>
      </w:r>
      <w:r w:rsidRPr="007B7F2B">
        <w:rPr>
          <w:b/>
          <w:sz w:val="30"/>
          <w:szCs w:val="30"/>
        </w:rPr>
        <w:t>言</w:t>
      </w:r>
      <w:bookmarkEnd w:id="16"/>
      <w:bookmarkEnd w:id="17"/>
      <w:bookmarkEnd w:id="18"/>
      <w:bookmarkEnd w:id="19"/>
      <w:bookmarkEnd w:id="20"/>
      <w:bookmarkEnd w:id="21"/>
      <w:bookmarkEnd w:id="22"/>
      <w:bookmarkEnd w:id="23"/>
    </w:p>
    <w:p w:rsidR="00C92851" w:rsidRDefault="00C92851" w:rsidP="005960FA">
      <w:pPr>
        <w:adjustRightInd w:val="0"/>
        <w:spacing w:line="360" w:lineRule="auto"/>
        <w:ind w:firstLineChars="200" w:firstLine="480"/>
        <w:contextualSpacing/>
        <w:rPr>
          <w:sz w:val="24"/>
        </w:rPr>
      </w:pPr>
      <w:r>
        <w:rPr>
          <w:sz w:val="24"/>
        </w:rPr>
        <w:t>根据中国工程建设标准化协会</w:t>
      </w:r>
      <w:proofErr w:type="gramStart"/>
      <w:r>
        <w:rPr>
          <w:sz w:val="24"/>
        </w:rPr>
        <w:t>《</w:t>
      </w:r>
      <w:proofErr w:type="gramEnd"/>
      <w:r w:rsidR="00B67C77" w:rsidRPr="00B67C77">
        <w:rPr>
          <w:rFonts w:hint="eastAsia"/>
          <w:sz w:val="24"/>
        </w:rPr>
        <w:t>关于印发</w:t>
      </w:r>
      <w:proofErr w:type="gramStart"/>
      <w:r w:rsidR="00B67C77" w:rsidRPr="00B67C77">
        <w:rPr>
          <w:rFonts w:hint="eastAsia"/>
          <w:sz w:val="24"/>
        </w:rPr>
        <w:t>《</w:t>
      </w:r>
      <w:proofErr w:type="gramEnd"/>
      <w:r w:rsidR="00B67C77" w:rsidRPr="00B67C77">
        <w:rPr>
          <w:rFonts w:hint="eastAsia"/>
          <w:sz w:val="24"/>
        </w:rPr>
        <w:t>中国工程建设标准化协会</w:t>
      </w:r>
      <w:r w:rsidR="00B67C77" w:rsidRPr="00B67C77">
        <w:rPr>
          <w:rFonts w:hint="eastAsia"/>
          <w:sz w:val="24"/>
        </w:rPr>
        <w:t>2022</w:t>
      </w:r>
      <w:r w:rsidR="00B67C77" w:rsidRPr="00B67C77">
        <w:rPr>
          <w:rFonts w:hint="eastAsia"/>
          <w:sz w:val="24"/>
        </w:rPr>
        <w:t>年第一</w:t>
      </w:r>
      <w:r w:rsidR="00B67C77">
        <w:rPr>
          <w:rFonts w:hint="eastAsia"/>
          <w:sz w:val="24"/>
        </w:rPr>
        <w:t>批</w:t>
      </w:r>
      <w:r w:rsidR="00B67C77" w:rsidRPr="00B67C77">
        <w:rPr>
          <w:rFonts w:hint="eastAsia"/>
          <w:sz w:val="24"/>
        </w:rPr>
        <w:t>协会标准制定、修订计划</w:t>
      </w:r>
      <w:proofErr w:type="gramStart"/>
      <w:r w:rsidR="00B67C77">
        <w:rPr>
          <w:rFonts w:hint="eastAsia"/>
          <w:sz w:val="24"/>
        </w:rPr>
        <w:t>》</w:t>
      </w:r>
      <w:proofErr w:type="gramEnd"/>
      <w:r w:rsidR="00B67C77">
        <w:rPr>
          <w:rFonts w:hint="eastAsia"/>
          <w:sz w:val="24"/>
        </w:rPr>
        <w:t>的通知</w:t>
      </w:r>
      <w:r w:rsidR="00B67C77" w:rsidRPr="00B67C77">
        <w:rPr>
          <w:rFonts w:hint="eastAsia"/>
          <w:sz w:val="24"/>
        </w:rPr>
        <w:t>（建标协字</w:t>
      </w:r>
      <w:r w:rsidR="00B67C77" w:rsidRPr="00B67C77">
        <w:rPr>
          <w:rFonts w:hint="eastAsia"/>
          <w:sz w:val="24"/>
        </w:rPr>
        <w:t xml:space="preserve"> [2022]40</w:t>
      </w:r>
      <w:r w:rsidR="00B67C77" w:rsidRPr="00B67C77">
        <w:rPr>
          <w:rFonts w:hint="eastAsia"/>
          <w:sz w:val="24"/>
        </w:rPr>
        <w:t>号）</w:t>
      </w:r>
      <w:r>
        <w:rPr>
          <w:sz w:val="24"/>
        </w:rPr>
        <w:t>的要求，编制组经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rsidR="00C92851" w:rsidRDefault="00C92851" w:rsidP="005960FA">
      <w:pPr>
        <w:adjustRightInd w:val="0"/>
        <w:spacing w:line="360" w:lineRule="auto"/>
        <w:ind w:firstLineChars="200" w:firstLine="480"/>
        <w:contextualSpacing/>
        <w:rPr>
          <w:sz w:val="24"/>
        </w:rPr>
      </w:pPr>
      <w:r>
        <w:rPr>
          <w:rFonts w:hAnsi="宋体" w:hint="eastAsia"/>
          <w:sz w:val="24"/>
        </w:rPr>
        <w:t>本规程共分</w:t>
      </w:r>
      <w:r>
        <w:rPr>
          <w:rFonts w:hAnsi="宋体"/>
          <w:sz w:val="24"/>
        </w:rPr>
        <w:t>7</w:t>
      </w:r>
      <w:r>
        <w:rPr>
          <w:rFonts w:hAnsi="宋体" w:hint="eastAsia"/>
          <w:sz w:val="24"/>
        </w:rPr>
        <w:t>章和</w:t>
      </w:r>
      <w:r>
        <w:rPr>
          <w:rFonts w:hAnsi="宋体"/>
          <w:sz w:val="24"/>
        </w:rPr>
        <w:t>1</w:t>
      </w:r>
      <w:r>
        <w:rPr>
          <w:rFonts w:hAnsi="宋体" w:hint="eastAsia"/>
          <w:sz w:val="24"/>
        </w:rPr>
        <w:t>个附录，主要内容包括</w:t>
      </w:r>
      <w:r>
        <w:rPr>
          <w:sz w:val="24"/>
        </w:rPr>
        <w:t>总则</w:t>
      </w:r>
      <w:r>
        <w:rPr>
          <w:rFonts w:hint="eastAsia"/>
          <w:sz w:val="24"/>
        </w:rPr>
        <w:t>、</w:t>
      </w:r>
      <w:r>
        <w:rPr>
          <w:sz w:val="24"/>
        </w:rPr>
        <w:t>术语</w:t>
      </w:r>
      <w:r>
        <w:rPr>
          <w:rFonts w:hint="eastAsia"/>
          <w:sz w:val="24"/>
        </w:rPr>
        <w:t>、</w:t>
      </w:r>
      <w:r w:rsidR="00B67C77">
        <w:rPr>
          <w:rFonts w:hint="eastAsia"/>
          <w:sz w:val="24"/>
        </w:rPr>
        <w:t>基本规定</w:t>
      </w:r>
      <w:r>
        <w:rPr>
          <w:rFonts w:hint="eastAsia"/>
          <w:sz w:val="24"/>
        </w:rPr>
        <w:t>、</w:t>
      </w:r>
      <w:r w:rsidR="00B67C77">
        <w:rPr>
          <w:rFonts w:hint="eastAsia"/>
          <w:sz w:val="24"/>
        </w:rPr>
        <w:t>冷源</w:t>
      </w:r>
      <w:r>
        <w:rPr>
          <w:rFonts w:hint="eastAsia"/>
          <w:sz w:val="24"/>
        </w:rPr>
        <w:t>设计、</w:t>
      </w:r>
      <w:r w:rsidR="00B67C77">
        <w:rPr>
          <w:rFonts w:hint="eastAsia"/>
          <w:sz w:val="24"/>
        </w:rPr>
        <w:t>末端设计、运行策略及管理</w:t>
      </w:r>
      <w:r>
        <w:rPr>
          <w:rFonts w:hint="eastAsia"/>
          <w:sz w:val="24"/>
        </w:rPr>
        <w:t>等。</w:t>
      </w:r>
    </w:p>
    <w:p w:rsidR="00C92851" w:rsidRDefault="00C92851" w:rsidP="005960FA">
      <w:pPr>
        <w:tabs>
          <w:tab w:val="left" w:pos="720"/>
        </w:tabs>
        <w:spacing w:line="360" w:lineRule="auto"/>
        <w:ind w:firstLineChars="200" w:firstLine="480"/>
        <w:contextualSpacing/>
        <w:rPr>
          <w:sz w:val="24"/>
        </w:rPr>
      </w:pPr>
      <w:r>
        <w:rPr>
          <w:rFonts w:ascii="Times New Roman" w:hAnsi="Times New Roman"/>
          <w:sz w:val="24"/>
        </w:rPr>
        <w:t>本</w:t>
      </w:r>
      <w:r>
        <w:rPr>
          <w:rFonts w:ascii="Times New Roman" w:hAnsi="Times New Roman" w:hint="eastAsia"/>
          <w:sz w:val="24"/>
        </w:rPr>
        <w:t>规程某些内容可能涉及</w:t>
      </w:r>
      <w:r w:rsidR="00B67C77">
        <w:rPr>
          <w:rFonts w:ascii="Times New Roman" w:hAnsi="Times New Roman" w:hint="eastAsia"/>
          <w:sz w:val="24"/>
        </w:rPr>
        <w:t>《</w:t>
      </w:r>
      <w:r w:rsidR="00B67C77" w:rsidRPr="00B67C77">
        <w:rPr>
          <w:rFonts w:ascii="Times New Roman" w:hAnsi="Times New Roman" w:hint="eastAsia"/>
          <w:sz w:val="24"/>
        </w:rPr>
        <w:t>一种制冷系统</w:t>
      </w:r>
      <w:r w:rsidR="00B67C77">
        <w:rPr>
          <w:rFonts w:ascii="Times New Roman" w:hAnsi="Times New Roman" w:hint="eastAsia"/>
          <w:sz w:val="24"/>
        </w:rPr>
        <w:t>》（专利号：</w:t>
      </w:r>
      <w:r w:rsidR="00B67C77" w:rsidRPr="00B67C77">
        <w:rPr>
          <w:rFonts w:ascii="Times New Roman" w:hAnsi="Times New Roman" w:hint="eastAsia"/>
          <w:sz w:val="24"/>
        </w:rPr>
        <w:t>ZL 2020 21041406.1</w:t>
      </w:r>
      <w:r w:rsidR="00B67C77" w:rsidRPr="00B67C77">
        <w:rPr>
          <w:rFonts w:ascii="Times New Roman" w:hAnsi="Times New Roman" w:hint="eastAsia"/>
          <w:sz w:val="24"/>
        </w:rPr>
        <w:tab/>
      </w:r>
      <w:r w:rsidR="00B67C77">
        <w:rPr>
          <w:rFonts w:ascii="Times New Roman" w:hAnsi="Times New Roman" w:hint="eastAsia"/>
          <w:sz w:val="24"/>
        </w:rPr>
        <w:t>），《</w:t>
      </w:r>
      <w:r w:rsidR="00B67C77" w:rsidRPr="00B67C77">
        <w:rPr>
          <w:rFonts w:ascii="Times New Roman" w:hAnsi="Times New Roman" w:hint="eastAsia"/>
          <w:sz w:val="24"/>
        </w:rPr>
        <w:t>应用于双温冷源的调湿新风系统</w:t>
      </w:r>
      <w:r w:rsidR="00B67C77">
        <w:rPr>
          <w:rFonts w:ascii="Times New Roman" w:hAnsi="Times New Roman" w:hint="eastAsia"/>
          <w:sz w:val="24"/>
        </w:rPr>
        <w:t>》（专利号：</w:t>
      </w:r>
      <w:r w:rsidR="00B67C77" w:rsidRPr="00B67C77">
        <w:rPr>
          <w:rFonts w:ascii="Times New Roman" w:hAnsi="Times New Roman" w:hint="eastAsia"/>
          <w:sz w:val="24"/>
        </w:rPr>
        <w:t>ZL</w:t>
      </w:r>
      <w:r w:rsidR="005960FA">
        <w:rPr>
          <w:rFonts w:ascii="Times New Roman" w:hAnsi="Times New Roman"/>
          <w:sz w:val="24"/>
        </w:rPr>
        <w:t xml:space="preserve"> </w:t>
      </w:r>
      <w:r w:rsidR="00B67C77" w:rsidRPr="00B67C77">
        <w:rPr>
          <w:rFonts w:ascii="Times New Roman" w:hAnsi="Times New Roman" w:hint="eastAsia"/>
          <w:sz w:val="24"/>
        </w:rPr>
        <w:t>2020 21693817.9</w:t>
      </w:r>
      <w:r w:rsidR="00B67C77" w:rsidRPr="00B67C77">
        <w:rPr>
          <w:rFonts w:ascii="Times New Roman" w:hAnsi="Times New Roman" w:hint="eastAsia"/>
          <w:sz w:val="24"/>
        </w:rPr>
        <w:tab/>
      </w:r>
      <w:r w:rsidR="00B67C77">
        <w:rPr>
          <w:rFonts w:ascii="Times New Roman" w:hAnsi="Times New Roman" w:hint="eastAsia"/>
          <w:sz w:val="24"/>
        </w:rPr>
        <w:t>），《</w:t>
      </w:r>
      <w:r w:rsidR="00B67C77" w:rsidRPr="00B67C77">
        <w:rPr>
          <w:rFonts w:ascii="Times New Roman" w:hAnsi="Times New Roman" w:hint="eastAsia"/>
          <w:sz w:val="24"/>
        </w:rPr>
        <w:t>一种变频稳压水源热泵供水系统</w:t>
      </w:r>
      <w:r w:rsidR="00B67C77">
        <w:rPr>
          <w:rFonts w:ascii="Times New Roman" w:hAnsi="Times New Roman" w:hint="eastAsia"/>
          <w:sz w:val="24"/>
        </w:rPr>
        <w:t>》（专利号：</w:t>
      </w:r>
      <w:r w:rsidR="00B67C77" w:rsidRPr="00B67C77">
        <w:rPr>
          <w:rFonts w:ascii="Times New Roman" w:hAnsi="Times New Roman" w:hint="eastAsia"/>
          <w:sz w:val="24"/>
        </w:rPr>
        <w:t>ZL</w:t>
      </w:r>
      <w:r w:rsidR="005960FA">
        <w:rPr>
          <w:rFonts w:ascii="Times New Roman" w:hAnsi="Times New Roman"/>
          <w:sz w:val="24"/>
        </w:rPr>
        <w:t xml:space="preserve"> </w:t>
      </w:r>
      <w:r w:rsidR="00B67C77" w:rsidRPr="00B67C77">
        <w:rPr>
          <w:rFonts w:ascii="Times New Roman" w:hAnsi="Times New Roman" w:hint="eastAsia"/>
          <w:sz w:val="24"/>
        </w:rPr>
        <w:t>2014 2 0497546.8</w:t>
      </w:r>
      <w:r w:rsidR="00B67C77" w:rsidRPr="00B67C77">
        <w:rPr>
          <w:rFonts w:ascii="Times New Roman" w:hAnsi="Times New Roman" w:hint="eastAsia"/>
          <w:sz w:val="24"/>
        </w:rPr>
        <w:tab/>
      </w:r>
      <w:r w:rsidR="00B67C77">
        <w:rPr>
          <w:rFonts w:ascii="Times New Roman" w:hAnsi="Times New Roman" w:hint="eastAsia"/>
          <w:sz w:val="24"/>
        </w:rPr>
        <w:t>）</w:t>
      </w:r>
      <w:r>
        <w:rPr>
          <w:rFonts w:ascii="Times New Roman" w:hAnsi="Times New Roman" w:hint="eastAsia"/>
          <w:sz w:val="24"/>
        </w:rPr>
        <w:t>相关专利的使用。涉及专利的具体技术问题，使用者可直接与专利持有人</w:t>
      </w:r>
      <w:r w:rsidR="00551504" w:rsidRPr="00551504">
        <w:rPr>
          <w:rFonts w:ascii="Times New Roman" w:hAnsi="Times New Roman" w:hint="eastAsia"/>
          <w:sz w:val="24"/>
        </w:rPr>
        <w:t>深圳华森建筑与工程设计顾问有限公司</w:t>
      </w:r>
      <w:r>
        <w:rPr>
          <w:rFonts w:ascii="Times New Roman" w:hAnsi="Times New Roman" w:hint="eastAsia"/>
          <w:sz w:val="24"/>
        </w:rPr>
        <w:t>协商处理。除上述专利外，本规程的某些内容仍可能涉及专利，本规程的发布机构不承担识别这些专利的责任。</w:t>
      </w:r>
    </w:p>
    <w:p w:rsidR="00C92851" w:rsidRDefault="00C92851" w:rsidP="005960FA">
      <w:pPr>
        <w:adjustRightInd w:val="0"/>
        <w:spacing w:line="360" w:lineRule="auto"/>
        <w:ind w:firstLineChars="200" w:firstLine="480"/>
        <w:contextualSpacing/>
        <w:rPr>
          <w:sz w:val="24"/>
        </w:rPr>
      </w:pPr>
      <w:r>
        <w:rPr>
          <w:rFonts w:asciiTheme="majorEastAsia" w:eastAsiaTheme="majorEastAsia" w:hAnsiTheme="majorEastAsia" w:cstheme="majorEastAsia" w:hint="eastAsia"/>
          <w:sz w:val="24"/>
        </w:rPr>
        <w:t>本规程由中国工程建设标准化协会建筑与市政工程产品应用分会归口管理，由</w:t>
      </w:r>
      <w:r w:rsidR="00551504">
        <w:rPr>
          <w:rFonts w:asciiTheme="majorEastAsia" w:eastAsiaTheme="majorEastAsia" w:hAnsiTheme="majorEastAsia" w:cstheme="majorEastAsia" w:hint="eastAsia"/>
          <w:sz w:val="24"/>
        </w:rPr>
        <w:t>深圳华森建筑与工程设计顾问有限公司</w:t>
      </w:r>
      <w:r>
        <w:rPr>
          <w:rFonts w:asciiTheme="majorEastAsia" w:eastAsiaTheme="majorEastAsia" w:hAnsiTheme="majorEastAsia" w:cstheme="majorEastAsia" w:hint="eastAsia"/>
          <w:sz w:val="24"/>
        </w:rPr>
        <w:t>负责具体技术内容的解释。在执行过程中如有意见或建议，请寄送</w:t>
      </w:r>
      <w:r w:rsidR="00551504">
        <w:rPr>
          <w:rFonts w:asciiTheme="majorEastAsia" w:eastAsiaTheme="majorEastAsia" w:hAnsiTheme="majorEastAsia" w:cstheme="majorEastAsia" w:hint="eastAsia"/>
          <w:sz w:val="24"/>
        </w:rPr>
        <w:t>深圳华森建筑与工程设计顾问</w:t>
      </w:r>
      <w:r w:rsidRPr="009C7C8E">
        <w:rPr>
          <w:rFonts w:asciiTheme="majorEastAsia" w:eastAsiaTheme="majorEastAsia" w:hAnsiTheme="majorEastAsia" w:cstheme="majorEastAsia" w:hint="eastAsia"/>
          <w:sz w:val="24"/>
        </w:rPr>
        <w:t>有限公司</w:t>
      </w:r>
      <w:r>
        <w:rPr>
          <w:rFonts w:asciiTheme="majorEastAsia" w:eastAsiaTheme="majorEastAsia" w:hAnsiTheme="majorEastAsia" w:cstheme="majorEastAsia" w:hint="eastAsia"/>
          <w:sz w:val="24"/>
        </w:rPr>
        <w:t>（地址：</w:t>
      </w:r>
      <w:r w:rsidR="00551504">
        <w:rPr>
          <w:rFonts w:asciiTheme="majorEastAsia" w:eastAsiaTheme="majorEastAsia" w:hAnsiTheme="majorEastAsia" w:cstheme="majorEastAsia" w:hint="eastAsia"/>
          <w:sz w:val="24"/>
        </w:rPr>
        <w:t>深圳市南山区文心五路滨海之窗写字楼六层</w:t>
      </w:r>
      <w:r>
        <w:rPr>
          <w:rFonts w:asciiTheme="majorEastAsia" w:eastAsiaTheme="majorEastAsia" w:hAnsiTheme="majorEastAsia" w:cstheme="majorEastAsia" w:hint="eastAsia"/>
          <w:sz w:val="24"/>
        </w:rPr>
        <w:t>，邮政编码：</w:t>
      </w:r>
      <w:r w:rsidR="00551504">
        <w:rPr>
          <w:rFonts w:asciiTheme="majorEastAsia" w:eastAsiaTheme="majorEastAsia" w:hAnsiTheme="majorEastAsia" w:cstheme="majorEastAsia"/>
          <w:sz w:val="24"/>
        </w:rPr>
        <w:t>518054</w:t>
      </w:r>
      <w:r>
        <w:rPr>
          <w:rFonts w:asciiTheme="majorEastAsia" w:eastAsiaTheme="majorEastAsia" w:hAnsiTheme="majorEastAsia" w:cstheme="majorEastAsia" w:hint="eastAsia"/>
          <w:sz w:val="24"/>
        </w:rPr>
        <w:t>）。</w:t>
      </w:r>
    </w:p>
    <w:p w:rsidR="00C92851" w:rsidRDefault="00C92851" w:rsidP="00C92851">
      <w:pPr>
        <w:adjustRightInd w:val="0"/>
        <w:snapToGrid w:val="0"/>
        <w:spacing w:line="360" w:lineRule="auto"/>
        <w:ind w:firstLineChars="200" w:firstLine="482"/>
        <w:rPr>
          <w:sz w:val="28"/>
          <w:szCs w:val="32"/>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551504" w:rsidRPr="00551504">
        <w:rPr>
          <w:rFonts w:asciiTheme="majorEastAsia" w:eastAsiaTheme="majorEastAsia" w:hAnsiTheme="majorEastAsia" w:cstheme="majorEastAsia" w:hint="eastAsia"/>
          <w:sz w:val="24"/>
        </w:rPr>
        <w:t>深圳华森建筑与工程设计顾问</w:t>
      </w:r>
      <w:r w:rsidRPr="009C7C8E">
        <w:rPr>
          <w:rFonts w:asciiTheme="majorEastAsia" w:eastAsiaTheme="majorEastAsia" w:hAnsiTheme="majorEastAsia" w:cstheme="majorEastAsia" w:hint="eastAsia"/>
          <w:sz w:val="24"/>
        </w:rPr>
        <w:t>有限公司</w:t>
      </w:r>
    </w:p>
    <w:p w:rsidR="00C92851" w:rsidRDefault="00C92851" w:rsidP="00C92851">
      <w:pPr>
        <w:adjustRightInd w:val="0"/>
        <w:snapToGrid w:val="0"/>
        <w:spacing w:line="360" w:lineRule="auto"/>
        <w:ind w:firstLineChars="200" w:firstLine="420"/>
      </w:pPr>
      <w:r>
        <w:rPr>
          <w:rFonts w:hint="eastAsia"/>
        </w:rPr>
        <w:t xml:space="preserve">           </w:t>
      </w:r>
      <w:r>
        <w:t xml:space="preserve">    </w:t>
      </w:r>
      <w:r>
        <w:rPr>
          <w:rFonts w:hint="eastAsia"/>
        </w:rPr>
        <w:t xml:space="preserve"> </w:t>
      </w:r>
      <w:r w:rsidR="00551504" w:rsidRPr="00551504">
        <w:rPr>
          <w:rFonts w:hint="eastAsia"/>
        </w:rPr>
        <w:t>深圳市华森建筑工程咨询有限公司</w:t>
      </w:r>
    </w:p>
    <w:p w:rsidR="00C92851" w:rsidRPr="009C7C8E" w:rsidRDefault="00C92851" w:rsidP="00C92851">
      <w:pPr>
        <w:adjustRightInd w:val="0"/>
        <w:snapToGrid w:val="0"/>
        <w:spacing w:line="360" w:lineRule="auto"/>
        <w:ind w:firstLineChars="200" w:firstLine="482"/>
        <w:rPr>
          <w:rFonts w:asciiTheme="majorEastAsia" w:eastAsiaTheme="majorEastAsia" w:hAnsiTheme="majorEastAsia" w:cstheme="majorEastAsia"/>
          <w:sz w:val="24"/>
        </w:rPr>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551504">
        <w:rPr>
          <w:rFonts w:ascii="宋体" w:hAnsi="宋体" w:hint="eastAsia"/>
          <w:szCs w:val="21"/>
        </w:rPr>
        <w:t>广东美的暖通设备有限公司</w:t>
      </w:r>
    </w:p>
    <w:p w:rsidR="00551504" w:rsidRPr="00551504" w:rsidRDefault="00551504" w:rsidP="00551504">
      <w:pPr>
        <w:adjustRightInd w:val="0"/>
        <w:snapToGrid w:val="0"/>
        <w:spacing w:line="360" w:lineRule="auto"/>
        <w:ind w:firstLineChars="1000" w:firstLine="2100"/>
        <w:rPr>
          <w:rFonts w:ascii="宋体" w:hAnsi="宋体"/>
          <w:szCs w:val="21"/>
        </w:rPr>
      </w:pPr>
      <w:r w:rsidRPr="00551504">
        <w:rPr>
          <w:rFonts w:ascii="宋体" w:hAnsi="宋体" w:hint="eastAsia"/>
          <w:szCs w:val="21"/>
        </w:rPr>
        <w:t>哈尔滨工业大学</w:t>
      </w:r>
    </w:p>
    <w:p w:rsidR="00551504" w:rsidRPr="00551504" w:rsidRDefault="00551504" w:rsidP="00551504">
      <w:pPr>
        <w:adjustRightInd w:val="0"/>
        <w:snapToGrid w:val="0"/>
        <w:spacing w:line="360" w:lineRule="auto"/>
        <w:ind w:firstLineChars="1000" w:firstLine="2100"/>
        <w:rPr>
          <w:rFonts w:ascii="宋体" w:hAnsi="宋体"/>
          <w:szCs w:val="21"/>
        </w:rPr>
      </w:pPr>
      <w:r w:rsidRPr="00551504">
        <w:rPr>
          <w:rFonts w:ascii="宋体" w:hAnsi="宋体" w:hint="eastAsia"/>
          <w:szCs w:val="21"/>
        </w:rPr>
        <w:t>阿达科机电顾问（深圳）有限公司</w:t>
      </w:r>
    </w:p>
    <w:p w:rsidR="00551504" w:rsidRPr="00551504" w:rsidRDefault="00551504" w:rsidP="00551504">
      <w:pPr>
        <w:adjustRightInd w:val="0"/>
        <w:snapToGrid w:val="0"/>
        <w:spacing w:line="360" w:lineRule="auto"/>
        <w:ind w:firstLineChars="1000" w:firstLine="2100"/>
        <w:rPr>
          <w:rFonts w:ascii="宋体" w:hAnsi="宋体"/>
          <w:szCs w:val="21"/>
        </w:rPr>
      </w:pPr>
      <w:r w:rsidRPr="00551504">
        <w:rPr>
          <w:rFonts w:ascii="宋体" w:hAnsi="宋体" w:hint="eastAsia"/>
          <w:szCs w:val="21"/>
        </w:rPr>
        <w:t>深圳市建筑工</w:t>
      </w:r>
      <w:proofErr w:type="gramStart"/>
      <w:r w:rsidRPr="00551504">
        <w:rPr>
          <w:rFonts w:ascii="宋体" w:hAnsi="宋体" w:hint="eastAsia"/>
          <w:szCs w:val="21"/>
        </w:rPr>
        <w:t>务</w:t>
      </w:r>
      <w:proofErr w:type="gramEnd"/>
      <w:r w:rsidRPr="00551504">
        <w:rPr>
          <w:rFonts w:ascii="宋体" w:hAnsi="宋体" w:hint="eastAsia"/>
          <w:szCs w:val="21"/>
        </w:rPr>
        <w:t>署工程设计管理中心</w:t>
      </w:r>
    </w:p>
    <w:p w:rsidR="00551504" w:rsidRPr="00551504" w:rsidRDefault="00551504" w:rsidP="00551504">
      <w:pPr>
        <w:adjustRightInd w:val="0"/>
        <w:snapToGrid w:val="0"/>
        <w:spacing w:line="360" w:lineRule="auto"/>
        <w:ind w:firstLineChars="1000" w:firstLine="2100"/>
        <w:rPr>
          <w:rFonts w:ascii="宋体" w:hAnsi="宋体"/>
          <w:szCs w:val="21"/>
        </w:rPr>
      </w:pPr>
      <w:r w:rsidRPr="00551504">
        <w:rPr>
          <w:rFonts w:ascii="宋体" w:hAnsi="宋体" w:hint="eastAsia"/>
          <w:szCs w:val="21"/>
        </w:rPr>
        <w:t>同方股份有限公司</w:t>
      </w:r>
    </w:p>
    <w:p w:rsidR="00C92851" w:rsidRDefault="00551504" w:rsidP="00551504">
      <w:pPr>
        <w:adjustRightInd w:val="0"/>
        <w:snapToGrid w:val="0"/>
        <w:spacing w:line="360" w:lineRule="auto"/>
        <w:ind w:firstLineChars="1000" w:firstLine="2100"/>
      </w:pPr>
      <w:r w:rsidRPr="00551504">
        <w:rPr>
          <w:rFonts w:ascii="宋体" w:hAnsi="宋体" w:hint="eastAsia"/>
          <w:szCs w:val="21"/>
        </w:rPr>
        <w:t>中建科技集团华南有限公司</w:t>
      </w:r>
    </w:p>
    <w:p w:rsidR="00C92851" w:rsidRDefault="00C92851" w:rsidP="00C92851">
      <w:pPr>
        <w:adjustRightInd w:val="0"/>
        <w:snapToGrid w:val="0"/>
        <w:spacing w:line="360" w:lineRule="auto"/>
        <w:ind w:firstLineChars="1000" w:firstLine="2100"/>
      </w:pPr>
      <w:r>
        <w:rPr>
          <w:rFonts w:hint="eastAsia"/>
        </w:rPr>
        <w:t>××××××××××××××</w:t>
      </w:r>
    </w:p>
    <w:p w:rsidR="00C92851" w:rsidRDefault="00C92851" w:rsidP="00C92851">
      <w:pPr>
        <w:adjustRightInd w:val="0"/>
        <w:snapToGrid w:val="0"/>
        <w:spacing w:line="360" w:lineRule="auto"/>
        <w:ind w:firstLineChars="1000" w:firstLine="2100"/>
      </w:pPr>
      <w:r>
        <w:rPr>
          <w:rFonts w:hint="eastAsia"/>
        </w:rPr>
        <w:t>××××××××××××××</w:t>
      </w:r>
    </w:p>
    <w:p w:rsidR="00C92851" w:rsidRDefault="00C92851" w:rsidP="00C92851">
      <w:pPr>
        <w:adjustRightInd w:val="0"/>
        <w:snapToGrid w:val="0"/>
        <w:spacing w:line="360" w:lineRule="auto"/>
        <w:ind w:firstLineChars="200" w:firstLine="490"/>
      </w:pPr>
      <w:r>
        <w:rPr>
          <w:rFonts w:ascii="Times New Roman" w:hAnsi="Times New Roman"/>
          <w:b/>
          <w:spacing w:val="2"/>
          <w:sz w:val="24"/>
        </w:rPr>
        <w:t>主要起草人：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rsidR="00C92851" w:rsidRDefault="00C92851" w:rsidP="00C92851">
      <w:pPr>
        <w:adjustRightInd w:val="0"/>
        <w:snapToGrid w:val="0"/>
        <w:spacing w:line="360" w:lineRule="auto"/>
        <w:ind w:firstLineChars="900" w:firstLine="1890"/>
        <w:jc w:val="left"/>
      </w:pP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rsidR="00C92851" w:rsidRDefault="00C92851" w:rsidP="00C92851">
      <w:pPr>
        <w:adjustRightInd w:val="0"/>
        <w:snapToGrid w:val="0"/>
        <w:spacing w:line="360" w:lineRule="auto"/>
        <w:ind w:firstLineChars="200" w:firstLine="490"/>
        <w:jc w:val="left"/>
        <w:rPr>
          <w:bCs/>
        </w:rPr>
      </w:pPr>
      <w:r>
        <w:rPr>
          <w:rFonts w:ascii="Times New Roman" w:hAnsi="Times New Roman"/>
          <w:b/>
          <w:spacing w:val="2"/>
          <w:sz w:val="24"/>
        </w:rPr>
        <w:t>主要审查人：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rsidR="00D94A63" w:rsidRPr="00C92851" w:rsidRDefault="00D94A63">
      <w:pPr>
        <w:tabs>
          <w:tab w:val="left" w:pos="3510"/>
        </w:tabs>
        <w:snapToGrid w:val="0"/>
        <w:spacing w:line="312" w:lineRule="auto"/>
        <w:jc w:val="left"/>
        <w:rPr>
          <w:rFonts w:ascii="Times New Roman" w:eastAsia="宋体" w:hAnsi="Times New Roman" w:cs="Times New Roman"/>
          <w:sz w:val="32"/>
          <w:szCs w:val="28"/>
        </w:rPr>
        <w:sectPr w:rsidR="00D94A63" w:rsidRPr="00C92851">
          <w:headerReference w:type="even" r:id="rId16"/>
          <w:headerReference w:type="default" r:id="rId17"/>
          <w:footerReference w:type="even" r:id="rId18"/>
          <w:footerReference w:type="default" r:id="rId19"/>
          <w:headerReference w:type="first" r:id="rId20"/>
          <w:footerReference w:type="first" r:id="rId21"/>
          <w:pgSz w:w="11907" w:h="16840"/>
          <w:pgMar w:top="1440" w:right="1797" w:bottom="1440" w:left="1797" w:header="851" w:footer="992" w:gutter="0"/>
          <w:cols w:space="720"/>
          <w:titlePg/>
          <w:docGrid w:type="lines" w:linePitch="312"/>
        </w:sectPr>
      </w:pPr>
    </w:p>
    <w:p w:rsidR="00D94A63" w:rsidRPr="007B7F2B" w:rsidRDefault="00B6008E" w:rsidP="007B7F2B">
      <w:pPr>
        <w:jc w:val="center"/>
        <w:rPr>
          <w:b/>
          <w:sz w:val="28"/>
          <w:szCs w:val="28"/>
        </w:rPr>
      </w:pPr>
      <w:bookmarkStart w:id="24" w:name="_Toc165111619"/>
      <w:bookmarkStart w:id="25" w:name="_Toc165115729"/>
      <w:bookmarkEnd w:id="0"/>
      <w:r w:rsidRPr="007B7F2B">
        <w:rPr>
          <w:b/>
          <w:sz w:val="28"/>
          <w:szCs w:val="28"/>
        </w:rPr>
        <w:lastRenderedPageBreak/>
        <w:t>目</w:t>
      </w:r>
      <w:bookmarkEnd w:id="24"/>
      <w:bookmarkEnd w:id="25"/>
      <w:r w:rsidR="00C75932">
        <w:rPr>
          <w:rFonts w:hint="eastAsia"/>
          <w:b/>
          <w:sz w:val="28"/>
          <w:szCs w:val="28"/>
        </w:rPr>
        <w:t>次</w:t>
      </w:r>
    </w:p>
    <w:p w:rsidR="000573D5" w:rsidRDefault="00B6008E">
      <w:pPr>
        <w:pStyle w:val="11"/>
        <w:tabs>
          <w:tab w:val="right" w:leader="dot" w:pos="8296"/>
        </w:tabs>
        <w:rPr>
          <w:noProof/>
        </w:rPr>
      </w:pPr>
      <w:r>
        <w:fldChar w:fldCharType="begin"/>
      </w:r>
      <w:r>
        <w:instrText xml:space="preserve"> TOC \o "1-3" \h \z \u </w:instrText>
      </w:r>
      <w:r>
        <w:fldChar w:fldCharType="separate"/>
      </w:r>
      <w:hyperlink w:anchor="_Toc169530018" w:history="1">
        <w:r w:rsidR="000573D5" w:rsidRPr="009F1703">
          <w:rPr>
            <w:rStyle w:val="af0"/>
            <w:noProof/>
          </w:rPr>
          <w:t xml:space="preserve">1 </w:t>
        </w:r>
        <w:r w:rsidR="000573D5" w:rsidRPr="009F1703">
          <w:rPr>
            <w:rStyle w:val="af0"/>
            <w:noProof/>
          </w:rPr>
          <w:t>总则</w:t>
        </w:r>
        <w:r w:rsidR="000573D5">
          <w:rPr>
            <w:noProof/>
            <w:webHidden/>
          </w:rPr>
          <w:tab/>
        </w:r>
        <w:r w:rsidR="000573D5">
          <w:rPr>
            <w:noProof/>
            <w:webHidden/>
          </w:rPr>
          <w:fldChar w:fldCharType="begin"/>
        </w:r>
        <w:r w:rsidR="000573D5">
          <w:rPr>
            <w:noProof/>
            <w:webHidden/>
          </w:rPr>
          <w:instrText xml:space="preserve"> PAGEREF _Toc169530018 \h </w:instrText>
        </w:r>
        <w:r w:rsidR="000573D5">
          <w:rPr>
            <w:noProof/>
            <w:webHidden/>
          </w:rPr>
        </w:r>
        <w:r w:rsidR="000573D5">
          <w:rPr>
            <w:noProof/>
            <w:webHidden/>
          </w:rPr>
          <w:fldChar w:fldCharType="separate"/>
        </w:r>
        <w:r w:rsidR="000573D5">
          <w:rPr>
            <w:noProof/>
            <w:webHidden/>
          </w:rPr>
          <w:t>5</w:t>
        </w:r>
        <w:r w:rsidR="000573D5">
          <w:rPr>
            <w:noProof/>
            <w:webHidden/>
          </w:rPr>
          <w:fldChar w:fldCharType="end"/>
        </w:r>
      </w:hyperlink>
    </w:p>
    <w:p w:rsidR="000573D5" w:rsidRDefault="000573D5">
      <w:pPr>
        <w:pStyle w:val="11"/>
        <w:tabs>
          <w:tab w:val="right" w:leader="dot" w:pos="8296"/>
        </w:tabs>
        <w:rPr>
          <w:noProof/>
        </w:rPr>
      </w:pPr>
      <w:hyperlink w:anchor="_Toc169530019" w:history="1">
        <w:r w:rsidRPr="009F1703">
          <w:rPr>
            <w:rStyle w:val="af0"/>
            <w:noProof/>
          </w:rPr>
          <w:t xml:space="preserve">2 </w:t>
        </w:r>
        <w:r w:rsidRPr="009F1703">
          <w:rPr>
            <w:rStyle w:val="af0"/>
            <w:noProof/>
          </w:rPr>
          <w:t>术语</w:t>
        </w:r>
        <w:r>
          <w:rPr>
            <w:noProof/>
            <w:webHidden/>
          </w:rPr>
          <w:tab/>
        </w:r>
        <w:r>
          <w:rPr>
            <w:noProof/>
            <w:webHidden/>
          </w:rPr>
          <w:fldChar w:fldCharType="begin"/>
        </w:r>
        <w:r>
          <w:rPr>
            <w:noProof/>
            <w:webHidden/>
          </w:rPr>
          <w:instrText xml:space="preserve"> PAGEREF _Toc169530019 \h </w:instrText>
        </w:r>
        <w:r>
          <w:rPr>
            <w:noProof/>
            <w:webHidden/>
          </w:rPr>
        </w:r>
        <w:r>
          <w:rPr>
            <w:noProof/>
            <w:webHidden/>
          </w:rPr>
          <w:fldChar w:fldCharType="separate"/>
        </w:r>
        <w:r>
          <w:rPr>
            <w:noProof/>
            <w:webHidden/>
          </w:rPr>
          <w:t>6</w:t>
        </w:r>
        <w:r>
          <w:rPr>
            <w:noProof/>
            <w:webHidden/>
          </w:rPr>
          <w:fldChar w:fldCharType="end"/>
        </w:r>
      </w:hyperlink>
    </w:p>
    <w:p w:rsidR="000573D5" w:rsidRDefault="000573D5">
      <w:pPr>
        <w:pStyle w:val="11"/>
        <w:tabs>
          <w:tab w:val="right" w:leader="dot" w:pos="8296"/>
        </w:tabs>
        <w:rPr>
          <w:noProof/>
        </w:rPr>
      </w:pPr>
      <w:hyperlink w:anchor="_Toc169530020" w:history="1">
        <w:r w:rsidRPr="009F1703">
          <w:rPr>
            <w:rStyle w:val="af0"/>
            <w:noProof/>
          </w:rPr>
          <w:t xml:space="preserve">3 </w:t>
        </w:r>
        <w:r w:rsidRPr="009F1703">
          <w:rPr>
            <w:rStyle w:val="af0"/>
            <w:noProof/>
          </w:rPr>
          <w:t>基本规定</w:t>
        </w:r>
        <w:r>
          <w:rPr>
            <w:noProof/>
            <w:webHidden/>
          </w:rPr>
          <w:tab/>
        </w:r>
        <w:r>
          <w:rPr>
            <w:noProof/>
            <w:webHidden/>
          </w:rPr>
          <w:fldChar w:fldCharType="begin"/>
        </w:r>
        <w:r>
          <w:rPr>
            <w:noProof/>
            <w:webHidden/>
          </w:rPr>
          <w:instrText xml:space="preserve"> PAGEREF _Toc169530020 \h </w:instrText>
        </w:r>
        <w:r>
          <w:rPr>
            <w:noProof/>
            <w:webHidden/>
          </w:rPr>
        </w:r>
        <w:r>
          <w:rPr>
            <w:noProof/>
            <w:webHidden/>
          </w:rPr>
          <w:fldChar w:fldCharType="separate"/>
        </w:r>
        <w:r>
          <w:rPr>
            <w:noProof/>
            <w:webHidden/>
          </w:rPr>
          <w:t>7</w:t>
        </w:r>
        <w:r>
          <w:rPr>
            <w:noProof/>
            <w:webHidden/>
          </w:rPr>
          <w:fldChar w:fldCharType="end"/>
        </w:r>
      </w:hyperlink>
    </w:p>
    <w:p w:rsidR="000573D5" w:rsidRDefault="000573D5">
      <w:pPr>
        <w:pStyle w:val="11"/>
        <w:tabs>
          <w:tab w:val="right" w:leader="dot" w:pos="8296"/>
        </w:tabs>
        <w:rPr>
          <w:noProof/>
        </w:rPr>
      </w:pPr>
      <w:hyperlink w:anchor="_Toc169530021" w:history="1">
        <w:r w:rsidRPr="009F1703">
          <w:rPr>
            <w:rStyle w:val="af0"/>
            <w:noProof/>
          </w:rPr>
          <w:t xml:space="preserve">4 </w:t>
        </w:r>
        <w:r w:rsidRPr="009F1703">
          <w:rPr>
            <w:rStyle w:val="af0"/>
            <w:noProof/>
          </w:rPr>
          <w:t>冷源设计</w:t>
        </w:r>
        <w:r>
          <w:rPr>
            <w:noProof/>
            <w:webHidden/>
          </w:rPr>
          <w:tab/>
        </w:r>
        <w:r>
          <w:rPr>
            <w:noProof/>
            <w:webHidden/>
          </w:rPr>
          <w:fldChar w:fldCharType="begin"/>
        </w:r>
        <w:r>
          <w:rPr>
            <w:noProof/>
            <w:webHidden/>
          </w:rPr>
          <w:instrText xml:space="preserve"> PAGEREF _Toc169530021 \h </w:instrText>
        </w:r>
        <w:r>
          <w:rPr>
            <w:noProof/>
            <w:webHidden/>
          </w:rPr>
        </w:r>
        <w:r>
          <w:rPr>
            <w:noProof/>
            <w:webHidden/>
          </w:rPr>
          <w:fldChar w:fldCharType="separate"/>
        </w:r>
        <w:r>
          <w:rPr>
            <w:noProof/>
            <w:webHidden/>
          </w:rPr>
          <w:t>8</w:t>
        </w:r>
        <w:r>
          <w:rPr>
            <w:noProof/>
            <w:webHidden/>
          </w:rPr>
          <w:fldChar w:fldCharType="end"/>
        </w:r>
      </w:hyperlink>
    </w:p>
    <w:p w:rsidR="000573D5" w:rsidRDefault="000573D5">
      <w:pPr>
        <w:pStyle w:val="21"/>
        <w:tabs>
          <w:tab w:val="right" w:leader="dot" w:pos="8296"/>
        </w:tabs>
        <w:rPr>
          <w:noProof/>
        </w:rPr>
      </w:pPr>
      <w:hyperlink w:anchor="_Toc169530022" w:history="1">
        <w:r w:rsidRPr="009F1703">
          <w:rPr>
            <w:rStyle w:val="af0"/>
            <w:noProof/>
          </w:rPr>
          <w:t xml:space="preserve">4.1 </w:t>
        </w:r>
        <w:r w:rsidRPr="009F1703">
          <w:rPr>
            <w:rStyle w:val="af0"/>
            <w:noProof/>
          </w:rPr>
          <w:t>一般规定</w:t>
        </w:r>
        <w:r>
          <w:rPr>
            <w:noProof/>
            <w:webHidden/>
          </w:rPr>
          <w:tab/>
        </w:r>
        <w:r>
          <w:rPr>
            <w:noProof/>
            <w:webHidden/>
          </w:rPr>
          <w:fldChar w:fldCharType="begin"/>
        </w:r>
        <w:r>
          <w:rPr>
            <w:noProof/>
            <w:webHidden/>
          </w:rPr>
          <w:instrText xml:space="preserve"> PAGEREF _Toc169530022 \h </w:instrText>
        </w:r>
        <w:r>
          <w:rPr>
            <w:noProof/>
            <w:webHidden/>
          </w:rPr>
        </w:r>
        <w:r>
          <w:rPr>
            <w:noProof/>
            <w:webHidden/>
          </w:rPr>
          <w:fldChar w:fldCharType="separate"/>
        </w:r>
        <w:r>
          <w:rPr>
            <w:noProof/>
            <w:webHidden/>
          </w:rPr>
          <w:t>8</w:t>
        </w:r>
        <w:r>
          <w:rPr>
            <w:noProof/>
            <w:webHidden/>
          </w:rPr>
          <w:fldChar w:fldCharType="end"/>
        </w:r>
      </w:hyperlink>
    </w:p>
    <w:p w:rsidR="000573D5" w:rsidRDefault="000573D5">
      <w:pPr>
        <w:pStyle w:val="21"/>
        <w:tabs>
          <w:tab w:val="right" w:leader="dot" w:pos="8296"/>
        </w:tabs>
        <w:rPr>
          <w:noProof/>
        </w:rPr>
      </w:pPr>
      <w:hyperlink w:anchor="_Toc169530023" w:history="1">
        <w:r w:rsidRPr="009F1703">
          <w:rPr>
            <w:rStyle w:val="af0"/>
            <w:noProof/>
          </w:rPr>
          <w:t>4.2</w:t>
        </w:r>
        <w:r w:rsidRPr="009F1703">
          <w:rPr>
            <w:rStyle w:val="af0"/>
            <w:noProof/>
          </w:rPr>
          <w:t>中、高温冷水系统标准工况</w:t>
        </w:r>
        <w:r>
          <w:rPr>
            <w:noProof/>
            <w:webHidden/>
          </w:rPr>
          <w:tab/>
        </w:r>
        <w:r>
          <w:rPr>
            <w:noProof/>
            <w:webHidden/>
          </w:rPr>
          <w:fldChar w:fldCharType="begin"/>
        </w:r>
        <w:r>
          <w:rPr>
            <w:noProof/>
            <w:webHidden/>
          </w:rPr>
          <w:instrText xml:space="preserve"> PAGEREF _Toc169530023 \h </w:instrText>
        </w:r>
        <w:r>
          <w:rPr>
            <w:noProof/>
            <w:webHidden/>
          </w:rPr>
        </w:r>
        <w:r>
          <w:rPr>
            <w:noProof/>
            <w:webHidden/>
          </w:rPr>
          <w:fldChar w:fldCharType="separate"/>
        </w:r>
        <w:r>
          <w:rPr>
            <w:noProof/>
            <w:webHidden/>
          </w:rPr>
          <w:t>8</w:t>
        </w:r>
        <w:r>
          <w:rPr>
            <w:noProof/>
            <w:webHidden/>
          </w:rPr>
          <w:fldChar w:fldCharType="end"/>
        </w:r>
      </w:hyperlink>
    </w:p>
    <w:p w:rsidR="000573D5" w:rsidRDefault="000573D5">
      <w:pPr>
        <w:pStyle w:val="21"/>
        <w:tabs>
          <w:tab w:val="right" w:leader="dot" w:pos="8296"/>
        </w:tabs>
        <w:rPr>
          <w:noProof/>
        </w:rPr>
      </w:pPr>
      <w:hyperlink w:anchor="_Toc169530024" w:history="1">
        <w:r w:rsidRPr="009F1703">
          <w:rPr>
            <w:rStyle w:val="af0"/>
            <w:noProof/>
          </w:rPr>
          <w:t xml:space="preserve">4.3 </w:t>
        </w:r>
        <w:r w:rsidRPr="009F1703">
          <w:rPr>
            <w:rStyle w:val="af0"/>
            <w:noProof/>
          </w:rPr>
          <w:t>水蓄冷系统</w:t>
        </w:r>
        <w:r>
          <w:rPr>
            <w:noProof/>
            <w:webHidden/>
          </w:rPr>
          <w:tab/>
        </w:r>
        <w:r>
          <w:rPr>
            <w:noProof/>
            <w:webHidden/>
          </w:rPr>
          <w:fldChar w:fldCharType="begin"/>
        </w:r>
        <w:r>
          <w:rPr>
            <w:noProof/>
            <w:webHidden/>
          </w:rPr>
          <w:instrText xml:space="preserve"> PAGEREF _Toc169530024 \h </w:instrText>
        </w:r>
        <w:r>
          <w:rPr>
            <w:noProof/>
            <w:webHidden/>
          </w:rPr>
        </w:r>
        <w:r>
          <w:rPr>
            <w:noProof/>
            <w:webHidden/>
          </w:rPr>
          <w:fldChar w:fldCharType="separate"/>
        </w:r>
        <w:r>
          <w:rPr>
            <w:noProof/>
            <w:webHidden/>
          </w:rPr>
          <w:t>13</w:t>
        </w:r>
        <w:r>
          <w:rPr>
            <w:noProof/>
            <w:webHidden/>
          </w:rPr>
          <w:fldChar w:fldCharType="end"/>
        </w:r>
      </w:hyperlink>
    </w:p>
    <w:p w:rsidR="000573D5" w:rsidRDefault="000573D5">
      <w:pPr>
        <w:pStyle w:val="11"/>
        <w:tabs>
          <w:tab w:val="right" w:leader="dot" w:pos="8296"/>
        </w:tabs>
        <w:rPr>
          <w:noProof/>
        </w:rPr>
      </w:pPr>
      <w:hyperlink w:anchor="_Toc169530025" w:history="1">
        <w:r w:rsidRPr="009F1703">
          <w:rPr>
            <w:rStyle w:val="af0"/>
            <w:noProof/>
          </w:rPr>
          <w:t xml:space="preserve">5 </w:t>
        </w:r>
        <w:r w:rsidRPr="009F1703">
          <w:rPr>
            <w:rStyle w:val="af0"/>
            <w:noProof/>
          </w:rPr>
          <w:t>末端设计</w:t>
        </w:r>
        <w:r>
          <w:rPr>
            <w:noProof/>
            <w:webHidden/>
          </w:rPr>
          <w:tab/>
        </w:r>
        <w:r>
          <w:rPr>
            <w:noProof/>
            <w:webHidden/>
          </w:rPr>
          <w:fldChar w:fldCharType="begin"/>
        </w:r>
        <w:r>
          <w:rPr>
            <w:noProof/>
            <w:webHidden/>
          </w:rPr>
          <w:instrText xml:space="preserve"> PAGEREF _Toc169530025 \h </w:instrText>
        </w:r>
        <w:r>
          <w:rPr>
            <w:noProof/>
            <w:webHidden/>
          </w:rPr>
        </w:r>
        <w:r>
          <w:rPr>
            <w:noProof/>
            <w:webHidden/>
          </w:rPr>
          <w:fldChar w:fldCharType="separate"/>
        </w:r>
        <w:r>
          <w:rPr>
            <w:noProof/>
            <w:webHidden/>
          </w:rPr>
          <w:t>15</w:t>
        </w:r>
        <w:r>
          <w:rPr>
            <w:noProof/>
            <w:webHidden/>
          </w:rPr>
          <w:fldChar w:fldCharType="end"/>
        </w:r>
      </w:hyperlink>
    </w:p>
    <w:p w:rsidR="000573D5" w:rsidRDefault="000573D5">
      <w:pPr>
        <w:pStyle w:val="21"/>
        <w:tabs>
          <w:tab w:val="right" w:leader="dot" w:pos="8296"/>
        </w:tabs>
        <w:rPr>
          <w:noProof/>
        </w:rPr>
      </w:pPr>
      <w:hyperlink w:anchor="_Toc169530026" w:history="1">
        <w:r w:rsidRPr="009F1703">
          <w:rPr>
            <w:rStyle w:val="af0"/>
            <w:noProof/>
          </w:rPr>
          <w:t xml:space="preserve">5.1 </w:t>
        </w:r>
        <w:r w:rsidRPr="009F1703">
          <w:rPr>
            <w:rStyle w:val="af0"/>
            <w:noProof/>
          </w:rPr>
          <w:t>全空气空调系统</w:t>
        </w:r>
        <w:r>
          <w:rPr>
            <w:noProof/>
            <w:webHidden/>
          </w:rPr>
          <w:tab/>
        </w:r>
        <w:r>
          <w:rPr>
            <w:noProof/>
            <w:webHidden/>
          </w:rPr>
          <w:fldChar w:fldCharType="begin"/>
        </w:r>
        <w:r>
          <w:rPr>
            <w:noProof/>
            <w:webHidden/>
          </w:rPr>
          <w:instrText xml:space="preserve"> PAGEREF _Toc169530026 \h </w:instrText>
        </w:r>
        <w:r>
          <w:rPr>
            <w:noProof/>
            <w:webHidden/>
          </w:rPr>
        </w:r>
        <w:r>
          <w:rPr>
            <w:noProof/>
            <w:webHidden/>
          </w:rPr>
          <w:fldChar w:fldCharType="separate"/>
        </w:r>
        <w:r>
          <w:rPr>
            <w:noProof/>
            <w:webHidden/>
          </w:rPr>
          <w:t>15</w:t>
        </w:r>
        <w:r>
          <w:rPr>
            <w:noProof/>
            <w:webHidden/>
          </w:rPr>
          <w:fldChar w:fldCharType="end"/>
        </w:r>
      </w:hyperlink>
    </w:p>
    <w:p w:rsidR="000573D5" w:rsidRDefault="000573D5">
      <w:pPr>
        <w:pStyle w:val="21"/>
        <w:tabs>
          <w:tab w:val="right" w:leader="dot" w:pos="8296"/>
        </w:tabs>
        <w:rPr>
          <w:noProof/>
        </w:rPr>
      </w:pPr>
      <w:hyperlink w:anchor="_Toc169530027" w:history="1">
        <w:r w:rsidRPr="009F1703">
          <w:rPr>
            <w:rStyle w:val="af0"/>
            <w:noProof/>
          </w:rPr>
          <w:t xml:space="preserve">5.2 </w:t>
        </w:r>
        <w:r w:rsidRPr="009F1703">
          <w:rPr>
            <w:rStyle w:val="af0"/>
            <w:noProof/>
          </w:rPr>
          <w:t>风机盘管</w:t>
        </w:r>
        <w:r w:rsidRPr="009F1703">
          <w:rPr>
            <w:rStyle w:val="af0"/>
            <w:noProof/>
          </w:rPr>
          <w:t>+</w:t>
        </w:r>
        <w:r w:rsidRPr="009F1703">
          <w:rPr>
            <w:rStyle w:val="af0"/>
            <w:noProof/>
          </w:rPr>
          <w:t>新风系统</w:t>
        </w:r>
        <w:r>
          <w:rPr>
            <w:noProof/>
            <w:webHidden/>
          </w:rPr>
          <w:tab/>
        </w:r>
        <w:r>
          <w:rPr>
            <w:noProof/>
            <w:webHidden/>
          </w:rPr>
          <w:fldChar w:fldCharType="begin"/>
        </w:r>
        <w:r>
          <w:rPr>
            <w:noProof/>
            <w:webHidden/>
          </w:rPr>
          <w:instrText xml:space="preserve"> PAGEREF _Toc169530027 \h </w:instrText>
        </w:r>
        <w:r>
          <w:rPr>
            <w:noProof/>
            <w:webHidden/>
          </w:rPr>
        </w:r>
        <w:r>
          <w:rPr>
            <w:noProof/>
            <w:webHidden/>
          </w:rPr>
          <w:fldChar w:fldCharType="separate"/>
        </w:r>
        <w:r>
          <w:rPr>
            <w:noProof/>
            <w:webHidden/>
          </w:rPr>
          <w:t>15</w:t>
        </w:r>
        <w:r>
          <w:rPr>
            <w:noProof/>
            <w:webHidden/>
          </w:rPr>
          <w:fldChar w:fldCharType="end"/>
        </w:r>
      </w:hyperlink>
    </w:p>
    <w:p w:rsidR="000573D5" w:rsidRDefault="000573D5">
      <w:pPr>
        <w:pStyle w:val="21"/>
        <w:tabs>
          <w:tab w:val="right" w:leader="dot" w:pos="8296"/>
        </w:tabs>
        <w:rPr>
          <w:noProof/>
        </w:rPr>
      </w:pPr>
      <w:hyperlink w:anchor="_Toc169530028" w:history="1">
        <w:r w:rsidRPr="009F1703">
          <w:rPr>
            <w:rStyle w:val="af0"/>
            <w:noProof/>
          </w:rPr>
          <w:t xml:space="preserve">5.3 </w:t>
        </w:r>
        <w:r w:rsidRPr="009F1703">
          <w:rPr>
            <w:rStyle w:val="af0"/>
            <w:noProof/>
          </w:rPr>
          <w:t>辐射空调</w:t>
        </w:r>
        <w:r w:rsidRPr="009F1703">
          <w:rPr>
            <w:rStyle w:val="af0"/>
            <w:noProof/>
          </w:rPr>
          <w:t>+</w:t>
        </w:r>
        <w:r w:rsidRPr="009F1703">
          <w:rPr>
            <w:rStyle w:val="af0"/>
            <w:noProof/>
          </w:rPr>
          <w:t>新风系统</w:t>
        </w:r>
        <w:r>
          <w:rPr>
            <w:noProof/>
            <w:webHidden/>
          </w:rPr>
          <w:tab/>
        </w:r>
        <w:r>
          <w:rPr>
            <w:noProof/>
            <w:webHidden/>
          </w:rPr>
          <w:fldChar w:fldCharType="begin"/>
        </w:r>
        <w:r>
          <w:rPr>
            <w:noProof/>
            <w:webHidden/>
          </w:rPr>
          <w:instrText xml:space="preserve"> PAGEREF _Toc169530028 \h </w:instrText>
        </w:r>
        <w:r>
          <w:rPr>
            <w:noProof/>
            <w:webHidden/>
          </w:rPr>
        </w:r>
        <w:r>
          <w:rPr>
            <w:noProof/>
            <w:webHidden/>
          </w:rPr>
          <w:fldChar w:fldCharType="separate"/>
        </w:r>
        <w:r>
          <w:rPr>
            <w:noProof/>
            <w:webHidden/>
          </w:rPr>
          <w:t>16</w:t>
        </w:r>
        <w:r>
          <w:rPr>
            <w:noProof/>
            <w:webHidden/>
          </w:rPr>
          <w:fldChar w:fldCharType="end"/>
        </w:r>
      </w:hyperlink>
    </w:p>
    <w:p w:rsidR="000573D5" w:rsidRDefault="000573D5">
      <w:pPr>
        <w:pStyle w:val="21"/>
        <w:tabs>
          <w:tab w:val="right" w:leader="dot" w:pos="8296"/>
        </w:tabs>
        <w:rPr>
          <w:noProof/>
        </w:rPr>
      </w:pPr>
      <w:hyperlink w:anchor="_Toc169530029" w:history="1">
        <w:r w:rsidRPr="009F1703">
          <w:rPr>
            <w:rStyle w:val="af0"/>
            <w:noProof/>
          </w:rPr>
          <w:t xml:space="preserve">5.4 </w:t>
        </w:r>
        <w:r w:rsidRPr="009F1703">
          <w:rPr>
            <w:rStyle w:val="af0"/>
            <w:noProof/>
          </w:rPr>
          <w:t>其他</w:t>
        </w:r>
        <w:r>
          <w:rPr>
            <w:noProof/>
            <w:webHidden/>
          </w:rPr>
          <w:tab/>
        </w:r>
        <w:r>
          <w:rPr>
            <w:noProof/>
            <w:webHidden/>
          </w:rPr>
          <w:fldChar w:fldCharType="begin"/>
        </w:r>
        <w:r>
          <w:rPr>
            <w:noProof/>
            <w:webHidden/>
          </w:rPr>
          <w:instrText xml:space="preserve"> PAGEREF _Toc169530029 \h </w:instrText>
        </w:r>
        <w:r>
          <w:rPr>
            <w:noProof/>
            <w:webHidden/>
          </w:rPr>
        </w:r>
        <w:r>
          <w:rPr>
            <w:noProof/>
            <w:webHidden/>
          </w:rPr>
          <w:fldChar w:fldCharType="separate"/>
        </w:r>
        <w:r>
          <w:rPr>
            <w:noProof/>
            <w:webHidden/>
          </w:rPr>
          <w:t>16</w:t>
        </w:r>
        <w:r>
          <w:rPr>
            <w:noProof/>
            <w:webHidden/>
          </w:rPr>
          <w:fldChar w:fldCharType="end"/>
        </w:r>
      </w:hyperlink>
    </w:p>
    <w:p w:rsidR="000573D5" w:rsidRDefault="000573D5">
      <w:pPr>
        <w:pStyle w:val="11"/>
        <w:tabs>
          <w:tab w:val="right" w:leader="dot" w:pos="8296"/>
        </w:tabs>
        <w:rPr>
          <w:noProof/>
        </w:rPr>
      </w:pPr>
      <w:hyperlink w:anchor="_Toc169530030" w:history="1">
        <w:r w:rsidRPr="009F1703">
          <w:rPr>
            <w:rStyle w:val="af0"/>
            <w:noProof/>
          </w:rPr>
          <w:t xml:space="preserve">6 </w:t>
        </w:r>
        <w:r w:rsidRPr="009F1703">
          <w:rPr>
            <w:rStyle w:val="af0"/>
            <w:noProof/>
          </w:rPr>
          <w:t>检测与控制</w:t>
        </w:r>
        <w:r>
          <w:rPr>
            <w:noProof/>
            <w:webHidden/>
          </w:rPr>
          <w:tab/>
        </w:r>
        <w:r>
          <w:rPr>
            <w:noProof/>
            <w:webHidden/>
          </w:rPr>
          <w:fldChar w:fldCharType="begin"/>
        </w:r>
        <w:r>
          <w:rPr>
            <w:noProof/>
            <w:webHidden/>
          </w:rPr>
          <w:instrText xml:space="preserve"> PAGEREF _Toc169530030 \h </w:instrText>
        </w:r>
        <w:r>
          <w:rPr>
            <w:noProof/>
            <w:webHidden/>
          </w:rPr>
        </w:r>
        <w:r>
          <w:rPr>
            <w:noProof/>
            <w:webHidden/>
          </w:rPr>
          <w:fldChar w:fldCharType="separate"/>
        </w:r>
        <w:r>
          <w:rPr>
            <w:noProof/>
            <w:webHidden/>
          </w:rPr>
          <w:t>17</w:t>
        </w:r>
        <w:r>
          <w:rPr>
            <w:noProof/>
            <w:webHidden/>
          </w:rPr>
          <w:fldChar w:fldCharType="end"/>
        </w:r>
      </w:hyperlink>
    </w:p>
    <w:p w:rsidR="000573D5" w:rsidRDefault="000573D5">
      <w:pPr>
        <w:pStyle w:val="21"/>
        <w:tabs>
          <w:tab w:val="right" w:leader="dot" w:pos="8296"/>
        </w:tabs>
        <w:rPr>
          <w:noProof/>
        </w:rPr>
      </w:pPr>
      <w:hyperlink w:anchor="_Toc169530031" w:history="1">
        <w:r w:rsidRPr="009F1703">
          <w:rPr>
            <w:rStyle w:val="af0"/>
            <w:noProof/>
          </w:rPr>
          <w:t xml:space="preserve">6.1 </w:t>
        </w:r>
        <w:r w:rsidRPr="009F1703">
          <w:rPr>
            <w:rStyle w:val="af0"/>
            <w:noProof/>
          </w:rPr>
          <w:t>一般规定</w:t>
        </w:r>
        <w:r>
          <w:rPr>
            <w:noProof/>
            <w:webHidden/>
          </w:rPr>
          <w:tab/>
        </w:r>
        <w:r>
          <w:rPr>
            <w:noProof/>
            <w:webHidden/>
          </w:rPr>
          <w:fldChar w:fldCharType="begin"/>
        </w:r>
        <w:r>
          <w:rPr>
            <w:noProof/>
            <w:webHidden/>
          </w:rPr>
          <w:instrText xml:space="preserve"> PAGEREF _Toc169530031 \h </w:instrText>
        </w:r>
        <w:r>
          <w:rPr>
            <w:noProof/>
            <w:webHidden/>
          </w:rPr>
        </w:r>
        <w:r>
          <w:rPr>
            <w:noProof/>
            <w:webHidden/>
          </w:rPr>
          <w:fldChar w:fldCharType="separate"/>
        </w:r>
        <w:r>
          <w:rPr>
            <w:noProof/>
            <w:webHidden/>
          </w:rPr>
          <w:t>17</w:t>
        </w:r>
        <w:r>
          <w:rPr>
            <w:noProof/>
            <w:webHidden/>
          </w:rPr>
          <w:fldChar w:fldCharType="end"/>
        </w:r>
      </w:hyperlink>
    </w:p>
    <w:p w:rsidR="000573D5" w:rsidRDefault="000573D5">
      <w:pPr>
        <w:pStyle w:val="21"/>
        <w:tabs>
          <w:tab w:val="right" w:leader="dot" w:pos="8296"/>
        </w:tabs>
        <w:rPr>
          <w:noProof/>
        </w:rPr>
      </w:pPr>
      <w:hyperlink w:anchor="_Toc169530032" w:history="1">
        <w:r w:rsidRPr="009F1703">
          <w:rPr>
            <w:rStyle w:val="af0"/>
            <w:noProof/>
          </w:rPr>
          <w:t xml:space="preserve">6.2 </w:t>
        </w:r>
        <w:r w:rsidRPr="009F1703">
          <w:rPr>
            <w:rStyle w:val="af0"/>
            <w:noProof/>
          </w:rPr>
          <w:t>水系统检测与控制</w:t>
        </w:r>
        <w:r>
          <w:rPr>
            <w:noProof/>
            <w:webHidden/>
          </w:rPr>
          <w:tab/>
        </w:r>
        <w:r>
          <w:rPr>
            <w:noProof/>
            <w:webHidden/>
          </w:rPr>
          <w:fldChar w:fldCharType="begin"/>
        </w:r>
        <w:r>
          <w:rPr>
            <w:noProof/>
            <w:webHidden/>
          </w:rPr>
          <w:instrText xml:space="preserve"> PAGEREF _Toc169530032 \h </w:instrText>
        </w:r>
        <w:r>
          <w:rPr>
            <w:noProof/>
            <w:webHidden/>
          </w:rPr>
        </w:r>
        <w:r>
          <w:rPr>
            <w:noProof/>
            <w:webHidden/>
          </w:rPr>
          <w:fldChar w:fldCharType="separate"/>
        </w:r>
        <w:r>
          <w:rPr>
            <w:noProof/>
            <w:webHidden/>
          </w:rPr>
          <w:t>17</w:t>
        </w:r>
        <w:r>
          <w:rPr>
            <w:noProof/>
            <w:webHidden/>
          </w:rPr>
          <w:fldChar w:fldCharType="end"/>
        </w:r>
      </w:hyperlink>
    </w:p>
    <w:p w:rsidR="000573D5" w:rsidRDefault="000573D5">
      <w:pPr>
        <w:pStyle w:val="21"/>
        <w:tabs>
          <w:tab w:val="right" w:leader="dot" w:pos="8296"/>
        </w:tabs>
        <w:rPr>
          <w:noProof/>
        </w:rPr>
      </w:pPr>
      <w:hyperlink w:anchor="_Toc169530033" w:history="1">
        <w:r w:rsidRPr="009F1703">
          <w:rPr>
            <w:rStyle w:val="af0"/>
            <w:noProof/>
          </w:rPr>
          <w:t xml:space="preserve">6.3 </w:t>
        </w:r>
        <w:r w:rsidRPr="009F1703">
          <w:rPr>
            <w:rStyle w:val="af0"/>
            <w:noProof/>
          </w:rPr>
          <w:t>空调末端检测与控制</w:t>
        </w:r>
        <w:r>
          <w:rPr>
            <w:noProof/>
            <w:webHidden/>
          </w:rPr>
          <w:tab/>
        </w:r>
        <w:r>
          <w:rPr>
            <w:noProof/>
            <w:webHidden/>
          </w:rPr>
          <w:fldChar w:fldCharType="begin"/>
        </w:r>
        <w:r>
          <w:rPr>
            <w:noProof/>
            <w:webHidden/>
          </w:rPr>
          <w:instrText xml:space="preserve"> PAGEREF _Toc169530033 \h </w:instrText>
        </w:r>
        <w:r>
          <w:rPr>
            <w:noProof/>
            <w:webHidden/>
          </w:rPr>
        </w:r>
        <w:r>
          <w:rPr>
            <w:noProof/>
            <w:webHidden/>
          </w:rPr>
          <w:fldChar w:fldCharType="separate"/>
        </w:r>
        <w:r>
          <w:rPr>
            <w:noProof/>
            <w:webHidden/>
          </w:rPr>
          <w:t>17</w:t>
        </w:r>
        <w:r>
          <w:rPr>
            <w:noProof/>
            <w:webHidden/>
          </w:rPr>
          <w:fldChar w:fldCharType="end"/>
        </w:r>
      </w:hyperlink>
    </w:p>
    <w:p w:rsidR="000573D5" w:rsidRDefault="000573D5">
      <w:pPr>
        <w:pStyle w:val="11"/>
        <w:tabs>
          <w:tab w:val="right" w:leader="dot" w:pos="8296"/>
        </w:tabs>
        <w:rPr>
          <w:noProof/>
        </w:rPr>
      </w:pPr>
      <w:hyperlink w:anchor="_Toc169530034" w:history="1">
        <w:r w:rsidRPr="009F1703">
          <w:rPr>
            <w:rStyle w:val="af0"/>
            <w:noProof/>
          </w:rPr>
          <w:t xml:space="preserve">7 </w:t>
        </w:r>
        <w:r w:rsidRPr="009F1703">
          <w:rPr>
            <w:rStyle w:val="af0"/>
            <w:noProof/>
          </w:rPr>
          <w:t>运行策略及管理</w:t>
        </w:r>
        <w:r>
          <w:rPr>
            <w:noProof/>
            <w:webHidden/>
          </w:rPr>
          <w:tab/>
        </w:r>
        <w:r>
          <w:rPr>
            <w:noProof/>
            <w:webHidden/>
          </w:rPr>
          <w:fldChar w:fldCharType="begin"/>
        </w:r>
        <w:r>
          <w:rPr>
            <w:noProof/>
            <w:webHidden/>
          </w:rPr>
          <w:instrText xml:space="preserve"> PAGEREF _Toc169530034 \h </w:instrText>
        </w:r>
        <w:r>
          <w:rPr>
            <w:noProof/>
            <w:webHidden/>
          </w:rPr>
        </w:r>
        <w:r>
          <w:rPr>
            <w:noProof/>
            <w:webHidden/>
          </w:rPr>
          <w:fldChar w:fldCharType="separate"/>
        </w:r>
        <w:r>
          <w:rPr>
            <w:noProof/>
            <w:webHidden/>
          </w:rPr>
          <w:t>18</w:t>
        </w:r>
        <w:r>
          <w:rPr>
            <w:noProof/>
            <w:webHidden/>
          </w:rPr>
          <w:fldChar w:fldCharType="end"/>
        </w:r>
      </w:hyperlink>
    </w:p>
    <w:p w:rsidR="000573D5" w:rsidRDefault="000573D5">
      <w:pPr>
        <w:pStyle w:val="21"/>
        <w:tabs>
          <w:tab w:val="right" w:leader="dot" w:pos="8296"/>
        </w:tabs>
        <w:rPr>
          <w:noProof/>
        </w:rPr>
      </w:pPr>
      <w:hyperlink w:anchor="_Toc169530035" w:history="1">
        <w:r w:rsidRPr="009F1703">
          <w:rPr>
            <w:rStyle w:val="af0"/>
            <w:noProof/>
          </w:rPr>
          <w:t xml:space="preserve">7.1 </w:t>
        </w:r>
        <w:r w:rsidRPr="009F1703">
          <w:rPr>
            <w:rStyle w:val="af0"/>
            <w:noProof/>
          </w:rPr>
          <w:t>一般规定</w:t>
        </w:r>
        <w:r>
          <w:rPr>
            <w:noProof/>
            <w:webHidden/>
          </w:rPr>
          <w:tab/>
        </w:r>
        <w:r>
          <w:rPr>
            <w:noProof/>
            <w:webHidden/>
          </w:rPr>
          <w:fldChar w:fldCharType="begin"/>
        </w:r>
        <w:r>
          <w:rPr>
            <w:noProof/>
            <w:webHidden/>
          </w:rPr>
          <w:instrText xml:space="preserve"> PAGEREF _Toc169530035 \h </w:instrText>
        </w:r>
        <w:r>
          <w:rPr>
            <w:noProof/>
            <w:webHidden/>
          </w:rPr>
        </w:r>
        <w:r>
          <w:rPr>
            <w:noProof/>
            <w:webHidden/>
          </w:rPr>
          <w:fldChar w:fldCharType="separate"/>
        </w:r>
        <w:r>
          <w:rPr>
            <w:noProof/>
            <w:webHidden/>
          </w:rPr>
          <w:t>18</w:t>
        </w:r>
        <w:r>
          <w:rPr>
            <w:noProof/>
            <w:webHidden/>
          </w:rPr>
          <w:fldChar w:fldCharType="end"/>
        </w:r>
      </w:hyperlink>
    </w:p>
    <w:p w:rsidR="000573D5" w:rsidRDefault="000573D5">
      <w:pPr>
        <w:pStyle w:val="21"/>
        <w:tabs>
          <w:tab w:val="right" w:leader="dot" w:pos="8296"/>
        </w:tabs>
        <w:rPr>
          <w:noProof/>
        </w:rPr>
      </w:pPr>
      <w:hyperlink w:anchor="_Toc169530036" w:history="1">
        <w:r w:rsidRPr="009F1703">
          <w:rPr>
            <w:rStyle w:val="af0"/>
            <w:noProof/>
          </w:rPr>
          <w:t xml:space="preserve">7.2 </w:t>
        </w:r>
        <w:r w:rsidRPr="009F1703">
          <w:rPr>
            <w:rStyle w:val="af0"/>
            <w:noProof/>
          </w:rPr>
          <w:t>管理策略</w:t>
        </w:r>
        <w:r>
          <w:rPr>
            <w:noProof/>
            <w:webHidden/>
          </w:rPr>
          <w:tab/>
        </w:r>
        <w:r>
          <w:rPr>
            <w:noProof/>
            <w:webHidden/>
          </w:rPr>
          <w:fldChar w:fldCharType="begin"/>
        </w:r>
        <w:r>
          <w:rPr>
            <w:noProof/>
            <w:webHidden/>
          </w:rPr>
          <w:instrText xml:space="preserve"> PAGEREF _Toc169530036 \h </w:instrText>
        </w:r>
        <w:r>
          <w:rPr>
            <w:noProof/>
            <w:webHidden/>
          </w:rPr>
        </w:r>
        <w:r>
          <w:rPr>
            <w:noProof/>
            <w:webHidden/>
          </w:rPr>
          <w:fldChar w:fldCharType="separate"/>
        </w:r>
        <w:r>
          <w:rPr>
            <w:noProof/>
            <w:webHidden/>
          </w:rPr>
          <w:t>18</w:t>
        </w:r>
        <w:r>
          <w:rPr>
            <w:noProof/>
            <w:webHidden/>
          </w:rPr>
          <w:fldChar w:fldCharType="end"/>
        </w:r>
      </w:hyperlink>
    </w:p>
    <w:p w:rsidR="000573D5" w:rsidRDefault="000573D5">
      <w:pPr>
        <w:pStyle w:val="21"/>
        <w:tabs>
          <w:tab w:val="right" w:leader="dot" w:pos="8296"/>
        </w:tabs>
        <w:rPr>
          <w:noProof/>
        </w:rPr>
      </w:pPr>
      <w:hyperlink w:anchor="_Toc169530037" w:history="1">
        <w:r w:rsidRPr="009F1703">
          <w:rPr>
            <w:rStyle w:val="af0"/>
            <w:noProof/>
          </w:rPr>
          <w:t>用词说明</w:t>
        </w:r>
        <w:r>
          <w:rPr>
            <w:noProof/>
            <w:webHidden/>
          </w:rPr>
          <w:tab/>
        </w:r>
        <w:r>
          <w:rPr>
            <w:noProof/>
            <w:webHidden/>
          </w:rPr>
          <w:fldChar w:fldCharType="begin"/>
        </w:r>
        <w:r>
          <w:rPr>
            <w:noProof/>
            <w:webHidden/>
          </w:rPr>
          <w:instrText xml:space="preserve"> PAGEREF _Toc169530037 \h </w:instrText>
        </w:r>
        <w:r>
          <w:rPr>
            <w:noProof/>
            <w:webHidden/>
          </w:rPr>
        </w:r>
        <w:r>
          <w:rPr>
            <w:noProof/>
            <w:webHidden/>
          </w:rPr>
          <w:fldChar w:fldCharType="separate"/>
        </w:r>
        <w:r>
          <w:rPr>
            <w:noProof/>
            <w:webHidden/>
          </w:rPr>
          <w:t>20</w:t>
        </w:r>
        <w:r>
          <w:rPr>
            <w:noProof/>
            <w:webHidden/>
          </w:rPr>
          <w:fldChar w:fldCharType="end"/>
        </w:r>
      </w:hyperlink>
    </w:p>
    <w:p w:rsidR="000573D5" w:rsidRDefault="000573D5">
      <w:pPr>
        <w:pStyle w:val="21"/>
        <w:tabs>
          <w:tab w:val="right" w:leader="dot" w:pos="8296"/>
        </w:tabs>
        <w:rPr>
          <w:noProof/>
        </w:rPr>
      </w:pPr>
      <w:hyperlink w:anchor="_Toc169530038" w:history="1">
        <w:r w:rsidRPr="009F1703">
          <w:rPr>
            <w:rStyle w:val="af0"/>
            <w:noProof/>
          </w:rPr>
          <w:t>引用标准名录</w:t>
        </w:r>
        <w:r>
          <w:rPr>
            <w:noProof/>
            <w:webHidden/>
          </w:rPr>
          <w:tab/>
        </w:r>
        <w:r>
          <w:rPr>
            <w:noProof/>
            <w:webHidden/>
          </w:rPr>
          <w:fldChar w:fldCharType="begin"/>
        </w:r>
        <w:r>
          <w:rPr>
            <w:noProof/>
            <w:webHidden/>
          </w:rPr>
          <w:instrText xml:space="preserve"> PAGEREF _Toc169530038 \h </w:instrText>
        </w:r>
        <w:r>
          <w:rPr>
            <w:noProof/>
            <w:webHidden/>
          </w:rPr>
        </w:r>
        <w:r>
          <w:rPr>
            <w:noProof/>
            <w:webHidden/>
          </w:rPr>
          <w:fldChar w:fldCharType="separate"/>
        </w:r>
        <w:r>
          <w:rPr>
            <w:noProof/>
            <w:webHidden/>
          </w:rPr>
          <w:t>21</w:t>
        </w:r>
        <w:r>
          <w:rPr>
            <w:noProof/>
            <w:webHidden/>
          </w:rPr>
          <w:fldChar w:fldCharType="end"/>
        </w:r>
      </w:hyperlink>
    </w:p>
    <w:p w:rsidR="00D94A63" w:rsidRDefault="00B6008E">
      <w:pPr>
        <w:rPr>
          <w:lang w:val="zh-CN"/>
        </w:rPr>
      </w:pPr>
      <w:r>
        <w:rPr>
          <w:lang w:val="zh-CN"/>
        </w:rPr>
        <w:fldChar w:fldCharType="end"/>
      </w:r>
    </w:p>
    <w:p w:rsidR="00D94A63" w:rsidRDefault="00D94A63">
      <w:pPr>
        <w:rPr>
          <w:lang w:val="zh-CN"/>
        </w:rPr>
      </w:pPr>
    </w:p>
    <w:p w:rsidR="00D94A63" w:rsidRDefault="00D94A63">
      <w:pPr>
        <w:rPr>
          <w:lang w:val="zh-CN"/>
        </w:rPr>
      </w:pPr>
    </w:p>
    <w:p w:rsidR="00D94A63" w:rsidRDefault="00D94A63">
      <w:pPr>
        <w:rPr>
          <w:lang w:val="zh-CN"/>
        </w:rPr>
      </w:pPr>
    </w:p>
    <w:p w:rsidR="00D94A63" w:rsidRDefault="00D94A63">
      <w:pPr>
        <w:rPr>
          <w:lang w:val="zh-CN"/>
        </w:rPr>
      </w:pPr>
    </w:p>
    <w:p w:rsidR="00D94A63" w:rsidRDefault="00D94A63">
      <w:pPr>
        <w:rPr>
          <w:lang w:val="zh-CN"/>
        </w:rPr>
      </w:pPr>
      <w:bookmarkStart w:id="26" w:name="_GoBack"/>
      <w:bookmarkEnd w:id="26"/>
    </w:p>
    <w:p w:rsidR="00D94A63" w:rsidRDefault="00D94A63">
      <w:pPr>
        <w:rPr>
          <w:lang w:val="zh-CN"/>
        </w:rPr>
      </w:pPr>
    </w:p>
    <w:p w:rsidR="00D94A63" w:rsidRDefault="00D94A63">
      <w:pPr>
        <w:rPr>
          <w:lang w:val="zh-CN"/>
        </w:rPr>
      </w:pPr>
    </w:p>
    <w:p w:rsidR="00D94A63" w:rsidRDefault="00D94A63">
      <w:pPr>
        <w:rPr>
          <w:lang w:val="zh-CN"/>
        </w:rPr>
      </w:pPr>
    </w:p>
    <w:p w:rsidR="00D94A63" w:rsidRDefault="00D94A63" w:rsidP="007B7F2B">
      <w:pPr>
        <w:rPr>
          <w:lang w:val="zh-CN"/>
        </w:rPr>
      </w:pPr>
    </w:p>
    <w:p w:rsidR="007B7F2B" w:rsidRPr="007B7F2B" w:rsidRDefault="007B7F2B" w:rsidP="007B7F2B">
      <w:pPr>
        <w:rPr>
          <w:lang w:val="zh-CN"/>
        </w:rPr>
      </w:pPr>
    </w:p>
    <w:p w:rsidR="00D94A63" w:rsidRDefault="00D94A63" w:rsidP="007B7F2B">
      <w:pPr>
        <w:rPr>
          <w:lang w:val="zh-CN"/>
        </w:rPr>
      </w:pPr>
    </w:p>
    <w:p w:rsidR="00D94A63" w:rsidRDefault="00D94A63" w:rsidP="007B7F2B">
      <w:pPr>
        <w:rPr>
          <w:lang w:val="zh-CN"/>
        </w:rPr>
      </w:pPr>
    </w:p>
    <w:p w:rsidR="007B7F2B" w:rsidRPr="007B7F2B" w:rsidRDefault="007B7F2B" w:rsidP="007B7F2B">
      <w:pPr>
        <w:rPr>
          <w:lang w:val="zh-CN"/>
        </w:rPr>
      </w:pPr>
    </w:p>
    <w:p w:rsidR="00D94A63" w:rsidRDefault="00D94A63" w:rsidP="007B7F2B">
      <w:pPr>
        <w:rPr>
          <w:lang w:val="zh-CN"/>
        </w:rPr>
      </w:pPr>
    </w:p>
    <w:p w:rsidR="007B7F2B" w:rsidRDefault="007B7F2B" w:rsidP="007B7F2B">
      <w:pPr>
        <w:rPr>
          <w:lang w:val="zh-CN"/>
        </w:rPr>
      </w:pPr>
    </w:p>
    <w:p w:rsidR="000573D5" w:rsidRPr="000573D5" w:rsidRDefault="000573D5" w:rsidP="000573D5">
      <w:pPr>
        <w:rPr>
          <w:rFonts w:hint="eastAsia"/>
          <w:lang w:val="zh-CN"/>
        </w:rPr>
      </w:pPr>
    </w:p>
    <w:p w:rsidR="007B7F2B" w:rsidRPr="007B7F2B" w:rsidRDefault="007B7F2B" w:rsidP="000573D5">
      <w:pPr>
        <w:rPr>
          <w:lang w:val="zh-CN"/>
        </w:rPr>
      </w:pPr>
    </w:p>
    <w:p w:rsidR="007B7F2B" w:rsidRDefault="007B7F2B" w:rsidP="007B7F2B">
      <w:pPr>
        <w:rPr>
          <w:lang w:val="zh-CN"/>
        </w:rPr>
      </w:pPr>
    </w:p>
    <w:p w:rsidR="00D94A63" w:rsidRDefault="00D94A63">
      <w:pPr>
        <w:rPr>
          <w:lang w:val="zh-CN"/>
        </w:rPr>
      </w:pPr>
    </w:p>
    <w:p w:rsidR="00D94A63" w:rsidRPr="007B7F2B" w:rsidRDefault="00B6008E" w:rsidP="00C75932">
      <w:pPr>
        <w:jc w:val="center"/>
        <w:rPr>
          <w:rFonts w:ascii="Times New Roman" w:hAnsi="Times New Roman" w:cs="Times New Roman"/>
          <w:sz w:val="32"/>
          <w:szCs w:val="32"/>
        </w:rPr>
      </w:pPr>
      <w:bookmarkStart w:id="27" w:name="_Toc165111620"/>
      <w:bookmarkStart w:id="28" w:name="_Toc165115730"/>
      <w:r w:rsidRPr="007B7F2B">
        <w:rPr>
          <w:rFonts w:ascii="Times New Roman" w:hAnsi="Times New Roman" w:cs="Times New Roman"/>
          <w:sz w:val="32"/>
          <w:szCs w:val="32"/>
          <w:lang w:val="zh-CN"/>
        </w:rPr>
        <w:t>Contents</w:t>
      </w:r>
      <w:bookmarkEnd w:id="27"/>
      <w:bookmarkEnd w:id="28"/>
      <w:r w:rsidRPr="007B7F2B">
        <w:rPr>
          <w:rFonts w:ascii="Times New Roman" w:hAnsi="Times New Roman" w:cs="Times New Roman"/>
          <w:sz w:val="32"/>
          <w:szCs w:val="32"/>
        </w:rPr>
        <w:fldChar w:fldCharType="begin"/>
      </w:r>
      <w:r w:rsidRPr="007B7F2B">
        <w:rPr>
          <w:rFonts w:ascii="Times New Roman" w:hAnsi="Times New Roman" w:cs="Times New Roman"/>
          <w:sz w:val="32"/>
          <w:szCs w:val="32"/>
        </w:rPr>
        <w:instrText xml:space="preserve"> TOC \o "1-3" \h \z \u </w:instrText>
      </w:r>
      <w:r w:rsidRPr="007B7F2B">
        <w:rPr>
          <w:rFonts w:ascii="Times New Roman" w:hAnsi="Times New Roman" w:cs="Times New Roman"/>
          <w:sz w:val="32"/>
          <w:szCs w:val="32"/>
        </w:rPr>
        <w:fldChar w:fldCharType="separate"/>
      </w:r>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14" w:history="1">
        <w:r w:rsidR="00B6008E" w:rsidRPr="007B7F2B">
          <w:rPr>
            <w:rStyle w:val="af0"/>
            <w:rFonts w:ascii="Times New Roman" w:hAnsi="Times New Roman" w:cs="Times New Roman"/>
            <w:color w:val="auto"/>
          </w:rPr>
          <w:t>1 General provisions</w:t>
        </w:r>
        <w:r w:rsidR="00B6008E" w:rsidRPr="007B7F2B">
          <w:rPr>
            <w:rFonts w:ascii="Times New Roman" w:hAnsi="Times New Roman" w:cs="Times New Roman"/>
          </w:rPr>
          <w:tab/>
        </w:r>
        <w:r w:rsidR="001172A4">
          <w:rPr>
            <w:rFonts w:ascii="Times New Roman" w:hAnsi="Times New Roman" w:cs="Times New Roman"/>
          </w:rPr>
          <w:t>5</w:t>
        </w:r>
      </w:hyperlink>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15" w:history="1">
        <w:r w:rsidR="00B6008E" w:rsidRPr="007B7F2B">
          <w:rPr>
            <w:rStyle w:val="af0"/>
            <w:rFonts w:ascii="Times New Roman" w:hAnsi="Times New Roman" w:cs="Times New Roman"/>
            <w:color w:val="auto"/>
          </w:rPr>
          <w:t>2. Terms</w:t>
        </w:r>
        <w:r w:rsidR="00B6008E" w:rsidRPr="007B7F2B">
          <w:rPr>
            <w:rFonts w:ascii="Times New Roman" w:hAnsi="Times New Roman" w:cs="Times New Roman"/>
          </w:rPr>
          <w:tab/>
        </w:r>
        <w:r w:rsidR="007B7F2B">
          <w:rPr>
            <w:rFonts w:ascii="Times New Roman" w:hAnsi="Times New Roman" w:cs="Times New Roman"/>
          </w:rPr>
          <w:t>6</w:t>
        </w:r>
      </w:hyperlink>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16" w:history="1">
        <w:r w:rsidR="00B6008E" w:rsidRPr="007B7F2B">
          <w:rPr>
            <w:rStyle w:val="af0"/>
            <w:rFonts w:ascii="Times New Roman" w:hAnsi="Times New Roman" w:cs="Times New Roman"/>
            <w:color w:val="auto"/>
          </w:rPr>
          <w:t>3. Basic regulations</w:t>
        </w:r>
        <w:r w:rsidR="00B6008E" w:rsidRPr="007B7F2B">
          <w:rPr>
            <w:rFonts w:ascii="Times New Roman" w:hAnsi="Times New Roman" w:cs="Times New Roman"/>
          </w:rPr>
          <w:tab/>
        </w:r>
        <w:r w:rsidR="007B7F2B">
          <w:rPr>
            <w:rFonts w:ascii="Times New Roman" w:hAnsi="Times New Roman" w:cs="Times New Roman"/>
          </w:rPr>
          <w:t>7</w:t>
        </w:r>
      </w:hyperlink>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17" w:history="1">
        <w:r w:rsidR="00B6008E" w:rsidRPr="007B7F2B">
          <w:rPr>
            <w:rStyle w:val="af0"/>
            <w:rFonts w:ascii="Times New Roman" w:hAnsi="Times New Roman" w:cs="Times New Roman"/>
            <w:color w:val="auto"/>
          </w:rPr>
          <w:t>4. Cold source design</w:t>
        </w:r>
        <w:r w:rsidR="00B6008E" w:rsidRPr="007B7F2B">
          <w:rPr>
            <w:rFonts w:ascii="Times New Roman" w:hAnsi="Times New Roman" w:cs="Times New Roman"/>
          </w:rPr>
          <w:tab/>
        </w:r>
        <w:r w:rsidR="007B7F2B">
          <w:rPr>
            <w:rFonts w:ascii="Times New Roman" w:hAnsi="Times New Roman" w:cs="Times New Roman"/>
          </w:rPr>
          <w:t>8</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18" w:history="1">
        <w:r w:rsidR="00B6008E" w:rsidRPr="007B7F2B">
          <w:rPr>
            <w:rStyle w:val="af0"/>
            <w:rFonts w:ascii="Times New Roman" w:hAnsi="Times New Roman" w:cs="Times New Roman"/>
            <w:color w:val="auto"/>
          </w:rPr>
          <w:t>4.1 General requirements</w:t>
        </w:r>
        <w:r w:rsidR="00B6008E" w:rsidRPr="007B7F2B">
          <w:rPr>
            <w:rFonts w:ascii="Times New Roman" w:hAnsi="Times New Roman" w:cs="Times New Roman"/>
          </w:rPr>
          <w:tab/>
        </w:r>
        <w:r w:rsidR="007B7F2B">
          <w:rPr>
            <w:rFonts w:ascii="Times New Roman" w:hAnsi="Times New Roman" w:cs="Times New Roman"/>
          </w:rPr>
          <w:t>8</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19" w:history="1">
        <w:r w:rsidR="00B6008E" w:rsidRPr="007B7F2B">
          <w:rPr>
            <w:rStyle w:val="af0"/>
            <w:rFonts w:ascii="Times New Roman" w:hAnsi="Times New Roman" w:cs="Times New Roman"/>
            <w:color w:val="auto"/>
          </w:rPr>
          <w:t>4.2 Conventional cold source system</w:t>
        </w:r>
        <w:r w:rsidR="00B6008E" w:rsidRPr="007B7F2B">
          <w:rPr>
            <w:rFonts w:ascii="Times New Roman" w:hAnsi="Times New Roman" w:cs="Times New Roman"/>
          </w:rPr>
          <w:tab/>
        </w:r>
        <w:r w:rsidR="001172A4">
          <w:rPr>
            <w:rFonts w:ascii="Times New Roman" w:hAnsi="Times New Roman" w:cs="Times New Roman"/>
          </w:rPr>
          <w:t>9</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20" w:history="1">
        <w:r w:rsidR="00B6008E" w:rsidRPr="007B7F2B">
          <w:rPr>
            <w:rStyle w:val="af0"/>
            <w:rFonts w:ascii="Times New Roman" w:hAnsi="Times New Roman" w:cs="Times New Roman"/>
            <w:color w:val="auto"/>
          </w:rPr>
          <w:t>4.3 Water cold storage system</w:t>
        </w:r>
        <w:r w:rsidR="00B6008E" w:rsidRPr="007B7F2B">
          <w:rPr>
            <w:rFonts w:ascii="Times New Roman" w:hAnsi="Times New Roman" w:cs="Times New Roman"/>
          </w:rPr>
          <w:tab/>
        </w:r>
        <w:r w:rsidR="00790A48">
          <w:rPr>
            <w:rFonts w:ascii="Times New Roman" w:hAnsi="Times New Roman" w:cs="Times New Roman"/>
          </w:rPr>
          <w:t>15</w:t>
        </w:r>
      </w:hyperlink>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22" w:history="1">
        <w:r w:rsidR="00B6008E" w:rsidRPr="007B7F2B">
          <w:rPr>
            <w:rStyle w:val="af0"/>
            <w:rFonts w:ascii="Times New Roman" w:hAnsi="Times New Roman" w:cs="Times New Roman"/>
            <w:color w:val="auto"/>
          </w:rPr>
          <w:t>5. Terminal design</w:t>
        </w:r>
        <w:r w:rsidR="00B6008E" w:rsidRPr="007B7F2B">
          <w:rPr>
            <w:rFonts w:ascii="Times New Roman" w:hAnsi="Times New Roman" w:cs="Times New Roman"/>
          </w:rPr>
          <w:tab/>
        </w:r>
        <w:r w:rsidR="00790A48">
          <w:rPr>
            <w:rFonts w:ascii="Times New Roman" w:hAnsi="Times New Roman" w:cs="Times New Roman"/>
          </w:rPr>
          <w:t>16</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23" w:history="1">
        <w:r w:rsidR="00B6008E" w:rsidRPr="007B7F2B">
          <w:rPr>
            <w:rStyle w:val="af0"/>
            <w:rFonts w:ascii="Times New Roman" w:hAnsi="Times New Roman" w:cs="Times New Roman"/>
            <w:color w:val="auto"/>
          </w:rPr>
          <w:t>5.1 All air air conditioning system</w:t>
        </w:r>
        <w:r w:rsidR="00B6008E" w:rsidRPr="007B7F2B">
          <w:rPr>
            <w:rFonts w:ascii="Times New Roman" w:hAnsi="Times New Roman" w:cs="Times New Roman"/>
          </w:rPr>
          <w:tab/>
        </w:r>
        <w:r w:rsidR="00790A48">
          <w:rPr>
            <w:rFonts w:ascii="Times New Roman" w:hAnsi="Times New Roman" w:cs="Times New Roman"/>
          </w:rPr>
          <w:t>16</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24" w:history="1">
        <w:r w:rsidR="00B6008E" w:rsidRPr="007B7F2B">
          <w:rPr>
            <w:rStyle w:val="af0"/>
            <w:rFonts w:ascii="Times New Roman" w:hAnsi="Times New Roman" w:cs="Times New Roman"/>
            <w:color w:val="auto"/>
          </w:rPr>
          <w:t>5.2 Fan coil unit+fresh air system</w:t>
        </w:r>
        <w:r w:rsidR="00B6008E" w:rsidRPr="007B7F2B">
          <w:rPr>
            <w:rFonts w:ascii="Times New Roman" w:hAnsi="Times New Roman" w:cs="Times New Roman"/>
          </w:rPr>
          <w:tab/>
        </w:r>
        <w:r w:rsidR="00790A48">
          <w:rPr>
            <w:rFonts w:ascii="Times New Roman" w:hAnsi="Times New Roman" w:cs="Times New Roman"/>
          </w:rPr>
          <w:t>17</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25" w:history="1">
        <w:r w:rsidR="00B6008E" w:rsidRPr="007B7F2B">
          <w:rPr>
            <w:rStyle w:val="af0"/>
            <w:rFonts w:ascii="Times New Roman" w:hAnsi="Times New Roman" w:cs="Times New Roman"/>
            <w:color w:val="auto"/>
          </w:rPr>
          <w:t>5.3 Radiant air conditioning+fresh air system</w:t>
        </w:r>
        <w:r w:rsidR="00B6008E" w:rsidRPr="007B7F2B">
          <w:rPr>
            <w:rFonts w:ascii="Times New Roman" w:hAnsi="Times New Roman" w:cs="Times New Roman"/>
          </w:rPr>
          <w:tab/>
        </w:r>
        <w:r w:rsidR="00790A48">
          <w:rPr>
            <w:rFonts w:ascii="Times New Roman" w:hAnsi="Times New Roman" w:cs="Times New Roman"/>
          </w:rPr>
          <w:t>18</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26" w:history="1">
        <w:r w:rsidR="00B6008E" w:rsidRPr="007B7F2B">
          <w:rPr>
            <w:rStyle w:val="af0"/>
            <w:rFonts w:ascii="Times New Roman" w:hAnsi="Times New Roman" w:cs="Times New Roman"/>
            <w:color w:val="auto"/>
          </w:rPr>
          <w:t>5.4 Other</w:t>
        </w:r>
        <w:r w:rsidR="00B6008E" w:rsidRPr="007B7F2B">
          <w:rPr>
            <w:rFonts w:ascii="Times New Roman" w:hAnsi="Times New Roman" w:cs="Times New Roman"/>
          </w:rPr>
          <w:tab/>
        </w:r>
        <w:r w:rsidR="00790A48">
          <w:rPr>
            <w:rFonts w:ascii="Times New Roman" w:hAnsi="Times New Roman" w:cs="Times New Roman"/>
          </w:rPr>
          <w:t>19</w:t>
        </w:r>
      </w:hyperlink>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27" w:history="1">
        <w:r w:rsidR="00B6008E" w:rsidRPr="007B7F2B">
          <w:rPr>
            <w:rStyle w:val="af0"/>
            <w:rFonts w:ascii="Times New Roman" w:hAnsi="Times New Roman" w:cs="Times New Roman"/>
            <w:color w:val="auto"/>
          </w:rPr>
          <w:t>6. Detection and control</w:t>
        </w:r>
        <w:r w:rsidR="00B6008E" w:rsidRPr="007B7F2B">
          <w:rPr>
            <w:rFonts w:ascii="Times New Roman" w:hAnsi="Times New Roman" w:cs="Times New Roman"/>
          </w:rPr>
          <w:tab/>
        </w:r>
        <w:r w:rsidR="007B7F2B">
          <w:rPr>
            <w:rFonts w:ascii="Times New Roman" w:hAnsi="Times New Roman" w:cs="Times New Roman"/>
          </w:rPr>
          <w:t>20</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28" w:history="1">
        <w:r w:rsidR="00B6008E" w:rsidRPr="007B7F2B">
          <w:rPr>
            <w:rStyle w:val="af0"/>
            <w:rFonts w:ascii="Times New Roman" w:hAnsi="Times New Roman" w:cs="Times New Roman"/>
            <w:color w:val="auto"/>
          </w:rPr>
          <w:t>6.1 General requirements</w:t>
        </w:r>
        <w:r w:rsidR="00B6008E" w:rsidRPr="007B7F2B">
          <w:rPr>
            <w:rFonts w:ascii="Times New Roman" w:hAnsi="Times New Roman" w:cs="Times New Roman"/>
          </w:rPr>
          <w:tab/>
        </w:r>
        <w:r w:rsidR="007B7F2B">
          <w:rPr>
            <w:rFonts w:ascii="Times New Roman" w:hAnsi="Times New Roman" w:cs="Times New Roman"/>
          </w:rPr>
          <w:t>2</w:t>
        </w:r>
        <w:r w:rsidR="001172A4">
          <w:rPr>
            <w:rFonts w:ascii="Times New Roman" w:hAnsi="Times New Roman" w:cs="Times New Roman"/>
          </w:rPr>
          <w:t>0</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29" w:history="1">
        <w:r w:rsidR="00B6008E" w:rsidRPr="007B7F2B">
          <w:rPr>
            <w:rStyle w:val="af0"/>
            <w:rFonts w:ascii="Times New Roman" w:hAnsi="Times New Roman" w:cs="Times New Roman"/>
            <w:color w:val="auto"/>
          </w:rPr>
          <w:t>6.2 Detection and control of cold source and cold water system</w:t>
        </w:r>
        <w:r w:rsidR="00B6008E" w:rsidRPr="007B7F2B">
          <w:rPr>
            <w:rFonts w:ascii="Times New Roman" w:hAnsi="Times New Roman" w:cs="Times New Roman"/>
          </w:rPr>
          <w:tab/>
        </w:r>
        <w:r w:rsidR="007B7F2B">
          <w:rPr>
            <w:rFonts w:ascii="Times New Roman" w:hAnsi="Times New Roman" w:cs="Times New Roman"/>
          </w:rPr>
          <w:t>2</w:t>
        </w:r>
        <w:r w:rsidR="001172A4">
          <w:rPr>
            <w:rFonts w:ascii="Times New Roman" w:hAnsi="Times New Roman" w:cs="Times New Roman"/>
          </w:rPr>
          <w:t>1</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30" w:history="1">
        <w:r w:rsidR="00B6008E" w:rsidRPr="007B7F2B">
          <w:rPr>
            <w:rStyle w:val="af0"/>
            <w:rFonts w:ascii="Times New Roman" w:hAnsi="Times New Roman" w:cs="Times New Roman"/>
            <w:color w:val="auto"/>
          </w:rPr>
          <w:t>6.3 Air conditioning terminal detection and control</w:t>
        </w:r>
        <w:r w:rsidR="00B6008E" w:rsidRPr="007B7F2B">
          <w:rPr>
            <w:rFonts w:ascii="Times New Roman" w:hAnsi="Times New Roman" w:cs="Times New Roman"/>
          </w:rPr>
          <w:tab/>
        </w:r>
        <w:r w:rsidR="007B7F2B">
          <w:rPr>
            <w:rFonts w:ascii="Times New Roman" w:hAnsi="Times New Roman" w:cs="Times New Roman"/>
          </w:rPr>
          <w:t>22</w:t>
        </w:r>
      </w:hyperlink>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31" w:history="1">
        <w:r w:rsidR="00B6008E" w:rsidRPr="007B7F2B">
          <w:rPr>
            <w:rStyle w:val="af0"/>
            <w:rFonts w:ascii="Times New Roman" w:hAnsi="Times New Roman" w:cs="Times New Roman"/>
            <w:color w:val="auto"/>
          </w:rPr>
          <w:t>7. Operation strategy and management</w:t>
        </w:r>
        <w:r w:rsidR="00B6008E" w:rsidRPr="007B7F2B">
          <w:rPr>
            <w:rFonts w:ascii="Times New Roman" w:hAnsi="Times New Roman" w:cs="Times New Roman"/>
          </w:rPr>
          <w:tab/>
        </w:r>
        <w:r w:rsidR="007B7F2B">
          <w:rPr>
            <w:rFonts w:ascii="Times New Roman" w:hAnsi="Times New Roman" w:cs="Times New Roman"/>
          </w:rPr>
          <w:t>23</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32" w:history="1">
        <w:r w:rsidR="00B6008E" w:rsidRPr="007B7F2B">
          <w:rPr>
            <w:rStyle w:val="af0"/>
            <w:rFonts w:ascii="Times New Roman" w:hAnsi="Times New Roman" w:cs="Times New Roman"/>
            <w:color w:val="auto"/>
          </w:rPr>
          <w:t>7.1 General requirements</w:t>
        </w:r>
        <w:r w:rsidR="00B6008E" w:rsidRPr="007B7F2B">
          <w:rPr>
            <w:rFonts w:ascii="Times New Roman" w:hAnsi="Times New Roman" w:cs="Times New Roman"/>
          </w:rPr>
          <w:tab/>
        </w:r>
        <w:r w:rsidR="007B7F2B">
          <w:rPr>
            <w:rFonts w:ascii="Times New Roman" w:hAnsi="Times New Roman" w:cs="Times New Roman"/>
          </w:rPr>
          <w:t>24</w:t>
        </w:r>
      </w:hyperlink>
    </w:p>
    <w:p w:rsidR="00D94A63" w:rsidRPr="007B7F2B" w:rsidRDefault="002C4222" w:rsidP="005960FA">
      <w:pPr>
        <w:pStyle w:val="21"/>
        <w:tabs>
          <w:tab w:val="right" w:leader="dot" w:pos="8296"/>
        </w:tabs>
        <w:spacing w:line="360" w:lineRule="auto"/>
        <w:rPr>
          <w:rFonts w:ascii="Times New Roman" w:hAnsi="Times New Roman" w:cs="Times New Roman"/>
        </w:rPr>
      </w:pPr>
      <w:hyperlink w:anchor="_Toc143160533" w:history="1">
        <w:r w:rsidR="00B6008E" w:rsidRPr="007B7F2B">
          <w:rPr>
            <w:rStyle w:val="af0"/>
            <w:rFonts w:ascii="Times New Roman" w:hAnsi="Times New Roman" w:cs="Times New Roman"/>
            <w:color w:val="auto"/>
          </w:rPr>
          <w:t>7.2 Operation strategy</w:t>
        </w:r>
        <w:r w:rsidR="00B6008E" w:rsidRPr="007B7F2B">
          <w:rPr>
            <w:rFonts w:ascii="Times New Roman" w:hAnsi="Times New Roman" w:cs="Times New Roman"/>
          </w:rPr>
          <w:tab/>
        </w:r>
        <w:r w:rsidR="007B7F2B">
          <w:rPr>
            <w:rFonts w:ascii="Times New Roman" w:hAnsi="Times New Roman" w:cs="Times New Roman"/>
          </w:rPr>
          <w:t>2</w:t>
        </w:r>
        <w:r w:rsidR="001172A4">
          <w:rPr>
            <w:rFonts w:ascii="Times New Roman" w:hAnsi="Times New Roman" w:cs="Times New Roman"/>
          </w:rPr>
          <w:t>4</w:t>
        </w:r>
      </w:hyperlink>
    </w:p>
    <w:p w:rsidR="00D94A63" w:rsidRPr="007B7F2B" w:rsidRDefault="002C4222" w:rsidP="005960FA">
      <w:pPr>
        <w:pStyle w:val="11"/>
        <w:tabs>
          <w:tab w:val="right" w:leader="dot" w:pos="8296"/>
        </w:tabs>
        <w:spacing w:line="360" w:lineRule="auto"/>
        <w:rPr>
          <w:rFonts w:ascii="Times New Roman" w:hAnsi="Times New Roman" w:cs="Times New Roman"/>
        </w:rPr>
      </w:pPr>
      <w:hyperlink w:anchor="_Toc143160536" w:history="1">
        <w:r w:rsidR="00B6008E" w:rsidRPr="007B7F2B">
          <w:rPr>
            <w:rStyle w:val="af0"/>
            <w:rFonts w:ascii="Times New Roman" w:hAnsi="Times New Roman" w:cs="Times New Roman"/>
            <w:color w:val="auto"/>
          </w:rPr>
          <w:t>Appendix</w:t>
        </w:r>
        <w:r w:rsidR="00B6008E" w:rsidRPr="007B7F2B">
          <w:rPr>
            <w:rFonts w:ascii="Times New Roman" w:hAnsi="Times New Roman" w:cs="Times New Roman"/>
          </w:rPr>
          <w:tab/>
        </w:r>
        <w:r w:rsidR="007B7F2B">
          <w:rPr>
            <w:rFonts w:ascii="Times New Roman" w:hAnsi="Times New Roman" w:cs="Times New Roman"/>
          </w:rPr>
          <w:t>2</w:t>
        </w:r>
        <w:r w:rsidR="001172A4">
          <w:rPr>
            <w:rFonts w:ascii="Times New Roman" w:hAnsi="Times New Roman" w:cs="Times New Roman"/>
          </w:rPr>
          <w:t>5</w:t>
        </w:r>
      </w:hyperlink>
    </w:p>
    <w:p w:rsidR="00D94A63" w:rsidRPr="007B7F2B" w:rsidRDefault="00B6008E" w:rsidP="005960FA">
      <w:pPr>
        <w:rPr>
          <w:rFonts w:ascii="Times New Roman" w:hAnsi="Times New Roman" w:cs="Times New Roman"/>
        </w:rPr>
      </w:pPr>
      <w:r w:rsidRPr="007B7F2B">
        <w:rPr>
          <w:rFonts w:ascii="Times New Roman" w:hAnsi="Times New Roman" w:cs="Times New Roman"/>
        </w:rPr>
        <w:t>Explanation of wording in this code</w:t>
      </w:r>
      <w:r w:rsidR="007B7F2B">
        <w:rPr>
          <w:rFonts w:ascii="Times New Roman" w:hAnsi="Times New Roman" w:cs="Times New Roman"/>
        </w:rPr>
        <w:t xml:space="preserve">                                                </w:t>
      </w:r>
      <w:r w:rsidR="001172A4">
        <w:rPr>
          <w:rFonts w:ascii="Times New Roman" w:hAnsi="Times New Roman" w:cs="Times New Roman"/>
        </w:rPr>
        <w:t xml:space="preserve"> </w:t>
      </w:r>
      <w:r w:rsidR="007B7F2B" w:rsidRPr="007B7F2B">
        <w:rPr>
          <w:rFonts w:ascii="Times New Roman" w:hAnsi="Times New Roman" w:cs="Times New Roman"/>
        </w:rPr>
        <w:t>2</w:t>
      </w:r>
      <w:r w:rsidR="001172A4">
        <w:rPr>
          <w:rFonts w:ascii="Times New Roman" w:hAnsi="Times New Roman" w:cs="Times New Roman"/>
        </w:rPr>
        <w:t>6</w:t>
      </w:r>
      <w:r w:rsidR="007B7F2B">
        <w:rPr>
          <w:rFonts w:ascii="Times New Roman" w:hAnsi="Times New Roman" w:cs="Times New Roman"/>
        </w:rPr>
        <w:t xml:space="preserve">                   </w:t>
      </w:r>
    </w:p>
    <w:p w:rsidR="00D94A63" w:rsidRPr="007B7F2B" w:rsidRDefault="00B6008E" w:rsidP="005960FA">
      <w:pPr>
        <w:spacing w:line="360" w:lineRule="auto"/>
        <w:rPr>
          <w:rFonts w:ascii="Times New Roman" w:hAnsi="Times New Roman" w:cs="Times New Roman"/>
          <w:color w:val="000000" w:themeColor="text1"/>
          <w:sz w:val="24"/>
          <w:szCs w:val="21"/>
        </w:rPr>
      </w:pPr>
      <w:r w:rsidRPr="007B7F2B">
        <w:rPr>
          <w:rFonts w:ascii="Times New Roman" w:eastAsia="宋体" w:hAnsi="Times New Roman" w:cs="Times New Roman"/>
          <w:b/>
          <w:bCs/>
          <w:lang w:val="zh-CN"/>
        </w:rPr>
        <w:fldChar w:fldCharType="end"/>
      </w:r>
      <w:r w:rsidRPr="007B7F2B">
        <w:rPr>
          <w:rFonts w:ascii="Times New Roman" w:hAnsi="Times New Roman" w:cs="Times New Roman"/>
          <w:color w:val="000000" w:themeColor="text1"/>
          <w:sz w:val="24"/>
          <w:szCs w:val="21"/>
        </w:rPr>
        <w:t>List of quoted standards</w:t>
      </w:r>
      <w:r w:rsidR="007B7F2B">
        <w:rPr>
          <w:rFonts w:ascii="Times New Roman" w:hAnsi="Times New Roman" w:cs="Times New Roman"/>
          <w:color w:val="000000" w:themeColor="text1"/>
          <w:sz w:val="24"/>
          <w:szCs w:val="21"/>
        </w:rPr>
        <w:t xml:space="preserve">                                                2</w:t>
      </w:r>
      <w:r w:rsidR="001172A4">
        <w:rPr>
          <w:rFonts w:ascii="Times New Roman" w:hAnsi="Times New Roman" w:cs="Times New Roman"/>
          <w:color w:val="000000" w:themeColor="text1"/>
          <w:sz w:val="24"/>
          <w:szCs w:val="21"/>
        </w:rPr>
        <w:t>7</w:t>
      </w:r>
    </w:p>
    <w:p w:rsidR="00D94A63" w:rsidRPr="007B7F2B" w:rsidRDefault="00B6008E" w:rsidP="005960FA">
      <w:pPr>
        <w:spacing w:line="360" w:lineRule="auto"/>
        <w:rPr>
          <w:rFonts w:ascii="Times New Roman" w:hAnsi="Times New Roman" w:cs="Times New Roman"/>
          <w:szCs w:val="21"/>
        </w:rPr>
      </w:pPr>
      <w:r w:rsidRPr="007B7F2B">
        <w:rPr>
          <w:rFonts w:ascii="Times New Roman" w:hAnsi="Times New Roman" w:cs="Times New Roman"/>
          <w:szCs w:val="21"/>
        </w:rPr>
        <w:t>Addition: Explanation of provisions</w:t>
      </w:r>
      <w:r w:rsidR="007B7F2B">
        <w:rPr>
          <w:rFonts w:ascii="Times New Roman" w:hAnsi="Times New Roman" w:cs="Times New Roman"/>
          <w:szCs w:val="21"/>
        </w:rPr>
        <w:t xml:space="preserve">                                                </w:t>
      </w:r>
      <w:r w:rsidR="001172A4">
        <w:rPr>
          <w:rFonts w:ascii="Times New Roman" w:hAnsi="Times New Roman" w:cs="Times New Roman"/>
          <w:szCs w:val="21"/>
        </w:rPr>
        <w:t>31</w:t>
      </w:r>
    </w:p>
    <w:p w:rsidR="00D94A63" w:rsidRDefault="00D94A63"/>
    <w:p w:rsidR="001172A4" w:rsidRPr="001172A4" w:rsidRDefault="001172A4" w:rsidP="001172A4"/>
    <w:p w:rsidR="00D94A63" w:rsidRDefault="00D94A63"/>
    <w:p w:rsidR="001172A4" w:rsidRPr="001172A4" w:rsidRDefault="001172A4" w:rsidP="001172A4"/>
    <w:p w:rsidR="00D94A63" w:rsidRDefault="00D94A63">
      <w:pPr>
        <w:pStyle w:val="066"/>
        <w:ind w:firstLine="480"/>
      </w:pPr>
    </w:p>
    <w:p w:rsidR="001172A4" w:rsidRDefault="001172A4">
      <w:pPr>
        <w:pStyle w:val="066"/>
        <w:ind w:firstLine="480"/>
      </w:pPr>
    </w:p>
    <w:p w:rsidR="00D94A63" w:rsidRDefault="00B6008E">
      <w:r>
        <w:rPr>
          <w:rFonts w:hint="eastAsia"/>
        </w:rPr>
        <w:t xml:space="preserve"> </w:t>
      </w:r>
      <w:r>
        <w:t xml:space="preserve">                                                                                                                                                 </w:t>
      </w:r>
    </w:p>
    <w:p w:rsidR="00D94A63" w:rsidRDefault="00B6008E">
      <w:pPr>
        <w:pStyle w:val="011"/>
      </w:pPr>
      <w:bookmarkStart w:id="29" w:name="_Toc169019429"/>
      <w:bookmarkStart w:id="30" w:name="_Toc169019545"/>
      <w:bookmarkStart w:id="31" w:name="_Toc169019985"/>
      <w:bookmarkStart w:id="32" w:name="_Toc169253895"/>
      <w:bookmarkStart w:id="33" w:name="_Toc169529928"/>
      <w:bookmarkStart w:id="34" w:name="_Toc169530018"/>
      <w:r>
        <w:rPr>
          <w:rFonts w:hint="eastAsia"/>
        </w:rPr>
        <w:t>1</w:t>
      </w:r>
      <w:r>
        <w:t xml:space="preserve"> </w:t>
      </w:r>
      <w:r>
        <w:t>总则</w:t>
      </w:r>
      <w:bookmarkEnd w:id="29"/>
      <w:bookmarkEnd w:id="30"/>
      <w:bookmarkEnd w:id="31"/>
      <w:bookmarkEnd w:id="32"/>
      <w:bookmarkEnd w:id="33"/>
      <w:bookmarkEnd w:id="34"/>
    </w:p>
    <w:p w:rsidR="00D94A63" w:rsidRDefault="00B6008E">
      <w:pPr>
        <w:pStyle w:val="066"/>
        <w:ind w:firstLine="480"/>
      </w:pPr>
      <w:r>
        <w:rPr>
          <w:rFonts w:hint="eastAsia"/>
        </w:rPr>
        <w:lastRenderedPageBreak/>
        <w:t>1</w:t>
      </w:r>
      <w:r>
        <w:t xml:space="preserve">.0.1 </w:t>
      </w:r>
      <w:r>
        <w:t>为执行国家有关节约能源、保护生态环境、应对气候变化，</w:t>
      </w:r>
      <w:proofErr w:type="gramStart"/>
      <w:r>
        <w:t>落实碳达峰</w:t>
      </w:r>
      <w:proofErr w:type="gramEnd"/>
      <w:r>
        <w:t>、碳中和决策部署，提高集中空调冷源系统运行效率，降低建筑碳排放，营造良好的建筑室内环境，满足经济社会高质量发展的需要，制定本</w:t>
      </w:r>
      <w:r>
        <w:rPr>
          <w:rFonts w:hint="eastAsia"/>
        </w:rPr>
        <w:t>规程</w:t>
      </w:r>
      <w:r>
        <w:t>。</w:t>
      </w:r>
    </w:p>
    <w:p w:rsidR="00D94A63" w:rsidRDefault="00B6008E">
      <w:pPr>
        <w:pStyle w:val="066"/>
        <w:ind w:firstLine="480"/>
      </w:pPr>
      <w:r>
        <w:t xml:space="preserve">1.0.2 </w:t>
      </w:r>
      <w:r>
        <w:rPr>
          <w:rFonts w:hint="eastAsia"/>
        </w:rPr>
        <w:t>本标准适用于</w:t>
      </w:r>
      <w:r>
        <w:t>新建、扩建和改建公共建筑以及既有公共建筑节能改造工程的集中空调冷</w:t>
      </w:r>
      <w:r>
        <w:rPr>
          <w:rFonts w:hint="eastAsia"/>
        </w:rPr>
        <w:t>水</w:t>
      </w:r>
      <w:r>
        <w:t>系统的设计、</w:t>
      </w:r>
      <w:r>
        <w:rPr>
          <w:rFonts w:hint="eastAsia"/>
        </w:rPr>
        <w:t>运行策略</w:t>
      </w:r>
      <w:r>
        <w:t>及管理应执行本规程</w:t>
      </w:r>
      <w:r>
        <w:rPr>
          <w:rFonts w:hint="eastAsia"/>
        </w:rPr>
        <w:t>。</w:t>
      </w:r>
    </w:p>
    <w:p w:rsidR="00D94A63" w:rsidRDefault="00B6008E">
      <w:pPr>
        <w:pStyle w:val="066"/>
        <w:ind w:firstLine="480"/>
      </w:pPr>
      <w:r>
        <w:t>1.0.3</w:t>
      </w:r>
      <w:r>
        <w:t>新建、扩建和改建公共建筑以及既有公共建筑节能改造</w:t>
      </w:r>
      <w:r>
        <w:rPr>
          <w:rFonts w:hint="eastAsia"/>
        </w:rPr>
        <w:t>除应符合本规程外，</w:t>
      </w:r>
      <w:r w:rsidR="00902DE6" w:rsidRPr="00902DE6">
        <w:rPr>
          <w:rFonts w:hint="eastAsia"/>
        </w:rPr>
        <w:t>尚应符合国家现行有关标准和现行中国工程建设标准化协会有关标准的规定。</w:t>
      </w:r>
    </w:p>
    <w:p w:rsidR="00D94A63" w:rsidRDefault="00B6008E">
      <w:pPr>
        <w:widowControl/>
        <w:jc w:val="left"/>
        <w:rPr>
          <w:rFonts w:ascii="Times New Roman" w:eastAsia="宋体" w:hAnsi="Times New Roman"/>
          <w:sz w:val="24"/>
          <w:szCs w:val="24"/>
        </w:rPr>
      </w:pPr>
      <w:r>
        <w:br w:type="page"/>
      </w:r>
    </w:p>
    <w:p w:rsidR="00D94A63" w:rsidRDefault="00B6008E">
      <w:pPr>
        <w:pStyle w:val="011"/>
      </w:pPr>
      <w:bookmarkStart w:id="35" w:name="_Toc169019430"/>
      <w:bookmarkStart w:id="36" w:name="_Toc169019546"/>
      <w:bookmarkStart w:id="37" w:name="_Toc169019986"/>
      <w:bookmarkStart w:id="38" w:name="_Toc169253896"/>
      <w:bookmarkStart w:id="39" w:name="_Toc169529929"/>
      <w:bookmarkStart w:id="40" w:name="_Toc169530019"/>
      <w:r>
        <w:rPr>
          <w:rFonts w:hint="eastAsia"/>
        </w:rPr>
        <w:lastRenderedPageBreak/>
        <w:t>2</w:t>
      </w:r>
      <w:r>
        <w:t xml:space="preserve"> </w:t>
      </w:r>
      <w:r>
        <w:t>术语</w:t>
      </w:r>
      <w:bookmarkEnd w:id="35"/>
      <w:bookmarkEnd w:id="36"/>
      <w:bookmarkEnd w:id="37"/>
      <w:bookmarkEnd w:id="38"/>
      <w:bookmarkEnd w:id="39"/>
      <w:bookmarkEnd w:id="40"/>
    </w:p>
    <w:p w:rsidR="00D94A63" w:rsidRDefault="00B6008E" w:rsidP="005960FA">
      <w:pPr>
        <w:pStyle w:val="066"/>
        <w:ind w:firstLine="480"/>
        <w:contextualSpacing/>
        <w:jc w:val="both"/>
      </w:pPr>
      <w:r>
        <w:rPr>
          <w:rFonts w:hint="eastAsia"/>
        </w:rPr>
        <w:t>2</w:t>
      </w:r>
      <w:r>
        <w:t xml:space="preserve">.0.1 </w:t>
      </w:r>
      <w:r>
        <w:rPr>
          <w:rFonts w:hint="eastAsia"/>
        </w:rPr>
        <w:t>公共建筑</w:t>
      </w:r>
      <w:r>
        <w:rPr>
          <w:rFonts w:hint="eastAsia"/>
        </w:rPr>
        <w:t xml:space="preserve"> </w:t>
      </w:r>
      <w:r>
        <w:t xml:space="preserve"> public building</w:t>
      </w:r>
    </w:p>
    <w:p w:rsidR="00D94A63" w:rsidRDefault="00B6008E" w:rsidP="005960FA">
      <w:pPr>
        <w:pStyle w:val="066"/>
        <w:ind w:firstLine="480"/>
        <w:contextualSpacing/>
        <w:jc w:val="both"/>
      </w:pPr>
      <w:r>
        <w:rPr>
          <w:rFonts w:hint="eastAsia"/>
        </w:rPr>
        <w:t>供人们进行各种公共活动的建筑。</w:t>
      </w:r>
    </w:p>
    <w:p w:rsidR="00D94A63" w:rsidRDefault="00B6008E" w:rsidP="005960FA">
      <w:pPr>
        <w:spacing w:line="360" w:lineRule="auto"/>
        <w:ind w:firstLineChars="200" w:firstLine="480"/>
        <w:contextualSpacing/>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sz w:val="24"/>
          <w:szCs w:val="24"/>
        </w:rPr>
        <w:t xml:space="preserve">.0.2 </w:t>
      </w:r>
      <w:r>
        <w:rPr>
          <w:rFonts w:ascii="Times New Roman" w:eastAsia="宋体" w:hAnsi="Times New Roman" w:hint="eastAsia"/>
          <w:sz w:val="24"/>
          <w:szCs w:val="24"/>
        </w:rPr>
        <w:t>既有建筑</w:t>
      </w:r>
      <w:r>
        <w:rPr>
          <w:rFonts w:ascii="Times New Roman" w:eastAsia="宋体" w:hAnsi="Times New Roman" w:hint="eastAsia"/>
          <w:sz w:val="24"/>
          <w:szCs w:val="24"/>
        </w:rPr>
        <w:t xml:space="preserve"> </w:t>
      </w:r>
      <w:r>
        <w:rPr>
          <w:rFonts w:ascii="Times New Roman" w:eastAsia="宋体" w:hAnsi="Times New Roman"/>
          <w:sz w:val="24"/>
          <w:szCs w:val="24"/>
        </w:rPr>
        <w:t xml:space="preserve"> existing building</w:t>
      </w:r>
    </w:p>
    <w:p w:rsidR="00D94A63" w:rsidRDefault="00902DE6" w:rsidP="005960FA">
      <w:pPr>
        <w:pStyle w:val="066"/>
        <w:ind w:firstLine="420"/>
        <w:contextualSpacing/>
        <w:jc w:val="both"/>
      </w:pPr>
      <w:r>
        <w:rPr>
          <w:rFonts w:asciiTheme="minorHAnsi" w:eastAsiaTheme="minorEastAsia" w:hAnsiTheme="minorHAnsi" w:hint="eastAsia"/>
          <w:sz w:val="21"/>
          <w:szCs w:val="22"/>
        </w:rPr>
        <w:t>已经建成</w:t>
      </w:r>
      <w:r w:rsidR="00B6008E">
        <w:rPr>
          <w:rFonts w:asciiTheme="minorHAnsi" w:eastAsiaTheme="minorEastAsia" w:hAnsiTheme="minorHAnsi" w:hint="eastAsia"/>
          <w:sz w:val="21"/>
          <w:szCs w:val="22"/>
        </w:rPr>
        <w:t>的建筑。</w:t>
      </w:r>
    </w:p>
    <w:p w:rsidR="00D94A63" w:rsidRDefault="00B6008E" w:rsidP="005960FA">
      <w:pPr>
        <w:pStyle w:val="066"/>
        <w:ind w:firstLine="480"/>
        <w:contextualSpacing/>
        <w:jc w:val="both"/>
      </w:pPr>
      <w:r>
        <w:rPr>
          <w:rFonts w:hint="eastAsia"/>
        </w:rPr>
        <w:t>2</w:t>
      </w:r>
      <w:r>
        <w:t xml:space="preserve">.0.3 </w:t>
      </w:r>
      <w:r>
        <w:t>集中空调中温冷</w:t>
      </w:r>
      <w:r>
        <w:rPr>
          <w:rFonts w:hint="eastAsia"/>
        </w:rPr>
        <w:t>水</w:t>
      </w:r>
      <w:r>
        <w:t>系统</w:t>
      </w:r>
      <w:r>
        <w:rPr>
          <w:rFonts w:hint="eastAsia"/>
        </w:rPr>
        <w:t xml:space="preserve"> </w:t>
      </w:r>
      <w:r>
        <w:t xml:space="preserve"> medium temperature cold water system of central air conditioning</w:t>
      </w:r>
    </w:p>
    <w:p w:rsidR="00D94A63" w:rsidRDefault="00B6008E" w:rsidP="005960FA">
      <w:pPr>
        <w:pStyle w:val="066"/>
        <w:ind w:firstLine="480"/>
        <w:contextualSpacing/>
        <w:jc w:val="both"/>
      </w:pPr>
      <w:r>
        <w:t>设置集中冷水的空调冷源系统，冷水系统供水温度在</w:t>
      </w:r>
      <w:r>
        <w:rPr>
          <w:rFonts w:hint="eastAsia"/>
        </w:rPr>
        <w:t>9</w:t>
      </w:r>
      <w:r>
        <w:t>~12</w:t>
      </w:r>
      <w:r>
        <w:rPr>
          <w:rFonts w:hint="eastAsia"/>
        </w:rPr>
        <w:t>℃</w:t>
      </w:r>
      <w:r>
        <w:t>范围内，冷水供回水温差不低于</w:t>
      </w:r>
      <w:r>
        <w:rPr>
          <w:rFonts w:hint="eastAsia"/>
        </w:rPr>
        <w:t>5</w:t>
      </w:r>
      <w:r>
        <w:rPr>
          <w:rFonts w:hint="eastAsia"/>
        </w:rPr>
        <w:t>℃的集中空调水系统，称之为集中空调中温冷水系统。</w:t>
      </w:r>
    </w:p>
    <w:p w:rsidR="00D94A63" w:rsidRDefault="00B6008E" w:rsidP="005960FA">
      <w:pPr>
        <w:pStyle w:val="066"/>
        <w:ind w:firstLine="480"/>
        <w:contextualSpacing/>
        <w:jc w:val="both"/>
      </w:pPr>
      <w:r>
        <w:rPr>
          <w:rFonts w:hint="eastAsia"/>
        </w:rPr>
        <w:t>2</w:t>
      </w:r>
      <w:r>
        <w:t xml:space="preserve">.0.4 </w:t>
      </w:r>
      <w:r>
        <w:t>集中空调高温冷</w:t>
      </w:r>
      <w:r>
        <w:rPr>
          <w:rFonts w:hint="eastAsia"/>
        </w:rPr>
        <w:t>水</w:t>
      </w:r>
      <w:r>
        <w:t>系统</w:t>
      </w:r>
      <w:r>
        <w:rPr>
          <w:rFonts w:hint="eastAsia"/>
        </w:rPr>
        <w:t xml:space="preserve"> </w:t>
      </w:r>
      <w:r>
        <w:t xml:space="preserve"> high temperature cold water system of central air conditioning</w:t>
      </w:r>
    </w:p>
    <w:p w:rsidR="00D94A63" w:rsidRDefault="00B6008E" w:rsidP="005960FA">
      <w:pPr>
        <w:pStyle w:val="066"/>
        <w:ind w:firstLine="480"/>
        <w:contextualSpacing/>
        <w:jc w:val="both"/>
      </w:pPr>
      <w:r>
        <w:t>设置集中冷水的</w:t>
      </w:r>
      <w:r>
        <w:rPr>
          <w:rFonts w:hint="eastAsia"/>
        </w:rPr>
        <w:t>空调</w:t>
      </w:r>
      <w:r>
        <w:t>冷源系统，冷水系统供水温度在</w:t>
      </w:r>
      <w:r>
        <w:t>16~19</w:t>
      </w:r>
      <w:r>
        <w:rPr>
          <w:rFonts w:hint="eastAsia"/>
        </w:rPr>
        <w:t>℃</w:t>
      </w:r>
      <w:r>
        <w:t>范围内，冷水供回水温差不低于</w:t>
      </w:r>
      <w:r>
        <w:t>3</w:t>
      </w:r>
      <w:r>
        <w:rPr>
          <w:rFonts w:hint="eastAsia"/>
        </w:rPr>
        <w:t>℃的集中空调冷水系统，称之为集中空调高温冷水系统。</w:t>
      </w:r>
    </w:p>
    <w:p w:rsidR="00D94A63" w:rsidRDefault="00B6008E" w:rsidP="005960FA">
      <w:pPr>
        <w:pStyle w:val="066"/>
        <w:ind w:firstLine="480"/>
        <w:contextualSpacing/>
        <w:jc w:val="both"/>
      </w:pPr>
      <w:r>
        <w:rPr>
          <w:rFonts w:hint="eastAsia"/>
        </w:rPr>
        <w:t>2</w:t>
      </w:r>
      <w:r>
        <w:t xml:space="preserve">.0.5 </w:t>
      </w:r>
      <w:r>
        <w:t>除湿空调系统</w:t>
      </w:r>
      <w:r>
        <w:rPr>
          <w:rFonts w:hint="eastAsia"/>
        </w:rPr>
        <w:t xml:space="preserve"> </w:t>
      </w:r>
      <w:r>
        <w:t xml:space="preserve"> dehumidifying air conditioning system</w:t>
      </w:r>
    </w:p>
    <w:p w:rsidR="00D94A63" w:rsidRDefault="00B6008E" w:rsidP="005960FA">
      <w:pPr>
        <w:pStyle w:val="066"/>
        <w:ind w:firstLine="480"/>
        <w:contextualSpacing/>
        <w:jc w:val="both"/>
      </w:pPr>
      <w:r>
        <w:t>为了满足建筑功能房间除湿需求，单独设置的除湿系统，根据除湿的空气介质来源可分为新风直流除湿系统、循环风除湿系统、新回风混合除湿系统，除湿空调系统的冷源有冷水系统、热泵直膨系统、冷水</w:t>
      </w:r>
      <w:r>
        <w:rPr>
          <w:rFonts w:hint="eastAsia"/>
        </w:rPr>
        <w:t>+</w:t>
      </w:r>
      <w:r>
        <w:t>热泵直膨混合系统</w:t>
      </w:r>
      <w:r>
        <w:rPr>
          <w:rFonts w:hint="eastAsia"/>
        </w:rPr>
        <w:t>等</w:t>
      </w:r>
      <w:r>
        <w:t>。</w:t>
      </w:r>
    </w:p>
    <w:p w:rsidR="00D94A63" w:rsidRDefault="00B6008E" w:rsidP="005960FA">
      <w:pPr>
        <w:pStyle w:val="066"/>
        <w:ind w:firstLine="480"/>
        <w:contextualSpacing/>
        <w:jc w:val="both"/>
      </w:pPr>
      <w:r>
        <w:rPr>
          <w:rFonts w:hint="eastAsia"/>
        </w:rPr>
        <w:t>2</w:t>
      </w:r>
      <w:r>
        <w:t xml:space="preserve">.0.6 </w:t>
      </w:r>
      <w:r>
        <w:t>干式空调循环风系统</w:t>
      </w:r>
      <w:r>
        <w:rPr>
          <w:rFonts w:hint="eastAsia"/>
        </w:rPr>
        <w:t xml:space="preserve"> </w:t>
      </w:r>
      <w:r>
        <w:t xml:space="preserve"> dry air conditioning circulating air system</w:t>
      </w:r>
    </w:p>
    <w:p w:rsidR="00D94A63" w:rsidRDefault="00B6008E" w:rsidP="005960FA">
      <w:pPr>
        <w:pStyle w:val="066"/>
        <w:ind w:firstLine="480"/>
        <w:contextualSpacing/>
        <w:jc w:val="both"/>
      </w:pPr>
      <w:r>
        <w:t>采用集中空调高温冷水系统为建筑空调房间供冷，全空气空调机组、风机盘管设置为室内循环风换热时，冷水盘管表面温度高于回风（室内空气）的露点温度系统，称为干式空调循环风系统。</w:t>
      </w:r>
    </w:p>
    <w:p w:rsidR="00D94A63" w:rsidRDefault="00B6008E" w:rsidP="005960FA">
      <w:pPr>
        <w:pStyle w:val="066"/>
        <w:ind w:firstLine="480"/>
        <w:contextualSpacing/>
        <w:jc w:val="both"/>
      </w:pPr>
      <w:r>
        <w:t xml:space="preserve">2.0.7 </w:t>
      </w:r>
      <w:r>
        <w:t>中温冷水机组</w:t>
      </w:r>
      <w:r>
        <w:rPr>
          <w:rFonts w:hint="eastAsia"/>
        </w:rPr>
        <w:t xml:space="preserve"> </w:t>
      </w:r>
      <w:r>
        <w:t xml:space="preserve"> medium temperature water chiller</w:t>
      </w:r>
    </w:p>
    <w:p w:rsidR="00D94A63" w:rsidRDefault="00B6008E" w:rsidP="005960FA">
      <w:pPr>
        <w:pStyle w:val="066"/>
        <w:ind w:firstLine="480"/>
        <w:contextualSpacing/>
        <w:jc w:val="both"/>
        <w:rPr>
          <w:rFonts w:ascii="仿宋_GB2312" w:eastAsia="仿宋_GB2312"/>
        </w:rPr>
      </w:pPr>
      <w:r>
        <w:t>以</w:t>
      </w:r>
      <w:r>
        <w:rPr>
          <w:rFonts w:hint="eastAsia"/>
        </w:rPr>
        <w:t>9</w:t>
      </w:r>
      <w:r>
        <w:t>~12</w:t>
      </w:r>
      <w:r>
        <w:rPr>
          <w:rFonts w:hint="eastAsia"/>
        </w:rPr>
        <w:t>℃</w:t>
      </w:r>
      <w:r>
        <w:t>为额定出水温度的冷水机组</w:t>
      </w:r>
      <w:r>
        <w:rPr>
          <w:rFonts w:hint="eastAsia"/>
        </w:rPr>
        <w:t>。</w:t>
      </w:r>
    </w:p>
    <w:p w:rsidR="00D94A63" w:rsidRDefault="00B6008E" w:rsidP="005960FA">
      <w:pPr>
        <w:pStyle w:val="066"/>
        <w:ind w:firstLine="480"/>
        <w:contextualSpacing/>
        <w:jc w:val="both"/>
      </w:pPr>
      <w:r>
        <w:t xml:space="preserve">2.0.8 </w:t>
      </w:r>
      <w:r>
        <w:t>高温冷水机组</w:t>
      </w:r>
      <w:r>
        <w:rPr>
          <w:rFonts w:hint="eastAsia"/>
        </w:rPr>
        <w:t xml:space="preserve"> </w:t>
      </w:r>
      <w:r>
        <w:t xml:space="preserve"> high temperature water chiller</w:t>
      </w:r>
    </w:p>
    <w:p w:rsidR="00902DE6" w:rsidRDefault="00B6008E" w:rsidP="005960FA">
      <w:pPr>
        <w:pStyle w:val="066"/>
        <w:ind w:firstLineChars="183" w:firstLine="439"/>
        <w:contextualSpacing/>
        <w:jc w:val="both"/>
      </w:pPr>
      <w:r>
        <w:t>以</w:t>
      </w:r>
      <w:r>
        <w:t>16~19</w:t>
      </w:r>
      <w:r>
        <w:rPr>
          <w:rFonts w:hint="eastAsia"/>
        </w:rPr>
        <w:t>℃</w:t>
      </w:r>
      <w:r>
        <w:t>为额定出水温度的冷水机组</w:t>
      </w:r>
      <w:r>
        <w:rPr>
          <w:rFonts w:hint="eastAsia"/>
        </w:rPr>
        <w:t>。</w:t>
      </w:r>
    </w:p>
    <w:p w:rsidR="00902DE6" w:rsidRDefault="00902DE6" w:rsidP="005960FA">
      <w:pPr>
        <w:pStyle w:val="066"/>
        <w:ind w:firstLineChars="250" w:firstLine="600"/>
        <w:jc w:val="both"/>
      </w:pPr>
    </w:p>
    <w:p w:rsidR="00902DE6" w:rsidRDefault="00902DE6" w:rsidP="00902DE6">
      <w:pPr>
        <w:pStyle w:val="066"/>
        <w:ind w:firstLineChars="250" w:firstLine="600"/>
      </w:pPr>
    </w:p>
    <w:p w:rsidR="00902DE6" w:rsidRDefault="00902DE6" w:rsidP="00902DE6">
      <w:pPr>
        <w:pStyle w:val="066"/>
        <w:ind w:firstLineChars="250" w:firstLine="600"/>
      </w:pPr>
    </w:p>
    <w:p w:rsidR="005960FA" w:rsidRDefault="005960FA" w:rsidP="00902DE6">
      <w:pPr>
        <w:pStyle w:val="066"/>
        <w:ind w:firstLineChars="250" w:firstLine="600"/>
      </w:pPr>
    </w:p>
    <w:p w:rsidR="00D94A63" w:rsidRDefault="000573D5" w:rsidP="00902DE6">
      <w:pPr>
        <w:pStyle w:val="011"/>
      </w:pPr>
      <w:bookmarkStart w:id="41" w:name="_Toc169019431"/>
      <w:bookmarkStart w:id="42" w:name="_Toc169019547"/>
      <w:bookmarkStart w:id="43" w:name="_Toc169019987"/>
      <w:bookmarkStart w:id="44" w:name="_Toc169253897"/>
      <w:bookmarkStart w:id="45" w:name="_Toc169529930"/>
      <w:bookmarkStart w:id="46" w:name="_Toc169530020"/>
      <w:r>
        <w:lastRenderedPageBreak/>
        <w:t>3</w:t>
      </w:r>
      <w:r w:rsidR="00B6008E">
        <w:t xml:space="preserve"> </w:t>
      </w:r>
      <w:r w:rsidR="00B6008E">
        <w:t>基本规定</w:t>
      </w:r>
      <w:bookmarkEnd w:id="41"/>
      <w:bookmarkEnd w:id="42"/>
      <w:bookmarkEnd w:id="43"/>
      <w:bookmarkEnd w:id="44"/>
      <w:bookmarkEnd w:id="45"/>
      <w:bookmarkEnd w:id="46"/>
    </w:p>
    <w:p w:rsidR="00D94A63" w:rsidRDefault="00B6008E">
      <w:pPr>
        <w:pStyle w:val="066"/>
        <w:ind w:firstLine="480"/>
      </w:pPr>
      <w:r>
        <w:t xml:space="preserve">3.0.1 </w:t>
      </w:r>
      <w:r>
        <w:t>应</w:t>
      </w:r>
      <w:r>
        <w:rPr>
          <w:rFonts w:hint="eastAsia"/>
        </w:rPr>
        <w:t>通过</w:t>
      </w:r>
      <w:r>
        <w:t>经济技术分析，确定集中空调冷水系统采用中温冷水系统、高温冷水系统。</w:t>
      </w:r>
    </w:p>
    <w:p w:rsidR="00D94A63" w:rsidRDefault="00B6008E">
      <w:pPr>
        <w:pStyle w:val="066"/>
        <w:ind w:firstLine="480"/>
      </w:pPr>
      <w:r>
        <w:rPr>
          <w:rFonts w:hint="eastAsia"/>
        </w:rPr>
        <w:t>3</w:t>
      </w:r>
      <w:r>
        <w:t xml:space="preserve">.0.2 </w:t>
      </w:r>
      <w:r>
        <w:t>空调冷水系统采用中、高温冷水系统时，应满足末端空调系统对降温除湿的要求</w:t>
      </w:r>
      <w:r>
        <w:rPr>
          <w:rFonts w:hint="eastAsia"/>
        </w:rPr>
        <w:t>。</w:t>
      </w:r>
    </w:p>
    <w:p w:rsidR="00D94A63" w:rsidRDefault="00B6008E">
      <w:pPr>
        <w:pStyle w:val="066"/>
        <w:ind w:firstLine="480"/>
      </w:pPr>
      <w:r>
        <w:rPr>
          <w:rFonts w:hint="eastAsia"/>
        </w:rPr>
        <w:t>3</w:t>
      </w:r>
      <w:r>
        <w:t>.0.3</w:t>
      </w:r>
      <w:r>
        <w:t>局部功能空间</w:t>
      </w:r>
      <w:r>
        <w:rPr>
          <w:rFonts w:hint="eastAsia"/>
        </w:rPr>
        <w:t>采用</w:t>
      </w:r>
      <w:r>
        <w:t>中、高温冷水系统不能满足</w:t>
      </w:r>
      <w:r>
        <w:rPr>
          <w:rFonts w:hint="eastAsia"/>
        </w:rPr>
        <w:t>降温除湿要求</w:t>
      </w:r>
      <w:r>
        <w:t>时，应</w:t>
      </w:r>
      <w:r>
        <w:rPr>
          <w:rFonts w:hint="eastAsia"/>
        </w:rPr>
        <w:t>设置</w:t>
      </w:r>
      <w:r>
        <w:t>合理解决措施。</w:t>
      </w:r>
    </w:p>
    <w:p w:rsidR="00D94A63" w:rsidRDefault="00B6008E">
      <w:pPr>
        <w:pStyle w:val="066"/>
        <w:ind w:firstLine="480"/>
      </w:pPr>
      <w:r>
        <w:rPr>
          <w:rFonts w:hint="eastAsia"/>
        </w:rPr>
        <w:t>3</w:t>
      </w:r>
      <w:r>
        <w:t xml:space="preserve">.0.4 </w:t>
      </w:r>
      <w:r>
        <w:t>集中空调中</w:t>
      </w:r>
      <w:r>
        <w:rPr>
          <w:rFonts w:hint="eastAsia"/>
        </w:rPr>
        <w:t>、</w:t>
      </w:r>
      <w:r>
        <w:t>高温冷水系统采用电制冷主机时，宜优先选用悬浮</w:t>
      </w:r>
      <w:r>
        <w:rPr>
          <w:rFonts w:hint="eastAsia"/>
        </w:rPr>
        <w:t>型轴承</w:t>
      </w:r>
      <w:r>
        <w:t>冷水机组。</w:t>
      </w:r>
    </w:p>
    <w:p w:rsidR="00D94A63" w:rsidRDefault="00D94A63">
      <w:pPr>
        <w:pStyle w:val="066"/>
        <w:ind w:firstLine="480"/>
        <w:rPr>
          <w:rFonts w:ascii="仿宋_GB2312" w:eastAsia="仿宋_GB2312"/>
        </w:rPr>
      </w:pPr>
    </w:p>
    <w:p w:rsidR="00D94A63" w:rsidRDefault="00B6008E">
      <w:pPr>
        <w:widowControl/>
        <w:jc w:val="left"/>
        <w:rPr>
          <w:rFonts w:ascii="Times New Roman" w:eastAsia="宋体" w:hAnsi="Times New Roman"/>
          <w:b/>
          <w:sz w:val="28"/>
          <w:szCs w:val="24"/>
        </w:rPr>
      </w:pPr>
      <w:r>
        <w:br w:type="page"/>
      </w:r>
    </w:p>
    <w:p w:rsidR="00D94A63" w:rsidRDefault="000573D5">
      <w:pPr>
        <w:pStyle w:val="011"/>
      </w:pPr>
      <w:bookmarkStart w:id="47" w:name="_Toc169019432"/>
      <w:bookmarkStart w:id="48" w:name="_Toc169019548"/>
      <w:bookmarkStart w:id="49" w:name="_Toc169019988"/>
      <w:bookmarkStart w:id="50" w:name="_Toc169253898"/>
      <w:bookmarkStart w:id="51" w:name="_Toc169529931"/>
      <w:bookmarkStart w:id="52" w:name="_Toc169530021"/>
      <w:r>
        <w:lastRenderedPageBreak/>
        <w:t>4</w:t>
      </w:r>
      <w:r w:rsidR="00B6008E">
        <w:t xml:space="preserve"> </w:t>
      </w:r>
      <w:r w:rsidR="00B6008E">
        <w:rPr>
          <w:rFonts w:hint="eastAsia"/>
        </w:rPr>
        <w:t>冷源</w:t>
      </w:r>
      <w:r w:rsidR="00B6008E">
        <w:t>设计</w:t>
      </w:r>
      <w:bookmarkEnd w:id="47"/>
      <w:bookmarkEnd w:id="48"/>
      <w:bookmarkEnd w:id="49"/>
      <w:bookmarkEnd w:id="50"/>
      <w:bookmarkEnd w:id="51"/>
      <w:bookmarkEnd w:id="52"/>
    </w:p>
    <w:p w:rsidR="00D94A63" w:rsidRDefault="00B6008E">
      <w:pPr>
        <w:pStyle w:val="022"/>
        <w:jc w:val="center"/>
      </w:pPr>
      <w:bookmarkStart w:id="53" w:name="_Toc169019433"/>
      <w:bookmarkStart w:id="54" w:name="_Toc169019549"/>
      <w:bookmarkStart w:id="55" w:name="_Toc169019989"/>
      <w:bookmarkStart w:id="56" w:name="_Toc169253899"/>
      <w:bookmarkStart w:id="57" w:name="_Toc169529932"/>
      <w:bookmarkStart w:id="58" w:name="_Toc169530022"/>
      <w:r>
        <w:rPr>
          <w:rFonts w:hint="eastAsia"/>
        </w:rPr>
        <w:t>4</w:t>
      </w:r>
      <w:r>
        <w:t xml:space="preserve">.1 </w:t>
      </w:r>
      <w:r>
        <w:t>一般规定</w:t>
      </w:r>
      <w:bookmarkEnd w:id="53"/>
      <w:bookmarkEnd w:id="54"/>
      <w:bookmarkEnd w:id="55"/>
      <w:bookmarkEnd w:id="56"/>
      <w:bookmarkEnd w:id="57"/>
      <w:bookmarkEnd w:id="58"/>
    </w:p>
    <w:p w:rsidR="00D94A63" w:rsidRDefault="00B6008E">
      <w:pPr>
        <w:pStyle w:val="066"/>
        <w:ind w:firstLine="480"/>
      </w:pPr>
      <w:r>
        <w:t xml:space="preserve">4.1.1 </w:t>
      </w:r>
      <w:r>
        <w:t>集中空调中温冷水系统设计应遵循以下原则：</w:t>
      </w:r>
    </w:p>
    <w:p w:rsidR="00D94A63" w:rsidRDefault="00B6008E">
      <w:pPr>
        <w:pStyle w:val="066"/>
        <w:ind w:firstLine="480"/>
      </w:pPr>
      <w:r>
        <w:rPr>
          <w:rFonts w:hint="eastAsia"/>
        </w:rPr>
        <w:t>1</w:t>
      </w:r>
      <w:r>
        <w:t xml:space="preserve"> </w:t>
      </w:r>
      <w:r>
        <w:t>设计工况下，用户空调末端设备冷水入口温度不应低于</w:t>
      </w:r>
      <w:r>
        <w:rPr>
          <w:rFonts w:hint="eastAsia"/>
        </w:rPr>
        <w:t>9</w:t>
      </w:r>
      <w:r>
        <w:rPr>
          <w:rFonts w:hint="eastAsia"/>
        </w:rPr>
        <w:t>℃，运行温差不应小于</w:t>
      </w:r>
      <w:r>
        <w:rPr>
          <w:rFonts w:hint="eastAsia"/>
        </w:rPr>
        <w:t>5</w:t>
      </w:r>
      <w:r>
        <w:rPr>
          <w:rFonts w:hint="eastAsia"/>
        </w:rPr>
        <w:t>℃。</w:t>
      </w:r>
    </w:p>
    <w:p w:rsidR="00D94A63" w:rsidRDefault="00B6008E">
      <w:pPr>
        <w:pStyle w:val="066"/>
        <w:ind w:firstLine="480"/>
      </w:pPr>
      <w:r>
        <w:rPr>
          <w:rFonts w:hint="eastAsia"/>
        </w:rPr>
        <w:t>2</w:t>
      </w:r>
      <w:r>
        <w:t xml:space="preserve"> </w:t>
      </w:r>
      <w:r>
        <w:t>冷水机组直接供应冷水的集中空调中温冷水系统，冷水机组的设计工况供水温度不应低于</w:t>
      </w:r>
      <w:r>
        <w:rPr>
          <w:rFonts w:hint="eastAsia"/>
        </w:rPr>
        <w:t>9</w:t>
      </w:r>
      <w:r>
        <w:rPr>
          <w:rFonts w:hint="eastAsia"/>
        </w:rPr>
        <w:t>℃，运行温差不应小于</w:t>
      </w:r>
      <w:r>
        <w:rPr>
          <w:rFonts w:hint="eastAsia"/>
        </w:rPr>
        <w:t>5</w:t>
      </w:r>
      <w:r>
        <w:rPr>
          <w:rFonts w:hint="eastAsia"/>
        </w:rPr>
        <w:t>℃。</w:t>
      </w:r>
    </w:p>
    <w:p w:rsidR="00D94A63" w:rsidRDefault="00B6008E">
      <w:pPr>
        <w:pStyle w:val="066"/>
        <w:ind w:firstLine="480"/>
      </w:pPr>
      <w:r>
        <w:rPr>
          <w:rFonts w:hint="eastAsia"/>
        </w:rPr>
        <w:t>3</w:t>
      </w:r>
      <w:r>
        <w:t xml:space="preserve"> </w:t>
      </w:r>
      <w:r>
        <w:rPr>
          <w:rFonts w:hint="eastAsia"/>
        </w:rPr>
        <w:t>当集中空调中温冷水系统设计供回水温差为</w:t>
      </w:r>
      <w:r>
        <w:rPr>
          <w:rFonts w:hint="eastAsia"/>
        </w:rPr>
        <w:t>5</w:t>
      </w:r>
      <w:r>
        <w:rPr>
          <w:rFonts w:hint="eastAsia"/>
        </w:rPr>
        <w:t>℃时，系统供水温度不宜低于</w:t>
      </w:r>
      <w:r>
        <w:rPr>
          <w:rFonts w:hint="eastAsia"/>
        </w:rPr>
        <w:t>1</w:t>
      </w:r>
      <w:r>
        <w:t>1</w:t>
      </w:r>
      <w:r>
        <w:rPr>
          <w:rFonts w:hint="eastAsia"/>
        </w:rPr>
        <w:t>℃。</w:t>
      </w:r>
    </w:p>
    <w:p w:rsidR="00D94A63" w:rsidRDefault="00B6008E">
      <w:pPr>
        <w:pStyle w:val="066"/>
        <w:ind w:firstLine="480"/>
      </w:pPr>
      <w:r>
        <w:t xml:space="preserve">4.1.2 </w:t>
      </w:r>
      <w:r>
        <w:t>集中空调</w:t>
      </w:r>
      <w:r>
        <w:rPr>
          <w:rFonts w:hint="eastAsia"/>
        </w:rPr>
        <w:t>高</w:t>
      </w:r>
      <w:r>
        <w:t>温冷水系统设计应遵循以下原则：</w:t>
      </w:r>
    </w:p>
    <w:p w:rsidR="00D94A63" w:rsidRDefault="00B6008E">
      <w:pPr>
        <w:pStyle w:val="066"/>
        <w:ind w:firstLine="480"/>
      </w:pPr>
      <w:r>
        <w:rPr>
          <w:rFonts w:hint="eastAsia"/>
        </w:rPr>
        <w:t>1</w:t>
      </w:r>
      <w:r>
        <w:t xml:space="preserve"> </w:t>
      </w:r>
      <w:r>
        <w:t>设计工况下，用户末端设备冷水入口温度不应低于</w:t>
      </w:r>
      <w:r>
        <w:t>16</w:t>
      </w:r>
      <w:r>
        <w:rPr>
          <w:rFonts w:hint="eastAsia"/>
        </w:rPr>
        <w:t>℃，运行温差不应小于</w:t>
      </w:r>
      <w:r>
        <w:t>3</w:t>
      </w:r>
      <w:r>
        <w:rPr>
          <w:rFonts w:hint="eastAsia"/>
        </w:rPr>
        <w:t>℃。</w:t>
      </w:r>
    </w:p>
    <w:p w:rsidR="00D94A63" w:rsidRDefault="00B6008E">
      <w:pPr>
        <w:pStyle w:val="066"/>
        <w:ind w:firstLine="480"/>
      </w:pPr>
      <w:r>
        <w:rPr>
          <w:rFonts w:hint="eastAsia"/>
        </w:rPr>
        <w:t>2</w:t>
      </w:r>
      <w:r>
        <w:t xml:space="preserve"> </w:t>
      </w:r>
      <w:r>
        <w:t>冷水机组直接供应冷水的系统，冷水机组的设计工况供水温度不应低于</w:t>
      </w:r>
      <w:r>
        <w:t>16</w:t>
      </w:r>
      <w:r>
        <w:rPr>
          <w:rFonts w:hint="eastAsia"/>
        </w:rPr>
        <w:t>℃，运行温差不应小于</w:t>
      </w:r>
      <w:r>
        <w:t>3</w:t>
      </w:r>
      <w:r>
        <w:rPr>
          <w:rFonts w:hint="eastAsia"/>
        </w:rPr>
        <w:t>℃，</w:t>
      </w:r>
      <w:r>
        <w:t>不宜小于</w:t>
      </w:r>
      <w:r>
        <w:rPr>
          <w:rFonts w:hint="eastAsia"/>
        </w:rPr>
        <w:t>4</w:t>
      </w:r>
      <w:r>
        <w:rPr>
          <w:rFonts w:hint="eastAsia"/>
        </w:rPr>
        <w:t>℃。</w:t>
      </w:r>
    </w:p>
    <w:p w:rsidR="00D94A63" w:rsidRDefault="00B6008E">
      <w:pPr>
        <w:pStyle w:val="066"/>
        <w:ind w:firstLine="480"/>
      </w:pPr>
      <w:r>
        <w:rPr>
          <w:rFonts w:hint="eastAsia"/>
        </w:rPr>
        <w:t>3</w:t>
      </w:r>
      <w:r>
        <w:t xml:space="preserve"> </w:t>
      </w:r>
      <w:r>
        <w:rPr>
          <w:rFonts w:hint="eastAsia"/>
        </w:rPr>
        <w:t>高</w:t>
      </w:r>
      <w:r>
        <w:t>温冷水系统设计，当末端为干式运行时，</w:t>
      </w:r>
      <w:r>
        <w:rPr>
          <w:rFonts w:hint="eastAsia"/>
        </w:rPr>
        <w:t>干式空调系统的设计</w:t>
      </w:r>
      <w:r>
        <w:t>工况</w:t>
      </w:r>
      <w:r>
        <w:rPr>
          <w:rFonts w:hint="eastAsia"/>
        </w:rPr>
        <w:t>冷水</w:t>
      </w:r>
      <w:r>
        <w:t>供水温度不应低于</w:t>
      </w:r>
      <w:r>
        <w:rPr>
          <w:rFonts w:hint="eastAsia"/>
        </w:rPr>
        <w:t>空调末端设备</w:t>
      </w:r>
      <w:r>
        <w:t>进风空气参数的露点温度。</w:t>
      </w:r>
    </w:p>
    <w:p w:rsidR="00D94A63" w:rsidRDefault="00B6008E">
      <w:pPr>
        <w:pStyle w:val="066"/>
        <w:ind w:firstLine="480"/>
      </w:pPr>
      <w:r>
        <w:rPr>
          <w:rFonts w:hint="eastAsia"/>
        </w:rPr>
        <w:t>4</w:t>
      </w:r>
      <w:r>
        <w:t xml:space="preserve">.1.3 </w:t>
      </w:r>
      <w:r>
        <w:t>大温差中温</w:t>
      </w:r>
      <w:r>
        <w:rPr>
          <w:rFonts w:hint="eastAsia"/>
        </w:rPr>
        <w:t>冷水</w:t>
      </w:r>
      <w:r>
        <w:t>系统，冷水系统供水温度宜采用</w:t>
      </w:r>
      <w:r>
        <w:rPr>
          <w:rFonts w:hint="eastAsia"/>
        </w:rPr>
        <w:t>9</w:t>
      </w:r>
      <w:r>
        <w:rPr>
          <w:rFonts w:hint="eastAsia"/>
        </w:rPr>
        <w:t>℃，回水温度宜采用</w:t>
      </w:r>
      <w:r>
        <w:rPr>
          <w:rFonts w:hint="eastAsia"/>
        </w:rPr>
        <w:t>1</w:t>
      </w:r>
      <w:r>
        <w:t>7</w:t>
      </w:r>
      <w:r>
        <w:rPr>
          <w:rFonts w:ascii="宋体" w:hAnsi="宋体" w:cs="宋体" w:hint="eastAsia"/>
        </w:rPr>
        <w:t>℃</w:t>
      </w:r>
      <w:r>
        <w:t>；</w:t>
      </w:r>
    </w:p>
    <w:p w:rsidR="00D94A63" w:rsidRDefault="00B6008E">
      <w:pPr>
        <w:pStyle w:val="022"/>
        <w:jc w:val="center"/>
      </w:pPr>
      <w:bookmarkStart w:id="59" w:name="_Toc169019434"/>
      <w:bookmarkStart w:id="60" w:name="_Toc169019550"/>
      <w:bookmarkStart w:id="61" w:name="_Toc169019990"/>
      <w:bookmarkStart w:id="62" w:name="_Toc169253900"/>
      <w:bookmarkStart w:id="63" w:name="_Toc169529933"/>
      <w:bookmarkStart w:id="64" w:name="_Toc169530023"/>
      <w:r>
        <w:rPr>
          <w:rFonts w:hint="eastAsia"/>
        </w:rPr>
        <w:t>4</w:t>
      </w:r>
      <w:r>
        <w:t>.2</w:t>
      </w:r>
      <w:r>
        <w:rPr>
          <w:rFonts w:hint="eastAsia"/>
        </w:rPr>
        <w:t>中、高温冷水</w:t>
      </w:r>
      <w:r>
        <w:t>系统</w:t>
      </w:r>
      <w:bookmarkEnd w:id="59"/>
      <w:bookmarkEnd w:id="60"/>
      <w:bookmarkEnd w:id="61"/>
      <w:bookmarkEnd w:id="62"/>
      <w:bookmarkEnd w:id="63"/>
      <w:r w:rsidR="000573D5" w:rsidRPr="000573D5">
        <w:rPr>
          <w:rFonts w:hint="eastAsia"/>
        </w:rPr>
        <w:t>标准工况</w:t>
      </w:r>
      <w:bookmarkEnd w:id="64"/>
    </w:p>
    <w:p w:rsidR="00D94A63" w:rsidRDefault="00B6008E">
      <w:pPr>
        <w:pStyle w:val="066"/>
        <w:ind w:firstLine="480"/>
      </w:pPr>
      <w:r>
        <w:rPr>
          <w:rFonts w:ascii="仿宋_GB2312" w:eastAsia="仿宋_GB2312" w:hint="eastAsia"/>
        </w:rPr>
        <w:t>4</w:t>
      </w:r>
      <w:r>
        <w:t xml:space="preserve">.2.1  </w:t>
      </w:r>
      <w:r>
        <w:t>采用电机驱动的蒸汽压缩</w:t>
      </w:r>
      <w:r>
        <w:rPr>
          <w:rFonts w:hint="eastAsia"/>
        </w:rPr>
        <w:t>循环冷水（热泵）机组，</w:t>
      </w:r>
      <w:r>
        <w:rPr>
          <w:rFonts w:hint="eastAsia"/>
        </w:rPr>
        <w:t xml:space="preserve"> </w:t>
      </w:r>
      <w:r>
        <w:rPr>
          <w:rFonts w:hint="eastAsia"/>
        </w:rPr>
        <w:t>中温冷水系统</w:t>
      </w:r>
      <w:r>
        <w:rPr>
          <w:rFonts w:hint="eastAsia"/>
        </w:rPr>
        <w:t>5</w:t>
      </w:r>
      <w:r>
        <w:rPr>
          <w:rFonts w:hint="eastAsia"/>
        </w:rPr>
        <w:t>℃温差运行时，标准工况（名义工况）为：</w:t>
      </w:r>
    </w:p>
    <w:p w:rsidR="00D94A63" w:rsidRDefault="00B6008E">
      <w:pPr>
        <w:pStyle w:val="066"/>
        <w:ind w:firstLine="480"/>
      </w:pPr>
      <w:r>
        <w:t>1.</w:t>
      </w:r>
      <w:r>
        <w:t>蒸发器：冷水出口冷水温度</w:t>
      </w:r>
      <w:r>
        <w:rPr>
          <w:rFonts w:hint="eastAsia"/>
        </w:rPr>
        <w:t>1</w:t>
      </w:r>
      <w:r>
        <w:t>1</w:t>
      </w:r>
      <w:r>
        <w:rPr>
          <w:rFonts w:hint="eastAsia"/>
        </w:rPr>
        <w:t>℃</w:t>
      </w:r>
      <w:r>
        <w:t>，每</w:t>
      </w:r>
      <w:r>
        <w:t>kW</w:t>
      </w:r>
      <w:r>
        <w:t>制冷量对应的冷水流量为</w:t>
      </w:r>
      <w:r>
        <w:t>172kg/(</w:t>
      </w:r>
      <w:r>
        <w:rPr>
          <w:rFonts w:hint="eastAsia"/>
        </w:rPr>
        <w:t>h</w:t>
      </w:r>
      <w:r>
        <w:rPr>
          <w:rFonts w:ascii="宋体" w:hAnsi="宋体" w:hint="eastAsia"/>
        </w:rPr>
        <w:t>•</w:t>
      </w:r>
      <w:r>
        <w:t>kW)</w:t>
      </w:r>
      <w:r>
        <w:t>；</w:t>
      </w:r>
    </w:p>
    <w:p w:rsidR="00D94A63" w:rsidRDefault="00B6008E">
      <w:pPr>
        <w:pStyle w:val="066"/>
        <w:ind w:firstLine="480"/>
      </w:pPr>
      <w:r>
        <w:rPr>
          <w:rFonts w:hint="eastAsia"/>
        </w:rPr>
        <w:t>2</w:t>
      </w:r>
      <w:r>
        <w:t xml:space="preserve">. </w:t>
      </w:r>
      <w:r>
        <w:t>冷凝器：水冷式系统，冷却水进口水温</w:t>
      </w:r>
      <w:r>
        <w:rPr>
          <w:rFonts w:hint="eastAsia"/>
        </w:rPr>
        <w:t>3</w:t>
      </w:r>
      <w:r>
        <w:t>0</w:t>
      </w:r>
      <w:r>
        <w:rPr>
          <w:rFonts w:hint="eastAsia"/>
        </w:rPr>
        <w:t>℃</w:t>
      </w:r>
      <w:r>
        <w:t>，每</w:t>
      </w:r>
      <w:r>
        <w:rPr>
          <w:rFonts w:hint="eastAsia"/>
        </w:rPr>
        <w:t>k</w:t>
      </w:r>
      <w:r>
        <w:t>W</w:t>
      </w:r>
      <w:r>
        <w:t>制冷量对应的冷却水流量为</w:t>
      </w:r>
      <w:r>
        <w:t>201kg/</w:t>
      </w:r>
      <w:r>
        <w:rPr>
          <w:rFonts w:hint="eastAsia"/>
        </w:rPr>
        <w:t>h</w:t>
      </w:r>
      <w:r>
        <w:rPr>
          <w:rFonts w:hint="eastAsia"/>
        </w:rPr>
        <w:t>；风冷式系统，冷凝器</w:t>
      </w:r>
      <w:r>
        <w:t>进气干球温度为</w:t>
      </w:r>
      <w:r>
        <w:rPr>
          <w:rFonts w:hint="eastAsia"/>
        </w:rPr>
        <w:t>3</w:t>
      </w:r>
      <w:r>
        <w:t>5</w:t>
      </w:r>
      <w:r>
        <w:rPr>
          <w:rFonts w:ascii="宋体" w:hAnsi="宋体" w:cs="宋体" w:hint="eastAsia"/>
        </w:rPr>
        <w:t>℃</w:t>
      </w:r>
      <w:r>
        <w:t>。</w:t>
      </w:r>
    </w:p>
    <w:p w:rsidR="00D94A63" w:rsidRDefault="00B6008E" w:rsidP="00902DE6">
      <w:pPr>
        <w:pStyle w:val="066"/>
        <w:ind w:firstLine="480"/>
      </w:pPr>
      <w:r>
        <w:rPr>
          <w:rFonts w:hint="eastAsia"/>
        </w:rPr>
        <w:t>3</w:t>
      </w:r>
      <w:r>
        <w:t xml:space="preserve">. </w:t>
      </w:r>
      <w:r>
        <w:t>蒸发器水侧污垢系数</w:t>
      </w:r>
      <w:r>
        <w:t>0.0176</w:t>
      </w:r>
      <w:r>
        <w:rPr>
          <w:rFonts w:hint="eastAsia"/>
        </w:rPr>
        <w:t>㎡</w:t>
      </w:r>
      <w:r>
        <w:t>·</w:t>
      </w:r>
      <w:r>
        <w:rPr>
          <w:rFonts w:hint="eastAsia"/>
        </w:rPr>
        <w:t>℃</w:t>
      </w:r>
      <w:r>
        <w:t>/kW</w:t>
      </w:r>
      <w:r>
        <w:t>，水冷式</w:t>
      </w:r>
      <w:hyperlink r:id="rId22" w:tgtFrame="_blank" w:history="1">
        <w:r>
          <w:t>冷凝器</w:t>
        </w:r>
      </w:hyperlink>
      <w:r>
        <w:t>水侧污垢系数</w:t>
      </w:r>
      <w:r>
        <w:t>0.044</w:t>
      </w:r>
      <w:r>
        <w:rPr>
          <w:rFonts w:hint="eastAsia"/>
        </w:rPr>
        <w:t>㎡</w:t>
      </w:r>
      <w:r>
        <w:t>·</w:t>
      </w:r>
      <w:r>
        <w:rPr>
          <w:rFonts w:hint="eastAsia"/>
        </w:rPr>
        <w:t>℃</w:t>
      </w:r>
      <w:r>
        <w:t>/kW</w:t>
      </w:r>
      <w:r>
        <w:t>。</w:t>
      </w:r>
    </w:p>
    <w:p w:rsidR="00D94A63" w:rsidRDefault="00B6008E">
      <w:pPr>
        <w:pStyle w:val="066"/>
        <w:ind w:firstLine="480"/>
      </w:pPr>
      <w:r>
        <w:t xml:space="preserve">4.2.2 </w:t>
      </w:r>
      <w:r>
        <w:t>采用电机驱动的蒸汽压缩循环冷水（热泵）机组，按本规程</w:t>
      </w:r>
      <w:r>
        <w:rPr>
          <w:rFonts w:hint="eastAsia"/>
        </w:rPr>
        <w:t>4</w:t>
      </w:r>
      <w:r>
        <w:t>.2.1</w:t>
      </w:r>
      <w:r>
        <w:t>条规定条件下的性能系数（</w:t>
      </w:r>
      <w:r>
        <w:rPr>
          <w:rFonts w:hint="eastAsia"/>
        </w:rPr>
        <w:t>C</w:t>
      </w:r>
      <w:r>
        <w:t>OP</w:t>
      </w:r>
      <w:r>
        <w:t>）不应低于表</w:t>
      </w:r>
      <w:r>
        <w:rPr>
          <w:rFonts w:hint="eastAsia"/>
        </w:rPr>
        <w:t>4</w:t>
      </w:r>
      <w:r>
        <w:t>.2.2</w:t>
      </w:r>
      <w:r>
        <w:t>中的数值；</w:t>
      </w:r>
    </w:p>
    <w:p w:rsidR="00D94A63" w:rsidRDefault="00B6008E">
      <w:pPr>
        <w:pStyle w:val="066"/>
        <w:ind w:firstLineChars="0" w:firstLine="0"/>
        <w:jc w:val="center"/>
      </w:pPr>
      <w:r>
        <w:lastRenderedPageBreak/>
        <w:t>表</w:t>
      </w:r>
      <w:r>
        <w:rPr>
          <w:rFonts w:hint="eastAsia"/>
        </w:rPr>
        <w:t>4</w:t>
      </w:r>
      <w:r>
        <w:t xml:space="preserve">.2.2 </w:t>
      </w:r>
      <w:r>
        <w:rPr>
          <w:rFonts w:hint="eastAsia"/>
        </w:rPr>
        <w:t>标准工况（名义工况）</w:t>
      </w:r>
      <w:r>
        <w:t>冷水出水温度</w:t>
      </w:r>
      <w:r>
        <w:t>11</w:t>
      </w:r>
      <w:r>
        <w:rPr>
          <w:rFonts w:hint="eastAsia"/>
        </w:rPr>
        <w:t>℃时</w:t>
      </w:r>
      <w:r>
        <w:t>中温冷水（热泵）机组</w:t>
      </w:r>
      <w:r>
        <w:rPr>
          <w:rFonts w:hint="eastAsia"/>
        </w:rPr>
        <w:t>的制冷</w:t>
      </w:r>
      <w:r>
        <w:t>性能系数（</w:t>
      </w:r>
      <w:r>
        <w:rPr>
          <w:rFonts w:hint="eastAsia"/>
        </w:rPr>
        <w:t>C</w:t>
      </w:r>
      <w:r>
        <w:t>OP</w:t>
      </w:r>
      <w:r>
        <w:t>）</w:t>
      </w:r>
    </w:p>
    <w:tbl>
      <w:tblPr>
        <w:tblStyle w:val="af"/>
        <w:tblW w:w="0" w:type="auto"/>
        <w:tblLook w:val="04A0" w:firstRow="1" w:lastRow="0" w:firstColumn="1" w:lastColumn="0" w:noHBand="0" w:noVBand="1"/>
      </w:tblPr>
      <w:tblGrid>
        <w:gridCol w:w="1271"/>
        <w:gridCol w:w="1843"/>
        <w:gridCol w:w="1863"/>
        <w:gridCol w:w="1659"/>
        <w:gridCol w:w="1660"/>
      </w:tblGrid>
      <w:tr w:rsidR="00D94A63">
        <w:tc>
          <w:tcPr>
            <w:tcW w:w="3114" w:type="dxa"/>
            <w:gridSpan w:val="2"/>
          </w:tcPr>
          <w:p w:rsidR="00D94A63" w:rsidRDefault="00B6008E">
            <w:pPr>
              <w:spacing w:line="360" w:lineRule="auto"/>
              <w:jc w:val="center"/>
              <w:rPr>
                <w:rFonts w:ascii="仿宋_GB2312" w:eastAsia="仿宋_GB2312"/>
                <w:sz w:val="24"/>
              </w:rPr>
            </w:pPr>
            <w:r>
              <w:rPr>
                <w:rFonts w:ascii="仿宋_GB2312" w:eastAsia="仿宋_GB2312"/>
                <w:sz w:val="24"/>
              </w:rPr>
              <w:t>类型</w:t>
            </w:r>
          </w:p>
          <w:p w:rsidR="00D94A63" w:rsidRDefault="00B6008E">
            <w:pPr>
              <w:spacing w:line="360" w:lineRule="auto"/>
              <w:jc w:val="center"/>
              <w:rPr>
                <w:rFonts w:ascii="仿宋_GB2312" w:eastAsia="仿宋_GB2312"/>
                <w:sz w:val="24"/>
              </w:rPr>
            </w:pPr>
            <w:r>
              <w:rPr>
                <w:rFonts w:ascii="仿宋_GB2312" w:eastAsia="仿宋_GB2312"/>
                <w:sz w:val="24"/>
              </w:rPr>
              <w:t>（11</w:t>
            </w:r>
            <w:r>
              <w:rPr>
                <w:rFonts w:ascii="宋体" w:eastAsia="宋体" w:hAnsi="宋体" w:cs="宋体" w:hint="eastAsia"/>
                <w:sz w:val="24"/>
              </w:rPr>
              <w:t>℃</w:t>
            </w:r>
            <w:r>
              <w:rPr>
                <w:rFonts w:ascii="仿宋_GB2312" w:eastAsia="仿宋_GB2312"/>
                <w:sz w:val="24"/>
              </w:rPr>
              <w:t xml:space="preserve"> 出水工况）</w:t>
            </w:r>
          </w:p>
        </w:tc>
        <w:tc>
          <w:tcPr>
            <w:tcW w:w="1863" w:type="dxa"/>
          </w:tcPr>
          <w:p w:rsidR="00D94A63" w:rsidRDefault="00B6008E">
            <w:pPr>
              <w:spacing w:line="360" w:lineRule="auto"/>
              <w:jc w:val="center"/>
              <w:rPr>
                <w:rFonts w:ascii="仿宋_GB2312" w:eastAsia="仿宋_GB2312"/>
                <w:sz w:val="24"/>
              </w:rPr>
            </w:pPr>
            <w:r>
              <w:rPr>
                <w:rFonts w:ascii="仿宋_GB2312" w:eastAsia="仿宋_GB2312"/>
                <w:sz w:val="24"/>
              </w:rPr>
              <w:t>名义制冷量</w:t>
            </w:r>
            <w:r>
              <w:rPr>
                <w:rFonts w:ascii="仿宋_GB2312" w:eastAsia="仿宋_GB2312" w:hint="eastAsia"/>
                <w:sz w:val="24"/>
              </w:rPr>
              <w:t>C</w:t>
            </w:r>
            <w:r>
              <w:rPr>
                <w:rFonts w:ascii="仿宋_GB2312" w:eastAsia="仿宋_GB2312"/>
                <w:sz w:val="24"/>
              </w:rPr>
              <w:t>C</w:t>
            </w:r>
          </w:p>
          <w:p w:rsidR="00D94A63" w:rsidRDefault="00B6008E">
            <w:pPr>
              <w:spacing w:line="360" w:lineRule="auto"/>
              <w:jc w:val="center"/>
              <w:rPr>
                <w:rFonts w:ascii="仿宋_GB2312" w:eastAsia="仿宋_GB2312"/>
                <w:sz w:val="24"/>
              </w:rPr>
            </w:pPr>
            <w:r>
              <w:rPr>
                <w:rFonts w:ascii="仿宋_GB2312" w:eastAsia="仿宋_GB2312"/>
                <w:sz w:val="24"/>
              </w:rPr>
              <w:t>（</w:t>
            </w:r>
            <w:r>
              <w:rPr>
                <w:rFonts w:ascii="仿宋_GB2312" w:eastAsia="仿宋_GB2312" w:hint="eastAsia"/>
                <w:sz w:val="24"/>
              </w:rPr>
              <w:t>k</w:t>
            </w:r>
            <w:r>
              <w:rPr>
                <w:rFonts w:ascii="仿宋_GB2312" w:eastAsia="仿宋_GB2312"/>
                <w:sz w:val="24"/>
              </w:rPr>
              <w:t>W）</w:t>
            </w:r>
          </w:p>
        </w:tc>
        <w:tc>
          <w:tcPr>
            <w:tcW w:w="1659" w:type="dxa"/>
          </w:tcPr>
          <w:p w:rsidR="00D94A63" w:rsidRDefault="00B6008E">
            <w:pPr>
              <w:spacing w:line="360" w:lineRule="auto"/>
              <w:jc w:val="center"/>
              <w:rPr>
                <w:rFonts w:ascii="仿宋_GB2312" w:eastAsia="仿宋_GB2312"/>
                <w:sz w:val="24"/>
              </w:rPr>
            </w:pPr>
            <w:proofErr w:type="gramStart"/>
            <w:r>
              <w:rPr>
                <w:rFonts w:ascii="仿宋_GB2312" w:eastAsia="仿宋_GB2312" w:hint="eastAsia"/>
                <w:sz w:val="24"/>
              </w:rPr>
              <w:t>定频性能系数</w:t>
            </w:r>
            <w:proofErr w:type="gramEnd"/>
          </w:p>
          <w:p w:rsidR="00D94A63" w:rsidRDefault="00B6008E">
            <w:pPr>
              <w:spacing w:line="360" w:lineRule="auto"/>
              <w:jc w:val="center"/>
              <w:rPr>
                <w:rFonts w:ascii="仿宋_GB2312" w:eastAsia="仿宋_GB2312"/>
                <w:sz w:val="24"/>
              </w:rPr>
            </w:pPr>
            <w:r>
              <w:rPr>
                <w:rFonts w:ascii="仿宋_GB2312" w:eastAsia="仿宋_GB2312" w:hint="eastAsia"/>
                <w:sz w:val="24"/>
              </w:rPr>
              <w:t>C</w:t>
            </w:r>
            <w:r>
              <w:rPr>
                <w:rFonts w:ascii="仿宋_GB2312" w:eastAsia="仿宋_GB2312"/>
                <w:sz w:val="24"/>
              </w:rPr>
              <w:t>OP（</w:t>
            </w:r>
            <w:r>
              <w:rPr>
                <w:rFonts w:ascii="仿宋_GB2312" w:eastAsia="仿宋_GB2312" w:hint="eastAsia"/>
                <w:sz w:val="24"/>
              </w:rPr>
              <w:t>W</w:t>
            </w:r>
            <w:r>
              <w:rPr>
                <w:rFonts w:ascii="仿宋_GB2312" w:eastAsia="仿宋_GB2312"/>
                <w:sz w:val="24"/>
              </w:rPr>
              <w:t>/W）</w:t>
            </w:r>
          </w:p>
        </w:tc>
        <w:tc>
          <w:tcPr>
            <w:tcW w:w="1660" w:type="dxa"/>
          </w:tcPr>
          <w:p w:rsidR="00D94A63" w:rsidRDefault="00B6008E">
            <w:pPr>
              <w:spacing w:line="360" w:lineRule="auto"/>
              <w:jc w:val="center"/>
              <w:rPr>
                <w:rFonts w:ascii="仿宋_GB2312" w:eastAsia="仿宋_GB2312"/>
                <w:sz w:val="24"/>
              </w:rPr>
            </w:pPr>
            <w:r>
              <w:rPr>
                <w:rFonts w:ascii="仿宋_GB2312" w:eastAsia="仿宋_GB2312"/>
                <w:sz w:val="24"/>
              </w:rPr>
              <w:t>变频性能系数</w:t>
            </w:r>
          </w:p>
          <w:p w:rsidR="00D94A63" w:rsidRDefault="00B6008E">
            <w:pPr>
              <w:spacing w:line="360" w:lineRule="auto"/>
              <w:jc w:val="center"/>
              <w:rPr>
                <w:rFonts w:ascii="仿宋_GB2312" w:eastAsia="仿宋_GB2312"/>
                <w:sz w:val="24"/>
              </w:rPr>
            </w:pPr>
            <w:r>
              <w:rPr>
                <w:rFonts w:ascii="仿宋_GB2312" w:eastAsia="仿宋_GB2312" w:hint="eastAsia"/>
                <w:sz w:val="24"/>
              </w:rPr>
              <w:t>C</w:t>
            </w:r>
            <w:r>
              <w:rPr>
                <w:rFonts w:ascii="仿宋_GB2312" w:eastAsia="仿宋_GB2312"/>
                <w:sz w:val="24"/>
              </w:rPr>
              <w:t>OP（</w:t>
            </w:r>
            <w:r>
              <w:rPr>
                <w:rFonts w:ascii="仿宋_GB2312" w:eastAsia="仿宋_GB2312" w:hint="eastAsia"/>
                <w:sz w:val="24"/>
              </w:rPr>
              <w:t>W</w:t>
            </w:r>
            <w:r>
              <w:rPr>
                <w:rFonts w:ascii="仿宋_GB2312" w:eastAsia="仿宋_GB2312"/>
                <w:sz w:val="24"/>
              </w:rPr>
              <w:t>/W）</w:t>
            </w:r>
          </w:p>
        </w:tc>
      </w:tr>
      <w:tr w:rsidR="00D94A63">
        <w:tc>
          <w:tcPr>
            <w:tcW w:w="1271"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水冷</w:t>
            </w:r>
          </w:p>
        </w:tc>
        <w:tc>
          <w:tcPr>
            <w:tcW w:w="1843" w:type="dxa"/>
            <w:vAlign w:val="center"/>
          </w:tcPr>
          <w:p w:rsidR="00D94A63" w:rsidRDefault="00B6008E">
            <w:pPr>
              <w:spacing w:line="360" w:lineRule="auto"/>
              <w:jc w:val="center"/>
              <w:rPr>
                <w:rFonts w:ascii="仿宋_GB2312" w:eastAsia="仿宋_GB2312"/>
                <w:sz w:val="24"/>
              </w:rPr>
            </w:pPr>
            <w:r>
              <w:rPr>
                <w:rFonts w:ascii="仿宋_GB2312" w:eastAsia="仿宋_GB2312" w:hint="eastAsia"/>
                <w:sz w:val="24"/>
              </w:rPr>
              <w:t>涡旋式</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528</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szCs w:val="21"/>
              </w:rPr>
              <w:t>5.7</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螺杆式</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300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.2</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.3</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ign w:val="center"/>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300</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528</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.6</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.7</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ign w:val="center"/>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5</w:t>
            </w:r>
            <w:r>
              <w:rPr>
                <w:rFonts w:ascii="仿宋_GB2312" w:eastAsia="仿宋_GB2312"/>
                <w:szCs w:val="21"/>
              </w:rPr>
              <w:t>28</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.7</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.8</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ign w:val="center"/>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hint="eastAsia"/>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.7</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.8</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常规离心式</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.0</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.8</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ign w:val="center"/>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1163</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.2</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.9</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ign w:val="center"/>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hint="eastAsia"/>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.2</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.9</w:t>
            </w:r>
          </w:p>
        </w:tc>
      </w:tr>
      <w:tr w:rsidR="00D94A63">
        <w:tc>
          <w:tcPr>
            <w:tcW w:w="1271" w:type="dxa"/>
            <w:vMerge/>
            <w:vAlign w:val="center"/>
          </w:tcPr>
          <w:p w:rsidR="00D94A63" w:rsidRDefault="00D94A63">
            <w:pPr>
              <w:spacing w:line="360" w:lineRule="auto"/>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悬浮离心式（磁悬浮）</w:t>
            </w:r>
          </w:p>
          <w:p w:rsidR="00D94A63" w:rsidRDefault="00B6008E">
            <w:pPr>
              <w:spacing w:line="360" w:lineRule="auto"/>
              <w:jc w:val="center"/>
              <w:rPr>
                <w:rFonts w:ascii="仿宋_GB2312" w:eastAsia="仿宋_GB2312"/>
                <w:sz w:val="24"/>
              </w:rPr>
            </w:pPr>
            <w:r>
              <w:rPr>
                <w:rFonts w:ascii="仿宋_GB2312" w:eastAsia="仿宋_GB2312"/>
                <w:sz w:val="24"/>
              </w:rPr>
              <w:t>（气悬浮）</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300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.1</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300</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528</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.3</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5</w:t>
            </w:r>
            <w:r>
              <w:rPr>
                <w:rFonts w:ascii="仿宋_GB2312" w:eastAsia="仿宋_GB2312"/>
                <w:szCs w:val="21"/>
              </w:rPr>
              <w:t>28</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szCs w:val="21"/>
              </w:rPr>
              <w:t>7.6</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1163</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.7</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hint="eastAsia"/>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.8</w:t>
            </w:r>
          </w:p>
        </w:tc>
      </w:tr>
      <w:tr w:rsidR="00D94A63">
        <w:tc>
          <w:tcPr>
            <w:tcW w:w="1271" w:type="dxa"/>
            <w:vMerge w:val="restart"/>
          </w:tcPr>
          <w:p w:rsidR="00D94A63" w:rsidRDefault="00B6008E">
            <w:pPr>
              <w:spacing w:line="360" w:lineRule="auto"/>
              <w:jc w:val="center"/>
              <w:rPr>
                <w:rFonts w:ascii="仿宋_GB2312" w:eastAsia="仿宋_GB2312"/>
                <w:sz w:val="24"/>
              </w:rPr>
            </w:pPr>
            <w:r>
              <w:rPr>
                <w:rFonts w:ascii="仿宋_GB2312" w:eastAsia="仿宋_GB2312"/>
                <w:sz w:val="24"/>
              </w:rPr>
              <w:t>风冷</w:t>
            </w:r>
          </w:p>
          <w:p w:rsidR="00D94A63" w:rsidRDefault="00B6008E">
            <w:pPr>
              <w:spacing w:line="360" w:lineRule="auto"/>
              <w:jc w:val="center"/>
              <w:rPr>
                <w:rFonts w:ascii="仿宋_GB2312" w:eastAsia="仿宋_GB2312"/>
                <w:sz w:val="24"/>
              </w:rPr>
            </w:pPr>
            <w:r>
              <w:rPr>
                <w:rFonts w:ascii="仿宋_GB2312" w:eastAsia="仿宋_GB2312"/>
                <w:sz w:val="24"/>
              </w:rPr>
              <w:t>蒸发冷却</w:t>
            </w:r>
          </w:p>
        </w:tc>
        <w:tc>
          <w:tcPr>
            <w:tcW w:w="1843" w:type="dxa"/>
          </w:tcPr>
          <w:p w:rsidR="00D94A63" w:rsidRDefault="00B6008E">
            <w:pPr>
              <w:spacing w:line="360" w:lineRule="auto"/>
              <w:rPr>
                <w:rFonts w:ascii="仿宋_GB2312" w:eastAsia="仿宋_GB2312"/>
                <w:sz w:val="24"/>
              </w:rPr>
            </w:pPr>
            <w:r>
              <w:rPr>
                <w:rFonts w:ascii="仿宋_GB2312" w:eastAsia="仿宋_GB2312"/>
                <w:sz w:val="24"/>
              </w:rPr>
              <w:t>活塞式</w:t>
            </w:r>
            <w:r>
              <w:rPr>
                <w:rFonts w:ascii="仿宋_GB2312" w:eastAsia="仿宋_GB2312" w:hint="eastAsia"/>
                <w:sz w:val="24"/>
              </w:rPr>
              <w:t>/涡旋式</w:t>
            </w:r>
          </w:p>
        </w:tc>
        <w:tc>
          <w:tcPr>
            <w:tcW w:w="1863" w:type="dxa"/>
          </w:tcPr>
          <w:p w:rsidR="00D94A63" w:rsidRDefault="00B6008E">
            <w:pPr>
              <w:spacing w:line="360" w:lineRule="auto"/>
              <w:jc w:val="center"/>
              <w:rPr>
                <w:rFonts w:ascii="仿宋_GB2312" w:eastAsia="仿宋_GB2312"/>
                <w:sz w:val="24"/>
              </w:rPr>
            </w:pPr>
            <w:r>
              <w:rPr>
                <w:rFonts w:ascii="仿宋_GB2312" w:eastAsia="仿宋_GB2312"/>
                <w:sz w:val="24"/>
              </w:rPr>
              <w:t>不限制</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3</w:t>
            </w:r>
            <w:r>
              <w:rPr>
                <w:rFonts w:ascii="仿宋_GB2312" w:eastAsia="仿宋_GB2312"/>
                <w:szCs w:val="21"/>
              </w:rPr>
              <w:t>.5</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szCs w:val="21"/>
              </w:rPr>
              <w:t>--</w:t>
            </w:r>
          </w:p>
        </w:tc>
      </w:tr>
      <w:tr w:rsidR="00D94A63">
        <w:tc>
          <w:tcPr>
            <w:tcW w:w="1271" w:type="dxa"/>
            <w:vMerge/>
          </w:tcPr>
          <w:p w:rsidR="00D94A63" w:rsidRDefault="00D94A63">
            <w:pPr>
              <w:spacing w:line="360" w:lineRule="auto"/>
              <w:rPr>
                <w:rFonts w:ascii="仿宋_GB2312" w:eastAsia="仿宋_GB2312"/>
                <w:sz w:val="24"/>
              </w:rPr>
            </w:pPr>
          </w:p>
        </w:tc>
        <w:tc>
          <w:tcPr>
            <w:tcW w:w="1843" w:type="dxa"/>
          </w:tcPr>
          <w:p w:rsidR="00D94A63" w:rsidRDefault="00B6008E">
            <w:pPr>
              <w:spacing w:line="360" w:lineRule="auto"/>
              <w:jc w:val="center"/>
              <w:rPr>
                <w:rFonts w:ascii="仿宋_GB2312" w:eastAsia="仿宋_GB2312"/>
                <w:sz w:val="24"/>
              </w:rPr>
            </w:pPr>
            <w:r>
              <w:rPr>
                <w:rFonts w:ascii="仿宋_GB2312" w:eastAsia="仿宋_GB2312"/>
                <w:sz w:val="24"/>
              </w:rPr>
              <w:t>螺杆式</w:t>
            </w:r>
          </w:p>
        </w:tc>
        <w:tc>
          <w:tcPr>
            <w:tcW w:w="1863" w:type="dxa"/>
          </w:tcPr>
          <w:p w:rsidR="00D94A63" w:rsidRDefault="00B6008E">
            <w:pPr>
              <w:spacing w:line="360" w:lineRule="auto"/>
              <w:jc w:val="center"/>
              <w:rPr>
                <w:rFonts w:ascii="仿宋_GB2312" w:eastAsia="仿宋_GB2312"/>
                <w:sz w:val="24"/>
              </w:rPr>
            </w:pPr>
            <w:r>
              <w:rPr>
                <w:rFonts w:ascii="仿宋_GB2312" w:eastAsia="仿宋_GB2312"/>
                <w:sz w:val="24"/>
              </w:rPr>
              <w:t>不限制</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3</w:t>
            </w:r>
            <w:r>
              <w:rPr>
                <w:rFonts w:ascii="仿宋_GB2312" w:eastAsia="仿宋_GB2312"/>
                <w:szCs w:val="21"/>
              </w:rPr>
              <w:t>.6</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r>
    </w:tbl>
    <w:p w:rsidR="00D94A63" w:rsidRDefault="00B6008E">
      <w:pPr>
        <w:pStyle w:val="066"/>
        <w:ind w:firstLine="480"/>
      </w:pPr>
      <w:r>
        <w:t>4.2.3</w:t>
      </w:r>
      <w:r>
        <w:t>采用电机驱动的蒸汽压缩</w:t>
      </w:r>
      <w:r>
        <w:rPr>
          <w:rFonts w:hint="eastAsia"/>
        </w:rPr>
        <w:t>循环冷水（热泵）机组，</w:t>
      </w:r>
      <w:r>
        <w:rPr>
          <w:rFonts w:hint="eastAsia"/>
        </w:rPr>
        <w:t xml:space="preserve"> </w:t>
      </w:r>
      <w:r>
        <w:rPr>
          <w:rFonts w:hint="eastAsia"/>
        </w:rPr>
        <w:t>中温冷水系统</w:t>
      </w:r>
      <w:r>
        <w:t>8</w:t>
      </w:r>
      <w:r>
        <w:rPr>
          <w:rFonts w:hint="eastAsia"/>
        </w:rPr>
        <w:t>℃温差运行时，机组标准工况（名义工况）为：</w:t>
      </w:r>
    </w:p>
    <w:p w:rsidR="00D94A63" w:rsidRDefault="00B6008E">
      <w:pPr>
        <w:pStyle w:val="066"/>
        <w:ind w:firstLine="480"/>
      </w:pPr>
      <w:r>
        <w:t xml:space="preserve">1. </w:t>
      </w:r>
      <w:r>
        <w:t>蒸发器</w:t>
      </w:r>
      <w:r>
        <w:rPr>
          <w:rFonts w:hint="eastAsia"/>
        </w:rPr>
        <w:t>：</w:t>
      </w:r>
      <w:r>
        <w:t>冷水出口温度</w:t>
      </w:r>
      <w:r>
        <w:t>9</w:t>
      </w:r>
      <w:r>
        <w:rPr>
          <w:rFonts w:hint="eastAsia"/>
        </w:rPr>
        <w:t>℃</w:t>
      </w:r>
      <w:r>
        <w:t>，每</w:t>
      </w:r>
      <w:r>
        <w:t>kW</w:t>
      </w:r>
      <w:r>
        <w:t>制冷量对应的冷水水流量为</w:t>
      </w:r>
      <w:r>
        <w:t>107.5(</w:t>
      </w:r>
      <w:r>
        <w:rPr>
          <w:rFonts w:hint="eastAsia"/>
        </w:rPr>
        <w:t>kg</w:t>
      </w:r>
      <w:r>
        <w:t>/(</w:t>
      </w:r>
      <w:r>
        <w:rPr>
          <w:rFonts w:hint="eastAsia"/>
        </w:rPr>
        <w:t>h</w:t>
      </w:r>
      <w:r>
        <w:rPr>
          <w:rFonts w:ascii="宋体" w:hAnsi="宋体" w:hint="eastAsia"/>
        </w:rPr>
        <w:t>•</w:t>
      </w:r>
      <w:r>
        <w:t>kW)</w:t>
      </w:r>
      <w:r>
        <w:t>；</w:t>
      </w:r>
    </w:p>
    <w:p w:rsidR="00D94A63" w:rsidRDefault="00B6008E">
      <w:pPr>
        <w:pStyle w:val="066"/>
        <w:ind w:firstLine="480"/>
      </w:pPr>
      <w:r>
        <w:rPr>
          <w:rFonts w:hint="eastAsia"/>
        </w:rPr>
        <w:t>2</w:t>
      </w:r>
      <w:r>
        <w:t xml:space="preserve">. </w:t>
      </w:r>
      <w:r>
        <w:t>冷凝器：水冷式系统，冷却水进口水温</w:t>
      </w:r>
      <w:r>
        <w:rPr>
          <w:rFonts w:hint="eastAsia"/>
        </w:rPr>
        <w:t>3</w:t>
      </w:r>
      <w:r>
        <w:t>0</w:t>
      </w:r>
      <w:r>
        <w:rPr>
          <w:rFonts w:hint="eastAsia"/>
        </w:rPr>
        <w:t>℃</w:t>
      </w:r>
      <w:r>
        <w:t>，每</w:t>
      </w:r>
      <w:r>
        <w:rPr>
          <w:rFonts w:hint="eastAsia"/>
        </w:rPr>
        <w:t>k</w:t>
      </w:r>
      <w:r>
        <w:t>W</w:t>
      </w:r>
      <w:r>
        <w:t>制冷量对应的冷却水流量为</w:t>
      </w:r>
      <w:r>
        <w:t>201</w:t>
      </w:r>
      <w:r>
        <w:rPr>
          <w:rFonts w:hint="eastAsia"/>
        </w:rPr>
        <w:t>(kg/(h</w:t>
      </w:r>
      <w:r>
        <w:rPr>
          <w:rFonts w:hint="eastAsia"/>
        </w:rPr>
        <w:t>•</w:t>
      </w:r>
      <w:r>
        <w:rPr>
          <w:rFonts w:hint="eastAsia"/>
        </w:rPr>
        <w:t>kW)</w:t>
      </w:r>
      <w:r>
        <w:rPr>
          <w:rFonts w:hint="eastAsia"/>
        </w:rPr>
        <w:t>；</w:t>
      </w:r>
      <w:r>
        <w:t>；风冷式系统，</w:t>
      </w:r>
      <w:r>
        <w:rPr>
          <w:rFonts w:hint="eastAsia"/>
        </w:rPr>
        <w:t>冷凝器</w:t>
      </w:r>
      <w:r>
        <w:t>进气干球温度为</w:t>
      </w:r>
      <w:r>
        <w:rPr>
          <w:rFonts w:hint="eastAsia"/>
        </w:rPr>
        <w:t>3</w:t>
      </w:r>
      <w:r>
        <w:t>5</w:t>
      </w:r>
      <w:r>
        <w:rPr>
          <w:rFonts w:ascii="宋体" w:hAnsi="宋体" w:cs="宋体" w:hint="eastAsia"/>
        </w:rPr>
        <w:t>℃</w:t>
      </w:r>
      <w:r>
        <w:t>。</w:t>
      </w:r>
    </w:p>
    <w:p w:rsidR="00D94A63" w:rsidRDefault="00B6008E" w:rsidP="00902DE6">
      <w:pPr>
        <w:pStyle w:val="066"/>
        <w:ind w:firstLine="480"/>
      </w:pPr>
      <w:r>
        <w:rPr>
          <w:rFonts w:hint="eastAsia"/>
        </w:rPr>
        <w:t>3</w:t>
      </w:r>
      <w:r>
        <w:t xml:space="preserve">. </w:t>
      </w:r>
      <w:r>
        <w:t>蒸发器污垢系数</w:t>
      </w:r>
      <w:r>
        <w:t>0.0176</w:t>
      </w:r>
      <w:r>
        <w:rPr>
          <w:rFonts w:hint="eastAsia"/>
        </w:rPr>
        <w:t>㎡</w:t>
      </w:r>
      <w:r>
        <w:t>·</w:t>
      </w:r>
      <w:r>
        <w:rPr>
          <w:rFonts w:hint="eastAsia"/>
        </w:rPr>
        <w:t>℃</w:t>
      </w:r>
      <w:r>
        <w:t>/kW</w:t>
      </w:r>
      <w:r>
        <w:t>，</w:t>
      </w:r>
      <w:hyperlink r:id="rId23" w:tgtFrame="_blank" w:history="1">
        <w:r>
          <w:t>冷凝器</w:t>
        </w:r>
      </w:hyperlink>
      <w:r>
        <w:t>污垢系数</w:t>
      </w:r>
      <w:r>
        <w:t>0.044</w:t>
      </w:r>
      <w:r>
        <w:rPr>
          <w:rFonts w:hint="eastAsia"/>
        </w:rPr>
        <w:t>㎡</w:t>
      </w:r>
      <w:r>
        <w:t>·</w:t>
      </w:r>
      <w:r>
        <w:rPr>
          <w:rFonts w:hint="eastAsia"/>
        </w:rPr>
        <w:t>℃</w:t>
      </w:r>
      <w:r>
        <w:t>/kW</w:t>
      </w:r>
      <w:r>
        <w:t>。</w:t>
      </w:r>
    </w:p>
    <w:p w:rsidR="00D94A63" w:rsidRDefault="00B6008E">
      <w:pPr>
        <w:pStyle w:val="066"/>
        <w:ind w:firstLine="480"/>
      </w:pPr>
      <w:r>
        <w:t xml:space="preserve">4.2.4 </w:t>
      </w:r>
      <w:r>
        <w:t>采用电机驱动的蒸汽压缩循环冷水（热泵）机组，按本规范</w:t>
      </w:r>
      <w:r>
        <w:rPr>
          <w:rFonts w:hint="eastAsia"/>
        </w:rPr>
        <w:t>4</w:t>
      </w:r>
      <w:r>
        <w:t>.2.3</w:t>
      </w:r>
      <w:r>
        <w:t>条规定条件下的性能系数（</w:t>
      </w:r>
      <w:r>
        <w:rPr>
          <w:rFonts w:hint="eastAsia"/>
        </w:rPr>
        <w:t>C</w:t>
      </w:r>
      <w:r>
        <w:t>OP</w:t>
      </w:r>
      <w:r>
        <w:t>）不应低于表</w:t>
      </w:r>
      <w:r>
        <w:rPr>
          <w:rFonts w:hint="eastAsia"/>
        </w:rPr>
        <w:t>4</w:t>
      </w:r>
      <w:r>
        <w:t>.2.4</w:t>
      </w:r>
      <w:r>
        <w:t>中的数值；</w:t>
      </w:r>
    </w:p>
    <w:p w:rsidR="00D94A63" w:rsidRDefault="00B6008E">
      <w:pPr>
        <w:pStyle w:val="066"/>
        <w:ind w:firstLineChars="0" w:firstLine="0"/>
        <w:jc w:val="center"/>
        <w:rPr>
          <w:color w:val="FF0000"/>
        </w:rPr>
      </w:pPr>
      <w:r>
        <w:t>表</w:t>
      </w:r>
      <w:r>
        <w:rPr>
          <w:rFonts w:hint="eastAsia"/>
        </w:rPr>
        <w:t>4</w:t>
      </w:r>
      <w:r>
        <w:t xml:space="preserve">.2.3 </w:t>
      </w:r>
      <w:r>
        <w:rPr>
          <w:rFonts w:hint="eastAsia"/>
        </w:rPr>
        <w:t>标准工况（名义工况）</w:t>
      </w:r>
      <w:r>
        <w:t>冷水出水温度</w:t>
      </w:r>
      <w:r>
        <w:t>9</w:t>
      </w:r>
      <w:r>
        <w:rPr>
          <w:rFonts w:hint="eastAsia"/>
        </w:rPr>
        <w:t>℃时</w:t>
      </w:r>
      <w:r>
        <w:t>中温冷水（热泵）机组</w:t>
      </w:r>
      <w:r>
        <w:rPr>
          <w:rFonts w:hint="eastAsia"/>
        </w:rPr>
        <w:t>的制</w:t>
      </w:r>
      <w:r>
        <w:rPr>
          <w:rFonts w:hint="eastAsia"/>
        </w:rPr>
        <w:lastRenderedPageBreak/>
        <w:t>冷</w:t>
      </w:r>
      <w:r>
        <w:t>性能系数（</w:t>
      </w:r>
      <w:r>
        <w:rPr>
          <w:rFonts w:hint="eastAsia"/>
        </w:rPr>
        <w:t>C</w:t>
      </w:r>
      <w:r>
        <w:t>OP</w:t>
      </w:r>
      <w:r>
        <w:t>）</w:t>
      </w:r>
    </w:p>
    <w:tbl>
      <w:tblPr>
        <w:tblStyle w:val="af"/>
        <w:tblW w:w="0" w:type="auto"/>
        <w:tblLook w:val="04A0" w:firstRow="1" w:lastRow="0" w:firstColumn="1" w:lastColumn="0" w:noHBand="0" w:noVBand="1"/>
      </w:tblPr>
      <w:tblGrid>
        <w:gridCol w:w="1271"/>
        <w:gridCol w:w="1843"/>
        <w:gridCol w:w="1863"/>
        <w:gridCol w:w="1659"/>
        <w:gridCol w:w="1660"/>
      </w:tblGrid>
      <w:tr w:rsidR="00D94A63">
        <w:tc>
          <w:tcPr>
            <w:tcW w:w="3114" w:type="dxa"/>
            <w:gridSpan w:val="2"/>
          </w:tcPr>
          <w:p w:rsidR="00D94A63" w:rsidRDefault="00B6008E">
            <w:pPr>
              <w:spacing w:line="360" w:lineRule="auto"/>
              <w:jc w:val="center"/>
              <w:rPr>
                <w:rFonts w:ascii="仿宋_GB2312" w:eastAsia="仿宋_GB2312"/>
                <w:sz w:val="24"/>
              </w:rPr>
            </w:pPr>
            <w:r>
              <w:rPr>
                <w:rFonts w:ascii="仿宋_GB2312" w:eastAsia="仿宋_GB2312"/>
                <w:sz w:val="24"/>
              </w:rPr>
              <w:t>类型</w:t>
            </w:r>
          </w:p>
          <w:p w:rsidR="00D94A63" w:rsidRDefault="00B6008E">
            <w:pPr>
              <w:spacing w:line="360" w:lineRule="auto"/>
              <w:jc w:val="center"/>
              <w:rPr>
                <w:rFonts w:ascii="仿宋_GB2312" w:eastAsia="仿宋_GB2312"/>
                <w:sz w:val="24"/>
              </w:rPr>
            </w:pPr>
            <w:r>
              <w:rPr>
                <w:rFonts w:ascii="仿宋_GB2312" w:eastAsia="仿宋_GB2312"/>
                <w:sz w:val="24"/>
              </w:rPr>
              <w:t>（9</w:t>
            </w:r>
            <w:r>
              <w:rPr>
                <w:rFonts w:ascii="宋体" w:eastAsia="宋体" w:hAnsi="宋体" w:cs="宋体" w:hint="eastAsia"/>
                <w:sz w:val="24"/>
              </w:rPr>
              <w:t>℃</w:t>
            </w:r>
            <w:r>
              <w:rPr>
                <w:rFonts w:ascii="仿宋_GB2312" w:eastAsia="仿宋_GB2312"/>
                <w:sz w:val="24"/>
              </w:rPr>
              <w:t xml:space="preserve"> 出水工况）</w:t>
            </w:r>
          </w:p>
        </w:tc>
        <w:tc>
          <w:tcPr>
            <w:tcW w:w="1863" w:type="dxa"/>
          </w:tcPr>
          <w:p w:rsidR="00D94A63" w:rsidRDefault="00B6008E">
            <w:pPr>
              <w:spacing w:line="360" w:lineRule="auto"/>
              <w:jc w:val="center"/>
              <w:rPr>
                <w:rFonts w:ascii="仿宋_GB2312" w:eastAsia="仿宋_GB2312"/>
                <w:sz w:val="24"/>
              </w:rPr>
            </w:pPr>
            <w:r>
              <w:rPr>
                <w:rFonts w:ascii="仿宋_GB2312" w:eastAsia="仿宋_GB2312"/>
                <w:sz w:val="24"/>
              </w:rPr>
              <w:t>名义制冷量</w:t>
            </w:r>
            <w:r>
              <w:rPr>
                <w:rFonts w:ascii="仿宋_GB2312" w:eastAsia="仿宋_GB2312" w:hint="eastAsia"/>
                <w:sz w:val="24"/>
              </w:rPr>
              <w:t>C</w:t>
            </w:r>
            <w:r>
              <w:rPr>
                <w:rFonts w:ascii="仿宋_GB2312" w:eastAsia="仿宋_GB2312"/>
                <w:sz w:val="24"/>
              </w:rPr>
              <w:t>C</w:t>
            </w:r>
          </w:p>
          <w:p w:rsidR="00D94A63" w:rsidRDefault="00B6008E">
            <w:pPr>
              <w:spacing w:line="360" w:lineRule="auto"/>
              <w:jc w:val="center"/>
              <w:rPr>
                <w:rFonts w:ascii="仿宋_GB2312" w:eastAsia="仿宋_GB2312"/>
                <w:sz w:val="24"/>
              </w:rPr>
            </w:pPr>
            <w:r>
              <w:rPr>
                <w:rFonts w:ascii="仿宋_GB2312" w:eastAsia="仿宋_GB2312"/>
                <w:sz w:val="24"/>
              </w:rPr>
              <w:t>（</w:t>
            </w:r>
            <w:r>
              <w:rPr>
                <w:rFonts w:ascii="仿宋_GB2312" w:eastAsia="仿宋_GB2312" w:hint="eastAsia"/>
                <w:sz w:val="24"/>
              </w:rPr>
              <w:t>k</w:t>
            </w:r>
            <w:r>
              <w:rPr>
                <w:rFonts w:ascii="仿宋_GB2312" w:eastAsia="仿宋_GB2312"/>
                <w:sz w:val="24"/>
              </w:rPr>
              <w:t>W）</w:t>
            </w:r>
          </w:p>
        </w:tc>
        <w:tc>
          <w:tcPr>
            <w:tcW w:w="1659" w:type="dxa"/>
          </w:tcPr>
          <w:p w:rsidR="00D94A63" w:rsidRDefault="00B6008E">
            <w:pPr>
              <w:spacing w:line="360" w:lineRule="auto"/>
              <w:jc w:val="center"/>
              <w:rPr>
                <w:rFonts w:ascii="仿宋_GB2312" w:eastAsia="仿宋_GB2312"/>
                <w:sz w:val="24"/>
              </w:rPr>
            </w:pPr>
            <w:proofErr w:type="gramStart"/>
            <w:r>
              <w:rPr>
                <w:rFonts w:ascii="仿宋_GB2312" w:eastAsia="仿宋_GB2312" w:hint="eastAsia"/>
                <w:sz w:val="24"/>
              </w:rPr>
              <w:t>定频性能系数</w:t>
            </w:r>
            <w:proofErr w:type="gramEnd"/>
          </w:p>
          <w:p w:rsidR="00D94A63" w:rsidRDefault="00B6008E">
            <w:pPr>
              <w:spacing w:line="360" w:lineRule="auto"/>
              <w:jc w:val="center"/>
              <w:rPr>
                <w:rFonts w:ascii="仿宋_GB2312" w:eastAsia="仿宋_GB2312"/>
                <w:sz w:val="24"/>
              </w:rPr>
            </w:pPr>
            <w:r>
              <w:rPr>
                <w:rFonts w:ascii="仿宋_GB2312" w:eastAsia="仿宋_GB2312" w:hint="eastAsia"/>
                <w:sz w:val="24"/>
              </w:rPr>
              <w:t>C</w:t>
            </w:r>
            <w:r>
              <w:rPr>
                <w:rFonts w:ascii="仿宋_GB2312" w:eastAsia="仿宋_GB2312"/>
                <w:sz w:val="24"/>
              </w:rPr>
              <w:t>OP（</w:t>
            </w:r>
            <w:r>
              <w:rPr>
                <w:rFonts w:ascii="仿宋_GB2312" w:eastAsia="仿宋_GB2312" w:hint="eastAsia"/>
                <w:sz w:val="24"/>
              </w:rPr>
              <w:t>W</w:t>
            </w:r>
            <w:r>
              <w:rPr>
                <w:rFonts w:ascii="仿宋_GB2312" w:eastAsia="仿宋_GB2312"/>
                <w:sz w:val="24"/>
              </w:rPr>
              <w:t>/W）</w:t>
            </w:r>
          </w:p>
        </w:tc>
        <w:tc>
          <w:tcPr>
            <w:tcW w:w="1660" w:type="dxa"/>
          </w:tcPr>
          <w:p w:rsidR="00D94A63" w:rsidRDefault="00B6008E">
            <w:pPr>
              <w:spacing w:line="360" w:lineRule="auto"/>
              <w:jc w:val="center"/>
              <w:rPr>
                <w:rFonts w:ascii="仿宋_GB2312" w:eastAsia="仿宋_GB2312"/>
                <w:sz w:val="24"/>
              </w:rPr>
            </w:pPr>
            <w:r>
              <w:rPr>
                <w:rFonts w:ascii="仿宋_GB2312" w:eastAsia="仿宋_GB2312"/>
                <w:sz w:val="24"/>
              </w:rPr>
              <w:t>变频性能系数</w:t>
            </w:r>
          </w:p>
          <w:p w:rsidR="00D94A63" w:rsidRDefault="00B6008E">
            <w:pPr>
              <w:spacing w:line="360" w:lineRule="auto"/>
              <w:jc w:val="center"/>
              <w:rPr>
                <w:rFonts w:ascii="仿宋_GB2312" w:eastAsia="仿宋_GB2312"/>
                <w:sz w:val="24"/>
              </w:rPr>
            </w:pPr>
            <w:r>
              <w:rPr>
                <w:rFonts w:ascii="仿宋_GB2312" w:eastAsia="仿宋_GB2312" w:hint="eastAsia"/>
                <w:sz w:val="24"/>
              </w:rPr>
              <w:t>C</w:t>
            </w:r>
            <w:r>
              <w:rPr>
                <w:rFonts w:ascii="仿宋_GB2312" w:eastAsia="仿宋_GB2312"/>
                <w:sz w:val="24"/>
              </w:rPr>
              <w:t>OP（</w:t>
            </w:r>
            <w:r>
              <w:rPr>
                <w:rFonts w:ascii="仿宋_GB2312" w:eastAsia="仿宋_GB2312" w:hint="eastAsia"/>
                <w:sz w:val="24"/>
              </w:rPr>
              <w:t>W</w:t>
            </w:r>
            <w:r>
              <w:rPr>
                <w:rFonts w:ascii="仿宋_GB2312" w:eastAsia="仿宋_GB2312"/>
                <w:sz w:val="24"/>
              </w:rPr>
              <w:t>/W）</w:t>
            </w:r>
          </w:p>
        </w:tc>
      </w:tr>
      <w:tr w:rsidR="00D94A63">
        <w:tc>
          <w:tcPr>
            <w:tcW w:w="1271"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水冷</w:t>
            </w:r>
          </w:p>
        </w:tc>
        <w:tc>
          <w:tcPr>
            <w:tcW w:w="1843" w:type="dxa"/>
            <w:vAlign w:val="center"/>
          </w:tcPr>
          <w:p w:rsidR="00D94A63" w:rsidRDefault="00B6008E">
            <w:pPr>
              <w:spacing w:line="360" w:lineRule="auto"/>
              <w:jc w:val="center"/>
              <w:rPr>
                <w:rFonts w:ascii="仿宋_GB2312" w:eastAsia="仿宋_GB2312"/>
                <w:sz w:val="24"/>
              </w:rPr>
            </w:pPr>
            <w:r>
              <w:rPr>
                <w:rFonts w:ascii="仿宋_GB2312" w:eastAsia="仿宋_GB2312" w:hint="eastAsia"/>
                <w:sz w:val="24"/>
              </w:rPr>
              <w:t>涡旋式</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528</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5</w:t>
            </w:r>
            <w:r>
              <w:rPr>
                <w:rFonts w:ascii="仿宋_GB2312" w:eastAsia="仿宋_GB2312"/>
                <w:szCs w:val="21"/>
              </w:rPr>
              <w:t>.5</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螺杆式</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300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5</w:t>
            </w:r>
            <w:r>
              <w:rPr>
                <w:rFonts w:ascii="仿宋_GB2312" w:eastAsia="仿宋_GB2312"/>
                <w:szCs w:val="21"/>
              </w:rPr>
              <w:t>.5</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5</w:t>
            </w:r>
            <w:r>
              <w:rPr>
                <w:rFonts w:ascii="仿宋_GB2312" w:eastAsia="仿宋_GB2312"/>
                <w:szCs w:val="21"/>
              </w:rPr>
              <w:t>.6</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300</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528</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.2</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.3</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5</w:t>
            </w:r>
            <w:r>
              <w:rPr>
                <w:rFonts w:ascii="仿宋_GB2312" w:eastAsia="仿宋_GB2312"/>
                <w:szCs w:val="21"/>
              </w:rPr>
              <w:t>28</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.3</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.4</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hint="eastAsia"/>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.4</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.5</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常规离心式</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.4</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.3</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1163</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.5</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.4</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hint="eastAsia"/>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szCs w:val="21"/>
              </w:rPr>
              <w:t>6.6</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.5</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悬浮离心式（磁悬浮）</w:t>
            </w:r>
          </w:p>
          <w:p w:rsidR="00D94A63" w:rsidRDefault="00B6008E">
            <w:pPr>
              <w:spacing w:line="360" w:lineRule="auto"/>
              <w:jc w:val="center"/>
              <w:rPr>
                <w:rFonts w:ascii="仿宋_GB2312" w:eastAsia="仿宋_GB2312"/>
                <w:sz w:val="24"/>
              </w:rPr>
            </w:pPr>
            <w:r>
              <w:rPr>
                <w:rFonts w:ascii="仿宋_GB2312" w:eastAsia="仿宋_GB2312"/>
                <w:sz w:val="24"/>
              </w:rPr>
              <w:t>（气悬浮）</w:t>
            </w: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300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.8</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300</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528</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6</w:t>
            </w:r>
            <w:r>
              <w:rPr>
                <w:rFonts w:ascii="仿宋_GB2312" w:eastAsia="仿宋_GB2312"/>
                <w:szCs w:val="21"/>
              </w:rPr>
              <w:t>.9</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5</w:t>
            </w:r>
            <w:r>
              <w:rPr>
                <w:rFonts w:ascii="仿宋_GB2312" w:eastAsia="仿宋_GB2312"/>
                <w:szCs w:val="21"/>
              </w:rPr>
              <w:t>28</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1163</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.0</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szCs w:val="21"/>
              </w:rPr>
              <w:t>1163</w:t>
            </w:r>
            <w:r>
              <w:rPr>
                <w:rFonts w:ascii="仿宋_GB2312" w:eastAsia="仿宋_GB2312" w:hint="eastAsia"/>
                <w:szCs w:val="21"/>
              </w:rPr>
              <w:t>＜C</w:t>
            </w:r>
            <w:r>
              <w:rPr>
                <w:rFonts w:ascii="仿宋_GB2312" w:eastAsia="仿宋_GB2312"/>
                <w:szCs w:val="21"/>
              </w:rPr>
              <w:t>C</w:t>
            </w:r>
            <w:r>
              <w:rPr>
                <w:rFonts w:ascii="仿宋_GB2312" w:eastAsia="仿宋_GB2312"/>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7</w:t>
            </w:r>
            <w:r>
              <w:rPr>
                <w:rFonts w:ascii="仿宋_GB2312" w:eastAsia="仿宋_GB2312"/>
                <w:szCs w:val="21"/>
              </w:rPr>
              <w:t>.1</w:t>
            </w:r>
          </w:p>
        </w:tc>
      </w:tr>
      <w:tr w:rsidR="00D94A63">
        <w:tc>
          <w:tcPr>
            <w:tcW w:w="1271" w:type="dxa"/>
            <w:vMerge/>
          </w:tcPr>
          <w:p w:rsidR="00D94A63" w:rsidRDefault="00D94A63">
            <w:pPr>
              <w:spacing w:line="360" w:lineRule="auto"/>
              <w:rPr>
                <w:rFonts w:ascii="仿宋_GB2312" w:eastAsia="仿宋_GB2312"/>
                <w:sz w:val="24"/>
              </w:rPr>
            </w:pPr>
          </w:p>
        </w:tc>
        <w:tc>
          <w:tcPr>
            <w:tcW w:w="1843" w:type="dxa"/>
            <w:vMerge/>
          </w:tcPr>
          <w:p w:rsidR="00D94A63" w:rsidRDefault="00D94A63">
            <w:pPr>
              <w:spacing w:line="360" w:lineRule="auto"/>
              <w:rPr>
                <w:rFonts w:ascii="仿宋_GB2312" w:eastAsia="仿宋_GB2312"/>
                <w:sz w:val="24"/>
              </w:rPr>
            </w:pPr>
          </w:p>
        </w:tc>
        <w:tc>
          <w:tcPr>
            <w:tcW w:w="1863"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C</w:t>
            </w:r>
            <w:r>
              <w:rPr>
                <w:rFonts w:ascii="仿宋_GB2312" w:eastAsia="仿宋_GB2312"/>
                <w:szCs w:val="21"/>
              </w:rPr>
              <w:t>C</w:t>
            </w:r>
            <w:r>
              <w:rPr>
                <w:rFonts w:ascii="仿宋_GB2312" w:eastAsia="仿宋_GB2312" w:hint="eastAsia"/>
                <w:szCs w:val="21"/>
              </w:rPr>
              <w:t>＞</w:t>
            </w:r>
            <w:r>
              <w:rPr>
                <w:rFonts w:ascii="仿宋_GB2312" w:eastAsia="仿宋_GB2312"/>
                <w:szCs w:val="21"/>
              </w:rPr>
              <w:t>2110</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szCs w:val="21"/>
              </w:rPr>
              <w:t>7.2</w:t>
            </w:r>
          </w:p>
        </w:tc>
      </w:tr>
      <w:tr w:rsidR="00D94A63">
        <w:tc>
          <w:tcPr>
            <w:tcW w:w="1271" w:type="dxa"/>
            <w:vMerge w:val="restart"/>
          </w:tcPr>
          <w:p w:rsidR="00D94A63" w:rsidRDefault="00B6008E">
            <w:pPr>
              <w:spacing w:line="360" w:lineRule="auto"/>
              <w:jc w:val="center"/>
              <w:rPr>
                <w:rFonts w:ascii="仿宋_GB2312" w:eastAsia="仿宋_GB2312"/>
                <w:sz w:val="24"/>
              </w:rPr>
            </w:pPr>
            <w:r>
              <w:rPr>
                <w:rFonts w:ascii="仿宋_GB2312" w:eastAsia="仿宋_GB2312"/>
                <w:sz w:val="24"/>
              </w:rPr>
              <w:t>风冷</w:t>
            </w:r>
          </w:p>
          <w:p w:rsidR="00D94A63" w:rsidRDefault="00B6008E">
            <w:pPr>
              <w:spacing w:line="360" w:lineRule="auto"/>
              <w:jc w:val="center"/>
              <w:rPr>
                <w:rFonts w:ascii="仿宋_GB2312" w:eastAsia="仿宋_GB2312"/>
                <w:sz w:val="24"/>
              </w:rPr>
            </w:pPr>
            <w:r>
              <w:rPr>
                <w:rFonts w:ascii="仿宋_GB2312" w:eastAsia="仿宋_GB2312"/>
                <w:sz w:val="24"/>
              </w:rPr>
              <w:t>蒸发冷却</w:t>
            </w:r>
          </w:p>
        </w:tc>
        <w:tc>
          <w:tcPr>
            <w:tcW w:w="1843" w:type="dxa"/>
          </w:tcPr>
          <w:p w:rsidR="00D94A63" w:rsidRDefault="00B6008E">
            <w:pPr>
              <w:spacing w:line="360" w:lineRule="auto"/>
              <w:jc w:val="center"/>
              <w:rPr>
                <w:rFonts w:ascii="仿宋_GB2312" w:eastAsia="仿宋_GB2312"/>
                <w:sz w:val="24"/>
              </w:rPr>
            </w:pPr>
            <w:r>
              <w:rPr>
                <w:rFonts w:ascii="仿宋_GB2312" w:eastAsia="仿宋_GB2312"/>
                <w:sz w:val="24"/>
              </w:rPr>
              <w:t>活塞式</w:t>
            </w:r>
            <w:r>
              <w:rPr>
                <w:rFonts w:ascii="仿宋_GB2312" w:eastAsia="仿宋_GB2312" w:hint="eastAsia"/>
                <w:sz w:val="24"/>
              </w:rPr>
              <w:t>/涡旋式</w:t>
            </w:r>
          </w:p>
        </w:tc>
        <w:tc>
          <w:tcPr>
            <w:tcW w:w="1863" w:type="dxa"/>
          </w:tcPr>
          <w:p w:rsidR="00D94A63" w:rsidRDefault="00B6008E">
            <w:pPr>
              <w:spacing w:line="360" w:lineRule="auto"/>
              <w:jc w:val="center"/>
              <w:rPr>
                <w:rFonts w:ascii="仿宋_GB2312" w:eastAsia="仿宋_GB2312"/>
                <w:sz w:val="24"/>
              </w:rPr>
            </w:pPr>
            <w:r>
              <w:rPr>
                <w:rFonts w:ascii="仿宋_GB2312" w:eastAsia="仿宋_GB2312"/>
                <w:sz w:val="24"/>
              </w:rPr>
              <w:t>不限制</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3</w:t>
            </w:r>
            <w:r>
              <w:rPr>
                <w:rFonts w:ascii="仿宋_GB2312" w:eastAsia="仿宋_GB2312"/>
                <w:szCs w:val="21"/>
              </w:rPr>
              <w:t>.3</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szCs w:val="21"/>
              </w:rPr>
              <w:t>--</w:t>
            </w:r>
          </w:p>
        </w:tc>
      </w:tr>
      <w:tr w:rsidR="00D94A63">
        <w:tc>
          <w:tcPr>
            <w:tcW w:w="1271" w:type="dxa"/>
            <w:vMerge/>
          </w:tcPr>
          <w:p w:rsidR="00D94A63" w:rsidRDefault="00D94A63">
            <w:pPr>
              <w:spacing w:line="360" w:lineRule="auto"/>
              <w:jc w:val="center"/>
              <w:rPr>
                <w:rFonts w:ascii="仿宋_GB2312" w:eastAsia="仿宋_GB2312"/>
                <w:sz w:val="24"/>
              </w:rPr>
            </w:pPr>
          </w:p>
        </w:tc>
        <w:tc>
          <w:tcPr>
            <w:tcW w:w="1843" w:type="dxa"/>
          </w:tcPr>
          <w:p w:rsidR="00D94A63" w:rsidRDefault="00B6008E">
            <w:pPr>
              <w:spacing w:line="360" w:lineRule="auto"/>
              <w:jc w:val="center"/>
              <w:rPr>
                <w:rFonts w:ascii="仿宋_GB2312" w:eastAsia="仿宋_GB2312"/>
                <w:sz w:val="24"/>
              </w:rPr>
            </w:pPr>
            <w:r>
              <w:rPr>
                <w:rFonts w:ascii="仿宋_GB2312" w:eastAsia="仿宋_GB2312"/>
                <w:sz w:val="24"/>
              </w:rPr>
              <w:t>螺杆式</w:t>
            </w:r>
          </w:p>
        </w:tc>
        <w:tc>
          <w:tcPr>
            <w:tcW w:w="1863" w:type="dxa"/>
          </w:tcPr>
          <w:p w:rsidR="00D94A63" w:rsidRDefault="00B6008E">
            <w:pPr>
              <w:spacing w:line="360" w:lineRule="auto"/>
              <w:jc w:val="center"/>
              <w:rPr>
                <w:rFonts w:ascii="仿宋_GB2312" w:eastAsia="仿宋_GB2312"/>
                <w:sz w:val="24"/>
              </w:rPr>
            </w:pPr>
            <w:r>
              <w:rPr>
                <w:rFonts w:ascii="仿宋_GB2312" w:eastAsia="仿宋_GB2312"/>
                <w:sz w:val="24"/>
              </w:rPr>
              <w:t>不限制</w:t>
            </w:r>
          </w:p>
        </w:tc>
        <w:tc>
          <w:tcPr>
            <w:tcW w:w="1659"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3</w:t>
            </w:r>
            <w:r>
              <w:rPr>
                <w:rFonts w:ascii="仿宋_GB2312" w:eastAsia="仿宋_GB2312"/>
                <w:szCs w:val="21"/>
              </w:rPr>
              <w:t>.5</w:t>
            </w:r>
          </w:p>
        </w:tc>
        <w:tc>
          <w:tcPr>
            <w:tcW w:w="1660" w:type="dxa"/>
          </w:tcPr>
          <w:p w:rsidR="00D94A63" w:rsidRDefault="00B6008E">
            <w:pPr>
              <w:spacing w:line="360" w:lineRule="auto"/>
              <w:jc w:val="center"/>
              <w:rPr>
                <w:rFonts w:ascii="仿宋_GB2312" w:eastAsia="仿宋_GB2312"/>
                <w:szCs w:val="21"/>
              </w:rPr>
            </w:pPr>
            <w:r>
              <w:rPr>
                <w:rFonts w:ascii="仿宋_GB2312" w:eastAsia="仿宋_GB2312" w:hint="eastAsia"/>
                <w:szCs w:val="21"/>
              </w:rPr>
              <w:t>-</w:t>
            </w:r>
            <w:r>
              <w:rPr>
                <w:rFonts w:ascii="仿宋_GB2312" w:eastAsia="仿宋_GB2312"/>
                <w:szCs w:val="21"/>
              </w:rPr>
              <w:t>-</w:t>
            </w:r>
          </w:p>
        </w:tc>
      </w:tr>
    </w:tbl>
    <w:p w:rsidR="00D94A63" w:rsidRDefault="00D94A63">
      <w:pPr>
        <w:pStyle w:val="066"/>
        <w:ind w:firstLine="480"/>
      </w:pPr>
    </w:p>
    <w:p w:rsidR="00D94A63" w:rsidRDefault="00B6008E">
      <w:pPr>
        <w:pStyle w:val="066"/>
        <w:ind w:firstLine="480"/>
      </w:pPr>
      <w:r>
        <w:t>4.2.5</w:t>
      </w:r>
      <w:r>
        <w:t>公共建筑集中空调冷水系统采用高温冷水系统时，宜根据建筑功能的定位、室内设计参数合理确定高温冷水系统供水温度。当集中空调高温冷水系统的末端设备为干式运行时，</w:t>
      </w:r>
      <w:proofErr w:type="gramStart"/>
      <w:r>
        <w:t>表冷器</w:t>
      </w:r>
      <w:proofErr w:type="gramEnd"/>
      <w:r>
        <w:t>不结露为高温冷水系统供水温度设计则。</w:t>
      </w:r>
    </w:p>
    <w:p w:rsidR="00D94A63" w:rsidRDefault="00B6008E">
      <w:pPr>
        <w:pStyle w:val="066"/>
        <w:ind w:firstLine="480"/>
      </w:pPr>
      <w:r>
        <w:rPr>
          <w:rFonts w:hint="eastAsia"/>
        </w:rPr>
        <w:t>4</w:t>
      </w:r>
      <w:r>
        <w:t xml:space="preserve">.2.6 </w:t>
      </w:r>
      <w:r>
        <w:t>高温冷</w:t>
      </w:r>
      <w:r>
        <w:rPr>
          <w:rFonts w:hint="eastAsia"/>
        </w:rPr>
        <w:t>水系统</w:t>
      </w:r>
      <w:r>
        <w:t>供回水温差</w:t>
      </w:r>
      <w:r>
        <w:rPr>
          <w:rFonts w:hint="eastAsia"/>
        </w:rPr>
        <w:t>应</w:t>
      </w:r>
      <w:r>
        <w:t>根据使用需求、空调末端设备换热能力确定</w:t>
      </w:r>
      <w:r>
        <w:rPr>
          <w:rFonts w:hint="eastAsia"/>
        </w:rPr>
        <w:t>。</w:t>
      </w:r>
    </w:p>
    <w:p w:rsidR="00D94A63" w:rsidRDefault="00B6008E">
      <w:pPr>
        <w:pStyle w:val="066"/>
        <w:ind w:firstLine="480"/>
      </w:pPr>
      <w:r>
        <w:rPr>
          <w:rFonts w:hint="eastAsia"/>
        </w:rPr>
        <w:t>4</w:t>
      </w:r>
      <w:r>
        <w:t>.2.7</w:t>
      </w:r>
      <w:r>
        <w:t>采用电机驱动的蒸汽压缩</w:t>
      </w:r>
      <w:r>
        <w:rPr>
          <w:rFonts w:hint="eastAsia"/>
        </w:rPr>
        <w:t>循环冷水（热泵）机组，高温冷水机组标准工况（名义工况）为：</w:t>
      </w:r>
    </w:p>
    <w:p w:rsidR="00D94A63" w:rsidRDefault="00B6008E">
      <w:pPr>
        <w:pStyle w:val="066"/>
        <w:ind w:firstLine="480"/>
      </w:pPr>
      <w:r>
        <w:t>1</w:t>
      </w:r>
      <w:r>
        <w:t>蒸发器：冷水出口温度</w:t>
      </w:r>
      <w:r>
        <w:t>16</w:t>
      </w:r>
      <w:r>
        <w:rPr>
          <w:rFonts w:hint="eastAsia"/>
        </w:rPr>
        <w:t>℃</w:t>
      </w:r>
      <w:r>
        <w:t>，每</w:t>
      </w:r>
      <w:r>
        <w:rPr>
          <w:rFonts w:hint="eastAsia"/>
        </w:rPr>
        <w:t>k</w:t>
      </w:r>
      <w:r>
        <w:t>W</w:t>
      </w:r>
      <w:r>
        <w:t>制冷量对应的</w:t>
      </w:r>
      <w:r>
        <w:rPr>
          <w:rFonts w:hint="eastAsia"/>
        </w:rPr>
        <w:t>冷水系统</w:t>
      </w:r>
      <w:r>
        <w:rPr>
          <w:rFonts w:hint="eastAsia"/>
        </w:rPr>
        <w:t>4</w:t>
      </w:r>
      <w:r>
        <w:rPr>
          <w:rFonts w:hint="eastAsia"/>
        </w:rPr>
        <w:t>℃运行温差时</w:t>
      </w:r>
      <w:r>
        <w:t>冷水水流量为</w:t>
      </w:r>
      <w:r>
        <w:t>215k</w:t>
      </w:r>
      <w:r>
        <w:rPr>
          <w:rFonts w:hint="eastAsia"/>
        </w:rPr>
        <w:t>g</w:t>
      </w:r>
      <w:r>
        <w:t>/(</w:t>
      </w:r>
      <w:r>
        <w:rPr>
          <w:rFonts w:hint="eastAsia"/>
        </w:rPr>
        <w:t>h</w:t>
      </w:r>
      <w:r>
        <w:rPr>
          <w:rFonts w:ascii="宋体" w:hAnsi="宋体" w:hint="eastAsia"/>
        </w:rPr>
        <w:t>•</w:t>
      </w:r>
      <w:r>
        <w:t>kW)</w:t>
      </w:r>
      <w:r>
        <w:t>；</w:t>
      </w:r>
      <w:r>
        <w:t xml:space="preserve"> </w:t>
      </w:r>
    </w:p>
    <w:p w:rsidR="00D94A63" w:rsidRDefault="00B6008E">
      <w:pPr>
        <w:pStyle w:val="066"/>
        <w:ind w:firstLine="480"/>
      </w:pPr>
      <w:r>
        <w:rPr>
          <w:rFonts w:hint="eastAsia"/>
        </w:rPr>
        <w:t>2</w:t>
      </w:r>
      <w:r>
        <w:t xml:space="preserve">. </w:t>
      </w:r>
      <w:r>
        <w:t>冷凝器：水冷式系统，冷却水进口水温</w:t>
      </w:r>
      <w:r>
        <w:rPr>
          <w:rFonts w:hint="eastAsia"/>
        </w:rPr>
        <w:t>3</w:t>
      </w:r>
      <w:r>
        <w:t>0</w:t>
      </w:r>
      <w:r>
        <w:rPr>
          <w:rFonts w:hint="eastAsia"/>
        </w:rPr>
        <w:t>℃</w:t>
      </w:r>
      <w:r>
        <w:t>，每</w:t>
      </w:r>
      <w:r>
        <w:rPr>
          <w:rFonts w:hint="eastAsia"/>
        </w:rPr>
        <w:t>k</w:t>
      </w:r>
      <w:r>
        <w:t>W</w:t>
      </w:r>
      <w:r>
        <w:t>制冷量对应的</w:t>
      </w:r>
      <w:r>
        <w:rPr>
          <w:rFonts w:hint="eastAsia"/>
        </w:rPr>
        <w:t>冷却</w:t>
      </w:r>
      <w:r>
        <w:rPr>
          <w:rFonts w:hint="eastAsia"/>
        </w:rPr>
        <w:lastRenderedPageBreak/>
        <w:t>水水系统</w:t>
      </w:r>
      <w:r>
        <w:rPr>
          <w:rFonts w:hint="eastAsia"/>
        </w:rPr>
        <w:t>5</w:t>
      </w:r>
      <w:r>
        <w:rPr>
          <w:rFonts w:hint="eastAsia"/>
        </w:rPr>
        <w:t>℃运行温差时的</w:t>
      </w:r>
      <w:r>
        <w:t>冷却水流量为</w:t>
      </w:r>
      <w:r>
        <w:t>201(</w:t>
      </w:r>
      <w:r>
        <w:rPr>
          <w:rFonts w:hint="eastAsia"/>
        </w:rPr>
        <w:t>kg</w:t>
      </w:r>
      <w:r>
        <w:t>/(</w:t>
      </w:r>
      <w:r>
        <w:rPr>
          <w:rFonts w:hint="eastAsia"/>
        </w:rPr>
        <w:t>h</w:t>
      </w:r>
      <w:r>
        <w:rPr>
          <w:rFonts w:ascii="宋体" w:hAnsi="宋体" w:hint="eastAsia"/>
        </w:rPr>
        <w:t>•</w:t>
      </w:r>
      <w:r>
        <w:t>kW)</w:t>
      </w:r>
      <w:r>
        <w:t>；风冷式系统，</w:t>
      </w:r>
      <w:r>
        <w:rPr>
          <w:rFonts w:hint="eastAsia"/>
        </w:rPr>
        <w:t>冷凝器</w:t>
      </w:r>
      <w:r>
        <w:t>进气干球温度为</w:t>
      </w:r>
      <w:r>
        <w:rPr>
          <w:rFonts w:hint="eastAsia"/>
        </w:rPr>
        <w:t>3</w:t>
      </w:r>
      <w:r>
        <w:t>5</w:t>
      </w:r>
      <w:r>
        <w:rPr>
          <w:rFonts w:ascii="宋体" w:hAnsi="宋体" w:cs="宋体" w:hint="eastAsia"/>
        </w:rPr>
        <w:t>℃</w:t>
      </w:r>
      <w:r>
        <w:t>。</w:t>
      </w:r>
    </w:p>
    <w:p w:rsidR="00D94A63" w:rsidRDefault="00B6008E" w:rsidP="00902DE6">
      <w:pPr>
        <w:pStyle w:val="066"/>
        <w:ind w:firstLine="480"/>
      </w:pPr>
      <w:r>
        <w:rPr>
          <w:rFonts w:hint="eastAsia"/>
        </w:rPr>
        <w:t>3</w:t>
      </w:r>
      <w:r>
        <w:t xml:space="preserve">. </w:t>
      </w:r>
      <w:r>
        <w:t>蒸发器污垢系数</w:t>
      </w:r>
      <w:r>
        <w:t>0.0176</w:t>
      </w:r>
      <w:r>
        <w:rPr>
          <w:rFonts w:hint="eastAsia"/>
        </w:rPr>
        <w:t>㎡</w:t>
      </w:r>
      <w:r>
        <w:t>·</w:t>
      </w:r>
      <w:r>
        <w:rPr>
          <w:rFonts w:hint="eastAsia"/>
        </w:rPr>
        <w:t>℃</w:t>
      </w:r>
      <w:r>
        <w:t>/kW</w:t>
      </w:r>
      <w:r>
        <w:t>，</w:t>
      </w:r>
      <w:hyperlink r:id="rId24" w:tgtFrame="_blank" w:history="1">
        <w:r>
          <w:t>冷凝器</w:t>
        </w:r>
      </w:hyperlink>
      <w:r>
        <w:t>污垢系数</w:t>
      </w:r>
      <w:r>
        <w:t>0.044</w:t>
      </w:r>
      <w:r>
        <w:rPr>
          <w:rFonts w:hint="eastAsia"/>
        </w:rPr>
        <w:t>㎡</w:t>
      </w:r>
      <w:r>
        <w:t>·</w:t>
      </w:r>
      <w:r>
        <w:rPr>
          <w:rFonts w:hint="eastAsia"/>
        </w:rPr>
        <w:t>℃</w:t>
      </w:r>
      <w:r>
        <w:t>/kW</w:t>
      </w:r>
      <w:r>
        <w:t>。</w:t>
      </w:r>
    </w:p>
    <w:p w:rsidR="00D94A63" w:rsidRDefault="00B6008E">
      <w:pPr>
        <w:pStyle w:val="066"/>
        <w:ind w:firstLine="480"/>
      </w:pPr>
      <w:r>
        <w:rPr>
          <w:rFonts w:hint="eastAsia"/>
        </w:rPr>
        <w:t>4</w:t>
      </w:r>
      <w:r>
        <w:t>.2.8</w:t>
      </w:r>
      <w:r>
        <w:t>采用电机驱动的蒸汽压缩循环冷水（热泵）机组，按本</w:t>
      </w:r>
      <w:r>
        <w:rPr>
          <w:rFonts w:hint="eastAsia"/>
        </w:rPr>
        <w:t>规程</w:t>
      </w:r>
      <w:r>
        <w:rPr>
          <w:rFonts w:hint="eastAsia"/>
        </w:rPr>
        <w:t>4</w:t>
      </w:r>
      <w:r>
        <w:t>.2.7</w:t>
      </w:r>
      <w:r>
        <w:t>条规定条件下的</w:t>
      </w:r>
      <w:r>
        <w:rPr>
          <w:rFonts w:hint="eastAsia"/>
        </w:rPr>
        <w:t>机组</w:t>
      </w:r>
      <w:r>
        <w:t>性能系数（</w:t>
      </w:r>
      <w:r>
        <w:rPr>
          <w:rFonts w:hint="eastAsia"/>
        </w:rPr>
        <w:t>C</w:t>
      </w:r>
      <w:r>
        <w:t>OP</w:t>
      </w:r>
      <w:r>
        <w:t>）不应低于表</w:t>
      </w:r>
      <w:r>
        <w:rPr>
          <w:rFonts w:hint="eastAsia"/>
        </w:rPr>
        <w:t>4</w:t>
      </w:r>
      <w:r>
        <w:t>.2.8</w:t>
      </w:r>
      <w:r>
        <w:t>中的数值；</w:t>
      </w:r>
    </w:p>
    <w:p w:rsidR="00D94A63" w:rsidRDefault="00B6008E">
      <w:pPr>
        <w:pStyle w:val="066"/>
        <w:ind w:firstLineChars="0" w:firstLine="0"/>
        <w:jc w:val="center"/>
      </w:pPr>
      <w:r>
        <w:t>表</w:t>
      </w:r>
      <w:r>
        <w:rPr>
          <w:rFonts w:hint="eastAsia"/>
        </w:rPr>
        <w:t>4</w:t>
      </w:r>
      <w:r>
        <w:t xml:space="preserve">.2.8 </w:t>
      </w:r>
      <w:r>
        <w:rPr>
          <w:rFonts w:hint="eastAsia"/>
        </w:rPr>
        <w:t>标准工况（名义工况）</w:t>
      </w:r>
      <w:r>
        <w:t>冷水出水温度</w:t>
      </w:r>
      <w:r>
        <w:t>16</w:t>
      </w:r>
      <w:r>
        <w:rPr>
          <w:rFonts w:hint="eastAsia"/>
        </w:rPr>
        <w:t>℃时</w:t>
      </w:r>
      <w:r>
        <w:t>高温冷水（热泵）机组</w:t>
      </w:r>
      <w:r>
        <w:rPr>
          <w:rFonts w:hint="eastAsia"/>
        </w:rPr>
        <w:t>的制冷</w:t>
      </w:r>
      <w:r>
        <w:t>性能系数（</w:t>
      </w:r>
      <w:r>
        <w:rPr>
          <w:rFonts w:hint="eastAsia"/>
        </w:rPr>
        <w:t>C</w:t>
      </w:r>
      <w:r>
        <w:t>OP</w:t>
      </w:r>
      <w:r>
        <w:t>）</w:t>
      </w:r>
    </w:p>
    <w:tbl>
      <w:tblPr>
        <w:tblStyle w:val="af"/>
        <w:tblW w:w="0" w:type="auto"/>
        <w:tblLook w:val="04A0" w:firstRow="1" w:lastRow="0" w:firstColumn="1" w:lastColumn="0" w:noHBand="0" w:noVBand="1"/>
      </w:tblPr>
      <w:tblGrid>
        <w:gridCol w:w="1271"/>
        <w:gridCol w:w="1843"/>
        <w:gridCol w:w="1863"/>
        <w:gridCol w:w="1659"/>
        <w:gridCol w:w="1660"/>
      </w:tblGrid>
      <w:tr w:rsidR="00D94A63">
        <w:tc>
          <w:tcPr>
            <w:tcW w:w="3114" w:type="dxa"/>
            <w:gridSpan w:val="2"/>
          </w:tcPr>
          <w:p w:rsidR="00D94A63" w:rsidRDefault="00B6008E">
            <w:pPr>
              <w:spacing w:line="360" w:lineRule="auto"/>
              <w:jc w:val="center"/>
              <w:rPr>
                <w:rFonts w:ascii="仿宋_GB2312" w:eastAsia="仿宋_GB2312"/>
                <w:sz w:val="24"/>
              </w:rPr>
            </w:pPr>
            <w:r>
              <w:rPr>
                <w:rFonts w:ascii="仿宋_GB2312" w:eastAsia="仿宋_GB2312"/>
                <w:sz w:val="24"/>
              </w:rPr>
              <w:t>类型</w:t>
            </w:r>
          </w:p>
          <w:p w:rsidR="00D94A63" w:rsidRDefault="00B6008E">
            <w:pPr>
              <w:spacing w:line="360" w:lineRule="auto"/>
              <w:jc w:val="center"/>
              <w:rPr>
                <w:rFonts w:ascii="仿宋_GB2312" w:eastAsia="仿宋_GB2312"/>
                <w:sz w:val="24"/>
              </w:rPr>
            </w:pPr>
            <w:r>
              <w:rPr>
                <w:rFonts w:ascii="仿宋_GB2312" w:eastAsia="仿宋_GB2312"/>
                <w:sz w:val="24"/>
              </w:rPr>
              <w:t>（</w:t>
            </w:r>
            <w:r>
              <w:rPr>
                <w:rFonts w:ascii="仿宋_GB2312" w:eastAsia="仿宋_GB2312" w:hint="eastAsia"/>
                <w:sz w:val="24"/>
              </w:rPr>
              <w:t>1</w:t>
            </w:r>
            <w:r>
              <w:rPr>
                <w:rFonts w:ascii="仿宋_GB2312" w:eastAsia="仿宋_GB2312"/>
                <w:sz w:val="24"/>
              </w:rPr>
              <w:t>6</w:t>
            </w:r>
            <w:r>
              <w:rPr>
                <w:rFonts w:ascii="宋体" w:eastAsia="宋体" w:hAnsi="宋体" w:cs="宋体" w:hint="eastAsia"/>
                <w:sz w:val="24"/>
              </w:rPr>
              <w:t>℃</w:t>
            </w:r>
            <w:r>
              <w:rPr>
                <w:rFonts w:ascii="仿宋_GB2312" w:eastAsia="仿宋_GB2312"/>
                <w:sz w:val="24"/>
              </w:rPr>
              <w:t xml:space="preserve"> 出水工况）</w:t>
            </w:r>
          </w:p>
        </w:tc>
        <w:tc>
          <w:tcPr>
            <w:tcW w:w="1863" w:type="dxa"/>
          </w:tcPr>
          <w:p w:rsidR="00D94A63" w:rsidRDefault="00B6008E">
            <w:pPr>
              <w:spacing w:line="360" w:lineRule="auto"/>
              <w:jc w:val="center"/>
              <w:rPr>
                <w:rFonts w:ascii="仿宋_GB2312" w:eastAsia="仿宋_GB2312"/>
                <w:sz w:val="24"/>
              </w:rPr>
            </w:pPr>
            <w:r>
              <w:rPr>
                <w:rFonts w:ascii="仿宋_GB2312" w:eastAsia="仿宋_GB2312"/>
                <w:sz w:val="24"/>
              </w:rPr>
              <w:t>名义制冷量</w:t>
            </w:r>
            <w:r>
              <w:rPr>
                <w:rFonts w:ascii="仿宋_GB2312" w:eastAsia="仿宋_GB2312" w:hint="eastAsia"/>
                <w:sz w:val="24"/>
              </w:rPr>
              <w:t>C</w:t>
            </w:r>
            <w:r>
              <w:rPr>
                <w:rFonts w:ascii="仿宋_GB2312" w:eastAsia="仿宋_GB2312"/>
                <w:sz w:val="24"/>
              </w:rPr>
              <w:t>C</w:t>
            </w:r>
          </w:p>
          <w:p w:rsidR="00D94A63" w:rsidRDefault="00B6008E">
            <w:pPr>
              <w:spacing w:line="360" w:lineRule="auto"/>
              <w:jc w:val="center"/>
              <w:rPr>
                <w:rFonts w:ascii="仿宋_GB2312" w:eastAsia="仿宋_GB2312"/>
                <w:sz w:val="24"/>
              </w:rPr>
            </w:pPr>
            <w:r>
              <w:rPr>
                <w:rFonts w:ascii="仿宋_GB2312" w:eastAsia="仿宋_GB2312"/>
                <w:sz w:val="24"/>
              </w:rPr>
              <w:t>（</w:t>
            </w:r>
            <w:r>
              <w:rPr>
                <w:rFonts w:ascii="仿宋_GB2312" w:eastAsia="仿宋_GB2312" w:hint="eastAsia"/>
                <w:sz w:val="24"/>
              </w:rPr>
              <w:t>k</w:t>
            </w:r>
            <w:r>
              <w:rPr>
                <w:rFonts w:ascii="仿宋_GB2312" w:eastAsia="仿宋_GB2312"/>
                <w:sz w:val="24"/>
              </w:rPr>
              <w:t>W）</w:t>
            </w:r>
          </w:p>
        </w:tc>
        <w:tc>
          <w:tcPr>
            <w:tcW w:w="1659" w:type="dxa"/>
          </w:tcPr>
          <w:p w:rsidR="00D94A63" w:rsidRDefault="00B6008E">
            <w:pPr>
              <w:spacing w:line="360" w:lineRule="auto"/>
              <w:jc w:val="center"/>
              <w:rPr>
                <w:rFonts w:ascii="仿宋_GB2312" w:eastAsia="仿宋_GB2312"/>
                <w:sz w:val="24"/>
              </w:rPr>
            </w:pPr>
            <w:proofErr w:type="gramStart"/>
            <w:r>
              <w:rPr>
                <w:rFonts w:ascii="仿宋_GB2312" w:eastAsia="仿宋_GB2312" w:hint="eastAsia"/>
                <w:sz w:val="24"/>
              </w:rPr>
              <w:t>定频性能系数</w:t>
            </w:r>
            <w:proofErr w:type="gramEnd"/>
          </w:p>
          <w:p w:rsidR="00D94A63" w:rsidRDefault="00B6008E">
            <w:pPr>
              <w:spacing w:line="360" w:lineRule="auto"/>
              <w:jc w:val="center"/>
              <w:rPr>
                <w:rFonts w:ascii="仿宋_GB2312" w:eastAsia="仿宋_GB2312"/>
                <w:sz w:val="24"/>
              </w:rPr>
            </w:pPr>
            <w:r>
              <w:rPr>
                <w:rFonts w:ascii="仿宋_GB2312" w:eastAsia="仿宋_GB2312" w:hint="eastAsia"/>
                <w:sz w:val="24"/>
              </w:rPr>
              <w:t>C</w:t>
            </w:r>
            <w:r>
              <w:rPr>
                <w:rFonts w:ascii="仿宋_GB2312" w:eastAsia="仿宋_GB2312"/>
                <w:sz w:val="24"/>
              </w:rPr>
              <w:t>OP（</w:t>
            </w:r>
            <w:r>
              <w:rPr>
                <w:rFonts w:ascii="仿宋_GB2312" w:eastAsia="仿宋_GB2312" w:hint="eastAsia"/>
                <w:sz w:val="24"/>
              </w:rPr>
              <w:t>W</w:t>
            </w:r>
            <w:r>
              <w:rPr>
                <w:rFonts w:ascii="仿宋_GB2312" w:eastAsia="仿宋_GB2312"/>
                <w:sz w:val="24"/>
              </w:rPr>
              <w:t>/W）</w:t>
            </w:r>
          </w:p>
        </w:tc>
        <w:tc>
          <w:tcPr>
            <w:tcW w:w="1660" w:type="dxa"/>
          </w:tcPr>
          <w:p w:rsidR="00D94A63" w:rsidRDefault="00B6008E">
            <w:pPr>
              <w:spacing w:line="360" w:lineRule="auto"/>
              <w:jc w:val="center"/>
              <w:rPr>
                <w:rFonts w:ascii="仿宋_GB2312" w:eastAsia="仿宋_GB2312"/>
                <w:sz w:val="24"/>
              </w:rPr>
            </w:pPr>
            <w:r>
              <w:rPr>
                <w:rFonts w:ascii="仿宋_GB2312" w:eastAsia="仿宋_GB2312"/>
                <w:sz w:val="24"/>
              </w:rPr>
              <w:t>变频性能系数</w:t>
            </w:r>
          </w:p>
          <w:p w:rsidR="00D94A63" w:rsidRDefault="00B6008E">
            <w:pPr>
              <w:spacing w:line="360" w:lineRule="auto"/>
              <w:jc w:val="center"/>
              <w:rPr>
                <w:rFonts w:ascii="仿宋_GB2312" w:eastAsia="仿宋_GB2312"/>
                <w:sz w:val="24"/>
              </w:rPr>
            </w:pPr>
            <w:r>
              <w:rPr>
                <w:rFonts w:ascii="仿宋_GB2312" w:eastAsia="仿宋_GB2312" w:hint="eastAsia"/>
                <w:sz w:val="24"/>
              </w:rPr>
              <w:t>C</w:t>
            </w:r>
            <w:r>
              <w:rPr>
                <w:rFonts w:ascii="仿宋_GB2312" w:eastAsia="仿宋_GB2312"/>
                <w:sz w:val="24"/>
              </w:rPr>
              <w:t>OP（</w:t>
            </w:r>
            <w:r>
              <w:rPr>
                <w:rFonts w:ascii="仿宋_GB2312" w:eastAsia="仿宋_GB2312" w:hint="eastAsia"/>
                <w:sz w:val="24"/>
              </w:rPr>
              <w:t>W</w:t>
            </w:r>
            <w:r>
              <w:rPr>
                <w:rFonts w:ascii="仿宋_GB2312" w:eastAsia="仿宋_GB2312"/>
                <w:sz w:val="24"/>
              </w:rPr>
              <w:t>/W）</w:t>
            </w:r>
          </w:p>
        </w:tc>
      </w:tr>
      <w:tr w:rsidR="00D94A63">
        <w:tc>
          <w:tcPr>
            <w:tcW w:w="1271"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水冷</w:t>
            </w:r>
          </w:p>
        </w:tc>
        <w:tc>
          <w:tcPr>
            <w:tcW w:w="1843" w:type="dxa"/>
            <w:vAlign w:val="center"/>
          </w:tcPr>
          <w:p w:rsidR="00D94A63" w:rsidRDefault="00B6008E">
            <w:pPr>
              <w:spacing w:line="360" w:lineRule="auto"/>
              <w:jc w:val="center"/>
              <w:rPr>
                <w:rFonts w:ascii="仿宋_GB2312" w:eastAsia="仿宋_GB2312"/>
                <w:sz w:val="24"/>
              </w:rPr>
            </w:pPr>
            <w:r>
              <w:rPr>
                <w:rFonts w:ascii="仿宋_GB2312" w:eastAsia="仿宋_GB2312" w:hint="eastAsia"/>
                <w:sz w:val="24"/>
              </w:rPr>
              <w:t>涡旋式</w:t>
            </w: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C≤528</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6.5</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螺杆式</w:t>
            </w: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C≤300</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7.0</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300</w:t>
            </w:r>
            <w:r>
              <w:rPr>
                <w:rFonts w:asciiTheme="minorEastAsia" w:hAnsiTheme="minorEastAsia" w:hint="eastAsia"/>
                <w:szCs w:val="21"/>
              </w:rPr>
              <w:t>＜C</w:t>
            </w:r>
            <w:r>
              <w:rPr>
                <w:rFonts w:asciiTheme="minorEastAsia" w:hAnsiTheme="minorEastAsia"/>
                <w:szCs w:val="21"/>
              </w:rPr>
              <w:t>C≤528</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7.2</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28</w:t>
            </w:r>
            <w:r>
              <w:rPr>
                <w:rFonts w:asciiTheme="minorEastAsia" w:hAnsiTheme="minorEastAsia" w:hint="eastAsia"/>
                <w:szCs w:val="21"/>
              </w:rPr>
              <w:t>＜C</w:t>
            </w:r>
            <w:r>
              <w:rPr>
                <w:rFonts w:asciiTheme="minorEastAsia" w:hAnsiTheme="minorEastAsia"/>
                <w:szCs w:val="21"/>
              </w:rPr>
              <w:t>C≤1163</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7.5</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7.2</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C</w:t>
            </w:r>
            <w:r>
              <w:rPr>
                <w:rFonts w:asciiTheme="minorEastAsia" w:hAnsiTheme="minorEastAsia" w:hint="eastAsia"/>
                <w:szCs w:val="21"/>
              </w:rPr>
              <w:t>＞</w:t>
            </w:r>
            <w:r>
              <w:rPr>
                <w:rFonts w:asciiTheme="minorEastAsia" w:hAnsiTheme="minorEastAsia"/>
                <w:szCs w:val="21"/>
              </w:rPr>
              <w:t>1163</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7.6</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7.2</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常规离心式</w:t>
            </w: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C≤1163</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.9</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8.5</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1163</w:t>
            </w:r>
            <w:r>
              <w:rPr>
                <w:rFonts w:asciiTheme="minorEastAsia" w:hAnsiTheme="minorEastAsia" w:hint="eastAsia"/>
                <w:szCs w:val="21"/>
              </w:rPr>
              <w:t>＜C</w:t>
            </w:r>
            <w:r>
              <w:rPr>
                <w:rFonts w:asciiTheme="minorEastAsia" w:hAnsiTheme="minorEastAsia"/>
                <w:szCs w:val="21"/>
              </w:rPr>
              <w:t>C≤2110</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.9</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8.6</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C</w:t>
            </w:r>
            <w:r>
              <w:rPr>
                <w:rFonts w:asciiTheme="minorEastAsia" w:hAnsiTheme="minorEastAsia" w:hint="eastAsia"/>
                <w:szCs w:val="21"/>
              </w:rPr>
              <w:t>＞</w:t>
            </w:r>
            <w:r>
              <w:rPr>
                <w:rFonts w:asciiTheme="minorEastAsia" w:hAnsiTheme="minorEastAsia"/>
                <w:szCs w:val="21"/>
              </w:rPr>
              <w:t>2110</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.1</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8.7</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悬浮离心式（磁悬浮）</w:t>
            </w:r>
          </w:p>
          <w:p w:rsidR="00D94A63" w:rsidRDefault="00B6008E">
            <w:pPr>
              <w:spacing w:line="360" w:lineRule="auto"/>
              <w:jc w:val="center"/>
              <w:rPr>
                <w:rFonts w:ascii="仿宋_GB2312" w:eastAsia="仿宋_GB2312"/>
                <w:sz w:val="24"/>
              </w:rPr>
            </w:pPr>
            <w:r>
              <w:rPr>
                <w:rFonts w:ascii="仿宋_GB2312" w:eastAsia="仿宋_GB2312"/>
                <w:sz w:val="24"/>
              </w:rPr>
              <w:t>（气悬浮）</w:t>
            </w: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C≤300</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8.5</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300</w:t>
            </w:r>
            <w:r>
              <w:rPr>
                <w:rFonts w:asciiTheme="minorEastAsia" w:hAnsiTheme="minorEastAsia" w:hint="eastAsia"/>
                <w:szCs w:val="21"/>
              </w:rPr>
              <w:t>＜C</w:t>
            </w:r>
            <w:r>
              <w:rPr>
                <w:rFonts w:asciiTheme="minorEastAsia" w:hAnsiTheme="minorEastAsia"/>
                <w:szCs w:val="21"/>
              </w:rPr>
              <w:t>C≤528</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8.7</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28</w:t>
            </w:r>
            <w:r>
              <w:rPr>
                <w:rFonts w:asciiTheme="minorEastAsia" w:hAnsiTheme="minorEastAsia" w:hint="eastAsia"/>
                <w:szCs w:val="21"/>
              </w:rPr>
              <w:t>＜C</w:t>
            </w:r>
            <w:r>
              <w:rPr>
                <w:rFonts w:asciiTheme="minorEastAsia" w:hAnsiTheme="minorEastAsia"/>
                <w:szCs w:val="21"/>
              </w:rPr>
              <w:t>C≤1163</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8.9</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1163</w:t>
            </w:r>
            <w:r>
              <w:rPr>
                <w:rFonts w:asciiTheme="minorEastAsia" w:hAnsiTheme="minorEastAsia" w:hint="eastAsia"/>
                <w:szCs w:val="21"/>
              </w:rPr>
              <w:t>＜C</w:t>
            </w:r>
            <w:r>
              <w:rPr>
                <w:rFonts w:asciiTheme="minorEastAsia" w:hAnsiTheme="minorEastAsia"/>
                <w:szCs w:val="21"/>
              </w:rPr>
              <w:t>C≤2110</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9.1</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Merge/>
            <w:vAlign w:val="center"/>
          </w:tcPr>
          <w:p w:rsidR="00D94A63" w:rsidRDefault="00D94A63">
            <w:pPr>
              <w:spacing w:line="360" w:lineRule="auto"/>
              <w:jc w:val="center"/>
              <w:rPr>
                <w:rFonts w:ascii="仿宋_GB2312" w:eastAsia="仿宋_GB2312"/>
                <w:sz w:val="24"/>
              </w:rPr>
            </w:pP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C</w:t>
            </w:r>
            <w:r>
              <w:rPr>
                <w:rFonts w:asciiTheme="minorEastAsia" w:hAnsiTheme="minorEastAsia" w:hint="eastAsia"/>
                <w:szCs w:val="21"/>
              </w:rPr>
              <w:t>＞</w:t>
            </w:r>
            <w:r>
              <w:rPr>
                <w:rFonts w:asciiTheme="minorEastAsia" w:hAnsiTheme="minorEastAsia"/>
                <w:szCs w:val="21"/>
              </w:rPr>
              <w:t>2110</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9.2</w:t>
            </w:r>
          </w:p>
        </w:tc>
      </w:tr>
      <w:tr w:rsidR="00D94A63">
        <w:tc>
          <w:tcPr>
            <w:tcW w:w="1271" w:type="dxa"/>
            <w:vMerge w:val="restart"/>
            <w:vAlign w:val="center"/>
          </w:tcPr>
          <w:p w:rsidR="00D94A63" w:rsidRDefault="00B6008E">
            <w:pPr>
              <w:spacing w:line="360" w:lineRule="auto"/>
              <w:jc w:val="center"/>
              <w:rPr>
                <w:rFonts w:ascii="仿宋_GB2312" w:eastAsia="仿宋_GB2312"/>
                <w:sz w:val="24"/>
              </w:rPr>
            </w:pPr>
            <w:r>
              <w:rPr>
                <w:rFonts w:ascii="仿宋_GB2312" w:eastAsia="仿宋_GB2312"/>
                <w:sz w:val="24"/>
              </w:rPr>
              <w:t>风冷</w:t>
            </w:r>
          </w:p>
          <w:p w:rsidR="00D94A63" w:rsidRDefault="00B6008E">
            <w:pPr>
              <w:spacing w:line="360" w:lineRule="auto"/>
              <w:jc w:val="center"/>
              <w:rPr>
                <w:rFonts w:ascii="仿宋_GB2312" w:eastAsia="仿宋_GB2312"/>
                <w:sz w:val="24"/>
              </w:rPr>
            </w:pPr>
            <w:r>
              <w:rPr>
                <w:rFonts w:ascii="仿宋_GB2312" w:eastAsia="仿宋_GB2312"/>
                <w:sz w:val="24"/>
              </w:rPr>
              <w:t>蒸发冷却</w:t>
            </w:r>
          </w:p>
        </w:tc>
        <w:tc>
          <w:tcPr>
            <w:tcW w:w="1843" w:type="dxa"/>
            <w:vAlign w:val="center"/>
          </w:tcPr>
          <w:p w:rsidR="00D94A63" w:rsidRDefault="00B6008E">
            <w:pPr>
              <w:spacing w:line="360" w:lineRule="auto"/>
              <w:jc w:val="center"/>
              <w:rPr>
                <w:rFonts w:ascii="仿宋_GB2312" w:eastAsia="仿宋_GB2312"/>
                <w:sz w:val="24"/>
              </w:rPr>
            </w:pPr>
            <w:r>
              <w:rPr>
                <w:rFonts w:ascii="仿宋_GB2312" w:eastAsia="仿宋_GB2312"/>
                <w:sz w:val="24"/>
              </w:rPr>
              <w:t>活塞式</w:t>
            </w:r>
            <w:r>
              <w:rPr>
                <w:rFonts w:ascii="仿宋_GB2312" w:eastAsia="仿宋_GB2312" w:hint="eastAsia"/>
                <w:sz w:val="24"/>
              </w:rPr>
              <w:t>/涡旋式</w:t>
            </w: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不限制</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.6</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w:t>
            </w:r>
          </w:p>
        </w:tc>
      </w:tr>
      <w:tr w:rsidR="00D94A63">
        <w:tc>
          <w:tcPr>
            <w:tcW w:w="1271" w:type="dxa"/>
            <w:vMerge/>
            <w:vAlign w:val="center"/>
          </w:tcPr>
          <w:p w:rsidR="00D94A63" w:rsidRDefault="00D94A63">
            <w:pPr>
              <w:spacing w:line="360" w:lineRule="auto"/>
              <w:jc w:val="center"/>
              <w:rPr>
                <w:rFonts w:ascii="仿宋_GB2312" w:eastAsia="仿宋_GB2312"/>
                <w:sz w:val="24"/>
              </w:rPr>
            </w:pPr>
          </w:p>
        </w:tc>
        <w:tc>
          <w:tcPr>
            <w:tcW w:w="1843" w:type="dxa"/>
            <w:vAlign w:val="center"/>
          </w:tcPr>
          <w:p w:rsidR="00D94A63" w:rsidRDefault="00B6008E">
            <w:pPr>
              <w:spacing w:line="360" w:lineRule="auto"/>
              <w:jc w:val="center"/>
              <w:rPr>
                <w:rFonts w:ascii="仿宋_GB2312" w:eastAsia="仿宋_GB2312"/>
                <w:sz w:val="24"/>
              </w:rPr>
            </w:pPr>
            <w:r>
              <w:rPr>
                <w:rFonts w:ascii="仿宋_GB2312" w:eastAsia="仿宋_GB2312"/>
                <w:sz w:val="24"/>
              </w:rPr>
              <w:t>螺杆式</w:t>
            </w:r>
          </w:p>
        </w:tc>
        <w:tc>
          <w:tcPr>
            <w:tcW w:w="1863" w:type="dxa"/>
          </w:tcPr>
          <w:p w:rsidR="00D94A63" w:rsidRDefault="00B6008E">
            <w:pPr>
              <w:spacing w:line="360" w:lineRule="auto"/>
              <w:jc w:val="center"/>
              <w:rPr>
                <w:rFonts w:asciiTheme="minorEastAsia" w:hAnsiTheme="minorEastAsia"/>
                <w:szCs w:val="21"/>
              </w:rPr>
            </w:pPr>
            <w:r>
              <w:rPr>
                <w:rFonts w:asciiTheme="minorEastAsia" w:hAnsiTheme="minorEastAsia"/>
                <w:szCs w:val="21"/>
              </w:rPr>
              <w:t>不限制</w:t>
            </w:r>
          </w:p>
        </w:tc>
        <w:tc>
          <w:tcPr>
            <w:tcW w:w="1659"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.7</w:t>
            </w:r>
          </w:p>
        </w:tc>
        <w:tc>
          <w:tcPr>
            <w:tcW w:w="1660" w:type="dxa"/>
          </w:tcPr>
          <w:p w:rsidR="00D94A63" w:rsidRDefault="00B6008E">
            <w:pPr>
              <w:spacing w:line="360" w:lineRule="auto"/>
              <w:jc w:val="cente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r>
    </w:tbl>
    <w:p w:rsidR="00D94A63" w:rsidRDefault="00B6008E">
      <w:pPr>
        <w:pStyle w:val="066"/>
        <w:ind w:firstLine="480"/>
      </w:pPr>
      <w:r>
        <w:t xml:space="preserve">4.2.9 </w:t>
      </w:r>
      <w:r>
        <w:t>电机驱动的蒸汽压缩循环冷水</w:t>
      </w:r>
      <w:r>
        <w:t xml:space="preserve"> (</w:t>
      </w:r>
      <w:r>
        <w:t>热泵</w:t>
      </w:r>
      <w:r>
        <w:t>)</w:t>
      </w:r>
      <w:r>
        <w:t>机组的综合部分负荷性能系数</w:t>
      </w:r>
      <w:r>
        <w:t xml:space="preserve"> (NPL</w:t>
      </w:r>
      <w:r>
        <w:rPr>
          <w:rFonts w:hint="eastAsia"/>
        </w:rPr>
        <w:t>V)</w:t>
      </w:r>
      <w:r>
        <w:t xml:space="preserve"> </w:t>
      </w:r>
      <w:r>
        <w:t>应按下式计算</w:t>
      </w:r>
      <w:r>
        <w:t xml:space="preserve">: </w:t>
      </w:r>
    </w:p>
    <w:p w:rsidR="00D94A63" w:rsidRDefault="00B6008E">
      <w:pPr>
        <w:pStyle w:val="066"/>
        <w:ind w:firstLine="480"/>
      </w:pPr>
      <w:r>
        <w:t xml:space="preserve">NPLV=1.2%×A + 32.8%×B + 39.7%×C + 26.3%×D           </w:t>
      </w:r>
      <w:proofErr w:type="gramStart"/>
      <w:r>
        <w:t xml:space="preserve">   (</w:t>
      </w:r>
      <w:proofErr w:type="gramEnd"/>
      <w:r>
        <w:t xml:space="preserve">4.2.9) </w:t>
      </w:r>
    </w:p>
    <w:p w:rsidR="00D94A63" w:rsidRDefault="00B6008E">
      <w:pPr>
        <w:pStyle w:val="066"/>
        <w:ind w:firstLine="480"/>
      </w:pPr>
      <w:r>
        <w:t>式中</w:t>
      </w:r>
      <w:r>
        <w:t>:</w:t>
      </w:r>
    </w:p>
    <w:p w:rsidR="00D94A63" w:rsidRDefault="00B6008E">
      <w:pPr>
        <w:pStyle w:val="066"/>
        <w:ind w:firstLine="480"/>
      </w:pPr>
      <w:r>
        <w:t>A— 100%</w:t>
      </w:r>
      <w:r>
        <w:t>负荷时的性能系数</w:t>
      </w:r>
      <w:r>
        <w:t xml:space="preserve"> (W/W)</w:t>
      </w:r>
      <w:r>
        <w:t>，冷却水进水温度</w:t>
      </w:r>
      <w:r>
        <w:t>30</w:t>
      </w:r>
      <w:r>
        <w:rPr>
          <w:rFonts w:hint="eastAsia"/>
        </w:rPr>
        <w:t>℃</w:t>
      </w:r>
      <w:r>
        <w:t>/</w:t>
      </w:r>
      <w:r>
        <w:t>冷凝器进气干</w:t>
      </w:r>
      <w:r>
        <w:lastRenderedPageBreak/>
        <w:t>球温度</w:t>
      </w:r>
      <w:r>
        <w:t>35</w:t>
      </w:r>
      <w:r>
        <w:rPr>
          <w:rFonts w:hint="eastAsia"/>
        </w:rPr>
        <w:t>℃</w:t>
      </w:r>
      <w:r>
        <w:t>;</w:t>
      </w:r>
    </w:p>
    <w:p w:rsidR="00D94A63" w:rsidRDefault="00B6008E">
      <w:pPr>
        <w:pStyle w:val="066"/>
        <w:ind w:firstLine="480"/>
      </w:pPr>
      <w:r>
        <w:t>B— 75%</w:t>
      </w:r>
      <w:r>
        <w:t>负荷时的性能系数</w:t>
      </w:r>
      <w:r>
        <w:t xml:space="preserve"> (W/W)</w:t>
      </w:r>
      <w:r>
        <w:t>，冷却水进水温度</w:t>
      </w:r>
      <w:r>
        <w:t>26</w:t>
      </w:r>
      <w:r>
        <w:rPr>
          <w:rFonts w:hint="eastAsia"/>
        </w:rPr>
        <w:t>℃</w:t>
      </w:r>
      <w:r>
        <w:t>/</w:t>
      </w:r>
      <w:r>
        <w:t>冷凝器进气干球温度</w:t>
      </w:r>
      <w:r>
        <w:t xml:space="preserve"> 31.5</w:t>
      </w:r>
      <w:r>
        <w:rPr>
          <w:rFonts w:hint="eastAsia"/>
        </w:rPr>
        <w:t>℃</w:t>
      </w:r>
      <w:r>
        <w:t>;</w:t>
      </w:r>
    </w:p>
    <w:p w:rsidR="00D94A63" w:rsidRDefault="00B6008E">
      <w:pPr>
        <w:pStyle w:val="066"/>
        <w:ind w:firstLine="480"/>
      </w:pPr>
      <w:r>
        <w:t>C— 50%</w:t>
      </w:r>
      <w:r>
        <w:t>负荷时的性能系数</w:t>
      </w:r>
      <w:r>
        <w:t xml:space="preserve"> (W/W)</w:t>
      </w:r>
      <w:r>
        <w:t>，冷却水进水温度</w:t>
      </w:r>
      <w:r>
        <w:t>23</w:t>
      </w:r>
      <w:r>
        <w:rPr>
          <w:rFonts w:hint="eastAsia"/>
        </w:rPr>
        <w:t>℃</w:t>
      </w:r>
      <w:r>
        <w:t>/</w:t>
      </w:r>
      <w:r>
        <w:t>冷凝器进气干球温度</w:t>
      </w:r>
      <w:r>
        <w:t>28</w:t>
      </w:r>
      <w:r>
        <w:rPr>
          <w:rFonts w:hint="eastAsia"/>
        </w:rPr>
        <w:t>℃</w:t>
      </w:r>
      <w:r>
        <w:t xml:space="preserve"> ; </w:t>
      </w:r>
    </w:p>
    <w:p w:rsidR="00D94A63" w:rsidRDefault="00B6008E">
      <w:pPr>
        <w:pStyle w:val="066"/>
        <w:ind w:firstLine="480"/>
      </w:pPr>
      <w:r>
        <w:rPr>
          <w:rFonts w:hint="eastAsia"/>
        </w:rPr>
        <w:t>D</w:t>
      </w:r>
      <w:r>
        <w:t>--25%</w:t>
      </w:r>
      <w:r>
        <w:t>负荷时的性能系数</w:t>
      </w:r>
      <w:r>
        <w:t xml:space="preserve"> (W/W)</w:t>
      </w:r>
      <w:r>
        <w:t>，冷却水进水温度</w:t>
      </w:r>
      <w:r>
        <w:t>19</w:t>
      </w:r>
      <w:r>
        <w:rPr>
          <w:rFonts w:hint="eastAsia"/>
        </w:rPr>
        <w:t>℃</w:t>
      </w:r>
      <w:r>
        <w:t>/</w:t>
      </w:r>
      <w:r>
        <w:t>冷凝器进气干球温度</w:t>
      </w:r>
      <w:r>
        <w:t>24.5</w:t>
      </w:r>
      <w:r>
        <w:rPr>
          <w:rFonts w:hint="eastAsia"/>
        </w:rPr>
        <w:t>℃</w:t>
      </w:r>
      <w:r>
        <w:t>。</w:t>
      </w:r>
    </w:p>
    <w:p w:rsidR="00D94A63" w:rsidRDefault="00B6008E">
      <w:pPr>
        <w:pStyle w:val="066"/>
        <w:ind w:firstLine="480"/>
      </w:pPr>
      <w:r>
        <w:t xml:space="preserve">4.2.10 </w:t>
      </w:r>
      <w:r>
        <w:t>当采用电机驱动的蒸汽压缩循环冷水</w:t>
      </w:r>
      <w:r>
        <w:t>(</w:t>
      </w:r>
      <w:r>
        <w:t>热泵</w:t>
      </w:r>
      <w:r>
        <w:t>)</w:t>
      </w:r>
      <w:r>
        <w:t>机组时，综合部分负荷性能系数</w:t>
      </w:r>
      <w:r w:rsidR="00562B30">
        <w:t xml:space="preserve"> (N</w:t>
      </w:r>
      <w:r>
        <w:t>PLV</w:t>
      </w:r>
      <w:r>
        <w:rPr>
          <w:rFonts w:hint="eastAsia"/>
        </w:rPr>
        <w:t>)</w:t>
      </w:r>
      <w:r>
        <w:t>应符合下列规定</w:t>
      </w:r>
      <w:r>
        <w:t xml:space="preserve">: </w:t>
      </w:r>
    </w:p>
    <w:p w:rsidR="00D94A63" w:rsidRDefault="00B6008E">
      <w:pPr>
        <w:pStyle w:val="066"/>
        <w:ind w:firstLine="480"/>
      </w:pPr>
      <w:r>
        <w:t xml:space="preserve">1 </w:t>
      </w:r>
      <w:r>
        <w:t>综合部分负荷性能系数</w:t>
      </w:r>
      <w:r>
        <w:t>(IPLV)</w:t>
      </w:r>
      <w:r>
        <w:t>计算方法应符合本规范第</w:t>
      </w:r>
      <w:r>
        <w:t>4.2.9</w:t>
      </w:r>
      <w:r>
        <w:t>条的规定</w:t>
      </w:r>
      <w:r>
        <w:t xml:space="preserve">; </w:t>
      </w:r>
    </w:p>
    <w:p w:rsidR="00D94A63" w:rsidRDefault="00B6008E">
      <w:pPr>
        <w:pStyle w:val="066"/>
        <w:ind w:firstLine="480"/>
      </w:pPr>
      <w:r>
        <w:t xml:space="preserve">2 </w:t>
      </w:r>
      <w:proofErr w:type="gramStart"/>
      <w:r>
        <w:t>定频水冷</w:t>
      </w:r>
      <w:proofErr w:type="gramEnd"/>
      <w:r>
        <w:t>冷水机组及风冷或蒸发冷却机组的综合部分负荷性能系数</w:t>
      </w:r>
      <w:r>
        <w:t>(NPLV</w:t>
      </w:r>
      <w:r>
        <w:rPr>
          <w:rFonts w:hint="eastAsia"/>
        </w:rPr>
        <w:t>)</w:t>
      </w:r>
      <w:r>
        <w:t xml:space="preserve"> </w:t>
      </w:r>
      <w:r>
        <w:t>不应低于表</w:t>
      </w:r>
      <w:r>
        <w:t>4.2.10-1</w:t>
      </w:r>
      <w:r>
        <w:t>中的数值</w:t>
      </w:r>
      <w:r>
        <w:t xml:space="preserve">; </w:t>
      </w:r>
    </w:p>
    <w:p w:rsidR="00D94A63" w:rsidRDefault="00B6008E">
      <w:pPr>
        <w:pStyle w:val="066"/>
        <w:ind w:firstLine="480"/>
      </w:pPr>
      <w:r>
        <w:t xml:space="preserve">3 </w:t>
      </w:r>
      <w:r>
        <w:t>变频水冷冷水机组及风冷或蒸发冷却冷水机组的综合部分负荷性能系数</w:t>
      </w:r>
      <w:r>
        <w:t xml:space="preserve"> (NPLV</w:t>
      </w:r>
      <w:r>
        <w:rPr>
          <w:rFonts w:hint="eastAsia"/>
        </w:rPr>
        <w:t>)</w:t>
      </w:r>
      <w:r>
        <w:t>不应低于表</w:t>
      </w:r>
      <w:r>
        <w:t>4.2.10-2</w:t>
      </w:r>
      <w:r>
        <w:t>中的数值。</w:t>
      </w:r>
    </w:p>
    <w:p w:rsidR="00D94A63" w:rsidRDefault="00B6008E">
      <w:pPr>
        <w:pStyle w:val="066"/>
        <w:ind w:firstLineChars="0" w:firstLine="0"/>
        <w:jc w:val="center"/>
        <w:rPr>
          <w:color w:val="FF0000"/>
        </w:rPr>
      </w:pPr>
      <w:r>
        <w:t>表</w:t>
      </w:r>
      <w:r>
        <w:rPr>
          <w:rFonts w:hint="eastAsia"/>
        </w:rPr>
        <w:t>4</w:t>
      </w:r>
      <w:r>
        <w:t xml:space="preserve">.2.10-1 </w:t>
      </w:r>
      <w:proofErr w:type="gramStart"/>
      <w:r>
        <w:t>定频冷水</w:t>
      </w:r>
      <w:proofErr w:type="gramEnd"/>
      <w:r>
        <w:t>（热泵）机组综合部分负荷性能系数</w:t>
      </w:r>
      <w:r>
        <w:t xml:space="preserve"> (NPLV)</w:t>
      </w:r>
    </w:p>
    <w:tbl>
      <w:tblPr>
        <w:tblStyle w:val="af"/>
        <w:tblW w:w="0" w:type="auto"/>
        <w:tblLook w:val="04A0" w:firstRow="1" w:lastRow="0" w:firstColumn="1" w:lastColumn="0" w:noHBand="0" w:noVBand="1"/>
      </w:tblPr>
      <w:tblGrid>
        <w:gridCol w:w="1031"/>
        <w:gridCol w:w="1436"/>
        <w:gridCol w:w="1626"/>
        <w:gridCol w:w="1482"/>
        <w:gridCol w:w="1238"/>
        <w:gridCol w:w="1483"/>
      </w:tblGrid>
      <w:tr w:rsidR="00D94A63">
        <w:tc>
          <w:tcPr>
            <w:tcW w:w="2467" w:type="dxa"/>
            <w:gridSpan w:val="2"/>
          </w:tcPr>
          <w:p w:rsidR="00D94A63" w:rsidRDefault="00D94A63">
            <w:pPr>
              <w:spacing w:line="360" w:lineRule="auto"/>
              <w:jc w:val="center"/>
              <w:rPr>
                <w:rFonts w:ascii="仿宋_GB2312" w:eastAsia="仿宋_GB2312"/>
                <w:sz w:val="24"/>
              </w:rPr>
            </w:pPr>
          </w:p>
          <w:p w:rsidR="00D94A63" w:rsidRDefault="00B6008E">
            <w:pPr>
              <w:spacing w:line="360" w:lineRule="auto"/>
              <w:jc w:val="center"/>
              <w:rPr>
                <w:rFonts w:ascii="仿宋_GB2312" w:eastAsia="仿宋_GB2312"/>
                <w:sz w:val="24"/>
              </w:rPr>
            </w:pPr>
            <w:r>
              <w:rPr>
                <w:rFonts w:ascii="仿宋_GB2312" w:eastAsia="仿宋_GB2312"/>
                <w:sz w:val="24"/>
              </w:rPr>
              <w:t>类型</w:t>
            </w:r>
          </w:p>
        </w:tc>
        <w:tc>
          <w:tcPr>
            <w:tcW w:w="1626" w:type="dxa"/>
          </w:tcPr>
          <w:p w:rsidR="00D94A63" w:rsidRDefault="00B6008E">
            <w:pPr>
              <w:spacing w:line="360" w:lineRule="auto"/>
              <w:jc w:val="center"/>
              <w:rPr>
                <w:rFonts w:ascii="仿宋_GB2312" w:eastAsia="仿宋_GB2312"/>
                <w:sz w:val="24"/>
              </w:rPr>
            </w:pPr>
            <w:r>
              <w:rPr>
                <w:rFonts w:ascii="仿宋_GB2312" w:eastAsia="仿宋_GB2312"/>
                <w:sz w:val="24"/>
              </w:rPr>
              <w:t>名义制冷量</w:t>
            </w:r>
            <w:r>
              <w:rPr>
                <w:rFonts w:ascii="仿宋_GB2312" w:eastAsia="仿宋_GB2312" w:hint="eastAsia"/>
                <w:sz w:val="24"/>
              </w:rPr>
              <w:t>C</w:t>
            </w:r>
            <w:r>
              <w:rPr>
                <w:rFonts w:ascii="仿宋_GB2312" w:eastAsia="仿宋_GB2312"/>
                <w:sz w:val="24"/>
              </w:rPr>
              <w:t>C</w:t>
            </w:r>
          </w:p>
          <w:p w:rsidR="00D94A63" w:rsidRDefault="00B6008E">
            <w:pPr>
              <w:spacing w:line="360" w:lineRule="auto"/>
              <w:jc w:val="center"/>
              <w:rPr>
                <w:rFonts w:ascii="仿宋_GB2312" w:eastAsia="仿宋_GB2312"/>
                <w:sz w:val="24"/>
              </w:rPr>
            </w:pPr>
            <w:r>
              <w:rPr>
                <w:rFonts w:ascii="仿宋_GB2312" w:eastAsia="仿宋_GB2312"/>
                <w:sz w:val="24"/>
              </w:rPr>
              <w:t>（</w:t>
            </w:r>
            <w:r>
              <w:rPr>
                <w:rFonts w:ascii="仿宋_GB2312" w:eastAsia="仿宋_GB2312" w:hint="eastAsia"/>
                <w:sz w:val="24"/>
              </w:rPr>
              <w:t>k</w:t>
            </w:r>
            <w:r>
              <w:rPr>
                <w:rFonts w:ascii="仿宋_GB2312" w:eastAsia="仿宋_GB2312"/>
                <w:sz w:val="24"/>
              </w:rPr>
              <w:t>W）</w:t>
            </w:r>
          </w:p>
        </w:tc>
        <w:tc>
          <w:tcPr>
            <w:tcW w:w="1482" w:type="dxa"/>
          </w:tcPr>
          <w:p w:rsidR="00D94A63" w:rsidRDefault="00B6008E">
            <w:pPr>
              <w:spacing w:line="360" w:lineRule="auto"/>
              <w:jc w:val="center"/>
              <w:rPr>
                <w:rFonts w:ascii="仿宋_GB2312" w:eastAsia="仿宋_GB2312"/>
                <w:sz w:val="24"/>
              </w:rPr>
            </w:pPr>
            <w:r>
              <w:rPr>
                <w:rFonts w:ascii="仿宋_GB2312" w:eastAsia="仿宋_GB2312"/>
                <w:sz w:val="24"/>
              </w:rPr>
              <w:t>9</w:t>
            </w:r>
            <w:r>
              <w:rPr>
                <w:rFonts w:ascii="微软雅黑" w:eastAsia="微软雅黑" w:hAnsi="微软雅黑" w:cs="微软雅黑" w:hint="eastAsia"/>
                <w:sz w:val="24"/>
              </w:rPr>
              <w:t>℃</w:t>
            </w:r>
            <w:r>
              <w:rPr>
                <w:rFonts w:ascii="仿宋_GB2312" w:eastAsia="仿宋_GB2312"/>
                <w:sz w:val="24"/>
              </w:rPr>
              <w:t>工况</w:t>
            </w:r>
          </w:p>
          <w:p w:rsidR="00D94A63" w:rsidRDefault="00B6008E">
            <w:pPr>
              <w:spacing w:line="360" w:lineRule="auto"/>
              <w:jc w:val="center"/>
              <w:rPr>
                <w:rFonts w:ascii="仿宋_GB2312" w:eastAsia="仿宋_GB2312"/>
                <w:sz w:val="24"/>
              </w:rPr>
            </w:pPr>
            <w:r>
              <w:rPr>
                <w:rFonts w:ascii="仿宋_GB2312" w:eastAsia="仿宋_GB2312"/>
                <w:sz w:val="24"/>
              </w:rPr>
              <w:t>NPLV（</w:t>
            </w:r>
            <w:r>
              <w:rPr>
                <w:rFonts w:ascii="仿宋_GB2312" w:eastAsia="仿宋_GB2312" w:hint="eastAsia"/>
                <w:sz w:val="24"/>
              </w:rPr>
              <w:t>W</w:t>
            </w:r>
            <w:r>
              <w:rPr>
                <w:rFonts w:ascii="仿宋_GB2312" w:eastAsia="仿宋_GB2312"/>
                <w:sz w:val="24"/>
              </w:rPr>
              <w:t>/W）</w:t>
            </w:r>
          </w:p>
        </w:tc>
        <w:tc>
          <w:tcPr>
            <w:tcW w:w="1238" w:type="dxa"/>
          </w:tcPr>
          <w:p w:rsidR="00D94A63" w:rsidRDefault="00B6008E">
            <w:pPr>
              <w:spacing w:line="360" w:lineRule="auto"/>
              <w:jc w:val="center"/>
              <w:rPr>
                <w:rFonts w:ascii="仿宋_GB2312" w:eastAsia="仿宋_GB2312"/>
                <w:sz w:val="24"/>
              </w:rPr>
            </w:pPr>
            <w:r>
              <w:rPr>
                <w:rFonts w:ascii="仿宋_GB2312" w:eastAsia="仿宋_GB2312" w:hint="eastAsia"/>
                <w:sz w:val="24"/>
              </w:rPr>
              <w:t>1</w:t>
            </w:r>
            <w:r>
              <w:rPr>
                <w:rFonts w:ascii="仿宋_GB2312" w:eastAsia="仿宋_GB2312"/>
                <w:sz w:val="24"/>
              </w:rPr>
              <w:t>1</w:t>
            </w:r>
            <w:r>
              <w:rPr>
                <w:rFonts w:ascii="微软雅黑" w:eastAsia="微软雅黑" w:hAnsi="微软雅黑" w:cs="微软雅黑" w:hint="eastAsia"/>
                <w:sz w:val="24"/>
              </w:rPr>
              <w:t>℃</w:t>
            </w:r>
            <w:r>
              <w:rPr>
                <w:rFonts w:ascii="仿宋_GB2312" w:eastAsia="仿宋_GB2312"/>
                <w:sz w:val="24"/>
              </w:rPr>
              <w:t xml:space="preserve"> 工况NPLV（</w:t>
            </w:r>
            <w:r>
              <w:rPr>
                <w:rFonts w:ascii="仿宋_GB2312" w:eastAsia="仿宋_GB2312" w:hint="eastAsia"/>
                <w:sz w:val="24"/>
              </w:rPr>
              <w:t>W</w:t>
            </w:r>
            <w:r>
              <w:rPr>
                <w:rFonts w:ascii="仿宋_GB2312" w:eastAsia="仿宋_GB2312"/>
                <w:sz w:val="24"/>
              </w:rPr>
              <w:t>/W）</w:t>
            </w:r>
          </w:p>
        </w:tc>
        <w:tc>
          <w:tcPr>
            <w:tcW w:w="1483" w:type="dxa"/>
          </w:tcPr>
          <w:p w:rsidR="00D94A63" w:rsidRDefault="00B6008E">
            <w:pPr>
              <w:spacing w:line="360" w:lineRule="auto"/>
              <w:jc w:val="center"/>
              <w:rPr>
                <w:rFonts w:ascii="仿宋_GB2312" w:eastAsia="仿宋_GB2312"/>
                <w:sz w:val="24"/>
              </w:rPr>
            </w:pPr>
            <w:r>
              <w:rPr>
                <w:rFonts w:ascii="仿宋_GB2312" w:eastAsia="仿宋_GB2312"/>
                <w:sz w:val="24"/>
              </w:rPr>
              <w:t>16</w:t>
            </w:r>
            <w:r>
              <w:rPr>
                <w:rFonts w:ascii="微软雅黑" w:eastAsia="微软雅黑" w:hAnsi="微软雅黑" w:cs="微软雅黑" w:hint="eastAsia"/>
                <w:sz w:val="24"/>
              </w:rPr>
              <w:t>℃</w:t>
            </w:r>
            <w:r>
              <w:rPr>
                <w:rFonts w:ascii="仿宋_GB2312" w:eastAsia="仿宋_GB2312"/>
                <w:sz w:val="24"/>
              </w:rPr>
              <w:t xml:space="preserve"> 工况NPLV（</w:t>
            </w:r>
            <w:r>
              <w:rPr>
                <w:rFonts w:ascii="仿宋_GB2312" w:eastAsia="仿宋_GB2312" w:hint="eastAsia"/>
                <w:sz w:val="24"/>
              </w:rPr>
              <w:t>W</w:t>
            </w:r>
            <w:r>
              <w:rPr>
                <w:rFonts w:ascii="仿宋_GB2312" w:eastAsia="仿宋_GB2312"/>
                <w:sz w:val="24"/>
              </w:rPr>
              <w:t>/W）</w:t>
            </w:r>
          </w:p>
        </w:tc>
      </w:tr>
      <w:tr w:rsidR="00D94A63" w:rsidRPr="00902DE6">
        <w:tc>
          <w:tcPr>
            <w:tcW w:w="1031"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水冷</w:t>
            </w:r>
          </w:p>
        </w:tc>
        <w:tc>
          <w:tcPr>
            <w:tcW w:w="1436" w:type="dxa"/>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hint="eastAsia"/>
                <w:sz w:val="24"/>
              </w:rPr>
              <w:t>涡旋式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C≤528</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5</w:t>
            </w:r>
            <w:r w:rsidRPr="00902DE6">
              <w:rPr>
                <w:rFonts w:asciiTheme="minorEastAsia" w:hAnsiTheme="minorEastAsia"/>
                <w:szCs w:val="21"/>
              </w:rPr>
              <w:t>.5</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6</w:t>
            </w:r>
            <w:r w:rsidRPr="00902DE6">
              <w:rPr>
                <w:rFonts w:asciiTheme="minorEastAsia" w:hAnsiTheme="minorEastAsia"/>
                <w:szCs w:val="21"/>
              </w:rPr>
              <w:t>.5</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8</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螺杆式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C≤300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7.7</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8.1</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8.3</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300</w:t>
            </w:r>
            <w:r w:rsidRPr="00902DE6">
              <w:rPr>
                <w:rFonts w:asciiTheme="minorEastAsia" w:hAnsiTheme="minorEastAsia" w:hint="eastAsia"/>
                <w:szCs w:val="21"/>
              </w:rPr>
              <w:t>＜C</w:t>
            </w:r>
            <w:r w:rsidRPr="00902DE6">
              <w:rPr>
                <w:rFonts w:asciiTheme="minorEastAsia" w:hAnsiTheme="minorEastAsia"/>
                <w:szCs w:val="21"/>
              </w:rPr>
              <w:t>C≤528</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7.8</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8.1</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8.8</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5</w:t>
            </w:r>
            <w:r w:rsidRPr="00902DE6">
              <w:rPr>
                <w:rFonts w:asciiTheme="minorEastAsia" w:hAnsiTheme="minorEastAsia"/>
                <w:szCs w:val="21"/>
              </w:rPr>
              <w:t>28</w:t>
            </w:r>
            <w:r w:rsidRPr="00902DE6">
              <w:rPr>
                <w:rFonts w:asciiTheme="minorEastAsia" w:hAnsiTheme="minorEastAsia" w:hint="eastAsia"/>
                <w:szCs w:val="21"/>
              </w:rPr>
              <w:t>＜C</w:t>
            </w:r>
            <w:r w:rsidRPr="00902DE6">
              <w:rPr>
                <w:rFonts w:asciiTheme="minorEastAsia" w:hAnsiTheme="minorEastAsia"/>
                <w:szCs w:val="21"/>
              </w:rPr>
              <w:t>C≤1163</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7.9</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8.5</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9.0</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w:t>
            </w:r>
            <w:r w:rsidRPr="00902DE6">
              <w:rPr>
                <w:rFonts w:asciiTheme="minorEastAsia" w:hAnsiTheme="minorEastAsia" w:hint="eastAsia"/>
                <w:szCs w:val="21"/>
              </w:rPr>
              <w:t>＞</w:t>
            </w:r>
            <w:r w:rsidRPr="00902DE6">
              <w:rPr>
                <w:rFonts w:asciiTheme="minorEastAsia" w:hAnsiTheme="minorEastAsia"/>
                <w:szCs w:val="21"/>
              </w:rPr>
              <w:t>1163</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8.1</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8.6</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9.1</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常规离心式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C≤1163</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6.2</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6.5</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7.0</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1163</w:t>
            </w:r>
            <w:r w:rsidRPr="00902DE6">
              <w:rPr>
                <w:rFonts w:asciiTheme="minorEastAsia" w:hAnsiTheme="minorEastAsia" w:hint="eastAsia"/>
                <w:szCs w:val="21"/>
              </w:rPr>
              <w:t>＜C</w:t>
            </w:r>
            <w:r w:rsidRPr="00902DE6">
              <w:rPr>
                <w:rFonts w:asciiTheme="minorEastAsia" w:hAnsiTheme="minorEastAsia"/>
                <w:szCs w:val="21"/>
              </w:rPr>
              <w:t>C≤2110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6.4</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6.7</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7.3</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w:t>
            </w:r>
            <w:r w:rsidRPr="00902DE6">
              <w:rPr>
                <w:rFonts w:asciiTheme="minorEastAsia" w:hAnsiTheme="minorEastAsia" w:hint="eastAsia"/>
                <w:szCs w:val="21"/>
              </w:rPr>
              <w:t>＞</w:t>
            </w:r>
            <w:r w:rsidRPr="00902DE6">
              <w:rPr>
                <w:rFonts w:asciiTheme="minorEastAsia" w:hAnsiTheme="minorEastAsia"/>
                <w:szCs w:val="21"/>
              </w:rPr>
              <w:t>2110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7.0</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7.2</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7.7</w:t>
            </w:r>
          </w:p>
        </w:tc>
      </w:tr>
      <w:tr w:rsidR="00D94A63" w:rsidRPr="00902DE6">
        <w:tc>
          <w:tcPr>
            <w:tcW w:w="1031"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风冷</w:t>
            </w:r>
          </w:p>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蒸发冷</w:t>
            </w:r>
            <w:r w:rsidRPr="00902DE6">
              <w:rPr>
                <w:rFonts w:ascii="仿宋_GB2312" w:eastAsia="仿宋_GB2312"/>
                <w:sz w:val="24"/>
              </w:rPr>
              <w:lastRenderedPageBreak/>
              <w:t>却</w:t>
            </w:r>
          </w:p>
        </w:tc>
        <w:tc>
          <w:tcPr>
            <w:tcW w:w="1436" w:type="dxa"/>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lastRenderedPageBreak/>
              <w:t>活塞式</w:t>
            </w:r>
            <w:r w:rsidRPr="00902DE6">
              <w:rPr>
                <w:rFonts w:ascii="仿宋_GB2312" w:eastAsia="仿宋_GB2312" w:hint="eastAsia"/>
                <w:sz w:val="24"/>
              </w:rPr>
              <w:t>/涡旋式</w:t>
            </w:r>
          </w:p>
        </w:tc>
        <w:tc>
          <w:tcPr>
            <w:tcW w:w="1626"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不限制</w:t>
            </w:r>
          </w:p>
        </w:tc>
        <w:tc>
          <w:tcPr>
            <w:tcW w:w="1482"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3.7</w:t>
            </w:r>
          </w:p>
        </w:tc>
        <w:tc>
          <w:tcPr>
            <w:tcW w:w="1238"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4.0</w:t>
            </w:r>
          </w:p>
        </w:tc>
        <w:tc>
          <w:tcPr>
            <w:tcW w:w="1483"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4.5</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螺杆式</w:t>
            </w:r>
          </w:p>
        </w:tc>
        <w:tc>
          <w:tcPr>
            <w:tcW w:w="1626"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不限制</w:t>
            </w:r>
          </w:p>
        </w:tc>
        <w:tc>
          <w:tcPr>
            <w:tcW w:w="1482"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3.7</w:t>
            </w:r>
          </w:p>
        </w:tc>
        <w:tc>
          <w:tcPr>
            <w:tcW w:w="1238"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4.0</w:t>
            </w:r>
          </w:p>
        </w:tc>
        <w:tc>
          <w:tcPr>
            <w:tcW w:w="1483"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4.5</w:t>
            </w:r>
          </w:p>
        </w:tc>
      </w:tr>
    </w:tbl>
    <w:p w:rsidR="00D94A63" w:rsidRPr="00902DE6" w:rsidRDefault="00D94A63">
      <w:pPr>
        <w:pStyle w:val="066"/>
        <w:ind w:firstLineChars="83" w:firstLine="199"/>
      </w:pPr>
    </w:p>
    <w:p w:rsidR="00D94A63" w:rsidRPr="00902DE6" w:rsidRDefault="00B6008E">
      <w:pPr>
        <w:pStyle w:val="066"/>
        <w:ind w:firstLineChars="0" w:firstLine="0"/>
        <w:jc w:val="center"/>
      </w:pPr>
      <w:r w:rsidRPr="00902DE6">
        <w:t>表</w:t>
      </w:r>
      <w:r w:rsidRPr="00902DE6">
        <w:rPr>
          <w:rFonts w:hint="eastAsia"/>
        </w:rPr>
        <w:t>4</w:t>
      </w:r>
      <w:r w:rsidRPr="00902DE6">
        <w:t>.2.10-2</w:t>
      </w:r>
      <w:r w:rsidRPr="00902DE6">
        <w:t>变频冷水（热泵）机组综合部分负荷性能系数</w:t>
      </w:r>
      <w:r w:rsidRPr="00902DE6">
        <w:t xml:space="preserve"> (NPLV)</w:t>
      </w:r>
    </w:p>
    <w:tbl>
      <w:tblPr>
        <w:tblStyle w:val="af"/>
        <w:tblW w:w="0" w:type="auto"/>
        <w:tblLook w:val="04A0" w:firstRow="1" w:lastRow="0" w:firstColumn="1" w:lastColumn="0" w:noHBand="0" w:noVBand="1"/>
      </w:tblPr>
      <w:tblGrid>
        <w:gridCol w:w="1031"/>
        <w:gridCol w:w="1436"/>
        <w:gridCol w:w="1626"/>
        <w:gridCol w:w="1482"/>
        <w:gridCol w:w="1238"/>
        <w:gridCol w:w="1483"/>
      </w:tblGrid>
      <w:tr w:rsidR="00D94A63" w:rsidRPr="00902DE6">
        <w:tc>
          <w:tcPr>
            <w:tcW w:w="2467" w:type="dxa"/>
            <w:gridSpan w:val="2"/>
          </w:tcPr>
          <w:p w:rsidR="00D94A63" w:rsidRPr="00902DE6" w:rsidRDefault="00D94A63">
            <w:pPr>
              <w:spacing w:line="360" w:lineRule="auto"/>
              <w:jc w:val="center"/>
              <w:rPr>
                <w:rFonts w:ascii="仿宋_GB2312" w:eastAsia="仿宋_GB2312"/>
                <w:sz w:val="24"/>
              </w:rPr>
            </w:pPr>
          </w:p>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类型</w:t>
            </w:r>
          </w:p>
        </w:tc>
        <w:tc>
          <w:tcPr>
            <w:tcW w:w="1626"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名义制冷量</w:t>
            </w:r>
            <w:r w:rsidRPr="00902DE6">
              <w:rPr>
                <w:rFonts w:ascii="仿宋_GB2312" w:eastAsia="仿宋_GB2312" w:hint="eastAsia"/>
                <w:sz w:val="24"/>
              </w:rPr>
              <w:t>C</w:t>
            </w:r>
            <w:r w:rsidRPr="00902DE6">
              <w:rPr>
                <w:rFonts w:ascii="仿宋_GB2312" w:eastAsia="仿宋_GB2312"/>
                <w:sz w:val="24"/>
              </w:rPr>
              <w:t>C</w:t>
            </w:r>
          </w:p>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w:t>
            </w:r>
            <w:r w:rsidRPr="00902DE6">
              <w:rPr>
                <w:rFonts w:ascii="仿宋_GB2312" w:eastAsia="仿宋_GB2312" w:hint="eastAsia"/>
                <w:sz w:val="24"/>
              </w:rPr>
              <w:t>k</w:t>
            </w:r>
            <w:r w:rsidRPr="00902DE6">
              <w:rPr>
                <w:rFonts w:ascii="仿宋_GB2312" w:eastAsia="仿宋_GB2312"/>
                <w:sz w:val="24"/>
              </w:rPr>
              <w:t>W）</w:t>
            </w:r>
          </w:p>
        </w:tc>
        <w:tc>
          <w:tcPr>
            <w:tcW w:w="1482"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9</w:t>
            </w:r>
            <w:r w:rsidRPr="00902DE6">
              <w:rPr>
                <w:rFonts w:ascii="微软雅黑" w:eastAsia="微软雅黑" w:hAnsi="微软雅黑" w:cs="微软雅黑" w:hint="eastAsia"/>
                <w:sz w:val="24"/>
              </w:rPr>
              <w:t>℃</w:t>
            </w:r>
            <w:r w:rsidRPr="00902DE6">
              <w:rPr>
                <w:rFonts w:ascii="仿宋_GB2312" w:eastAsia="仿宋_GB2312"/>
                <w:sz w:val="24"/>
              </w:rPr>
              <w:t>工况</w:t>
            </w:r>
          </w:p>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NPLV</w:t>
            </w:r>
          </w:p>
        </w:tc>
        <w:tc>
          <w:tcPr>
            <w:tcW w:w="1238" w:type="dxa"/>
          </w:tcPr>
          <w:p w:rsidR="00D94A63" w:rsidRPr="00902DE6" w:rsidRDefault="00B6008E">
            <w:pPr>
              <w:spacing w:line="360" w:lineRule="auto"/>
              <w:jc w:val="center"/>
              <w:rPr>
                <w:rFonts w:ascii="仿宋_GB2312" w:eastAsia="仿宋_GB2312"/>
                <w:sz w:val="24"/>
              </w:rPr>
            </w:pPr>
            <w:r w:rsidRPr="00902DE6">
              <w:rPr>
                <w:rFonts w:ascii="仿宋_GB2312" w:eastAsia="仿宋_GB2312" w:hint="eastAsia"/>
                <w:sz w:val="24"/>
              </w:rPr>
              <w:t>1</w:t>
            </w:r>
            <w:r w:rsidRPr="00902DE6">
              <w:rPr>
                <w:rFonts w:ascii="仿宋_GB2312" w:eastAsia="仿宋_GB2312"/>
                <w:sz w:val="24"/>
              </w:rPr>
              <w:t>1</w:t>
            </w:r>
            <w:r w:rsidRPr="00902DE6">
              <w:rPr>
                <w:rFonts w:ascii="微软雅黑" w:eastAsia="微软雅黑" w:hAnsi="微软雅黑" w:cs="微软雅黑" w:hint="eastAsia"/>
                <w:sz w:val="24"/>
              </w:rPr>
              <w:t>℃</w:t>
            </w:r>
            <w:r w:rsidRPr="00902DE6">
              <w:rPr>
                <w:rFonts w:ascii="仿宋_GB2312" w:eastAsia="仿宋_GB2312"/>
                <w:sz w:val="24"/>
              </w:rPr>
              <w:t xml:space="preserve"> 工况NPLV</w:t>
            </w:r>
          </w:p>
        </w:tc>
        <w:tc>
          <w:tcPr>
            <w:tcW w:w="1483" w:type="dxa"/>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16</w:t>
            </w:r>
            <w:r w:rsidRPr="00902DE6">
              <w:rPr>
                <w:rFonts w:ascii="微软雅黑" w:eastAsia="微软雅黑" w:hAnsi="微软雅黑" w:cs="微软雅黑" w:hint="eastAsia"/>
                <w:sz w:val="24"/>
              </w:rPr>
              <w:t>℃</w:t>
            </w:r>
            <w:r w:rsidRPr="00902DE6">
              <w:rPr>
                <w:rFonts w:ascii="仿宋_GB2312" w:eastAsia="仿宋_GB2312"/>
                <w:sz w:val="24"/>
              </w:rPr>
              <w:t xml:space="preserve"> 工况NPLV</w:t>
            </w:r>
          </w:p>
        </w:tc>
      </w:tr>
      <w:tr w:rsidR="00D94A63" w:rsidRPr="00902DE6">
        <w:tc>
          <w:tcPr>
            <w:tcW w:w="1031"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水冷</w:t>
            </w:r>
          </w:p>
        </w:tc>
        <w:tc>
          <w:tcPr>
            <w:tcW w:w="1436" w:type="dxa"/>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hint="eastAsia"/>
                <w:sz w:val="24"/>
              </w:rPr>
              <w:t>涡旋式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C≤528</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w:t>
            </w:r>
            <w:r w:rsidRPr="00902DE6">
              <w:rPr>
                <w:rFonts w:asciiTheme="minorEastAsia" w:hAnsiTheme="minorEastAsia"/>
                <w:szCs w:val="21"/>
              </w:rPr>
              <w:t>-</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w:t>
            </w:r>
            <w:r w:rsidRPr="00902DE6">
              <w:rPr>
                <w:rFonts w:asciiTheme="minorEastAsia" w:hAnsiTheme="minorEastAsia"/>
                <w:szCs w:val="21"/>
              </w:rPr>
              <w:t>-</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w:t>
            </w:r>
            <w:r w:rsidRPr="00902DE6">
              <w:rPr>
                <w:rFonts w:asciiTheme="minorEastAsia" w:hAnsiTheme="minorEastAsia"/>
                <w:szCs w:val="21"/>
              </w:rPr>
              <w:t>-</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螺杆式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C≤300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8.3</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8.6</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9.8</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300</w:t>
            </w:r>
            <w:r w:rsidRPr="00902DE6">
              <w:rPr>
                <w:rFonts w:asciiTheme="minorEastAsia" w:hAnsiTheme="minorEastAsia" w:hint="eastAsia"/>
                <w:szCs w:val="21"/>
              </w:rPr>
              <w:t>＜C</w:t>
            </w:r>
            <w:r w:rsidRPr="00902DE6">
              <w:rPr>
                <w:rFonts w:asciiTheme="minorEastAsia" w:hAnsiTheme="minorEastAsia"/>
                <w:szCs w:val="21"/>
              </w:rPr>
              <w:t>C≤528</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8.3</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8.7</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10.0</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5</w:t>
            </w:r>
            <w:r w:rsidRPr="00902DE6">
              <w:rPr>
                <w:rFonts w:asciiTheme="minorEastAsia" w:hAnsiTheme="minorEastAsia"/>
                <w:szCs w:val="21"/>
              </w:rPr>
              <w:t>28</w:t>
            </w:r>
            <w:r w:rsidRPr="00902DE6">
              <w:rPr>
                <w:rFonts w:asciiTheme="minorEastAsia" w:hAnsiTheme="minorEastAsia" w:hint="eastAsia"/>
                <w:szCs w:val="21"/>
              </w:rPr>
              <w:t>＜C</w:t>
            </w:r>
            <w:r w:rsidRPr="00902DE6">
              <w:rPr>
                <w:rFonts w:asciiTheme="minorEastAsia" w:hAnsiTheme="minorEastAsia"/>
                <w:szCs w:val="21"/>
              </w:rPr>
              <w:t>C≤1163</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8.6</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9.0</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10.2</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w:t>
            </w:r>
            <w:r w:rsidRPr="00902DE6">
              <w:rPr>
                <w:rFonts w:asciiTheme="minorEastAsia" w:hAnsiTheme="minorEastAsia" w:hint="eastAsia"/>
                <w:szCs w:val="21"/>
              </w:rPr>
              <w:t>＞</w:t>
            </w:r>
            <w:r w:rsidRPr="00902DE6">
              <w:rPr>
                <w:rFonts w:asciiTheme="minorEastAsia" w:hAnsiTheme="minorEastAsia"/>
                <w:szCs w:val="21"/>
              </w:rPr>
              <w:t>1163</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8.7</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9.3</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10.5</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常规离心式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C≤1163</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8.5</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10.0</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15.0</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1163</w:t>
            </w:r>
            <w:r w:rsidRPr="00902DE6">
              <w:rPr>
                <w:rFonts w:asciiTheme="minorEastAsia" w:hAnsiTheme="minorEastAsia" w:hint="eastAsia"/>
                <w:szCs w:val="21"/>
              </w:rPr>
              <w:t>＜C</w:t>
            </w:r>
            <w:r w:rsidRPr="00902DE6">
              <w:rPr>
                <w:rFonts w:asciiTheme="minorEastAsia" w:hAnsiTheme="minorEastAsia"/>
                <w:szCs w:val="21"/>
              </w:rPr>
              <w:t>C≤2110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8.8</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10.2</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15.5</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w:t>
            </w:r>
            <w:r w:rsidRPr="00902DE6">
              <w:rPr>
                <w:rFonts w:asciiTheme="minorEastAsia" w:hAnsiTheme="minorEastAsia" w:hint="eastAsia"/>
                <w:szCs w:val="21"/>
              </w:rPr>
              <w:t>＞</w:t>
            </w:r>
            <w:r w:rsidRPr="00902DE6">
              <w:rPr>
                <w:rFonts w:asciiTheme="minorEastAsia" w:hAnsiTheme="minorEastAsia"/>
                <w:szCs w:val="21"/>
              </w:rPr>
              <w:t>2110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9.0</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10.2</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16.0</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悬浮离心式</w:t>
            </w:r>
          </w:p>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（磁悬浮）</w:t>
            </w:r>
          </w:p>
          <w:p w:rsidR="00D94A63" w:rsidRPr="00902DE6" w:rsidRDefault="00B6008E">
            <w:pPr>
              <w:spacing w:line="360" w:lineRule="auto"/>
              <w:jc w:val="center"/>
            </w:pPr>
            <w:r w:rsidRPr="00902DE6">
              <w:rPr>
                <w:rFonts w:ascii="仿宋_GB2312" w:eastAsia="仿宋_GB2312"/>
                <w:sz w:val="24"/>
              </w:rPr>
              <w:t>（气悬浮）</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C≤300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9.5</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11.0</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16.5</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300</w:t>
            </w:r>
            <w:r w:rsidRPr="00902DE6">
              <w:rPr>
                <w:rFonts w:asciiTheme="minorEastAsia" w:hAnsiTheme="minorEastAsia" w:hint="eastAsia"/>
                <w:szCs w:val="21"/>
              </w:rPr>
              <w:t>＜C</w:t>
            </w:r>
            <w:r w:rsidRPr="00902DE6">
              <w:rPr>
                <w:rFonts w:asciiTheme="minorEastAsia" w:hAnsiTheme="minorEastAsia"/>
                <w:szCs w:val="21"/>
              </w:rPr>
              <w:t>C≤528</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10.2</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11.2</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18.5</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5</w:t>
            </w:r>
            <w:r w:rsidRPr="00902DE6">
              <w:rPr>
                <w:rFonts w:asciiTheme="minorEastAsia" w:hAnsiTheme="minorEastAsia"/>
                <w:szCs w:val="21"/>
              </w:rPr>
              <w:t>28</w:t>
            </w:r>
            <w:r w:rsidRPr="00902DE6">
              <w:rPr>
                <w:rFonts w:asciiTheme="minorEastAsia" w:hAnsiTheme="minorEastAsia" w:hint="eastAsia"/>
                <w:szCs w:val="21"/>
              </w:rPr>
              <w:t>＜C</w:t>
            </w:r>
            <w:r w:rsidRPr="00902DE6">
              <w:rPr>
                <w:rFonts w:asciiTheme="minorEastAsia" w:hAnsiTheme="minorEastAsia"/>
                <w:szCs w:val="21"/>
              </w:rPr>
              <w:t>C≤1163</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10.5</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11.6</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17.0</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1163</w:t>
            </w:r>
            <w:r w:rsidRPr="00902DE6">
              <w:rPr>
                <w:rFonts w:asciiTheme="minorEastAsia" w:hAnsiTheme="minorEastAsia" w:hint="eastAsia"/>
                <w:szCs w:val="21"/>
              </w:rPr>
              <w:t>＜C</w:t>
            </w:r>
            <w:r w:rsidRPr="00902DE6">
              <w:rPr>
                <w:rFonts w:asciiTheme="minorEastAsia" w:hAnsiTheme="minorEastAsia"/>
                <w:szCs w:val="21"/>
              </w:rPr>
              <w:t>C≤2110</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10.5</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12.0</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17.5</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Merge/>
            <w:vAlign w:val="center"/>
          </w:tcPr>
          <w:p w:rsidR="00D94A63" w:rsidRPr="00902DE6" w:rsidRDefault="00D94A63">
            <w:pPr>
              <w:spacing w:line="360" w:lineRule="auto"/>
              <w:jc w:val="center"/>
              <w:rPr>
                <w:rFonts w:ascii="仿宋_GB2312" w:eastAsia="仿宋_GB2312"/>
                <w:sz w:val="24"/>
              </w:rPr>
            </w:pP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hint="eastAsia"/>
                <w:szCs w:val="21"/>
              </w:rPr>
              <w:t>C</w:t>
            </w:r>
            <w:r w:rsidRPr="00902DE6">
              <w:rPr>
                <w:rFonts w:asciiTheme="minorEastAsia" w:hAnsiTheme="minorEastAsia"/>
                <w:szCs w:val="21"/>
              </w:rPr>
              <w:t>C</w:t>
            </w:r>
            <w:r w:rsidRPr="00902DE6">
              <w:rPr>
                <w:rFonts w:asciiTheme="minorEastAsia" w:hAnsiTheme="minorEastAsia" w:hint="eastAsia"/>
                <w:szCs w:val="21"/>
              </w:rPr>
              <w:t>＞</w:t>
            </w:r>
            <w:r w:rsidRPr="00902DE6">
              <w:rPr>
                <w:rFonts w:asciiTheme="minorEastAsia" w:hAnsiTheme="minorEastAsia"/>
                <w:szCs w:val="21"/>
              </w:rPr>
              <w:t>2110</w:t>
            </w:r>
          </w:p>
        </w:tc>
        <w:tc>
          <w:tcPr>
            <w:tcW w:w="1482" w:type="dxa"/>
          </w:tcPr>
          <w:p w:rsidR="00D94A63" w:rsidRPr="00902DE6" w:rsidRDefault="00D94A63">
            <w:pPr>
              <w:spacing w:line="360" w:lineRule="auto"/>
              <w:jc w:val="center"/>
              <w:rPr>
                <w:rFonts w:asciiTheme="minorEastAsia" w:hAnsiTheme="minorEastAsia"/>
                <w:szCs w:val="21"/>
              </w:rPr>
            </w:pPr>
          </w:p>
        </w:tc>
        <w:tc>
          <w:tcPr>
            <w:tcW w:w="1238" w:type="dxa"/>
          </w:tcPr>
          <w:p w:rsidR="00D94A63" w:rsidRPr="00902DE6" w:rsidRDefault="00D94A63">
            <w:pPr>
              <w:spacing w:line="360" w:lineRule="auto"/>
              <w:jc w:val="center"/>
              <w:rPr>
                <w:rFonts w:asciiTheme="minorEastAsia" w:hAnsiTheme="minorEastAsia"/>
                <w:szCs w:val="21"/>
              </w:rPr>
            </w:pPr>
          </w:p>
        </w:tc>
        <w:tc>
          <w:tcPr>
            <w:tcW w:w="1483" w:type="dxa"/>
          </w:tcPr>
          <w:p w:rsidR="00D94A63" w:rsidRPr="00902DE6" w:rsidRDefault="00D94A63">
            <w:pPr>
              <w:spacing w:line="360" w:lineRule="auto"/>
              <w:jc w:val="center"/>
              <w:rPr>
                <w:rFonts w:asciiTheme="minorEastAsia" w:hAnsiTheme="minorEastAsia"/>
                <w:szCs w:val="21"/>
              </w:rPr>
            </w:pPr>
          </w:p>
        </w:tc>
      </w:tr>
      <w:tr w:rsidR="00D94A63" w:rsidRPr="00902DE6">
        <w:tc>
          <w:tcPr>
            <w:tcW w:w="1031" w:type="dxa"/>
            <w:vMerge w:val="restart"/>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风冷</w:t>
            </w:r>
          </w:p>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蒸发冷却</w:t>
            </w:r>
          </w:p>
        </w:tc>
        <w:tc>
          <w:tcPr>
            <w:tcW w:w="1436" w:type="dxa"/>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活塞式</w:t>
            </w:r>
            <w:r w:rsidRPr="00902DE6">
              <w:rPr>
                <w:rFonts w:ascii="仿宋_GB2312" w:eastAsia="仿宋_GB2312" w:hint="eastAsia"/>
                <w:sz w:val="24"/>
              </w:rPr>
              <w:t>/涡旋式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不限制</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4.0</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4.4</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4.8</w:t>
            </w:r>
          </w:p>
        </w:tc>
      </w:tr>
      <w:tr w:rsidR="00D94A63" w:rsidRPr="00902DE6">
        <w:tc>
          <w:tcPr>
            <w:tcW w:w="1031" w:type="dxa"/>
            <w:vMerge/>
            <w:vAlign w:val="center"/>
          </w:tcPr>
          <w:p w:rsidR="00D94A63" w:rsidRPr="00902DE6" w:rsidRDefault="00D94A63">
            <w:pPr>
              <w:spacing w:line="360" w:lineRule="auto"/>
              <w:jc w:val="center"/>
              <w:rPr>
                <w:rFonts w:ascii="仿宋_GB2312" w:eastAsia="仿宋_GB2312"/>
                <w:sz w:val="24"/>
              </w:rPr>
            </w:pPr>
          </w:p>
        </w:tc>
        <w:tc>
          <w:tcPr>
            <w:tcW w:w="1436" w:type="dxa"/>
            <w:vAlign w:val="center"/>
          </w:tcPr>
          <w:p w:rsidR="00D94A63" w:rsidRPr="00902DE6" w:rsidRDefault="00B6008E">
            <w:pPr>
              <w:spacing w:line="360" w:lineRule="auto"/>
              <w:jc w:val="center"/>
              <w:rPr>
                <w:rFonts w:ascii="仿宋_GB2312" w:eastAsia="仿宋_GB2312"/>
                <w:sz w:val="24"/>
              </w:rPr>
            </w:pPr>
            <w:r w:rsidRPr="00902DE6">
              <w:rPr>
                <w:rFonts w:ascii="仿宋_GB2312" w:eastAsia="仿宋_GB2312"/>
                <w:sz w:val="24"/>
              </w:rPr>
              <w:t>螺杆式</w:t>
            </w:r>
          </w:p>
        </w:tc>
        <w:tc>
          <w:tcPr>
            <w:tcW w:w="1626"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不限制</w:t>
            </w:r>
          </w:p>
        </w:tc>
        <w:tc>
          <w:tcPr>
            <w:tcW w:w="1482"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4.0</w:t>
            </w:r>
          </w:p>
        </w:tc>
        <w:tc>
          <w:tcPr>
            <w:tcW w:w="1238"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4.4</w:t>
            </w:r>
          </w:p>
        </w:tc>
        <w:tc>
          <w:tcPr>
            <w:tcW w:w="1483" w:type="dxa"/>
          </w:tcPr>
          <w:p w:rsidR="00D94A63" w:rsidRPr="00902DE6" w:rsidRDefault="00B6008E">
            <w:pPr>
              <w:spacing w:line="360" w:lineRule="auto"/>
              <w:jc w:val="center"/>
              <w:rPr>
                <w:rFonts w:asciiTheme="minorEastAsia" w:hAnsiTheme="minorEastAsia"/>
                <w:szCs w:val="21"/>
              </w:rPr>
            </w:pPr>
            <w:r w:rsidRPr="00902DE6">
              <w:rPr>
                <w:rFonts w:asciiTheme="minorEastAsia" w:hAnsiTheme="minorEastAsia"/>
                <w:szCs w:val="21"/>
              </w:rPr>
              <w:t>4.8</w:t>
            </w:r>
          </w:p>
        </w:tc>
      </w:tr>
    </w:tbl>
    <w:p w:rsidR="00D94A63" w:rsidRDefault="00B6008E">
      <w:pPr>
        <w:pStyle w:val="022"/>
        <w:jc w:val="center"/>
      </w:pPr>
      <w:bookmarkStart w:id="65" w:name="_Toc169019435"/>
      <w:bookmarkStart w:id="66" w:name="_Toc169019551"/>
      <w:bookmarkStart w:id="67" w:name="_Toc169019991"/>
      <w:bookmarkStart w:id="68" w:name="_Toc169253901"/>
      <w:bookmarkStart w:id="69" w:name="_Toc169529934"/>
      <w:bookmarkStart w:id="70" w:name="_Toc169530024"/>
      <w:r>
        <w:rPr>
          <w:rFonts w:hint="eastAsia"/>
        </w:rPr>
        <w:t>4</w:t>
      </w:r>
      <w:r>
        <w:t xml:space="preserve">.3 </w:t>
      </w:r>
      <w:r>
        <w:t>水蓄冷系统</w:t>
      </w:r>
      <w:bookmarkEnd w:id="65"/>
      <w:bookmarkEnd w:id="66"/>
      <w:bookmarkEnd w:id="67"/>
      <w:bookmarkEnd w:id="68"/>
      <w:bookmarkEnd w:id="69"/>
      <w:bookmarkEnd w:id="70"/>
    </w:p>
    <w:p w:rsidR="00D94A63" w:rsidRDefault="00B6008E">
      <w:pPr>
        <w:pStyle w:val="066"/>
        <w:ind w:firstLine="480"/>
      </w:pPr>
      <w:r>
        <w:rPr>
          <w:rFonts w:hint="eastAsia"/>
        </w:rPr>
        <w:t>4</w:t>
      </w:r>
      <w:r>
        <w:t xml:space="preserve">.3.1 </w:t>
      </w:r>
      <w:r>
        <w:t>水蓄冷系统蓄冷水池蓄冷、</w:t>
      </w:r>
      <w:proofErr w:type="gramStart"/>
      <w:r>
        <w:t>释冷的</w:t>
      </w:r>
      <w:proofErr w:type="gramEnd"/>
      <w:r>
        <w:t>运行参数应根据用户侧冷水系统的运行参数合理确定。</w:t>
      </w:r>
    </w:p>
    <w:p w:rsidR="00D94A63" w:rsidRDefault="00B6008E">
      <w:pPr>
        <w:pStyle w:val="066"/>
        <w:ind w:firstLine="480"/>
      </w:pPr>
      <w:r>
        <w:t xml:space="preserve">4.3.2 </w:t>
      </w:r>
      <w:r>
        <w:rPr>
          <w:rFonts w:hint="eastAsia"/>
        </w:rPr>
        <w:t>用户侧冷水系统运行参数为供水</w:t>
      </w:r>
      <w:r>
        <w:t>9</w:t>
      </w:r>
      <w:r>
        <w:rPr>
          <w:rFonts w:hint="eastAsia"/>
        </w:rPr>
        <w:t>℃、回水</w:t>
      </w:r>
      <w:r>
        <w:t>17</w:t>
      </w:r>
      <w:r>
        <w:rPr>
          <w:rFonts w:hint="eastAsia"/>
        </w:rPr>
        <w:t>℃时，间接供冷的水蓄冷系统蓄冷水池蓄冷温度宜为</w:t>
      </w:r>
      <w:r>
        <w:t>4</w:t>
      </w:r>
      <w:r>
        <w:rPr>
          <w:rFonts w:hint="eastAsia"/>
        </w:rPr>
        <w:t>℃、蓄冷水系统</w:t>
      </w:r>
      <w:proofErr w:type="gramStart"/>
      <w:r>
        <w:rPr>
          <w:rFonts w:hint="eastAsia"/>
        </w:rPr>
        <w:t>经释冷换热</w:t>
      </w:r>
      <w:proofErr w:type="gramEnd"/>
      <w:r>
        <w:rPr>
          <w:rFonts w:hint="eastAsia"/>
        </w:rPr>
        <w:t>后回水温度不宜低</w:t>
      </w:r>
      <w:r>
        <w:rPr>
          <w:rFonts w:hint="eastAsia"/>
        </w:rPr>
        <w:lastRenderedPageBreak/>
        <w:t>于</w:t>
      </w:r>
      <w:r>
        <w:t>15</w:t>
      </w:r>
      <w:r>
        <w:rPr>
          <w:rFonts w:hint="eastAsia"/>
        </w:rPr>
        <w:t>℃。</w:t>
      </w:r>
    </w:p>
    <w:p w:rsidR="00D94A63" w:rsidRDefault="00B6008E">
      <w:pPr>
        <w:pStyle w:val="066"/>
        <w:ind w:firstLine="480"/>
      </w:pPr>
      <w:r>
        <w:t xml:space="preserve">4.3.3 </w:t>
      </w:r>
      <w:r>
        <w:rPr>
          <w:rFonts w:hint="eastAsia"/>
        </w:rPr>
        <w:t>用户侧冷水系统运行参数为供水</w:t>
      </w:r>
      <w:r>
        <w:t>11</w:t>
      </w:r>
      <w:r>
        <w:rPr>
          <w:rFonts w:hint="eastAsia"/>
        </w:rPr>
        <w:t>℃、回水</w:t>
      </w:r>
      <w:r>
        <w:t>16</w:t>
      </w:r>
      <w:r>
        <w:rPr>
          <w:rFonts w:hint="eastAsia"/>
        </w:rPr>
        <w:t>℃时，间接供冷的水蓄冷系统蓄冷水池蓄冷温度宜为</w:t>
      </w:r>
      <w:r>
        <w:t>4</w:t>
      </w:r>
      <w:r>
        <w:rPr>
          <w:rFonts w:hint="eastAsia"/>
        </w:rPr>
        <w:t>℃、蓄冷水系统</w:t>
      </w:r>
      <w:proofErr w:type="gramStart"/>
      <w:r>
        <w:rPr>
          <w:rFonts w:hint="eastAsia"/>
        </w:rPr>
        <w:t>经释冷换热</w:t>
      </w:r>
      <w:proofErr w:type="gramEnd"/>
      <w:r>
        <w:rPr>
          <w:rFonts w:hint="eastAsia"/>
        </w:rPr>
        <w:t>后回水温度不宜低于</w:t>
      </w:r>
      <w:r>
        <w:t>1</w:t>
      </w:r>
      <w:r>
        <w:rPr>
          <w:rFonts w:hint="eastAsia"/>
        </w:rPr>
        <w:t>5</w:t>
      </w:r>
      <w:r>
        <w:rPr>
          <w:rFonts w:hint="eastAsia"/>
        </w:rPr>
        <w:t>℃。</w:t>
      </w:r>
    </w:p>
    <w:p w:rsidR="00D94A63" w:rsidRDefault="00B6008E">
      <w:pPr>
        <w:pStyle w:val="066"/>
        <w:ind w:firstLine="480"/>
      </w:pPr>
      <w:r>
        <w:t xml:space="preserve">4.3.4 </w:t>
      </w:r>
      <w:r>
        <w:rPr>
          <w:rFonts w:hint="eastAsia"/>
        </w:rPr>
        <w:t>用户侧空调末端系统采用温、湿度分别调节系统时，部分负荷水蓄冷系统参数设置</w:t>
      </w:r>
      <w:proofErr w:type="gramStart"/>
      <w:r>
        <w:rPr>
          <w:rFonts w:hint="eastAsia"/>
        </w:rPr>
        <w:t>宜满足调</w:t>
      </w:r>
      <w:proofErr w:type="gramEnd"/>
      <w:r>
        <w:rPr>
          <w:rFonts w:hint="eastAsia"/>
        </w:rPr>
        <w:t>湿空调末端水系统运行，高温末端水系统在设计工况宜优先开启高温主机供冷。部分负荷水蓄冷系统过渡季节当水池蓄冷量大于调</w:t>
      </w:r>
      <w:proofErr w:type="gramStart"/>
      <w:r>
        <w:rPr>
          <w:rFonts w:hint="eastAsia"/>
        </w:rPr>
        <w:t>湿系统</w:t>
      </w:r>
      <w:proofErr w:type="gramEnd"/>
      <w:r>
        <w:rPr>
          <w:rFonts w:hint="eastAsia"/>
        </w:rPr>
        <w:t>冷负荷时，应设置蓄冷</w:t>
      </w:r>
      <w:proofErr w:type="gramStart"/>
      <w:r>
        <w:rPr>
          <w:rFonts w:hint="eastAsia"/>
        </w:rPr>
        <w:t>水池释冷为</w:t>
      </w:r>
      <w:proofErr w:type="gramEnd"/>
      <w:r>
        <w:rPr>
          <w:rFonts w:hint="eastAsia"/>
        </w:rPr>
        <w:t>高温调温末端服务的措施。</w:t>
      </w:r>
    </w:p>
    <w:p w:rsidR="00D94A63" w:rsidRDefault="00D94A63">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0573D5" w:rsidRDefault="000573D5">
      <w:pPr>
        <w:pStyle w:val="066"/>
        <w:ind w:firstLine="480"/>
      </w:pPr>
    </w:p>
    <w:p w:rsidR="000573D5" w:rsidRDefault="000573D5">
      <w:pPr>
        <w:pStyle w:val="066"/>
        <w:ind w:firstLine="480"/>
      </w:pPr>
    </w:p>
    <w:p w:rsidR="000573D5" w:rsidRDefault="000573D5">
      <w:pPr>
        <w:pStyle w:val="066"/>
        <w:ind w:firstLine="480"/>
      </w:pPr>
    </w:p>
    <w:p w:rsidR="000573D5" w:rsidRDefault="000573D5">
      <w:pPr>
        <w:pStyle w:val="066"/>
        <w:ind w:firstLine="480"/>
      </w:pPr>
    </w:p>
    <w:p w:rsidR="000573D5" w:rsidRDefault="000573D5">
      <w:pPr>
        <w:pStyle w:val="066"/>
        <w:ind w:firstLine="480"/>
        <w:rPr>
          <w:rFonts w:hint="eastAsia"/>
        </w:rPr>
      </w:pPr>
    </w:p>
    <w:p w:rsidR="00902DE6" w:rsidRDefault="00902DE6">
      <w:pPr>
        <w:pStyle w:val="066"/>
        <w:ind w:firstLine="480"/>
      </w:pPr>
    </w:p>
    <w:p w:rsidR="00D94A63" w:rsidRDefault="00D94A63">
      <w:pPr>
        <w:spacing w:line="360" w:lineRule="auto"/>
        <w:rPr>
          <w:rFonts w:ascii="仿宋_GB2312" w:eastAsia="仿宋_GB2312"/>
          <w:sz w:val="24"/>
        </w:rPr>
      </w:pPr>
    </w:p>
    <w:p w:rsidR="00D94A63" w:rsidRDefault="00B6008E">
      <w:pPr>
        <w:pStyle w:val="011"/>
      </w:pPr>
      <w:bookmarkStart w:id="71" w:name="_Toc169019436"/>
      <w:bookmarkStart w:id="72" w:name="_Toc169019552"/>
      <w:bookmarkStart w:id="73" w:name="_Toc169019992"/>
      <w:bookmarkStart w:id="74" w:name="_Toc169253902"/>
      <w:bookmarkStart w:id="75" w:name="_Toc169529935"/>
      <w:bookmarkStart w:id="76" w:name="_Toc169530025"/>
      <w:r>
        <w:rPr>
          <w:rFonts w:hint="eastAsia"/>
        </w:rPr>
        <w:lastRenderedPageBreak/>
        <w:t>5</w:t>
      </w:r>
      <w:r>
        <w:t xml:space="preserve"> </w:t>
      </w:r>
      <w:r>
        <w:t>末端设计</w:t>
      </w:r>
      <w:bookmarkEnd w:id="71"/>
      <w:bookmarkEnd w:id="72"/>
      <w:bookmarkEnd w:id="73"/>
      <w:bookmarkEnd w:id="74"/>
      <w:bookmarkEnd w:id="75"/>
      <w:bookmarkEnd w:id="76"/>
    </w:p>
    <w:p w:rsidR="00D94A63" w:rsidRDefault="00B6008E">
      <w:pPr>
        <w:pStyle w:val="022"/>
        <w:jc w:val="center"/>
      </w:pPr>
      <w:bookmarkStart w:id="77" w:name="_Toc169019437"/>
      <w:bookmarkStart w:id="78" w:name="_Toc169019553"/>
      <w:bookmarkStart w:id="79" w:name="_Toc169019993"/>
      <w:bookmarkStart w:id="80" w:name="_Toc169253903"/>
      <w:bookmarkStart w:id="81" w:name="_Toc169529936"/>
      <w:bookmarkStart w:id="82" w:name="_Toc169530026"/>
      <w:r>
        <w:rPr>
          <w:rFonts w:hint="eastAsia"/>
        </w:rPr>
        <w:t>5</w:t>
      </w:r>
      <w:r>
        <w:t xml:space="preserve">.1 </w:t>
      </w:r>
      <w:r>
        <w:t>全空气空调系统</w:t>
      </w:r>
      <w:bookmarkEnd w:id="77"/>
      <w:bookmarkEnd w:id="78"/>
      <w:bookmarkEnd w:id="79"/>
      <w:bookmarkEnd w:id="80"/>
      <w:bookmarkEnd w:id="81"/>
      <w:bookmarkEnd w:id="82"/>
    </w:p>
    <w:p w:rsidR="00D94A63" w:rsidRDefault="00B6008E">
      <w:pPr>
        <w:pStyle w:val="066"/>
        <w:ind w:firstLine="480"/>
      </w:pPr>
      <w:r>
        <w:rPr>
          <w:rFonts w:hint="eastAsia"/>
        </w:rPr>
        <w:t>5</w:t>
      </w:r>
      <w:r>
        <w:t xml:space="preserve">.1.1 </w:t>
      </w:r>
      <w:r>
        <w:t>采用全空气空调系统时，</w:t>
      </w:r>
      <w:r>
        <w:rPr>
          <w:rFonts w:hint="eastAsia"/>
        </w:rPr>
        <w:t>空气处理</w:t>
      </w:r>
      <w:r>
        <w:t>机组</w:t>
      </w:r>
      <w:r>
        <w:rPr>
          <w:rFonts w:hint="eastAsia"/>
        </w:rPr>
        <w:t>应经计算后选型</w:t>
      </w:r>
      <w:r>
        <w:t>，计算内容</w:t>
      </w:r>
      <w:r>
        <w:rPr>
          <w:rFonts w:hint="eastAsia"/>
        </w:rPr>
        <w:t>应包括</w:t>
      </w:r>
      <w:r>
        <w:t>：</w:t>
      </w:r>
    </w:p>
    <w:p w:rsidR="00D94A63" w:rsidRDefault="00B6008E">
      <w:pPr>
        <w:pStyle w:val="066"/>
        <w:ind w:firstLine="480"/>
      </w:pPr>
      <w:r>
        <w:rPr>
          <w:rFonts w:hint="eastAsia"/>
        </w:rPr>
        <w:t>1</w:t>
      </w:r>
      <w:r>
        <w:t xml:space="preserve"> </w:t>
      </w:r>
      <w:r>
        <w:t>空气处理过程</w:t>
      </w:r>
      <w:r>
        <w:rPr>
          <w:rFonts w:hint="eastAsia"/>
        </w:rPr>
        <w:t>I</w:t>
      </w:r>
      <w:r>
        <w:t>-D</w:t>
      </w:r>
      <w:r>
        <w:t>计算，确定合理的送风参数；</w:t>
      </w:r>
    </w:p>
    <w:p w:rsidR="00D94A63" w:rsidRDefault="00B6008E">
      <w:pPr>
        <w:pStyle w:val="066"/>
        <w:ind w:firstLine="480"/>
      </w:pPr>
      <w:r>
        <w:t>2</w:t>
      </w:r>
      <w:r>
        <w:t>空调机组换热器盘管选型计算；</w:t>
      </w:r>
    </w:p>
    <w:p w:rsidR="00D94A63" w:rsidRDefault="00B6008E">
      <w:pPr>
        <w:pStyle w:val="066"/>
        <w:ind w:firstLine="480"/>
      </w:pPr>
      <w:r>
        <w:rPr>
          <w:rFonts w:hint="eastAsia"/>
        </w:rPr>
        <w:t>5</w:t>
      </w:r>
      <w:r>
        <w:t>.1.2</w:t>
      </w:r>
      <w:r w:rsidRPr="00902DE6">
        <w:t>采用集中空调中温冷水系统的全空气空调系统建筑，除湿需求较大</w:t>
      </w:r>
      <w:r w:rsidRPr="00902DE6">
        <w:rPr>
          <w:rFonts w:hint="eastAsia"/>
        </w:rPr>
        <w:t>的</w:t>
      </w:r>
      <w:r w:rsidRPr="00902DE6">
        <w:t>局部功能房间宜</w:t>
      </w:r>
      <w:r w:rsidRPr="00902DE6">
        <w:rPr>
          <w:rFonts w:hint="eastAsia"/>
        </w:rPr>
        <w:t>优先</w:t>
      </w:r>
      <w:r w:rsidRPr="00902DE6">
        <w:t>选用双温冷源</w:t>
      </w:r>
      <w:r w:rsidRPr="00902DE6">
        <w:rPr>
          <w:rFonts w:hint="eastAsia"/>
        </w:rPr>
        <w:t>空调</w:t>
      </w:r>
      <w:r w:rsidRPr="00902DE6">
        <w:t>系统。</w:t>
      </w:r>
    </w:p>
    <w:p w:rsidR="00D94A63" w:rsidRDefault="00B6008E">
      <w:pPr>
        <w:pStyle w:val="066"/>
        <w:ind w:firstLine="480"/>
      </w:pPr>
      <w:r>
        <w:rPr>
          <w:rFonts w:hint="eastAsia"/>
        </w:rPr>
        <w:t>5</w:t>
      </w:r>
      <w:r>
        <w:t xml:space="preserve">.1.3 </w:t>
      </w:r>
      <w:r>
        <w:rPr>
          <w:rFonts w:hint="eastAsia"/>
        </w:rPr>
        <w:t>空气处理机组</w:t>
      </w:r>
      <w:r>
        <w:t>选用应核查风阻、水阻，盘管水阻力不宜大于</w:t>
      </w:r>
      <w:r>
        <w:rPr>
          <w:rFonts w:hint="eastAsia"/>
        </w:rPr>
        <w:t>4</w:t>
      </w:r>
      <w:r>
        <w:t>0kPa</w:t>
      </w:r>
      <w:r>
        <w:rPr>
          <w:rFonts w:hint="eastAsia"/>
        </w:rPr>
        <w:t>，</w:t>
      </w:r>
      <w:r>
        <w:t>舒适性空调系统</w:t>
      </w:r>
      <w:r>
        <w:rPr>
          <w:rFonts w:hint="eastAsia"/>
        </w:rPr>
        <w:t>空气处理</w:t>
      </w:r>
      <w:r>
        <w:t>机组设计风量下的风阻不宜大于</w:t>
      </w:r>
      <w:r>
        <w:rPr>
          <w:rFonts w:hint="eastAsia"/>
        </w:rPr>
        <w:t>4</w:t>
      </w:r>
      <w:r>
        <w:t>00Pa</w:t>
      </w:r>
      <w:r>
        <w:rPr>
          <w:rFonts w:hint="eastAsia"/>
        </w:rPr>
        <w:t>。</w:t>
      </w:r>
    </w:p>
    <w:p w:rsidR="00D94A63" w:rsidRDefault="00B6008E">
      <w:pPr>
        <w:pStyle w:val="066"/>
        <w:ind w:firstLine="480"/>
      </w:pPr>
      <w:r>
        <w:t xml:space="preserve">5.1.4 </w:t>
      </w:r>
      <w:r>
        <w:t>当冷源系统是</w:t>
      </w:r>
      <w:r>
        <w:rPr>
          <w:rFonts w:hint="eastAsia"/>
        </w:rPr>
        <w:t>水</w:t>
      </w:r>
      <w:r>
        <w:t>蓄冷系统时，全空气空调系统</w:t>
      </w:r>
      <w:r>
        <w:rPr>
          <w:rFonts w:hint="eastAsia"/>
        </w:rPr>
        <w:t>空气处理</w:t>
      </w:r>
      <w:r>
        <w:t>机组</w:t>
      </w:r>
      <w:r>
        <w:rPr>
          <w:rFonts w:hint="eastAsia"/>
        </w:rPr>
        <w:t>的水系统</w:t>
      </w:r>
      <w:r>
        <w:t>应采用大温差设计。</w:t>
      </w:r>
    </w:p>
    <w:p w:rsidR="00D94A63" w:rsidRDefault="00B6008E">
      <w:pPr>
        <w:pStyle w:val="066"/>
        <w:ind w:firstLine="480"/>
      </w:pPr>
      <w:r>
        <w:rPr>
          <w:rFonts w:hint="eastAsia"/>
        </w:rPr>
        <w:t>5</w:t>
      </w:r>
      <w:r>
        <w:t xml:space="preserve">.1.5 </w:t>
      </w:r>
      <w:r>
        <w:t>采用高温集中冷水系统时，全空气空调系统的除湿功能应采取经济技术合理的措施，宜采用以下几种方式：</w:t>
      </w:r>
    </w:p>
    <w:p w:rsidR="00D94A63" w:rsidRDefault="00B6008E">
      <w:pPr>
        <w:pStyle w:val="066"/>
        <w:ind w:firstLine="480"/>
      </w:pPr>
      <w:r>
        <w:t xml:space="preserve">  1 </w:t>
      </w:r>
      <w:r>
        <w:t>设置低温冷源的系统，宜选用</w:t>
      </w:r>
      <w:proofErr w:type="gramStart"/>
      <w:r>
        <w:t>双表冷器</w:t>
      </w:r>
      <w:proofErr w:type="gramEnd"/>
      <w:r>
        <w:rPr>
          <w:rFonts w:hint="eastAsia"/>
        </w:rPr>
        <w:t>空气处理</w:t>
      </w:r>
      <w:r>
        <w:t>机组；</w:t>
      </w:r>
    </w:p>
    <w:p w:rsidR="00D94A63" w:rsidRDefault="00B6008E">
      <w:pPr>
        <w:pStyle w:val="066"/>
        <w:ind w:firstLine="480"/>
      </w:pPr>
      <w:r>
        <w:rPr>
          <w:rFonts w:hint="eastAsia"/>
        </w:rPr>
        <w:t xml:space="preserve"> </w:t>
      </w:r>
      <w:r>
        <w:t xml:space="preserve"> 2 </w:t>
      </w:r>
      <w:r>
        <w:t>无低温冷源的系统，宜在高温冷水</w:t>
      </w:r>
      <w:proofErr w:type="gramStart"/>
      <w:r>
        <w:t>表冷器</w:t>
      </w:r>
      <w:proofErr w:type="gramEnd"/>
      <w:r>
        <w:t>后设置电机驱动</w:t>
      </w:r>
      <w:proofErr w:type="gramStart"/>
      <w:r>
        <w:t>直</w:t>
      </w:r>
      <w:r>
        <w:rPr>
          <w:rFonts w:hint="eastAsia"/>
        </w:rPr>
        <w:t>膨式</w:t>
      </w:r>
      <w:r>
        <w:t>压缩</w:t>
      </w:r>
      <w:proofErr w:type="gramEnd"/>
      <w:r>
        <w:t>系统，其冷凝器宜外置，</w:t>
      </w:r>
      <w:r>
        <w:rPr>
          <w:rFonts w:hint="eastAsia"/>
        </w:rPr>
        <w:t>采用</w:t>
      </w:r>
      <w:r>
        <w:t>风冷或高温冷水冷却。</w:t>
      </w:r>
    </w:p>
    <w:p w:rsidR="00D94A63" w:rsidRDefault="00B6008E" w:rsidP="00902DE6">
      <w:pPr>
        <w:pStyle w:val="066"/>
        <w:ind w:firstLine="480"/>
      </w:pPr>
      <w:r>
        <w:t xml:space="preserve">3 </w:t>
      </w:r>
      <w:r>
        <w:t>其他独立的除湿系统。</w:t>
      </w:r>
    </w:p>
    <w:p w:rsidR="00D94A63" w:rsidRDefault="00B6008E">
      <w:pPr>
        <w:pStyle w:val="066"/>
        <w:ind w:firstLine="480"/>
      </w:pPr>
      <w:r>
        <w:rPr>
          <w:rFonts w:hint="eastAsia"/>
        </w:rPr>
        <w:t>5</w:t>
      </w:r>
      <w:r>
        <w:t xml:space="preserve">.1.6 </w:t>
      </w:r>
      <w:r w:rsidR="008209F5" w:rsidRPr="008209F5">
        <w:rPr>
          <w:rFonts w:hint="eastAsia"/>
        </w:rPr>
        <w:t>对于有较高循环风量要求的全空气空调系统，运行风量大于消除功能房间余热、</w:t>
      </w:r>
      <w:proofErr w:type="gramStart"/>
      <w:r w:rsidR="008209F5" w:rsidRPr="008209F5">
        <w:rPr>
          <w:rFonts w:hint="eastAsia"/>
        </w:rPr>
        <w:t>余湿计算</w:t>
      </w:r>
      <w:proofErr w:type="gramEnd"/>
      <w:r w:rsidR="008209F5" w:rsidRPr="008209F5">
        <w:rPr>
          <w:rFonts w:hint="eastAsia"/>
        </w:rPr>
        <w:t>风量时，应采取措施减小或消除再热。宜采用温湿度分别调节或二次回风系统，显热处理宜采用高温冷水系统或大温差中温冷水系统。</w:t>
      </w:r>
    </w:p>
    <w:p w:rsidR="00D94A63" w:rsidRDefault="00B6008E">
      <w:pPr>
        <w:pStyle w:val="022"/>
        <w:jc w:val="center"/>
      </w:pPr>
      <w:bookmarkStart w:id="83" w:name="_Toc169019438"/>
      <w:bookmarkStart w:id="84" w:name="_Toc169019554"/>
      <w:bookmarkStart w:id="85" w:name="_Toc169019994"/>
      <w:bookmarkStart w:id="86" w:name="_Toc169253904"/>
      <w:bookmarkStart w:id="87" w:name="_Toc169529937"/>
      <w:bookmarkStart w:id="88" w:name="_Toc169530027"/>
      <w:r>
        <w:rPr>
          <w:rFonts w:hint="eastAsia"/>
        </w:rPr>
        <w:t>5</w:t>
      </w:r>
      <w:r>
        <w:t xml:space="preserve">.2 </w:t>
      </w:r>
      <w:r>
        <w:t>风机盘管</w:t>
      </w:r>
      <w:r>
        <w:rPr>
          <w:rFonts w:hint="eastAsia"/>
        </w:rPr>
        <w:t>+</w:t>
      </w:r>
      <w:r>
        <w:t>新风系统</w:t>
      </w:r>
      <w:bookmarkEnd w:id="83"/>
      <w:bookmarkEnd w:id="84"/>
      <w:bookmarkEnd w:id="85"/>
      <w:bookmarkEnd w:id="86"/>
      <w:bookmarkEnd w:id="87"/>
      <w:bookmarkEnd w:id="88"/>
    </w:p>
    <w:p w:rsidR="00D94A63" w:rsidRDefault="00B6008E">
      <w:pPr>
        <w:pStyle w:val="066"/>
        <w:ind w:firstLine="480"/>
      </w:pPr>
      <w:r>
        <w:rPr>
          <w:rFonts w:hint="eastAsia"/>
        </w:rPr>
        <w:t>5</w:t>
      </w:r>
      <w:r>
        <w:t xml:space="preserve">.2.1 </w:t>
      </w:r>
      <w:r>
        <w:t>建筑采用集中空调中温冷水系统时，风机盘管应具备相应的降温除湿能力，当盘管进风端空气</w:t>
      </w:r>
      <w:r>
        <w:rPr>
          <w:rFonts w:hint="eastAsia"/>
        </w:rPr>
        <w:t>干球</w:t>
      </w:r>
      <w:r>
        <w:t>温度不大于</w:t>
      </w:r>
      <w:r>
        <w:rPr>
          <w:rFonts w:hint="eastAsia"/>
        </w:rPr>
        <w:t>2</w:t>
      </w:r>
      <w:r>
        <w:t>7</w:t>
      </w:r>
      <w:r>
        <w:rPr>
          <w:rFonts w:hint="eastAsia"/>
        </w:rPr>
        <w:t>℃</w:t>
      </w:r>
      <w:r>
        <w:t>、相对湿度不高于</w:t>
      </w:r>
      <w:r>
        <w:t>60%</w:t>
      </w:r>
      <w:r>
        <w:t>时，盘管额定工况出风参数温度不大于</w:t>
      </w:r>
      <w:r>
        <w:rPr>
          <w:rFonts w:hint="eastAsia"/>
        </w:rPr>
        <w:t>1</w:t>
      </w:r>
      <w:r>
        <w:t>5</w:t>
      </w:r>
      <w:r>
        <w:rPr>
          <w:rFonts w:hint="eastAsia"/>
        </w:rPr>
        <w:t>℃。</w:t>
      </w:r>
    </w:p>
    <w:p w:rsidR="00D94A63" w:rsidRDefault="00B6008E">
      <w:pPr>
        <w:pStyle w:val="066"/>
        <w:ind w:firstLine="480"/>
      </w:pPr>
      <w:r>
        <w:t>5.2.2</w:t>
      </w:r>
      <w:r>
        <w:t>建筑采用集中空调中温冷水系统时，新风经新风机组处理后，送风参数设置不应增加室内湿负荷。</w:t>
      </w:r>
    </w:p>
    <w:p w:rsidR="00D94A63" w:rsidRDefault="00B6008E">
      <w:pPr>
        <w:pStyle w:val="066"/>
        <w:ind w:firstLine="480"/>
      </w:pPr>
      <w:r>
        <w:rPr>
          <w:rFonts w:hint="eastAsia"/>
        </w:rPr>
        <w:t>5</w:t>
      </w:r>
      <w:r>
        <w:t xml:space="preserve">.2.3 </w:t>
      </w:r>
      <w:r>
        <w:t>采用集中空调高温冷水系统风机盘管干式运行时，宜配置积水盘、临时排水接管。配合风机盘管干式运行的除湿新风系统，</w:t>
      </w:r>
      <w:r>
        <w:rPr>
          <w:rFonts w:hint="eastAsia"/>
        </w:rPr>
        <w:t>除湿能力应有</w:t>
      </w:r>
      <w:r>
        <w:rPr>
          <w:rFonts w:hint="eastAsia"/>
        </w:rPr>
        <w:t>1.1~1.2</w:t>
      </w:r>
      <w:r>
        <w:rPr>
          <w:rFonts w:hint="eastAsia"/>
        </w:rPr>
        <w:t>的</w:t>
      </w:r>
      <w:r>
        <w:rPr>
          <w:rFonts w:hint="eastAsia"/>
        </w:rPr>
        <w:lastRenderedPageBreak/>
        <w:t>冗余系数</w:t>
      </w:r>
      <w:r>
        <w:t>。</w:t>
      </w:r>
    </w:p>
    <w:p w:rsidR="00D94A63" w:rsidRDefault="00B6008E">
      <w:pPr>
        <w:pStyle w:val="022"/>
        <w:jc w:val="center"/>
      </w:pPr>
      <w:bookmarkStart w:id="89" w:name="_Toc169019439"/>
      <w:bookmarkStart w:id="90" w:name="_Toc169019555"/>
      <w:bookmarkStart w:id="91" w:name="_Toc169019995"/>
      <w:bookmarkStart w:id="92" w:name="_Toc169253905"/>
      <w:bookmarkStart w:id="93" w:name="_Toc169529938"/>
      <w:bookmarkStart w:id="94" w:name="_Toc169530028"/>
      <w:r>
        <w:rPr>
          <w:rFonts w:hint="eastAsia"/>
        </w:rPr>
        <w:t>5</w:t>
      </w:r>
      <w:r>
        <w:t xml:space="preserve">.3 </w:t>
      </w:r>
      <w:r>
        <w:t>辐射空调</w:t>
      </w:r>
      <w:r>
        <w:rPr>
          <w:rFonts w:hint="eastAsia"/>
        </w:rPr>
        <w:t>+</w:t>
      </w:r>
      <w:r>
        <w:rPr>
          <w:rFonts w:hint="eastAsia"/>
        </w:rPr>
        <w:t>新风系统</w:t>
      </w:r>
      <w:bookmarkEnd w:id="89"/>
      <w:bookmarkEnd w:id="90"/>
      <w:bookmarkEnd w:id="91"/>
      <w:bookmarkEnd w:id="92"/>
      <w:bookmarkEnd w:id="93"/>
      <w:bookmarkEnd w:id="94"/>
    </w:p>
    <w:p w:rsidR="00D94A63" w:rsidRDefault="00B6008E" w:rsidP="00902DE6">
      <w:pPr>
        <w:pStyle w:val="066"/>
        <w:ind w:firstLine="480"/>
      </w:pPr>
      <w:r>
        <w:rPr>
          <w:rFonts w:hint="eastAsia"/>
        </w:rPr>
        <w:t>5</w:t>
      </w:r>
      <w:r>
        <w:t xml:space="preserve">.3.1 </w:t>
      </w:r>
      <w:r>
        <w:t>采用新风除湿、辐射系统调节温度的系统，</w:t>
      </w:r>
      <w:r>
        <w:rPr>
          <w:rFonts w:hint="eastAsia"/>
        </w:rPr>
        <w:t>其新风除湿系统应设置</w:t>
      </w:r>
      <w:r>
        <w:rPr>
          <w:rFonts w:hint="eastAsia"/>
        </w:rPr>
        <w:t>1.1~1.2</w:t>
      </w:r>
      <w:r>
        <w:rPr>
          <w:rFonts w:hint="eastAsia"/>
        </w:rPr>
        <w:t>的冗余系数</w:t>
      </w:r>
      <w:r>
        <w:t>。</w:t>
      </w:r>
    </w:p>
    <w:p w:rsidR="00D94A63" w:rsidRDefault="00B6008E">
      <w:pPr>
        <w:pStyle w:val="066"/>
        <w:ind w:firstLine="480"/>
      </w:pPr>
      <w:r>
        <w:rPr>
          <w:rFonts w:hint="eastAsia"/>
        </w:rPr>
        <w:t>5</w:t>
      </w:r>
      <w:r>
        <w:t xml:space="preserve">.3.2 </w:t>
      </w:r>
      <w:r>
        <w:t>辐射空调水系统</w:t>
      </w:r>
      <w:r>
        <w:rPr>
          <w:rFonts w:hint="eastAsia"/>
        </w:rPr>
        <w:t>的</w:t>
      </w:r>
      <w:r>
        <w:t>末端应设置调节措施，控制辐射</w:t>
      </w:r>
      <w:r>
        <w:rPr>
          <w:rFonts w:hint="eastAsia"/>
        </w:rPr>
        <w:t>板</w:t>
      </w:r>
      <w:r>
        <w:t>表面温度。</w:t>
      </w:r>
    </w:p>
    <w:p w:rsidR="00D94A63" w:rsidRDefault="00B6008E">
      <w:pPr>
        <w:pStyle w:val="066"/>
        <w:ind w:firstLine="480"/>
      </w:pPr>
      <w:r>
        <w:rPr>
          <w:rFonts w:hint="eastAsia"/>
        </w:rPr>
        <w:t>5</w:t>
      </w:r>
      <w:r>
        <w:t xml:space="preserve">.3.3 </w:t>
      </w:r>
      <w:r>
        <w:t>冷辐射表面严禁设置在有热湿空气</w:t>
      </w:r>
      <w:r>
        <w:rPr>
          <w:rFonts w:hint="eastAsia"/>
        </w:rPr>
        <w:t>侵入</w:t>
      </w:r>
      <w:r>
        <w:t>的区域。</w:t>
      </w:r>
    </w:p>
    <w:p w:rsidR="00D94A63" w:rsidRDefault="00B6008E">
      <w:pPr>
        <w:pStyle w:val="066"/>
        <w:ind w:firstLine="480"/>
      </w:pPr>
      <w:r>
        <w:rPr>
          <w:rFonts w:hint="eastAsia"/>
        </w:rPr>
        <w:t>5</w:t>
      </w:r>
      <w:r>
        <w:t xml:space="preserve">.3.4 </w:t>
      </w:r>
      <w:r>
        <w:t>冷辐射表面</w:t>
      </w:r>
      <w:proofErr w:type="gramStart"/>
      <w:r>
        <w:t>宜设置</w:t>
      </w:r>
      <w:proofErr w:type="gramEnd"/>
      <w:r>
        <w:t>在侧墙、天花等高位，不应被遮挡。</w:t>
      </w:r>
    </w:p>
    <w:p w:rsidR="00D94A63" w:rsidRDefault="00B6008E">
      <w:pPr>
        <w:pStyle w:val="066"/>
        <w:ind w:firstLine="480"/>
      </w:pPr>
      <w:r>
        <w:rPr>
          <w:rFonts w:hint="eastAsia"/>
        </w:rPr>
        <w:t>5</w:t>
      </w:r>
      <w:r>
        <w:t xml:space="preserve">.3.5 </w:t>
      </w:r>
      <w:r>
        <w:t>对于显热较大房间、冷辐射设备布置困难房间，宜采用新风诱导、机械动力循环风诱导等方式，增强冷辐射设备的对流换热能力。</w:t>
      </w:r>
    </w:p>
    <w:p w:rsidR="00D94A63" w:rsidRDefault="00B6008E">
      <w:pPr>
        <w:pStyle w:val="066"/>
        <w:ind w:firstLine="480"/>
      </w:pPr>
      <w:r>
        <w:rPr>
          <w:rFonts w:hint="eastAsia"/>
        </w:rPr>
        <w:t>5</w:t>
      </w:r>
      <w:r>
        <w:t xml:space="preserve">.3.6 </w:t>
      </w:r>
      <w:r>
        <w:t>冷辐射装置的表面，应采用吸收热辐射效率高的颜色和材质。</w:t>
      </w:r>
    </w:p>
    <w:p w:rsidR="00D94A63" w:rsidRDefault="00B6008E">
      <w:pPr>
        <w:pStyle w:val="022"/>
        <w:jc w:val="center"/>
      </w:pPr>
      <w:bookmarkStart w:id="95" w:name="_Toc169019440"/>
      <w:bookmarkStart w:id="96" w:name="_Toc169019556"/>
      <w:bookmarkStart w:id="97" w:name="_Toc169019996"/>
      <w:bookmarkStart w:id="98" w:name="_Toc169253906"/>
      <w:bookmarkStart w:id="99" w:name="_Toc169529939"/>
      <w:bookmarkStart w:id="100" w:name="_Toc169530029"/>
      <w:r>
        <w:t xml:space="preserve">5.4 </w:t>
      </w:r>
      <w:r>
        <w:rPr>
          <w:rFonts w:hint="eastAsia"/>
        </w:rPr>
        <w:t>其他</w:t>
      </w:r>
      <w:bookmarkEnd w:id="95"/>
      <w:bookmarkEnd w:id="96"/>
      <w:bookmarkEnd w:id="97"/>
      <w:bookmarkEnd w:id="98"/>
      <w:bookmarkEnd w:id="99"/>
      <w:bookmarkEnd w:id="100"/>
    </w:p>
    <w:p w:rsidR="00D94A63" w:rsidRDefault="00B6008E">
      <w:pPr>
        <w:pStyle w:val="066"/>
        <w:ind w:firstLine="480"/>
      </w:pPr>
      <w:r>
        <w:t xml:space="preserve">5.4.1 </w:t>
      </w:r>
      <w:r>
        <w:rPr>
          <w:rFonts w:hint="eastAsia"/>
        </w:rPr>
        <w:t>新风系统应具备过渡季节加大新风运行的措施。</w:t>
      </w:r>
    </w:p>
    <w:p w:rsidR="00D94A63" w:rsidRDefault="00B6008E" w:rsidP="002A290E">
      <w:pPr>
        <w:pStyle w:val="066"/>
        <w:ind w:firstLine="480"/>
      </w:pPr>
      <w:r>
        <w:t xml:space="preserve">5.4.2 </w:t>
      </w:r>
      <w:r>
        <w:rPr>
          <w:rFonts w:hint="eastAsia"/>
        </w:rPr>
        <w:t>温、湿度分别调节系统，设置常规高温冷源系统时，新风系统设计宜采用高温冷水预冷。</w:t>
      </w:r>
    </w:p>
    <w:p w:rsidR="00902DE6" w:rsidRDefault="00902DE6" w:rsidP="002A290E">
      <w:pPr>
        <w:pStyle w:val="066"/>
        <w:ind w:firstLine="480"/>
      </w:pPr>
    </w:p>
    <w:p w:rsidR="00902DE6" w:rsidRDefault="00902DE6" w:rsidP="002A290E">
      <w:pPr>
        <w:pStyle w:val="066"/>
        <w:ind w:firstLine="480"/>
      </w:pPr>
    </w:p>
    <w:p w:rsidR="00902DE6" w:rsidRDefault="00902DE6" w:rsidP="002A290E">
      <w:pPr>
        <w:pStyle w:val="066"/>
        <w:ind w:firstLine="480"/>
      </w:pPr>
    </w:p>
    <w:p w:rsidR="00902DE6" w:rsidRDefault="00902DE6" w:rsidP="002A290E">
      <w:pPr>
        <w:pStyle w:val="066"/>
        <w:ind w:firstLine="480"/>
      </w:pPr>
    </w:p>
    <w:p w:rsidR="00902DE6" w:rsidRDefault="00902DE6" w:rsidP="002A290E">
      <w:pPr>
        <w:pStyle w:val="066"/>
        <w:ind w:firstLine="480"/>
      </w:pPr>
    </w:p>
    <w:p w:rsidR="00902DE6" w:rsidRDefault="00902DE6" w:rsidP="002A290E">
      <w:pPr>
        <w:pStyle w:val="066"/>
        <w:ind w:firstLine="480"/>
      </w:pPr>
    </w:p>
    <w:p w:rsidR="00902DE6" w:rsidRDefault="00902DE6" w:rsidP="002A290E">
      <w:pPr>
        <w:pStyle w:val="066"/>
        <w:ind w:firstLine="480"/>
      </w:pPr>
    </w:p>
    <w:p w:rsidR="00902DE6" w:rsidRDefault="00902DE6" w:rsidP="002A290E">
      <w:pPr>
        <w:pStyle w:val="066"/>
        <w:ind w:firstLine="480"/>
      </w:pPr>
    </w:p>
    <w:p w:rsidR="00902DE6" w:rsidRDefault="00902DE6" w:rsidP="002A290E">
      <w:pPr>
        <w:pStyle w:val="066"/>
        <w:ind w:firstLine="480"/>
      </w:pPr>
    </w:p>
    <w:p w:rsidR="000573D5" w:rsidRDefault="000573D5" w:rsidP="002A290E">
      <w:pPr>
        <w:pStyle w:val="066"/>
        <w:ind w:firstLine="480"/>
      </w:pPr>
    </w:p>
    <w:p w:rsidR="000573D5" w:rsidRDefault="000573D5" w:rsidP="002A290E">
      <w:pPr>
        <w:pStyle w:val="066"/>
        <w:ind w:firstLine="480"/>
      </w:pPr>
    </w:p>
    <w:p w:rsidR="000573D5" w:rsidRDefault="000573D5" w:rsidP="002A290E">
      <w:pPr>
        <w:pStyle w:val="066"/>
        <w:ind w:firstLine="480"/>
      </w:pPr>
    </w:p>
    <w:p w:rsidR="000573D5" w:rsidRDefault="000573D5" w:rsidP="002A290E">
      <w:pPr>
        <w:pStyle w:val="066"/>
        <w:ind w:firstLine="480"/>
      </w:pPr>
    </w:p>
    <w:p w:rsidR="000573D5" w:rsidRDefault="000573D5" w:rsidP="002A290E">
      <w:pPr>
        <w:pStyle w:val="066"/>
        <w:ind w:firstLine="480"/>
        <w:rPr>
          <w:rFonts w:hint="eastAsia"/>
        </w:rPr>
      </w:pPr>
    </w:p>
    <w:p w:rsidR="00A10180" w:rsidRDefault="00A10180" w:rsidP="002A290E">
      <w:pPr>
        <w:pStyle w:val="066"/>
        <w:ind w:firstLine="480"/>
      </w:pPr>
    </w:p>
    <w:p w:rsidR="00A10180" w:rsidRDefault="000573D5" w:rsidP="00A10180">
      <w:pPr>
        <w:pStyle w:val="011"/>
      </w:pPr>
      <w:bookmarkStart w:id="101" w:name="_Toc169019441"/>
      <w:bookmarkStart w:id="102" w:name="_Toc169019557"/>
      <w:bookmarkStart w:id="103" w:name="_Toc169019997"/>
      <w:bookmarkStart w:id="104" w:name="_Toc169253907"/>
      <w:bookmarkStart w:id="105" w:name="_Toc169529940"/>
      <w:bookmarkStart w:id="106" w:name="_Toc169530030"/>
      <w:r>
        <w:lastRenderedPageBreak/>
        <w:t>6</w:t>
      </w:r>
      <w:r w:rsidR="00A10180">
        <w:t xml:space="preserve"> </w:t>
      </w:r>
      <w:r w:rsidR="00A10180">
        <w:rPr>
          <w:rFonts w:hint="eastAsia"/>
        </w:rPr>
        <w:t>检测与控制</w:t>
      </w:r>
      <w:bookmarkEnd w:id="101"/>
      <w:bookmarkEnd w:id="102"/>
      <w:bookmarkEnd w:id="103"/>
      <w:bookmarkEnd w:id="104"/>
      <w:bookmarkEnd w:id="105"/>
      <w:bookmarkEnd w:id="106"/>
    </w:p>
    <w:p w:rsidR="00D94A63" w:rsidRDefault="00B6008E">
      <w:pPr>
        <w:pStyle w:val="022"/>
        <w:jc w:val="center"/>
      </w:pPr>
      <w:bookmarkStart w:id="107" w:name="_Toc169019442"/>
      <w:bookmarkStart w:id="108" w:name="_Toc169019558"/>
      <w:bookmarkStart w:id="109" w:name="_Toc169019998"/>
      <w:bookmarkStart w:id="110" w:name="_Toc169253908"/>
      <w:bookmarkStart w:id="111" w:name="_Toc169529941"/>
      <w:bookmarkStart w:id="112" w:name="_Toc169530031"/>
      <w:r>
        <w:rPr>
          <w:rFonts w:hint="eastAsia"/>
        </w:rPr>
        <w:t>6</w:t>
      </w:r>
      <w:r>
        <w:t xml:space="preserve">.1 </w:t>
      </w:r>
      <w:r>
        <w:t>一般规定</w:t>
      </w:r>
      <w:bookmarkEnd w:id="107"/>
      <w:bookmarkEnd w:id="108"/>
      <w:bookmarkEnd w:id="109"/>
      <w:bookmarkEnd w:id="110"/>
      <w:bookmarkEnd w:id="111"/>
      <w:bookmarkEnd w:id="112"/>
    </w:p>
    <w:p w:rsidR="00D94A63" w:rsidRDefault="00B6008E">
      <w:pPr>
        <w:pStyle w:val="066"/>
        <w:ind w:firstLine="480"/>
      </w:pPr>
      <w:r>
        <w:rPr>
          <w:rFonts w:hint="eastAsia"/>
        </w:rPr>
        <w:t>6</w:t>
      </w:r>
      <w:r>
        <w:t xml:space="preserve">.1.1 </w:t>
      </w:r>
      <w:r>
        <w:rPr>
          <w:rFonts w:hint="eastAsia"/>
        </w:rPr>
        <w:t>中、高温空调系统的检测与控制应遵照《民用建筑供暖通风与空气条件设计规范》（</w:t>
      </w:r>
      <w:r>
        <w:rPr>
          <w:rFonts w:hint="eastAsia"/>
        </w:rPr>
        <w:t>G</w:t>
      </w:r>
      <w:r>
        <w:t>B50736</w:t>
      </w:r>
      <w:r>
        <w:rPr>
          <w:rFonts w:hint="eastAsia"/>
        </w:rPr>
        <w:t>）执行。</w:t>
      </w:r>
    </w:p>
    <w:p w:rsidR="00D94A63" w:rsidRDefault="00B6008E">
      <w:pPr>
        <w:pStyle w:val="066"/>
        <w:ind w:firstLine="480"/>
      </w:pPr>
      <w:r>
        <w:t xml:space="preserve">6.1.2 </w:t>
      </w:r>
      <w:r>
        <w:t>集中空调中、高温冷水系统应设置集中监控系统</w:t>
      </w:r>
      <w:r>
        <w:rPr>
          <w:rFonts w:hint="eastAsia"/>
        </w:rPr>
        <w:t>，</w:t>
      </w:r>
      <w:r>
        <w:t>预留与楼宇智能化的通讯接口，合理设置管理、监控权限。</w:t>
      </w:r>
    </w:p>
    <w:p w:rsidR="00D94A63" w:rsidRDefault="00B6008E">
      <w:pPr>
        <w:pStyle w:val="066"/>
        <w:ind w:firstLine="480"/>
      </w:pPr>
      <w:r>
        <w:rPr>
          <w:rFonts w:hint="eastAsia"/>
        </w:rPr>
        <w:t>6</w:t>
      </w:r>
      <w:r>
        <w:t xml:space="preserve">.1.3 </w:t>
      </w:r>
      <w:r>
        <w:t>当冷源系统设置为双温冷水系统时，宜分别设置冷源供冷量计量。</w:t>
      </w:r>
    </w:p>
    <w:p w:rsidR="00D94A63" w:rsidRDefault="00B6008E">
      <w:pPr>
        <w:pStyle w:val="066"/>
        <w:ind w:firstLine="480"/>
      </w:pPr>
      <w:r>
        <w:rPr>
          <w:rFonts w:hint="eastAsia"/>
        </w:rPr>
        <w:t>6</w:t>
      </w:r>
      <w:r>
        <w:t xml:space="preserve">.1.4 </w:t>
      </w:r>
      <w:r>
        <w:t>集中空调中、高温冷水</w:t>
      </w:r>
      <w:r>
        <w:rPr>
          <w:rFonts w:hint="eastAsia"/>
        </w:rPr>
        <w:t>控制</w:t>
      </w:r>
      <w:r>
        <w:t>系统宜采用三维模型，进行可视化控制。</w:t>
      </w:r>
    </w:p>
    <w:p w:rsidR="00D94A63" w:rsidRDefault="00B6008E">
      <w:pPr>
        <w:pStyle w:val="022"/>
        <w:jc w:val="center"/>
        <w:rPr>
          <w:rFonts w:ascii="仿宋_GB2312" w:eastAsia="仿宋_GB2312"/>
        </w:rPr>
      </w:pPr>
      <w:bookmarkStart w:id="113" w:name="_Toc169019443"/>
      <w:bookmarkStart w:id="114" w:name="_Toc169019559"/>
      <w:bookmarkStart w:id="115" w:name="_Toc169019999"/>
      <w:bookmarkStart w:id="116" w:name="_Toc169253909"/>
      <w:bookmarkStart w:id="117" w:name="_Toc169529942"/>
      <w:bookmarkStart w:id="118" w:name="_Toc169530032"/>
      <w:r>
        <w:rPr>
          <w:rFonts w:hint="eastAsia"/>
        </w:rPr>
        <w:t>6</w:t>
      </w:r>
      <w:r>
        <w:t xml:space="preserve">.2 </w:t>
      </w:r>
      <w:r>
        <w:t>水系统检测与控制</w:t>
      </w:r>
      <w:bookmarkEnd w:id="113"/>
      <w:bookmarkEnd w:id="114"/>
      <w:bookmarkEnd w:id="115"/>
      <w:bookmarkEnd w:id="116"/>
      <w:bookmarkEnd w:id="117"/>
      <w:bookmarkEnd w:id="118"/>
    </w:p>
    <w:p w:rsidR="00D94A63" w:rsidRDefault="00B6008E">
      <w:pPr>
        <w:pStyle w:val="066"/>
        <w:ind w:firstLine="480"/>
      </w:pPr>
      <w:r>
        <w:rPr>
          <w:rFonts w:hint="eastAsia"/>
        </w:rPr>
        <w:t>6</w:t>
      </w:r>
      <w:r>
        <w:t>.2.1</w:t>
      </w:r>
      <w:r>
        <w:t>水系统的检测与控制包含以下内容：</w:t>
      </w:r>
      <w:r>
        <w:t xml:space="preserve"> </w:t>
      </w:r>
    </w:p>
    <w:p w:rsidR="00D94A63" w:rsidRDefault="00B6008E">
      <w:pPr>
        <w:pStyle w:val="066"/>
        <w:ind w:firstLine="480"/>
      </w:pPr>
      <w:r>
        <w:rPr>
          <w:rFonts w:hint="eastAsia"/>
        </w:rPr>
        <w:t xml:space="preserve"> </w:t>
      </w:r>
      <w:r>
        <w:t xml:space="preserve"> 1 </w:t>
      </w:r>
      <w:r>
        <w:rPr>
          <w:rFonts w:hint="eastAsia"/>
        </w:rPr>
        <w:t>应满足国家和地方相关规范、标准及法律法规。</w:t>
      </w:r>
    </w:p>
    <w:p w:rsidR="00D94A63" w:rsidRDefault="00B6008E">
      <w:pPr>
        <w:pStyle w:val="066"/>
        <w:ind w:firstLineChars="300" w:firstLine="720"/>
      </w:pPr>
      <w:r>
        <w:rPr>
          <w:rFonts w:hint="eastAsia"/>
        </w:rPr>
        <w:t>2</w:t>
      </w:r>
      <w:r>
        <w:t xml:space="preserve"> </w:t>
      </w:r>
      <w:r>
        <w:rPr>
          <w:rFonts w:hint="eastAsia"/>
        </w:rPr>
        <w:t>系统</w:t>
      </w:r>
      <w:r>
        <w:t>控制程序中</w:t>
      </w:r>
      <w:proofErr w:type="gramStart"/>
      <w:r>
        <w:t>宜</w:t>
      </w:r>
      <w:r>
        <w:rPr>
          <w:rFonts w:hint="eastAsia"/>
        </w:rPr>
        <w:t>统计</w:t>
      </w:r>
      <w:proofErr w:type="gramEnd"/>
      <w:r>
        <w:t>全年负荷数据，负荷</w:t>
      </w:r>
      <w:r>
        <w:rPr>
          <w:rFonts w:hint="eastAsia"/>
        </w:rPr>
        <w:t>统计宜</w:t>
      </w:r>
      <w:r>
        <w:t>按小时间隔对应有室外温度、湿度等</w:t>
      </w:r>
      <w:r>
        <w:rPr>
          <w:rFonts w:hint="eastAsia"/>
        </w:rPr>
        <w:t>气象</w:t>
      </w:r>
      <w:r>
        <w:t>参数</w:t>
      </w:r>
      <w:r>
        <w:rPr>
          <w:rFonts w:hint="eastAsia"/>
        </w:rPr>
        <w:t>。</w:t>
      </w:r>
    </w:p>
    <w:p w:rsidR="00D94A63" w:rsidRDefault="00B6008E">
      <w:pPr>
        <w:pStyle w:val="066"/>
        <w:ind w:firstLine="480"/>
      </w:pPr>
      <w:r>
        <w:rPr>
          <w:rFonts w:hint="eastAsia"/>
        </w:rPr>
        <w:t xml:space="preserve"> </w:t>
      </w:r>
      <w:r>
        <w:t xml:space="preserve"> 3 </w:t>
      </w:r>
      <w:r>
        <w:rPr>
          <w:rFonts w:hint="eastAsia"/>
        </w:rPr>
        <w:t>系统</w:t>
      </w:r>
      <w:r>
        <w:t>控制</w:t>
      </w:r>
      <w:proofErr w:type="gramStart"/>
      <w:r>
        <w:t>宜设置</w:t>
      </w:r>
      <w:proofErr w:type="gramEnd"/>
      <w:r>
        <w:t>为预控机制，根据气象参数及冷水供回水参数、流量，对冷源主机的制冷量、水泵变频等运行工况进行预测并自动进行预设定。</w:t>
      </w:r>
    </w:p>
    <w:p w:rsidR="00D94A63" w:rsidRDefault="00B6008E">
      <w:pPr>
        <w:pStyle w:val="066"/>
        <w:ind w:firstLine="480"/>
      </w:pPr>
      <w:r>
        <w:t xml:space="preserve">6.2.2 </w:t>
      </w:r>
      <w:r>
        <w:rPr>
          <w:rFonts w:hint="eastAsia"/>
        </w:rPr>
        <w:t>控制系统中</w:t>
      </w:r>
      <w:r>
        <w:t>传感器、执行器、计量设备的精度应满足控制精度要求。</w:t>
      </w:r>
    </w:p>
    <w:p w:rsidR="00D94A63" w:rsidRDefault="00B6008E">
      <w:pPr>
        <w:pStyle w:val="066"/>
        <w:ind w:firstLine="480"/>
      </w:pPr>
      <w:r>
        <w:rPr>
          <w:rFonts w:hint="eastAsia"/>
        </w:rPr>
        <w:t>6</w:t>
      </w:r>
      <w:r>
        <w:t xml:space="preserve">.2.3 </w:t>
      </w:r>
      <w:r>
        <w:t>空调冷水系统支路</w:t>
      </w:r>
      <w:r>
        <w:rPr>
          <w:rFonts w:hint="eastAsia"/>
        </w:rPr>
        <w:t>或末端设备，宜采用温差控制</w:t>
      </w:r>
      <w:r>
        <w:t>。</w:t>
      </w:r>
    </w:p>
    <w:p w:rsidR="00D94A63" w:rsidRDefault="00B6008E">
      <w:pPr>
        <w:pStyle w:val="066"/>
        <w:ind w:firstLine="480"/>
      </w:pPr>
      <w:r>
        <w:rPr>
          <w:rFonts w:hint="eastAsia"/>
        </w:rPr>
        <w:t>6</w:t>
      </w:r>
      <w:r>
        <w:t xml:space="preserve">.2.4 </w:t>
      </w:r>
      <w:r>
        <w:rPr>
          <w:rFonts w:hint="eastAsia"/>
        </w:rPr>
        <w:t>运</w:t>
      </w:r>
      <w:proofErr w:type="gramStart"/>
      <w:r>
        <w:rPr>
          <w:rFonts w:hint="eastAsia"/>
        </w:rPr>
        <w:t>维过程</w:t>
      </w:r>
      <w:proofErr w:type="gramEnd"/>
      <w:r>
        <w:rPr>
          <w:rFonts w:hint="eastAsia"/>
        </w:rPr>
        <w:t>中宜监测各系统的水力平衡，并能够根据水力失衡情况及时调整。</w:t>
      </w:r>
    </w:p>
    <w:p w:rsidR="00D94A63" w:rsidRDefault="00B6008E">
      <w:pPr>
        <w:pStyle w:val="022"/>
        <w:jc w:val="center"/>
      </w:pPr>
      <w:bookmarkStart w:id="119" w:name="_Toc169019444"/>
      <w:bookmarkStart w:id="120" w:name="_Toc169019560"/>
      <w:bookmarkStart w:id="121" w:name="_Toc169020000"/>
      <w:bookmarkStart w:id="122" w:name="_Toc169253910"/>
      <w:bookmarkStart w:id="123" w:name="_Toc169529943"/>
      <w:bookmarkStart w:id="124" w:name="_Toc169530033"/>
      <w:r>
        <w:t xml:space="preserve">6.3 </w:t>
      </w:r>
      <w:r>
        <w:rPr>
          <w:rFonts w:hint="eastAsia"/>
        </w:rPr>
        <w:t>空调末端检测与控制</w:t>
      </w:r>
      <w:bookmarkEnd w:id="119"/>
      <w:bookmarkEnd w:id="120"/>
      <w:bookmarkEnd w:id="121"/>
      <w:bookmarkEnd w:id="122"/>
      <w:bookmarkEnd w:id="123"/>
      <w:bookmarkEnd w:id="124"/>
    </w:p>
    <w:p w:rsidR="00D94A63" w:rsidRDefault="00B6008E">
      <w:pPr>
        <w:pStyle w:val="066"/>
        <w:ind w:firstLine="480"/>
      </w:pPr>
      <w:r>
        <w:t>6.3.1</w:t>
      </w:r>
      <w:r>
        <w:rPr>
          <w:rFonts w:hint="eastAsia"/>
        </w:rPr>
        <w:t>人员密集场所</w:t>
      </w:r>
      <w:proofErr w:type="gramStart"/>
      <w:r>
        <w:rPr>
          <w:rFonts w:hint="eastAsia"/>
        </w:rPr>
        <w:t>宜设置</w:t>
      </w:r>
      <w:proofErr w:type="gramEnd"/>
      <w:r>
        <w:rPr>
          <w:rFonts w:hint="eastAsia"/>
        </w:rPr>
        <w:t>湿度检测、报警装置与控制。</w:t>
      </w:r>
    </w:p>
    <w:p w:rsidR="00D94A63" w:rsidRDefault="00B6008E">
      <w:pPr>
        <w:pStyle w:val="066"/>
        <w:ind w:firstLine="480"/>
        <w:rPr>
          <w:rFonts w:ascii="仿宋_GB2312" w:eastAsia="仿宋_GB2312"/>
        </w:rPr>
      </w:pPr>
      <w:r>
        <w:t xml:space="preserve">6.3.2 </w:t>
      </w:r>
      <w:r>
        <w:rPr>
          <w:rFonts w:hint="eastAsia"/>
        </w:rPr>
        <w:t>中温冷水空调系统，空调末端风量可调节时，节能运行宜优先调节风量；保证除湿效果的情况下，可提升供水温度。</w:t>
      </w:r>
      <w:r>
        <w:rPr>
          <w:rFonts w:ascii="仿宋_GB2312" w:eastAsia="仿宋_GB2312"/>
        </w:rPr>
        <w:br w:type="page"/>
      </w:r>
    </w:p>
    <w:p w:rsidR="00D94A63" w:rsidRDefault="00B6008E">
      <w:pPr>
        <w:pStyle w:val="011"/>
      </w:pPr>
      <w:bookmarkStart w:id="125" w:name="_Toc169019445"/>
      <w:bookmarkStart w:id="126" w:name="_Toc169019561"/>
      <w:bookmarkStart w:id="127" w:name="_Toc169020001"/>
      <w:bookmarkStart w:id="128" w:name="_Toc169253911"/>
      <w:bookmarkStart w:id="129" w:name="_Toc169529944"/>
      <w:bookmarkStart w:id="130" w:name="_Toc169530034"/>
      <w:r>
        <w:rPr>
          <w:rFonts w:hint="eastAsia"/>
        </w:rPr>
        <w:lastRenderedPageBreak/>
        <w:t>7</w:t>
      </w:r>
      <w:r>
        <w:t xml:space="preserve"> </w:t>
      </w:r>
      <w:r>
        <w:t>运行策略及管理</w:t>
      </w:r>
      <w:bookmarkEnd w:id="125"/>
      <w:bookmarkEnd w:id="126"/>
      <w:bookmarkEnd w:id="127"/>
      <w:bookmarkEnd w:id="128"/>
      <w:bookmarkEnd w:id="129"/>
      <w:bookmarkEnd w:id="130"/>
    </w:p>
    <w:p w:rsidR="00D94A63" w:rsidRDefault="00B6008E">
      <w:pPr>
        <w:pStyle w:val="022"/>
        <w:jc w:val="center"/>
      </w:pPr>
      <w:bookmarkStart w:id="131" w:name="_Toc169019446"/>
      <w:bookmarkStart w:id="132" w:name="_Toc169019562"/>
      <w:bookmarkStart w:id="133" w:name="_Toc169020002"/>
      <w:bookmarkStart w:id="134" w:name="_Toc169253912"/>
      <w:bookmarkStart w:id="135" w:name="_Toc169529945"/>
      <w:bookmarkStart w:id="136" w:name="_Toc169530035"/>
      <w:r>
        <w:rPr>
          <w:rFonts w:hint="eastAsia"/>
        </w:rPr>
        <w:t>7</w:t>
      </w:r>
      <w:r>
        <w:t xml:space="preserve">.1 </w:t>
      </w:r>
      <w:r>
        <w:t>一般规定</w:t>
      </w:r>
      <w:bookmarkEnd w:id="131"/>
      <w:bookmarkEnd w:id="132"/>
      <w:bookmarkEnd w:id="133"/>
      <w:bookmarkEnd w:id="134"/>
      <w:bookmarkEnd w:id="135"/>
      <w:bookmarkEnd w:id="136"/>
    </w:p>
    <w:p w:rsidR="00D94A63" w:rsidRDefault="00B6008E">
      <w:pPr>
        <w:pStyle w:val="066"/>
        <w:ind w:firstLine="480"/>
      </w:pPr>
      <w:r>
        <w:rPr>
          <w:rFonts w:hint="eastAsia"/>
        </w:rPr>
        <w:t>7</w:t>
      </w:r>
      <w:r>
        <w:t xml:space="preserve">.1.1 </w:t>
      </w:r>
      <w:r>
        <w:t>冷源运行策略应与空调末端的型式、运行需求相匹配，应保障功能房间的舒适度。</w:t>
      </w:r>
    </w:p>
    <w:p w:rsidR="00D94A63" w:rsidRDefault="00B6008E">
      <w:pPr>
        <w:pStyle w:val="066"/>
        <w:ind w:firstLine="480"/>
      </w:pPr>
      <w:r>
        <w:rPr>
          <w:rFonts w:hint="eastAsia"/>
        </w:rPr>
        <w:t>7</w:t>
      </w:r>
      <w:r>
        <w:t xml:space="preserve">.1.2 </w:t>
      </w:r>
      <w:r>
        <w:t>运行策略应以含空调末端的系统节能为目标，冷源、输配系统能耗的降低量不得小于空调末端能耗增加量。</w:t>
      </w:r>
    </w:p>
    <w:p w:rsidR="00D94A63" w:rsidRDefault="00B6008E">
      <w:pPr>
        <w:pStyle w:val="066"/>
        <w:ind w:firstLine="480"/>
      </w:pPr>
      <w:r>
        <w:rPr>
          <w:rFonts w:hint="eastAsia"/>
        </w:rPr>
        <w:t>7</w:t>
      </w:r>
      <w:r>
        <w:t xml:space="preserve">.1.3 </w:t>
      </w:r>
      <w:r>
        <w:t>采用中高温冷水系统的建筑，全年应最大限度的应用免费冷源。</w:t>
      </w:r>
    </w:p>
    <w:p w:rsidR="00D94A63" w:rsidRDefault="00B6008E">
      <w:pPr>
        <w:pStyle w:val="066"/>
        <w:ind w:firstLine="480"/>
      </w:pPr>
      <w:r>
        <w:t xml:space="preserve">7.1.4 </w:t>
      </w:r>
      <w:r>
        <w:t>计算全年运行平均能效时，</w:t>
      </w:r>
      <w:r>
        <w:rPr>
          <w:rFonts w:hint="eastAsia"/>
        </w:rPr>
        <w:t>8</w:t>
      </w:r>
      <w:r>
        <w:rPr>
          <w:rFonts w:hint="eastAsia"/>
        </w:rPr>
        <w:t>时至</w:t>
      </w:r>
      <w:r>
        <w:rPr>
          <w:rFonts w:hint="eastAsia"/>
        </w:rPr>
        <w:t>1</w:t>
      </w:r>
      <w:r>
        <w:t>8</w:t>
      </w:r>
      <w:r>
        <w:t>时日平均气温低于</w:t>
      </w:r>
      <w:r>
        <w:t>20</w:t>
      </w:r>
      <w:r>
        <w:t>摄氏度的时间段，如冷源必须开启，其能效不应计入全年运行平均能效。</w:t>
      </w:r>
    </w:p>
    <w:p w:rsidR="00D94A63" w:rsidRDefault="00B6008E">
      <w:pPr>
        <w:pStyle w:val="066"/>
        <w:ind w:firstLine="480"/>
      </w:pPr>
      <w:r>
        <w:rPr>
          <w:rFonts w:hint="eastAsia"/>
        </w:rPr>
        <w:t>7</w:t>
      </w:r>
      <w:r>
        <w:t xml:space="preserve">.2 </w:t>
      </w:r>
      <w:r>
        <w:t>运行策略</w:t>
      </w:r>
    </w:p>
    <w:p w:rsidR="00D94A63" w:rsidRDefault="00B6008E">
      <w:pPr>
        <w:pStyle w:val="066"/>
        <w:ind w:firstLine="480"/>
      </w:pPr>
      <w:r>
        <w:rPr>
          <w:rFonts w:hint="eastAsia"/>
        </w:rPr>
        <w:t>7</w:t>
      </w:r>
      <w:r>
        <w:t xml:space="preserve">.2.1 </w:t>
      </w:r>
      <w:r>
        <w:rPr>
          <w:rFonts w:hint="eastAsia"/>
        </w:rPr>
        <w:t>冷却塔采用横流塔时，部分负荷宜开启全部冷却塔。</w:t>
      </w:r>
    </w:p>
    <w:p w:rsidR="00D94A63" w:rsidRDefault="00B6008E">
      <w:pPr>
        <w:pStyle w:val="066"/>
        <w:ind w:firstLine="480"/>
      </w:pPr>
      <w:r>
        <w:rPr>
          <w:rFonts w:hint="eastAsia"/>
        </w:rPr>
        <w:t>7</w:t>
      </w:r>
      <w:r>
        <w:t xml:space="preserve">.2.2 </w:t>
      </w:r>
      <w:r>
        <w:t>冷却塔采用逆流塔时，冷却塔雾化喷头系统应由应对流量变化的措施。</w:t>
      </w:r>
    </w:p>
    <w:p w:rsidR="00D94A63" w:rsidRDefault="00B6008E">
      <w:pPr>
        <w:pStyle w:val="066"/>
        <w:ind w:firstLine="480"/>
      </w:pPr>
      <w:r>
        <w:rPr>
          <w:rFonts w:hint="eastAsia"/>
        </w:rPr>
        <w:t>7</w:t>
      </w:r>
      <w:r>
        <w:t xml:space="preserve">.2.3 </w:t>
      </w:r>
      <w:r>
        <w:t>冷却水系统，宜通过旁通方式，保障冷却水供水温度不低于制冷主机的最低冷却水进水温度要求。</w:t>
      </w:r>
    </w:p>
    <w:p w:rsidR="00D94A63" w:rsidRDefault="00B6008E">
      <w:pPr>
        <w:pStyle w:val="066"/>
        <w:ind w:firstLine="480"/>
      </w:pPr>
      <w:r>
        <w:rPr>
          <w:rFonts w:hint="eastAsia"/>
        </w:rPr>
        <w:t>7</w:t>
      </w:r>
      <w:r>
        <w:t xml:space="preserve">.2.4 </w:t>
      </w:r>
      <w:r>
        <w:t>冷却塔风机宜做变速控制</w:t>
      </w:r>
      <w:r>
        <w:rPr>
          <w:rFonts w:hint="eastAsia"/>
        </w:rPr>
        <w:t>。</w:t>
      </w:r>
      <w:r>
        <w:t>部分负荷，当冷却塔出水温度低于设计值大于</w:t>
      </w:r>
      <w:r>
        <w:rPr>
          <w:rFonts w:hint="eastAsia"/>
        </w:rPr>
        <w:t>5</w:t>
      </w:r>
      <w:r>
        <w:rPr>
          <w:rFonts w:hint="eastAsia"/>
        </w:rPr>
        <w:t>℃且逼近度不大于</w:t>
      </w:r>
      <w:r>
        <w:rPr>
          <w:rFonts w:hint="eastAsia"/>
        </w:rPr>
        <w:t>3</w:t>
      </w:r>
      <w:r>
        <w:rPr>
          <w:rFonts w:hint="eastAsia"/>
        </w:rPr>
        <w:t>℃时，运行策略冷却塔风机宜减速。</w:t>
      </w:r>
    </w:p>
    <w:p w:rsidR="00D94A63" w:rsidRDefault="00B6008E">
      <w:pPr>
        <w:pStyle w:val="066"/>
        <w:ind w:firstLine="480"/>
      </w:pPr>
      <w:r>
        <w:t xml:space="preserve">7.2.5 </w:t>
      </w:r>
      <w:r>
        <w:t>部分负荷，为保障冷却水供水温度高于主机最低冷却水进水温度，宜优先进行冷却塔风机的调节、控制，当冷却塔水路系统设置自动关断阀门时，宜进行运行台数控制。</w:t>
      </w:r>
    </w:p>
    <w:p w:rsidR="00D94A63" w:rsidRDefault="00B6008E">
      <w:pPr>
        <w:pStyle w:val="066"/>
        <w:ind w:firstLine="480"/>
      </w:pPr>
      <w:r>
        <w:rPr>
          <w:rFonts w:hint="eastAsia"/>
        </w:rPr>
        <w:t>7</w:t>
      </w:r>
      <w:r>
        <w:t xml:space="preserve">.2.6 </w:t>
      </w:r>
      <w:r>
        <w:t>水泵</w:t>
      </w:r>
      <w:proofErr w:type="gramStart"/>
      <w:r>
        <w:t>宜设置</w:t>
      </w:r>
      <w:proofErr w:type="gramEnd"/>
      <w:r>
        <w:t>变频控制，最低水量应满足制冷主机的安全运行。</w:t>
      </w:r>
    </w:p>
    <w:p w:rsidR="00D94A63" w:rsidRDefault="00B6008E">
      <w:pPr>
        <w:pStyle w:val="066"/>
        <w:ind w:firstLine="480"/>
      </w:pPr>
      <w:r>
        <w:rPr>
          <w:rFonts w:hint="eastAsia"/>
        </w:rPr>
        <w:t>7</w:t>
      </w:r>
      <w:r>
        <w:t xml:space="preserve">.2.7 </w:t>
      </w:r>
      <w:r>
        <w:t>宜进行制冷主机台</w:t>
      </w:r>
      <w:proofErr w:type="gramStart"/>
      <w:r>
        <w:t>数运行</w:t>
      </w:r>
      <w:proofErr w:type="gramEnd"/>
      <w:r>
        <w:t>控制，</w:t>
      </w:r>
      <w:proofErr w:type="gramStart"/>
      <w:r>
        <w:t>宜让主机</w:t>
      </w:r>
      <w:proofErr w:type="gramEnd"/>
      <w:r>
        <w:t>及变频水系统运行在高效的</w:t>
      </w:r>
      <w:r>
        <w:rPr>
          <w:rFonts w:hint="eastAsia"/>
        </w:rPr>
        <w:t>6</w:t>
      </w:r>
      <w:r>
        <w:t>0%-90%</w:t>
      </w:r>
      <w:r>
        <w:t>负</w:t>
      </w:r>
      <w:r>
        <w:rPr>
          <w:rFonts w:hint="eastAsia"/>
        </w:rPr>
        <w:t>载</w:t>
      </w:r>
      <w:r>
        <w:t>区间，不应超频或低于</w:t>
      </w:r>
      <w:r>
        <w:rPr>
          <w:rFonts w:hint="eastAsia"/>
        </w:rPr>
        <w:t>3</w:t>
      </w:r>
      <w:r>
        <w:t>0%</w:t>
      </w:r>
      <w:r>
        <w:t>的超低负载运行。</w:t>
      </w:r>
    </w:p>
    <w:p w:rsidR="00D94A63" w:rsidRDefault="00B6008E">
      <w:pPr>
        <w:pStyle w:val="066"/>
        <w:ind w:firstLine="480"/>
      </w:pPr>
      <w:r>
        <w:rPr>
          <w:rFonts w:hint="eastAsia"/>
        </w:rPr>
        <w:t>7</w:t>
      </w:r>
      <w:r>
        <w:t xml:space="preserve">.2.8 </w:t>
      </w:r>
      <w:r>
        <w:rPr>
          <w:rFonts w:hint="eastAsia"/>
        </w:rPr>
        <w:t>多台机组并联或多系统耦合运行时，需根据负荷需求情况与各主机的负荷效率特性、能源单价等情况，确定最佳的主机台数与开度的组合来达到经济运行的目的。</w:t>
      </w:r>
    </w:p>
    <w:p w:rsidR="00D94A63" w:rsidRDefault="00B6008E">
      <w:pPr>
        <w:pStyle w:val="066"/>
        <w:ind w:firstLine="480"/>
      </w:pPr>
      <w:r>
        <w:rPr>
          <w:rFonts w:hint="eastAsia"/>
        </w:rPr>
        <w:t>7</w:t>
      </w:r>
      <w:r>
        <w:t xml:space="preserve">.2.9 </w:t>
      </w:r>
      <w:r>
        <w:rPr>
          <w:rFonts w:hint="eastAsia"/>
        </w:rPr>
        <w:t>运行策略需要随着外界条件的变化进行经常性的优化与调整。</w:t>
      </w:r>
    </w:p>
    <w:p w:rsidR="00D94A63" w:rsidRDefault="00B6008E">
      <w:pPr>
        <w:pStyle w:val="022"/>
        <w:jc w:val="center"/>
      </w:pPr>
      <w:bookmarkStart w:id="137" w:name="_Toc169019447"/>
      <w:bookmarkStart w:id="138" w:name="_Toc169019563"/>
      <w:bookmarkStart w:id="139" w:name="_Toc169020003"/>
      <w:bookmarkStart w:id="140" w:name="_Toc169253913"/>
      <w:bookmarkStart w:id="141" w:name="_Toc169529946"/>
      <w:bookmarkStart w:id="142" w:name="_Toc169530036"/>
      <w:r>
        <w:rPr>
          <w:rFonts w:hint="eastAsia"/>
        </w:rPr>
        <w:t>7</w:t>
      </w:r>
      <w:r>
        <w:t>.</w:t>
      </w:r>
      <w:r w:rsidR="001172A4">
        <w:t>2</w:t>
      </w:r>
      <w:r>
        <w:t xml:space="preserve"> </w:t>
      </w:r>
      <w:r>
        <w:t>管理策略</w:t>
      </w:r>
      <w:bookmarkEnd w:id="137"/>
      <w:bookmarkEnd w:id="138"/>
      <w:bookmarkEnd w:id="139"/>
      <w:bookmarkEnd w:id="140"/>
      <w:bookmarkEnd w:id="141"/>
      <w:bookmarkEnd w:id="142"/>
    </w:p>
    <w:p w:rsidR="00D94A63" w:rsidRDefault="00B6008E">
      <w:pPr>
        <w:pStyle w:val="066"/>
        <w:ind w:firstLine="480"/>
      </w:pPr>
      <w:r>
        <w:rPr>
          <w:rFonts w:hint="eastAsia"/>
        </w:rPr>
        <w:t>7</w:t>
      </w:r>
      <w:r>
        <w:t xml:space="preserve">.3.1 </w:t>
      </w:r>
      <w:r>
        <w:rPr>
          <w:rFonts w:hint="eastAsia"/>
        </w:rPr>
        <w:t>对于易损设备应考虑备用，备用设计宜以简化设计、节能运行为原</w:t>
      </w:r>
      <w:r>
        <w:rPr>
          <w:rFonts w:hint="eastAsia"/>
        </w:rPr>
        <w:lastRenderedPageBreak/>
        <w:t>则</w:t>
      </w:r>
      <w:r>
        <w:t>。</w:t>
      </w:r>
    </w:p>
    <w:p w:rsidR="00D94A63" w:rsidRDefault="00B6008E">
      <w:pPr>
        <w:pStyle w:val="066"/>
        <w:ind w:firstLine="480"/>
      </w:pPr>
      <w:r>
        <w:rPr>
          <w:rFonts w:hint="eastAsia"/>
        </w:rPr>
        <w:t>7</w:t>
      </w:r>
      <w:r>
        <w:t xml:space="preserve">.3.2 </w:t>
      </w:r>
      <w:r>
        <w:rPr>
          <w:rFonts w:hint="eastAsia"/>
        </w:rPr>
        <w:t>应能累计设备的运行时间进行设备的轮换运行。</w:t>
      </w:r>
    </w:p>
    <w:p w:rsidR="00D94A63" w:rsidRDefault="00B6008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sz w:val="24"/>
          <w:szCs w:val="24"/>
        </w:rPr>
        <w:t>.3.3</w:t>
      </w:r>
      <w:r>
        <w:t>冷却水泵宜做库房备用，简化管路设计，简化控制系统。</w:t>
      </w:r>
      <w:r>
        <w:rPr>
          <w:rFonts w:ascii="Times New Roman" w:eastAsia="宋体" w:hAnsi="Times New Roman" w:hint="eastAsia"/>
          <w:sz w:val="24"/>
          <w:szCs w:val="24"/>
        </w:rPr>
        <w:t>。</w:t>
      </w:r>
    </w:p>
    <w:p w:rsidR="00D94A63" w:rsidRDefault="00B6008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7.3.4</w:t>
      </w:r>
      <w:r>
        <w:rPr>
          <w:rFonts w:ascii="Times New Roman" w:eastAsia="宋体" w:hAnsi="Times New Roman"/>
          <w:sz w:val="24"/>
          <w:szCs w:val="24"/>
        </w:rPr>
        <w:t xml:space="preserve"> </w:t>
      </w:r>
      <w:r>
        <w:rPr>
          <w:rFonts w:ascii="Times New Roman" w:eastAsia="宋体" w:hAnsi="Times New Roman" w:hint="eastAsia"/>
          <w:sz w:val="24"/>
          <w:szCs w:val="24"/>
        </w:rPr>
        <w:t>定期查验各系统尤其是冷却水系统的水质，水质指标应满足《采暖空调系统水质》</w:t>
      </w:r>
      <w:r>
        <w:rPr>
          <w:rFonts w:ascii="Times New Roman" w:eastAsia="宋体" w:hAnsi="Times New Roman" w:hint="eastAsia"/>
          <w:sz w:val="24"/>
          <w:szCs w:val="24"/>
        </w:rPr>
        <w:t>G</w:t>
      </w:r>
      <w:r>
        <w:rPr>
          <w:rFonts w:ascii="Times New Roman" w:eastAsia="宋体" w:hAnsi="Times New Roman"/>
          <w:sz w:val="24"/>
          <w:szCs w:val="24"/>
        </w:rPr>
        <w:t xml:space="preserve">B/T </w:t>
      </w:r>
      <w:r>
        <w:rPr>
          <w:rFonts w:ascii="Times New Roman" w:eastAsia="宋体" w:hAnsi="Times New Roman" w:hint="eastAsia"/>
          <w:sz w:val="24"/>
          <w:szCs w:val="24"/>
        </w:rPr>
        <w:t>29044</w:t>
      </w:r>
      <w:r>
        <w:rPr>
          <w:rFonts w:ascii="Times New Roman" w:eastAsia="宋体" w:hAnsi="Times New Roman" w:hint="eastAsia"/>
          <w:sz w:val="24"/>
          <w:szCs w:val="24"/>
        </w:rPr>
        <w:t>和《工业循环冷却水处理设计规范》</w:t>
      </w:r>
      <w:r>
        <w:rPr>
          <w:rFonts w:ascii="Times New Roman" w:eastAsia="宋体" w:hAnsi="Times New Roman" w:hint="eastAsia"/>
          <w:sz w:val="24"/>
          <w:szCs w:val="24"/>
        </w:rPr>
        <w:t>GB/T 50050</w:t>
      </w:r>
      <w:r>
        <w:rPr>
          <w:rFonts w:ascii="Times New Roman" w:eastAsia="宋体" w:hAnsi="Times New Roman" w:hint="eastAsia"/>
          <w:sz w:val="24"/>
          <w:szCs w:val="24"/>
        </w:rPr>
        <w:t>的要求。</w:t>
      </w:r>
    </w:p>
    <w:p w:rsidR="00D94A63" w:rsidRDefault="00B6008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7.3.</w:t>
      </w:r>
      <w:r>
        <w:rPr>
          <w:rFonts w:ascii="Times New Roman" w:eastAsia="宋体" w:hAnsi="Times New Roman"/>
          <w:sz w:val="24"/>
          <w:szCs w:val="24"/>
        </w:rPr>
        <w:t xml:space="preserve">5 </w:t>
      </w:r>
      <w:r>
        <w:rPr>
          <w:rFonts w:ascii="Times New Roman" w:eastAsia="宋体" w:hAnsi="Times New Roman" w:hint="eastAsia"/>
          <w:sz w:val="24"/>
          <w:szCs w:val="24"/>
        </w:rPr>
        <w:t>各种温度、压力、流量、冷量、电量等计量监测的仪表和传感器应定期检验、标定和维护，对偏差不超过</w:t>
      </w:r>
      <w:r>
        <w:rPr>
          <w:rFonts w:ascii="Times New Roman" w:eastAsia="宋体" w:hAnsi="Times New Roman" w:hint="eastAsia"/>
          <w:sz w:val="24"/>
          <w:szCs w:val="24"/>
        </w:rPr>
        <w:t>10%</w:t>
      </w:r>
      <w:r>
        <w:rPr>
          <w:rFonts w:ascii="Times New Roman" w:eastAsia="宋体" w:hAnsi="Times New Roman" w:hint="eastAsia"/>
          <w:sz w:val="24"/>
          <w:szCs w:val="24"/>
        </w:rPr>
        <w:t>的传感器进行校正，超过的及时更换；校验测量仪器应定期经国家或地方认可的计量单位标定以确保其准确性，仪表应正常工作，失效或缺少</w:t>
      </w:r>
      <w:proofErr w:type="gramStart"/>
      <w:r>
        <w:rPr>
          <w:rFonts w:ascii="Times New Roman" w:eastAsia="宋体" w:hAnsi="Times New Roman" w:hint="eastAsia"/>
          <w:sz w:val="24"/>
          <w:szCs w:val="24"/>
        </w:rPr>
        <w:t>的表具应</w:t>
      </w:r>
      <w:proofErr w:type="gramEnd"/>
      <w:r>
        <w:rPr>
          <w:rFonts w:ascii="Times New Roman" w:eastAsia="宋体" w:hAnsi="Times New Roman" w:hint="eastAsia"/>
          <w:sz w:val="24"/>
          <w:szCs w:val="24"/>
        </w:rPr>
        <w:t>及时更换或增设。</w:t>
      </w:r>
    </w:p>
    <w:p w:rsidR="00D94A63" w:rsidRDefault="00B6008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sz w:val="24"/>
          <w:szCs w:val="24"/>
        </w:rPr>
        <w:t xml:space="preserve">.3.6 </w:t>
      </w:r>
      <w:r>
        <w:rPr>
          <w:rFonts w:ascii="Times New Roman" w:eastAsia="宋体" w:hAnsi="Times New Roman" w:hint="eastAsia"/>
          <w:sz w:val="24"/>
          <w:szCs w:val="24"/>
        </w:rPr>
        <w:t>对于转动设备如：水泵、冷机等建议半年进行一次周对中检查，确保同心度符合制造商出厂要求。对于转动设备的润滑工作，建议至少半年进行检查和加注符合制造商的要求润滑油脂，冷机按制造商标准执行。</w:t>
      </w:r>
    </w:p>
    <w:p w:rsidR="00902DE6" w:rsidRPr="00902DE6" w:rsidRDefault="00902DE6" w:rsidP="00902DE6"/>
    <w:p w:rsidR="00902DE6" w:rsidRPr="00902DE6" w:rsidRDefault="00902DE6" w:rsidP="00902DE6">
      <w:pPr>
        <w:rPr>
          <w:rFonts w:ascii="Times New Roman" w:eastAsia="宋体" w:hAnsi="Times New Roman"/>
          <w:sz w:val="24"/>
          <w:szCs w:val="24"/>
        </w:rPr>
      </w:pPr>
    </w:p>
    <w:p w:rsidR="00902DE6" w:rsidRDefault="00902DE6" w:rsidP="00902DE6">
      <w:pPr>
        <w:rPr>
          <w:rFonts w:ascii="Times New Roman" w:eastAsia="宋体" w:hAnsi="Times New Roman"/>
          <w:b/>
          <w:sz w:val="24"/>
          <w:szCs w:val="24"/>
        </w:rPr>
      </w:pPr>
    </w:p>
    <w:p w:rsidR="00902DE6" w:rsidRDefault="00902DE6" w:rsidP="00902DE6"/>
    <w:p w:rsidR="00902DE6" w:rsidRDefault="00902DE6" w:rsidP="00902DE6"/>
    <w:p w:rsidR="00902DE6" w:rsidRDefault="00902DE6" w:rsidP="00902DE6"/>
    <w:p w:rsidR="00902DE6" w:rsidRDefault="00902DE6" w:rsidP="00902DE6"/>
    <w:p w:rsidR="00902DE6" w:rsidRDefault="00902DE6" w:rsidP="00902DE6"/>
    <w:p w:rsidR="00902DE6" w:rsidRPr="00902DE6" w:rsidRDefault="00902DE6" w:rsidP="00902DE6"/>
    <w:p w:rsidR="00902DE6" w:rsidRPr="00902DE6" w:rsidRDefault="00902DE6" w:rsidP="00902DE6">
      <w:pPr>
        <w:rPr>
          <w:rFonts w:ascii="Times New Roman" w:eastAsia="宋体" w:hAnsi="Times New Roman"/>
          <w:sz w:val="24"/>
          <w:szCs w:val="24"/>
        </w:rPr>
      </w:pPr>
    </w:p>
    <w:p w:rsidR="00902DE6" w:rsidRPr="00902DE6" w:rsidRDefault="00902DE6" w:rsidP="00902DE6">
      <w:pPr>
        <w:rPr>
          <w:rFonts w:ascii="Times New Roman" w:eastAsia="宋体" w:hAnsi="Times New Roman"/>
          <w:b/>
          <w:sz w:val="24"/>
          <w:szCs w:val="24"/>
        </w:rPr>
      </w:pPr>
    </w:p>
    <w:p w:rsidR="00902DE6" w:rsidRDefault="00902DE6" w:rsidP="00902DE6"/>
    <w:p w:rsidR="00902DE6" w:rsidRDefault="00902DE6" w:rsidP="00902DE6"/>
    <w:p w:rsidR="00902DE6" w:rsidRDefault="00902DE6" w:rsidP="00902DE6"/>
    <w:p w:rsidR="00902DE6" w:rsidRDefault="00902DE6" w:rsidP="00902DE6"/>
    <w:p w:rsidR="00902DE6" w:rsidRDefault="00902DE6" w:rsidP="00902DE6"/>
    <w:p w:rsidR="00902DE6" w:rsidRDefault="00902DE6" w:rsidP="00902DE6"/>
    <w:p w:rsidR="00902DE6" w:rsidRDefault="00902DE6" w:rsidP="00902DE6"/>
    <w:p w:rsidR="000573D5" w:rsidRPr="000573D5" w:rsidRDefault="000573D5" w:rsidP="000573D5">
      <w:pPr>
        <w:pStyle w:val="1"/>
        <w:rPr>
          <w:rFonts w:hint="eastAsia"/>
        </w:rPr>
      </w:pPr>
    </w:p>
    <w:p w:rsidR="00902DE6" w:rsidRPr="00902DE6" w:rsidRDefault="00902DE6" w:rsidP="00902DE6"/>
    <w:p w:rsidR="00902DE6" w:rsidRPr="00902DE6" w:rsidRDefault="00902DE6" w:rsidP="00902DE6"/>
    <w:p w:rsidR="00D94A63" w:rsidRPr="001172A4" w:rsidRDefault="00B6008E">
      <w:pPr>
        <w:pStyle w:val="022"/>
        <w:jc w:val="center"/>
        <w:rPr>
          <w:b w:val="0"/>
        </w:rPr>
      </w:pPr>
      <w:bookmarkStart w:id="143" w:name="_Toc169019449"/>
      <w:bookmarkStart w:id="144" w:name="_Toc169019565"/>
      <w:bookmarkStart w:id="145" w:name="_Toc169020005"/>
      <w:bookmarkStart w:id="146" w:name="_Toc169253915"/>
      <w:bookmarkStart w:id="147" w:name="_Toc169529947"/>
      <w:bookmarkStart w:id="148" w:name="_Toc169530037"/>
      <w:r w:rsidRPr="001172A4">
        <w:rPr>
          <w:rFonts w:hint="eastAsia"/>
          <w:b w:val="0"/>
        </w:rPr>
        <w:lastRenderedPageBreak/>
        <w:t>用词说明</w:t>
      </w:r>
      <w:bookmarkEnd w:id="143"/>
      <w:bookmarkEnd w:id="144"/>
      <w:bookmarkEnd w:id="145"/>
      <w:bookmarkEnd w:id="146"/>
      <w:bookmarkEnd w:id="147"/>
      <w:bookmarkEnd w:id="148"/>
    </w:p>
    <w:p w:rsidR="00902DE6" w:rsidRPr="00902DE6"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为便于在执行本规程条文时区别对待，对要求严格程度不同的用词说明如下：</w:t>
      </w:r>
    </w:p>
    <w:p w:rsidR="00902DE6" w:rsidRPr="00902DE6"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 xml:space="preserve">1  </w:t>
      </w:r>
      <w:r w:rsidRPr="00902DE6">
        <w:rPr>
          <w:rFonts w:ascii="Times New Roman" w:eastAsia="宋体" w:hAnsi="Times New Roman" w:hint="eastAsia"/>
          <w:sz w:val="24"/>
          <w:szCs w:val="24"/>
        </w:rPr>
        <w:t>表示很严格，非这样做不可的：</w:t>
      </w:r>
    </w:p>
    <w:p w:rsidR="00902DE6" w:rsidRPr="00902DE6"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正面</w:t>
      </w:r>
      <w:proofErr w:type="gramStart"/>
      <w:r w:rsidRPr="00902DE6">
        <w:rPr>
          <w:rFonts w:ascii="Times New Roman" w:eastAsia="宋体" w:hAnsi="Times New Roman" w:hint="eastAsia"/>
          <w:sz w:val="24"/>
          <w:szCs w:val="24"/>
        </w:rPr>
        <w:t>词采用</w:t>
      </w:r>
      <w:proofErr w:type="gramEnd"/>
      <w:r w:rsidRPr="00902DE6">
        <w:rPr>
          <w:rFonts w:ascii="Times New Roman" w:eastAsia="宋体" w:hAnsi="Times New Roman" w:hint="eastAsia"/>
          <w:sz w:val="24"/>
          <w:szCs w:val="24"/>
        </w:rPr>
        <w:t>“必须”，反面</w:t>
      </w:r>
      <w:proofErr w:type="gramStart"/>
      <w:r w:rsidRPr="00902DE6">
        <w:rPr>
          <w:rFonts w:ascii="Times New Roman" w:eastAsia="宋体" w:hAnsi="Times New Roman" w:hint="eastAsia"/>
          <w:sz w:val="24"/>
          <w:szCs w:val="24"/>
        </w:rPr>
        <w:t>词采用</w:t>
      </w:r>
      <w:proofErr w:type="gramEnd"/>
      <w:r w:rsidRPr="00902DE6">
        <w:rPr>
          <w:rFonts w:ascii="Times New Roman" w:eastAsia="宋体" w:hAnsi="Times New Roman" w:hint="eastAsia"/>
          <w:sz w:val="24"/>
          <w:szCs w:val="24"/>
        </w:rPr>
        <w:t>“严禁”。</w:t>
      </w:r>
    </w:p>
    <w:p w:rsidR="00902DE6" w:rsidRPr="00902DE6"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 xml:space="preserve">2  </w:t>
      </w:r>
      <w:r w:rsidRPr="00902DE6">
        <w:rPr>
          <w:rFonts w:ascii="Times New Roman" w:eastAsia="宋体" w:hAnsi="Times New Roman" w:hint="eastAsia"/>
          <w:sz w:val="24"/>
          <w:szCs w:val="24"/>
        </w:rPr>
        <w:t>表示严格，在正常情况下均应这样做的：</w:t>
      </w:r>
    </w:p>
    <w:p w:rsidR="00902DE6" w:rsidRPr="00902DE6"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正面</w:t>
      </w:r>
      <w:proofErr w:type="gramStart"/>
      <w:r w:rsidRPr="00902DE6">
        <w:rPr>
          <w:rFonts w:ascii="Times New Roman" w:eastAsia="宋体" w:hAnsi="Times New Roman" w:hint="eastAsia"/>
          <w:sz w:val="24"/>
          <w:szCs w:val="24"/>
        </w:rPr>
        <w:t>词采用</w:t>
      </w:r>
      <w:proofErr w:type="gramEnd"/>
      <w:r w:rsidRPr="00902DE6">
        <w:rPr>
          <w:rFonts w:ascii="Times New Roman" w:eastAsia="宋体" w:hAnsi="Times New Roman" w:hint="eastAsia"/>
          <w:sz w:val="24"/>
          <w:szCs w:val="24"/>
        </w:rPr>
        <w:t>“应”，</w:t>
      </w:r>
      <w:r w:rsidRPr="00902DE6">
        <w:rPr>
          <w:rFonts w:ascii="Times New Roman" w:eastAsia="宋体" w:hAnsi="Times New Roman" w:hint="eastAsia"/>
          <w:sz w:val="24"/>
          <w:szCs w:val="24"/>
        </w:rPr>
        <w:t xml:space="preserve"> </w:t>
      </w:r>
      <w:r w:rsidRPr="00902DE6">
        <w:rPr>
          <w:rFonts w:ascii="Times New Roman" w:eastAsia="宋体" w:hAnsi="Times New Roman" w:hint="eastAsia"/>
          <w:sz w:val="24"/>
          <w:szCs w:val="24"/>
        </w:rPr>
        <w:t>反面</w:t>
      </w:r>
      <w:proofErr w:type="gramStart"/>
      <w:r w:rsidRPr="00902DE6">
        <w:rPr>
          <w:rFonts w:ascii="Times New Roman" w:eastAsia="宋体" w:hAnsi="Times New Roman" w:hint="eastAsia"/>
          <w:sz w:val="24"/>
          <w:szCs w:val="24"/>
        </w:rPr>
        <w:t>词采用</w:t>
      </w:r>
      <w:proofErr w:type="gramEnd"/>
      <w:r w:rsidRPr="00902DE6">
        <w:rPr>
          <w:rFonts w:ascii="Times New Roman" w:eastAsia="宋体" w:hAnsi="Times New Roman" w:hint="eastAsia"/>
          <w:sz w:val="24"/>
          <w:szCs w:val="24"/>
        </w:rPr>
        <w:t>“不应”或“不得”。</w:t>
      </w:r>
    </w:p>
    <w:p w:rsidR="00902DE6" w:rsidRPr="00902DE6"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 xml:space="preserve">3  </w:t>
      </w:r>
      <w:r w:rsidRPr="00902DE6">
        <w:rPr>
          <w:rFonts w:ascii="Times New Roman" w:eastAsia="宋体" w:hAnsi="Times New Roman" w:hint="eastAsia"/>
          <w:sz w:val="24"/>
          <w:szCs w:val="24"/>
        </w:rPr>
        <w:t>表示允许稍有选择，在条件许可时首先应这样做的：</w:t>
      </w:r>
    </w:p>
    <w:p w:rsidR="00902DE6" w:rsidRPr="00902DE6"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正面</w:t>
      </w:r>
      <w:proofErr w:type="gramStart"/>
      <w:r w:rsidRPr="00902DE6">
        <w:rPr>
          <w:rFonts w:ascii="Times New Roman" w:eastAsia="宋体" w:hAnsi="Times New Roman" w:hint="eastAsia"/>
          <w:sz w:val="24"/>
          <w:szCs w:val="24"/>
        </w:rPr>
        <w:t>词采用</w:t>
      </w:r>
      <w:proofErr w:type="gramEnd"/>
      <w:r w:rsidRPr="00902DE6">
        <w:rPr>
          <w:rFonts w:ascii="Times New Roman" w:eastAsia="宋体" w:hAnsi="Times New Roman" w:hint="eastAsia"/>
          <w:sz w:val="24"/>
          <w:szCs w:val="24"/>
        </w:rPr>
        <w:t>“宜”，反面</w:t>
      </w:r>
      <w:proofErr w:type="gramStart"/>
      <w:r w:rsidRPr="00902DE6">
        <w:rPr>
          <w:rFonts w:ascii="Times New Roman" w:eastAsia="宋体" w:hAnsi="Times New Roman" w:hint="eastAsia"/>
          <w:sz w:val="24"/>
          <w:szCs w:val="24"/>
        </w:rPr>
        <w:t>词采用</w:t>
      </w:r>
      <w:proofErr w:type="gramEnd"/>
      <w:r w:rsidRPr="00902DE6">
        <w:rPr>
          <w:rFonts w:ascii="Times New Roman" w:eastAsia="宋体" w:hAnsi="Times New Roman" w:hint="eastAsia"/>
          <w:sz w:val="24"/>
          <w:szCs w:val="24"/>
        </w:rPr>
        <w:t>“不宜”。</w:t>
      </w:r>
    </w:p>
    <w:p w:rsidR="00D94A63" w:rsidRDefault="00902DE6" w:rsidP="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 xml:space="preserve">4  </w:t>
      </w:r>
      <w:r>
        <w:rPr>
          <w:rFonts w:ascii="Times New Roman" w:eastAsia="宋体" w:hAnsi="Times New Roman" w:hint="eastAsia"/>
          <w:sz w:val="24"/>
          <w:szCs w:val="24"/>
        </w:rPr>
        <w:t>表示有选择，在一定条件下可以这样做的，采用“可”</w:t>
      </w:r>
      <w:r w:rsidR="00B6008E">
        <w:rPr>
          <w:rFonts w:ascii="Times New Roman" w:eastAsia="宋体" w:hAnsi="Times New Roman" w:hint="eastAsia"/>
          <w:sz w:val="24"/>
          <w:szCs w:val="24"/>
        </w:rPr>
        <w:t>。</w:t>
      </w:r>
    </w:p>
    <w:p w:rsidR="00D94A63" w:rsidRDefault="00D94A63">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902DE6" w:rsidRDefault="00902DE6">
      <w:pPr>
        <w:pStyle w:val="066"/>
        <w:ind w:firstLine="480"/>
      </w:pPr>
    </w:p>
    <w:p w:rsidR="00D94A63" w:rsidRDefault="00D94A63">
      <w:pPr>
        <w:pStyle w:val="066"/>
        <w:ind w:firstLine="480"/>
      </w:pPr>
    </w:p>
    <w:p w:rsidR="00D94A63" w:rsidRPr="001172A4" w:rsidRDefault="00B6008E">
      <w:pPr>
        <w:pStyle w:val="022"/>
        <w:jc w:val="center"/>
        <w:rPr>
          <w:b w:val="0"/>
        </w:rPr>
      </w:pPr>
      <w:bookmarkStart w:id="149" w:name="_Toc169019450"/>
      <w:bookmarkStart w:id="150" w:name="_Toc169019566"/>
      <w:bookmarkStart w:id="151" w:name="_Toc169020006"/>
      <w:bookmarkStart w:id="152" w:name="_Toc169253916"/>
      <w:bookmarkStart w:id="153" w:name="_Toc169529948"/>
      <w:bookmarkStart w:id="154" w:name="_Toc169530038"/>
      <w:r w:rsidRPr="001172A4">
        <w:rPr>
          <w:rFonts w:hint="eastAsia"/>
          <w:b w:val="0"/>
        </w:rPr>
        <w:lastRenderedPageBreak/>
        <w:t>引用标准名录</w:t>
      </w:r>
      <w:bookmarkEnd w:id="149"/>
      <w:bookmarkEnd w:id="150"/>
      <w:bookmarkEnd w:id="151"/>
      <w:bookmarkEnd w:id="152"/>
      <w:bookmarkEnd w:id="153"/>
      <w:bookmarkEnd w:id="154"/>
    </w:p>
    <w:p w:rsidR="00902DE6" w:rsidRDefault="00902DE6">
      <w:pPr>
        <w:spacing w:line="360" w:lineRule="auto"/>
        <w:ind w:firstLineChars="200" w:firstLine="480"/>
        <w:rPr>
          <w:rFonts w:ascii="Times New Roman" w:eastAsia="宋体" w:hAnsi="Times New Roman"/>
          <w:sz w:val="24"/>
          <w:szCs w:val="24"/>
        </w:rPr>
      </w:pPr>
      <w:r w:rsidRPr="00902DE6">
        <w:rPr>
          <w:rFonts w:ascii="Times New Roman" w:eastAsia="宋体" w:hAnsi="Times New Roman" w:hint="eastAsia"/>
          <w:sz w:val="24"/>
          <w:szCs w:val="24"/>
        </w:rPr>
        <w:t>本规程引用下列标准。其中，注日期的，仅对该日期对应的版本适用于本规程；不注日期的，其最新版适用于本规程。</w:t>
      </w:r>
    </w:p>
    <w:p w:rsidR="00D94A63" w:rsidRDefault="00B6008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《公共建筑节能设计标准》</w:t>
      </w:r>
      <w:r>
        <w:rPr>
          <w:rFonts w:ascii="Times New Roman" w:eastAsia="宋体" w:hAnsi="Times New Roman" w:hint="eastAsia"/>
          <w:sz w:val="24"/>
          <w:szCs w:val="24"/>
        </w:rPr>
        <w:t>GB 50</w:t>
      </w:r>
      <w:r>
        <w:rPr>
          <w:rFonts w:ascii="Times New Roman" w:eastAsia="宋体" w:hAnsi="Times New Roman"/>
          <w:sz w:val="24"/>
          <w:szCs w:val="24"/>
        </w:rPr>
        <w:t>189</w:t>
      </w:r>
    </w:p>
    <w:p w:rsidR="00D94A63" w:rsidRDefault="00B6008E">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《通风与空调工程施工质量验收规范》</w:t>
      </w:r>
      <w:r>
        <w:rPr>
          <w:rFonts w:ascii="Times New Roman" w:eastAsia="宋体" w:hAnsi="Times New Roman" w:hint="eastAsia"/>
          <w:sz w:val="24"/>
          <w:szCs w:val="24"/>
        </w:rPr>
        <w:t>GB 50</w:t>
      </w:r>
      <w:r>
        <w:rPr>
          <w:rFonts w:ascii="Times New Roman" w:eastAsia="宋体" w:hAnsi="Times New Roman"/>
          <w:sz w:val="24"/>
          <w:szCs w:val="24"/>
        </w:rPr>
        <w:t>243</w:t>
      </w:r>
    </w:p>
    <w:p w:rsidR="00C75932" w:rsidRPr="00C75932" w:rsidRDefault="00C75932" w:rsidP="00C75932">
      <w:pPr>
        <w:spacing w:line="360" w:lineRule="auto"/>
        <w:ind w:firstLineChars="200" w:firstLine="420"/>
        <w:rPr>
          <w:rFonts w:ascii="Times New Roman" w:eastAsia="宋体" w:hAnsi="Times New Roman"/>
          <w:sz w:val="24"/>
          <w:szCs w:val="24"/>
        </w:rPr>
      </w:pPr>
      <w:r>
        <w:rPr>
          <w:rFonts w:hint="eastAsia"/>
        </w:rPr>
        <w:t xml:space="preserve"> </w:t>
      </w:r>
      <w:r>
        <w:rPr>
          <w:rFonts w:ascii="Times New Roman" w:eastAsia="宋体" w:hAnsi="Times New Roman" w:hint="eastAsia"/>
          <w:sz w:val="24"/>
          <w:szCs w:val="24"/>
        </w:rPr>
        <w:t>《民用建筑设计统一标准》</w:t>
      </w:r>
      <w:r>
        <w:rPr>
          <w:rFonts w:ascii="Times New Roman" w:eastAsia="宋体" w:hAnsi="Times New Roman" w:hint="eastAsia"/>
          <w:sz w:val="24"/>
          <w:szCs w:val="24"/>
        </w:rPr>
        <w:t>GB 50</w:t>
      </w:r>
      <w:r>
        <w:rPr>
          <w:rFonts w:ascii="Times New Roman" w:eastAsia="宋体" w:hAnsi="Times New Roman"/>
          <w:sz w:val="24"/>
          <w:szCs w:val="24"/>
        </w:rPr>
        <w:t>352</w:t>
      </w:r>
    </w:p>
    <w:p w:rsidR="00902DE6" w:rsidRDefault="00902DE6" w:rsidP="00902DE6">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《民用建筑供暖通风与空气调节设计标准》</w:t>
      </w:r>
      <w:r>
        <w:rPr>
          <w:rFonts w:ascii="Times New Roman" w:eastAsia="宋体" w:hAnsi="Times New Roman" w:hint="eastAsia"/>
          <w:sz w:val="24"/>
          <w:szCs w:val="24"/>
        </w:rPr>
        <w:t>GB 50</w:t>
      </w:r>
      <w:r>
        <w:rPr>
          <w:rFonts w:ascii="Times New Roman" w:eastAsia="宋体" w:hAnsi="Times New Roman"/>
          <w:sz w:val="24"/>
          <w:szCs w:val="24"/>
        </w:rPr>
        <w:t>736</w:t>
      </w: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Pr="00C75932" w:rsidRDefault="00D94A63" w:rsidP="00C75932">
      <w:pPr>
        <w:spacing w:line="360" w:lineRule="auto"/>
        <w:ind w:firstLineChars="200" w:firstLine="480"/>
        <w:rPr>
          <w:rFonts w:ascii="Times New Roman" w:eastAsia="宋体" w:hAnsi="Times New Roman"/>
          <w:sz w:val="24"/>
          <w:szCs w:val="24"/>
        </w:rPr>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D94A63" w:rsidRDefault="00D94A63">
      <w:pPr>
        <w:pStyle w:val="066"/>
        <w:ind w:firstLine="480"/>
      </w:pPr>
    </w:p>
    <w:p w:rsidR="00C75932" w:rsidRPr="00C75932" w:rsidRDefault="00C75932" w:rsidP="00C75932">
      <w:pPr>
        <w:snapToGrid w:val="0"/>
        <w:spacing w:line="312" w:lineRule="auto"/>
        <w:jc w:val="center"/>
        <w:rPr>
          <w:rFonts w:ascii="Times New Roman" w:hAnsi="Times New Roman"/>
          <w:color w:val="000000" w:themeColor="text1"/>
          <w:sz w:val="30"/>
          <w:szCs w:val="30"/>
        </w:rPr>
      </w:pPr>
      <w:r w:rsidRPr="00C75932">
        <w:rPr>
          <w:rFonts w:ascii="Times New Roman" w:hAnsi="Times New Roman" w:hint="eastAsia"/>
          <w:color w:val="000000" w:themeColor="text1"/>
          <w:sz w:val="30"/>
          <w:szCs w:val="30"/>
        </w:rPr>
        <w:lastRenderedPageBreak/>
        <w:t>中国工程建设标准化协会标准</w:t>
      </w:r>
    </w:p>
    <w:p w:rsidR="00C75932" w:rsidRPr="00C75932" w:rsidRDefault="00C75932" w:rsidP="00C75932">
      <w:pPr>
        <w:snapToGrid w:val="0"/>
        <w:spacing w:line="312" w:lineRule="auto"/>
        <w:jc w:val="center"/>
        <w:rPr>
          <w:rFonts w:ascii="Times New Roman" w:hAnsi="Times New Roman"/>
          <w:color w:val="000000" w:themeColor="text1"/>
          <w:szCs w:val="24"/>
        </w:rPr>
      </w:pPr>
    </w:p>
    <w:p w:rsidR="00C75932" w:rsidRPr="00C75932" w:rsidRDefault="00C75932" w:rsidP="00C75932">
      <w:pPr>
        <w:snapToGrid w:val="0"/>
        <w:spacing w:line="312" w:lineRule="auto"/>
        <w:jc w:val="center"/>
        <w:rPr>
          <w:rFonts w:ascii="Times New Roman" w:hAnsi="Times New Roman"/>
          <w:color w:val="000000" w:themeColor="text1"/>
          <w:sz w:val="36"/>
          <w:szCs w:val="36"/>
        </w:rPr>
      </w:pPr>
      <w:r w:rsidRPr="00C75932">
        <w:rPr>
          <w:rFonts w:ascii="Times New Roman" w:hAnsi="Times New Roman" w:hint="eastAsia"/>
          <w:color w:val="000000" w:themeColor="text1"/>
          <w:sz w:val="36"/>
          <w:szCs w:val="36"/>
        </w:rPr>
        <w:t>旅馆建筑中高温</w:t>
      </w:r>
      <w:proofErr w:type="gramStart"/>
      <w:r w:rsidRPr="00C75932">
        <w:rPr>
          <w:rFonts w:ascii="Times New Roman" w:hAnsi="Times New Roman" w:hint="eastAsia"/>
          <w:color w:val="000000" w:themeColor="text1"/>
          <w:sz w:val="36"/>
          <w:szCs w:val="36"/>
        </w:rPr>
        <w:t>水集中</w:t>
      </w:r>
      <w:proofErr w:type="gramEnd"/>
      <w:r w:rsidRPr="00C75932">
        <w:rPr>
          <w:rFonts w:ascii="Times New Roman" w:hAnsi="Times New Roman" w:hint="eastAsia"/>
          <w:color w:val="000000" w:themeColor="text1"/>
          <w:sz w:val="36"/>
          <w:szCs w:val="36"/>
        </w:rPr>
        <w:t>空调系统技术规程</w:t>
      </w:r>
    </w:p>
    <w:p w:rsidR="00C75932" w:rsidRPr="00C75932" w:rsidRDefault="00C75932" w:rsidP="00C75932">
      <w:pPr>
        <w:snapToGrid w:val="0"/>
        <w:spacing w:line="312" w:lineRule="auto"/>
        <w:jc w:val="center"/>
        <w:rPr>
          <w:rFonts w:ascii="Times New Roman" w:hAnsi="Times New Roman"/>
          <w:color w:val="000000" w:themeColor="text1"/>
          <w:szCs w:val="24"/>
        </w:rPr>
      </w:pPr>
    </w:p>
    <w:p w:rsidR="00C75932" w:rsidRPr="00C75932" w:rsidRDefault="00C75932" w:rsidP="00C75932">
      <w:pPr>
        <w:snapToGrid w:val="0"/>
        <w:spacing w:line="312" w:lineRule="auto"/>
        <w:jc w:val="center"/>
        <w:rPr>
          <w:rFonts w:ascii="Times New Roman" w:eastAsia="宋体" w:hAnsi="Times New Roman"/>
          <w:color w:val="000000" w:themeColor="text1"/>
          <w:szCs w:val="24"/>
        </w:rPr>
      </w:pPr>
      <w:r w:rsidRPr="00C75932">
        <w:rPr>
          <w:rFonts w:ascii="Times New Roman" w:hAnsi="Times New Roman"/>
          <w:color w:val="000000" w:themeColor="text1"/>
          <w:szCs w:val="24"/>
        </w:rPr>
        <w:t xml:space="preserve">T/CECS  </w:t>
      </w:r>
      <w:r w:rsidRPr="00C75932">
        <w:rPr>
          <w:rFonts w:ascii="Times New Roman" w:hAnsi="Times New Roman" w:hint="eastAsia"/>
          <w:color w:val="000000" w:themeColor="text1"/>
          <w:szCs w:val="24"/>
        </w:rPr>
        <w:t>xxx</w:t>
      </w:r>
      <w:r w:rsidRPr="00C75932">
        <w:rPr>
          <w:rFonts w:ascii="Times New Roman" w:eastAsia="宋体" w:hAnsi="Times New Roman" w:hint="eastAsia"/>
          <w:color w:val="000000" w:themeColor="text1"/>
          <w:szCs w:val="24"/>
        </w:rPr>
        <w:t>－</w:t>
      </w:r>
      <w:r w:rsidRPr="00C75932">
        <w:rPr>
          <w:rFonts w:ascii="Times New Roman" w:eastAsia="宋体" w:hAnsi="Times New Roman" w:hint="eastAsia"/>
          <w:color w:val="000000" w:themeColor="text1"/>
          <w:szCs w:val="24"/>
        </w:rPr>
        <w:t>20</w:t>
      </w:r>
      <w:r>
        <w:rPr>
          <w:rFonts w:ascii="Times New Roman" w:eastAsia="宋体" w:hAnsi="Times New Roman"/>
          <w:color w:val="000000" w:themeColor="text1"/>
          <w:szCs w:val="24"/>
        </w:rPr>
        <w:t>24</w:t>
      </w:r>
    </w:p>
    <w:p w:rsidR="00C75932" w:rsidRPr="00C75932" w:rsidRDefault="00C75932" w:rsidP="00C75932">
      <w:pPr>
        <w:snapToGrid w:val="0"/>
        <w:spacing w:line="312" w:lineRule="auto"/>
        <w:ind w:firstLineChars="1700" w:firstLine="3570"/>
        <w:rPr>
          <w:rFonts w:ascii="Times New Roman" w:hAnsi="Times New Roman"/>
          <w:color w:val="000000" w:themeColor="text1"/>
          <w:szCs w:val="24"/>
        </w:rPr>
      </w:pPr>
    </w:p>
    <w:p w:rsidR="00C75932" w:rsidRPr="00C75932" w:rsidRDefault="00C75932" w:rsidP="00C75932">
      <w:pPr>
        <w:snapToGrid w:val="0"/>
        <w:spacing w:line="312" w:lineRule="auto"/>
        <w:rPr>
          <w:rFonts w:ascii="Times New Roman" w:hAnsi="Times New Roman"/>
          <w:color w:val="000000" w:themeColor="text1"/>
          <w:szCs w:val="24"/>
        </w:rPr>
      </w:pPr>
    </w:p>
    <w:p w:rsidR="00C75932" w:rsidRPr="00C75932" w:rsidRDefault="00C75932" w:rsidP="00C75932">
      <w:pPr>
        <w:snapToGrid w:val="0"/>
        <w:spacing w:line="312" w:lineRule="auto"/>
        <w:jc w:val="center"/>
        <w:rPr>
          <w:rFonts w:ascii="Times New Roman" w:hAnsi="Times New Roman"/>
          <w:color w:val="000000" w:themeColor="text1"/>
          <w:sz w:val="30"/>
          <w:szCs w:val="30"/>
        </w:rPr>
      </w:pPr>
      <w:r w:rsidRPr="00C75932">
        <w:rPr>
          <w:rFonts w:ascii="Times New Roman" w:hAnsi="Times New Roman" w:hint="eastAsia"/>
          <w:color w:val="000000" w:themeColor="text1"/>
          <w:sz w:val="30"/>
          <w:szCs w:val="30"/>
        </w:rPr>
        <w:t>条</w:t>
      </w:r>
      <w:r w:rsidRPr="00C75932">
        <w:rPr>
          <w:rFonts w:ascii="Times New Roman" w:hAnsi="Times New Roman" w:hint="eastAsia"/>
          <w:color w:val="000000" w:themeColor="text1"/>
          <w:sz w:val="30"/>
          <w:szCs w:val="30"/>
        </w:rPr>
        <w:t xml:space="preserve"> </w:t>
      </w:r>
      <w:r w:rsidRPr="00C75932">
        <w:rPr>
          <w:rFonts w:ascii="Times New Roman" w:hAnsi="Times New Roman" w:hint="eastAsia"/>
          <w:color w:val="000000" w:themeColor="text1"/>
          <w:sz w:val="30"/>
          <w:szCs w:val="30"/>
        </w:rPr>
        <w:t>文</w:t>
      </w:r>
      <w:r w:rsidRPr="00C75932">
        <w:rPr>
          <w:rFonts w:ascii="Times New Roman" w:hAnsi="Times New Roman" w:hint="eastAsia"/>
          <w:color w:val="000000" w:themeColor="text1"/>
          <w:sz w:val="30"/>
          <w:szCs w:val="30"/>
        </w:rPr>
        <w:t xml:space="preserve"> </w:t>
      </w:r>
      <w:r w:rsidRPr="00C75932">
        <w:rPr>
          <w:rFonts w:ascii="Times New Roman" w:hAnsi="Times New Roman" w:hint="eastAsia"/>
          <w:color w:val="000000" w:themeColor="text1"/>
          <w:sz w:val="30"/>
          <w:szCs w:val="30"/>
        </w:rPr>
        <w:t>说</w:t>
      </w:r>
      <w:r w:rsidRPr="00C75932">
        <w:rPr>
          <w:rFonts w:ascii="Times New Roman" w:hAnsi="Times New Roman" w:hint="eastAsia"/>
          <w:color w:val="000000" w:themeColor="text1"/>
          <w:sz w:val="30"/>
          <w:szCs w:val="30"/>
        </w:rPr>
        <w:t xml:space="preserve"> </w:t>
      </w:r>
      <w:r w:rsidRPr="00C75932">
        <w:rPr>
          <w:rFonts w:ascii="Times New Roman" w:hAnsi="Times New Roman" w:hint="eastAsia"/>
          <w:color w:val="000000" w:themeColor="text1"/>
          <w:sz w:val="30"/>
          <w:szCs w:val="30"/>
        </w:rPr>
        <w:t>明</w:t>
      </w:r>
    </w:p>
    <w:p w:rsidR="00C75932" w:rsidRPr="00C75932" w:rsidRDefault="00C75932" w:rsidP="00C75932">
      <w:pPr>
        <w:widowControl/>
        <w:jc w:val="left"/>
        <w:rPr>
          <w:rFonts w:ascii="Times New Roman" w:hAnsi="Times New Roman"/>
          <w:color w:val="000000" w:themeColor="text1"/>
          <w:sz w:val="30"/>
          <w:szCs w:val="30"/>
        </w:rPr>
      </w:pPr>
      <w:r w:rsidRPr="00C75932">
        <w:rPr>
          <w:rFonts w:ascii="Times New Roman" w:hAnsi="Times New Roman"/>
          <w:color w:val="000000" w:themeColor="text1"/>
          <w:sz w:val="30"/>
          <w:szCs w:val="30"/>
        </w:rPr>
        <w:br w:type="page"/>
      </w:r>
    </w:p>
    <w:p w:rsidR="00C75932" w:rsidRPr="00C75932" w:rsidRDefault="00C75932" w:rsidP="00C75932">
      <w:pPr>
        <w:jc w:val="center"/>
        <w:rPr>
          <w:b/>
          <w:bCs/>
          <w:color w:val="000000" w:themeColor="text1"/>
          <w:kern w:val="44"/>
          <w:sz w:val="28"/>
          <w:szCs w:val="28"/>
        </w:rPr>
      </w:pPr>
    </w:p>
    <w:p w:rsidR="00C75932" w:rsidRPr="00C75932" w:rsidRDefault="00C75932" w:rsidP="00C75932">
      <w:pPr>
        <w:jc w:val="center"/>
        <w:rPr>
          <w:b/>
          <w:bCs/>
          <w:color w:val="000000" w:themeColor="text1"/>
          <w:kern w:val="44"/>
          <w:sz w:val="28"/>
          <w:szCs w:val="28"/>
        </w:rPr>
      </w:pPr>
      <w:r w:rsidRPr="00C75932">
        <w:rPr>
          <w:b/>
          <w:bCs/>
          <w:color w:val="000000" w:themeColor="text1"/>
          <w:kern w:val="44"/>
          <w:sz w:val="28"/>
          <w:szCs w:val="28"/>
        </w:rPr>
        <w:t>制</w:t>
      </w:r>
      <w:r w:rsidRPr="00C75932">
        <w:rPr>
          <w:b/>
          <w:bCs/>
          <w:color w:val="000000" w:themeColor="text1"/>
          <w:kern w:val="44"/>
          <w:sz w:val="28"/>
          <w:szCs w:val="28"/>
        </w:rPr>
        <w:t xml:space="preserve"> </w:t>
      </w:r>
      <w:r w:rsidRPr="00C75932">
        <w:rPr>
          <w:b/>
          <w:bCs/>
          <w:color w:val="000000" w:themeColor="text1"/>
          <w:kern w:val="44"/>
          <w:sz w:val="28"/>
          <w:szCs w:val="28"/>
        </w:rPr>
        <w:t>定</w:t>
      </w:r>
      <w:r w:rsidRPr="00C75932">
        <w:rPr>
          <w:b/>
          <w:bCs/>
          <w:color w:val="000000" w:themeColor="text1"/>
          <w:kern w:val="44"/>
          <w:sz w:val="28"/>
          <w:szCs w:val="28"/>
        </w:rPr>
        <w:t xml:space="preserve"> </w:t>
      </w:r>
      <w:r w:rsidRPr="00C75932">
        <w:rPr>
          <w:b/>
          <w:bCs/>
          <w:color w:val="000000" w:themeColor="text1"/>
          <w:kern w:val="44"/>
          <w:sz w:val="28"/>
          <w:szCs w:val="28"/>
        </w:rPr>
        <w:t>说</w:t>
      </w:r>
      <w:r w:rsidRPr="00C75932">
        <w:rPr>
          <w:b/>
          <w:bCs/>
          <w:color w:val="000000" w:themeColor="text1"/>
          <w:kern w:val="44"/>
          <w:sz w:val="28"/>
          <w:szCs w:val="28"/>
        </w:rPr>
        <w:t xml:space="preserve"> </w:t>
      </w:r>
      <w:r w:rsidRPr="00C75932">
        <w:rPr>
          <w:b/>
          <w:bCs/>
          <w:color w:val="000000" w:themeColor="text1"/>
          <w:kern w:val="44"/>
          <w:sz w:val="28"/>
          <w:szCs w:val="28"/>
        </w:rPr>
        <w:t>明</w:t>
      </w:r>
    </w:p>
    <w:p w:rsidR="00C75932" w:rsidRPr="00C75932" w:rsidRDefault="00C75932" w:rsidP="00C75932">
      <w:pPr>
        <w:jc w:val="center"/>
        <w:rPr>
          <w:b/>
          <w:bCs/>
          <w:color w:val="000000" w:themeColor="text1"/>
          <w:kern w:val="44"/>
          <w:sz w:val="28"/>
          <w:szCs w:val="28"/>
          <w:lang w:val="zh-CN"/>
        </w:rPr>
      </w:pPr>
    </w:p>
    <w:p w:rsidR="00C75932" w:rsidRPr="00C75932" w:rsidRDefault="00C75932" w:rsidP="00C75932">
      <w:pPr>
        <w:snapToGrid w:val="0"/>
        <w:spacing w:line="312" w:lineRule="auto"/>
        <w:ind w:firstLineChars="200" w:firstLine="420"/>
        <w:rPr>
          <w:rFonts w:ascii="Times New Roman" w:hAnsi="Times New Roman"/>
          <w:bCs/>
          <w:color w:val="000000" w:themeColor="text1"/>
          <w:szCs w:val="24"/>
        </w:rPr>
      </w:pPr>
      <w:r w:rsidRPr="00C75932">
        <w:rPr>
          <w:rFonts w:ascii="Times New Roman" w:hAnsi="Times New Roman" w:hint="eastAsia"/>
          <w:bCs/>
          <w:color w:val="000000" w:themeColor="text1"/>
          <w:szCs w:val="24"/>
        </w:rPr>
        <w:t>本规程</w:t>
      </w:r>
      <w:r w:rsidRPr="00C75932">
        <w:rPr>
          <w:rFonts w:ascii="Times New Roman" w:hAnsi="Times New Roman"/>
          <w:bCs/>
          <w:color w:val="000000" w:themeColor="text1"/>
          <w:szCs w:val="24"/>
        </w:rPr>
        <w:t>《</w:t>
      </w:r>
      <w:r w:rsidRPr="00C75932">
        <w:rPr>
          <w:rFonts w:ascii="Times New Roman" w:hAnsi="Times New Roman" w:hint="eastAsia"/>
          <w:bCs/>
          <w:color w:val="000000" w:themeColor="text1"/>
          <w:szCs w:val="24"/>
        </w:rPr>
        <w:t>旅馆建筑中高温水集中空调系统技术规程</w:t>
      </w:r>
      <w:r w:rsidRPr="00C75932">
        <w:rPr>
          <w:rFonts w:ascii="Times New Roman" w:hAnsi="Times New Roman"/>
          <w:bCs/>
          <w:color w:val="000000" w:themeColor="text1"/>
          <w:szCs w:val="24"/>
        </w:rPr>
        <w:t>》制定过程中，编制组进行了</w:t>
      </w:r>
      <w:r>
        <w:rPr>
          <w:rFonts w:ascii="Times New Roman" w:hAnsi="Times New Roman" w:hint="eastAsia"/>
          <w:bCs/>
          <w:color w:val="000000" w:themeColor="text1"/>
          <w:szCs w:val="24"/>
        </w:rPr>
        <w:t>公共建筑中高温</w:t>
      </w:r>
      <w:proofErr w:type="gramStart"/>
      <w:r>
        <w:rPr>
          <w:rFonts w:ascii="Times New Roman" w:hAnsi="Times New Roman" w:hint="eastAsia"/>
          <w:bCs/>
          <w:color w:val="000000" w:themeColor="text1"/>
          <w:szCs w:val="24"/>
        </w:rPr>
        <w:t>水集中</w:t>
      </w:r>
      <w:proofErr w:type="gramEnd"/>
      <w:r>
        <w:rPr>
          <w:rFonts w:ascii="Times New Roman" w:hAnsi="Times New Roman" w:hint="eastAsia"/>
          <w:bCs/>
          <w:color w:val="000000" w:themeColor="text1"/>
          <w:szCs w:val="24"/>
        </w:rPr>
        <w:t>空调系统</w:t>
      </w:r>
      <w:r w:rsidRPr="00C75932">
        <w:rPr>
          <w:rFonts w:ascii="Times New Roman" w:hAnsi="Times New Roman"/>
          <w:bCs/>
          <w:color w:val="000000" w:themeColor="text1"/>
          <w:szCs w:val="24"/>
        </w:rPr>
        <w:t>的项目研究，总结了我国</w:t>
      </w:r>
      <w:r w:rsidR="00556F10">
        <w:rPr>
          <w:rFonts w:ascii="Times New Roman" w:hAnsi="Times New Roman" w:hint="eastAsia"/>
          <w:bCs/>
          <w:color w:val="000000" w:themeColor="text1"/>
          <w:szCs w:val="24"/>
        </w:rPr>
        <w:t>新建、改造公共建筑中高温</w:t>
      </w:r>
      <w:proofErr w:type="gramStart"/>
      <w:r w:rsidR="00556F10">
        <w:rPr>
          <w:rFonts w:ascii="Times New Roman" w:hAnsi="Times New Roman" w:hint="eastAsia"/>
          <w:bCs/>
          <w:color w:val="000000" w:themeColor="text1"/>
          <w:szCs w:val="24"/>
        </w:rPr>
        <w:t>水集中</w:t>
      </w:r>
      <w:proofErr w:type="gramEnd"/>
      <w:r w:rsidR="00556F10">
        <w:rPr>
          <w:rFonts w:ascii="Times New Roman" w:hAnsi="Times New Roman" w:hint="eastAsia"/>
          <w:bCs/>
          <w:color w:val="000000" w:themeColor="text1"/>
          <w:szCs w:val="24"/>
        </w:rPr>
        <w:t>空调系统</w:t>
      </w:r>
      <w:r w:rsidRPr="00C75932">
        <w:rPr>
          <w:rFonts w:ascii="Times New Roman" w:hAnsi="Times New Roman"/>
          <w:bCs/>
          <w:color w:val="000000" w:themeColor="text1"/>
          <w:szCs w:val="24"/>
        </w:rPr>
        <w:t>的实践经验，同时参考了</w:t>
      </w:r>
      <w:r w:rsidR="00556F10">
        <w:rPr>
          <w:rFonts w:ascii="Times New Roman" w:hAnsi="Times New Roman" w:hint="eastAsia"/>
          <w:bCs/>
          <w:color w:val="000000" w:themeColor="text1"/>
          <w:szCs w:val="24"/>
        </w:rPr>
        <w:t>大温差</w:t>
      </w:r>
      <w:r w:rsidRPr="00C75932">
        <w:rPr>
          <w:rFonts w:ascii="Times New Roman" w:hAnsi="Times New Roman"/>
          <w:bCs/>
          <w:color w:val="000000" w:themeColor="text1"/>
          <w:szCs w:val="24"/>
        </w:rPr>
        <w:t>、</w:t>
      </w:r>
      <w:r w:rsidR="00556F10">
        <w:rPr>
          <w:rFonts w:ascii="Times New Roman" w:hAnsi="Times New Roman" w:hint="eastAsia"/>
          <w:bCs/>
          <w:color w:val="000000" w:themeColor="text1"/>
          <w:szCs w:val="24"/>
        </w:rPr>
        <w:t>水蓄冷</w:t>
      </w:r>
      <w:r w:rsidRPr="00C75932">
        <w:rPr>
          <w:rFonts w:ascii="Times New Roman" w:hAnsi="Times New Roman"/>
          <w:bCs/>
          <w:color w:val="000000" w:themeColor="text1"/>
          <w:szCs w:val="24"/>
        </w:rPr>
        <w:t>、</w:t>
      </w:r>
      <w:proofErr w:type="gramStart"/>
      <w:r w:rsidR="00556F10">
        <w:rPr>
          <w:rFonts w:ascii="Times New Roman" w:hAnsi="Times New Roman" w:hint="eastAsia"/>
          <w:bCs/>
          <w:color w:val="000000" w:themeColor="text1"/>
          <w:szCs w:val="24"/>
        </w:rPr>
        <w:t>冰蓄冷</w:t>
      </w:r>
      <w:proofErr w:type="gramEnd"/>
      <w:r w:rsidRPr="00C75932">
        <w:rPr>
          <w:rFonts w:ascii="Times New Roman" w:hAnsi="Times New Roman"/>
          <w:bCs/>
          <w:color w:val="000000" w:themeColor="text1"/>
          <w:szCs w:val="24"/>
        </w:rPr>
        <w:t>、</w:t>
      </w:r>
      <w:r w:rsidR="00556F10">
        <w:rPr>
          <w:rFonts w:ascii="Times New Roman" w:hAnsi="Times New Roman" w:hint="eastAsia"/>
          <w:bCs/>
          <w:color w:val="000000" w:themeColor="text1"/>
          <w:szCs w:val="24"/>
        </w:rPr>
        <w:t>热回收</w:t>
      </w:r>
      <w:r w:rsidRPr="00C75932">
        <w:rPr>
          <w:rFonts w:ascii="Times New Roman" w:hAnsi="Times New Roman"/>
          <w:bCs/>
          <w:color w:val="000000" w:themeColor="text1"/>
          <w:szCs w:val="24"/>
        </w:rPr>
        <w:t>、</w:t>
      </w:r>
      <w:r w:rsidR="00556F10">
        <w:rPr>
          <w:rFonts w:ascii="Times New Roman" w:hAnsi="Times New Roman" w:hint="eastAsia"/>
          <w:bCs/>
          <w:color w:val="000000" w:themeColor="text1"/>
          <w:szCs w:val="24"/>
        </w:rPr>
        <w:t>中高温盘管</w:t>
      </w:r>
      <w:r w:rsidRPr="00C75932">
        <w:rPr>
          <w:rFonts w:ascii="Times New Roman" w:hAnsi="Times New Roman"/>
          <w:bCs/>
          <w:color w:val="000000" w:themeColor="text1"/>
          <w:szCs w:val="24"/>
        </w:rPr>
        <w:t>等</w:t>
      </w:r>
      <w:r w:rsidR="00556F10">
        <w:rPr>
          <w:rFonts w:ascii="Times New Roman" w:hAnsi="Times New Roman" w:hint="eastAsia"/>
          <w:bCs/>
          <w:color w:val="000000" w:themeColor="text1"/>
          <w:szCs w:val="24"/>
        </w:rPr>
        <w:t>空调系统</w:t>
      </w:r>
      <w:r w:rsidRPr="00C75932">
        <w:rPr>
          <w:rFonts w:ascii="Times New Roman" w:hAnsi="Times New Roman"/>
          <w:bCs/>
          <w:color w:val="000000" w:themeColor="text1"/>
          <w:szCs w:val="24"/>
        </w:rPr>
        <w:t>的先进技术，取得了</w:t>
      </w:r>
      <w:r w:rsidR="00556F10" w:rsidRPr="00556F10">
        <w:rPr>
          <w:rFonts w:ascii="Times New Roman" w:hAnsi="Times New Roman" w:hint="eastAsia"/>
          <w:bCs/>
          <w:color w:val="000000" w:themeColor="text1"/>
          <w:szCs w:val="24"/>
        </w:rPr>
        <w:t>《一种制冷系统》（专利号：</w:t>
      </w:r>
      <w:r w:rsidR="00556F10" w:rsidRPr="00556F10">
        <w:rPr>
          <w:rFonts w:ascii="Times New Roman" w:hAnsi="Times New Roman" w:hint="eastAsia"/>
          <w:bCs/>
          <w:color w:val="000000" w:themeColor="text1"/>
          <w:szCs w:val="24"/>
        </w:rPr>
        <w:t>ZL 2020 21041406.1</w:t>
      </w:r>
      <w:r w:rsidR="00556F10" w:rsidRPr="00556F10">
        <w:rPr>
          <w:rFonts w:ascii="Times New Roman" w:hAnsi="Times New Roman" w:hint="eastAsia"/>
          <w:bCs/>
          <w:color w:val="000000" w:themeColor="text1"/>
          <w:szCs w:val="24"/>
        </w:rPr>
        <w:t>），《应用于双温冷源的调湿新风系统》（专利号：</w:t>
      </w:r>
      <w:r w:rsidR="00556F10" w:rsidRPr="00556F10">
        <w:rPr>
          <w:rFonts w:ascii="Times New Roman" w:hAnsi="Times New Roman" w:hint="eastAsia"/>
          <w:bCs/>
          <w:color w:val="000000" w:themeColor="text1"/>
          <w:szCs w:val="24"/>
        </w:rPr>
        <w:t>ZL 2020 21693817.9</w:t>
      </w:r>
      <w:r w:rsidR="00556F10" w:rsidRPr="00556F10">
        <w:rPr>
          <w:rFonts w:ascii="Times New Roman" w:hAnsi="Times New Roman" w:hint="eastAsia"/>
          <w:bCs/>
          <w:color w:val="000000" w:themeColor="text1"/>
          <w:szCs w:val="24"/>
        </w:rPr>
        <w:t>），《一种变频稳压水源热泵供水系统》（专利号：</w:t>
      </w:r>
      <w:r w:rsidR="00556F10" w:rsidRPr="00556F10">
        <w:rPr>
          <w:rFonts w:ascii="Times New Roman" w:hAnsi="Times New Roman" w:hint="eastAsia"/>
          <w:bCs/>
          <w:color w:val="000000" w:themeColor="text1"/>
          <w:szCs w:val="24"/>
        </w:rPr>
        <w:t>ZL 2014 2 0497546.8</w:t>
      </w:r>
      <w:r w:rsidR="00556F10" w:rsidRPr="00556F10">
        <w:rPr>
          <w:rFonts w:ascii="Times New Roman" w:hAnsi="Times New Roman" w:hint="eastAsia"/>
          <w:bCs/>
          <w:color w:val="000000" w:themeColor="text1"/>
          <w:szCs w:val="24"/>
        </w:rPr>
        <w:tab/>
      </w:r>
      <w:r w:rsidR="00556F10" w:rsidRPr="00556F10">
        <w:rPr>
          <w:rFonts w:ascii="Times New Roman" w:hAnsi="Times New Roman" w:hint="eastAsia"/>
          <w:bCs/>
          <w:color w:val="000000" w:themeColor="text1"/>
          <w:szCs w:val="24"/>
        </w:rPr>
        <w:t>）相关专利</w:t>
      </w:r>
      <w:r w:rsidRPr="00C75932">
        <w:rPr>
          <w:rFonts w:ascii="Times New Roman" w:hAnsi="Times New Roman"/>
          <w:bCs/>
          <w:color w:val="000000" w:themeColor="text1"/>
          <w:szCs w:val="24"/>
        </w:rPr>
        <w:t>技术成果。</w:t>
      </w:r>
      <w:r w:rsidRPr="00C75932">
        <w:rPr>
          <w:rFonts w:ascii="Times New Roman" w:hAnsi="Times New Roman"/>
          <w:bCs/>
          <w:color w:val="000000" w:themeColor="text1"/>
          <w:szCs w:val="24"/>
        </w:rPr>
        <w:t xml:space="preserve"> </w:t>
      </w:r>
    </w:p>
    <w:p w:rsidR="00556F10" w:rsidRDefault="00556F10" w:rsidP="00C75932">
      <w:pPr>
        <w:snapToGrid w:val="0"/>
        <w:spacing w:line="312" w:lineRule="auto"/>
        <w:ind w:firstLineChars="200" w:firstLine="420"/>
        <w:rPr>
          <w:rFonts w:ascii="Times New Roman" w:hAnsi="Times New Roman"/>
          <w:bCs/>
          <w:color w:val="000000" w:themeColor="text1"/>
          <w:szCs w:val="24"/>
        </w:rPr>
      </w:pPr>
      <w:r>
        <w:rPr>
          <w:rFonts w:ascii="Times New Roman" w:hAnsi="Times New Roman" w:hint="eastAsia"/>
          <w:bCs/>
          <w:color w:val="000000" w:themeColor="text1"/>
          <w:szCs w:val="24"/>
        </w:rPr>
        <w:t>本规程在编制过程中，编制组进行了广泛的调查研究</w:t>
      </w:r>
      <w:r w:rsidR="00B71523">
        <w:rPr>
          <w:rFonts w:ascii="Times New Roman" w:hAnsi="Times New Roman" w:hint="eastAsia"/>
          <w:bCs/>
          <w:color w:val="000000" w:themeColor="text1"/>
          <w:szCs w:val="24"/>
        </w:rPr>
        <w:t>，认真总结工程实践经验，参考有关国内标准和国外先进标准，并在广泛征求意见的基础上，对主要问题进行了反复讨论、协调，最终确定各项技术要求。</w:t>
      </w:r>
    </w:p>
    <w:p w:rsidR="00C75932" w:rsidRPr="00C75932" w:rsidRDefault="00C75932" w:rsidP="00C75932">
      <w:pPr>
        <w:snapToGrid w:val="0"/>
        <w:spacing w:line="312" w:lineRule="auto"/>
        <w:ind w:firstLineChars="200" w:firstLine="420"/>
        <w:rPr>
          <w:rFonts w:ascii="Times New Roman" w:hAnsi="Times New Roman"/>
          <w:bCs/>
          <w:color w:val="000000" w:themeColor="text1"/>
          <w:szCs w:val="24"/>
        </w:rPr>
      </w:pPr>
      <w:r w:rsidRPr="00C75932">
        <w:rPr>
          <w:rFonts w:ascii="Times New Roman" w:hAnsi="Times New Roman"/>
          <w:bCs/>
          <w:color w:val="000000" w:themeColor="text1"/>
          <w:szCs w:val="24"/>
        </w:rPr>
        <w:t>为便于广大技术和管理人员在使用</w:t>
      </w:r>
      <w:r w:rsidRPr="00C75932">
        <w:rPr>
          <w:rFonts w:ascii="Times New Roman" w:hAnsi="Times New Roman" w:hint="eastAsia"/>
          <w:bCs/>
          <w:color w:val="000000" w:themeColor="text1"/>
          <w:szCs w:val="24"/>
        </w:rPr>
        <w:t>本规程</w:t>
      </w:r>
      <w:r w:rsidRPr="00C75932">
        <w:rPr>
          <w:rFonts w:ascii="Times New Roman" w:hAnsi="Times New Roman"/>
          <w:bCs/>
          <w:color w:val="000000" w:themeColor="text1"/>
          <w:szCs w:val="24"/>
        </w:rPr>
        <w:t>《</w:t>
      </w:r>
      <w:r w:rsidR="00556F10" w:rsidRPr="00556F10">
        <w:rPr>
          <w:rFonts w:ascii="Times New Roman" w:hAnsi="Times New Roman" w:hint="eastAsia"/>
          <w:bCs/>
          <w:color w:val="000000" w:themeColor="text1"/>
          <w:szCs w:val="24"/>
        </w:rPr>
        <w:t>旅馆建筑中高温水集中空调系统技术规程</w:t>
      </w:r>
      <w:r w:rsidRPr="00C75932">
        <w:rPr>
          <w:rFonts w:ascii="Times New Roman" w:hAnsi="Times New Roman"/>
          <w:bCs/>
          <w:color w:val="000000" w:themeColor="text1"/>
          <w:szCs w:val="24"/>
        </w:rPr>
        <w:t>》时能正确理解和执行条款规定，编制组按章、节</w:t>
      </w:r>
      <w:r w:rsidRPr="00C75932">
        <w:rPr>
          <w:rFonts w:ascii="Times New Roman" w:hAnsi="Times New Roman"/>
          <w:bCs/>
          <w:color w:val="000000" w:themeColor="text1"/>
          <w:szCs w:val="24"/>
        </w:rPr>
        <w:t xml:space="preserve"> </w:t>
      </w:r>
      <w:r w:rsidRPr="00C75932">
        <w:rPr>
          <w:rFonts w:ascii="Times New Roman" w:hAnsi="Times New Roman"/>
          <w:bCs/>
          <w:color w:val="000000" w:themeColor="text1"/>
          <w:szCs w:val="24"/>
        </w:rPr>
        <w:t>、条顺序编制了</w:t>
      </w:r>
      <w:r w:rsidRPr="00C75932">
        <w:rPr>
          <w:rFonts w:ascii="Times New Roman" w:hAnsi="Times New Roman" w:hint="eastAsia"/>
          <w:bCs/>
          <w:color w:val="000000" w:themeColor="text1"/>
          <w:szCs w:val="24"/>
        </w:rPr>
        <w:t>本规程</w:t>
      </w:r>
      <w:r w:rsidRPr="00C75932">
        <w:rPr>
          <w:rFonts w:ascii="Times New Roman" w:hAnsi="Times New Roman"/>
          <w:bCs/>
          <w:color w:val="000000" w:themeColor="text1"/>
          <w:szCs w:val="24"/>
        </w:rPr>
        <w:t>的条文说明，对条款规定的目的、依据以及执行中需注意的有关事项等进行了说明。本条文说明不具备与</w:t>
      </w:r>
      <w:r w:rsidRPr="00C75932">
        <w:rPr>
          <w:rFonts w:ascii="Times New Roman" w:hAnsi="Times New Roman" w:hint="eastAsia"/>
          <w:bCs/>
          <w:color w:val="000000" w:themeColor="text1"/>
          <w:szCs w:val="24"/>
        </w:rPr>
        <w:t>规程</w:t>
      </w:r>
      <w:r w:rsidRPr="00C75932">
        <w:rPr>
          <w:rFonts w:ascii="Times New Roman" w:hAnsi="Times New Roman"/>
          <w:bCs/>
          <w:color w:val="000000" w:themeColor="text1"/>
          <w:szCs w:val="24"/>
        </w:rPr>
        <w:t>正文及附录同等的法律效力，仅供使用者作为理解和把握</w:t>
      </w:r>
      <w:r w:rsidRPr="00C75932">
        <w:rPr>
          <w:rFonts w:ascii="Times New Roman" w:hAnsi="Times New Roman" w:hint="eastAsia"/>
          <w:bCs/>
          <w:color w:val="000000" w:themeColor="text1"/>
          <w:szCs w:val="24"/>
        </w:rPr>
        <w:t>规程</w:t>
      </w:r>
      <w:r w:rsidRPr="00C75932">
        <w:rPr>
          <w:rFonts w:ascii="Times New Roman" w:hAnsi="Times New Roman"/>
          <w:bCs/>
          <w:color w:val="000000" w:themeColor="text1"/>
          <w:szCs w:val="24"/>
        </w:rPr>
        <w:t>规定的参考。</w:t>
      </w:r>
    </w:p>
    <w:p w:rsidR="00C75932" w:rsidRPr="00C75932" w:rsidRDefault="00C75932" w:rsidP="00C75932">
      <w:pPr>
        <w:snapToGrid w:val="0"/>
        <w:spacing w:line="312" w:lineRule="auto"/>
        <w:jc w:val="center"/>
        <w:rPr>
          <w:rFonts w:ascii="Times New Roman" w:hAnsi="Times New Roman"/>
          <w:color w:val="000000" w:themeColor="text1"/>
          <w:sz w:val="30"/>
          <w:szCs w:val="30"/>
        </w:rPr>
        <w:sectPr w:rsidR="00C75932" w:rsidRPr="00C75932">
          <w:pgSz w:w="11906" w:h="16838"/>
          <w:pgMar w:top="1440" w:right="1800" w:bottom="1440" w:left="1800" w:header="851" w:footer="992" w:gutter="0"/>
          <w:cols w:space="425"/>
          <w:docGrid w:type="lines" w:linePitch="312"/>
        </w:sectPr>
      </w:pPr>
    </w:p>
    <w:p w:rsidR="00C75932" w:rsidRPr="00C75932" w:rsidRDefault="00C75932" w:rsidP="00C75932">
      <w:pPr>
        <w:snapToGrid w:val="0"/>
        <w:spacing w:line="312" w:lineRule="auto"/>
        <w:jc w:val="center"/>
        <w:rPr>
          <w:rFonts w:ascii="Times New Roman" w:eastAsia="宋体" w:hAnsi="Times New Roman" w:cs="Times New Roman"/>
          <w:b/>
          <w:color w:val="000000" w:themeColor="text1"/>
          <w:sz w:val="32"/>
          <w:szCs w:val="32"/>
          <w:lang w:val="zh-CN"/>
        </w:rPr>
      </w:pPr>
      <w:r w:rsidRPr="00C75932">
        <w:rPr>
          <w:rFonts w:ascii="Times New Roman" w:eastAsia="宋体" w:hAnsi="Times New Roman" w:cs="Times New Roman" w:hint="eastAsia"/>
          <w:b/>
          <w:color w:val="000000" w:themeColor="text1"/>
          <w:sz w:val="32"/>
          <w:szCs w:val="32"/>
          <w:lang w:val="zh-CN"/>
        </w:rPr>
        <w:lastRenderedPageBreak/>
        <w:t>目</w:t>
      </w:r>
      <w:r w:rsidRPr="00C75932">
        <w:rPr>
          <w:rFonts w:ascii="Times New Roman" w:eastAsia="宋体" w:hAnsi="Times New Roman" w:cs="Times New Roman" w:hint="eastAsia"/>
          <w:b/>
          <w:color w:val="000000" w:themeColor="text1"/>
          <w:sz w:val="32"/>
          <w:szCs w:val="32"/>
          <w:lang w:val="zh-CN"/>
        </w:rPr>
        <w:t xml:space="preserve"> </w:t>
      </w:r>
      <w:r w:rsidRPr="00C75932">
        <w:rPr>
          <w:rFonts w:ascii="Times New Roman" w:eastAsia="宋体" w:hAnsi="Times New Roman" w:cs="Times New Roman"/>
          <w:b/>
          <w:color w:val="000000" w:themeColor="text1"/>
          <w:sz w:val="32"/>
          <w:szCs w:val="32"/>
          <w:lang w:val="zh-CN"/>
        </w:rPr>
        <w:t xml:space="preserve"> </w:t>
      </w:r>
      <w:r w:rsidRPr="00C75932">
        <w:rPr>
          <w:rFonts w:ascii="Times New Roman" w:eastAsia="宋体" w:hAnsi="Times New Roman" w:cs="Times New Roman" w:hint="eastAsia"/>
          <w:b/>
          <w:color w:val="000000" w:themeColor="text1"/>
          <w:sz w:val="32"/>
          <w:szCs w:val="32"/>
          <w:lang w:val="zh-CN"/>
        </w:rPr>
        <w:t>次</w:t>
      </w:r>
    </w:p>
    <w:sdt>
      <w:sdtPr>
        <w:rPr>
          <w:rFonts w:ascii="Times New Roman" w:hAnsi="Times New Roman"/>
          <w:b/>
          <w:bCs/>
          <w:color w:val="000000" w:themeColor="text1"/>
          <w:kern w:val="44"/>
          <w:sz w:val="36"/>
          <w:szCs w:val="36"/>
          <w:lang w:val="zh-CN"/>
        </w:rPr>
        <w:id w:val="-1394800446"/>
        <w:docPartObj>
          <w:docPartGallery w:val="Table of Contents"/>
          <w:docPartUnique/>
        </w:docPartObj>
      </w:sdtPr>
      <w:sdtEndPr/>
      <w:sdtContent>
        <w:p w:rsidR="000573D5" w:rsidRDefault="00C75932">
          <w:pPr>
            <w:pStyle w:val="11"/>
            <w:tabs>
              <w:tab w:val="right" w:leader="dot" w:pos="8296"/>
            </w:tabs>
            <w:rPr>
              <w:noProof/>
            </w:rPr>
          </w:pPr>
          <w:r w:rsidRPr="00C75932">
            <w:rPr>
              <w:rFonts w:ascii="Times New Roman" w:hAnsi="Times New Roman"/>
              <w:color w:val="000000" w:themeColor="text1"/>
              <w:szCs w:val="21"/>
            </w:rPr>
            <w:fldChar w:fldCharType="begin"/>
          </w:r>
          <w:r w:rsidRPr="00C75932">
            <w:rPr>
              <w:rFonts w:ascii="Times New Roman" w:hAnsi="Times New Roman"/>
              <w:color w:val="000000" w:themeColor="text1"/>
              <w:szCs w:val="21"/>
            </w:rPr>
            <w:instrText xml:space="preserve"> TOC \o "1-3" \h \z \u </w:instrText>
          </w:r>
          <w:r w:rsidRPr="00C75932">
            <w:rPr>
              <w:rFonts w:ascii="Times New Roman" w:hAnsi="Times New Roman"/>
              <w:color w:val="000000" w:themeColor="text1"/>
              <w:szCs w:val="21"/>
            </w:rPr>
            <w:fldChar w:fldCharType="separate"/>
          </w:r>
          <w:hyperlink w:anchor="_Toc169529949" w:history="1">
            <w:r w:rsidR="000573D5" w:rsidRPr="00993DCA">
              <w:rPr>
                <w:rStyle w:val="af0"/>
                <w:rFonts w:ascii="Times New Roman" w:eastAsia="宋体" w:hAnsi="Times New Roman" w:cs="Times New Roman"/>
                <w:bCs/>
                <w:noProof/>
                <w:kern w:val="44"/>
                <w:lang w:val="zh-CN"/>
              </w:rPr>
              <w:t xml:space="preserve">1  </w:t>
            </w:r>
            <w:r w:rsidR="000573D5" w:rsidRPr="00993DCA">
              <w:rPr>
                <w:rStyle w:val="af0"/>
                <w:rFonts w:ascii="Times New Roman" w:eastAsia="宋体" w:hAnsi="Times New Roman" w:cs="Times New Roman"/>
                <w:bCs/>
                <w:noProof/>
                <w:kern w:val="44"/>
                <w:lang w:val="zh-CN"/>
              </w:rPr>
              <w:t>总</w:t>
            </w:r>
            <w:r w:rsidR="000573D5" w:rsidRPr="00993DCA">
              <w:rPr>
                <w:rStyle w:val="af0"/>
                <w:rFonts w:ascii="Times New Roman" w:eastAsia="宋体" w:hAnsi="Times New Roman" w:cs="Times New Roman"/>
                <w:bCs/>
                <w:noProof/>
                <w:kern w:val="44"/>
                <w:lang w:val="zh-CN"/>
              </w:rPr>
              <w:t xml:space="preserve">    </w:t>
            </w:r>
            <w:r w:rsidR="000573D5" w:rsidRPr="00993DCA">
              <w:rPr>
                <w:rStyle w:val="af0"/>
                <w:rFonts w:ascii="Times New Roman" w:eastAsia="宋体" w:hAnsi="Times New Roman" w:cs="Times New Roman"/>
                <w:bCs/>
                <w:noProof/>
                <w:kern w:val="44"/>
                <w:lang w:val="zh-CN"/>
              </w:rPr>
              <w:t>则</w:t>
            </w:r>
            <w:r w:rsidR="000573D5">
              <w:rPr>
                <w:noProof/>
                <w:webHidden/>
              </w:rPr>
              <w:tab/>
            </w:r>
            <w:r w:rsidR="000573D5">
              <w:rPr>
                <w:noProof/>
                <w:webHidden/>
              </w:rPr>
              <w:fldChar w:fldCharType="begin"/>
            </w:r>
            <w:r w:rsidR="000573D5">
              <w:rPr>
                <w:noProof/>
                <w:webHidden/>
              </w:rPr>
              <w:instrText xml:space="preserve"> PAGEREF _Toc169529949 \h </w:instrText>
            </w:r>
            <w:r w:rsidR="000573D5">
              <w:rPr>
                <w:noProof/>
                <w:webHidden/>
              </w:rPr>
            </w:r>
            <w:r w:rsidR="000573D5">
              <w:rPr>
                <w:noProof/>
                <w:webHidden/>
              </w:rPr>
              <w:fldChar w:fldCharType="separate"/>
            </w:r>
            <w:r w:rsidR="000573D5">
              <w:rPr>
                <w:noProof/>
                <w:webHidden/>
              </w:rPr>
              <w:t>25</w:t>
            </w:r>
            <w:r w:rsidR="000573D5">
              <w:rPr>
                <w:noProof/>
                <w:webHidden/>
              </w:rPr>
              <w:fldChar w:fldCharType="end"/>
            </w:r>
          </w:hyperlink>
        </w:p>
        <w:p w:rsidR="000573D5" w:rsidRDefault="000573D5">
          <w:pPr>
            <w:pStyle w:val="11"/>
            <w:tabs>
              <w:tab w:val="right" w:leader="dot" w:pos="8296"/>
            </w:tabs>
            <w:rPr>
              <w:noProof/>
            </w:rPr>
          </w:pPr>
          <w:hyperlink w:anchor="_Toc169529950" w:history="1">
            <w:r w:rsidRPr="00993DCA">
              <w:rPr>
                <w:rStyle w:val="af0"/>
                <w:rFonts w:ascii="Times New Roman" w:eastAsia="宋体" w:hAnsi="Times New Roman" w:cs="Times New Roman"/>
                <w:bCs/>
                <w:noProof/>
                <w:kern w:val="44"/>
                <w:lang w:val="zh-CN"/>
              </w:rPr>
              <w:t xml:space="preserve">2  </w:t>
            </w:r>
            <w:r w:rsidRPr="00993DCA">
              <w:rPr>
                <w:rStyle w:val="af0"/>
                <w:rFonts w:ascii="Times New Roman" w:eastAsia="宋体" w:hAnsi="Times New Roman" w:cs="Times New Roman"/>
                <w:bCs/>
                <w:noProof/>
                <w:kern w:val="44"/>
                <w:lang w:val="zh-CN"/>
              </w:rPr>
              <w:t>术</w:t>
            </w:r>
            <w:r w:rsidRPr="00993DCA">
              <w:rPr>
                <w:rStyle w:val="af0"/>
                <w:rFonts w:ascii="Times New Roman" w:eastAsia="宋体" w:hAnsi="Times New Roman" w:cs="Times New Roman"/>
                <w:bCs/>
                <w:noProof/>
                <w:kern w:val="44"/>
                <w:lang w:val="zh-CN"/>
              </w:rPr>
              <w:t xml:space="preserve">  </w:t>
            </w:r>
            <w:r w:rsidRPr="00993DCA">
              <w:rPr>
                <w:rStyle w:val="af0"/>
                <w:rFonts w:ascii="Times New Roman" w:eastAsia="宋体" w:hAnsi="Times New Roman" w:cs="Times New Roman"/>
                <w:bCs/>
                <w:noProof/>
                <w:kern w:val="44"/>
                <w:lang w:val="zh-CN"/>
              </w:rPr>
              <w:t>语</w:t>
            </w:r>
            <w:r>
              <w:rPr>
                <w:noProof/>
                <w:webHidden/>
              </w:rPr>
              <w:tab/>
            </w:r>
            <w:r>
              <w:rPr>
                <w:noProof/>
                <w:webHidden/>
              </w:rPr>
              <w:fldChar w:fldCharType="begin"/>
            </w:r>
            <w:r>
              <w:rPr>
                <w:noProof/>
                <w:webHidden/>
              </w:rPr>
              <w:instrText xml:space="preserve"> PAGEREF _Toc169529950 \h </w:instrText>
            </w:r>
            <w:r>
              <w:rPr>
                <w:noProof/>
                <w:webHidden/>
              </w:rPr>
            </w:r>
            <w:r>
              <w:rPr>
                <w:noProof/>
                <w:webHidden/>
              </w:rPr>
              <w:fldChar w:fldCharType="separate"/>
            </w:r>
            <w:r>
              <w:rPr>
                <w:noProof/>
                <w:webHidden/>
              </w:rPr>
              <w:t>26</w:t>
            </w:r>
            <w:r>
              <w:rPr>
                <w:noProof/>
                <w:webHidden/>
              </w:rPr>
              <w:fldChar w:fldCharType="end"/>
            </w:r>
          </w:hyperlink>
        </w:p>
        <w:p w:rsidR="000573D5" w:rsidRDefault="000573D5">
          <w:pPr>
            <w:pStyle w:val="11"/>
            <w:tabs>
              <w:tab w:val="right" w:leader="dot" w:pos="8296"/>
            </w:tabs>
            <w:rPr>
              <w:noProof/>
            </w:rPr>
          </w:pPr>
          <w:hyperlink w:anchor="_Toc169529951" w:history="1">
            <w:r w:rsidRPr="00993DCA">
              <w:rPr>
                <w:rStyle w:val="af0"/>
                <w:rFonts w:ascii="Times New Roman" w:eastAsia="宋体" w:hAnsi="Times New Roman" w:cs="Times New Roman"/>
                <w:bCs/>
                <w:noProof/>
                <w:kern w:val="44"/>
                <w:lang w:val="zh-CN"/>
              </w:rPr>
              <w:t xml:space="preserve">3  </w:t>
            </w:r>
            <w:r w:rsidRPr="00993DCA">
              <w:rPr>
                <w:rStyle w:val="af0"/>
                <w:rFonts w:ascii="Times New Roman" w:eastAsia="宋体" w:hAnsi="Times New Roman" w:cs="Times New Roman"/>
                <w:bCs/>
                <w:noProof/>
                <w:kern w:val="44"/>
                <w:lang w:val="zh-CN"/>
              </w:rPr>
              <w:t>基本规定</w:t>
            </w:r>
            <w:r>
              <w:rPr>
                <w:noProof/>
                <w:webHidden/>
              </w:rPr>
              <w:tab/>
            </w:r>
            <w:r>
              <w:rPr>
                <w:noProof/>
                <w:webHidden/>
              </w:rPr>
              <w:fldChar w:fldCharType="begin"/>
            </w:r>
            <w:r>
              <w:rPr>
                <w:noProof/>
                <w:webHidden/>
              </w:rPr>
              <w:instrText xml:space="preserve"> PAGEREF _Toc169529951 \h </w:instrText>
            </w:r>
            <w:r>
              <w:rPr>
                <w:noProof/>
                <w:webHidden/>
              </w:rPr>
            </w:r>
            <w:r>
              <w:rPr>
                <w:noProof/>
                <w:webHidden/>
              </w:rPr>
              <w:fldChar w:fldCharType="separate"/>
            </w:r>
            <w:r>
              <w:rPr>
                <w:noProof/>
                <w:webHidden/>
              </w:rPr>
              <w:t>28</w:t>
            </w:r>
            <w:r>
              <w:rPr>
                <w:noProof/>
                <w:webHidden/>
              </w:rPr>
              <w:fldChar w:fldCharType="end"/>
            </w:r>
          </w:hyperlink>
        </w:p>
        <w:p w:rsidR="000573D5" w:rsidRDefault="000573D5">
          <w:pPr>
            <w:pStyle w:val="11"/>
            <w:tabs>
              <w:tab w:val="right" w:leader="dot" w:pos="8296"/>
            </w:tabs>
            <w:rPr>
              <w:noProof/>
            </w:rPr>
          </w:pPr>
          <w:hyperlink w:anchor="_Toc169529952" w:history="1">
            <w:r w:rsidRPr="00993DCA">
              <w:rPr>
                <w:rStyle w:val="af0"/>
                <w:rFonts w:ascii="Times New Roman" w:eastAsia="宋体" w:hAnsi="Times New Roman" w:cs="Times New Roman"/>
                <w:bCs/>
                <w:noProof/>
                <w:kern w:val="44"/>
                <w:lang w:val="zh-CN"/>
              </w:rPr>
              <w:t xml:space="preserve">4  </w:t>
            </w:r>
            <w:r w:rsidRPr="00993DCA">
              <w:rPr>
                <w:rStyle w:val="af0"/>
                <w:rFonts w:ascii="Times New Roman" w:eastAsia="宋体" w:hAnsi="Times New Roman" w:cs="Times New Roman"/>
                <w:bCs/>
                <w:noProof/>
                <w:kern w:val="44"/>
                <w:lang w:val="zh-CN"/>
              </w:rPr>
              <w:t>冷源设计</w:t>
            </w:r>
            <w:r>
              <w:rPr>
                <w:noProof/>
                <w:webHidden/>
              </w:rPr>
              <w:tab/>
            </w:r>
            <w:r>
              <w:rPr>
                <w:noProof/>
                <w:webHidden/>
              </w:rPr>
              <w:fldChar w:fldCharType="begin"/>
            </w:r>
            <w:r>
              <w:rPr>
                <w:noProof/>
                <w:webHidden/>
              </w:rPr>
              <w:instrText xml:space="preserve"> PAGEREF _Toc169529952 \h </w:instrText>
            </w:r>
            <w:r>
              <w:rPr>
                <w:noProof/>
                <w:webHidden/>
              </w:rPr>
            </w:r>
            <w:r>
              <w:rPr>
                <w:noProof/>
                <w:webHidden/>
              </w:rPr>
              <w:fldChar w:fldCharType="separate"/>
            </w:r>
            <w:r>
              <w:rPr>
                <w:noProof/>
                <w:webHidden/>
              </w:rPr>
              <w:t>30</w:t>
            </w:r>
            <w:r>
              <w:rPr>
                <w:noProof/>
                <w:webHidden/>
              </w:rPr>
              <w:fldChar w:fldCharType="end"/>
            </w:r>
          </w:hyperlink>
        </w:p>
        <w:p w:rsidR="000573D5" w:rsidRDefault="000573D5">
          <w:pPr>
            <w:pStyle w:val="21"/>
            <w:tabs>
              <w:tab w:val="right" w:leader="dot" w:pos="8296"/>
            </w:tabs>
            <w:rPr>
              <w:noProof/>
            </w:rPr>
          </w:pPr>
          <w:hyperlink w:anchor="_Toc169529953" w:history="1">
            <w:r w:rsidRPr="00993DCA">
              <w:rPr>
                <w:rStyle w:val="af0"/>
                <w:rFonts w:ascii="Times New Roman" w:eastAsia="黑体" w:hAnsi="Times New Roman" w:cs="Times New Roman"/>
                <w:iCs/>
                <w:noProof/>
                <w:kern w:val="0"/>
                <w:lang w:val="zh-CN"/>
              </w:rPr>
              <w:t xml:space="preserve">4.1  </w:t>
            </w:r>
            <w:r w:rsidRPr="00993DCA">
              <w:rPr>
                <w:rStyle w:val="af0"/>
                <w:rFonts w:ascii="Times New Roman" w:eastAsia="黑体" w:hAnsi="Times New Roman" w:cs="Times New Roman"/>
                <w:iCs/>
                <w:noProof/>
                <w:kern w:val="0"/>
                <w:lang w:val="zh-CN"/>
              </w:rPr>
              <w:t>一般规定</w:t>
            </w:r>
            <w:r>
              <w:rPr>
                <w:noProof/>
                <w:webHidden/>
              </w:rPr>
              <w:tab/>
            </w:r>
            <w:r>
              <w:rPr>
                <w:noProof/>
                <w:webHidden/>
              </w:rPr>
              <w:fldChar w:fldCharType="begin"/>
            </w:r>
            <w:r>
              <w:rPr>
                <w:noProof/>
                <w:webHidden/>
              </w:rPr>
              <w:instrText xml:space="preserve"> PAGEREF _Toc169529953 \h </w:instrText>
            </w:r>
            <w:r>
              <w:rPr>
                <w:noProof/>
                <w:webHidden/>
              </w:rPr>
            </w:r>
            <w:r>
              <w:rPr>
                <w:noProof/>
                <w:webHidden/>
              </w:rPr>
              <w:fldChar w:fldCharType="separate"/>
            </w:r>
            <w:r>
              <w:rPr>
                <w:noProof/>
                <w:webHidden/>
              </w:rPr>
              <w:t>30</w:t>
            </w:r>
            <w:r>
              <w:rPr>
                <w:noProof/>
                <w:webHidden/>
              </w:rPr>
              <w:fldChar w:fldCharType="end"/>
            </w:r>
          </w:hyperlink>
        </w:p>
        <w:p w:rsidR="000573D5" w:rsidRDefault="000573D5">
          <w:pPr>
            <w:pStyle w:val="21"/>
            <w:tabs>
              <w:tab w:val="right" w:leader="dot" w:pos="8296"/>
            </w:tabs>
            <w:rPr>
              <w:noProof/>
            </w:rPr>
          </w:pPr>
          <w:hyperlink w:anchor="_Toc169529954" w:history="1">
            <w:r w:rsidRPr="00993DCA">
              <w:rPr>
                <w:rStyle w:val="af0"/>
                <w:rFonts w:ascii="Times New Roman" w:eastAsia="黑体" w:hAnsi="Times New Roman" w:cs="Times New Roman"/>
                <w:iCs/>
                <w:noProof/>
                <w:kern w:val="0"/>
                <w:lang w:val="zh-CN"/>
              </w:rPr>
              <w:t xml:space="preserve">4.2  </w:t>
            </w:r>
            <w:r w:rsidRPr="00993DCA">
              <w:rPr>
                <w:rStyle w:val="af0"/>
                <w:rFonts w:asciiTheme="majorEastAsia" w:eastAsiaTheme="majorEastAsia" w:hAnsiTheme="majorEastAsia" w:cs="Times New Roman"/>
                <w:iCs/>
                <w:noProof/>
                <w:kern w:val="0"/>
                <w:lang w:val="zh-CN"/>
              </w:rPr>
              <w:t>中、高温冷水系统标准工况</w:t>
            </w:r>
            <w:r>
              <w:rPr>
                <w:noProof/>
                <w:webHidden/>
              </w:rPr>
              <w:tab/>
            </w:r>
            <w:r>
              <w:rPr>
                <w:noProof/>
                <w:webHidden/>
              </w:rPr>
              <w:fldChar w:fldCharType="begin"/>
            </w:r>
            <w:r>
              <w:rPr>
                <w:noProof/>
                <w:webHidden/>
              </w:rPr>
              <w:instrText xml:space="preserve"> PAGEREF _Toc169529954 \h </w:instrText>
            </w:r>
            <w:r>
              <w:rPr>
                <w:noProof/>
                <w:webHidden/>
              </w:rPr>
            </w:r>
            <w:r>
              <w:rPr>
                <w:noProof/>
                <w:webHidden/>
              </w:rPr>
              <w:fldChar w:fldCharType="separate"/>
            </w:r>
            <w:r>
              <w:rPr>
                <w:noProof/>
                <w:webHidden/>
              </w:rPr>
              <w:t>30</w:t>
            </w:r>
            <w:r>
              <w:rPr>
                <w:noProof/>
                <w:webHidden/>
              </w:rPr>
              <w:fldChar w:fldCharType="end"/>
            </w:r>
          </w:hyperlink>
        </w:p>
        <w:p w:rsidR="000573D5" w:rsidRDefault="000573D5">
          <w:pPr>
            <w:pStyle w:val="21"/>
            <w:tabs>
              <w:tab w:val="right" w:leader="dot" w:pos="8296"/>
            </w:tabs>
            <w:rPr>
              <w:noProof/>
            </w:rPr>
          </w:pPr>
          <w:hyperlink w:anchor="_Toc169529955" w:history="1">
            <w:r w:rsidRPr="00993DCA">
              <w:rPr>
                <w:rStyle w:val="af0"/>
                <w:rFonts w:ascii="Times New Roman" w:eastAsia="黑体" w:hAnsi="Times New Roman" w:cs="Times New Roman"/>
                <w:iCs/>
                <w:noProof/>
                <w:kern w:val="0"/>
                <w:lang w:val="zh-CN"/>
              </w:rPr>
              <w:t xml:space="preserve">4.3  </w:t>
            </w:r>
            <w:r w:rsidRPr="00993DCA">
              <w:rPr>
                <w:rStyle w:val="af0"/>
                <w:rFonts w:asciiTheme="majorEastAsia" w:eastAsiaTheme="majorEastAsia" w:hAnsiTheme="majorEastAsia" w:cs="Times New Roman"/>
                <w:iCs/>
                <w:noProof/>
                <w:kern w:val="0"/>
                <w:lang w:val="zh-CN"/>
              </w:rPr>
              <w:t>水蓄冷系统</w:t>
            </w:r>
            <w:r>
              <w:rPr>
                <w:noProof/>
                <w:webHidden/>
              </w:rPr>
              <w:tab/>
            </w:r>
            <w:r>
              <w:rPr>
                <w:noProof/>
                <w:webHidden/>
              </w:rPr>
              <w:fldChar w:fldCharType="begin"/>
            </w:r>
            <w:r>
              <w:rPr>
                <w:noProof/>
                <w:webHidden/>
              </w:rPr>
              <w:instrText xml:space="preserve"> PAGEREF _Toc169529955 \h </w:instrText>
            </w:r>
            <w:r>
              <w:rPr>
                <w:noProof/>
                <w:webHidden/>
              </w:rPr>
            </w:r>
            <w:r>
              <w:rPr>
                <w:noProof/>
                <w:webHidden/>
              </w:rPr>
              <w:fldChar w:fldCharType="separate"/>
            </w:r>
            <w:r>
              <w:rPr>
                <w:noProof/>
                <w:webHidden/>
              </w:rPr>
              <w:t>31</w:t>
            </w:r>
            <w:r>
              <w:rPr>
                <w:noProof/>
                <w:webHidden/>
              </w:rPr>
              <w:fldChar w:fldCharType="end"/>
            </w:r>
          </w:hyperlink>
        </w:p>
        <w:p w:rsidR="000573D5" w:rsidRDefault="000573D5">
          <w:pPr>
            <w:pStyle w:val="11"/>
            <w:tabs>
              <w:tab w:val="right" w:leader="dot" w:pos="8296"/>
            </w:tabs>
            <w:rPr>
              <w:noProof/>
            </w:rPr>
          </w:pPr>
          <w:hyperlink w:anchor="_Toc169529956" w:history="1">
            <w:r w:rsidRPr="00993DCA">
              <w:rPr>
                <w:rStyle w:val="af0"/>
                <w:rFonts w:ascii="Times New Roman" w:eastAsia="宋体" w:hAnsi="Times New Roman" w:cs="Times New Roman"/>
                <w:bCs/>
                <w:noProof/>
                <w:kern w:val="44"/>
                <w:lang w:val="zh-CN"/>
              </w:rPr>
              <w:t xml:space="preserve">5  </w:t>
            </w:r>
            <w:r w:rsidRPr="00993DCA">
              <w:rPr>
                <w:rStyle w:val="af0"/>
                <w:rFonts w:ascii="Times New Roman" w:eastAsia="宋体" w:hAnsi="Times New Roman" w:cs="Times New Roman"/>
                <w:bCs/>
                <w:noProof/>
                <w:kern w:val="44"/>
                <w:lang w:val="zh-CN"/>
              </w:rPr>
              <w:t>末端设计</w:t>
            </w:r>
            <w:r>
              <w:rPr>
                <w:noProof/>
                <w:webHidden/>
              </w:rPr>
              <w:tab/>
            </w:r>
            <w:r>
              <w:rPr>
                <w:noProof/>
                <w:webHidden/>
              </w:rPr>
              <w:fldChar w:fldCharType="begin"/>
            </w:r>
            <w:r>
              <w:rPr>
                <w:noProof/>
                <w:webHidden/>
              </w:rPr>
              <w:instrText xml:space="preserve"> PAGEREF _Toc169529956 \h </w:instrText>
            </w:r>
            <w:r>
              <w:rPr>
                <w:noProof/>
                <w:webHidden/>
              </w:rPr>
            </w:r>
            <w:r>
              <w:rPr>
                <w:noProof/>
                <w:webHidden/>
              </w:rPr>
              <w:fldChar w:fldCharType="separate"/>
            </w:r>
            <w:r>
              <w:rPr>
                <w:noProof/>
                <w:webHidden/>
              </w:rPr>
              <w:t>32</w:t>
            </w:r>
            <w:r>
              <w:rPr>
                <w:noProof/>
                <w:webHidden/>
              </w:rPr>
              <w:fldChar w:fldCharType="end"/>
            </w:r>
          </w:hyperlink>
        </w:p>
        <w:p w:rsidR="000573D5" w:rsidRDefault="000573D5">
          <w:pPr>
            <w:pStyle w:val="21"/>
            <w:tabs>
              <w:tab w:val="right" w:leader="dot" w:pos="8296"/>
            </w:tabs>
            <w:rPr>
              <w:noProof/>
            </w:rPr>
          </w:pPr>
          <w:hyperlink w:anchor="_Toc169529957" w:history="1">
            <w:r w:rsidRPr="00993DCA">
              <w:rPr>
                <w:rStyle w:val="af0"/>
                <w:rFonts w:ascii="Times New Roman" w:eastAsia="黑体" w:hAnsi="Times New Roman" w:cs="Times New Roman"/>
                <w:iCs/>
                <w:noProof/>
                <w:kern w:val="0"/>
                <w:lang w:val="zh-CN"/>
              </w:rPr>
              <w:t xml:space="preserve">5.1  </w:t>
            </w:r>
            <w:r w:rsidRPr="00993DCA">
              <w:rPr>
                <w:rStyle w:val="af0"/>
                <w:rFonts w:asciiTheme="majorEastAsia" w:eastAsiaTheme="majorEastAsia" w:hAnsiTheme="majorEastAsia" w:cs="Times New Roman"/>
                <w:iCs/>
                <w:noProof/>
                <w:kern w:val="0"/>
                <w:lang w:val="zh-CN"/>
              </w:rPr>
              <w:t>全空气空调系统</w:t>
            </w:r>
            <w:r>
              <w:rPr>
                <w:noProof/>
                <w:webHidden/>
              </w:rPr>
              <w:tab/>
            </w:r>
            <w:r>
              <w:rPr>
                <w:noProof/>
                <w:webHidden/>
              </w:rPr>
              <w:fldChar w:fldCharType="begin"/>
            </w:r>
            <w:r>
              <w:rPr>
                <w:noProof/>
                <w:webHidden/>
              </w:rPr>
              <w:instrText xml:space="preserve"> PAGEREF _Toc169529957 \h </w:instrText>
            </w:r>
            <w:r>
              <w:rPr>
                <w:noProof/>
                <w:webHidden/>
              </w:rPr>
            </w:r>
            <w:r>
              <w:rPr>
                <w:noProof/>
                <w:webHidden/>
              </w:rPr>
              <w:fldChar w:fldCharType="separate"/>
            </w:r>
            <w:r>
              <w:rPr>
                <w:noProof/>
                <w:webHidden/>
              </w:rPr>
              <w:t>32</w:t>
            </w:r>
            <w:r>
              <w:rPr>
                <w:noProof/>
                <w:webHidden/>
              </w:rPr>
              <w:fldChar w:fldCharType="end"/>
            </w:r>
          </w:hyperlink>
        </w:p>
        <w:p w:rsidR="000573D5" w:rsidRDefault="000573D5">
          <w:pPr>
            <w:pStyle w:val="21"/>
            <w:tabs>
              <w:tab w:val="right" w:leader="dot" w:pos="8296"/>
            </w:tabs>
            <w:rPr>
              <w:noProof/>
            </w:rPr>
          </w:pPr>
          <w:hyperlink w:anchor="_Toc169529958" w:history="1">
            <w:r w:rsidRPr="00993DCA">
              <w:rPr>
                <w:rStyle w:val="af0"/>
                <w:rFonts w:ascii="Times New Roman" w:eastAsia="黑体" w:hAnsi="Times New Roman" w:cs="Times New Roman"/>
                <w:iCs/>
                <w:noProof/>
                <w:kern w:val="0"/>
                <w:lang w:val="zh-CN"/>
              </w:rPr>
              <w:t xml:space="preserve">5.3  </w:t>
            </w:r>
            <w:r w:rsidRPr="00993DCA">
              <w:rPr>
                <w:rStyle w:val="af0"/>
                <w:rFonts w:asciiTheme="majorEastAsia" w:eastAsiaTheme="majorEastAsia" w:hAnsiTheme="majorEastAsia" w:cs="Times New Roman"/>
                <w:iCs/>
                <w:noProof/>
                <w:kern w:val="0"/>
                <w:lang w:val="zh-CN"/>
              </w:rPr>
              <w:t>辐射空调+新风系统</w:t>
            </w:r>
            <w:r>
              <w:rPr>
                <w:noProof/>
                <w:webHidden/>
              </w:rPr>
              <w:tab/>
            </w:r>
            <w:r>
              <w:rPr>
                <w:noProof/>
                <w:webHidden/>
              </w:rPr>
              <w:fldChar w:fldCharType="begin"/>
            </w:r>
            <w:r>
              <w:rPr>
                <w:noProof/>
                <w:webHidden/>
              </w:rPr>
              <w:instrText xml:space="preserve"> PAGEREF _Toc169529958 \h </w:instrText>
            </w:r>
            <w:r>
              <w:rPr>
                <w:noProof/>
                <w:webHidden/>
              </w:rPr>
            </w:r>
            <w:r>
              <w:rPr>
                <w:noProof/>
                <w:webHidden/>
              </w:rPr>
              <w:fldChar w:fldCharType="separate"/>
            </w:r>
            <w:r>
              <w:rPr>
                <w:noProof/>
                <w:webHidden/>
              </w:rPr>
              <w:t>32</w:t>
            </w:r>
            <w:r>
              <w:rPr>
                <w:noProof/>
                <w:webHidden/>
              </w:rPr>
              <w:fldChar w:fldCharType="end"/>
            </w:r>
          </w:hyperlink>
        </w:p>
        <w:p w:rsidR="000573D5" w:rsidRDefault="000573D5">
          <w:pPr>
            <w:pStyle w:val="11"/>
            <w:tabs>
              <w:tab w:val="right" w:leader="dot" w:pos="8296"/>
            </w:tabs>
            <w:rPr>
              <w:noProof/>
            </w:rPr>
          </w:pPr>
          <w:hyperlink w:anchor="_Toc169529959" w:history="1">
            <w:r w:rsidRPr="00993DCA">
              <w:rPr>
                <w:rStyle w:val="af0"/>
                <w:rFonts w:ascii="Times New Roman" w:eastAsia="宋体" w:hAnsi="Times New Roman" w:cs="Times New Roman"/>
                <w:bCs/>
                <w:noProof/>
                <w:kern w:val="44"/>
                <w:lang w:val="zh-CN"/>
              </w:rPr>
              <w:t xml:space="preserve">6  </w:t>
            </w:r>
            <w:r w:rsidRPr="00993DCA">
              <w:rPr>
                <w:rStyle w:val="af0"/>
                <w:rFonts w:ascii="Times New Roman" w:eastAsia="宋体" w:hAnsi="Times New Roman" w:cs="Times New Roman"/>
                <w:bCs/>
                <w:noProof/>
                <w:kern w:val="44"/>
                <w:lang w:val="zh-CN"/>
              </w:rPr>
              <w:t>检测与控制</w:t>
            </w:r>
            <w:r>
              <w:rPr>
                <w:noProof/>
                <w:webHidden/>
              </w:rPr>
              <w:tab/>
            </w:r>
            <w:r>
              <w:rPr>
                <w:noProof/>
                <w:webHidden/>
              </w:rPr>
              <w:fldChar w:fldCharType="begin"/>
            </w:r>
            <w:r>
              <w:rPr>
                <w:noProof/>
                <w:webHidden/>
              </w:rPr>
              <w:instrText xml:space="preserve"> PAGEREF _Toc169529959 \h </w:instrText>
            </w:r>
            <w:r>
              <w:rPr>
                <w:noProof/>
                <w:webHidden/>
              </w:rPr>
            </w:r>
            <w:r>
              <w:rPr>
                <w:noProof/>
                <w:webHidden/>
              </w:rPr>
              <w:fldChar w:fldCharType="separate"/>
            </w:r>
            <w:r>
              <w:rPr>
                <w:noProof/>
                <w:webHidden/>
              </w:rPr>
              <w:t>34</w:t>
            </w:r>
            <w:r>
              <w:rPr>
                <w:noProof/>
                <w:webHidden/>
              </w:rPr>
              <w:fldChar w:fldCharType="end"/>
            </w:r>
          </w:hyperlink>
        </w:p>
        <w:p w:rsidR="000573D5" w:rsidRDefault="000573D5">
          <w:pPr>
            <w:pStyle w:val="21"/>
            <w:tabs>
              <w:tab w:val="right" w:leader="dot" w:pos="8296"/>
            </w:tabs>
            <w:rPr>
              <w:noProof/>
            </w:rPr>
          </w:pPr>
          <w:hyperlink w:anchor="_Toc169529960" w:history="1">
            <w:r w:rsidRPr="00993DCA">
              <w:rPr>
                <w:rStyle w:val="af0"/>
                <w:rFonts w:ascii="Times New Roman" w:eastAsia="黑体" w:hAnsi="Times New Roman" w:cs="Times New Roman"/>
                <w:iCs/>
                <w:noProof/>
                <w:kern w:val="0"/>
                <w:lang w:val="zh-CN"/>
              </w:rPr>
              <w:t xml:space="preserve">6.1  </w:t>
            </w:r>
            <w:r w:rsidRPr="00993DCA">
              <w:rPr>
                <w:rStyle w:val="af0"/>
                <w:rFonts w:asciiTheme="majorEastAsia" w:eastAsiaTheme="majorEastAsia" w:hAnsiTheme="majorEastAsia" w:cs="Times New Roman"/>
                <w:iCs/>
                <w:noProof/>
                <w:kern w:val="0"/>
                <w:lang w:val="zh-CN"/>
              </w:rPr>
              <w:t>一般规定</w:t>
            </w:r>
            <w:r>
              <w:rPr>
                <w:noProof/>
                <w:webHidden/>
              </w:rPr>
              <w:tab/>
            </w:r>
            <w:r>
              <w:rPr>
                <w:noProof/>
                <w:webHidden/>
              </w:rPr>
              <w:fldChar w:fldCharType="begin"/>
            </w:r>
            <w:r>
              <w:rPr>
                <w:noProof/>
                <w:webHidden/>
              </w:rPr>
              <w:instrText xml:space="preserve"> PAGEREF _Toc169529960 \h </w:instrText>
            </w:r>
            <w:r>
              <w:rPr>
                <w:noProof/>
                <w:webHidden/>
              </w:rPr>
            </w:r>
            <w:r>
              <w:rPr>
                <w:noProof/>
                <w:webHidden/>
              </w:rPr>
              <w:fldChar w:fldCharType="separate"/>
            </w:r>
            <w:r>
              <w:rPr>
                <w:noProof/>
                <w:webHidden/>
              </w:rPr>
              <w:t>34</w:t>
            </w:r>
            <w:r>
              <w:rPr>
                <w:noProof/>
                <w:webHidden/>
              </w:rPr>
              <w:fldChar w:fldCharType="end"/>
            </w:r>
          </w:hyperlink>
        </w:p>
        <w:p w:rsidR="00C75932" w:rsidRPr="00C75932" w:rsidRDefault="00C75932" w:rsidP="00C75932">
          <w:pPr>
            <w:snapToGrid w:val="0"/>
            <w:spacing w:line="312" w:lineRule="auto"/>
            <w:jc w:val="center"/>
            <w:outlineLvl w:val="0"/>
            <w:rPr>
              <w:rFonts w:ascii="Times New Roman" w:hAnsi="Times New Roman"/>
              <w:color w:val="000000" w:themeColor="text1"/>
              <w:kern w:val="44"/>
              <w:sz w:val="36"/>
              <w:szCs w:val="36"/>
              <w:lang w:val="zh-CN"/>
            </w:rPr>
          </w:pPr>
          <w:r w:rsidRPr="00C75932">
            <w:rPr>
              <w:rFonts w:ascii="Times New Roman" w:hAnsi="Times New Roman"/>
              <w:color w:val="000000" w:themeColor="text1"/>
              <w:kern w:val="44"/>
              <w:sz w:val="36"/>
              <w:szCs w:val="36"/>
              <w:lang w:val="zh-CN"/>
            </w:rPr>
            <w:fldChar w:fldCharType="end"/>
          </w:r>
        </w:p>
      </w:sdtContent>
    </w:sdt>
    <w:p w:rsidR="00C75932" w:rsidRPr="00C75932" w:rsidRDefault="00C75932" w:rsidP="00C75932">
      <w:pPr>
        <w:widowControl/>
        <w:jc w:val="left"/>
        <w:rPr>
          <w:rFonts w:ascii="Times New Roman" w:eastAsia="宋体" w:hAnsi="Times New Roman" w:cs="Times New Roman"/>
          <w:b/>
          <w:bCs/>
          <w:color w:val="000000" w:themeColor="text1"/>
          <w:kern w:val="44"/>
          <w:sz w:val="28"/>
          <w:szCs w:val="28"/>
          <w:lang w:val="zh-CN"/>
        </w:rPr>
      </w:pPr>
      <w:r w:rsidRPr="00C75932">
        <w:rPr>
          <w:rFonts w:ascii="Times New Roman" w:eastAsia="宋体" w:hAnsi="Times New Roman" w:cs="Times New Roman"/>
          <w:color w:val="000000" w:themeColor="text1"/>
          <w:sz w:val="28"/>
          <w:szCs w:val="28"/>
          <w:lang w:val="zh-CN"/>
        </w:rPr>
        <w:br w:type="page"/>
      </w:r>
    </w:p>
    <w:p w:rsidR="00485950" w:rsidRPr="001172A4" w:rsidRDefault="00485950" w:rsidP="00485950">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155" w:name="_Toc169529949"/>
      <w:bookmarkStart w:id="156" w:name="_Toc169530039"/>
      <w:r w:rsidRPr="001172A4">
        <w:rPr>
          <w:rFonts w:ascii="Times New Roman" w:eastAsia="宋体" w:hAnsi="Times New Roman" w:cs="Times New Roman" w:hint="eastAsia"/>
          <w:bCs/>
          <w:color w:val="000000" w:themeColor="text1"/>
          <w:kern w:val="44"/>
          <w:sz w:val="28"/>
          <w:szCs w:val="28"/>
          <w:lang w:val="zh-CN"/>
        </w:rPr>
        <w:lastRenderedPageBreak/>
        <w:t xml:space="preserve">1  </w:t>
      </w:r>
      <w:r w:rsidRPr="001172A4">
        <w:rPr>
          <w:rFonts w:ascii="Times New Roman" w:eastAsia="宋体" w:hAnsi="Times New Roman" w:cs="Times New Roman" w:hint="eastAsia"/>
          <w:bCs/>
          <w:color w:val="000000" w:themeColor="text1"/>
          <w:kern w:val="44"/>
          <w:sz w:val="28"/>
          <w:szCs w:val="28"/>
          <w:lang w:val="zh-CN"/>
        </w:rPr>
        <w:t>总</w:t>
      </w:r>
      <w:r w:rsidRPr="001172A4">
        <w:rPr>
          <w:rFonts w:ascii="Times New Roman" w:eastAsia="宋体" w:hAnsi="Times New Roman" w:cs="Times New Roman" w:hint="eastAsia"/>
          <w:bCs/>
          <w:color w:val="000000" w:themeColor="text1"/>
          <w:kern w:val="44"/>
          <w:sz w:val="28"/>
          <w:szCs w:val="28"/>
          <w:lang w:val="zh-CN"/>
        </w:rPr>
        <w:t xml:space="preserve">    </w:t>
      </w:r>
      <w:r w:rsidRPr="001172A4">
        <w:rPr>
          <w:rFonts w:ascii="Times New Roman" w:eastAsia="宋体" w:hAnsi="Times New Roman" w:cs="Times New Roman" w:hint="eastAsia"/>
          <w:bCs/>
          <w:color w:val="000000" w:themeColor="text1"/>
          <w:kern w:val="44"/>
          <w:sz w:val="28"/>
          <w:szCs w:val="28"/>
          <w:lang w:val="zh-CN"/>
        </w:rPr>
        <w:t>则</w:t>
      </w:r>
      <w:bookmarkEnd w:id="155"/>
      <w:bookmarkEnd w:id="156"/>
    </w:p>
    <w:p w:rsidR="00485950" w:rsidRPr="00485950" w:rsidRDefault="00485950" w:rsidP="00485950">
      <w:pPr>
        <w:snapToGrid w:val="0"/>
        <w:spacing w:line="312" w:lineRule="auto"/>
        <w:rPr>
          <w:rFonts w:ascii="Times New Roman" w:hAnsi="Times New Roman"/>
          <w:color w:val="000000" w:themeColor="text1"/>
          <w:szCs w:val="24"/>
        </w:rPr>
      </w:pPr>
    </w:p>
    <w:p w:rsidR="00485950" w:rsidRPr="00485950" w:rsidRDefault="00485950" w:rsidP="009C4E52">
      <w:pPr>
        <w:snapToGrid w:val="0"/>
        <w:spacing w:line="312" w:lineRule="auto"/>
        <w:rPr>
          <w:rFonts w:ascii="Times New Roman" w:hAnsi="Times New Roman"/>
          <w:color w:val="000000" w:themeColor="text1"/>
          <w:szCs w:val="24"/>
        </w:rPr>
      </w:pPr>
      <w:r w:rsidRPr="00485950">
        <w:rPr>
          <w:rFonts w:ascii="Times New Roman" w:hAnsi="Times New Roman" w:hint="eastAsia"/>
          <w:b/>
          <w:bCs/>
          <w:color w:val="000000" w:themeColor="text1"/>
          <w:szCs w:val="24"/>
        </w:rPr>
        <w:t>1.0.1</w:t>
      </w:r>
      <w:r w:rsidRPr="00485950">
        <w:rPr>
          <w:rFonts w:ascii="Times New Roman" w:hAnsi="Times New Roman" w:hint="eastAsia"/>
          <w:color w:val="000000" w:themeColor="text1"/>
          <w:szCs w:val="24"/>
        </w:rPr>
        <w:t>本条规定了本规程的编制目的。</w:t>
      </w:r>
      <w:r w:rsidRPr="00485950">
        <w:rPr>
          <w:rFonts w:ascii="Times New Roman" w:hAnsi="Times New Roman" w:hint="eastAsia"/>
          <w:color w:val="000000" w:themeColor="text1"/>
          <w:szCs w:val="24"/>
        </w:rPr>
        <w:t>2022</w:t>
      </w:r>
      <w:r w:rsidRPr="00485950">
        <w:rPr>
          <w:rFonts w:ascii="Times New Roman" w:hAnsi="Times New Roman" w:hint="eastAsia"/>
          <w:color w:val="000000" w:themeColor="text1"/>
          <w:szCs w:val="24"/>
        </w:rPr>
        <w:t>年</w:t>
      </w:r>
      <w:r w:rsidRPr="00485950">
        <w:rPr>
          <w:rFonts w:ascii="Times New Roman" w:hAnsi="Times New Roman" w:hint="eastAsia"/>
          <w:color w:val="000000" w:themeColor="text1"/>
          <w:szCs w:val="24"/>
        </w:rPr>
        <w:t>8</w:t>
      </w:r>
      <w:r w:rsidRPr="00485950">
        <w:rPr>
          <w:rFonts w:ascii="Times New Roman" w:hAnsi="Times New Roman" w:hint="eastAsia"/>
          <w:color w:val="000000" w:themeColor="text1"/>
          <w:szCs w:val="24"/>
        </w:rPr>
        <w:t>月，科技部、国家发展改革委、工业和信息化部、住房和城乡建设部等</w:t>
      </w:r>
      <w:r w:rsidRPr="00485950">
        <w:rPr>
          <w:rFonts w:ascii="Times New Roman" w:hAnsi="Times New Roman" w:hint="eastAsia"/>
          <w:color w:val="000000" w:themeColor="text1"/>
          <w:szCs w:val="24"/>
        </w:rPr>
        <w:t>9</w:t>
      </w:r>
      <w:r w:rsidRPr="00485950">
        <w:rPr>
          <w:rFonts w:ascii="Times New Roman" w:hAnsi="Times New Roman" w:hint="eastAsia"/>
          <w:color w:val="000000" w:themeColor="text1"/>
          <w:szCs w:val="24"/>
        </w:rPr>
        <w:t>部门印发《科技支撑碳达峰碳中和实施方案（</w:t>
      </w:r>
      <w:r w:rsidRPr="00485950">
        <w:rPr>
          <w:rFonts w:ascii="Times New Roman" w:hAnsi="Times New Roman" w:hint="eastAsia"/>
          <w:color w:val="000000" w:themeColor="text1"/>
          <w:szCs w:val="24"/>
        </w:rPr>
        <w:t>2022</w:t>
      </w:r>
      <w:r w:rsidRPr="00485950">
        <w:rPr>
          <w:rFonts w:ascii="Times New Roman" w:hAnsi="Times New Roman" w:hint="eastAsia"/>
          <w:color w:val="000000" w:themeColor="text1"/>
          <w:szCs w:val="24"/>
        </w:rPr>
        <w:t>—</w:t>
      </w:r>
      <w:r w:rsidRPr="00485950">
        <w:rPr>
          <w:rFonts w:ascii="Times New Roman" w:hAnsi="Times New Roman" w:hint="eastAsia"/>
          <w:color w:val="000000" w:themeColor="text1"/>
          <w:szCs w:val="24"/>
        </w:rPr>
        <w:t>2030</w:t>
      </w:r>
      <w:r w:rsidRPr="00485950">
        <w:rPr>
          <w:rFonts w:ascii="Times New Roman" w:hAnsi="Times New Roman" w:hint="eastAsia"/>
          <w:color w:val="000000" w:themeColor="text1"/>
          <w:szCs w:val="24"/>
        </w:rPr>
        <w:t>年）》。其中“城乡建设与交通低碳零碳技术攻关行动”是十大行动之一。其中“节能增效”是“建筑低碳零碳技术攻关行动”的重点内容。这个节能增效是整个建筑的，因此作为建筑运行耗能大户的空调系统，应考虑整个系统的高效运行，降低年运行能耗，是使命、是任务，因此有必要编制本</w:t>
      </w:r>
      <w:r>
        <w:rPr>
          <w:rFonts w:ascii="Times New Roman" w:hAnsi="Times New Roman" w:hint="eastAsia"/>
          <w:color w:val="000000" w:themeColor="text1"/>
          <w:szCs w:val="24"/>
        </w:rPr>
        <w:t>规程</w:t>
      </w:r>
      <w:r w:rsidRPr="00485950">
        <w:rPr>
          <w:rFonts w:ascii="Times New Roman" w:hAnsi="Times New Roman"/>
          <w:color w:val="000000" w:themeColor="text1"/>
          <w:szCs w:val="24"/>
        </w:rPr>
        <w:t>。</w:t>
      </w:r>
    </w:p>
    <w:p w:rsidR="00485950" w:rsidRPr="00485950" w:rsidRDefault="00485950" w:rsidP="00485950">
      <w:pPr>
        <w:snapToGrid w:val="0"/>
        <w:spacing w:line="312" w:lineRule="auto"/>
        <w:rPr>
          <w:rFonts w:ascii="Times New Roman" w:hAnsi="Times New Roman"/>
          <w:color w:val="000000" w:themeColor="text1"/>
          <w:szCs w:val="24"/>
        </w:rPr>
      </w:pPr>
      <w:r w:rsidRPr="00485950">
        <w:rPr>
          <w:rFonts w:ascii="Times New Roman" w:hAnsi="Times New Roman" w:hint="eastAsia"/>
          <w:b/>
          <w:bCs/>
          <w:color w:val="000000" w:themeColor="text1"/>
          <w:szCs w:val="24"/>
        </w:rPr>
        <w:t>1.0.2</w:t>
      </w:r>
      <w:r w:rsidRPr="00485950">
        <w:rPr>
          <w:rFonts w:ascii="Times New Roman" w:hAnsi="Times New Roman" w:hint="eastAsia"/>
          <w:color w:val="000000" w:themeColor="text1"/>
          <w:szCs w:val="24"/>
        </w:rPr>
        <w:t>本条规定了本规程的适用</w:t>
      </w:r>
      <w:r w:rsidRPr="00485950">
        <w:rPr>
          <w:rFonts w:ascii="Times New Roman" w:hAnsi="Times New Roman"/>
          <w:color w:val="000000" w:themeColor="text1"/>
          <w:szCs w:val="24"/>
        </w:rPr>
        <w:t>范围</w:t>
      </w:r>
      <w:r w:rsidRPr="00485950">
        <w:rPr>
          <w:rFonts w:ascii="Times New Roman" w:hAnsi="Times New Roman" w:hint="eastAsia"/>
          <w:color w:val="000000" w:themeColor="text1"/>
          <w:szCs w:val="24"/>
        </w:rPr>
        <w:t>和不适用范围，尤其强调了</w:t>
      </w:r>
      <w:r w:rsidR="009C4E52">
        <w:rPr>
          <w:rFonts w:ascii="Times New Roman" w:hAnsi="Times New Roman" w:hint="eastAsia"/>
          <w:color w:val="000000" w:themeColor="text1"/>
          <w:szCs w:val="24"/>
        </w:rPr>
        <w:t>中高温</w:t>
      </w:r>
      <w:proofErr w:type="gramStart"/>
      <w:r w:rsidR="009C4E52">
        <w:rPr>
          <w:rFonts w:ascii="Times New Roman" w:hAnsi="Times New Roman" w:hint="eastAsia"/>
          <w:color w:val="000000" w:themeColor="text1"/>
          <w:szCs w:val="24"/>
        </w:rPr>
        <w:t>水集中</w:t>
      </w:r>
      <w:proofErr w:type="gramEnd"/>
      <w:r w:rsidR="009C4E52">
        <w:rPr>
          <w:rFonts w:ascii="Times New Roman" w:hAnsi="Times New Roman" w:hint="eastAsia"/>
          <w:color w:val="000000" w:themeColor="text1"/>
          <w:szCs w:val="24"/>
        </w:rPr>
        <w:t>空调系统</w:t>
      </w:r>
      <w:r w:rsidRPr="00485950">
        <w:rPr>
          <w:rFonts w:ascii="Times New Roman" w:hAnsi="Times New Roman" w:hint="eastAsia"/>
          <w:color w:val="000000" w:themeColor="text1"/>
          <w:szCs w:val="24"/>
        </w:rPr>
        <w:t>可以广泛用于</w:t>
      </w:r>
      <w:r w:rsidR="009C4E52">
        <w:rPr>
          <w:rFonts w:ascii="Times New Roman" w:hAnsi="Times New Roman" w:hint="eastAsia"/>
          <w:color w:val="000000" w:themeColor="text1"/>
          <w:szCs w:val="24"/>
        </w:rPr>
        <w:t>新建、扩建和改建公共建筑以及既有公共建筑节能改造工程</w:t>
      </w:r>
      <w:r w:rsidRPr="00485950">
        <w:rPr>
          <w:rFonts w:ascii="Times New Roman" w:hAnsi="Times New Roman" w:hint="eastAsia"/>
          <w:color w:val="000000" w:themeColor="text1"/>
          <w:szCs w:val="24"/>
        </w:rPr>
        <w:t>等。</w:t>
      </w:r>
    </w:p>
    <w:p w:rsidR="00485950" w:rsidRPr="00485950" w:rsidRDefault="00485950" w:rsidP="00485950">
      <w:pPr>
        <w:snapToGrid w:val="0"/>
        <w:spacing w:line="312" w:lineRule="auto"/>
        <w:rPr>
          <w:rFonts w:ascii="Times New Roman" w:hAnsi="Times New Roman"/>
          <w:color w:val="000000" w:themeColor="text1"/>
          <w:szCs w:val="24"/>
        </w:rPr>
      </w:pPr>
      <w:r w:rsidRPr="00485950">
        <w:rPr>
          <w:rFonts w:ascii="Times New Roman" w:hAnsi="Times New Roman" w:hint="eastAsia"/>
          <w:b/>
          <w:bCs/>
          <w:color w:val="000000" w:themeColor="text1"/>
          <w:szCs w:val="24"/>
        </w:rPr>
        <w:t>1.0.3</w:t>
      </w:r>
      <w:r w:rsidRPr="00485950">
        <w:rPr>
          <w:rFonts w:ascii="Times New Roman" w:hAnsi="Times New Roman" w:hint="eastAsia"/>
          <w:color w:val="000000" w:themeColor="text1"/>
          <w:szCs w:val="24"/>
        </w:rPr>
        <w:t>除本规程外</w:t>
      </w:r>
      <w:r w:rsidRPr="00485950">
        <w:rPr>
          <w:rFonts w:ascii="Times New Roman" w:hAnsi="Times New Roman"/>
          <w:color w:val="000000" w:themeColor="text1"/>
          <w:szCs w:val="24"/>
        </w:rPr>
        <w:t>，</w:t>
      </w:r>
      <w:r w:rsidR="009C4E52" w:rsidRPr="009C4E52">
        <w:rPr>
          <w:rFonts w:ascii="Times New Roman" w:hAnsi="Times New Roman" w:hint="eastAsia"/>
          <w:color w:val="000000" w:themeColor="text1"/>
          <w:szCs w:val="24"/>
        </w:rPr>
        <w:t>新建、扩建和改建公共建筑以及既有公共建筑节能改造</w:t>
      </w:r>
      <w:r w:rsidRPr="00485950">
        <w:rPr>
          <w:rFonts w:ascii="Times New Roman" w:hAnsi="Times New Roman"/>
          <w:color w:val="000000" w:themeColor="text1"/>
          <w:szCs w:val="24"/>
        </w:rPr>
        <w:t>的设计、施工及验收还应符合国家现行标准的规定</w:t>
      </w:r>
      <w:r w:rsidRPr="00485950">
        <w:rPr>
          <w:rFonts w:ascii="Times New Roman" w:hAnsi="Times New Roman" w:hint="eastAsia"/>
          <w:color w:val="000000" w:themeColor="text1"/>
          <w:szCs w:val="24"/>
        </w:rPr>
        <w:t>。</w:t>
      </w:r>
      <w:r w:rsidRPr="00485950">
        <w:rPr>
          <w:rFonts w:ascii="Times New Roman" w:hAnsi="Times New Roman"/>
          <w:color w:val="000000" w:themeColor="text1"/>
          <w:szCs w:val="24"/>
        </w:rPr>
        <w:t>如</w:t>
      </w:r>
      <w:r w:rsidRPr="00485950">
        <w:rPr>
          <w:rFonts w:ascii="Times New Roman" w:hAnsi="Times New Roman" w:hint="eastAsia"/>
          <w:color w:val="000000" w:themeColor="text1"/>
          <w:szCs w:val="24"/>
        </w:rPr>
        <w:t>：</w:t>
      </w:r>
      <w:r w:rsidR="009C4E52">
        <w:rPr>
          <w:rFonts w:ascii="Times New Roman" w:hAnsi="Times New Roman" w:hint="eastAsia"/>
          <w:color w:val="000000" w:themeColor="text1"/>
          <w:szCs w:val="24"/>
        </w:rPr>
        <w:t>《公共建筑节能设计标准》（</w:t>
      </w:r>
      <w:r w:rsidR="009C4E52">
        <w:rPr>
          <w:rFonts w:ascii="Times New Roman" w:hAnsi="Times New Roman" w:hint="eastAsia"/>
          <w:color w:val="000000" w:themeColor="text1"/>
          <w:szCs w:val="24"/>
        </w:rPr>
        <w:t>G</w:t>
      </w:r>
      <w:r w:rsidR="009C4E52">
        <w:rPr>
          <w:rFonts w:ascii="Times New Roman" w:hAnsi="Times New Roman"/>
          <w:color w:val="000000" w:themeColor="text1"/>
          <w:szCs w:val="24"/>
        </w:rPr>
        <w:t>B50189</w:t>
      </w:r>
      <w:r w:rsidR="009C4E52">
        <w:rPr>
          <w:rFonts w:ascii="Times New Roman" w:hAnsi="Times New Roman" w:hint="eastAsia"/>
          <w:color w:val="000000" w:themeColor="text1"/>
          <w:szCs w:val="24"/>
        </w:rPr>
        <w:t>）、</w:t>
      </w:r>
      <w:r w:rsidRPr="00485950">
        <w:rPr>
          <w:rFonts w:ascii="Times New Roman" w:hAnsi="Times New Roman" w:hint="eastAsia"/>
          <w:color w:val="000000" w:themeColor="text1"/>
          <w:szCs w:val="24"/>
        </w:rPr>
        <w:t>《建筑给水排水及采暖工程施工质量验收规范》</w:t>
      </w:r>
      <w:r w:rsidRPr="00485950">
        <w:rPr>
          <w:rFonts w:ascii="Times New Roman" w:hAnsi="Times New Roman" w:hint="eastAsia"/>
          <w:color w:val="000000" w:themeColor="text1"/>
          <w:szCs w:val="24"/>
        </w:rPr>
        <w:t>GB 50242</w:t>
      </w:r>
      <w:r w:rsidRPr="00485950">
        <w:rPr>
          <w:rFonts w:ascii="Times New Roman" w:hAnsi="Times New Roman" w:hint="eastAsia"/>
          <w:color w:val="000000" w:themeColor="text1"/>
          <w:szCs w:val="24"/>
        </w:rPr>
        <w:t>、《</w:t>
      </w:r>
      <w:r w:rsidR="009C4E52">
        <w:rPr>
          <w:rFonts w:ascii="Times New Roman" w:hAnsi="Times New Roman" w:hint="eastAsia"/>
          <w:color w:val="000000" w:themeColor="text1"/>
          <w:szCs w:val="24"/>
        </w:rPr>
        <w:t>通风与空调工程施工质量验收规范</w:t>
      </w:r>
      <w:r w:rsidRPr="00485950">
        <w:rPr>
          <w:rFonts w:ascii="Times New Roman" w:hAnsi="Times New Roman" w:hint="eastAsia"/>
          <w:color w:val="000000" w:themeColor="text1"/>
          <w:szCs w:val="24"/>
        </w:rPr>
        <w:t>》</w:t>
      </w:r>
      <w:r w:rsidRPr="00485950">
        <w:rPr>
          <w:rFonts w:ascii="Times New Roman" w:hAnsi="Times New Roman" w:hint="eastAsia"/>
          <w:color w:val="000000" w:themeColor="text1"/>
          <w:szCs w:val="24"/>
        </w:rPr>
        <w:t>GB</w:t>
      </w:r>
      <w:r w:rsidR="009C4E52">
        <w:rPr>
          <w:rFonts w:ascii="Times New Roman" w:hAnsi="Times New Roman"/>
          <w:color w:val="000000" w:themeColor="text1"/>
          <w:szCs w:val="24"/>
        </w:rPr>
        <w:t>50243</w:t>
      </w:r>
      <w:r w:rsidRPr="00485950">
        <w:rPr>
          <w:rFonts w:ascii="Times New Roman" w:hAnsi="Times New Roman" w:hint="eastAsia"/>
          <w:color w:val="000000" w:themeColor="text1"/>
          <w:szCs w:val="24"/>
        </w:rPr>
        <w:t>、</w:t>
      </w:r>
      <w:r w:rsidR="009C4E52" w:rsidRPr="00485950">
        <w:rPr>
          <w:rFonts w:ascii="Times New Roman" w:hAnsi="Times New Roman" w:hint="eastAsia"/>
          <w:color w:val="000000" w:themeColor="text1"/>
          <w:szCs w:val="24"/>
        </w:rPr>
        <w:t>《</w:t>
      </w:r>
      <w:r w:rsidR="009C4E52">
        <w:rPr>
          <w:rFonts w:ascii="Times New Roman" w:hAnsi="Times New Roman" w:hint="eastAsia"/>
          <w:color w:val="000000" w:themeColor="text1"/>
          <w:szCs w:val="24"/>
        </w:rPr>
        <w:t>民用建筑供暖通风与空气调节</w:t>
      </w:r>
      <w:r w:rsidR="009C4E52" w:rsidRPr="00485950">
        <w:rPr>
          <w:rFonts w:ascii="Times New Roman" w:hAnsi="Times New Roman" w:hint="eastAsia"/>
          <w:color w:val="000000" w:themeColor="text1"/>
          <w:szCs w:val="24"/>
        </w:rPr>
        <w:t>设计</w:t>
      </w:r>
      <w:r w:rsidR="009C4E52">
        <w:rPr>
          <w:rFonts w:ascii="Times New Roman" w:hAnsi="Times New Roman" w:hint="eastAsia"/>
          <w:color w:val="000000" w:themeColor="text1"/>
          <w:szCs w:val="24"/>
        </w:rPr>
        <w:t>标准</w:t>
      </w:r>
      <w:r w:rsidR="009C4E52" w:rsidRPr="00485950">
        <w:rPr>
          <w:rFonts w:ascii="Times New Roman" w:hAnsi="Times New Roman" w:hint="eastAsia"/>
          <w:color w:val="000000" w:themeColor="text1"/>
          <w:szCs w:val="24"/>
        </w:rPr>
        <w:t>》</w:t>
      </w:r>
      <w:r w:rsidR="009C4E52">
        <w:rPr>
          <w:rFonts w:ascii="Times New Roman" w:hAnsi="Times New Roman" w:hint="eastAsia"/>
          <w:color w:val="000000" w:themeColor="text1"/>
          <w:szCs w:val="24"/>
        </w:rPr>
        <w:t>GB 5</w:t>
      </w:r>
      <w:r w:rsidR="009C4E52">
        <w:rPr>
          <w:rFonts w:ascii="Times New Roman" w:hAnsi="Times New Roman"/>
          <w:color w:val="000000" w:themeColor="text1"/>
          <w:szCs w:val="24"/>
        </w:rPr>
        <w:t>0736</w:t>
      </w:r>
      <w:r w:rsidRPr="00485950">
        <w:rPr>
          <w:rFonts w:ascii="Times New Roman" w:hAnsi="Times New Roman" w:hint="eastAsia"/>
          <w:color w:val="000000" w:themeColor="text1"/>
          <w:szCs w:val="24"/>
        </w:rPr>
        <w:t>等。</w:t>
      </w:r>
    </w:p>
    <w:p w:rsidR="00C75932" w:rsidRDefault="00C7593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Default="009C4E52" w:rsidP="00902DE6">
      <w:pPr>
        <w:pStyle w:val="066"/>
        <w:ind w:firstLineChars="0" w:firstLine="0"/>
      </w:pPr>
    </w:p>
    <w:p w:rsidR="009C4E52" w:rsidRPr="00485950" w:rsidRDefault="009C4E52" w:rsidP="00902DE6">
      <w:pPr>
        <w:pStyle w:val="066"/>
        <w:ind w:firstLineChars="0" w:firstLine="0"/>
      </w:pPr>
    </w:p>
    <w:p w:rsidR="00C75932" w:rsidRDefault="00C75932" w:rsidP="00902DE6">
      <w:pPr>
        <w:pStyle w:val="066"/>
        <w:ind w:firstLineChars="0" w:firstLine="0"/>
      </w:pPr>
    </w:p>
    <w:p w:rsidR="00C75932" w:rsidRDefault="00C75932" w:rsidP="00902DE6">
      <w:pPr>
        <w:pStyle w:val="066"/>
        <w:ind w:firstLineChars="0" w:firstLine="0"/>
      </w:pPr>
    </w:p>
    <w:p w:rsidR="00BA063B" w:rsidRPr="001172A4" w:rsidRDefault="00BA063B" w:rsidP="00BA063B">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157" w:name="_Toc3054838"/>
      <w:bookmarkStart w:id="158" w:name="_Toc533422759"/>
      <w:bookmarkStart w:id="159" w:name="_Toc533422989"/>
      <w:bookmarkStart w:id="160" w:name="_Toc169019625"/>
      <w:bookmarkStart w:id="161" w:name="_Toc169019864"/>
      <w:bookmarkStart w:id="162" w:name="_Toc169529950"/>
      <w:bookmarkStart w:id="163" w:name="_Toc169530040"/>
      <w:r w:rsidRPr="001172A4">
        <w:rPr>
          <w:rFonts w:ascii="Times New Roman" w:eastAsia="宋体" w:hAnsi="Times New Roman" w:cs="Times New Roman" w:hint="eastAsia"/>
          <w:bCs/>
          <w:color w:val="000000" w:themeColor="text1"/>
          <w:kern w:val="44"/>
          <w:sz w:val="28"/>
          <w:szCs w:val="28"/>
          <w:lang w:val="zh-CN"/>
        </w:rPr>
        <w:lastRenderedPageBreak/>
        <w:t xml:space="preserve">2  </w:t>
      </w:r>
      <w:r w:rsidRPr="001172A4">
        <w:rPr>
          <w:rFonts w:ascii="Times New Roman" w:eastAsia="宋体" w:hAnsi="Times New Roman" w:cs="Times New Roman" w:hint="eastAsia"/>
          <w:bCs/>
          <w:color w:val="000000" w:themeColor="text1"/>
          <w:kern w:val="44"/>
          <w:sz w:val="28"/>
          <w:szCs w:val="28"/>
          <w:lang w:val="zh-CN"/>
        </w:rPr>
        <w:t>术</w:t>
      </w:r>
      <w:r w:rsidRPr="001172A4">
        <w:rPr>
          <w:rFonts w:ascii="Times New Roman" w:eastAsia="宋体" w:hAnsi="Times New Roman" w:cs="Times New Roman" w:hint="eastAsia"/>
          <w:bCs/>
          <w:color w:val="000000" w:themeColor="text1"/>
          <w:kern w:val="44"/>
          <w:sz w:val="28"/>
          <w:szCs w:val="28"/>
          <w:lang w:val="zh-CN"/>
        </w:rPr>
        <w:t xml:space="preserve">  </w:t>
      </w:r>
      <w:r w:rsidRPr="001172A4">
        <w:rPr>
          <w:rFonts w:ascii="Times New Roman" w:eastAsia="宋体" w:hAnsi="Times New Roman" w:cs="Times New Roman" w:hint="eastAsia"/>
          <w:bCs/>
          <w:color w:val="000000" w:themeColor="text1"/>
          <w:kern w:val="44"/>
          <w:sz w:val="28"/>
          <w:szCs w:val="28"/>
          <w:lang w:val="zh-CN"/>
        </w:rPr>
        <w:t>语</w:t>
      </w:r>
      <w:bookmarkEnd w:id="157"/>
      <w:bookmarkEnd w:id="158"/>
      <w:bookmarkEnd w:id="159"/>
      <w:bookmarkEnd w:id="160"/>
      <w:bookmarkEnd w:id="161"/>
      <w:bookmarkEnd w:id="162"/>
      <w:bookmarkEnd w:id="163"/>
    </w:p>
    <w:p w:rsidR="00BA063B" w:rsidRPr="00BA063B" w:rsidRDefault="00BA063B" w:rsidP="00BA063B">
      <w:pPr>
        <w:snapToGrid w:val="0"/>
        <w:spacing w:line="312" w:lineRule="auto"/>
        <w:rPr>
          <w:rFonts w:ascii="Times New Roman" w:hAnsi="Times New Roman"/>
          <w:b/>
          <w:color w:val="000000" w:themeColor="text1"/>
          <w:szCs w:val="24"/>
        </w:rPr>
      </w:pP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b/>
          <w:color w:val="000000" w:themeColor="text1"/>
          <w:szCs w:val="24"/>
        </w:rPr>
        <w:t>2.0.1</w:t>
      </w:r>
      <w:r>
        <w:rPr>
          <w:rFonts w:ascii="Times New Roman" w:hAnsi="Times New Roman" w:hint="eastAsia"/>
          <w:color w:val="000000" w:themeColor="text1"/>
          <w:szCs w:val="24"/>
        </w:rPr>
        <w:t xml:space="preserve"> </w:t>
      </w:r>
      <w:r w:rsidRPr="00BA063B">
        <w:rPr>
          <w:rFonts w:ascii="Times New Roman" w:hAnsi="Times New Roman" w:hint="eastAsia"/>
          <w:color w:val="000000" w:themeColor="text1"/>
          <w:szCs w:val="24"/>
        </w:rPr>
        <w:t xml:space="preserve">1 </w:t>
      </w:r>
      <w:r w:rsidR="008209F5" w:rsidRPr="008209F5">
        <w:rPr>
          <w:rFonts w:ascii="Times New Roman" w:hAnsi="Times New Roman" w:hint="eastAsia"/>
          <w:color w:val="000000" w:themeColor="text1"/>
          <w:szCs w:val="24"/>
        </w:rPr>
        <w:t>我国建筑分工业建筑和民用建筑，民用建筑包含公共建筑和居住建筑，除居住建筑外的建筑物或建筑综合体一般均属于公共建筑，主要涉及的功能有办公、商业、餐饮、酒店、旅游、科教文卫、通信、交通等。</w:t>
      </w:r>
      <w:r w:rsidRPr="00BA063B">
        <w:rPr>
          <w:rFonts w:ascii="Times New Roman" w:hAnsi="Times New Roman" w:hint="eastAsia"/>
          <w:color w:val="000000" w:themeColor="text1"/>
          <w:szCs w:val="24"/>
        </w:rPr>
        <w:t>公共建筑主要包括以下类型的建筑：</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1</w:t>
      </w:r>
      <w:r w:rsidRPr="00BA063B">
        <w:rPr>
          <w:rFonts w:ascii="Times New Roman" w:hAnsi="Times New Roman" w:hint="eastAsia"/>
          <w:color w:val="000000" w:themeColor="text1"/>
          <w:szCs w:val="24"/>
        </w:rPr>
        <w:t>）办公建筑：政府办公楼、商务办公楼、企事业单位办公楼、工业用地中的</w:t>
      </w:r>
      <w:proofErr w:type="gramStart"/>
      <w:r w:rsidRPr="00BA063B">
        <w:rPr>
          <w:rFonts w:ascii="Times New Roman" w:hAnsi="Times New Roman" w:hint="eastAsia"/>
          <w:color w:val="000000" w:themeColor="text1"/>
          <w:szCs w:val="24"/>
        </w:rPr>
        <w:t>研发楼</w:t>
      </w:r>
      <w:proofErr w:type="gramEnd"/>
      <w:r w:rsidRPr="00BA063B">
        <w:rPr>
          <w:rFonts w:ascii="Times New Roman" w:hAnsi="Times New Roman" w:hint="eastAsia"/>
          <w:color w:val="000000" w:themeColor="text1"/>
          <w:szCs w:val="24"/>
        </w:rPr>
        <w:t>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2</w:t>
      </w:r>
      <w:r w:rsidRPr="00BA063B">
        <w:rPr>
          <w:rFonts w:ascii="Times New Roman" w:hAnsi="Times New Roman" w:hint="eastAsia"/>
          <w:color w:val="000000" w:themeColor="text1"/>
          <w:szCs w:val="24"/>
        </w:rPr>
        <w:t>）商业服务建筑：百货商场、专业商店、银行、商业网</w:t>
      </w:r>
      <w:proofErr w:type="gramStart"/>
      <w:r w:rsidRPr="00BA063B">
        <w:rPr>
          <w:rFonts w:ascii="Times New Roman" w:hAnsi="Times New Roman" w:hint="eastAsia"/>
          <w:color w:val="000000" w:themeColor="text1"/>
          <w:szCs w:val="24"/>
        </w:rPr>
        <w:t>点建筑</w:t>
      </w:r>
      <w:proofErr w:type="gramEnd"/>
      <w:r w:rsidRPr="00BA063B">
        <w:rPr>
          <w:rFonts w:ascii="Times New Roman" w:hAnsi="Times New Roman" w:hint="eastAsia"/>
          <w:color w:val="000000" w:themeColor="text1"/>
          <w:szCs w:val="24"/>
        </w:rPr>
        <w:t>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3</w:t>
      </w:r>
      <w:r w:rsidRPr="00BA063B">
        <w:rPr>
          <w:rFonts w:ascii="Times New Roman" w:hAnsi="Times New Roman" w:hint="eastAsia"/>
          <w:color w:val="000000" w:themeColor="text1"/>
          <w:szCs w:val="24"/>
        </w:rPr>
        <w:t>）宾馆饭店建筑：酒店、采用集中空调的旅馆、餐馆、采用集中空调的公寓、公寓</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中采用集中空调的大堂及配套建筑等；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4</w:t>
      </w:r>
      <w:r w:rsidRPr="00BA063B">
        <w:rPr>
          <w:rFonts w:ascii="Times New Roman" w:hAnsi="Times New Roman" w:hint="eastAsia"/>
          <w:color w:val="000000" w:themeColor="text1"/>
          <w:szCs w:val="24"/>
        </w:rPr>
        <w:t>）文化场馆建筑：展览馆、博物馆、图书馆、档案馆、文化馆、纪念馆等；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5</w:t>
      </w:r>
      <w:r w:rsidRPr="00BA063B">
        <w:rPr>
          <w:rFonts w:ascii="Times New Roman" w:hAnsi="Times New Roman" w:hint="eastAsia"/>
          <w:color w:val="000000" w:themeColor="text1"/>
          <w:szCs w:val="24"/>
        </w:rPr>
        <w:t>）科研教育建筑：各类学校教学楼与办公楼、各类实验室、各类科研楼等；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6</w:t>
      </w:r>
      <w:r w:rsidRPr="00BA063B">
        <w:rPr>
          <w:rFonts w:ascii="Times New Roman" w:hAnsi="Times New Roman" w:hint="eastAsia"/>
          <w:color w:val="000000" w:themeColor="text1"/>
          <w:szCs w:val="24"/>
        </w:rPr>
        <w:t>）医疗卫生建筑：综合医院、专科医院、社区医疗所、康复中心、急救中心、疗养院等；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7</w:t>
      </w:r>
      <w:r w:rsidRPr="00BA063B">
        <w:rPr>
          <w:rFonts w:ascii="Times New Roman" w:hAnsi="Times New Roman" w:hint="eastAsia"/>
          <w:color w:val="000000" w:themeColor="text1"/>
          <w:szCs w:val="24"/>
        </w:rPr>
        <w:t>）体育建筑：体育馆、游泳馆、健身房等；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8</w:t>
      </w:r>
      <w:r w:rsidRPr="00BA063B">
        <w:rPr>
          <w:rFonts w:ascii="Times New Roman" w:hAnsi="Times New Roman" w:hint="eastAsia"/>
          <w:color w:val="000000" w:themeColor="text1"/>
          <w:szCs w:val="24"/>
        </w:rPr>
        <w:t>）通信建筑：邮政楼、电信楼、广播电视建筑等；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9</w:t>
      </w:r>
      <w:r w:rsidRPr="00BA063B">
        <w:rPr>
          <w:rFonts w:ascii="Times New Roman" w:hAnsi="Times New Roman" w:hint="eastAsia"/>
          <w:color w:val="000000" w:themeColor="text1"/>
          <w:szCs w:val="24"/>
        </w:rPr>
        <w:t>）交通建筑：汽车客运站、铁路旅客站、港口客运站、空港航站楼、城市轨道客运站等；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10</w:t>
      </w:r>
      <w:r w:rsidRPr="00BA063B">
        <w:rPr>
          <w:rFonts w:ascii="Times New Roman" w:hAnsi="Times New Roman" w:hint="eastAsia"/>
          <w:color w:val="000000" w:themeColor="text1"/>
          <w:szCs w:val="24"/>
        </w:rPr>
        <w:t>）影剧院建筑：电影院、剧院、音乐厅、歌舞厅等；</w:t>
      </w:r>
    </w:p>
    <w:p w:rsidR="00BA063B" w:rsidRP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11</w:t>
      </w:r>
      <w:r w:rsidRPr="00BA063B">
        <w:rPr>
          <w:rFonts w:ascii="Times New Roman" w:hAnsi="Times New Roman" w:hint="eastAsia"/>
          <w:color w:val="000000" w:themeColor="text1"/>
          <w:szCs w:val="24"/>
        </w:rPr>
        <w:t>）大型综合体建筑；</w:t>
      </w:r>
    </w:p>
    <w:p w:rsidR="00BA063B" w:rsidRDefault="00BA063B" w:rsidP="00BA063B">
      <w:pPr>
        <w:snapToGrid w:val="0"/>
        <w:spacing w:line="312" w:lineRule="auto"/>
        <w:rPr>
          <w:rFonts w:ascii="Times New Roman" w:hAnsi="Times New Roman"/>
          <w:color w:val="000000" w:themeColor="text1"/>
          <w:szCs w:val="24"/>
        </w:rPr>
      </w:pPr>
      <w:r w:rsidRPr="00BA063B">
        <w:rPr>
          <w:rFonts w:ascii="Times New Roman" w:hAnsi="Times New Roman" w:hint="eastAsia"/>
          <w:color w:val="000000" w:themeColor="text1"/>
          <w:szCs w:val="24"/>
        </w:rPr>
        <w:t>（</w:t>
      </w:r>
      <w:r w:rsidRPr="00BA063B">
        <w:rPr>
          <w:rFonts w:ascii="Times New Roman" w:hAnsi="Times New Roman" w:hint="eastAsia"/>
          <w:color w:val="000000" w:themeColor="text1"/>
          <w:szCs w:val="24"/>
        </w:rPr>
        <w:t>12</w:t>
      </w:r>
      <w:r w:rsidRPr="00BA063B">
        <w:rPr>
          <w:rFonts w:ascii="Times New Roman" w:hAnsi="Times New Roman" w:hint="eastAsia"/>
          <w:color w:val="000000" w:themeColor="text1"/>
          <w:szCs w:val="24"/>
        </w:rPr>
        <w:t>）其他公共建筑。</w:t>
      </w:r>
    </w:p>
    <w:p w:rsidR="008209F5" w:rsidRDefault="008209F5" w:rsidP="008209F5">
      <w:r w:rsidRPr="008209F5">
        <w:rPr>
          <w:rFonts w:hint="eastAsia"/>
          <w:b/>
          <w:color w:val="000000" w:themeColor="text1"/>
        </w:rPr>
        <w:t>2</w:t>
      </w:r>
      <w:r w:rsidRPr="008209F5">
        <w:rPr>
          <w:b/>
          <w:color w:val="000000" w:themeColor="text1"/>
        </w:rPr>
        <w:t xml:space="preserve">.0.3 </w:t>
      </w:r>
      <w:r w:rsidRPr="008209F5">
        <w:rPr>
          <w:rFonts w:hint="eastAsia"/>
        </w:rPr>
        <w:t>集中空调中温冷水系统的概念是相对概念，我国</w:t>
      </w:r>
      <w:proofErr w:type="gramStart"/>
      <w:r w:rsidRPr="008209F5">
        <w:rPr>
          <w:rFonts w:hint="eastAsia"/>
        </w:rPr>
        <w:t>常规电</w:t>
      </w:r>
      <w:proofErr w:type="gramEnd"/>
      <w:r w:rsidRPr="008209F5">
        <w:rPr>
          <w:rFonts w:hint="eastAsia"/>
        </w:rPr>
        <w:t>压缩制冷冷水机组的名义工况的机组冷水供水温度设定为</w:t>
      </w:r>
      <w:r w:rsidRPr="008209F5">
        <w:rPr>
          <w:rFonts w:hint="eastAsia"/>
        </w:rPr>
        <w:t>7</w:t>
      </w:r>
      <w:r w:rsidRPr="008209F5">
        <w:rPr>
          <w:rFonts w:hint="eastAsia"/>
        </w:rPr>
        <w:t>℃，规范规定一般不宜低于</w:t>
      </w:r>
      <w:r w:rsidRPr="008209F5">
        <w:rPr>
          <w:rFonts w:hint="eastAsia"/>
        </w:rPr>
        <w:t>5</w:t>
      </w:r>
      <w:r w:rsidRPr="008209F5">
        <w:rPr>
          <w:rFonts w:hint="eastAsia"/>
        </w:rPr>
        <w:t>℃；采用温湿度分别调节（控制）的系统，根据相关规范其显热系统的冷水机组的供水温度不宜低于</w:t>
      </w:r>
      <w:r w:rsidRPr="008209F5">
        <w:rPr>
          <w:rFonts w:hint="eastAsia"/>
        </w:rPr>
        <w:t>16</w:t>
      </w:r>
      <w:r w:rsidRPr="008209F5">
        <w:rPr>
          <w:rFonts w:hint="eastAsia"/>
        </w:rPr>
        <w:t>℃；为了便于交流和统一认知，业界根据供水温度将</w:t>
      </w:r>
      <w:r w:rsidRPr="008209F5">
        <w:rPr>
          <w:rFonts w:hint="eastAsia"/>
        </w:rPr>
        <w:t>0~5</w:t>
      </w:r>
      <w:r w:rsidRPr="008209F5">
        <w:rPr>
          <w:rFonts w:hint="eastAsia"/>
        </w:rPr>
        <w:t>℃空调冷水系统称之为集中空调低温冷水系统、</w:t>
      </w:r>
      <w:r w:rsidRPr="008209F5">
        <w:rPr>
          <w:rFonts w:hint="eastAsia"/>
        </w:rPr>
        <w:t>5~9</w:t>
      </w:r>
      <w:r w:rsidRPr="008209F5">
        <w:rPr>
          <w:rFonts w:hint="eastAsia"/>
        </w:rPr>
        <w:t>℃空调冷水系统称之为集中空调冷水系统、</w:t>
      </w:r>
      <w:r w:rsidRPr="008209F5">
        <w:rPr>
          <w:rFonts w:hint="eastAsia"/>
        </w:rPr>
        <w:t>9~12</w:t>
      </w:r>
      <w:r w:rsidRPr="008209F5">
        <w:rPr>
          <w:rFonts w:hint="eastAsia"/>
        </w:rPr>
        <w:t>℃空调冷水系统称之为集中空调中温冷水系统，</w:t>
      </w:r>
      <w:r w:rsidRPr="008209F5">
        <w:rPr>
          <w:rFonts w:hint="eastAsia"/>
        </w:rPr>
        <w:t>16~19</w:t>
      </w:r>
      <w:r w:rsidRPr="008209F5">
        <w:rPr>
          <w:rFonts w:hint="eastAsia"/>
        </w:rPr>
        <w:t>℃空调冷水系统称之为集中空调高温冷水系统。中温、高温冷水系统的中间</w:t>
      </w:r>
      <w:r w:rsidRPr="008209F5">
        <w:rPr>
          <w:rFonts w:hint="eastAsia"/>
        </w:rPr>
        <w:t>12~16</w:t>
      </w:r>
      <w:r w:rsidRPr="008209F5">
        <w:rPr>
          <w:rFonts w:hint="eastAsia"/>
        </w:rPr>
        <w:t>摄氏度的冷水，不满足大部分公共建筑功能房间的除湿处理能力但又低于室内回风露点，因此不具备实际的使用意义。</w:t>
      </w:r>
    </w:p>
    <w:p w:rsidR="008209F5" w:rsidRPr="008209F5" w:rsidRDefault="008209F5" w:rsidP="008209F5">
      <w:pPr>
        <w:snapToGrid w:val="0"/>
        <w:spacing w:line="312" w:lineRule="auto"/>
      </w:pPr>
      <w:r w:rsidRPr="008209F5">
        <w:rPr>
          <w:rFonts w:ascii="Times New Roman" w:hAnsi="Times New Roman" w:hint="eastAsia"/>
          <w:b/>
          <w:color w:val="000000" w:themeColor="text1"/>
          <w:szCs w:val="24"/>
        </w:rPr>
        <w:t>2</w:t>
      </w:r>
      <w:r w:rsidRPr="008209F5">
        <w:rPr>
          <w:rFonts w:ascii="Times New Roman" w:hAnsi="Times New Roman"/>
          <w:b/>
          <w:color w:val="000000" w:themeColor="text1"/>
          <w:szCs w:val="24"/>
        </w:rPr>
        <w:t>.0.</w:t>
      </w:r>
      <w:r>
        <w:rPr>
          <w:rFonts w:ascii="Times New Roman" w:hAnsi="Times New Roman"/>
          <w:b/>
          <w:color w:val="000000" w:themeColor="text1"/>
          <w:szCs w:val="24"/>
        </w:rPr>
        <w:t>6</w:t>
      </w:r>
      <w:r w:rsidRPr="008209F5">
        <w:rPr>
          <w:rFonts w:ascii="Times New Roman" w:hAnsi="Times New Roman"/>
          <w:b/>
          <w:color w:val="000000" w:themeColor="text1"/>
          <w:szCs w:val="24"/>
        </w:rPr>
        <w:t xml:space="preserve"> </w:t>
      </w:r>
      <w:r w:rsidRPr="008209F5">
        <w:rPr>
          <w:rFonts w:ascii="Times New Roman" w:eastAsia="宋体" w:hAnsi="Times New Roman" w:hint="eastAsia"/>
          <w:sz w:val="24"/>
          <w:szCs w:val="24"/>
        </w:rPr>
        <w:t>干式空调循环风系统，指的是对于空调降温系统，只处理显热，不进行潜热处理的系统。</w:t>
      </w:r>
    </w:p>
    <w:p w:rsidR="008209F5" w:rsidRPr="008209F5" w:rsidRDefault="008209F5" w:rsidP="008209F5">
      <w:pPr>
        <w:snapToGrid w:val="0"/>
        <w:spacing w:line="312" w:lineRule="auto"/>
      </w:pPr>
      <w:r w:rsidRPr="008209F5">
        <w:rPr>
          <w:rFonts w:ascii="Times New Roman" w:hAnsi="Times New Roman" w:hint="eastAsia"/>
          <w:b/>
          <w:color w:val="000000" w:themeColor="text1"/>
          <w:szCs w:val="24"/>
        </w:rPr>
        <w:t>2</w:t>
      </w:r>
      <w:r w:rsidRPr="008209F5">
        <w:rPr>
          <w:rFonts w:ascii="Times New Roman" w:hAnsi="Times New Roman"/>
          <w:b/>
          <w:color w:val="000000" w:themeColor="text1"/>
          <w:szCs w:val="24"/>
        </w:rPr>
        <w:t>.0.</w:t>
      </w:r>
      <w:r>
        <w:rPr>
          <w:rFonts w:ascii="Times New Roman" w:hAnsi="Times New Roman"/>
          <w:b/>
          <w:color w:val="000000" w:themeColor="text1"/>
          <w:szCs w:val="24"/>
        </w:rPr>
        <w:t>7</w:t>
      </w:r>
      <w:r w:rsidRPr="008209F5">
        <w:rPr>
          <w:rFonts w:ascii="Times New Roman" w:hAnsi="Times New Roman"/>
          <w:b/>
          <w:color w:val="000000" w:themeColor="text1"/>
          <w:szCs w:val="24"/>
        </w:rPr>
        <w:t xml:space="preserve"> </w:t>
      </w:r>
      <w:r w:rsidRPr="008209F5">
        <w:rPr>
          <w:rFonts w:ascii="Times New Roman" w:eastAsia="宋体" w:hAnsi="Times New Roman" w:hint="eastAsia"/>
          <w:sz w:val="24"/>
          <w:szCs w:val="24"/>
        </w:rPr>
        <w:t>中温冷水机组是针对常规冷水机组将</w:t>
      </w:r>
      <w:r w:rsidRPr="008209F5">
        <w:rPr>
          <w:rFonts w:ascii="Times New Roman" w:eastAsia="宋体" w:hAnsi="Times New Roman" w:hint="eastAsia"/>
          <w:sz w:val="24"/>
          <w:szCs w:val="24"/>
        </w:rPr>
        <w:t>7</w:t>
      </w:r>
      <w:r w:rsidRPr="008209F5">
        <w:rPr>
          <w:rFonts w:ascii="Times New Roman" w:eastAsia="宋体" w:hAnsi="Times New Roman" w:hint="eastAsia"/>
          <w:sz w:val="24"/>
          <w:szCs w:val="24"/>
        </w:rPr>
        <w:t>℃作为冷水供水温度的一个相对概念，本</w:t>
      </w:r>
      <w:r>
        <w:rPr>
          <w:rFonts w:ascii="Times New Roman" w:eastAsia="宋体" w:hAnsi="Times New Roman" w:hint="eastAsia"/>
          <w:sz w:val="24"/>
          <w:szCs w:val="24"/>
        </w:rPr>
        <w:t>规程</w:t>
      </w:r>
      <w:r w:rsidRPr="008209F5">
        <w:rPr>
          <w:rFonts w:ascii="Times New Roman" w:eastAsia="宋体" w:hAnsi="Times New Roman" w:hint="eastAsia"/>
          <w:sz w:val="24"/>
          <w:szCs w:val="24"/>
        </w:rPr>
        <w:t>中</w:t>
      </w:r>
      <w:proofErr w:type="gramStart"/>
      <w:r w:rsidRPr="008209F5">
        <w:rPr>
          <w:rFonts w:ascii="Times New Roman" w:eastAsia="宋体" w:hAnsi="Times New Roman" w:hint="eastAsia"/>
          <w:sz w:val="24"/>
          <w:szCs w:val="24"/>
        </w:rPr>
        <w:t>中</w:t>
      </w:r>
      <w:proofErr w:type="gramEnd"/>
      <w:r w:rsidRPr="008209F5">
        <w:rPr>
          <w:rFonts w:ascii="Times New Roman" w:eastAsia="宋体" w:hAnsi="Times New Roman" w:hint="eastAsia"/>
          <w:sz w:val="24"/>
          <w:szCs w:val="24"/>
        </w:rPr>
        <w:t>温冷水机组又分为</w:t>
      </w:r>
      <w:r w:rsidRPr="008209F5">
        <w:rPr>
          <w:rFonts w:ascii="Times New Roman" w:eastAsia="宋体" w:hAnsi="Times New Roman" w:hint="eastAsia"/>
          <w:sz w:val="24"/>
          <w:szCs w:val="24"/>
        </w:rPr>
        <w:t>5</w:t>
      </w:r>
      <w:r w:rsidRPr="008209F5">
        <w:rPr>
          <w:rFonts w:ascii="Times New Roman" w:eastAsia="宋体" w:hAnsi="Times New Roman" w:hint="eastAsia"/>
          <w:sz w:val="24"/>
          <w:szCs w:val="24"/>
        </w:rPr>
        <w:t>℃温差中温冷水机组、</w:t>
      </w:r>
      <w:r w:rsidRPr="008209F5">
        <w:rPr>
          <w:rFonts w:ascii="Times New Roman" w:eastAsia="宋体" w:hAnsi="Times New Roman" w:hint="eastAsia"/>
          <w:sz w:val="24"/>
          <w:szCs w:val="24"/>
        </w:rPr>
        <w:t>8</w:t>
      </w:r>
      <w:r w:rsidRPr="008209F5">
        <w:rPr>
          <w:rFonts w:ascii="Times New Roman" w:eastAsia="宋体" w:hAnsi="Times New Roman" w:hint="eastAsia"/>
          <w:sz w:val="24"/>
          <w:szCs w:val="24"/>
        </w:rPr>
        <w:t>℃温差中温冷水机组，名义工况分别设定为：</w:t>
      </w:r>
      <w:r w:rsidRPr="008209F5">
        <w:rPr>
          <w:rFonts w:ascii="Times New Roman" w:eastAsia="宋体" w:hAnsi="Times New Roman" w:hint="eastAsia"/>
          <w:sz w:val="24"/>
          <w:szCs w:val="24"/>
        </w:rPr>
        <w:t>8</w:t>
      </w:r>
      <w:r w:rsidRPr="008209F5">
        <w:rPr>
          <w:rFonts w:ascii="Times New Roman" w:eastAsia="宋体" w:hAnsi="Times New Roman" w:hint="eastAsia"/>
          <w:sz w:val="24"/>
          <w:szCs w:val="24"/>
        </w:rPr>
        <w:t>℃温差中温冷水机组</w:t>
      </w:r>
      <w:r w:rsidRPr="008209F5">
        <w:rPr>
          <w:rFonts w:ascii="Times New Roman" w:eastAsia="宋体" w:hAnsi="Times New Roman" w:hint="eastAsia"/>
          <w:sz w:val="24"/>
          <w:szCs w:val="24"/>
        </w:rPr>
        <w:t>9</w:t>
      </w:r>
      <w:r w:rsidRPr="008209F5">
        <w:rPr>
          <w:rFonts w:ascii="Times New Roman" w:eastAsia="宋体" w:hAnsi="Times New Roman" w:hint="eastAsia"/>
          <w:sz w:val="24"/>
          <w:szCs w:val="24"/>
        </w:rPr>
        <w:t>℃供水、</w:t>
      </w:r>
      <w:r w:rsidRPr="008209F5">
        <w:rPr>
          <w:rFonts w:ascii="Times New Roman" w:eastAsia="宋体" w:hAnsi="Times New Roman" w:hint="eastAsia"/>
          <w:sz w:val="24"/>
          <w:szCs w:val="24"/>
        </w:rPr>
        <w:t>5</w:t>
      </w:r>
      <w:r w:rsidRPr="008209F5">
        <w:rPr>
          <w:rFonts w:ascii="Times New Roman" w:eastAsia="宋体" w:hAnsi="Times New Roman" w:hint="eastAsia"/>
          <w:sz w:val="24"/>
          <w:szCs w:val="24"/>
        </w:rPr>
        <w:t>℃温差中温冷水机组</w:t>
      </w:r>
      <w:r w:rsidRPr="008209F5">
        <w:rPr>
          <w:rFonts w:ascii="Times New Roman" w:eastAsia="宋体" w:hAnsi="Times New Roman" w:hint="eastAsia"/>
          <w:sz w:val="24"/>
          <w:szCs w:val="24"/>
        </w:rPr>
        <w:t>11</w:t>
      </w:r>
      <w:r>
        <w:rPr>
          <w:rFonts w:ascii="Times New Roman" w:eastAsia="宋体" w:hAnsi="Times New Roman" w:hint="eastAsia"/>
          <w:sz w:val="24"/>
          <w:szCs w:val="24"/>
        </w:rPr>
        <w:t>℃供水</w:t>
      </w:r>
      <w:r w:rsidRPr="008209F5">
        <w:rPr>
          <w:rFonts w:ascii="Times New Roman" w:eastAsia="宋体" w:hAnsi="Times New Roman" w:hint="eastAsia"/>
          <w:sz w:val="24"/>
          <w:szCs w:val="24"/>
        </w:rPr>
        <w:t>。</w:t>
      </w:r>
    </w:p>
    <w:p w:rsidR="00F402A5" w:rsidRPr="00F402A5" w:rsidRDefault="00F402A5" w:rsidP="00F402A5">
      <w:pPr>
        <w:spacing w:line="360" w:lineRule="auto"/>
        <w:jc w:val="left"/>
        <w:rPr>
          <w:rFonts w:ascii="Times New Roman" w:eastAsia="宋体" w:hAnsi="Times New Roman"/>
          <w:sz w:val="24"/>
          <w:szCs w:val="24"/>
        </w:rPr>
      </w:pPr>
      <w:r w:rsidRPr="00F402A5">
        <w:rPr>
          <w:rFonts w:ascii="Times New Roman" w:hAnsi="Times New Roman"/>
          <w:b/>
          <w:color w:val="000000" w:themeColor="text1"/>
          <w:szCs w:val="24"/>
        </w:rPr>
        <w:t xml:space="preserve">2.0.8 </w:t>
      </w:r>
      <w:r w:rsidR="008209F5" w:rsidRPr="008209F5">
        <w:rPr>
          <w:rFonts w:ascii="Times New Roman" w:eastAsia="宋体" w:hAnsi="Times New Roman" w:hint="eastAsia"/>
          <w:sz w:val="24"/>
          <w:szCs w:val="24"/>
        </w:rPr>
        <w:t>高温冷水机组是一个相对概念，本规范高温冷水机组名义工况冷水机组冷水供水温度设定为</w:t>
      </w:r>
      <w:r w:rsidR="008209F5" w:rsidRPr="008209F5">
        <w:rPr>
          <w:rFonts w:ascii="Times New Roman" w:eastAsia="宋体" w:hAnsi="Times New Roman" w:hint="eastAsia"/>
          <w:sz w:val="24"/>
          <w:szCs w:val="24"/>
        </w:rPr>
        <w:t>16</w:t>
      </w:r>
      <w:r w:rsidR="008209F5" w:rsidRPr="008209F5">
        <w:rPr>
          <w:rFonts w:ascii="Times New Roman" w:eastAsia="宋体" w:hAnsi="Times New Roman" w:hint="eastAsia"/>
          <w:sz w:val="24"/>
          <w:szCs w:val="24"/>
        </w:rPr>
        <w:t>℃。</w:t>
      </w:r>
      <w:r w:rsidRPr="00F402A5">
        <w:rPr>
          <w:rFonts w:ascii="Times New Roman" w:eastAsia="宋体" w:hAnsi="Times New Roman"/>
          <w:sz w:val="24"/>
          <w:szCs w:val="24"/>
        </w:rPr>
        <w:t>本条的规定，以满足集中空调高温水系统空调末端设备干式运行时</w:t>
      </w:r>
      <w:proofErr w:type="gramStart"/>
      <w:r w:rsidRPr="00F402A5">
        <w:rPr>
          <w:rFonts w:ascii="Times New Roman" w:eastAsia="宋体" w:hAnsi="Times New Roman"/>
          <w:sz w:val="24"/>
          <w:szCs w:val="24"/>
        </w:rPr>
        <w:t>表冷器</w:t>
      </w:r>
      <w:proofErr w:type="gramEnd"/>
      <w:r w:rsidRPr="00F402A5">
        <w:rPr>
          <w:rFonts w:ascii="Times New Roman" w:eastAsia="宋体" w:hAnsi="Times New Roman"/>
          <w:sz w:val="24"/>
          <w:szCs w:val="24"/>
        </w:rPr>
        <w:t>不结露。经计算，一个标准大气压下，常用室内参数</w:t>
      </w:r>
      <w:r w:rsidRPr="00F402A5">
        <w:rPr>
          <w:rFonts w:ascii="Times New Roman" w:eastAsia="宋体" w:hAnsi="Times New Roman" w:hint="eastAsia"/>
          <w:sz w:val="24"/>
          <w:szCs w:val="24"/>
        </w:rPr>
        <w:t>下</w:t>
      </w:r>
      <w:r w:rsidRPr="00F402A5">
        <w:rPr>
          <w:rFonts w:ascii="Times New Roman" w:eastAsia="宋体" w:hAnsi="Times New Roman"/>
          <w:sz w:val="24"/>
          <w:szCs w:val="24"/>
        </w:rPr>
        <w:t>的空气环境湿空气露点温度统计见下表。</w:t>
      </w:r>
    </w:p>
    <w:tbl>
      <w:tblPr>
        <w:tblStyle w:val="af"/>
        <w:tblW w:w="0" w:type="auto"/>
        <w:tblLook w:val="04A0" w:firstRow="1" w:lastRow="0" w:firstColumn="1" w:lastColumn="0" w:noHBand="0" w:noVBand="1"/>
      </w:tblPr>
      <w:tblGrid>
        <w:gridCol w:w="846"/>
        <w:gridCol w:w="1559"/>
        <w:gridCol w:w="1418"/>
        <w:gridCol w:w="2268"/>
        <w:gridCol w:w="2205"/>
      </w:tblGrid>
      <w:tr w:rsidR="00F402A5" w:rsidRPr="00F402A5" w:rsidTr="008209F5">
        <w:tc>
          <w:tcPr>
            <w:tcW w:w="846"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序号</w:t>
            </w:r>
          </w:p>
        </w:tc>
        <w:tc>
          <w:tcPr>
            <w:tcW w:w="1559"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干球温度℃</w:t>
            </w:r>
          </w:p>
        </w:tc>
        <w:tc>
          <w:tcPr>
            <w:tcW w:w="1418"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相对湿度%</w:t>
            </w:r>
          </w:p>
        </w:tc>
        <w:tc>
          <w:tcPr>
            <w:tcW w:w="2268"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含湿量g</w:t>
            </w:r>
            <w:r w:rsidRPr="00F402A5">
              <w:rPr>
                <w:rFonts w:ascii="仿宋_GB2312" w:eastAsia="仿宋_GB2312"/>
                <w:sz w:val="24"/>
              </w:rPr>
              <w:t>/Kg</w:t>
            </w:r>
          </w:p>
        </w:tc>
        <w:tc>
          <w:tcPr>
            <w:tcW w:w="2205"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露点温度℃</w:t>
            </w:r>
          </w:p>
        </w:tc>
      </w:tr>
      <w:tr w:rsidR="00F402A5" w:rsidRPr="00F402A5" w:rsidTr="008209F5">
        <w:tc>
          <w:tcPr>
            <w:tcW w:w="846"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lastRenderedPageBreak/>
              <w:t>1</w:t>
            </w:r>
          </w:p>
        </w:tc>
        <w:tc>
          <w:tcPr>
            <w:tcW w:w="1559"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hint="eastAsia"/>
                <w:szCs w:val="21"/>
              </w:rPr>
              <w:t>2</w:t>
            </w:r>
            <w:r w:rsidRPr="00F402A5">
              <w:rPr>
                <w:rFonts w:ascii="仿宋_GB2312" w:eastAsia="仿宋_GB2312"/>
                <w:szCs w:val="21"/>
              </w:rPr>
              <w:t>4</w:t>
            </w:r>
          </w:p>
        </w:tc>
        <w:tc>
          <w:tcPr>
            <w:tcW w:w="141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50/55/60</w:t>
            </w:r>
          </w:p>
        </w:tc>
        <w:tc>
          <w:tcPr>
            <w:tcW w:w="226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9.3/10.2/11.2</w:t>
            </w:r>
          </w:p>
        </w:tc>
        <w:tc>
          <w:tcPr>
            <w:tcW w:w="2205"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13.0/</w:t>
            </w:r>
            <w:r w:rsidRPr="00F402A5">
              <w:rPr>
                <w:rFonts w:ascii="仿宋_GB2312" w:eastAsia="仿宋_GB2312" w:hint="eastAsia"/>
                <w:szCs w:val="21"/>
              </w:rPr>
              <w:t>1</w:t>
            </w:r>
            <w:r w:rsidRPr="00F402A5">
              <w:rPr>
                <w:rFonts w:ascii="仿宋_GB2312" w:eastAsia="仿宋_GB2312"/>
                <w:szCs w:val="21"/>
              </w:rPr>
              <w:t>4.4/15.8</w:t>
            </w:r>
          </w:p>
        </w:tc>
      </w:tr>
      <w:tr w:rsidR="00F402A5" w:rsidRPr="00F402A5" w:rsidTr="008209F5">
        <w:tc>
          <w:tcPr>
            <w:tcW w:w="846"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2</w:t>
            </w:r>
          </w:p>
        </w:tc>
        <w:tc>
          <w:tcPr>
            <w:tcW w:w="1559"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hint="eastAsia"/>
                <w:szCs w:val="21"/>
              </w:rPr>
              <w:t>2</w:t>
            </w:r>
            <w:r w:rsidRPr="00F402A5">
              <w:rPr>
                <w:rFonts w:ascii="仿宋_GB2312" w:eastAsia="仿宋_GB2312"/>
                <w:szCs w:val="21"/>
              </w:rPr>
              <w:t>5</w:t>
            </w:r>
          </w:p>
        </w:tc>
        <w:tc>
          <w:tcPr>
            <w:tcW w:w="141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50/</w:t>
            </w:r>
            <w:r w:rsidRPr="00F402A5">
              <w:rPr>
                <w:rFonts w:ascii="仿宋_GB2312" w:eastAsia="仿宋_GB2312" w:hint="eastAsia"/>
                <w:szCs w:val="21"/>
              </w:rPr>
              <w:t>5</w:t>
            </w:r>
            <w:r w:rsidRPr="00F402A5">
              <w:rPr>
                <w:rFonts w:ascii="仿宋_GB2312" w:eastAsia="仿宋_GB2312"/>
                <w:szCs w:val="21"/>
              </w:rPr>
              <w:t>5/60</w:t>
            </w:r>
          </w:p>
        </w:tc>
        <w:tc>
          <w:tcPr>
            <w:tcW w:w="226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9.9/10.9/11.9</w:t>
            </w:r>
          </w:p>
        </w:tc>
        <w:tc>
          <w:tcPr>
            <w:tcW w:w="2205"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13.9/</w:t>
            </w:r>
            <w:r w:rsidRPr="00F402A5">
              <w:rPr>
                <w:rFonts w:ascii="仿宋_GB2312" w:eastAsia="仿宋_GB2312" w:hint="eastAsia"/>
                <w:szCs w:val="21"/>
              </w:rPr>
              <w:t>1</w:t>
            </w:r>
            <w:r w:rsidRPr="00F402A5">
              <w:rPr>
                <w:rFonts w:ascii="仿宋_GB2312" w:eastAsia="仿宋_GB2312"/>
                <w:szCs w:val="21"/>
              </w:rPr>
              <w:t>5.4/16.7</w:t>
            </w:r>
          </w:p>
        </w:tc>
      </w:tr>
      <w:tr w:rsidR="00F402A5" w:rsidRPr="00F402A5" w:rsidTr="008209F5">
        <w:tc>
          <w:tcPr>
            <w:tcW w:w="846"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3</w:t>
            </w:r>
          </w:p>
        </w:tc>
        <w:tc>
          <w:tcPr>
            <w:tcW w:w="1559"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hint="eastAsia"/>
                <w:szCs w:val="21"/>
              </w:rPr>
              <w:t>2</w:t>
            </w:r>
            <w:r w:rsidRPr="00F402A5">
              <w:rPr>
                <w:rFonts w:ascii="仿宋_GB2312" w:eastAsia="仿宋_GB2312"/>
                <w:szCs w:val="21"/>
              </w:rPr>
              <w:t>6</w:t>
            </w:r>
          </w:p>
        </w:tc>
        <w:tc>
          <w:tcPr>
            <w:tcW w:w="141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50/</w:t>
            </w:r>
            <w:r w:rsidRPr="00F402A5">
              <w:rPr>
                <w:rFonts w:ascii="仿宋_GB2312" w:eastAsia="仿宋_GB2312" w:hint="eastAsia"/>
                <w:szCs w:val="21"/>
              </w:rPr>
              <w:t>5</w:t>
            </w:r>
            <w:r w:rsidRPr="00F402A5">
              <w:rPr>
                <w:rFonts w:ascii="仿宋_GB2312" w:eastAsia="仿宋_GB2312"/>
                <w:szCs w:val="21"/>
              </w:rPr>
              <w:t>5/60</w:t>
            </w:r>
          </w:p>
        </w:tc>
        <w:tc>
          <w:tcPr>
            <w:tcW w:w="226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10.5/11.6/12.6</w:t>
            </w:r>
          </w:p>
        </w:tc>
        <w:tc>
          <w:tcPr>
            <w:tcW w:w="2205"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14.8/</w:t>
            </w:r>
            <w:r w:rsidRPr="00F402A5">
              <w:rPr>
                <w:rFonts w:ascii="仿宋_GB2312" w:eastAsia="仿宋_GB2312" w:hint="eastAsia"/>
                <w:szCs w:val="21"/>
              </w:rPr>
              <w:t>1</w:t>
            </w:r>
            <w:r w:rsidRPr="00F402A5">
              <w:rPr>
                <w:rFonts w:ascii="仿宋_GB2312" w:eastAsia="仿宋_GB2312"/>
                <w:szCs w:val="21"/>
              </w:rPr>
              <w:t>6.3/17.7</w:t>
            </w:r>
          </w:p>
        </w:tc>
      </w:tr>
      <w:tr w:rsidR="00F402A5" w:rsidRPr="00F402A5" w:rsidTr="008209F5">
        <w:tc>
          <w:tcPr>
            <w:tcW w:w="846"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4</w:t>
            </w:r>
          </w:p>
        </w:tc>
        <w:tc>
          <w:tcPr>
            <w:tcW w:w="1559"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hint="eastAsia"/>
                <w:szCs w:val="21"/>
              </w:rPr>
              <w:t>2</w:t>
            </w:r>
            <w:r w:rsidRPr="00F402A5">
              <w:rPr>
                <w:rFonts w:ascii="仿宋_GB2312" w:eastAsia="仿宋_GB2312"/>
                <w:szCs w:val="21"/>
              </w:rPr>
              <w:t>7</w:t>
            </w:r>
          </w:p>
        </w:tc>
        <w:tc>
          <w:tcPr>
            <w:tcW w:w="141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50/</w:t>
            </w:r>
            <w:r w:rsidRPr="00F402A5">
              <w:rPr>
                <w:rFonts w:ascii="仿宋_GB2312" w:eastAsia="仿宋_GB2312" w:hint="eastAsia"/>
                <w:szCs w:val="21"/>
              </w:rPr>
              <w:t>5</w:t>
            </w:r>
            <w:r w:rsidRPr="00F402A5">
              <w:rPr>
                <w:rFonts w:ascii="仿宋_GB2312" w:eastAsia="仿宋_GB2312"/>
                <w:szCs w:val="21"/>
              </w:rPr>
              <w:t>5/60</w:t>
            </w:r>
          </w:p>
        </w:tc>
        <w:tc>
          <w:tcPr>
            <w:tcW w:w="226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11.1/12.3/13.4</w:t>
            </w:r>
          </w:p>
        </w:tc>
        <w:tc>
          <w:tcPr>
            <w:tcW w:w="2205"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hint="eastAsia"/>
                <w:szCs w:val="21"/>
              </w:rPr>
              <w:t>1</w:t>
            </w:r>
            <w:r w:rsidRPr="00F402A5">
              <w:rPr>
                <w:rFonts w:ascii="仿宋_GB2312" w:eastAsia="仿宋_GB2312"/>
                <w:szCs w:val="21"/>
              </w:rPr>
              <w:t>5.7/17.2/18.6</w:t>
            </w:r>
          </w:p>
        </w:tc>
      </w:tr>
      <w:tr w:rsidR="00F402A5" w:rsidRPr="00F402A5" w:rsidTr="008209F5">
        <w:tc>
          <w:tcPr>
            <w:tcW w:w="846" w:type="dxa"/>
          </w:tcPr>
          <w:p w:rsidR="00F402A5" w:rsidRPr="00F402A5" w:rsidRDefault="00F402A5" w:rsidP="00F402A5">
            <w:pPr>
              <w:spacing w:line="360" w:lineRule="auto"/>
              <w:jc w:val="center"/>
              <w:rPr>
                <w:rFonts w:ascii="仿宋_GB2312" w:eastAsia="仿宋_GB2312"/>
                <w:sz w:val="24"/>
              </w:rPr>
            </w:pPr>
            <w:r w:rsidRPr="00F402A5">
              <w:rPr>
                <w:rFonts w:ascii="仿宋_GB2312" w:eastAsia="仿宋_GB2312" w:hint="eastAsia"/>
                <w:sz w:val="24"/>
              </w:rPr>
              <w:t>5</w:t>
            </w:r>
          </w:p>
        </w:tc>
        <w:tc>
          <w:tcPr>
            <w:tcW w:w="1559"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hint="eastAsia"/>
                <w:szCs w:val="21"/>
              </w:rPr>
              <w:t>2</w:t>
            </w:r>
            <w:r w:rsidRPr="00F402A5">
              <w:rPr>
                <w:rFonts w:ascii="仿宋_GB2312" w:eastAsia="仿宋_GB2312"/>
                <w:szCs w:val="21"/>
              </w:rPr>
              <w:t>8</w:t>
            </w:r>
          </w:p>
        </w:tc>
        <w:tc>
          <w:tcPr>
            <w:tcW w:w="141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50/</w:t>
            </w:r>
            <w:r w:rsidRPr="00F402A5">
              <w:rPr>
                <w:rFonts w:ascii="仿宋_GB2312" w:eastAsia="仿宋_GB2312" w:hint="eastAsia"/>
                <w:szCs w:val="21"/>
              </w:rPr>
              <w:t>5</w:t>
            </w:r>
            <w:r w:rsidRPr="00F402A5">
              <w:rPr>
                <w:rFonts w:ascii="仿宋_GB2312" w:eastAsia="仿宋_GB2312"/>
                <w:szCs w:val="21"/>
              </w:rPr>
              <w:t>5/60</w:t>
            </w:r>
          </w:p>
        </w:tc>
        <w:tc>
          <w:tcPr>
            <w:tcW w:w="2268"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11.8/13.0/14.2</w:t>
            </w:r>
          </w:p>
        </w:tc>
        <w:tc>
          <w:tcPr>
            <w:tcW w:w="2205" w:type="dxa"/>
          </w:tcPr>
          <w:p w:rsidR="00F402A5" w:rsidRPr="00F402A5" w:rsidRDefault="00F402A5" w:rsidP="00F402A5">
            <w:pPr>
              <w:spacing w:line="360" w:lineRule="auto"/>
              <w:jc w:val="center"/>
              <w:rPr>
                <w:rFonts w:ascii="仿宋_GB2312" w:eastAsia="仿宋_GB2312"/>
                <w:szCs w:val="21"/>
              </w:rPr>
            </w:pPr>
            <w:r w:rsidRPr="00F402A5">
              <w:rPr>
                <w:rFonts w:ascii="仿宋_GB2312" w:eastAsia="仿宋_GB2312"/>
                <w:szCs w:val="21"/>
              </w:rPr>
              <w:t>16.6/18.1/</w:t>
            </w:r>
            <w:r w:rsidRPr="00F402A5">
              <w:rPr>
                <w:rFonts w:ascii="仿宋_GB2312" w:eastAsia="仿宋_GB2312" w:hint="eastAsia"/>
                <w:szCs w:val="21"/>
              </w:rPr>
              <w:t>1</w:t>
            </w:r>
            <w:r w:rsidRPr="00F402A5">
              <w:rPr>
                <w:rFonts w:ascii="仿宋_GB2312" w:eastAsia="仿宋_GB2312"/>
                <w:szCs w:val="21"/>
              </w:rPr>
              <w:t>9.5</w:t>
            </w:r>
          </w:p>
        </w:tc>
      </w:tr>
    </w:tbl>
    <w:p w:rsidR="00BA063B" w:rsidRPr="00BA063B" w:rsidRDefault="00BA063B" w:rsidP="00BA063B">
      <w:pPr>
        <w:snapToGrid w:val="0"/>
        <w:spacing w:line="312" w:lineRule="auto"/>
        <w:rPr>
          <w:rFonts w:ascii="Times New Roman" w:hAnsi="Times New Roman"/>
          <w:color w:val="000000" w:themeColor="text1"/>
          <w:szCs w:val="24"/>
        </w:rPr>
      </w:pPr>
    </w:p>
    <w:p w:rsidR="00D94A63" w:rsidRDefault="00D94A63" w:rsidP="00BA063B"/>
    <w:p w:rsidR="00BA063B" w:rsidRDefault="00BA063B" w:rsidP="00BA063B"/>
    <w:p w:rsidR="00BA063B" w:rsidRDefault="00BA063B" w:rsidP="00BA063B"/>
    <w:p w:rsidR="008209F5" w:rsidRDefault="008209F5" w:rsidP="004C0AC1"/>
    <w:p w:rsidR="008209F5" w:rsidRDefault="008209F5" w:rsidP="008209F5"/>
    <w:p w:rsidR="008209F5" w:rsidRDefault="008209F5" w:rsidP="004C0AC1"/>
    <w:p w:rsidR="008209F5" w:rsidRDefault="008209F5" w:rsidP="008209F5"/>
    <w:p w:rsidR="008209F5" w:rsidRDefault="008209F5" w:rsidP="004C0AC1"/>
    <w:p w:rsidR="008209F5" w:rsidRDefault="008209F5" w:rsidP="008209F5"/>
    <w:p w:rsidR="008209F5" w:rsidRDefault="008209F5" w:rsidP="004C0AC1"/>
    <w:p w:rsidR="008209F5" w:rsidRDefault="008209F5" w:rsidP="008209F5"/>
    <w:p w:rsidR="008209F5" w:rsidRPr="008209F5" w:rsidRDefault="008209F5" w:rsidP="004C0AC1"/>
    <w:p w:rsidR="00BA063B" w:rsidRDefault="00BA063B" w:rsidP="00BA063B"/>
    <w:p w:rsidR="00BA063B" w:rsidRDefault="00BA063B" w:rsidP="00BA063B"/>
    <w:p w:rsidR="00BA063B" w:rsidRDefault="00BA063B" w:rsidP="00BA063B"/>
    <w:p w:rsidR="00BA063B" w:rsidRDefault="00BA063B" w:rsidP="00BA063B"/>
    <w:p w:rsidR="004C0AC1" w:rsidRDefault="004C0AC1" w:rsidP="004C0AC1"/>
    <w:p w:rsidR="004C0AC1" w:rsidRPr="008209F5" w:rsidRDefault="004C0AC1" w:rsidP="004C0AC1"/>
    <w:p w:rsidR="004C0AC1" w:rsidRDefault="004C0AC1" w:rsidP="004C0AC1"/>
    <w:p w:rsidR="004C0AC1" w:rsidRDefault="004C0AC1" w:rsidP="004C0AC1"/>
    <w:p w:rsidR="004C0AC1" w:rsidRDefault="004C0AC1" w:rsidP="004C0AC1"/>
    <w:p w:rsidR="004C0AC1" w:rsidRDefault="004C0AC1" w:rsidP="004C0AC1"/>
    <w:p w:rsidR="004C0AC1" w:rsidRDefault="004C0AC1" w:rsidP="004C0AC1"/>
    <w:p w:rsidR="004C0AC1" w:rsidRDefault="004C0AC1" w:rsidP="004C0AC1"/>
    <w:p w:rsidR="004C0AC1" w:rsidRDefault="004C0AC1" w:rsidP="004C0AC1"/>
    <w:p w:rsidR="004C0AC1" w:rsidRPr="004C0AC1" w:rsidRDefault="004C0AC1" w:rsidP="004C0AC1"/>
    <w:p w:rsidR="00BA063B" w:rsidRDefault="00BA063B" w:rsidP="00BA063B"/>
    <w:p w:rsidR="004C0AC1" w:rsidRDefault="004C0AC1" w:rsidP="004C0AC1"/>
    <w:p w:rsidR="004C0AC1" w:rsidRDefault="004C0AC1" w:rsidP="004C0AC1"/>
    <w:p w:rsidR="004C0AC1" w:rsidRDefault="004C0AC1" w:rsidP="004C0AC1"/>
    <w:p w:rsidR="004C0AC1" w:rsidRDefault="004C0AC1" w:rsidP="004C0AC1"/>
    <w:p w:rsidR="004C0AC1" w:rsidRDefault="004C0AC1" w:rsidP="004C0AC1"/>
    <w:p w:rsidR="004C0AC1" w:rsidRDefault="004C0AC1" w:rsidP="004C0AC1"/>
    <w:p w:rsidR="004C0AC1" w:rsidRPr="004C0AC1" w:rsidRDefault="004C0AC1" w:rsidP="004C0AC1"/>
    <w:p w:rsidR="00BA063B" w:rsidRDefault="00BA063B" w:rsidP="00BA063B"/>
    <w:p w:rsidR="00BA063B" w:rsidRPr="001172A4" w:rsidRDefault="00F402A5" w:rsidP="008C376D">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164" w:name="_Toc533422760"/>
      <w:bookmarkStart w:id="165" w:name="_Toc3054839"/>
      <w:bookmarkStart w:id="166" w:name="_Toc533422990"/>
      <w:bookmarkStart w:id="167" w:name="_Toc169019626"/>
      <w:bookmarkStart w:id="168" w:name="_Toc169019865"/>
      <w:bookmarkStart w:id="169" w:name="_Toc169529951"/>
      <w:bookmarkStart w:id="170" w:name="_Toc169530041"/>
      <w:r w:rsidRPr="001172A4">
        <w:rPr>
          <w:rFonts w:ascii="Times New Roman" w:eastAsia="宋体" w:hAnsi="Times New Roman" w:cs="Times New Roman" w:hint="eastAsia"/>
          <w:bCs/>
          <w:color w:val="000000" w:themeColor="text1"/>
          <w:kern w:val="44"/>
          <w:sz w:val="28"/>
          <w:szCs w:val="28"/>
          <w:lang w:val="zh-CN"/>
        </w:rPr>
        <w:lastRenderedPageBreak/>
        <w:t xml:space="preserve">3  </w:t>
      </w:r>
      <w:bookmarkEnd w:id="164"/>
      <w:bookmarkEnd w:id="165"/>
      <w:bookmarkEnd w:id="166"/>
      <w:r w:rsidRPr="001172A4">
        <w:rPr>
          <w:rFonts w:ascii="Times New Roman" w:eastAsia="宋体" w:hAnsi="Times New Roman" w:cs="Times New Roman" w:hint="eastAsia"/>
          <w:bCs/>
          <w:color w:val="000000" w:themeColor="text1"/>
          <w:kern w:val="44"/>
          <w:sz w:val="28"/>
          <w:szCs w:val="28"/>
          <w:lang w:val="zh-CN"/>
        </w:rPr>
        <w:t>基本规定</w:t>
      </w:r>
      <w:bookmarkEnd w:id="167"/>
      <w:bookmarkEnd w:id="168"/>
      <w:bookmarkEnd w:id="169"/>
      <w:bookmarkEnd w:id="170"/>
    </w:p>
    <w:p w:rsidR="001079B8" w:rsidRDefault="001079B8" w:rsidP="00902DE6">
      <w:pPr>
        <w:pStyle w:val="066"/>
        <w:ind w:firstLineChars="0" w:firstLine="0"/>
        <w:contextualSpacing/>
        <w:jc w:val="both"/>
      </w:pPr>
      <w:r w:rsidRPr="00F402A5">
        <w:rPr>
          <w:rFonts w:eastAsiaTheme="minorEastAsia" w:hint="eastAsia"/>
          <w:b/>
          <w:color w:val="000000" w:themeColor="text1"/>
          <w:sz w:val="21"/>
        </w:rPr>
        <w:t>3</w:t>
      </w:r>
      <w:r>
        <w:rPr>
          <w:rFonts w:eastAsiaTheme="minorEastAsia"/>
          <w:b/>
          <w:color w:val="000000" w:themeColor="text1"/>
          <w:sz w:val="21"/>
        </w:rPr>
        <w:t>.0.1</w:t>
      </w:r>
      <w:r w:rsidRPr="002A290E">
        <w:t xml:space="preserve"> </w:t>
      </w:r>
      <w:r>
        <w:rPr>
          <w:rFonts w:hint="eastAsia"/>
        </w:rPr>
        <w:t xml:space="preserve"> </w:t>
      </w:r>
      <w:r w:rsidR="006812A0">
        <w:rPr>
          <w:rFonts w:hint="eastAsia"/>
        </w:rPr>
        <w:t>集中空调冷水系统的选择和确定是多样化的。在保证满足供暖空调需求的条件下，应根据实际情况进行经济技术的合理分析后确定。</w:t>
      </w:r>
      <w:r w:rsidR="008209F5" w:rsidRPr="008209F5">
        <w:rPr>
          <w:rFonts w:hint="eastAsia"/>
        </w:rPr>
        <w:t>目前国内有美的集团、清华同方、南京平欧等空调厂家生产、研制针对</w:t>
      </w:r>
      <w:r w:rsidR="008209F5" w:rsidRPr="008209F5">
        <w:rPr>
          <w:rFonts w:hint="eastAsia"/>
        </w:rPr>
        <w:t>11/16</w:t>
      </w:r>
      <w:r w:rsidR="008209F5" w:rsidRPr="008209F5">
        <w:rPr>
          <w:rFonts w:hint="eastAsia"/>
        </w:rPr>
        <w:t>℃、</w:t>
      </w:r>
      <w:r w:rsidR="008209F5" w:rsidRPr="008209F5">
        <w:rPr>
          <w:rFonts w:hint="eastAsia"/>
        </w:rPr>
        <w:t>9/17</w:t>
      </w:r>
      <w:r w:rsidR="008209F5" w:rsidRPr="008209F5">
        <w:rPr>
          <w:rFonts w:hint="eastAsia"/>
        </w:rPr>
        <w:t>℃冷水系统的逆流风机盘管，其检测参数与目前市场上广泛应用的</w:t>
      </w:r>
      <w:r w:rsidR="008209F5" w:rsidRPr="008209F5">
        <w:rPr>
          <w:rFonts w:hint="eastAsia"/>
        </w:rPr>
        <w:t>3</w:t>
      </w:r>
      <w:r w:rsidR="008209F5" w:rsidRPr="008209F5">
        <w:rPr>
          <w:rFonts w:hint="eastAsia"/>
        </w:rPr>
        <w:t>排管横流盘管</w:t>
      </w:r>
      <w:r w:rsidR="008209F5" w:rsidRPr="008209F5">
        <w:rPr>
          <w:rFonts w:hint="eastAsia"/>
        </w:rPr>
        <w:t>7/12</w:t>
      </w:r>
      <w:r w:rsidR="008209F5" w:rsidRPr="008209F5">
        <w:rPr>
          <w:rFonts w:hint="eastAsia"/>
        </w:rPr>
        <w:t>℃运行工况基本一致。根据市场调研，中温逆流风机盘管的价格高于常规风机盘管价格，约增加风机盘管设备造价</w:t>
      </w:r>
      <w:r w:rsidR="008209F5" w:rsidRPr="008209F5">
        <w:rPr>
          <w:rFonts w:hint="eastAsia"/>
        </w:rPr>
        <w:t>30%</w:t>
      </w:r>
      <w:r w:rsidR="008209F5" w:rsidRPr="008209F5">
        <w:rPr>
          <w:rFonts w:hint="eastAsia"/>
        </w:rPr>
        <w:t>；采用中</w:t>
      </w:r>
      <w:proofErr w:type="gramStart"/>
      <w:r w:rsidR="008209F5" w:rsidRPr="008209F5">
        <w:rPr>
          <w:rFonts w:hint="eastAsia"/>
        </w:rPr>
        <w:t>温系统</w:t>
      </w:r>
      <w:proofErr w:type="gramEnd"/>
      <w:r w:rsidR="008209F5" w:rsidRPr="008209F5">
        <w:rPr>
          <w:rFonts w:hint="eastAsia"/>
        </w:rPr>
        <w:t>后，冷水主机的压缩机型号会变小，在蒸发器、冷凝器基本不变的情况下，对应的压缩机、配电造价会降低。下表中的数据是清华同方</w:t>
      </w:r>
      <w:r w:rsidR="008209F5" w:rsidRPr="008209F5">
        <w:rPr>
          <w:rFonts w:hint="eastAsia"/>
        </w:rPr>
        <w:t>2022</w:t>
      </w:r>
      <w:r w:rsidR="008209F5" w:rsidRPr="008209F5">
        <w:rPr>
          <w:rFonts w:hint="eastAsia"/>
        </w:rPr>
        <w:t>年提供的产品样本中的数据。</w:t>
      </w:r>
    </w:p>
    <w:tbl>
      <w:tblPr>
        <w:tblStyle w:val="af"/>
        <w:tblW w:w="0" w:type="auto"/>
        <w:tblLook w:val="04A0" w:firstRow="1" w:lastRow="0" w:firstColumn="1" w:lastColumn="0" w:noHBand="0" w:noVBand="1"/>
      </w:tblPr>
      <w:tblGrid>
        <w:gridCol w:w="2765"/>
        <w:gridCol w:w="2765"/>
        <w:gridCol w:w="2766"/>
      </w:tblGrid>
      <w:tr w:rsidR="00461328" w:rsidTr="008209F5">
        <w:tc>
          <w:tcPr>
            <w:tcW w:w="2765" w:type="dxa"/>
            <w:vMerge w:val="restart"/>
          </w:tcPr>
          <w:p w:rsidR="00461328" w:rsidRDefault="00461328" w:rsidP="00902DE6">
            <w:pPr>
              <w:pStyle w:val="066"/>
              <w:ind w:firstLineChars="0" w:firstLine="0"/>
              <w:contextualSpacing/>
              <w:jc w:val="both"/>
              <w:rPr>
                <w:rFonts w:eastAsiaTheme="minorEastAsia"/>
                <w:b/>
                <w:color w:val="000000" w:themeColor="text1"/>
                <w:sz w:val="21"/>
              </w:rPr>
            </w:pPr>
          </w:p>
        </w:tc>
        <w:tc>
          <w:tcPr>
            <w:tcW w:w="2765" w:type="dxa"/>
          </w:tcPr>
          <w:p w:rsidR="00461328" w:rsidRDefault="00461328" w:rsidP="00461328">
            <w:pPr>
              <w:pStyle w:val="066"/>
              <w:ind w:firstLineChars="0" w:firstLine="0"/>
              <w:contextualSpacing/>
              <w:jc w:val="center"/>
              <w:rPr>
                <w:rFonts w:eastAsiaTheme="minorEastAsia"/>
                <w:b/>
                <w:color w:val="000000" w:themeColor="text1"/>
                <w:sz w:val="21"/>
              </w:rPr>
            </w:pPr>
            <w:proofErr w:type="gramStart"/>
            <w:r>
              <w:rPr>
                <w:rFonts w:eastAsiaTheme="minorEastAsia" w:hint="eastAsia"/>
                <w:b/>
                <w:color w:val="000000" w:themeColor="text1"/>
                <w:sz w:val="21"/>
              </w:rPr>
              <w:t>叉流</w:t>
            </w:r>
            <w:proofErr w:type="gramEnd"/>
            <w:r>
              <w:rPr>
                <w:rFonts w:eastAsiaTheme="minorEastAsia" w:hint="eastAsia"/>
                <w:b/>
                <w:color w:val="000000" w:themeColor="text1"/>
                <w:sz w:val="21"/>
              </w:rPr>
              <w:t>常规</w:t>
            </w:r>
          </w:p>
        </w:tc>
        <w:tc>
          <w:tcPr>
            <w:tcW w:w="2766" w:type="dxa"/>
          </w:tcPr>
          <w:p w:rsidR="00461328"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逆流大</w:t>
            </w:r>
            <w:proofErr w:type="gramStart"/>
            <w:r>
              <w:rPr>
                <w:rFonts w:eastAsiaTheme="minorEastAsia" w:hint="eastAsia"/>
                <w:b/>
                <w:color w:val="000000" w:themeColor="text1"/>
                <w:sz w:val="21"/>
              </w:rPr>
              <w:t>焓</w:t>
            </w:r>
            <w:proofErr w:type="gramEnd"/>
            <w:r>
              <w:rPr>
                <w:rFonts w:eastAsiaTheme="minorEastAsia" w:hint="eastAsia"/>
                <w:b/>
                <w:color w:val="000000" w:themeColor="text1"/>
                <w:sz w:val="21"/>
              </w:rPr>
              <w:t>差</w:t>
            </w:r>
          </w:p>
        </w:tc>
      </w:tr>
      <w:tr w:rsidR="00461328" w:rsidTr="008209F5">
        <w:tc>
          <w:tcPr>
            <w:tcW w:w="2765" w:type="dxa"/>
            <w:vMerge/>
          </w:tcPr>
          <w:p w:rsidR="00461328" w:rsidRDefault="00461328" w:rsidP="00902DE6">
            <w:pPr>
              <w:pStyle w:val="066"/>
              <w:ind w:firstLineChars="0" w:firstLine="0"/>
              <w:contextualSpacing/>
              <w:jc w:val="both"/>
              <w:rPr>
                <w:rFonts w:eastAsiaTheme="minorEastAsia"/>
                <w:b/>
                <w:color w:val="000000" w:themeColor="text1"/>
                <w:sz w:val="21"/>
              </w:rPr>
            </w:pPr>
          </w:p>
        </w:tc>
        <w:tc>
          <w:tcPr>
            <w:tcW w:w="2765" w:type="dxa"/>
          </w:tcPr>
          <w:p w:rsidR="00461328"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w:t>
            </w:r>
            <w:r>
              <w:rPr>
                <w:rFonts w:eastAsiaTheme="minorEastAsia" w:hint="eastAsia"/>
                <w:b/>
                <w:color w:val="000000" w:themeColor="text1"/>
                <w:sz w:val="21"/>
              </w:rPr>
              <w:t>7</w:t>
            </w:r>
            <w:r>
              <w:rPr>
                <w:rFonts w:eastAsiaTheme="minorEastAsia" w:hint="eastAsia"/>
                <w:b/>
                <w:color w:val="000000" w:themeColor="text1"/>
                <w:sz w:val="21"/>
              </w:rPr>
              <w:t>℃进水）</w:t>
            </w:r>
          </w:p>
        </w:tc>
        <w:tc>
          <w:tcPr>
            <w:tcW w:w="2766" w:type="dxa"/>
          </w:tcPr>
          <w:p w:rsidR="00461328"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w:t>
            </w:r>
            <w:r>
              <w:rPr>
                <w:rFonts w:eastAsiaTheme="minorEastAsia"/>
                <w:b/>
                <w:color w:val="000000" w:themeColor="text1"/>
                <w:sz w:val="21"/>
              </w:rPr>
              <w:t>9</w:t>
            </w:r>
            <w:r>
              <w:rPr>
                <w:rFonts w:eastAsiaTheme="minorEastAsia" w:hint="eastAsia"/>
                <w:b/>
                <w:color w:val="000000" w:themeColor="text1"/>
                <w:sz w:val="21"/>
              </w:rPr>
              <w:t>℃进水）</w:t>
            </w:r>
          </w:p>
        </w:tc>
      </w:tr>
      <w:tr w:rsidR="008209F5" w:rsidTr="008209F5">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风机盘管型号</w:t>
            </w:r>
          </w:p>
        </w:tc>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F</w:t>
            </w:r>
            <w:r>
              <w:rPr>
                <w:rFonts w:eastAsiaTheme="minorEastAsia"/>
                <w:b/>
                <w:color w:val="000000" w:themeColor="text1"/>
                <w:sz w:val="21"/>
              </w:rPr>
              <w:t>P85</w:t>
            </w:r>
          </w:p>
        </w:tc>
        <w:tc>
          <w:tcPr>
            <w:tcW w:w="2766"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F</w:t>
            </w:r>
            <w:r>
              <w:rPr>
                <w:rFonts w:eastAsiaTheme="minorEastAsia"/>
                <w:b/>
                <w:color w:val="000000" w:themeColor="text1"/>
                <w:sz w:val="21"/>
              </w:rPr>
              <w:t>P85</w:t>
            </w:r>
          </w:p>
        </w:tc>
      </w:tr>
      <w:tr w:rsidR="008209F5" w:rsidTr="008209F5">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风量（</w:t>
            </w:r>
            <w:r>
              <w:rPr>
                <w:rFonts w:eastAsiaTheme="minorEastAsia" w:hint="eastAsia"/>
                <w:b/>
                <w:color w:val="000000" w:themeColor="text1"/>
                <w:sz w:val="21"/>
              </w:rPr>
              <w:t>m</w:t>
            </w:r>
            <w:r>
              <w:rPr>
                <w:rFonts w:eastAsiaTheme="minorEastAsia"/>
                <w:b/>
                <w:color w:val="000000" w:themeColor="text1"/>
                <w:sz w:val="21"/>
              </w:rPr>
              <w:t>3/h</w:t>
            </w:r>
            <w:r>
              <w:rPr>
                <w:rFonts w:eastAsiaTheme="minorEastAsia" w:hint="eastAsia"/>
                <w:b/>
                <w:color w:val="000000" w:themeColor="text1"/>
                <w:sz w:val="21"/>
              </w:rPr>
              <w:t>）</w:t>
            </w:r>
          </w:p>
        </w:tc>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8</w:t>
            </w:r>
            <w:r>
              <w:rPr>
                <w:rFonts w:eastAsiaTheme="minorEastAsia"/>
                <w:b/>
                <w:color w:val="000000" w:themeColor="text1"/>
                <w:sz w:val="21"/>
              </w:rPr>
              <w:t>45</w:t>
            </w:r>
          </w:p>
        </w:tc>
        <w:tc>
          <w:tcPr>
            <w:tcW w:w="2766"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8</w:t>
            </w:r>
            <w:r>
              <w:rPr>
                <w:rFonts w:eastAsiaTheme="minorEastAsia"/>
                <w:b/>
                <w:color w:val="000000" w:themeColor="text1"/>
                <w:sz w:val="21"/>
              </w:rPr>
              <w:t>43</w:t>
            </w:r>
          </w:p>
        </w:tc>
      </w:tr>
      <w:tr w:rsidR="008209F5" w:rsidTr="008209F5">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盘管长度（</w:t>
            </w:r>
            <w:r>
              <w:rPr>
                <w:rFonts w:eastAsiaTheme="minorEastAsia" w:hint="eastAsia"/>
                <w:b/>
                <w:color w:val="000000" w:themeColor="text1"/>
                <w:sz w:val="21"/>
              </w:rPr>
              <w:t>m</w:t>
            </w:r>
            <w:r>
              <w:rPr>
                <w:rFonts w:eastAsiaTheme="minorEastAsia"/>
                <w:b/>
                <w:color w:val="000000" w:themeColor="text1"/>
                <w:sz w:val="21"/>
              </w:rPr>
              <w:t>m</w:t>
            </w:r>
            <w:r>
              <w:rPr>
                <w:rFonts w:eastAsiaTheme="minorEastAsia" w:hint="eastAsia"/>
                <w:b/>
                <w:color w:val="000000" w:themeColor="text1"/>
                <w:sz w:val="21"/>
              </w:rPr>
              <w:t>）</w:t>
            </w:r>
          </w:p>
        </w:tc>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7</w:t>
            </w:r>
            <w:r>
              <w:rPr>
                <w:rFonts w:eastAsiaTheme="minorEastAsia"/>
                <w:b/>
                <w:color w:val="000000" w:themeColor="text1"/>
                <w:sz w:val="21"/>
              </w:rPr>
              <w:t>80</w:t>
            </w:r>
          </w:p>
        </w:tc>
        <w:tc>
          <w:tcPr>
            <w:tcW w:w="2766"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8</w:t>
            </w:r>
            <w:r>
              <w:rPr>
                <w:rFonts w:eastAsiaTheme="minorEastAsia"/>
                <w:b/>
                <w:color w:val="000000" w:themeColor="text1"/>
                <w:sz w:val="21"/>
              </w:rPr>
              <w:t>90</w:t>
            </w:r>
          </w:p>
        </w:tc>
      </w:tr>
      <w:tr w:rsidR="008209F5" w:rsidTr="008209F5">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风盘高度（</w:t>
            </w:r>
            <w:r>
              <w:rPr>
                <w:rFonts w:eastAsiaTheme="minorEastAsia" w:hint="eastAsia"/>
                <w:b/>
                <w:color w:val="000000" w:themeColor="text1"/>
                <w:sz w:val="21"/>
              </w:rPr>
              <w:t>mm</w:t>
            </w:r>
            <w:r>
              <w:rPr>
                <w:rFonts w:eastAsiaTheme="minorEastAsia" w:hint="eastAsia"/>
                <w:b/>
                <w:color w:val="000000" w:themeColor="text1"/>
                <w:sz w:val="21"/>
              </w:rPr>
              <w:t>）</w:t>
            </w:r>
          </w:p>
        </w:tc>
        <w:tc>
          <w:tcPr>
            <w:tcW w:w="2765"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b/>
                <w:color w:val="000000" w:themeColor="text1"/>
                <w:sz w:val="21"/>
              </w:rPr>
              <w:t>232</w:t>
            </w:r>
          </w:p>
        </w:tc>
        <w:tc>
          <w:tcPr>
            <w:tcW w:w="2766" w:type="dxa"/>
          </w:tcPr>
          <w:p w:rsidR="008209F5" w:rsidRDefault="008209F5"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2</w:t>
            </w:r>
            <w:r>
              <w:rPr>
                <w:rFonts w:eastAsiaTheme="minorEastAsia"/>
                <w:b/>
                <w:color w:val="000000" w:themeColor="text1"/>
                <w:sz w:val="21"/>
              </w:rPr>
              <w:t>32</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风盘厚度（</w:t>
            </w:r>
            <w:r>
              <w:rPr>
                <w:rFonts w:eastAsiaTheme="minorEastAsia" w:hint="eastAsia"/>
                <w:b/>
                <w:color w:val="000000" w:themeColor="text1"/>
                <w:sz w:val="21"/>
              </w:rPr>
              <w:t>m</w:t>
            </w:r>
            <w:r>
              <w:rPr>
                <w:rFonts w:eastAsiaTheme="minorEastAsia"/>
                <w:b/>
                <w:color w:val="000000" w:themeColor="text1"/>
                <w:sz w:val="21"/>
              </w:rPr>
              <w:t>m</w:t>
            </w:r>
            <w:r>
              <w:rPr>
                <w:rFonts w:eastAsiaTheme="minorEastAsia" w:hint="eastAsia"/>
                <w:b/>
                <w:color w:val="000000" w:themeColor="text1"/>
                <w:sz w:val="21"/>
              </w:rPr>
              <w:t>）</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2</w:t>
            </w:r>
            <w:r>
              <w:rPr>
                <w:rFonts w:eastAsiaTheme="minorEastAsia"/>
                <w:b/>
                <w:color w:val="000000" w:themeColor="text1"/>
                <w:sz w:val="21"/>
              </w:rPr>
              <w:t>90</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2</w:t>
            </w:r>
            <w:r>
              <w:rPr>
                <w:rFonts w:eastAsiaTheme="minorEastAsia"/>
                <w:b/>
                <w:color w:val="000000" w:themeColor="text1"/>
                <w:sz w:val="21"/>
              </w:rPr>
              <w:t>90</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进风干球（℃）</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2</w:t>
            </w:r>
            <w:r>
              <w:rPr>
                <w:rFonts w:eastAsiaTheme="minorEastAsia"/>
                <w:b/>
                <w:color w:val="000000" w:themeColor="text1"/>
                <w:sz w:val="21"/>
              </w:rPr>
              <w:t>7</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2</w:t>
            </w:r>
            <w:r>
              <w:rPr>
                <w:rFonts w:eastAsiaTheme="minorEastAsia"/>
                <w:b/>
                <w:color w:val="000000" w:themeColor="text1"/>
                <w:sz w:val="21"/>
              </w:rPr>
              <w:t>7</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进风湿球（℃）</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9.5</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9.5</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水流量（</w:t>
            </w:r>
            <w:r>
              <w:rPr>
                <w:rFonts w:eastAsiaTheme="minorEastAsia" w:hint="eastAsia"/>
                <w:b/>
                <w:color w:val="000000" w:themeColor="text1"/>
                <w:sz w:val="21"/>
              </w:rPr>
              <w:t>l</w:t>
            </w:r>
            <w:r>
              <w:rPr>
                <w:rFonts w:eastAsiaTheme="minorEastAsia"/>
                <w:b/>
                <w:color w:val="000000" w:themeColor="text1"/>
                <w:sz w:val="21"/>
              </w:rPr>
              <w:t>/h</w:t>
            </w:r>
            <w:r>
              <w:rPr>
                <w:rFonts w:eastAsiaTheme="minorEastAsia" w:hint="eastAsia"/>
                <w:b/>
                <w:color w:val="000000" w:themeColor="text1"/>
                <w:sz w:val="21"/>
              </w:rPr>
              <w:t>）</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8</w:t>
            </w:r>
            <w:r>
              <w:rPr>
                <w:rFonts w:eastAsiaTheme="minorEastAsia"/>
                <w:b/>
                <w:color w:val="000000" w:themeColor="text1"/>
                <w:sz w:val="21"/>
              </w:rPr>
              <w:t>60</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5</w:t>
            </w:r>
            <w:r>
              <w:rPr>
                <w:rFonts w:eastAsiaTheme="minorEastAsia"/>
                <w:b/>
                <w:color w:val="000000" w:themeColor="text1"/>
                <w:sz w:val="21"/>
              </w:rPr>
              <w:t>42</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冷量（</w:t>
            </w:r>
            <w:r>
              <w:rPr>
                <w:rFonts w:eastAsiaTheme="minorEastAsia" w:hint="eastAsia"/>
                <w:b/>
                <w:color w:val="000000" w:themeColor="text1"/>
                <w:sz w:val="21"/>
              </w:rPr>
              <w:t>W</w:t>
            </w:r>
            <w:r>
              <w:rPr>
                <w:rFonts w:eastAsiaTheme="minorEastAsia" w:hint="eastAsia"/>
                <w:b/>
                <w:color w:val="000000" w:themeColor="text1"/>
                <w:sz w:val="21"/>
              </w:rPr>
              <w:t>）</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4</w:t>
            </w:r>
            <w:r>
              <w:rPr>
                <w:rFonts w:eastAsiaTheme="minorEastAsia"/>
                <w:b/>
                <w:color w:val="000000" w:themeColor="text1"/>
                <w:sz w:val="21"/>
              </w:rPr>
              <w:t>981</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4</w:t>
            </w:r>
            <w:r>
              <w:rPr>
                <w:rFonts w:eastAsiaTheme="minorEastAsia"/>
                <w:b/>
                <w:color w:val="000000" w:themeColor="text1"/>
                <w:sz w:val="21"/>
              </w:rPr>
              <w:t>887</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进水温度（℃）</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7</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9</w:t>
            </w:r>
            <w:r>
              <w:rPr>
                <w:rFonts w:eastAsiaTheme="minorEastAsia"/>
                <w:b/>
                <w:color w:val="000000" w:themeColor="text1"/>
                <w:sz w:val="21"/>
              </w:rPr>
              <w:t>.01</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出水温度（℃）</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2.04</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6.97</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水温差（℃）</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5</w:t>
            </w:r>
            <w:r>
              <w:rPr>
                <w:rFonts w:eastAsiaTheme="minorEastAsia"/>
                <w:b/>
                <w:color w:val="000000" w:themeColor="text1"/>
                <w:sz w:val="21"/>
              </w:rPr>
              <w:t>.04</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7</w:t>
            </w:r>
            <w:r>
              <w:rPr>
                <w:rFonts w:eastAsiaTheme="minorEastAsia"/>
                <w:b/>
                <w:color w:val="000000" w:themeColor="text1"/>
                <w:sz w:val="21"/>
              </w:rPr>
              <w:t>.96</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出风干球（℃）</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4.62</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4.09</w:t>
            </w:r>
          </w:p>
        </w:tc>
      </w:tr>
      <w:tr w:rsidR="008209F5" w:rsidTr="008209F5">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出风湿球（℃）</w:t>
            </w:r>
          </w:p>
        </w:tc>
        <w:tc>
          <w:tcPr>
            <w:tcW w:w="2765"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3.36</w:t>
            </w:r>
          </w:p>
        </w:tc>
        <w:tc>
          <w:tcPr>
            <w:tcW w:w="2766" w:type="dxa"/>
          </w:tcPr>
          <w:p w:rsidR="008209F5" w:rsidRDefault="00461328" w:rsidP="00461328">
            <w:pPr>
              <w:pStyle w:val="066"/>
              <w:ind w:firstLineChars="0" w:firstLine="0"/>
              <w:contextualSpacing/>
              <w:jc w:val="center"/>
              <w:rPr>
                <w:rFonts w:eastAsiaTheme="minorEastAsia"/>
                <w:b/>
                <w:color w:val="000000" w:themeColor="text1"/>
                <w:sz w:val="21"/>
              </w:rPr>
            </w:pPr>
            <w:r>
              <w:rPr>
                <w:rFonts w:eastAsiaTheme="minorEastAsia" w:hint="eastAsia"/>
                <w:b/>
                <w:color w:val="000000" w:themeColor="text1"/>
                <w:sz w:val="21"/>
              </w:rPr>
              <w:t>1</w:t>
            </w:r>
            <w:r>
              <w:rPr>
                <w:rFonts w:eastAsiaTheme="minorEastAsia"/>
                <w:b/>
                <w:color w:val="000000" w:themeColor="text1"/>
                <w:sz w:val="21"/>
              </w:rPr>
              <w:t>3.54</w:t>
            </w:r>
          </w:p>
        </w:tc>
      </w:tr>
    </w:tbl>
    <w:p w:rsidR="00D94A63" w:rsidRPr="002A290E" w:rsidRDefault="00B6008E" w:rsidP="00902DE6">
      <w:pPr>
        <w:pStyle w:val="066"/>
        <w:ind w:firstLineChars="0" w:firstLine="0"/>
        <w:contextualSpacing/>
        <w:jc w:val="both"/>
      </w:pPr>
      <w:r w:rsidRPr="00F402A5">
        <w:rPr>
          <w:rFonts w:eastAsiaTheme="minorEastAsia" w:hint="eastAsia"/>
          <w:b/>
          <w:color w:val="000000" w:themeColor="text1"/>
          <w:sz w:val="21"/>
        </w:rPr>
        <w:t>3</w:t>
      </w:r>
      <w:r w:rsidRPr="00F402A5">
        <w:rPr>
          <w:rFonts w:eastAsiaTheme="minorEastAsia"/>
          <w:b/>
          <w:color w:val="000000" w:themeColor="text1"/>
          <w:sz w:val="21"/>
        </w:rPr>
        <w:t>.0.4</w:t>
      </w:r>
      <w:r w:rsidRPr="002A290E">
        <w:t xml:space="preserve"> </w:t>
      </w:r>
      <w:r w:rsidR="00461328" w:rsidRPr="00461328">
        <w:rPr>
          <w:rFonts w:hint="eastAsia"/>
        </w:rPr>
        <w:t>悬浮型冷水机组主要有气悬浮、磁悬浮冷水机组两种，由于不需要润滑油，不存在回油问题，因此更加适合中高温冷水机组的全年运行。悬浮型机组运行效率高，可实现无机变频调节，部分负荷性能高。</w:t>
      </w:r>
      <w:r w:rsidR="00902DE6">
        <w:rPr>
          <w:rFonts w:hint="eastAsia"/>
        </w:rPr>
        <w:t>根据目前主机市场生产研发情况，磁悬浮、气悬浮机组在冷水出水温度高于</w:t>
      </w:r>
      <w:r w:rsidR="00902DE6">
        <w:rPr>
          <w:rFonts w:hint="eastAsia"/>
        </w:rPr>
        <w:t>7</w:t>
      </w:r>
      <w:r w:rsidR="00902DE6">
        <w:rPr>
          <w:rFonts w:hint="eastAsia"/>
        </w:rPr>
        <w:t>℃的场所，具备比较明显的全年运行</w:t>
      </w:r>
      <w:r w:rsidR="00902DE6">
        <w:rPr>
          <w:rFonts w:hint="eastAsia"/>
        </w:rPr>
        <w:lastRenderedPageBreak/>
        <w:t>节能优势。</w:t>
      </w:r>
      <w:r w:rsidRPr="002A290E">
        <w:rPr>
          <w:rFonts w:hint="eastAsia"/>
        </w:rPr>
        <w:t>磁悬浮离心机组的核心优势：</w:t>
      </w:r>
    </w:p>
    <w:p w:rsidR="00D94A63" w:rsidRPr="002A290E" w:rsidRDefault="00B6008E" w:rsidP="00902DE6">
      <w:pPr>
        <w:pStyle w:val="066"/>
        <w:numPr>
          <w:ilvl w:val="0"/>
          <w:numId w:val="1"/>
        </w:numPr>
        <w:ind w:left="0" w:firstLineChars="0"/>
        <w:contextualSpacing/>
        <w:jc w:val="both"/>
      </w:pPr>
      <w:r w:rsidRPr="002A290E">
        <w:rPr>
          <w:rFonts w:hint="eastAsia"/>
        </w:rPr>
        <w:t>无油高效：航天气动设计，全负荷运行</w:t>
      </w:r>
      <w:r w:rsidRPr="002A290E">
        <w:t>更</w:t>
      </w:r>
      <w:r w:rsidRPr="002A290E">
        <w:rPr>
          <w:rFonts w:hint="eastAsia"/>
        </w:rPr>
        <w:t>高效；磁浮轴承</w:t>
      </w:r>
      <w:r w:rsidRPr="002A290E">
        <w:t>无摩擦，部分负荷更高效，</w:t>
      </w:r>
      <w:r w:rsidRPr="002A290E">
        <w:rPr>
          <w:rFonts w:hint="eastAsia"/>
        </w:rPr>
        <w:t>中温冷水机组</w:t>
      </w:r>
      <w:r w:rsidRPr="002A290E">
        <w:t>额定工况下</w:t>
      </w:r>
      <w:r w:rsidRPr="002A290E">
        <w:t>NPLV</w:t>
      </w:r>
      <w:r w:rsidRPr="002A290E">
        <w:rPr>
          <w:rFonts w:hint="eastAsia"/>
        </w:rPr>
        <w:t>最高</w:t>
      </w:r>
      <w:r w:rsidRPr="002A290E">
        <w:t>可</w:t>
      </w:r>
      <w:r w:rsidRPr="002A290E">
        <w:rPr>
          <w:rFonts w:hint="eastAsia"/>
        </w:rPr>
        <w:t>达</w:t>
      </w:r>
      <w:r w:rsidRPr="002A290E">
        <w:rPr>
          <w:rFonts w:hint="eastAsia"/>
        </w:rPr>
        <w:t>12.88</w:t>
      </w:r>
      <w:r w:rsidRPr="002A290E">
        <w:rPr>
          <w:rFonts w:hint="eastAsia"/>
        </w:rPr>
        <w:t>，</w:t>
      </w:r>
      <w:r w:rsidRPr="002A290E">
        <w:t>全</w:t>
      </w:r>
      <w:proofErr w:type="gramStart"/>
      <w:r w:rsidRPr="002A290E">
        <w:t>系</w:t>
      </w:r>
      <w:r w:rsidRPr="002A290E">
        <w:rPr>
          <w:rFonts w:hint="eastAsia"/>
        </w:rPr>
        <w:t>列</w:t>
      </w:r>
      <w:r w:rsidRPr="002A290E">
        <w:t>双</w:t>
      </w:r>
      <w:proofErr w:type="gramEnd"/>
      <w:r w:rsidRPr="002A290E">
        <w:t>一级能效，并获得</w:t>
      </w:r>
      <w:r w:rsidRPr="002A290E">
        <w:rPr>
          <w:rFonts w:hint="eastAsia"/>
        </w:rPr>
        <w:t>AHRI</w:t>
      </w:r>
      <w:r w:rsidRPr="002A290E">
        <w:rPr>
          <w:rFonts w:hint="eastAsia"/>
        </w:rPr>
        <w:t>认证</w:t>
      </w:r>
      <w:r w:rsidRPr="002A290E">
        <w:t>。</w:t>
      </w:r>
      <w:r w:rsidRPr="002A290E">
        <w:rPr>
          <w:rFonts w:hint="eastAsia"/>
        </w:rPr>
        <w:t>（数据</w:t>
      </w:r>
      <w:r w:rsidRPr="002A290E">
        <w:t>来源于</w:t>
      </w:r>
      <w:r w:rsidRPr="002A290E">
        <w:rPr>
          <w:rFonts w:hint="eastAsia"/>
        </w:rPr>
        <w:t>国家</w:t>
      </w:r>
      <w:r w:rsidRPr="002A290E">
        <w:t>认可的美的实验室测试数据）</w:t>
      </w:r>
    </w:p>
    <w:p w:rsidR="00D94A63" w:rsidRPr="002A290E" w:rsidRDefault="00B6008E" w:rsidP="00902DE6">
      <w:pPr>
        <w:pStyle w:val="066"/>
        <w:numPr>
          <w:ilvl w:val="0"/>
          <w:numId w:val="1"/>
        </w:numPr>
        <w:ind w:left="0" w:firstLineChars="0"/>
        <w:contextualSpacing/>
        <w:jc w:val="both"/>
        <w:rPr>
          <w:rFonts w:ascii="仿宋_GB2312" w:eastAsia="仿宋_GB2312"/>
        </w:rPr>
      </w:pPr>
      <w:r w:rsidRPr="002A290E">
        <w:rPr>
          <w:rFonts w:hint="eastAsia"/>
        </w:rPr>
        <w:t>稳定</w:t>
      </w:r>
      <w:r w:rsidRPr="002A290E">
        <w:t>可靠：</w:t>
      </w:r>
      <w:r w:rsidRPr="002A290E">
        <w:rPr>
          <w:rFonts w:hint="eastAsia"/>
        </w:rPr>
        <w:t>自发电</w:t>
      </w:r>
      <w:r w:rsidRPr="002A290E">
        <w:t>控制模式</w:t>
      </w:r>
      <w:r w:rsidRPr="002A290E">
        <w:rPr>
          <w:rFonts w:hint="eastAsia"/>
        </w:rPr>
        <w:t>+</w:t>
      </w:r>
      <w:r w:rsidRPr="002A290E">
        <w:rPr>
          <w:rFonts w:hint="eastAsia"/>
        </w:rPr>
        <w:t>备用</w:t>
      </w:r>
      <w:r w:rsidRPr="002A290E">
        <w:t>轴承双重保护，满足</w:t>
      </w:r>
      <w:r w:rsidRPr="002A290E">
        <w:rPr>
          <w:rFonts w:hint="eastAsia"/>
        </w:rPr>
        <w:t>多种</w:t>
      </w:r>
      <w:r w:rsidRPr="002A290E">
        <w:t>恶劣</w:t>
      </w:r>
      <w:r w:rsidRPr="002A290E">
        <w:rPr>
          <w:rFonts w:hint="eastAsia"/>
        </w:rPr>
        <w:t>条件</w:t>
      </w:r>
      <w:r w:rsidRPr="002A290E">
        <w:t>下的安全运行，高达</w:t>
      </w:r>
      <w:r w:rsidRPr="002A290E">
        <w:rPr>
          <w:rFonts w:hint="eastAsia"/>
        </w:rPr>
        <w:t>300</w:t>
      </w:r>
      <w:r w:rsidRPr="002A290E">
        <w:rPr>
          <w:rFonts w:hint="eastAsia"/>
        </w:rPr>
        <w:t>次</w:t>
      </w:r>
      <w:r w:rsidRPr="002A290E">
        <w:t>的停电全速跌落备降保障。</w:t>
      </w:r>
      <w:r w:rsidRPr="002A290E">
        <w:rPr>
          <w:rFonts w:hint="eastAsia"/>
        </w:rPr>
        <w:t>（数据</w:t>
      </w:r>
      <w:r w:rsidRPr="002A290E">
        <w:t>来源于第三方认证机构给定的</w:t>
      </w:r>
      <w:r w:rsidRPr="002A290E">
        <w:rPr>
          <w:rFonts w:hint="eastAsia"/>
        </w:rPr>
        <w:t>测试</w:t>
      </w:r>
      <w:r w:rsidRPr="002A290E">
        <w:t>数据）</w:t>
      </w:r>
    </w:p>
    <w:p w:rsidR="00D94A63" w:rsidRPr="002A290E" w:rsidRDefault="00B6008E" w:rsidP="00902DE6">
      <w:pPr>
        <w:pStyle w:val="066"/>
        <w:numPr>
          <w:ilvl w:val="0"/>
          <w:numId w:val="1"/>
        </w:numPr>
        <w:ind w:left="0" w:firstLineChars="0"/>
        <w:contextualSpacing/>
        <w:jc w:val="both"/>
        <w:rPr>
          <w:rFonts w:ascii="仿宋_GB2312" w:eastAsia="仿宋_GB2312"/>
        </w:rPr>
      </w:pPr>
      <w:proofErr w:type="gramStart"/>
      <w:r w:rsidRPr="002A290E">
        <w:rPr>
          <w:rFonts w:hint="eastAsia"/>
        </w:rPr>
        <w:t>宽域运行</w:t>
      </w:r>
      <w:proofErr w:type="gramEnd"/>
      <w:r w:rsidRPr="002A290E">
        <w:t>：多技术联合调节，保证效率最</w:t>
      </w:r>
      <w:r w:rsidRPr="002A290E">
        <w:rPr>
          <w:rFonts w:hint="eastAsia"/>
        </w:rPr>
        <w:t>优</w:t>
      </w:r>
      <w:r w:rsidRPr="002A290E">
        <w:t>的情况下，拓宽机组运行范围；单压缩机制冷</w:t>
      </w:r>
      <w:r w:rsidRPr="002A290E">
        <w:rPr>
          <w:rFonts w:hint="eastAsia"/>
        </w:rPr>
        <w:t>负荷</w:t>
      </w:r>
      <w:r w:rsidRPr="002A290E">
        <w:t>低至</w:t>
      </w:r>
      <w:r w:rsidRPr="002A290E">
        <w:rPr>
          <w:rFonts w:hint="eastAsia"/>
        </w:rPr>
        <w:t>10</w:t>
      </w:r>
      <w:r w:rsidRPr="002A290E">
        <w:t>%</w:t>
      </w:r>
      <w:r w:rsidRPr="002A290E">
        <w:rPr>
          <w:rFonts w:hint="eastAsia"/>
        </w:rPr>
        <w:t>以下</w:t>
      </w:r>
      <w:r w:rsidRPr="002A290E">
        <w:t>。</w:t>
      </w:r>
      <w:r w:rsidRPr="002A290E">
        <w:rPr>
          <w:rFonts w:hint="eastAsia"/>
        </w:rPr>
        <w:t>（数据</w:t>
      </w:r>
      <w:r w:rsidRPr="002A290E">
        <w:t>来源于</w:t>
      </w:r>
      <w:r w:rsidRPr="002A290E">
        <w:rPr>
          <w:rFonts w:hint="eastAsia"/>
        </w:rPr>
        <w:t>国家</w:t>
      </w:r>
      <w:r w:rsidRPr="002A290E">
        <w:t>认可的美的实验室测试数据）</w:t>
      </w:r>
    </w:p>
    <w:p w:rsidR="00D94A63" w:rsidRPr="002A290E" w:rsidRDefault="00B6008E" w:rsidP="00902DE6">
      <w:pPr>
        <w:pStyle w:val="066"/>
        <w:numPr>
          <w:ilvl w:val="0"/>
          <w:numId w:val="1"/>
        </w:numPr>
        <w:ind w:left="0" w:firstLineChars="0"/>
        <w:contextualSpacing/>
        <w:jc w:val="both"/>
        <w:rPr>
          <w:rFonts w:ascii="仿宋_GB2312" w:eastAsia="仿宋_GB2312"/>
        </w:rPr>
      </w:pPr>
      <w:r w:rsidRPr="002A290E">
        <w:rPr>
          <w:rFonts w:hint="eastAsia"/>
        </w:rPr>
        <w:t>低噪环保</w:t>
      </w:r>
      <w:r w:rsidRPr="002A290E">
        <w:t>：水平对置压缩机</w:t>
      </w:r>
      <w:r w:rsidRPr="002A290E">
        <w:rPr>
          <w:rFonts w:hint="eastAsia"/>
        </w:rPr>
        <w:t>+</w:t>
      </w:r>
      <w:r w:rsidRPr="002A290E">
        <w:rPr>
          <w:rFonts w:hint="eastAsia"/>
        </w:rPr>
        <w:t>降噪</w:t>
      </w:r>
      <w:r w:rsidRPr="002A290E">
        <w:t>结构，保证运行噪音低至</w:t>
      </w:r>
      <w:r w:rsidRPr="002A290E">
        <w:rPr>
          <w:rFonts w:hint="eastAsia"/>
        </w:rPr>
        <w:t>70</w:t>
      </w:r>
      <w:r w:rsidRPr="002A290E">
        <w:t>dB</w:t>
      </w:r>
      <w:r w:rsidRPr="002A290E">
        <w:rPr>
          <w:rFonts w:hint="eastAsia"/>
        </w:rPr>
        <w:t>（</w:t>
      </w:r>
      <w:r w:rsidRPr="002A290E">
        <w:rPr>
          <w:rFonts w:hint="eastAsia"/>
        </w:rPr>
        <w:t>A</w:t>
      </w:r>
      <w:r w:rsidRPr="002A290E">
        <w:rPr>
          <w:rFonts w:hint="eastAsia"/>
        </w:rPr>
        <w:t>）；</w:t>
      </w:r>
      <w:r w:rsidRPr="002A290E">
        <w:t>降膜式蒸发技术，</w:t>
      </w:r>
      <w:r w:rsidRPr="002A290E">
        <w:rPr>
          <w:rFonts w:hint="eastAsia"/>
        </w:rPr>
        <w:t>减少</w:t>
      </w:r>
      <w:r w:rsidRPr="002A290E">
        <w:t>冷媒充注，更环保。（</w:t>
      </w:r>
      <w:r w:rsidRPr="002A290E">
        <w:rPr>
          <w:rFonts w:hint="eastAsia"/>
        </w:rPr>
        <w:t>噪音</w:t>
      </w:r>
      <w:proofErr w:type="gramStart"/>
      <w:r w:rsidRPr="002A290E">
        <w:rPr>
          <w:rFonts w:hint="eastAsia"/>
        </w:rPr>
        <w:t>测试</w:t>
      </w:r>
      <w:r w:rsidRPr="002A290E">
        <w:t>按</w:t>
      </w:r>
      <w:proofErr w:type="gramEnd"/>
      <w:r w:rsidRPr="002A290E">
        <w:t>JB/T4330</w:t>
      </w:r>
      <w:r w:rsidRPr="002A290E">
        <w:rPr>
          <w:rFonts w:hint="eastAsia"/>
        </w:rPr>
        <w:t>和</w:t>
      </w:r>
      <w:r w:rsidRPr="002A290E">
        <w:rPr>
          <w:rFonts w:hint="eastAsia"/>
        </w:rPr>
        <w:t>AHRI575</w:t>
      </w:r>
      <w:r w:rsidRPr="002A290E">
        <w:rPr>
          <w:rFonts w:hint="eastAsia"/>
        </w:rPr>
        <w:t>，</w:t>
      </w:r>
      <w:r w:rsidRPr="002A290E">
        <w:t>机组制冷量</w:t>
      </w:r>
      <w:r w:rsidRPr="002A290E">
        <w:rPr>
          <w:rFonts w:hint="eastAsia"/>
        </w:rPr>
        <w:t>100</w:t>
      </w:r>
      <w:r w:rsidRPr="002A290E">
        <w:t>%</w:t>
      </w:r>
      <w:r w:rsidRPr="002A290E">
        <w:t>，距离机组</w:t>
      </w:r>
      <w:r w:rsidRPr="002A290E">
        <w:rPr>
          <w:rFonts w:hint="eastAsia"/>
        </w:rPr>
        <w:t>1</w:t>
      </w:r>
      <w:r w:rsidRPr="002A290E">
        <w:t>m</w:t>
      </w:r>
      <w:r w:rsidRPr="002A290E">
        <w:rPr>
          <w:rFonts w:hint="eastAsia"/>
        </w:rPr>
        <w:t>，</w:t>
      </w:r>
      <w:r w:rsidRPr="002A290E">
        <w:t>地面</w:t>
      </w:r>
      <w:r w:rsidRPr="002A290E">
        <w:rPr>
          <w:rFonts w:hint="eastAsia"/>
        </w:rPr>
        <w:t>1.5</w:t>
      </w:r>
      <w:r w:rsidRPr="002A290E">
        <w:t>m</w:t>
      </w:r>
      <w:r w:rsidRPr="002A290E">
        <w:t>的测试数据</w:t>
      </w:r>
      <w:r w:rsidRPr="002A290E">
        <w:rPr>
          <w:rFonts w:hint="eastAsia"/>
        </w:rPr>
        <w:t>）</w:t>
      </w:r>
    </w:p>
    <w:p w:rsidR="00D94A63" w:rsidRDefault="00B6008E" w:rsidP="00902DE6">
      <w:pPr>
        <w:pStyle w:val="066"/>
        <w:numPr>
          <w:ilvl w:val="0"/>
          <w:numId w:val="1"/>
        </w:numPr>
        <w:ind w:left="0" w:firstLineChars="0"/>
        <w:contextualSpacing/>
        <w:jc w:val="both"/>
      </w:pPr>
      <w:r w:rsidRPr="002A290E">
        <w:rPr>
          <w:rFonts w:hint="eastAsia"/>
        </w:rPr>
        <w:t>节省</w:t>
      </w:r>
      <w:r w:rsidRPr="002A290E">
        <w:t>费用：全生命周期无油运行，避免油膜导致的效率衰减，用电</w:t>
      </w:r>
      <w:r w:rsidRPr="002A290E">
        <w:rPr>
          <w:rFonts w:hint="eastAsia"/>
        </w:rPr>
        <w:t>更省</w:t>
      </w:r>
      <w:r w:rsidRPr="002A290E">
        <w:t>，</w:t>
      </w:r>
      <w:r w:rsidR="002A290E" w:rsidRPr="002A290E">
        <w:rPr>
          <w:rFonts w:hint="eastAsia"/>
        </w:rPr>
        <w:t>无</w:t>
      </w:r>
      <w:r w:rsidRPr="002A290E">
        <w:t>需</w:t>
      </w:r>
      <w:r w:rsidRPr="002A290E">
        <w:rPr>
          <w:rFonts w:hint="eastAsia"/>
        </w:rPr>
        <w:t>更换</w:t>
      </w:r>
      <w:r w:rsidRPr="002A290E">
        <w:t>润滑油和过滤器，维护</w:t>
      </w:r>
      <w:r w:rsidRPr="002A290E">
        <w:rPr>
          <w:rFonts w:hint="eastAsia"/>
        </w:rPr>
        <w:t>成本</w:t>
      </w:r>
      <w:r w:rsidRPr="002A290E">
        <w:t>更低。</w:t>
      </w: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F402A5" w:rsidRDefault="00F402A5" w:rsidP="00F402A5">
      <w:pPr>
        <w:pStyle w:val="066"/>
        <w:ind w:firstLineChars="0"/>
        <w:contextualSpacing/>
        <w:jc w:val="both"/>
      </w:pPr>
    </w:p>
    <w:p w:rsidR="00461328" w:rsidRDefault="00461328" w:rsidP="00F402A5">
      <w:pPr>
        <w:pStyle w:val="066"/>
        <w:ind w:firstLineChars="0"/>
        <w:contextualSpacing/>
        <w:jc w:val="both"/>
      </w:pPr>
    </w:p>
    <w:p w:rsidR="00461328" w:rsidRDefault="00461328" w:rsidP="00F402A5">
      <w:pPr>
        <w:pStyle w:val="066"/>
        <w:ind w:firstLineChars="0"/>
        <w:contextualSpacing/>
        <w:jc w:val="both"/>
      </w:pPr>
    </w:p>
    <w:p w:rsidR="00461328" w:rsidRDefault="00461328" w:rsidP="00F402A5">
      <w:pPr>
        <w:pStyle w:val="066"/>
        <w:ind w:firstLineChars="0"/>
        <w:contextualSpacing/>
        <w:jc w:val="both"/>
      </w:pPr>
    </w:p>
    <w:p w:rsidR="00F402A5" w:rsidRDefault="00F402A5" w:rsidP="00F402A5">
      <w:pPr>
        <w:pStyle w:val="066"/>
        <w:ind w:firstLineChars="0"/>
        <w:contextualSpacing/>
        <w:jc w:val="both"/>
      </w:pPr>
    </w:p>
    <w:p w:rsidR="00F402A5" w:rsidRPr="001172A4" w:rsidRDefault="00F402A5" w:rsidP="00766367">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171" w:name="_Toc169019627"/>
      <w:bookmarkStart w:id="172" w:name="_Toc169019866"/>
      <w:bookmarkStart w:id="173" w:name="_Toc169529952"/>
      <w:bookmarkStart w:id="174" w:name="_Toc169530042"/>
      <w:r w:rsidRPr="001172A4">
        <w:rPr>
          <w:rFonts w:ascii="Times New Roman" w:eastAsia="宋体" w:hAnsi="Times New Roman" w:cs="Times New Roman"/>
          <w:bCs/>
          <w:color w:val="000000" w:themeColor="text1"/>
          <w:kern w:val="44"/>
          <w:sz w:val="28"/>
          <w:szCs w:val="28"/>
          <w:lang w:val="zh-CN"/>
        </w:rPr>
        <w:lastRenderedPageBreak/>
        <w:t>4</w:t>
      </w:r>
      <w:r w:rsidRPr="001172A4">
        <w:rPr>
          <w:rFonts w:ascii="Times New Roman" w:eastAsia="宋体" w:hAnsi="Times New Roman" w:cs="Times New Roman" w:hint="eastAsia"/>
          <w:bCs/>
          <w:color w:val="000000" w:themeColor="text1"/>
          <w:kern w:val="44"/>
          <w:sz w:val="28"/>
          <w:szCs w:val="28"/>
          <w:lang w:val="zh-CN"/>
        </w:rPr>
        <w:t xml:space="preserve">  </w:t>
      </w:r>
      <w:r w:rsidRPr="001172A4">
        <w:rPr>
          <w:rFonts w:ascii="Times New Roman" w:eastAsia="宋体" w:hAnsi="Times New Roman" w:cs="Times New Roman" w:hint="eastAsia"/>
          <w:bCs/>
          <w:color w:val="000000" w:themeColor="text1"/>
          <w:kern w:val="44"/>
          <w:sz w:val="28"/>
          <w:szCs w:val="28"/>
          <w:lang w:val="zh-CN"/>
        </w:rPr>
        <w:t>冷源设计</w:t>
      </w:r>
      <w:bookmarkStart w:id="175" w:name="_Toc3054840"/>
      <w:bookmarkStart w:id="176" w:name="_Toc533422761"/>
      <w:bookmarkStart w:id="177" w:name="_Toc533422991"/>
      <w:bookmarkEnd w:id="171"/>
      <w:bookmarkEnd w:id="172"/>
      <w:bookmarkEnd w:id="173"/>
      <w:bookmarkEnd w:id="174"/>
    </w:p>
    <w:p w:rsidR="00461328" w:rsidRPr="001172A4" w:rsidRDefault="00461328" w:rsidP="00461328">
      <w:pPr>
        <w:snapToGrid w:val="0"/>
        <w:spacing w:line="312" w:lineRule="auto"/>
        <w:jc w:val="center"/>
        <w:outlineLvl w:val="1"/>
        <w:rPr>
          <w:rFonts w:ascii="Times New Roman" w:eastAsia="黑体" w:hAnsi="Times New Roman" w:cs="Times New Roman"/>
          <w:iCs/>
          <w:color w:val="000000" w:themeColor="text1"/>
          <w:kern w:val="0"/>
          <w:szCs w:val="21"/>
          <w:lang w:val="zh-CN"/>
        </w:rPr>
      </w:pPr>
      <w:bookmarkStart w:id="178" w:name="_Toc169019628"/>
      <w:bookmarkStart w:id="179" w:name="_Toc169019867"/>
      <w:bookmarkStart w:id="180" w:name="_Toc169529953"/>
      <w:bookmarkStart w:id="181" w:name="_Toc169530043"/>
      <w:r w:rsidRPr="001172A4">
        <w:rPr>
          <w:rFonts w:ascii="Times New Roman" w:eastAsia="黑体" w:hAnsi="Times New Roman" w:cs="Times New Roman"/>
          <w:iCs/>
          <w:color w:val="000000" w:themeColor="text1"/>
          <w:kern w:val="0"/>
          <w:szCs w:val="21"/>
          <w:lang w:val="zh-CN"/>
        </w:rPr>
        <w:t>4</w:t>
      </w:r>
      <w:r w:rsidRPr="001172A4">
        <w:rPr>
          <w:rFonts w:ascii="Times New Roman" w:eastAsia="黑体" w:hAnsi="Times New Roman" w:cs="Times New Roman" w:hint="eastAsia"/>
          <w:iCs/>
          <w:color w:val="000000" w:themeColor="text1"/>
          <w:kern w:val="0"/>
          <w:szCs w:val="21"/>
          <w:lang w:val="zh-CN"/>
        </w:rPr>
        <w:t>.</w:t>
      </w:r>
      <w:r w:rsidRPr="001172A4">
        <w:rPr>
          <w:rFonts w:ascii="Times New Roman" w:eastAsia="黑体" w:hAnsi="Times New Roman" w:cs="Times New Roman"/>
          <w:iCs/>
          <w:color w:val="000000" w:themeColor="text1"/>
          <w:kern w:val="0"/>
          <w:szCs w:val="21"/>
          <w:lang w:val="zh-CN"/>
        </w:rPr>
        <w:t>1</w:t>
      </w:r>
      <w:r w:rsidRPr="001172A4">
        <w:rPr>
          <w:rFonts w:ascii="Times New Roman" w:eastAsia="黑体" w:hAnsi="Times New Roman" w:cs="Times New Roman" w:hint="eastAsia"/>
          <w:iCs/>
          <w:color w:val="000000" w:themeColor="text1"/>
          <w:kern w:val="0"/>
          <w:szCs w:val="21"/>
          <w:lang w:val="zh-CN"/>
        </w:rPr>
        <w:t xml:space="preserve">  </w:t>
      </w:r>
      <w:r w:rsidR="006A4ABE" w:rsidRPr="001172A4">
        <w:rPr>
          <w:rFonts w:ascii="Times New Roman" w:eastAsia="黑体" w:hAnsi="Times New Roman" w:cs="Times New Roman" w:hint="eastAsia"/>
          <w:iCs/>
          <w:color w:val="000000" w:themeColor="text1"/>
          <w:kern w:val="0"/>
          <w:szCs w:val="21"/>
          <w:lang w:val="zh-CN"/>
        </w:rPr>
        <w:t>一般</w:t>
      </w:r>
      <w:r w:rsidR="00190714">
        <w:rPr>
          <w:rFonts w:ascii="Times New Roman" w:eastAsia="黑体" w:hAnsi="Times New Roman" w:cs="Times New Roman" w:hint="eastAsia"/>
          <w:iCs/>
          <w:color w:val="000000" w:themeColor="text1"/>
          <w:kern w:val="0"/>
          <w:szCs w:val="21"/>
          <w:lang w:val="zh-CN"/>
        </w:rPr>
        <w:t>规</w:t>
      </w:r>
      <w:r w:rsidR="006A4ABE" w:rsidRPr="001172A4">
        <w:rPr>
          <w:rFonts w:ascii="Times New Roman" w:eastAsia="黑体" w:hAnsi="Times New Roman" w:cs="Times New Roman" w:hint="eastAsia"/>
          <w:iCs/>
          <w:color w:val="000000" w:themeColor="text1"/>
          <w:kern w:val="0"/>
          <w:szCs w:val="21"/>
          <w:lang w:val="zh-CN"/>
        </w:rPr>
        <w:t>定</w:t>
      </w:r>
      <w:bookmarkEnd w:id="178"/>
      <w:bookmarkEnd w:id="179"/>
      <w:bookmarkEnd w:id="180"/>
      <w:bookmarkEnd w:id="181"/>
    </w:p>
    <w:p w:rsidR="006A4ABE" w:rsidRPr="006A4ABE" w:rsidRDefault="006A4ABE" w:rsidP="006A4ABE">
      <w:pPr>
        <w:spacing w:line="360" w:lineRule="auto"/>
        <w:contextualSpacing/>
        <w:rPr>
          <w:rFonts w:ascii="仿宋" w:eastAsia="仿宋" w:hAnsi="仿宋" w:cs="仿宋"/>
          <w:color w:val="333333"/>
          <w:sz w:val="28"/>
          <w:szCs w:val="28"/>
          <w:shd w:val="clear" w:color="auto" w:fill="FFFFFF"/>
        </w:rPr>
      </w:pPr>
      <w:r w:rsidRPr="006A4ABE">
        <w:rPr>
          <w:rFonts w:ascii="Times New Roman" w:hAnsi="Times New Roman" w:hint="eastAsia"/>
          <w:b/>
          <w:color w:val="000000" w:themeColor="text1"/>
          <w:szCs w:val="24"/>
        </w:rPr>
        <w:t xml:space="preserve">4.1.1 </w:t>
      </w:r>
      <w:r w:rsidRPr="006A4ABE">
        <w:rPr>
          <w:rFonts w:asciiTheme="minorEastAsia" w:hAnsiTheme="minorEastAsia" w:cs="仿宋" w:hint="eastAsia"/>
          <w:color w:val="333333"/>
          <w:sz w:val="24"/>
          <w:szCs w:val="24"/>
          <w:shd w:val="clear" w:color="auto" w:fill="FFFFFF"/>
        </w:rPr>
        <w:t>为了空调冷源系统设计工况及全年运行工况高效，对空调系统的末端运行参数进行了限制，为了方便设备厂家的产品研发，中温冷水系统的末端产品逐步固化为冷水供回水温度为11/16℃、9/17℃两种型号上来。目前国内常规集中空调冷水系统的末端生产是按照冷水进水7℃、温差5℃进行的研发，这一现象将随着集中空调中温冷水系统的推广发生改变。</w:t>
      </w:r>
    </w:p>
    <w:p w:rsidR="006A4ABE" w:rsidRPr="006A4ABE" w:rsidRDefault="006A4ABE" w:rsidP="006A4ABE">
      <w:pPr>
        <w:spacing w:line="360" w:lineRule="auto"/>
        <w:contextualSpacing/>
        <w:rPr>
          <w:rFonts w:ascii="仿宋" w:eastAsia="仿宋" w:hAnsi="仿宋" w:cs="仿宋"/>
          <w:color w:val="333333"/>
          <w:sz w:val="28"/>
          <w:szCs w:val="28"/>
          <w:shd w:val="clear" w:color="auto" w:fill="FFFFFF"/>
        </w:rPr>
      </w:pPr>
      <w:r w:rsidRPr="006A4ABE">
        <w:rPr>
          <w:rFonts w:ascii="Times New Roman" w:hAnsi="Times New Roman" w:hint="eastAsia"/>
          <w:b/>
          <w:color w:val="000000" w:themeColor="text1"/>
          <w:szCs w:val="24"/>
        </w:rPr>
        <w:t>4.1.2</w:t>
      </w:r>
      <w:r w:rsidRPr="006A4ABE">
        <w:rPr>
          <w:rFonts w:ascii="仿宋" w:eastAsia="仿宋" w:hAnsi="仿宋" w:cs="仿宋" w:hint="eastAsia"/>
          <w:color w:val="333333"/>
          <w:sz w:val="28"/>
          <w:szCs w:val="28"/>
          <w:shd w:val="clear" w:color="auto" w:fill="FFFFFF"/>
        </w:rPr>
        <w:t xml:space="preserve"> </w:t>
      </w:r>
      <w:r w:rsidRPr="006A4ABE">
        <w:rPr>
          <w:rFonts w:asciiTheme="minorEastAsia" w:hAnsiTheme="minorEastAsia" w:cs="仿宋" w:hint="eastAsia"/>
          <w:color w:val="333333"/>
          <w:sz w:val="24"/>
          <w:szCs w:val="24"/>
          <w:shd w:val="clear" w:color="auto" w:fill="FFFFFF"/>
        </w:rPr>
        <w:t>集中空调高温冷水系统的运行温差，《民用建筑供暖通风与空气调节设计规范》（GB 50736-2012）8.5.1条3款中规定“3 采用温湿度独立控制空调系统时，负担显热的冷水机组的空调供水温度不宜低于16℃；当采用强制对流末端设备时，空调冷水供回水温差不宜小于5℃。”。规范及条文解释没有说明末端的进风参数，根据一般检测原则应为27℃。经调研项目实际运行时，回风温度25或26℃时，末端设备冷水进水温度16℃时，供回水4℃温差运行都难以实现，因此本规定对运行参数做了调整。</w:t>
      </w:r>
    </w:p>
    <w:p w:rsidR="00461328" w:rsidRDefault="006A4ABE" w:rsidP="006A4ABE">
      <w:pPr>
        <w:pStyle w:val="066"/>
        <w:ind w:firstLineChars="0" w:firstLine="0"/>
        <w:contextualSpacing/>
        <w:jc w:val="both"/>
        <w:rPr>
          <w:lang w:val="zh-CN"/>
        </w:rPr>
      </w:pPr>
      <w:r w:rsidRPr="006A4ABE">
        <w:rPr>
          <w:rFonts w:eastAsiaTheme="minorEastAsia" w:hint="eastAsia"/>
          <w:b/>
          <w:color w:val="000000" w:themeColor="text1"/>
          <w:sz w:val="21"/>
        </w:rPr>
        <w:t xml:space="preserve">4.1.3 </w:t>
      </w:r>
      <w:r w:rsidR="002E10E5">
        <w:rPr>
          <w:rFonts w:hint="eastAsia"/>
        </w:rPr>
        <w:t>为</w:t>
      </w:r>
      <w:r w:rsidRPr="006A4ABE">
        <w:rPr>
          <w:rFonts w:hint="eastAsia"/>
        </w:rPr>
        <w:t>方便</w:t>
      </w:r>
      <w:proofErr w:type="gramStart"/>
      <w:r w:rsidRPr="006A4ABE">
        <w:rPr>
          <w:rFonts w:hint="eastAsia"/>
        </w:rPr>
        <w:t>中温大温差</w:t>
      </w:r>
      <w:proofErr w:type="gramEnd"/>
      <w:r w:rsidRPr="006A4ABE">
        <w:rPr>
          <w:rFonts w:hint="eastAsia"/>
        </w:rPr>
        <w:t>产品厂家的生产、研发，让更多的厂家生产中温</w:t>
      </w:r>
      <w:r>
        <w:rPr>
          <w:rFonts w:hint="eastAsia"/>
        </w:rPr>
        <w:t>、</w:t>
      </w:r>
      <w:r w:rsidRPr="006A4ABE">
        <w:rPr>
          <w:rFonts w:hint="eastAsia"/>
        </w:rPr>
        <w:t>大温差的末端设备，促进中</w:t>
      </w:r>
      <w:proofErr w:type="gramStart"/>
      <w:r w:rsidRPr="006A4ABE">
        <w:rPr>
          <w:rFonts w:hint="eastAsia"/>
        </w:rPr>
        <w:t>温系统</w:t>
      </w:r>
      <w:proofErr w:type="gramEnd"/>
      <w:r w:rsidRPr="006A4ABE">
        <w:rPr>
          <w:rFonts w:hint="eastAsia"/>
        </w:rPr>
        <w:t>的推广、发展，做了参数的设置建议。</w:t>
      </w:r>
    </w:p>
    <w:p w:rsidR="00F402A5" w:rsidRPr="001172A4" w:rsidRDefault="00F402A5" w:rsidP="00F402A5">
      <w:pPr>
        <w:snapToGrid w:val="0"/>
        <w:spacing w:line="312" w:lineRule="auto"/>
        <w:jc w:val="center"/>
        <w:outlineLvl w:val="1"/>
        <w:rPr>
          <w:rFonts w:ascii="Times New Roman" w:eastAsia="黑体" w:hAnsi="Times New Roman" w:cs="Times New Roman"/>
          <w:iCs/>
          <w:color w:val="000000" w:themeColor="text1"/>
          <w:kern w:val="0"/>
          <w:szCs w:val="21"/>
          <w:lang w:val="zh-CN"/>
        </w:rPr>
      </w:pPr>
      <w:bookmarkStart w:id="182" w:name="_Toc169019629"/>
      <w:bookmarkStart w:id="183" w:name="_Toc169019868"/>
      <w:bookmarkStart w:id="184" w:name="_Toc169529954"/>
      <w:bookmarkStart w:id="185" w:name="_Toc169530044"/>
      <w:r w:rsidRPr="001172A4">
        <w:rPr>
          <w:rFonts w:ascii="Times New Roman" w:eastAsia="黑体" w:hAnsi="Times New Roman" w:cs="Times New Roman"/>
          <w:iCs/>
          <w:color w:val="000000" w:themeColor="text1"/>
          <w:kern w:val="0"/>
          <w:szCs w:val="21"/>
          <w:lang w:val="zh-CN"/>
        </w:rPr>
        <w:t>4</w:t>
      </w:r>
      <w:r w:rsidRPr="001172A4">
        <w:rPr>
          <w:rFonts w:ascii="Times New Roman" w:eastAsia="黑体" w:hAnsi="Times New Roman" w:cs="Times New Roman" w:hint="eastAsia"/>
          <w:iCs/>
          <w:color w:val="000000" w:themeColor="text1"/>
          <w:kern w:val="0"/>
          <w:szCs w:val="21"/>
          <w:lang w:val="zh-CN"/>
        </w:rPr>
        <w:t>.</w:t>
      </w:r>
      <w:r w:rsidRPr="001172A4">
        <w:rPr>
          <w:rFonts w:ascii="Times New Roman" w:eastAsia="黑体" w:hAnsi="Times New Roman" w:cs="Times New Roman"/>
          <w:iCs/>
          <w:color w:val="000000" w:themeColor="text1"/>
          <w:kern w:val="0"/>
          <w:szCs w:val="21"/>
          <w:lang w:val="zh-CN"/>
        </w:rPr>
        <w:t>2</w:t>
      </w:r>
      <w:r w:rsidRPr="001172A4">
        <w:rPr>
          <w:rFonts w:ascii="Times New Roman" w:eastAsia="黑体" w:hAnsi="Times New Roman" w:cs="Times New Roman" w:hint="eastAsia"/>
          <w:iCs/>
          <w:color w:val="000000" w:themeColor="text1"/>
          <w:kern w:val="0"/>
          <w:szCs w:val="21"/>
          <w:lang w:val="zh-CN"/>
        </w:rPr>
        <w:t xml:space="preserve">  </w:t>
      </w:r>
      <w:bookmarkEnd w:id="175"/>
      <w:bookmarkEnd w:id="176"/>
      <w:bookmarkEnd w:id="177"/>
      <w:r w:rsidRPr="001172A4">
        <w:rPr>
          <w:rFonts w:asciiTheme="majorEastAsia" w:eastAsiaTheme="majorEastAsia" w:hAnsiTheme="majorEastAsia" w:cs="Times New Roman" w:hint="eastAsia"/>
          <w:iCs/>
          <w:color w:val="000000" w:themeColor="text1"/>
          <w:kern w:val="0"/>
          <w:szCs w:val="21"/>
          <w:lang w:val="zh-CN"/>
        </w:rPr>
        <w:t>中、高温冷水系统</w:t>
      </w:r>
      <w:bookmarkEnd w:id="182"/>
      <w:bookmarkEnd w:id="183"/>
      <w:r w:rsidR="000573D5" w:rsidRPr="000573D5">
        <w:rPr>
          <w:rFonts w:asciiTheme="majorEastAsia" w:eastAsiaTheme="majorEastAsia" w:hAnsiTheme="majorEastAsia" w:cs="Times New Roman" w:hint="eastAsia"/>
          <w:iCs/>
          <w:color w:val="000000" w:themeColor="text1"/>
          <w:kern w:val="0"/>
          <w:szCs w:val="21"/>
          <w:lang w:val="zh-CN"/>
        </w:rPr>
        <w:t>标准工况</w:t>
      </w:r>
      <w:bookmarkEnd w:id="184"/>
      <w:bookmarkEnd w:id="185"/>
    </w:p>
    <w:p w:rsidR="006A4ABE" w:rsidRPr="006A4ABE" w:rsidRDefault="00902DE6" w:rsidP="006A4ABE">
      <w:pPr>
        <w:pStyle w:val="066"/>
        <w:ind w:firstLineChars="0" w:firstLine="0"/>
        <w:contextualSpacing/>
      </w:pPr>
      <w:r w:rsidRPr="00F402A5">
        <w:rPr>
          <w:rFonts w:eastAsiaTheme="minorEastAsia" w:hint="eastAsia"/>
          <w:b/>
          <w:color w:val="000000" w:themeColor="text1"/>
          <w:sz w:val="21"/>
        </w:rPr>
        <w:t>4</w:t>
      </w:r>
      <w:r w:rsidRPr="00F402A5">
        <w:rPr>
          <w:rFonts w:eastAsiaTheme="minorEastAsia"/>
          <w:b/>
          <w:color w:val="000000" w:themeColor="text1"/>
          <w:sz w:val="21"/>
        </w:rPr>
        <w:t>.2.1</w:t>
      </w:r>
      <w:r w:rsidR="006A4ABE">
        <w:rPr>
          <w:rFonts w:eastAsiaTheme="minorEastAsia"/>
          <w:b/>
          <w:color w:val="000000" w:themeColor="text1"/>
          <w:sz w:val="21"/>
        </w:rPr>
        <w:t>~4.2.2</w:t>
      </w:r>
      <w:r w:rsidRPr="00F402A5">
        <w:rPr>
          <w:rFonts w:eastAsiaTheme="minorEastAsia"/>
          <w:b/>
          <w:color w:val="000000" w:themeColor="text1"/>
          <w:sz w:val="21"/>
        </w:rPr>
        <w:t xml:space="preserve"> </w:t>
      </w:r>
      <w:r w:rsidR="006A4ABE" w:rsidRPr="006A4ABE">
        <w:rPr>
          <w:rFonts w:hint="eastAsia"/>
        </w:rPr>
        <w:t>规程对采用电机驱动的蒸汽压缩循环冷水（热泵）机组中温冷水</w:t>
      </w:r>
      <w:r w:rsidR="006A4ABE" w:rsidRPr="006A4ABE">
        <w:rPr>
          <w:rFonts w:hint="eastAsia"/>
        </w:rPr>
        <w:t>5</w:t>
      </w:r>
      <w:r w:rsidR="006A4ABE" w:rsidRPr="006A4ABE">
        <w:rPr>
          <w:rFonts w:hint="eastAsia"/>
        </w:rPr>
        <w:t>℃运行的名义工况进行了定义，以此参数进行国内主流厂家的调研，主要调研了美的、格力、顿汉布什等厂家，为了国家“碳达峰”、“碳中和”的目标，规定了名义工况下冷水机组的性能系数的限值。</w:t>
      </w:r>
    </w:p>
    <w:p w:rsidR="00902DE6" w:rsidRDefault="006A4ABE" w:rsidP="006A4ABE">
      <w:pPr>
        <w:pStyle w:val="066"/>
        <w:ind w:firstLineChars="0" w:firstLine="0"/>
        <w:contextualSpacing/>
        <w:jc w:val="both"/>
      </w:pPr>
      <w:r w:rsidRPr="006A4ABE">
        <w:rPr>
          <w:rFonts w:hint="eastAsia"/>
        </w:rPr>
        <w:t>同样，本</w:t>
      </w:r>
      <w:r>
        <w:rPr>
          <w:rFonts w:hint="eastAsia"/>
        </w:rPr>
        <w:t>规程</w:t>
      </w:r>
      <w:r w:rsidRPr="006A4ABE">
        <w:rPr>
          <w:rFonts w:hint="eastAsia"/>
        </w:rPr>
        <w:t>在后面的条款中给出了采用电机驱动的蒸汽压缩循环冷水（热泵）机组</w:t>
      </w:r>
      <w:proofErr w:type="gramStart"/>
      <w:r w:rsidRPr="006A4ABE">
        <w:rPr>
          <w:rFonts w:hint="eastAsia"/>
        </w:rPr>
        <w:t>中温大温差</w:t>
      </w:r>
      <w:proofErr w:type="gramEnd"/>
      <w:r w:rsidRPr="006A4ABE">
        <w:rPr>
          <w:rFonts w:hint="eastAsia"/>
        </w:rPr>
        <w:t>9</w:t>
      </w:r>
      <w:r w:rsidRPr="006A4ABE">
        <w:rPr>
          <w:rFonts w:hint="eastAsia"/>
        </w:rPr>
        <w:t>℃供水、高温冷水</w:t>
      </w:r>
      <w:r w:rsidRPr="006A4ABE">
        <w:rPr>
          <w:rFonts w:hint="eastAsia"/>
        </w:rPr>
        <w:t>16</w:t>
      </w:r>
      <w:r w:rsidRPr="006A4ABE">
        <w:rPr>
          <w:rFonts w:hint="eastAsia"/>
        </w:rPr>
        <w:t>℃供水时的名义工况参数，同时也进行了厂家调研，结合以美的、格力、顿汉布什等品牌为主的调研结果，给出了冷水机组选用时的性能系数限值。</w:t>
      </w:r>
      <w:r w:rsidR="00902DE6">
        <w:rPr>
          <w:rFonts w:hint="eastAsia"/>
        </w:rPr>
        <w:t>本条规定</w:t>
      </w:r>
      <w:r w:rsidR="00902DE6" w:rsidRPr="00902DE6">
        <w:rPr>
          <w:rFonts w:hint="eastAsia"/>
        </w:rPr>
        <w:t>冷水水流量计算水的比热容取值</w:t>
      </w:r>
      <w:r w:rsidR="00902DE6" w:rsidRPr="00902DE6">
        <w:rPr>
          <w:rFonts w:hint="eastAsia"/>
        </w:rPr>
        <w:t>4.186kJ/</w:t>
      </w:r>
      <w:r w:rsidR="00902DE6" w:rsidRPr="00902DE6">
        <w:rPr>
          <w:rFonts w:hint="eastAsia"/>
        </w:rPr>
        <w:t>（</w:t>
      </w:r>
      <w:r w:rsidR="00902DE6" w:rsidRPr="00902DE6">
        <w:rPr>
          <w:rFonts w:hint="eastAsia"/>
        </w:rPr>
        <w:t>kg</w:t>
      </w:r>
      <w:r w:rsidR="00902DE6" w:rsidRPr="00902DE6">
        <w:rPr>
          <w:rFonts w:hint="eastAsia"/>
        </w:rPr>
        <w:t>·℃）；水冷式制冷机组，需设定名义工况下冷却水的流量标准，根据调研结果，水冷式冷却水流量设定按主机性能系数（</w:t>
      </w:r>
      <w:r w:rsidR="00902DE6" w:rsidRPr="00902DE6">
        <w:rPr>
          <w:rFonts w:hint="eastAsia"/>
        </w:rPr>
        <w:t>COP</w:t>
      </w:r>
      <w:r w:rsidR="00902DE6" w:rsidRPr="00902DE6">
        <w:rPr>
          <w:rFonts w:hint="eastAsia"/>
        </w:rPr>
        <w:t>）</w:t>
      </w:r>
      <w:r w:rsidR="00902DE6" w:rsidRPr="00902DE6">
        <w:rPr>
          <w:rFonts w:hint="eastAsia"/>
        </w:rPr>
        <w:t>6.0</w:t>
      </w:r>
      <w:r w:rsidR="00902DE6" w:rsidRPr="00902DE6">
        <w:rPr>
          <w:rFonts w:hint="eastAsia"/>
        </w:rPr>
        <w:t>设定</w:t>
      </w:r>
      <w:r w:rsidR="00902DE6">
        <w:rPr>
          <w:rFonts w:hint="eastAsia"/>
        </w:rPr>
        <w:t>。</w:t>
      </w:r>
    </w:p>
    <w:p w:rsidR="00902DE6" w:rsidRDefault="00902DE6" w:rsidP="00902DE6">
      <w:pPr>
        <w:pStyle w:val="066"/>
        <w:ind w:firstLineChars="0" w:firstLine="0"/>
        <w:contextualSpacing/>
        <w:jc w:val="both"/>
      </w:pPr>
      <w:r w:rsidRPr="00766367">
        <w:rPr>
          <w:rFonts w:eastAsiaTheme="minorEastAsia" w:hint="eastAsia"/>
          <w:b/>
          <w:color w:val="000000" w:themeColor="text1"/>
          <w:sz w:val="21"/>
        </w:rPr>
        <w:t>4</w:t>
      </w:r>
      <w:r w:rsidRPr="00766367">
        <w:rPr>
          <w:rFonts w:eastAsiaTheme="minorEastAsia"/>
          <w:b/>
          <w:color w:val="000000" w:themeColor="text1"/>
          <w:sz w:val="21"/>
        </w:rPr>
        <w:t xml:space="preserve">.2.3 </w:t>
      </w:r>
      <w:r>
        <w:rPr>
          <w:rFonts w:hint="eastAsia"/>
        </w:rPr>
        <w:t>本条规定</w:t>
      </w:r>
      <w:r w:rsidRPr="00902DE6">
        <w:rPr>
          <w:rFonts w:hint="eastAsia"/>
        </w:rPr>
        <w:t>冷水水流量计算水的比热容取值</w:t>
      </w:r>
      <w:r w:rsidRPr="00902DE6">
        <w:rPr>
          <w:rFonts w:hint="eastAsia"/>
        </w:rPr>
        <w:t>4.186kJ/</w:t>
      </w:r>
      <w:r w:rsidRPr="00902DE6">
        <w:rPr>
          <w:rFonts w:hint="eastAsia"/>
        </w:rPr>
        <w:t>（</w:t>
      </w:r>
      <w:r w:rsidRPr="00902DE6">
        <w:rPr>
          <w:rFonts w:hint="eastAsia"/>
        </w:rPr>
        <w:t>kg</w:t>
      </w:r>
      <w:r w:rsidRPr="00902DE6">
        <w:rPr>
          <w:rFonts w:hint="eastAsia"/>
        </w:rPr>
        <w:t>·℃）；冷却水流量按主机性能系数（</w:t>
      </w:r>
      <w:r w:rsidRPr="00902DE6">
        <w:rPr>
          <w:rFonts w:hint="eastAsia"/>
        </w:rPr>
        <w:t>COP</w:t>
      </w:r>
      <w:r w:rsidRPr="00902DE6">
        <w:rPr>
          <w:rFonts w:hint="eastAsia"/>
        </w:rPr>
        <w:t>）</w:t>
      </w:r>
      <w:r w:rsidRPr="00902DE6">
        <w:rPr>
          <w:rFonts w:hint="eastAsia"/>
        </w:rPr>
        <w:t>6.0</w:t>
      </w:r>
      <w:r w:rsidRPr="00902DE6">
        <w:rPr>
          <w:rFonts w:hint="eastAsia"/>
        </w:rPr>
        <w:t>设定。</w:t>
      </w:r>
    </w:p>
    <w:p w:rsidR="00902DE6" w:rsidRDefault="00902DE6" w:rsidP="00902DE6">
      <w:pPr>
        <w:pStyle w:val="066"/>
        <w:ind w:firstLineChars="0" w:firstLine="0"/>
        <w:contextualSpacing/>
        <w:jc w:val="both"/>
      </w:pPr>
      <w:r w:rsidRPr="00766367">
        <w:rPr>
          <w:rFonts w:eastAsiaTheme="minorEastAsia" w:hint="eastAsia"/>
          <w:b/>
          <w:color w:val="000000" w:themeColor="text1"/>
          <w:sz w:val="21"/>
        </w:rPr>
        <w:t>4</w:t>
      </w:r>
      <w:r w:rsidRPr="00766367">
        <w:rPr>
          <w:rFonts w:eastAsiaTheme="minorEastAsia"/>
          <w:b/>
          <w:color w:val="000000" w:themeColor="text1"/>
          <w:sz w:val="21"/>
        </w:rPr>
        <w:t xml:space="preserve">.2.7 </w:t>
      </w:r>
      <w:r>
        <w:rPr>
          <w:rFonts w:hint="eastAsia"/>
        </w:rPr>
        <w:t>本条规定</w:t>
      </w:r>
      <w:r w:rsidRPr="00902DE6">
        <w:rPr>
          <w:rFonts w:hint="eastAsia"/>
        </w:rPr>
        <w:t>冷水水流量计算水的比热容取值</w:t>
      </w:r>
      <w:r w:rsidRPr="00902DE6">
        <w:rPr>
          <w:rFonts w:hint="eastAsia"/>
        </w:rPr>
        <w:t>4.186kJ/</w:t>
      </w:r>
      <w:r w:rsidRPr="00902DE6">
        <w:rPr>
          <w:rFonts w:hint="eastAsia"/>
        </w:rPr>
        <w:t>（</w:t>
      </w:r>
      <w:r w:rsidRPr="00902DE6">
        <w:rPr>
          <w:rFonts w:hint="eastAsia"/>
        </w:rPr>
        <w:t>kg</w:t>
      </w:r>
      <w:r w:rsidRPr="00902DE6">
        <w:rPr>
          <w:rFonts w:hint="eastAsia"/>
        </w:rPr>
        <w:t>·℃）；冷却水流量</w:t>
      </w:r>
      <w:r w:rsidRPr="00902DE6">
        <w:rPr>
          <w:rFonts w:hint="eastAsia"/>
        </w:rPr>
        <w:lastRenderedPageBreak/>
        <w:t>按主机性能系数（</w:t>
      </w:r>
      <w:r w:rsidRPr="00902DE6">
        <w:rPr>
          <w:rFonts w:hint="eastAsia"/>
        </w:rPr>
        <w:t>COP</w:t>
      </w:r>
      <w:r w:rsidRPr="00902DE6">
        <w:rPr>
          <w:rFonts w:hint="eastAsia"/>
        </w:rPr>
        <w:t>）</w:t>
      </w:r>
      <w:r w:rsidRPr="00902DE6">
        <w:rPr>
          <w:rFonts w:hint="eastAsia"/>
        </w:rPr>
        <w:t>7.0</w:t>
      </w:r>
      <w:r w:rsidRPr="00902DE6">
        <w:rPr>
          <w:rFonts w:hint="eastAsia"/>
        </w:rPr>
        <w:t>设定。</w:t>
      </w:r>
    </w:p>
    <w:p w:rsidR="00562B30" w:rsidRPr="00562B30" w:rsidRDefault="00562B30" w:rsidP="006A4ABE">
      <w:pPr>
        <w:spacing w:line="360" w:lineRule="auto"/>
        <w:contextualSpacing/>
        <w:rPr>
          <w:rFonts w:ascii="Times New Roman" w:eastAsia="宋体" w:hAnsi="Times New Roman"/>
          <w:sz w:val="24"/>
          <w:szCs w:val="24"/>
        </w:rPr>
      </w:pPr>
      <w:r w:rsidRPr="00562B30">
        <w:rPr>
          <w:rFonts w:ascii="Times New Roman" w:hAnsi="Times New Roman" w:hint="eastAsia"/>
          <w:b/>
          <w:color w:val="000000" w:themeColor="text1"/>
          <w:szCs w:val="24"/>
        </w:rPr>
        <w:t>4</w:t>
      </w:r>
      <w:r w:rsidRPr="00562B30">
        <w:rPr>
          <w:rFonts w:ascii="Times New Roman" w:hAnsi="Times New Roman"/>
          <w:b/>
          <w:color w:val="000000" w:themeColor="text1"/>
          <w:szCs w:val="24"/>
        </w:rPr>
        <w:t>.2.</w:t>
      </w:r>
      <w:r>
        <w:rPr>
          <w:rFonts w:ascii="Times New Roman" w:hAnsi="Times New Roman"/>
          <w:b/>
          <w:color w:val="000000" w:themeColor="text1"/>
          <w:szCs w:val="24"/>
        </w:rPr>
        <w:t>9</w:t>
      </w:r>
      <w:r w:rsidRPr="00562B30">
        <w:rPr>
          <w:rFonts w:ascii="Times New Roman" w:hAnsi="Times New Roman"/>
          <w:b/>
          <w:color w:val="000000" w:themeColor="text1"/>
          <w:szCs w:val="24"/>
        </w:rPr>
        <w:t xml:space="preserve"> </w:t>
      </w:r>
      <w:r w:rsidR="006A4ABE" w:rsidRPr="006A4ABE">
        <w:rPr>
          <w:rFonts w:ascii="Times New Roman" w:eastAsia="宋体" w:hAnsi="Times New Roman" w:hint="eastAsia"/>
          <w:sz w:val="24"/>
          <w:szCs w:val="24"/>
        </w:rPr>
        <w:t>本条参考《公共建筑节能设计标准》（</w:t>
      </w:r>
      <w:r w:rsidR="006A4ABE" w:rsidRPr="006A4ABE">
        <w:rPr>
          <w:rFonts w:ascii="Times New Roman" w:eastAsia="宋体" w:hAnsi="Times New Roman" w:hint="eastAsia"/>
          <w:sz w:val="24"/>
          <w:szCs w:val="24"/>
        </w:rPr>
        <w:t>GB 50189</w:t>
      </w:r>
      <w:r w:rsidR="006A4ABE" w:rsidRPr="006A4ABE">
        <w:rPr>
          <w:rFonts w:ascii="Times New Roman" w:eastAsia="宋体" w:hAnsi="Times New Roman" w:hint="eastAsia"/>
          <w:sz w:val="24"/>
          <w:szCs w:val="24"/>
        </w:rPr>
        <w:t>）的规定，给出了电启动蒸汽压缩循环冷水机组综合部分性能系数（</w:t>
      </w:r>
      <w:r w:rsidR="006A4ABE" w:rsidRPr="006A4ABE">
        <w:rPr>
          <w:rFonts w:ascii="Times New Roman" w:eastAsia="宋体" w:hAnsi="Times New Roman" w:hint="eastAsia"/>
          <w:sz w:val="24"/>
          <w:szCs w:val="24"/>
        </w:rPr>
        <w:t>IPLV</w:t>
      </w:r>
      <w:r w:rsidR="006A4ABE" w:rsidRPr="006A4ABE">
        <w:rPr>
          <w:rFonts w:ascii="Times New Roman" w:eastAsia="宋体" w:hAnsi="Times New Roman" w:hint="eastAsia"/>
          <w:sz w:val="24"/>
          <w:szCs w:val="24"/>
        </w:rPr>
        <w:t>）的计算方法</w:t>
      </w:r>
      <w:r w:rsidR="006A4ABE">
        <w:rPr>
          <w:rFonts w:ascii="Times New Roman" w:eastAsia="宋体" w:hAnsi="Times New Roman" w:hint="eastAsia"/>
          <w:sz w:val="24"/>
          <w:szCs w:val="24"/>
        </w:rPr>
        <w:t>。</w:t>
      </w:r>
      <w:r w:rsidR="006A4ABE" w:rsidRPr="006A4ABE">
        <w:rPr>
          <w:rFonts w:ascii="Times New Roman" w:eastAsia="宋体" w:hAnsi="Times New Roman" w:hint="eastAsia"/>
          <w:sz w:val="24"/>
          <w:szCs w:val="24"/>
        </w:rPr>
        <w:t>但是计算对象的名义工况发生了变化，不能简单的照搬《公共建筑节能设计标准》条文解释的计算依据和参数取值，本规范仅仅参展其计算方法。综合部分性能系数（</w:t>
      </w:r>
      <w:r w:rsidR="006A4ABE" w:rsidRPr="006A4ABE">
        <w:rPr>
          <w:rFonts w:ascii="Times New Roman" w:eastAsia="宋体" w:hAnsi="Times New Roman" w:hint="eastAsia"/>
          <w:sz w:val="24"/>
          <w:szCs w:val="24"/>
        </w:rPr>
        <w:t>IPLV</w:t>
      </w:r>
      <w:r w:rsidR="006A4ABE" w:rsidRPr="006A4ABE">
        <w:rPr>
          <w:rFonts w:ascii="Times New Roman" w:eastAsia="宋体" w:hAnsi="Times New Roman" w:hint="eastAsia"/>
          <w:sz w:val="24"/>
          <w:szCs w:val="24"/>
        </w:rPr>
        <w:t>）不能用来评价实际项目全年的运行，只是用来评价单台机组的性能。</w:t>
      </w:r>
      <w:r w:rsidRPr="00562B30">
        <w:rPr>
          <w:rFonts w:ascii="Times New Roman" w:eastAsia="宋体" w:hAnsi="Times New Roman" w:hint="eastAsia"/>
          <w:sz w:val="24"/>
          <w:szCs w:val="24"/>
        </w:rPr>
        <w:t>国家标准规定</w:t>
      </w:r>
      <w:r w:rsidR="00240525">
        <w:rPr>
          <w:rFonts w:ascii="Times New Roman" w:eastAsia="宋体" w:hAnsi="Times New Roman" w:hint="eastAsia"/>
          <w:sz w:val="24"/>
          <w:szCs w:val="24"/>
        </w:rPr>
        <w:t>的常规冷水机组名义工况时的冷水进</w:t>
      </w:r>
      <w:r w:rsidR="00240525">
        <w:rPr>
          <w:rFonts w:ascii="Times New Roman" w:eastAsia="宋体" w:hAnsi="Times New Roman" w:hint="eastAsia"/>
          <w:sz w:val="24"/>
          <w:szCs w:val="24"/>
        </w:rPr>
        <w:t>/</w:t>
      </w:r>
      <w:r w:rsidR="00240525">
        <w:rPr>
          <w:rFonts w:ascii="Times New Roman" w:eastAsia="宋体" w:hAnsi="Times New Roman" w:hint="eastAsia"/>
          <w:sz w:val="24"/>
          <w:szCs w:val="24"/>
        </w:rPr>
        <w:t>出口温度为</w:t>
      </w:r>
      <w:r w:rsidR="00240525">
        <w:rPr>
          <w:rFonts w:ascii="Times New Roman" w:eastAsia="宋体" w:hAnsi="Times New Roman" w:hint="eastAsia"/>
          <w:sz w:val="24"/>
          <w:szCs w:val="24"/>
        </w:rPr>
        <w:t>1</w:t>
      </w:r>
      <w:r w:rsidR="00240525">
        <w:rPr>
          <w:rFonts w:ascii="Times New Roman" w:eastAsia="宋体" w:hAnsi="Times New Roman"/>
          <w:sz w:val="24"/>
          <w:szCs w:val="24"/>
        </w:rPr>
        <w:t>2</w:t>
      </w:r>
      <w:r w:rsidR="00240525">
        <w:rPr>
          <w:rFonts w:ascii="Times New Roman" w:eastAsia="宋体" w:hAnsi="Times New Roman" w:hint="eastAsia"/>
          <w:sz w:val="24"/>
          <w:szCs w:val="24"/>
        </w:rPr>
        <w:t>℃</w:t>
      </w:r>
      <w:r w:rsidR="00240525">
        <w:rPr>
          <w:rFonts w:ascii="Times New Roman" w:eastAsia="宋体" w:hAnsi="Times New Roman"/>
          <w:sz w:val="24"/>
          <w:szCs w:val="24"/>
        </w:rPr>
        <w:t>/7</w:t>
      </w:r>
      <w:r w:rsidR="00240525">
        <w:rPr>
          <w:rFonts w:ascii="Times New Roman" w:eastAsia="宋体" w:hAnsi="Times New Roman" w:hint="eastAsia"/>
          <w:sz w:val="24"/>
          <w:szCs w:val="24"/>
        </w:rPr>
        <w:t>℃，冷却水进</w:t>
      </w:r>
      <w:r w:rsidR="00240525">
        <w:rPr>
          <w:rFonts w:ascii="Times New Roman" w:eastAsia="宋体" w:hAnsi="Times New Roman" w:hint="eastAsia"/>
          <w:sz w:val="24"/>
          <w:szCs w:val="24"/>
        </w:rPr>
        <w:t>/</w:t>
      </w:r>
      <w:r w:rsidR="00240525">
        <w:rPr>
          <w:rFonts w:ascii="Times New Roman" w:eastAsia="宋体" w:hAnsi="Times New Roman" w:hint="eastAsia"/>
          <w:sz w:val="24"/>
          <w:szCs w:val="24"/>
        </w:rPr>
        <w:t>出水温度为</w:t>
      </w:r>
      <w:r w:rsidR="00240525">
        <w:rPr>
          <w:rFonts w:ascii="Times New Roman" w:eastAsia="宋体" w:hAnsi="Times New Roman" w:hint="eastAsia"/>
          <w:sz w:val="24"/>
          <w:szCs w:val="24"/>
        </w:rPr>
        <w:t>3</w:t>
      </w:r>
      <w:r w:rsidR="00240525">
        <w:rPr>
          <w:rFonts w:ascii="Times New Roman" w:eastAsia="宋体" w:hAnsi="Times New Roman"/>
          <w:sz w:val="24"/>
          <w:szCs w:val="24"/>
        </w:rPr>
        <w:t>0</w:t>
      </w:r>
      <w:r w:rsidR="00240525">
        <w:rPr>
          <w:rFonts w:ascii="Times New Roman" w:eastAsia="宋体" w:hAnsi="Times New Roman" w:hint="eastAsia"/>
          <w:sz w:val="24"/>
          <w:szCs w:val="24"/>
        </w:rPr>
        <w:t>℃</w:t>
      </w:r>
      <w:r w:rsidR="00240525">
        <w:rPr>
          <w:rFonts w:ascii="Times New Roman" w:eastAsia="宋体" w:hAnsi="Times New Roman"/>
          <w:sz w:val="24"/>
          <w:szCs w:val="24"/>
        </w:rPr>
        <w:t>/35</w:t>
      </w:r>
      <w:r w:rsidR="00240525">
        <w:rPr>
          <w:rFonts w:ascii="Times New Roman" w:eastAsia="宋体" w:hAnsi="Times New Roman" w:hint="eastAsia"/>
          <w:sz w:val="24"/>
          <w:szCs w:val="24"/>
        </w:rPr>
        <w:t>℃</w:t>
      </w:r>
      <w:r w:rsidRPr="00562B30">
        <w:rPr>
          <w:rFonts w:ascii="Times New Roman" w:eastAsia="宋体" w:hAnsi="Times New Roman" w:hint="eastAsia"/>
          <w:sz w:val="24"/>
          <w:szCs w:val="24"/>
        </w:rPr>
        <w:t>。</w:t>
      </w:r>
      <w:r w:rsidR="00240525">
        <w:rPr>
          <w:rFonts w:ascii="Times New Roman" w:eastAsia="宋体" w:hAnsi="Times New Roman" w:hint="eastAsia"/>
          <w:sz w:val="24"/>
          <w:szCs w:val="24"/>
        </w:rPr>
        <w:t>同时机组名义工况时的蒸发器水侧污垢系数为</w:t>
      </w:r>
      <w:r w:rsidR="00240525">
        <w:rPr>
          <w:rFonts w:ascii="Times New Roman" w:eastAsia="宋体" w:hAnsi="Times New Roman" w:hint="eastAsia"/>
          <w:sz w:val="24"/>
          <w:szCs w:val="24"/>
        </w:rPr>
        <w:t>0</w:t>
      </w:r>
      <w:r w:rsidR="00240525">
        <w:rPr>
          <w:rFonts w:ascii="Times New Roman" w:eastAsia="宋体" w:hAnsi="Times New Roman"/>
          <w:sz w:val="24"/>
          <w:szCs w:val="24"/>
        </w:rPr>
        <w:t>.018m</w:t>
      </w:r>
      <w:r w:rsidR="00240525" w:rsidRPr="00240525">
        <w:rPr>
          <w:rFonts w:ascii="Times New Roman" w:eastAsia="宋体" w:hAnsi="Times New Roman"/>
          <w:sz w:val="24"/>
          <w:szCs w:val="24"/>
          <w:vertAlign w:val="superscript"/>
        </w:rPr>
        <w:t>2</w:t>
      </w:r>
      <w:r w:rsidR="00240525" w:rsidRPr="00240525">
        <w:rPr>
          <w:rFonts w:ascii="Times New Roman" w:eastAsia="宋体" w:hAnsi="Times New Roman" w:hint="eastAsia"/>
          <w:sz w:val="24"/>
          <w:szCs w:val="24"/>
        </w:rPr>
        <w:t>·℃</w:t>
      </w:r>
      <w:r w:rsidR="00240525" w:rsidRPr="00240525">
        <w:rPr>
          <w:rFonts w:ascii="Times New Roman" w:eastAsia="宋体" w:hAnsi="Times New Roman" w:hint="eastAsia"/>
          <w:sz w:val="24"/>
          <w:szCs w:val="24"/>
        </w:rPr>
        <w:t>/</w:t>
      </w:r>
      <w:r w:rsidR="00240525" w:rsidRPr="00240525">
        <w:rPr>
          <w:rFonts w:ascii="Times New Roman" w:eastAsia="宋体" w:hAnsi="Times New Roman"/>
          <w:sz w:val="24"/>
          <w:szCs w:val="24"/>
        </w:rPr>
        <w:t>kW</w:t>
      </w:r>
      <w:r w:rsidR="00240525">
        <w:rPr>
          <w:rFonts w:ascii="Times New Roman" w:eastAsia="宋体" w:hAnsi="Times New Roman" w:hint="eastAsia"/>
          <w:sz w:val="24"/>
          <w:szCs w:val="24"/>
        </w:rPr>
        <w:t>，冷凝器水侧污垢系数为</w:t>
      </w:r>
      <w:r w:rsidR="00240525">
        <w:rPr>
          <w:rFonts w:ascii="Times New Roman" w:eastAsia="宋体" w:hAnsi="Times New Roman" w:hint="eastAsia"/>
          <w:sz w:val="24"/>
          <w:szCs w:val="24"/>
        </w:rPr>
        <w:t>0</w:t>
      </w:r>
      <w:r w:rsidR="00240525">
        <w:rPr>
          <w:rFonts w:ascii="Times New Roman" w:eastAsia="宋体" w:hAnsi="Times New Roman"/>
          <w:sz w:val="24"/>
          <w:szCs w:val="24"/>
        </w:rPr>
        <w:t>.044m</w:t>
      </w:r>
      <w:r w:rsidR="00240525" w:rsidRPr="00240525">
        <w:rPr>
          <w:rFonts w:ascii="Times New Roman" w:eastAsia="宋体" w:hAnsi="Times New Roman"/>
          <w:sz w:val="24"/>
          <w:szCs w:val="24"/>
          <w:vertAlign w:val="superscript"/>
        </w:rPr>
        <w:t>2</w:t>
      </w:r>
      <w:r w:rsidR="00240525" w:rsidRPr="00240525">
        <w:rPr>
          <w:rFonts w:ascii="Times New Roman" w:eastAsia="宋体" w:hAnsi="Times New Roman" w:hint="eastAsia"/>
          <w:sz w:val="24"/>
          <w:szCs w:val="24"/>
        </w:rPr>
        <w:t>·℃</w:t>
      </w:r>
      <w:r w:rsidR="00240525" w:rsidRPr="00240525">
        <w:rPr>
          <w:rFonts w:ascii="Times New Roman" w:eastAsia="宋体" w:hAnsi="Times New Roman" w:hint="eastAsia"/>
          <w:sz w:val="24"/>
          <w:szCs w:val="24"/>
        </w:rPr>
        <w:t>/</w:t>
      </w:r>
      <w:r w:rsidR="00240525" w:rsidRPr="00240525">
        <w:rPr>
          <w:rFonts w:ascii="Times New Roman" w:eastAsia="宋体" w:hAnsi="Times New Roman"/>
          <w:sz w:val="24"/>
          <w:szCs w:val="24"/>
        </w:rPr>
        <w:t>kW</w:t>
      </w:r>
      <w:r w:rsidR="00240525">
        <w:rPr>
          <w:rFonts w:ascii="Times New Roman" w:eastAsia="宋体" w:hAnsi="Times New Roman" w:hint="eastAsia"/>
          <w:sz w:val="24"/>
          <w:szCs w:val="24"/>
        </w:rPr>
        <w:t>。在实际工程设计时，冷水和冷却水的温度有可能与“国标”工况不一致（例如一些空调系统采用</w:t>
      </w:r>
      <w:r w:rsidR="00240525">
        <w:rPr>
          <w:rFonts w:ascii="Times New Roman" w:eastAsia="宋体" w:hAnsi="Times New Roman" w:hint="eastAsia"/>
          <w:sz w:val="24"/>
          <w:szCs w:val="24"/>
        </w:rPr>
        <w:t>1</w:t>
      </w:r>
      <w:r w:rsidR="00240525">
        <w:rPr>
          <w:rFonts w:ascii="Times New Roman" w:eastAsia="宋体" w:hAnsi="Times New Roman"/>
          <w:sz w:val="24"/>
          <w:szCs w:val="24"/>
        </w:rPr>
        <w:t>2</w:t>
      </w:r>
      <w:r w:rsidR="00240525">
        <w:rPr>
          <w:rFonts w:ascii="Times New Roman" w:eastAsia="宋体" w:hAnsi="Times New Roman" w:hint="eastAsia"/>
          <w:sz w:val="24"/>
          <w:szCs w:val="24"/>
        </w:rPr>
        <w:t>℃</w:t>
      </w:r>
      <w:r w:rsidR="00240525">
        <w:rPr>
          <w:rFonts w:ascii="Times New Roman" w:eastAsia="宋体" w:hAnsi="Times New Roman"/>
          <w:sz w:val="24"/>
          <w:szCs w:val="24"/>
        </w:rPr>
        <w:t>/6</w:t>
      </w:r>
      <w:r w:rsidR="00240525">
        <w:rPr>
          <w:rFonts w:ascii="Times New Roman" w:eastAsia="宋体" w:hAnsi="Times New Roman" w:hint="eastAsia"/>
          <w:sz w:val="24"/>
          <w:szCs w:val="24"/>
        </w:rPr>
        <w:t>℃等）</w:t>
      </w:r>
      <w:r w:rsidR="00950CC7">
        <w:rPr>
          <w:rFonts w:ascii="Times New Roman" w:eastAsia="宋体" w:hAnsi="Times New Roman" w:hint="eastAsia"/>
          <w:sz w:val="24"/>
          <w:szCs w:val="24"/>
        </w:rPr>
        <w:t>，或者设计时预计在使用过程中冷水与冷却水无法较好保证和满足水质要求时，都应进行修正。</w:t>
      </w:r>
    </w:p>
    <w:p w:rsidR="006A4ABE" w:rsidRPr="001172A4" w:rsidRDefault="006A4ABE" w:rsidP="006A4ABE">
      <w:pPr>
        <w:snapToGrid w:val="0"/>
        <w:spacing w:line="312" w:lineRule="auto"/>
        <w:jc w:val="center"/>
        <w:outlineLvl w:val="1"/>
        <w:rPr>
          <w:rFonts w:ascii="Times New Roman" w:eastAsia="黑体" w:hAnsi="Times New Roman" w:cs="Times New Roman"/>
          <w:iCs/>
          <w:color w:val="000000" w:themeColor="text1"/>
          <w:kern w:val="0"/>
          <w:szCs w:val="21"/>
          <w:lang w:val="zh-CN"/>
        </w:rPr>
      </w:pPr>
      <w:bookmarkStart w:id="186" w:name="_Toc169019630"/>
      <w:bookmarkStart w:id="187" w:name="_Toc169019869"/>
      <w:bookmarkStart w:id="188" w:name="_Toc169529955"/>
      <w:bookmarkStart w:id="189" w:name="_Toc169530045"/>
      <w:r w:rsidRPr="001172A4">
        <w:rPr>
          <w:rFonts w:ascii="Times New Roman" w:eastAsia="黑体" w:hAnsi="Times New Roman" w:cs="Times New Roman"/>
          <w:iCs/>
          <w:color w:val="000000" w:themeColor="text1"/>
          <w:kern w:val="0"/>
          <w:szCs w:val="21"/>
          <w:lang w:val="zh-CN"/>
        </w:rPr>
        <w:t>4</w:t>
      </w:r>
      <w:r w:rsidRPr="001172A4">
        <w:rPr>
          <w:rFonts w:ascii="Times New Roman" w:eastAsia="黑体" w:hAnsi="Times New Roman" w:cs="Times New Roman" w:hint="eastAsia"/>
          <w:iCs/>
          <w:color w:val="000000" w:themeColor="text1"/>
          <w:kern w:val="0"/>
          <w:szCs w:val="21"/>
          <w:lang w:val="zh-CN"/>
        </w:rPr>
        <w:t>.</w:t>
      </w:r>
      <w:r w:rsidRPr="001172A4">
        <w:rPr>
          <w:rFonts w:ascii="Times New Roman" w:eastAsia="黑体" w:hAnsi="Times New Roman" w:cs="Times New Roman"/>
          <w:iCs/>
          <w:color w:val="000000" w:themeColor="text1"/>
          <w:kern w:val="0"/>
          <w:szCs w:val="21"/>
          <w:lang w:val="zh-CN"/>
        </w:rPr>
        <w:t>3</w:t>
      </w:r>
      <w:r w:rsidRPr="001172A4">
        <w:rPr>
          <w:rFonts w:ascii="Times New Roman" w:eastAsia="黑体" w:hAnsi="Times New Roman" w:cs="Times New Roman" w:hint="eastAsia"/>
          <w:iCs/>
          <w:color w:val="000000" w:themeColor="text1"/>
          <w:kern w:val="0"/>
          <w:szCs w:val="21"/>
          <w:lang w:val="zh-CN"/>
        </w:rPr>
        <w:t xml:space="preserve">  </w:t>
      </w:r>
      <w:r w:rsidRPr="001172A4">
        <w:rPr>
          <w:rFonts w:asciiTheme="majorEastAsia" w:eastAsiaTheme="majorEastAsia" w:hAnsiTheme="majorEastAsia" w:cs="Times New Roman" w:hint="eastAsia"/>
          <w:iCs/>
          <w:color w:val="000000" w:themeColor="text1"/>
          <w:kern w:val="0"/>
          <w:szCs w:val="21"/>
          <w:lang w:val="zh-CN"/>
        </w:rPr>
        <w:t>水蓄冷系统</w:t>
      </w:r>
      <w:bookmarkEnd w:id="186"/>
      <w:bookmarkEnd w:id="187"/>
      <w:bookmarkEnd w:id="188"/>
      <w:bookmarkEnd w:id="189"/>
    </w:p>
    <w:p w:rsidR="006A4ABE" w:rsidRPr="006A4ABE" w:rsidRDefault="006A4ABE" w:rsidP="006A4ABE">
      <w:pPr>
        <w:spacing w:line="360" w:lineRule="auto"/>
        <w:contextualSpacing/>
        <w:jc w:val="left"/>
        <w:rPr>
          <w:rFonts w:ascii="Times New Roman" w:eastAsia="宋体" w:hAnsi="Times New Roman"/>
          <w:sz w:val="24"/>
          <w:szCs w:val="24"/>
        </w:rPr>
      </w:pPr>
      <w:r w:rsidRPr="006A4ABE">
        <w:rPr>
          <w:rFonts w:ascii="Times New Roman" w:hAnsi="Times New Roman" w:hint="eastAsia"/>
          <w:b/>
          <w:color w:val="000000" w:themeColor="text1"/>
          <w:szCs w:val="24"/>
        </w:rPr>
        <w:t>4</w:t>
      </w:r>
      <w:r>
        <w:rPr>
          <w:rFonts w:ascii="Times New Roman" w:hAnsi="Times New Roman"/>
          <w:b/>
          <w:color w:val="000000" w:themeColor="text1"/>
          <w:szCs w:val="24"/>
        </w:rPr>
        <w:t>.3</w:t>
      </w:r>
      <w:r w:rsidRPr="006A4ABE">
        <w:rPr>
          <w:rFonts w:ascii="Times New Roman" w:hAnsi="Times New Roman"/>
          <w:b/>
          <w:color w:val="000000" w:themeColor="text1"/>
          <w:szCs w:val="24"/>
        </w:rPr>
        <w:t>.</w:t>
      </w:r>
      <w:r>
        <w:rPr>
          <w:rFonts w:ascii="Times New Roman" w:hAnsi="Times New Roman"/>
          <w:b/>
          <w:color w:val="000000" w:themeColor="text1"/>
          <w:szCs w:val="24"/>
        </w:rPr>
        <w:t>2~4.3.3</w:t>
      </w:r>
      <w:r w:rsidRPr="006A4ABE">
        <w:rPr>
          <w:rFonts w:ascii="Times New Roman" w:hAnsi="Times New Roman"/>
          <w:b/>
          <w:color w:val="000000" w:themeColor="text1"/>
          <w:szCs w:val="24"/>
        </w:rPr>
        <w:t xml:space="preserve"> </w:t>
      </w:r>
      <w:r w:rsidRPr="006A4ABE">
        <w:rPr>
          <w:rFonts w:ascii="Times New Roman" w:eastAsia="宋体" w:hAnsi="Times New Roman" w:hint="eastAsia"/>
          <w:sz w:val="24"/>
          <w:szCs w:val="24"/>
        </w:rPr>
        <w:t>为了全年的运行节能，集中空调项目末端采用中温末端系统或者温湿度分别调节系统时，采用水蓄冷冷源系统时应发挥中</w:t>
      </w:r>
      <w:proofErr w:type="gramStart"/>
      <w:r w:rsidRPr="006A4ABE">
        <w:rPr>
          <w:rFonts w:ascii="Times New Roman" w:eastAsia="宋体" w:hAnsi="Times New Roman" w:hint="eastAsia"/>
          <w:sz w:val="24"/>
          <w:szCs w:val="24"/>
        </w:rPr>
        <w:t>温系统</w:t>
      </w:r>
      <w:proofErr w:type="gramEnd"/>
      <w:r w:rsidRPr="006A4ABE">
        <w:rPr>
          <w:rFonts w:ascii="Times New Roman" w:eastAsia="宋体" w:hAnsi="Times New Roman" w:hint="eastAsia"/>
          <w:sz w:val="24"/>
          <w:szCs w:val="24"/>
        </w:rPr>
        <w:t>的优势，在相同水体积的情况下尽量的增加</w:t>
      </w:r>
      <w:proofErr w:type="gramStart"/>
      <w:r w:rsidRPr="006A4ABE">
        <w:rPr>
          <w:rFonts w:ascii="Times New Roman" w:eastAsia="宋体" w:hAnsi="Times New Roman" w:hint="eastAsia"/>
          <w:sz w:val="24"/>
          <w:szCs w:val="24"/>
        </w:rPr>
        <w:t>蓄</w:t>
      </w:r>
      <w:proofErr w:type="gramEnd"/>
      <w:r w:rsidRPr="006A4ABE">
        <w:rPr>
          <w:rFonts w:ascii="Times New Roman" w:eastAsia="宋体" w:hAnsi="Times New Roman" w:hint="eastAsia"/>
          <w:sz w:val="24"/>
          <w:szCs w:val="24"/>
        </w:rPr>
        <w:t>冷量。同时，当冷源设计为水蓄冷系统时，对于建筑中高湿的场所应采用水蓄冷</w:t>
      </w:r>
      <w:r w:rsidRPr="006A4ABE">
        <w:rPr>
          <w:rFonts w:ascii="Times New Roman" w:eastAsia="宋体" w:hAnsi="Times New Roman" w:hint="eastAsia"/>
          <w:sz w:val="24"/>
          <w:szCs w:val="24"/>
        </w:rPr>
        <w:t>4</w:t>
      </w:r>
      <w:r w:rsidR="00E43A7B">
        <w:rPr>
          <w:rFonts w:ascii="Times New Roman" w:eastAsia="宋体" w:hAnsi="Times New Roman" w:hint="eastAsia"/>
          <w:sz w:val="24"/>
          <w:szCs w:val="24"/>
        </w:rPr>
        <w:t>℃的冷水进行降温除湿处理，不应另外设置冷源系统</w:t>
      </w:r>
      <w:r w:rsidRPr="006A4ABE">
        <w:rPr>
          <w:rFonts w:ascii="Times New Roman" w:eastAsia="宋体" w:hAnsi="Times New Roman" w:hint="eastAsia"/>
          <w:sz w:val="24"/>
          <w:szCs w:val="24"/>
        </w:rPr>
        <w:t>。</w:t>
      </w:r>
    </w:p>
    <w:p w:rsidR="00F402A5" w:rsidRPr="006A4ABE" w:rsidRDefault="00F402A5" w:rsidP="00902DE6">
      <w:pPr>
        <w:pStyle w:val="066"/>
        <w:ind w:firstLineChars="0" w:firstLine="0"/>
        <w:contextualSpacing/>
        <w:jc w:val="both"/>
      </w:pPr>
    </w:p>
    <w:p w:rsidR="00F402A5" w:rsidRDefault="00F402A5" w:rsidP="00902DE6">
      <w:pPr>
        <w:pStyle w:val="066"/>
        <w:ind w:firstLineChars="0" w:firstLine="0"/>
        <w:contextualSpacing/>
        <w:jc w:val="both"/>
      </w:pPr>
    </w:p>
    <w:p w:rsidR="00F402A5" w:rsidRDefault="00F402A5" w:rsidP="00902DE6">
      <w:pPr>
        <w:pStyle w:val="066"/>
        <w:ind w:firstLineChars="0" w:firstLine="0"/>
        <w:contextualSpacing/>
        <w:jc w:val="both"/>
      </w:pPr>
    </w:p>
    <w:p w:rsidR="00F402A5" w:rsidRDefault="00F402A5" w:rsidP="00902DE6">
      <w:pPr>
        <w:pStyle w:val="066"/>
        <w:ind w:firstLineChars="0" w:firstLine="0"/>
        <w:contextualSpacing/>
        <w:jc w:val="both"/>
      </w:pPr>
    </w:p>
    <w:p w:rsidR="00F402A5" w:rsidRDefault="00F402A5" w:rsidP="00902DE6">
      <w:pPr>
        <w:pStyle w:val="066"/>
        <w:ind w:firstLineChars="0" w:firstLine="0"/>
        <w:contextualSpacing/>
        <w:jc w:val="both"/>
      </w:pPr>
    </w:p>
    <w:p w:rsidR="00F402A5" w:rsidRDefault="00F402A5" w:rsidP="00902DE6">
      <w:pPr>
        <w:pStyle w:val="066"/>
        <w:ind w:firstLineChars="0" w:firstLine="0"/>
        <w:contextualSpacing/>
        <w:jc w:val="both"/>
      </w:pPr>
    </w:p>
    <w:p w:rsidR="00F402A5" w:rsidRDefault="00F402A5" w:rsidP="00902DE6">
      <w:pPr>
        <w:pStyle w:val="066"/>
        <w:ind w:firstLineChars="0" w:firstLine="0"/>
        <w:contextualSpacing/>
        <w:jc w:val="both"/>
      </w:pPr>
    </w:p>
    <w:p w:rsidR="00E43A7B" w:rsidRDefault="00E43A7B" w:rsidP="00902DE6">
      <w:pPr>
        <w:pStyle w:val="066"/>
        <w:ind w:firstLineChars="0" w:firstLine="0"/>
        <w:contextualSpacing/>
        <w:jc w:val="both"/>
      </w:pPr>
    </w:p>
    <w:p w:rsidR="00E43A7B" w:rsidRDefault="00E43A7B" w:rsidP="00902DE6">
      <w:pPr>
        <w:pStyle w:val="066"/>
        <w:ind w:firstLineChars="0" w:firstLine="0"/>
        <w:contextualSpacing/>
        <w:jc w:val="both"/>
      </w:pPr>
    </w:p>
    <w:p w:rsidR="00E43A7B" w:rsidRDefault="00E43A7B" w:rsidP="00902DE6">
      <w:pPr>
        <w:pStyle w:val="066"/>
        <w:ind w:firstLineChars="0" w:firstLine="0"/>
        <w:contextualSpacing/>
        <w:jc w:val="both"/>
      </w:pPr>
    </w:p>
    <w:p w:rsidR="00E43A7B" w:rsidRDefault="00E43A7B" w:rsidP="00902DE6">
      <w:pPr>
        <w:pStyle w:val="066"/>
        <w:ind w:firstLineChars="0" w:firstLine="0"/>
        <w:contextualSpacing/>
        <w:jc w:val="both"/>
      </w:pPr>
    </w:p>
    <w:p w:rsidR="00E43A7B" w:rsidRDefault="00E43A7B" w:rsidP="00902DE6">
      <w:pPr>
        <w:pStyle w:val="066"/>
        <w:ind w:firstLineChars="0" w:firstLine="0"/>
        <w:contextualSpacing/>
        <w:jc w:val="both"/>
      </w:pPr>
    </w:p>
    <w:p w:rsidR="00A10180" w:rsidRPr="001172A4" w:rsidRDefault="00A10180" w:rsidP="00A10180">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190" w:name="_Toc169019631"/>
      <w:bookmarkStart w:id="191" w:name="_Toc169019870"/>
      <w:bookmarkStart w:id="192" w:name="_Toc169529956"/>
      <w:bookmarkStart w:id="193" w:name="_Toc169530046"/>
      <w:r w:rsidRPr="001172A4">
        <w:rPr>
          <w:rFonts w:ascii="Times New Roman" w:eastAsia="宋体" w:hAnsi="Times New Roman" w:cs="Times New Roman"/>
          <w:bCs/>
          <w:color w:val="000000" w:themeColor="text1"/>
          <w:kern w:val="44"/>
          <w:sz w:val="28"/>
          <w:szCs w:val="28"/>
          <w:lang w:val="zh-CN"/>
        </w:rPr>
        <w:lastRenderedPageBreak/>
        <w:t>5</w:t>
      </w:r>
      <w:r w:rsidRPr="001172A4">
        <w:rPr>
          <w:rFonts w:ascii="Times New Roman" w:eastAsia="宋体" w:hAnsi="Times New Roman" w:cs="Times New Roman" w:hint="eastAsia"/>
          <w:bCs/>
          <w:color w:val="000000" w:themeColor="text1"/>
          <w:kern w:val="44"/>
          <w:sz w:val="28"/>
          <w:szCs w:val="28"/>
          <w:lang w:val="zh-CN"/>
        </w:rPr>
        <w:t xml:space="preserve">  </w:t>
      </w:r>
      <w:r w:rsidRPr="001172A4">
        <w:rPr>
          <w:rFonts w:ascii="Times New Roman" w:eastAsia="宋体" w:hAnsi="Times New Roman" w:cs="Times New Roman" w:hint="eastAsia"/>
          <w:bCs/>
          <w:color w:val="000000" w:themeColor="text1"/>
          <w:kern w:val="44"/>
          <w:sz w:val="28"/>
          <w:szCs w:val="28"/>
          <w:lang w:val="zh-CN"/>
        </w:rPr>
        <w:t>末端设计</w:t>
      </w:r>
      <w:bookmarkEnd w:id="190"/>
      <w:bookmarkEnd w:id="191"/>
      <w:bookmarkEnd w:id="192"/>
      <w:bookmarkEnd w:id="193"/>
    </w:p>
    <w:p w:rsidR="00F402A5" w:rsidRPr="001172A4" w:rsidRDefault="00A10180" w:rsidP="00A10180">
      <w:pPr>
        <w:snapToGrid w:val="0"/>
        <w:spacing w:line="312" w:lineRule="auto"/>
        <w:jc w:val="center"/>
        <w:outlineLvl w:val="1"/>
        <w:rPr>
          <w:rFonts w:asciiTheme="majorEastAsia" w:eastAsiaTheme="majorEastAsia" w:hAnsiTheme="majorEastAsia" w:cs="Times New Roman"/>
          <w:iCs/>
          <w:color w:val="000000" w:themeColor="text1"/>
          <w:kern w:val="0"/>
          <w:szCs w:val="21"/>
          <w:lang w:val="zh-CN"/>
        </w:rPr>
      </w:pPr>
      <w:bookmarkStart w:id="194" w:name="_Toc169019632"/>
      <w:bookmarkStart w:id="195" w:name="_Toc169019871"/>
      <w:bookmarkStart w:id="196" w:name="_Toc169529957"/>
      <w:bookmarkStart w:id="197" w:name="_Toc169530047"/>
      <w:r w:rsidRPr="001172A4">
        <w:rPr>
          <w:rFonts w:ascii="Times New Roman" w:eastAsia="黑体" w:hAnsi="Times New Roman" w:cs="Times New Roman"/>
          <w:iCs/>
          <w:color w:val="000000" w:themeColor="text1"/>
          <w:kern w:val="0"/>
          <w:szCs w:val="21"/>
          <w:lang w:val="zh-CN"/>
        </w:rPr>
        <w:t>5</w:t>
      </w:r>
      <w:r w:rsidRPr="001172A4">
        <w:rPr>
          <w:rFonts w:ascii="Times New Roman" w:eastAsia="黑体" w:hAnsi="Times New Roman" w:cs="Times New Roman" w:hint="eastAsia"/>
          <w:iCs/>
          <w:color w:val="000000" w:themeColor="text1"/>
          <w:kern w:val="0"/>
          <w:szCs w:val="21"/>
          <w:lang w:val="zh-CN"/>
        </w:rPr>
        <w:t xml:space="preserve">.1  </w:t>
      </w:r>
      <w:r w:rsidRPr="001172A4">
        <w:rPr>
          <w:rFonts w:asciiTheme="majorEastAsia" w:eastAsiaTheme="majorEastAsia" w:hAnsiTheme="majorEastAsia" w:cs="Times New Roman" w:hint="eastAsia"/>
          <w:iCs/>
          <w:color w:val="000000" w:themeColor="text1"/>
          <w:kern w:val="0"/>
          <w:szCs w:val="21"/>
          <w:lang w:val="zh-CN"/>
        </w:rPr>
        <w:t>全空气空调系统</w:t>
      </w:r>
      <w:bookmarkEnd w:id="194"/>
      <w:bookmarkEnd w:id="195"/>
      <w:bookmarkEnd w:id="196"/>
      <w:bookmarkEnd w:id="197"/>
    </w:p>
    <w:p w:rsidR="00E43A7B" w:rsidRPr="00E43A7B" w:rsidRDefault="00E43A7B" w:rsidP="00E43A7B">
      <w:pPr>
        <w:spacing w:line="360" w:lineRule="auto"/>
        <w:contextualSpacing/>
        <w:rPr>
          <w:rFonts w:ascii="Times New Roman" w:eastAsia="宋体" w:hAnsi="Times New Roman"/>
          <w:sz w:val="24"/>
          <w:szCs w:val="24"/>
        </w:rPr>
      </w:pPr>
      <w:r w:rsidRPr="00E43A7B">
        <w:rPr>
          <w:rFonts w:ascii="Times New Roman" w:hAnsi="Times New Roman" w:hint="eastAsia"/>
          <w:b/>
          <w:color w:val="000000" w:themeColor="text1"/>
          <w:szCs w:val="24"/>
        </w:rPr>
        <w:t>5</w:t>
      </w:r>
      <w:r>
        <w:rPr>
          <w:rFonts w:ascii="Times New Roman" w:hAnsi="Times New Roman"/>
          <w:b/>
          <w:color w:val="000000" w:themeColor="text1"/>
          <w:szCs w:val="24"/>
        </w:rPr>
        <w:t>.1.1</w:t>
      </w:r>
      <w:r w:rsidRPr="00E43A7B">
        <w:rPr>
          <w:rFonts w:ascii="Times New Roman" w:hAnsi="Times New Roman" w:hint="eastAsia"/>
          <w:b/>
          <w:color w:val="000000" w:themeColor="text1"/>
          <w:szCs w:val="24"/>
        </w:rPr>
        <w:t xml:space="preserve"> </w:t>
      </w:r>
      <w:r w:rsidRPr="00E43A7B">
        <w:rPr>
          <w:rFonts w:ascii="Times New Roman" w:eastAsia="宋体" w:hAnsi="Times New Roman" w:hint="eastAsia"/>
          <w:sz w:val="24"/>
          <w:szCs w:val="24"/>
        </w:rPr>
        <w:t>本条强调进行空气处理过程、参数计算，并利用</w:t>
      </w:r>
      <w:r w:rsidRPr="00E43A7B">
        <w:rPr>
          <w:rFonts w:ascii="Times New Roman" w:eastAsia="宋体" w:hAnsi="Times New Roman" w:hint="eastAsia"/>
          <w:sz w:val="24"/>
          <w:szCs w:val="24"/>
        </w:rPr>
        <w:t>I-D</w:t>
      </w:r>
      <w:r w:rsidRPr="00E43A7B">
        <w:rPr>
          <w:rFonts w:ascii="Times New Roman" w:eastAsia="宋体" w:hAnsi="Times New Roman" w:hint="eastAsia"/>
          <w:sz w:val="24"/>
          <w:szCs w:val="24"/>
        </w:rPr>
        <w:t>图表达其空气处理过程，目的是能准确的确认设计工况下的机组选型，规避根据冷量选型选出风量偏大、除湿能力不足的机型。同时希望今后的产品样本中给出已知冷量、风量、进风参数、盘管排数下的机组出风参数，从而方便设计选型人员做初步机组选型。。</w:t>
      </w:r>
    </w:p>
    <w:p w:rsidR="00902DE6" w:rsidRDefault="00902DE6" w:rsidP="00902DE6">
      <w:pPr>
        <w:pStyle w:val="066"/>
        <w:ind w:firstLineChars="0" w:firstLine="0"/>
        <w:contextualSpacing/>
        <w:jc w:val="both"/>
      </w:pPr>
      <w:r w:rsidRPr="00950CC7">
        <w:rPr>
          <w:rFonts w:eastAsiaTheme="minorEastAsia" w:hint="eastAsia"/>
          <w:b/>
          <w:color w:val="000000" w:themeColor="text1"/>
          <w:sz w:val="21"/>
        </w:rPr>
        <w:t>5</w:t>
      </w:r>
      <w:r w:rsidRPr="00950CC7">
        <w:rPr>
          <w:rFonts w:eastAsiaTheme="minorEastAsia"/>
          <w:b/>
          <w:color w:val="000000" w:themeColor="text1"/>
          <w:sz w:val="21"/>
        </w:rPr>
        <w:t>.1.5</w:t>
      </w:r>
      <w:r w:rsidRPr="00950CC7">
        <w:rPr>
          <w:rFonts w:eastAsiaTheme="minorEastAsia" w:hint="eastAsia"/>
          <w:b/>
          <w:color w:val="000000" w:themeColor="text1"/>
          <w:sz w:val="21"/>
        </w:rPr>
        <w:t xml:space="preserve"> </w:t>
      </w:r>
      <w:r w:rsidR="00E43A7B" w:rsidRPr="00E43A7B">
        <w:rPr>
          <w:rFonts w:hint="eastAsia"/>
        </w:rPr>
        <w:t>电驱动热泵型空气处理设备，夏季进行空气的深度除湿，过渡季节独立运行调节室内的温湿度，可提高除湿运行的性能，另外，由于机组过渡季节的独立运行能完成建筑的空调需求及最大限度的利用新风冷源、减少集中冷源的开启时间，做到项目的全年运行节能。需要说明的是，现在行业、市场推广的高效机房概念，过渡季节是机组高效运行的时段，是提升全年平均运行性能系数的时段，因此当采用利用自然冷源减少主机开启时间的节能措施时，应对高效</w:t>
      </w:r>
      <w:r w:rsidR="00E43A7B">
        <w:rPr>
          <w:rFonts w:hint="eastAsia"/>
        </w:rPr>
        <w:t>机房的全年平均能效的要求适当降低，以全年能耗总量最低为考核参数</w:t>
      </w:r>
      <w:r w:rsidRPr="00902DE6">
        <w:rPr>
          <w:rFonts w:hint="eastAsia"/>
        </w:rPr>
        <w:t>。</w:t>
      </w:r>
    </w:p>
    <w:p w:rsidR="00902DE6" w:rsidRDefault="00902DE6" w:rsidP="00902DE6">
      <w:pPr>
        <w:pStyle w:val="066"/>
        <w:ind w:firstLineChars="0" w:firstLine="0"/>
        <w:contextualSpacing/>
        <w:jc w:val="both"/>
      </w:pPr>
      <w:r w:rsidRPr="00950CC7">
        <w:rPr>
          <w:rFonts w:eastAsiaTheme="minorEastAsia" w:hint="eastAsia"/>
          <w:b/>
          <w:color w:val="000000" w:themeColor="text1"/>
          <w:sz w:val="21"/>
        </w:rPr>
        <w:t>5</w:t>
      </w:r>
      <w:r w:rsidRPr="00950CC7">
        <w:rPr>
          <w:rFonts w:eastAsiaTheme="minorEastAsia"/>
          <w:b/>
          <w:color w:val="000000" w:themeColor="text1"/>
          <w:sz w:val="21"/>
        </w:rPr>
        <w:t>.1.6</w:t>
      </w:r>
      <w:r w:rsidRPr="00950CC7">
        <w:rPr>
          <w:rFonts w:eastAsiaTheme="minorEastAsia" w:hint="eastAsia"/>
          <w:b/>
          <w:color w:val="000000" w:themeColor="text1"/>
          <w:sz w:val="21"/>
        </w:rPr>
        <w:t xml:space="preserve"> </w:t>
      </w:r>
      <w:r w:rsidR="00E43A7B" w:rsidRPr="00E43A7B">
        <w:rPr>
          <w:rFonts w:hint="eastAsia"/>
        </w:rPr>
        <w:t>对于有净化要求的房间、文物保护、藏书等功能房间，相关规范根据使用需求要求的循环风量远远大于消除功能房间余热、</w:t>
      </w:r>
      <w:proofErr w:type="gramStart"/>
      <w:r w:rsidR="00E43A7B" w:rsidRPr="00E43A7B">
        <w:rPr>
          <w:rFonts w:hint="eastAsia"/>
        </w:rPr>
        <w:t>余湿计算</w:t>
      </w:r>
      <w:proofErr w:type="gramEnd"/>
      <w:r w:rsidR="00E43A7B" w:rsidRPr="00E43A7B">
        <w:rPr>
          <w:rFonts w:hint="eastAsia"/>
        </w:rPr>
        <w:t>风量。采用</w:t>
      </w:r>
      <w:proofErr w:type="gramStart"/>
      <w:r w:rsidR="00E43A7B" w:rsidRPr="00E43A7B">
        <w:rPr>
          <w:rFonts w:hint="eastAsia"/>
        </w:rPr>
        <w:t>表冷器</w:t>
      </w:r>
      <w:proofErr w:type="gramEnd"/>
      <w:r w:rsidR="00E43A7B" w:rsidRPr="00E43A7B">
        <w:rPr>
          <w:rFonts w:hint="eastAsia"/>
        </w:rPr>
        <w:t>降温除湿的一次回风空气处理过程，满足除湿的送风点参数会使得室内过</w:t>
      </w:r>
      <w:r w:rsidR="00E43A7B">
        <w:rPr>
          <w:rFonts w:hint="eastAsia"/>
        </w:rPr>
        <w:t>冷，因此需要再热，为了减小再热及再热冷负荷，需采取措施消除再热</w:t>
      </w:r>
      <w:r w:rsidRPr="00902DE6">
        <w:rPr>
          <w:rFonts w:hint="eastAsia"/>
        </w:rPr>
        <w:t>。</w:t>
      </w:r>
    </w:p>
    <w:p w:rsidR="00A10180" w:rsidRPr="001172A4" w:rsidRDefault="00A10180" w:rsidP="00A10180">
      <w:pPr>
        <w:snapToGrid w:val="0"/>
        <w:spacing w:line="312" w:lineRule="auto"/>
        <w:jc w:val="center"/>
        <w:outlineLvl w:val="1"/>
        <w:rPr>
          <w:rFonts w:asciiTheme="majorEastAsia" w:eastAsiaTheme="majorEastAsia" w:hAnsiTheme="majorEastAsia" w:cs="Times New Roman"/>
          <w:iCs/>
          <w:color w:val="000000" w:themeColor="text1"/>
          <w:kern w:val="0"/>
          <w:szCs w:val="21"/>
          <w:lang w:val="zh-CN"/>
        </w:rPr>
      </w:pPr>
      <w:bookmarkStart w:id="198" w:name="_Toc169019633"/>
      <w:bookmarkStart w:id="199" w:name="_Toc169019872"/>
      <w:bookmarkStart w:id="200" w:name="_Toc169529958"/>
      <w:bookmarkStart w:id="201" w:name="_Toc169530048"/>
      <w:r w:rsidRPr="001172A4">
        <w:rPr>
          <w:rFonts w:ascii="Times New Roman" w:eastAsia="黑体" w:hAnsi="Times New Roman" w:cs="Times New Roman"/>
          <w:iCs/>
          <w:color w:val="000000" w:themeColor="text1"/>
          <w:kern w:val="0"/>
          <w:szCs w:val="21"/>
          <w:lang w:val="zh-CN"/>
        </w:rPr>
        <w:t>5</w:t>
      </w:r>
      <w:r w:rsidRPr="001172A4">
        <w:rPr>
          <w:rFonts w:ascii="Times New Roman" w:eastAsia="黑体" w:hAnsi="Times New Roman" w:cs="Times New Roman" w:hint="eastAsia"/>
          <w:iCs/>
          <w:color w:val="000000" w:themeColor="text1"/>
          <w:kern w:val="0"/>
          <w:szCs w:val="21"/>
          <w:lang w:val="zh-CN"/>
        </w:rPr>
        <w:t>.</w:t>
      </w:r>
      <w:r w:rsidRPr="001172A4">
        <w:rPr>
          <w:rFonts w:ascii="Times New Roman" w:eastAsia="黑体" w:hAnsi="Times New Roman" w:cs="Times New Roman"/>
          <w:iCs/>
          <w:color w:val="000000" w:themeColor="text1"/>
          <w:kern w:val="0"/>
          <w:szCs w:val="21"/>
          <w:lang w:val="zh-CN"/>
        </w:rPr>
        <w:t>3</w:t>
      </w:r>
      <w:r w:rsidRPr="001172A4">
        <w:rPr>
          <w:rFonts w:ascii="Times New Roman" w:eastAsia="黑体" w:hAnsi="Times New Roman" w:cs="Times New Roman" w:hint="eastAsia"/>
          <w:iCs/>
          <w:color w:val="000000" w:themeColor="text1"/>
          <w:kern w:val="0"/>
          <w:szCs w:val="21"/>
          <w:lang w:val="zh-CN"/>
        </w:rPr>
        <w:t xml:space="preserve">  </w:t>
      </w:r>
      <w:r w:rsidRPr="001172A4">
        <w:rPr>
          <w:rFonts w:asciiTheme="majorEastAsia" w:eastAsiaTheme="majorEastAsia" w:hAnsiTheme="majorEastAsia" w:cs="Times New Roman" w:hint="eastAsia"/>
          <w:iCs/>
          <w:color w:val="000000" w:themeColor="text1"/>
          <w:kern w:val="0"/>
          <w:szCs w:val="21"/>
          <w:lang w:val="zh-CN"/>
        </w:rPr>
        <w:t>辐射空调</w:t>
      </w:r>
      <w:r w:rsidRPr="001172A4">
        <w:rPr>
          <w:rFonts w:asciiTheme="majorEastAsia" w:eastAsiaTheme="majorEastAsia" w:hAnsiTheme="majorEastAsia" w:cs="Times New Roman"/>
          <w:iCs/>
          <w:color w:val="000000" w:themeColor="text1"/>
          <w:kern w:val="0"/>
          <w:szCs w:val="21"/>
          <w:lang w:val="zh-CN"/>
        </w:rPr>
        <w:t>+</w:t>
      </w:r>
      <w:r w:rsidRPr="001172A4">
        <w:rPr>
          <w:rFonts w:asciiTheme="majorEastAsia" w:eastAsiaTheme="majorEastAsia" w:hAnsiTheme="majorEastAsia" w:cs="Times New Roman" w:hint="eastAsia"/>
          <w:iCs/>
          <w:color w:val="000000" w:themeColor="text1"/>
          <w:kern w:val="0"/>
          <w:szCs w:val="21"/>
          <w:lang w:val="zh-CN"/>
        </w:rPr>
        <w:t>新风系统</w:t>
      </w:r>
      <w:bookmarkEnd w:id="198"/>
      <w:bookmarkEnd w:id="199"/>
      <w:bookmarkEnd w:id="200"/>
      <w:bookmarkEnd w:id="201"/>
    </w:p>
    <w:p w:rsidR="00902DE6" w:rsidRDefault="00902DE6" w:rsidP="00902DE6">
      <w:pPr>
        <w:pStyle w:val="066"/>
        <w:ind w:firstLineChars="0" w:firstLine="0"/>
        <w:contextualSpacing/>
        <w:jc w:val="both"/>
      </w:pPr>
      <w:r w:rsidRPr="00950CC7">
        <w:rPr>
          <w:rFonts w:eastAsiaTheme="minorEastAsia" w:hint="eastAsia"/>
          <w:b/>
          <w:color w:val="000000" w:themeColor="text1"/>
          <w:sz w:val="21"/>
        </w:rPr>
        <w:t>5</w:t>
      </w:r>
      <w:r w:rsidRPr="00950CC7">
        <w:rPr>
          <w:rFonts w:eastAsiaTheme="minorEastAsia"/>
          <w:b/>
          <w:color w:val="000000" w:themeColor="text1"/>
          <w:sz w:val="21"/>
        </w:rPr>
        <w:t xml:space="preserve">.3.1 </w:t>
      </w:r>
      <w:r w:rsidR="004C0AC1" w:rsidRPr="004C0AC1">
        <w:rPr>
          <w:rFonts w:hint="eastAsia"/>
        </w:rPr>
        <w:t>新风除湿的设计系统应能调节，房间的除湿能力应</w:t>
      </w:r>
      <w:r w:rsidR="004C0AC1">
        <w:rPr>
          <w:rFonts w:hint="eastAsia"/>
        </w:rPr>
        <w:t>有</w:t>
      </w:r>
      <w:r w:rsidR="004C0AC1" w:rsidRPr="004C0AC1">
        <w:rPr>
          <w:rFonts w:hint="eastAsia"/>
        </w:rPr>
        <w:t>冗余，某房间需要加大新风除湿能力时，新风系统的送风参数基本缺乏继续降低露点温的能力，因此加大房间的送风量是</w:t>
      </w:r>
      <w:proofErr w:type="gramStart"/>
      <w:r w:rsidR="004C0AC1" w:rsidRPr="004C0AC1">
        <w:rPr>
          <w:rFonts w:hint="eastAsia"/>
        </w:rPr>
        <w:t>最</w:t>
      </w:r>
      <w:proofErr w:type="gramEnd"/>
      <w:r w:rsidR="004C0AC1" w:rsidRPr="004C0AC1">
        <w:rPr>
          <w:rFonts w:hint="eastAsia"/>
        </w:rPr>
        <w:t>宜途径。夏季室外新风的相对室内空气的温度高、含湿量高，加大室外新风引入会增加新风冷负荷</w:t>
      </w:r>
      <w:r w:rsidR="004C0AC1">
        <w:rPr>
          <w:rFonts w:hint="eastAsia"/>
        </w:rPr>
        <w:t>，造成运行能耗增加，因此</w:t>
      </w:r>
      <w:proofErr w:type="gramStart"/>
      <w:r w:rsidR="004C0AC1">
        <w:rPr>
          <w:rFonts w:hint="eastAsia"/>
        </w:rPr>
        <w:t>宜设置有回风且</w:t>
      </w:r>
      <w:proofErr w:type="gramEnd"/>
      <w:r w:rsidR="004C0AC1">
        <w:rPr>
          <w:rFonts w:hint="eastAsia"/>
        </w:rPr>
        <w:t>风量可调节的新风除湿系统</w:t>
      </w:r>
      <w:r w:rsidRPr="00902DE6">
        <w:rPr>
          <w:rFonts w:hint="eastAsia"/>
        </w:rPr>
        <w:t>。</w:t>
      </w:r>
    </w:p>
    <w:p w:rsidR="00950CC7" w:rsidRDefault="00950CC7" w:rsidP="00902DE6">
      <w:pPr>
        <w:pStyle w:val="066"/>
        <w:ind w:firstLineChars="0" w:firstLine="0"/>
        <w:contextualSpacing/>
        <w:jc w:val="both"/>
      </w:pPr>
      <w:r w:rsidRPr="00950CC7">
        <w:rPr>
          <w:rFonts w:eastAsiaTheme="minorEastAsia" w:hint="eastAsia"/>
          <w:b/>
          <w:color w:val="000000" w:themeColor="text1"/>
          <w:sz w:val="21"/>
        </w:rPr>
        <w:t>5</w:t>
      </w:r>
      <w:r w:rsidRPr="00950CC7">
        <w:rPr>
          <w:rFonts w:eastAsiaTheme="minorEastAsia"/>
          <w:b/>
          <w:color w:val="000000" w:themeColor="text1"/>
          <w:sz w:val="21"/>
        </w:rPr>
        <w:t>.3.2</w:t>
      </w:r>
      <w:r>
        <w:t xml:space="preserve"> </w:t>
      </w:r>
      <w:r>
        <w:rPr>
          <w:rFonts w:hint="eastAsia"/>
        </w:rPr>
        <w:t>防止辐射末端设备表面出现凝水，</w:t>
      </w:r>
      <w:r w:rsidR="004C0AC1" w:rsidRPr="004C0AC1">
        <w:rPr>
          <w:rFonts w:hint="eastAsia"/>
        </w:rPr>
        <w:t>辐射板表面夏季运行不结露是系统运行控制的关键，</w:t>
      </w:r>
      <w:r w:rsidR="004C0AC1">
        <w:rPr>
          <w:rFonts w:hint="eastAsia"/>
        </w:rPr>
        <w:t>是基本的要求。</w:t>
      </w:r>
      <w:r w:rsidR="004C0AC1" w:rsidRPr="004C0AC1">
        <w:rPr>
          <w:rFonts w:hint="eastAsia"/>
        </w:rPr>
        <w:t>水系统的调节控制，是室内温控的需求，也是运行中防止结露的措施，当空调运行中有人开启外窗时，应有措施关断辐射空调的供水管阀门</w:t>
      </w:r>
      <w:r>
        <w:rPr>
          <w:rFonts w:hint="eastAsia"/>
        </w:rPr>
        <w:t>。</w:t>
      </w:r>
    </w:p>
    <w:p w:rsidR="004C0AC1" w:rsidRDefault="004C0AC1" w:rsidP="00902DE6">
      <w:pPr>
        <w:pStyle w:val="066"/>
        <w:ind w:firstLineChars="0" w:firstLine="0"/>
        <w:contextualSpacing/>
        <w:jc w:val="both"/>
      </w:pPr>
      <w:r w:rsidRPr="004C0AC1">
        <w:rPr>
          <w:rFonts w:eastAsiaTheme="minorEastAsia" w:hint="eastAsia"/>
          <w:b/>
          <w:color w:val="000000" w:themeColor="text1"/>
          <w:sz w:val="21"/>
        </w:rPr>
        <w:t>5</w:t>
      </w:r>
      <w:r w:rsidRPr="004C0AC1">
        <w:rPr>
          <w:rFonts w:eastAsiaTheme="minorEastAsia"/>
          <w:b/>
          <w:color w:val="000000" w:themeColor="text1"/>
          <w:sz w:val="21"/>
        </w:rPr>
        <w:t>.3.3</w:t>
      </w:r>
      <w:r>
        <w:t xml:space="preserve"> </w:t>
      </w:r>
      <w:r w:rsidRPr="004C0AC1">
        <w:rPr>
          <w:rFonts w:hint="eastAsia"/>
        </w:rPr>
        <w:t>冷辐射吸热表面的设置，应避开有热湿气</w:t>
      </w:r>
      <w:proofErr w:type="gramStart"/>
      <w:r w:rsidRPr="004C0AC1">
        <w:rPr>
          <w:rFonts w:hint="eastAsia"/>
        </w:rPr>
        <w:t>流可能</w:t>
      </w:r>
      <w:proofErr w:type="gramEnd"/>
      <w:r w:rsidRPr="004C0AC1">
        <w:rPr>
          <w:rFonts w:hint="eastAsia"/>
        </w:rPr>
        <w:t>侵袭的区域，例如办公室茶水区域的烧水区、经常有人进出的外门等区域。</w:t>
      </w:r>
    </w:p>
    <w:p w:rsidR="004C0AC1" w:rsidRDefault="004C0AC1" w:rsidP="00902DE6">
      <w:pPr>
        <w:pStyle w:val="066"/>
        <w:ind w:firstLineChars="0" w:firstLine="0"/>
        <w:contextualSpacing/>
        <w:jc w:val="both"/>
      </w:pPr>
      <w:r w:rsidRPr="004C0AC1">
        <w:rPr>
          <w:rFonts w:eastAsiaTheme="minorEastAsia" w:hint="eastAsia"/>
          <w:b/>
          <w:color w:val="000000" w:themeColor="text1"/>
          <w:sz w:val="21"/>
        </w:rPr>
        <w:t>5</w:t>
      </w:r>
      <w:r w:rsidRPr="004C0AC1">
        <w:rPr>
          <w:rFonts w:eastAsiaTheme="minorEastAsia"/>
          <w:b/>
          <w:color w:val="000000" w:themeColor="text1"/>
          <w:sz w:val="21"/>
        </w:rPr>
        <w:t>.3.4</w:t>
      </w:r>
      <w:r>
        <w:t xml:space="preserve"> </w:t>
      </w:r>
      <w:r w:rsidRPr="004C0AC1">
        <w:rPr>
          <w:rFonts w:hint="eastAsia"/>
        </w:rPr>
        <w:t>物体间的热传递主要热传导、热辐射和热对流，辐射空调热传导、热对流传</w:t>
      </w:r>
      <w:r w:rsidRPr="004C0AC1">
        <w:rPr>
          <w:rFonts w:hint="eastAsia"/>
        </w:rPr>
        <w:lastRenderedPageBreak/>
        <w:t>递的热量较小，辐射面板主要通过热辐射作用吸收周边温度较高物体的热辐射热量，从而降低房间内各物体的表面温度，这些相对人体表面温度的表面和空调辐射面</w:t>
      </w:r>
      <w:proofErr w:type="gramStart"/>
      <w:r w:rsidRPr="004C0AC1">
        <w:rPr>
          <w:rFonts w:hint="eastAsia"/>
        </w:rPr>
        <w:t>板一起</w:t>
      </w:r>
      <w:proofErr w:type="gramEnd"/>
      <w:r w:rsidRPr="004C0AC1">
        <w:rPr>
          <w:rFonts w:hint="eastAsia"/>
        </w:rPr>
        <w:t>吸收人体的热量。在这个过程中，还在人体四周形成热升气流，增加人的舒适感。因此空调辐射面板不能被遮挡，否则无法发挥其作用。</w:t>
      </w:r>
    </w:p>
    <w:p w:rsidR="004C0AC1" w:rsidRPr="00902DE6" w:rsidRDefault="004C0AC1" w:rsidP="00902DE6">
      <w:pPr>
        <w:pStyle w:val="066"/>
        <w:ind w:firstLineChars="0" w:firstLine="0"/>
        <w:contextualSpacing/>
        <w:jc w:val="both"/>
      </w:pPr>
      <w:r w:rsidRPr="004C0AC1">
        <w:rPr>
          <w:rFonts w:eastAsiaTheme="minorEastAsia" w:hint="eastAsia"/>
          <w:b/>
          <w:color w:val="000000" w:themeColor="text1"/>
          <w:sz w:val="21"/>
        </w:rPr>
        <w:t>5</w:t>
      </w:r>
      <w:r w:rsidRPr="004C0AC1">
        <w:rPr>
          <w:rFonts w:eastAsiaTheme="minorEastAsia"/>
          <w:b/>
          <w:color w:val="000000" w:themeColor="text1"/>
          <w:sz w:val="21"/>
        </w:rPr>
        <w:t>.3.5</w:t>
      </w:r>
      <w:r>
        <w:t xml:space="preserve"> </w:t>
      </w:r>
      <w:r w:rsidRPr="004C0AC1">
        <w:rPr>
          <w:rFonts w:hint="eastAsia"/>
        </w:rPr>
        <w:t>建筑中显热较大的房间，例如一些面积较大的个人办公室，玻璃幕墙维护结构的转角办公室等，可通过机械</w:t>
      </w:r>
      <w:r>
        <w:rPr>
          <w:rFonts w:hint="eastAsia"/>
        </w:rPr>
        <w:t>通</w:t>
      </w:r>
      <w:r w:rsidRPr="004C0AC1">
        <w:rPr>
          <w:rFonts w:hint="eastAsia"/>
        </w:rPr>
        <w:t>风辅助的方式增强其表面与空气的热传导能力，增强辐射板的冷却降温能力。对于一些高端的办公室、会议室，辐射板动力</w:t>
      </w:r>
      <w:proofErr w:type="gramStart"/>
      <w:r w:rsidRPr="004C0AC1">
        <w:rPr>
          <w:rFonts w:hint="eastAsia"/>
        </w:rPr>
        <w:t>柜设备</w:t>
      </w:r>
      <w:proofErr w:type="gramEnd"/>
      <w:r w:rsidRPr="004C0AC1">
        <w:rPr>
          <w:rFonts w:hint="eastAsia"/>
        </w:rPr>
        <w:t>是一个很好的解决措施，设备可独立或崁如墙体安装，外表面是辐射板，内里是重力流换热（也可风机辅助）。</w:t>
      </w:r>
    </w:p>
    <w:p w:rsidR="00D94A63" w:rsidRDefault="002A290E" w:rsidP="00902DE6">
      <w:pPr>
        <w:pStyle w:val="066"/>
        <w:ind w:firstLineChars="0" w:firstLine="0"/>
        <w:contextualSpacing/>
        <w:jc w:val="both"/>
      </w:pPr>
      <w:r w:rsidRPr="00950CC7">
        <w:rPr>
          <w:rFonts w:eastAsiaTheme="minorEastAsia"/>
          <w:b/>
          <w:color w:val="000000" w:themeColor="text1"/>
          <w:sz w:val="21"/>
        </w:rPr>
        <w:t xml:space="preserve">5.3.6 </w:t>
      </w:r>
      <w:r w:rsidRPr="002A290E">
        <w:rPr>
          <w:rFonts w:hint="eastAsia"/>
        </w:rPr>
        <w:t>根据热力学第二定律，热量可以自发地从温度高的物体传递到温度低的物体，冷辐射装置实际上是通过装置中的低温流体系统将辐射板表面吸收的辐射热、空气传导的热量带走。正常的人体体温对应的热辐射波长一般为</w:t>
      </w:r>
      <w:r w:rsidRPr="002A290E">
        <w:rPr>
          <w:rFonts w:hint="eastAsia"/>
        </w:rPr>
        <w:t>9-10</w:t>
      </w:r>
      <w:r w:rsidRPr="002A290E">
        <w:rPr>
          <w:rFonts w:hint="eastAsia"/>
        </w:rPr>
        <w:t>微米。根据相关的研究，黑色等深色的</w:t>
      </w:r>
      <w:proofErr w:type="gramStart"/>
      <w:r w:rsidRPr="002A290E">
        <w:rPr>
          <w:rFonts w:hint="eastAsia"/>
        </w:rPr>
        <w:t>的</w:t>
      </w:r>
      <w:proofErr w:type="gramEnd"/>
      <w:r w:rsidRPr="002A290E">
        <w:rPr>
          <w:rFonts w:hint="eastAsia"/>
        </w:rPr>
        <w:t>表面热吸收率最高、白色表面热吸收率最低且吸收率值相差很大，钝化表面的热吸收率大于抛光表面，研究表明热表面发射率各种颜色相差不大，钝化表面的热表面发射率小于抛光表面，研究还表明，热惰性大的材质其热吸收率及热表面发射率都高，因此空调降温宜采用深色钝化表面、材质采用热惰性高、热传导性能好的金属材质，冬季供暖的热辐射表面的颜色不限，表面宜光滑。</w:t>
      </w:r>
    </w:p>
    <w:p w:rsidR="00A10180" w:rsidRDefault="004C0AC1" w:rsidP="00902DE6">
      <w:pPr>
        <w:pStyle w:val="066"/>
        <w:ind w:firstLineChars="0" w:firstLine="0"/>
        <w:contextualSpacing/>
        <w:jc w:val="both"/>
      </w:pPr>
      <w:r w:rsidRPr="004C0AC1">
        <w:rPr>
          <w:rFonts w:eastAsiaTheme="minorEastAsia" w:hint="eastAsia"/>
          <w:b/>
          <w:color w:val="000000" w:themeColor="text1"/>
          <w:sz w:val="21"/>
        </w:rPr>
        <w:t>5</w:t>
      </w:r>
      <w:r w:rsidRPr="004C0AC1">
        <w:rPr>
          <w:rFonts w:eastAsiaTheme="minorEastAsia"/>
          <w:b/>
          <w:color w:val="000000" w:themeColor="text1"/>
          <w:sz w:val="21"/>
        </w:rPr>
        <w:t>.4.1</w:t>
      </w:r>
      <w:r>
        <w:t xml:space="preserve"> </w:t>
      </w:r>
      <w:r w:rsidRPr="004C0AC1">
        <w:rPr>
          <w:rFonts w:hint="eastAsia"/>
        </w:rPr>
        <w:t>过渡季节加大新风运行，是全年运行节能的重要手段，是免费冷源的最方便、最节能的机械动力技术措施。对于内热较大的内区房间，过渡季节加大新风运行的节能意义更大。特别注意的是，自然通风降温、加大新风降温、冷却塔过渡季节供冷等技术手段的使用是降低建筑物的全年总能耗，对于设置高效机房系统的项目，需考虑免费供冷对制冷机房全年平均综合能效的影响，应根据免费供冷措施的应用情况适当调低目标值，实际运行减少制冷系统开启时间，做到全年制冷机房能耗最低。</w:t>
      </w:r>
    </w:p>
    <w:p w:rsidR="00A10180" w:rsidRDefault="004C0AC1" w:rsidP="00902DE6">
      <w:pPr>
        <w:pStyle w:val="066"/>
        <w:ind w:firstLineChars="0" w:firstLine="0"/>
        <w:contextualSpacing/>
        <w:jc w:val="both"/>
      </w:pPr>
      <w:r w:rsidRPr="004C0AC1">
        <w:rPr>
          <w:rFonts w:eastAsiaTheme="minorEastAsia" w:hint="eastAsia"/>
          <w:b/>
          <w:color w:val="000000" w:themeColor="text1"/>
          <w:sz w:val="21"/>
        </w:rPr>
        <w:t>5</w:t>
      </w:r>
      <w:r w:rsidRPr="004C0AC1">
        <w:rPr>
          <w:rFonts w:eastAsiaTheme="minorEastAsia"/>
          <w:b/>
          <w:color w:val="000000" w:themeColor="text1"/>
          <w:sz w:val="21"/>
        </w:rPr>
        <w:t>.4.2</w:t>
      </w:r>
      <w:r>
        <w:t xml:space="preserve"> </w:t>
      </w:r>
      <w:r w:rsidRPr="004C0AC1">
        <w:rPr>
          <w:rFonts w:hint="eastAsia"/>
        </w:rPr>
        <w:t>当项目冷水系统</w:t>
      </w:r>
      <w:r>
        <w:rPr>
          <w:rFonts w:hint="eastAsia"/>
        </w:rPr>
        <w:t>是</w:t>
      </w:r>
      <w:r w:rsidRPr="004C0AC1">
        <w:rPr>
          <w:rFonts w:hint="eastAsia"/>
        </w:rPr>
        <w:t>双温冷源</w:t>
      </w:r>
      <w:r>
        <w:rPr>
          <w:rFonts w:hint="eastAsia"/>
        </w:rPr>
        <w:t>时</w:t>
      </w:r>
      <w:r w:rsidRPr="004C0AC1">
        <w:rPr>
          <w:rFonts w:hint="eastAsia"/>
        </w:rPr>
        <w:t>，高温冷源的充分应用是重要的节能运行措施，项目所有需要低温冷源的末端空气处理设备，当空气处理设备的空气进风温度大于高温冷源供水温度</w:t>
      </w:r>
      <w:r w:rsidRPr="004C0AC1">
        <w:rPr>
          <w:rFonts w:hint="eastAsia"/>
        </w:rPr>
        <w:t>8</w:t>
      </w:r>
      <w:r w:rsidRPr="004C0AC1">
        <w:rPr>
          <w:rFonts w:hint="eastAsia"/>
        </w:rPr>
        <w:t>℃时，均应设置高温冷水预冷盘管。</w:t>
      </w: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Pr="001172A4" w:rsidRDefault="00A10180" w:rsidP="00A10180">
      <w:pPr>
        <w:snapToGrid w:val="0"/>
        <w:spacing w:line="312" w:lineRule="auto"/>
        <w:jc w:val="center"/>
        <w:outlineLvl w:val="0"/>
        <w:rPr>
          <w:rFonts w:ascii="Times New Roman" w:eastAsia="宋体" w:hAnsi="Times New Roman" w:cs="Times New Roman"/>
          <w:bCs/>
          <w:color w:val="000000" w:themeColor="text1"/>
          <w:kern w:val="44"/>
          <w:sz w:val="28"/>
          <w:szCs w:val="28"/>
          <w:lang w:val="zh-CN"/>
        </w:rPr>
      </w:pPr>
      <w:bookmarkStart w:id="202" w:name="_Toc169019634"/>
      <w:bookmarkStart w:id="203" w:name="_Toc169019873"/>
      <w:bookmarkStart w:id="204" w:name="_Toc169529959"/>
      <w:bookmarkStart w:id="205" w:name="_Toc169530049"/>
      <w:r w:rsidRPr="001172A4">
        <w:rPr>
          <w:rFonts w:ascii="Times New Roman" w:eastAsia="宋体" w:hAnsi="Times New Roman" w:cs="Times New Roman"/>
          <w:bCs/>
          <w:color w:val="000000" w:themeColor="text1"/>
          <w:kern w:val="44"/>
          <w:sz w:val="28"/>
          <w:szCs w:val="28"/>
          <w:lang w:val="zh-CN"/>
        </w:rPr>
        <w:lastRenderedPageBreak/>
        <w:t>6</w:t>
      </w:r>
      <w:r w:rsidRPr="001172A4">
        <w:rPr>
          <w:rFonts w:ascii="Times New Roman" w:eastAsia="宋体" w:hAnsi="Times New Roman" w:cs="Times New Roman" w:hint="eastAsia"/>
          <w:bCs/>
          <w:color w:val="000000" w:themeColor="text1"/>
          <w:kern w:val="44"/>
          <w:sz w:val="28"/>
          <w:szCs w:val="28"/>
          <w:lang w:val="zh-CN"/>
        </w:rPr>
        <w:t xml:space="preserve">  </w:t>
      </w:r>
      <w:r w:rsidRPr="001172A4">
        <w:rPr>
          <w:rFonts w:ascii="Times New Roman" w:eastAsia="宋体" w:hAnsi="Times New Roman" w:cs="Times New Roman" w:hint="eastAsia"/>
          <w:bCs/>
          <w:color w:val="000000" w:themeColor="text1"/>
          <w:kern w:val="44"/>
          <w:sz w:val="28"/>
          <w:szCs w:val="28"/>
          <w:lang w:val="zh-CN"/>
        </w:rPr>
        <w:t>检测与控制</w:t>
      </w:r>
      <w:bookmarkEnd w:id="202"/>
      <w:bookmarkEnd w:id="203"/>
      <w:bookmarkEnd w:id="204"/>
      <w:bookmarkEnd w:id="205"/>
    </w:p>
    <w:p w:rsidR="00A10180" w:rsidRPr="001172A4" w:rsidRDefault="00A10180" w:rsidP="00A10180">
      <w:pPr>
        <w:snapToGrid w:val="0"/>
        <w:spacing w:line="312" w:lineRule="auto"/>
        <w:jc w:val="center"/>
        <w:outlineLvl w:val="1"/>
        <w:rPr>
          <w:rFonts w:asciiTheme="majorEastAsia" w:eastAsiaTheme="majorEastAsia" w:hAnsiTheme="majorEastAsia" w:cs="Times New Roman"/>
          <w:iCs/>
          <w:color w:val="000000" w:themeColor="text1"/>
          <w:kern w:val="0"/>
          <w:szCs w:val="21"/>
          <w:lang w:val="zh-CN"/>
        </w:rPr>
      </w:pPr>
      <w:bookmarkStart w:id="206" w:name="_Toc169019635"/>
      <w:bookmarkStart w:id="207" w:name="_Toc169019874"/>
      <w:bookmarkStart w:id="208" w:name="_Toc169529960"/>
      <w:bookmarkStart w:id="209" w:name="_Toc169530050"/>
      <w:r w:rsidRPr="001172A4">
        <w:rPr>
          <w:rFonts w:ascii="Times New Roman" w:eastAsia="黑体" w:hAnsi="Times New Roman" w:cs="Times New Roman"/>
          <w:iCs/>
          <w:color w:val="000000" w:themeColor="text1"/>
          <w:kern w:val="0"/>
          <w:szCs w:val="21"/>
          <w:lang w:val="zh-CN"/>
        </w:rPr>
        <w:t>6</w:t>
      </w:r>
      <w:r w:rsidRPr="001172A4">
        <w:rPr>
          <w:rFonts w:ascii="Times New Roman" w:eastAsia="黑体" w:hAnsi="Times New Roman" w:cs="Times New Roman" w:hint="eastAsia"/>
          <w:iCs/>
          <w:color w:val="000000" w:themeColor="text1"/>
          <w:kern w:val="0"/>
          <w:szCs w:val="21"/>
          <w:lang w:val="zh-CN"/>
        </w:rPr>
        <w:t xml:space="preserve">.1  </w:t>
      </w:r>
      <w:r w:rsidRPr="001172A4">
        <w:rPr>
          <w:rFonts w:asciiTheme="majorEastAsia" w:eastAsiaTheme="majorEastAsia" w:hAnsiTheme="majorEastAsia" w:cs="Times New Roman" w:hint="eastAsia"/>
          <w:iCs/>
          <w:color w:val="000000" w:themeColor="text1"/>
          <w:kern w:val="0"/>
          <w:szCs w:val="21"/>
          <w:lang w:val="zh-CN"/>
        </w:rPr>
        <w:t>一般规定</w:t>
      </w:r>
      <w:bookmarkEnd w:id="206"/>
      <w:bookmarkEnd w:id="207"/>
      <w:bookmarkEnd w:id="208"/>
      <w:bookmarkEnd w:id="209"/>
    </w:p>
    <w:p w:rsidR="00121784" w:rsidRDefault="00950CC7" w:rsidP="00950CC7">
      <w:pPr>
        <w:spacing w:line="360" w:lineRule="auto"/>
        <w:contextualSpacing/>
        <w:rPr>
          <w:rFonts w:ascii="Times New Roman" w:eastAsia="宋体" w:hAnsi="Times New Roman"/>
          <w:sz w:val="24"/>
          <w:szCs w:val="24"/>
        </w:rPr>
      </w:pPr>
      <w:r>
        <w:rPr>
          <w:rFonts w:ascii="Times New Roman" w:hAnsi="Times New Roman"/>
          <w:b/>
          <w:color w:val="000000" w:themeColor="text1"/>
          <w:szCs w:val="24"/>
        </w:rPr>
        <w:t>6</w:t>
      </w:r>
      <w:r w:rsidRPr="00950CC7">
        <w:rPr>
          <w:rFonts w:ascii="Times New Roman" w:hAnsi="Times New Roman"/>
          <w:b/>
          <w:color w:val="000000" w:themeColor="text1"/>
          <w:szCs w:val="24"/>
        </w:rPr>
        <w:t>.</w:t>
      </w:r>
      <w:r w:rsidR="00121784">
        <w:rPr>
          <w:rFonts w:ascii="Times New Roman" w:hAnsi="Times New Roman"/>
          <w:b/>
          <w:color w:val="000000" w:themeColor="text1"/>
          <w:szCs w:val="24"/>
        </w:rPr>
        <w:t>1</w:t>
      </w:r>
      <w:r w:rsidRPr="00950CC7">
        <w:rPr>
          <w:rFonts w:ascii="Times New Roman" w:hAnsi="Times New Roman"/>
          <w:b/>
          <w:color w:val="000000" w:themeColor="text1"/>
          <w:szCs w:val="24"/>
        </w:rPr>
        <w:t xml:space="preserve">.1 </w:t>
      </w:r>
      <w:r w:rsidR="00121784" w:rsidRPr="00121784">
        <w:rPr>
          <w:rFonts w:ascii="Times New Roman" w:hAnsi="Times New Roman" w:hint="eastAsia"/>
          <w:color w:val="000000" w:themeColor="text1"/>
          <w:szCs w:val="24"/>
        </w:rPr>
        <w:t>本条所提到的控制与检测，指的是暖通空调系统在使用过程中，为满足使用要求而对系统运行参数和系统中的设备及附件进行实时的检测和合理的运行控制的过程。</w:t>
      </w:r>
      <w:r w:rsidR="00121784">
        <w:rPr>
          <w:rFonts w:ascii="Times New Roman" w:eastAsia="宋体" w:hAnsi="Times New Roman" w:hint="eastAsia"/>
          <w:sz w:val="24"/>
          <w:szCs w:val="24"/>
        </w:rPr>
        <w:t>控制与监测系统应根据设置目标，合理选择以下部分或全部内容：</w:t>
      </w:r>
    </w:p>
    <w:p w:rsidR="00950CC7" w:rsidRDefault="00121784" w:rsidP="00950CC7">
      <w:pPr>
        <w:spacing w:line="360" w:lineRule="auto"/>
        <w:contextualSpacing/>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sz w:val="24"/>
          <w:szCs w:val="24"/>
        </w:rPr>
        <w:t xml:space="preserve"> </w:t>
      </w:r>
      <w:r>
        <w:rPr>
          <w:rFonts w:ascii="Times New Roman" w:eastAsia="宋体" w:hAnsi="Times New Roman" w:hint="eastAsia"/>
          <w:sz w:val="24"/>
          <w:szCs w:val="24"/>
        </w:rPr>
        <w:t>设置必要的设备、阀门等附件的</w:t>
      </w:r>
      <w:proofErr w:type="gramStart"/>
      <w:r>
        <w:rPr>
          <w:rFonts w:ascii="Times New Roman" w:eastAsia="宋体" w:hAnsi="Times New Roman" w:hint="eastAsia"/>
          <w:sz w:val="24"/>
          <w:szCs w:val="24"/>
        </w:rPr>
        <w:t>联锁</w:t>
      </w:r>
      <w:proofErr w:type="gramEnd"/>
      <w:r>
        <w:rPr>
          <w:rFonts w:ascii="Times New Roman" w:eastAsia="宋体" w:hAnsi="Times New Roman" w:hint="eastAsia"/>
          <w:sz w:val="24"/>
          <w:szCs w:val="24"/>
        </w:rPr>
        <w:t>控制，保证系统运行安全</w:t>
      </w:r>
      <w:r w:rsidR="00950CC7" w:rsidRPr="00950CC7">
        <w:rPr>
          <w:rFonts w:ascii="Times New Roman" w:eastAsia="宋体" w:hAnsi="Times New Roman" w:hint="eastAsia"/>
          <w:sz w:val="24"/>
          <w:szCs w:val="24"/>
        </w:rPr>
        <w:t>。</w:t>
      </w:r>
    </w:p>
    <w:p w:rsidR="00121784" w:rsidRDefault="00121784" w:rsidP="00121784">
      <w:pPr>
        <w:spacing w:line="360" w:lineRule="auto"/>
        <w:contextualSpacing/>
        <w:rPr>
          <w:rFonts w:ascii="Times New Roman" w:eastAsia="宋体" w:hAnsi="Times New Roman"/>
          <w:sz w:val="24"/>
          <w:szCs w:val="24"/>
        </w:rPr>
      </w:pPr>
      <w:r w:rsidRPr="00121784">
        <w:rPr>
          <w:rFonts w:ascii="Times New Roman" w:eastAsia="宋体" w:hAnsi="Times New Roman"/>
          <w:sz w:val="24"/>
          <w:szCs w:val="24"/>
        </w:rPr>
        <w:t>2</w:t>
      </w:r>
      <w:r>
        <w:rPr>
          <w:rFonts w:ascii="Times New Roman" w:eastAsia="宋体" w:hAnsi="Times New Roman"/>
          <w:sz w:val="24"/>
          <w:szCs w:val="24"/>
        </w:rPr>
        <w:t xml:space="preserve"> </w:t>
      </w:r>
      <w:r>
        <w:rPr>
          <w:rFonts w:ascii="Times New Roman" w:eastAsia="宋体" w:hAnsi="Times New Roman" w:hint="eastAsia"/>
          <w:sz w:val="24"/>
          <w:szCs w:val="24"/>
        </w:rPr>
        <w:t>通过设置运行数据监测和调节操作装置，采用适当的控制策略，实现供暖通风与空气调节系统运行工况调节及运行工况转换；</w:t>
      </w:r>
    </w:p>
    <w:p w:rsidR="00121784" w:rsidRDefault="00121784" w:rsidP="00121784">
      <w:pPr>
        <w:spacing w:line="360" w:lineRule="auto"/>
        <w:contextualSpacing/>
        <w:rPr>
          <w:rFonts w:ascii="Times New Roman" w:hAnsi="Times New Roman"/>
          <w:color w:val="000000" w:themeColor="text1"/>
          <w:szCs w:val="24"/>
        </w:rPr>
      </w:pPr>
      <w:r>
        <w:rPr>
          <w:rFonts w:ascii="Times New Roman" w:hAnsi="Times New Roman" w:hint="eastAsia"/>
          <w:color w:val="000000" w:themeColor="text1"/>
          <w:szCs w:val="24"/>
        </w:rPr>
        <w:t>3</w:t>
      </w:r>
      <w:r>
        <w:rPr>
          <w:rFonts w:ascii="Times New Roman" w:hAnsi="Times New Roman"/>
          <w:color w:val="000000" w:themeColor="text1"/>
          <w:szCs w:val="24"/>
        </w:rPr>
        <w:t xml:space="preserve"> </w:t>
      </w:r>
      <w:r>
        <w:rPr>
          <w:rFonts w:ascii="Times New Roman" w:hAnsi="Times New Roman" w:hint="eastAsia"/>
          <w:color w:val="000000" w:themeColor="text1"/>
          <w:szCs w:val="24"/>
        </w:rPr>
        <w:t>监测系统主要设备、附件的运行状况，发生故障时发出报警信号并记录故障情况；</w:t>
      </w:r>
    </w:p>
    <w:p w:rsidR="00121784" w:rsidRPr="00121784" w:rsidRDefault="00396D98" w:rsidP="00396D98">
      <w:pPr>
        <w:spacing w:line="360" w:lineRule="auto"/>
        <w:contextualSpacing/>
      </w:pPr>
      <w:r>
        <w:rPr>
          <w:rFonts w:hint="eastAsia"/>
        </w:rPr>
        <w:t>4</w:t>
      </w:r>
      <w:r>
        <w:t xml:space="preserve"> </w:t>
      </w:r>
      <w:r>
        <w:rPr>
          <w:rFonts w:hint="eastAsia"/>
        </w:rPr>
        <w:t>采集并记录系统重要运行数据，进行能耗、设备能效、系统运行状况等分析。</w:t>
      </w:r>
    </w:p>
    <w:p w:rsidR="00A10180" w:rsidRPr="00950CC7"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Default="00A10180" w:rsidP="00902DE6">
      <w:pPr>
        <w:pStyle w:val="066"/>
        <w:ind w:firstLineChars="0" w:firstLine="0"/>
        <w:contextualSpacing/>
        <w:jc w:val="both"/>
      </w:pPr>
    </w:p>
    <w:p w:rsidR="00A10180" w:rsidRPr="002A290E" w:rsidRDefault="00A10180" w:rsidP="00902DE6">
      <w:pPr>
        <w:pStyle w:val="066"/>
        <w:ind w:firstLineChars="0" w:firstLine="0"/>
        <w:contextualSpacing/>
        <w:jc w:val="both"/>
      </w:pPr>
    </w:p>
    <w:sectPr w:rsidR="00A10180" w:rsidRPr="002A2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222" w:rsidRDefault="002C4222">
      <w:r>
        <w:separator/>
      </w:r>
    </w:p>
  </w:endnote>
  <w:endnote w:type="continuationSeparator" w:id="0">
    <w:p w:rsidR="002C4222" w:rsidRDefault="002C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jc w:val="right"/>
    </w:pPr>
    <w:r>
      <w:rPr>
        <w:noProof/>
      </w:rPr>
      <mc:AlternateContent>
        <mc:Choice Requires="wps">
          <w:drawing>
            <wp:anchor distT="0" distB="0" distL="114300" distR="114300" simplePos="0" relativeHeight="251661312" behindDoc="0" locked="0" layoutInCell="1" allowOverlap="1" wp14:anchorId="04D11B3E" wp14:editId="650EBE9C">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C0AC1" w:rsidRDefault="004C0AC1">
                          <w:pPr>
                            <w:pStyle w:val="a9"/>
                            <w:jc w:val="right"/>
                          </w:pPr>
                          <w:r>
                            <w:fldChar w:fldCharType="begin"/>
                          </w:r>
                          <w:r>
                            <w:instrText>PAGE   \* MERGEFORMAT</w:instrText>
                          </w:r>
                          <w:r>
                            <w:fldChar w:fldCharType="separate"/>
                          </w:r>
                          <w:r w:rsidRPr="00C92851">
                            <w:rPr>
                              <w:noProof/>
                              <w:lang w:val="zh-CN"/>
                            </w:rPr>
                            <w:t>II</w:t>
                          </w:r>
                          <w:r>
                            <w:rPr>
                              <w:lang w:val="zh-CN"/>
                            </w:rPr>
                            <w:fldChar w:fldCharType="end"/>
                          </w:r>
                        </w:p>
                        <w:p w:rsidR="004C0AC1" w:rsidRDefault="004C0AC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D11B3E"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HrHAIAABcEAAAOAAAAZHJzL2Uyb0RvYy54bWysU82O0zAQviPxDpbvNGkRq1I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qksescAgAAFwQAAA4AAAAAAAAAAAAAAAAALgIAAGRycy9lMm9Eb2MueG1sUEsBAi0AFAAGAAgA&#10;AAAhAHGq0bnXAAAABQEAAA8AAAAAAAAAAAAAAAAAdgQAAGRycy9kb3ducmV2LnhtbFBLBQYAAAAA&#10;BAAEAPMAAAB6BQAAAAA=&#10;" filled="f" stroked="f" strokeweight=".5pt">
              <v:textbox style="mso-fit-shape-to-text:t" inset="0,0,0,0">
                <w:txbxContent>
                  <w:p w:rsidR="004C0AC1" w:rsidRDefault="004C0AC1">
                    <w:pPr>
                      <w:pStyle w:val="a9"/>
                      <w:jc w:val="right"/>
                    </w:pPr>
                    <w:r>
                      <w:fldChar w:fldCharType="begin"/>
                    </w:r>
                    <w:r>
                      <w:instrText>PAGE   \* MERGEFORMAT</w:instrText>
                    </w:r>
                    <w:r>
                      <w:fldChar w:fldCharType="separate"/>
                    </w:r>
                    <w:r w:rsidRPr="00C92851">
                      <w:rPr>
                        <w:noProof/>
                        <w:lang w:val="zh-CN"/>
                      </w:rPr>
                      <w:t>II</w:t>
                    </w:r>
                    <w:r>
                      <w:rPr>
                        <w:lang w:val="zh-CN"/>
                      </w:rPr>
                      <w:fldChar w:fldCharType="end"/>
                    </w:r>
                  </w:p>
                  <w:p w:rsidR="004C0AC1" w:rsidRDefault="004C0AC1"/>
                </w:txbxContent>
              </v:textbox>
              <w10:wrap anchorx="margin"/>
            </v:shape>
          </w:pict>
        </mc:Fallback>
      </mc:AlternateContent>
    </w:r>
  </w:p>
  <w:p w:rsidR="004C0AC1" w:rsidRDefault="004C0A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pPr>
    <w:r>
      <w:rPr>
        <w:noProof/>
      </w:rPr>
      <mc:AlternateContent>
        <mc:Choice Requires="wps">
          <w:drawing>
            <wp:anchor distT="0" distB="0" distL="114300" distR="114300" simplePos="0" relativeHeight="251662336" behindDoc="0" locked="0" layoutInCell="1" allowOverlap="1" wp14:anchorId="01B36382" wp14:editId="59FD16DE">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C0AC1" w:rsidRDefault="004C0AC1">
                          <w:pPr>
                            <w:pStyle w:val="a9"/>
                          </w:pPr>
                          <w:r>
                            <w:rPr>
                              <w:rFonts w:hint="eastAsia"/>
                            </w:rPr>
                            <w:fldChar w:fldCharType="begin"/>
                          </w:r>
                          <w:r>
                            <w:rPr>
                              <w:rFonts w:hint="eastAsia"/>
                            </w:rPr>
                            <w:instrText xml:space="preserve"> PAGE  \* MERGEFORMAT </w:instrText>
                          </w:r>
                          <w:r>
                            <w:rPr>
                              <w:rFonts w:hint="eastAsia"/>
                            </w:rPr>
                            <w:fldChar w:fldCharType="separate"/>
                          </w:r>
                          <w:r w:rsidR="000573D5">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B36382" id="_x0000_t202" coordsize="21600,21600" o:spt="202" path="m,l,21600r21600,l21600,xe">
              <v:stroke joinstyle="miter"/>
              <v:path gradientshapeok="t" o:connecttype="rect"/>
            </v:shapetype>
            <v:shape id="文本框 9" o:spid="_x0000_s1027"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YQHg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M9mEB4CAAAcBAAADgAAAAAAAAAAAAAAAAAuAgAAZHJzL2Uyb0RvYy54bWxQSwECLQAUAAYA&#10;CAAAACEAcarRudcAAAAFAQAADwAAAAAAAAAAAAAAAAB4BAAAZHJzL2Rvd25yZXYueG1sUEsFBgAA&#10;AAAEAAQA8wAAAHwFAAAAAA==&#10;" filled="f" stroked="f" strokeweight=".5pt">
              <v:textbox style="mso-fit-shape-to-text:t" inset="0,0,0,0">
                <w:txbxContent>
                  <w:p w:rsidR="004C0AC1" w:rsidRDefault="004C0AC1">
                    <w:pPr>
                      <w:pStyle w:val="a9"/>
                    </w:pPr>
                    <w:r>
                      <w:rPr>
                        <w:rFonts w:hint="eastAsia"/>
                      </w:rPr>
                      <w:fldChar w:fldCharType="begin"/>
                    </w:r>
                    <w:r>
                      <w:rPr>
                        <w:rFonts w:hint="eastAsia"/>
                      </w:rPr>
                      <w:instrText xml:space="preserve"> PAGE  \* MERGEFORMAT </w:instrText>
                    </w:r>
                    <w:r>
                      <w:rPr>
                        <w:rFonts w:hint="eastAsia"/>
                      </w:rPr>
                      <w:fldChar w:fldCharType="separate"/>
                    </w:r>
                    <w:r w:rsidR="000573D5">
                      <w:rPr>
                        <w:noProof/>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C0AC1" w:rsidRDefault="004C0AC1">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ind w:right="360"/>
      <w:jc w:val="center"/>
    </w:pPr>
  </w:p>
  <w:p w:rsidR="004C0AC1" w:rsidRDefault="004C0AC1">
    <w:pPr>
      <w:pStyle w:val="a9"/>
    </w:pPr>
  </w:p>
  <w:p w:rsidR="004C0AC1" w:rsidRDefault="004C0AC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jc w:val="right"/>
    </w:pPr>
  </w:p>
  <w:p w:rsidR="004C0AC1" w:rsidRDefault="004C0AC1">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4445" b="63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3505" cy="139700"/>
                      </a:xfrm>
                      <a:prstGeom prst="rect">
                        <a:avLst/>
                      </a:prstGeom>
                      <a:noFill/>
                      <a:ln w="6350">
                        <a:noFill/>
                      </a:ln>
                    </wps:spPr>
                    <wps:txbx>
                      <w:txbxContent>
                        <w:p w:rsidR="004C0AC1" w:rsidRDefault="004C0AC1">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43.05pt;margin-top:0;width:8.1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" filled="f" stroked="f" strokeweight=".5pt">
              <v:textbox style="mso-fit-shape-to-text:t" inset="0,0,0,0">
                <w:txbxContent>
                  <w:p w:rsidR="004C0AC1" w:rsidRDefault="004C0AC1">
                    <w:pPr>
                      <w:pStyle w:val="a9"/>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222" w:rsidRDefault="002C4222">
      <w:r>
        <w:separator/>
      </w:r>
    </w:p>
  </w:footnote>
  <w:footnote w:type="continuationSeparator" w:id="0">
    <w:p w:rsidR="002C4222" w:rsidRDefault="002C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C1" w:rsidRDefault="004C0AC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067E1"/>
    <w:multiLevelType w:val="multilevel"/>
    <w:tmpl w:val="616067E1"/>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M2E3OTE0OTMxNzQwYWI0ZDJiMTJlYjUxODExNDUifQ=="/>
  </w:docVars>
  <w:rsids>
    <w:rsidRoot w:val="00997843"/>
    <w:rsid w:val="00007A50"/>
    <w:rsid w:val="0003602B"/>
    <w:rsid w:val="000427C9"/>
    <w:rsid w:val="00045500"/>
    <w:rsid w:val="00052196"/>
    <w:rsid w:val="000573D5"/>
    <w:rsid w:val="00057D9D"/>
    <w:rsid w:val="00066693"/>
    <w:rsid w:val="00072585"/>
    <w:rsid w:val="00076388"/>
    <w:rsid w:val="00077A89"/>
    <w:rsid w:val="00092052"/>
    <w:rsid w:val="00097673"/>
    <w:rsid w:val="000B23FD"/>
    <w:rsid w:val="000C34EE"/>
    <w:rsid w:val="000D0528"/>
    <w:rsid w:val="000D6EEC"/>
    <w:rsid w:val="000E0C90"/>
    <w:rsid w:val="000E1D3E"/>
    <w:rsid w:val="000F271C"/>
    <w:rsid w:val="00101D1E"/>
    <w:rsid w:val="00102166"/>
    <w:rsid w:val="001079B8"/>
    <w:rsid w:val="00110A51"/>
    <w:rsid w:val="00114DCE"/>
    <w:rsid w:val="001172A4"/>
    <w:rsid w:val="00121784"/>
    <w:rsid w:val="00121DDF"/>
    <w:rsid w:val="001238B5"/>
    <w:rsid w:val="00125562"/>
    <w:rsid w:val="001302B5"/>
    <w:rsid w:val="0013221B"/>
    <w:rsid w:val="001404C6"/>
    <w:rsid w:val="001408B2"/>
    <w:rsid w:val="00143C4E"/>
    <w:rsid w:val="001449C6"/>
    <w:rsid w:val="001558A1"/>
    <w:rsid w:val="00155BF0"/>
    <w:rsid w:val="00162026"/>
    <w:rsid w:val="00163B74"/>
    <w:rsid w:val="00173B4D"/>
    <w:rsid w:val="00176921"/>
    <w:rsid w:val="00190714"/>
    <w:rsid w:val="00192789"/>
    <w:rsid w:val="001A2F1D"/>
    <w:rsid w:val="001B7AF1"/>
    <w:rsid w:val="001D5169"/>
    <w:rsid w:val="001E47E9"/>
    <w:rsid w:val="002048DD"/>
    <w:rsid w:val="00213768"/>
    <w:rsid w:val="00216B0D"/>
    <w:rsid w:val="0022116F"/>
    <w:rsid w:val="00226F51"/>
    <w:rsid w:val="00240525"/>
    <w:rsid w:val="00241E80"/>
    <w:rsid w:val="00261D38"/>
    <w:rsid w:val="002678F2"/>
    <w:rsid w:val="00271429"/>
    <w:rsid w:val="00282671"/>
    <w:rsid w:val="00282782"/>
    <w:rsid w:val="002A290E"/>
    <w:rsid w:val="002B280D"/>
    <w:rsid w:val="002B7DF1"/>
    <w:rsid w:val="002C4222"/>
    <w:rsid w:val="002D0F8C"/>
    <w:rsid w:val="002D2390"/>
    <w:rsid w:val="002D3622"/>
    <w:rsid w:val="002D54F7"/>
    <w:rsid w:val="002D6B8C"/>
    <w:rsid w:val="002E10E5"/>
    <w:rsid w:val="002E4ED7"/>
    <w:rsid w:val="00304C73"/>
    <w:rsid w:val="003354C6"/>
    <w:rsid w:val="003444EB"/>
    <w:rsid w:val="003445F2"/>
    <w:rsid w:val="00344A9D"/>
    <w:rsid w:val="00351543"/>
    <w:rsid w:val="00357825"/>
    <w:rsid w:val="003618E9"/>
    <w:rsid w:val="003630D5"/>
    <w:rsid w:val="003847DA"/>
    <w:rsid w:val="00384D2C"/>
    <w:rsid w:val="00391B19"/>
    <w:rsid w:val="003940C9"/>
    <w:rsid w:val="00395102"/>
    <w:rsid w:val="00396D98"/>
    <w:rsid w:val="003A332E"/>
    <w:rsid w:val="003A60C4"/>
    <w:rsid w:val="003C5EFD"/>
    <w:rsid w:val="003C759A"/>
    <w:rsid w:val="003E53F8"/>
    <w:rsid w:val="003E7169"/>
    <w:rsid w:val="003F6005"/>
    <w:rsid w:val="00401E2A"/>
    <w:rsid w:val="00425CB4"/>
    <w:rsid w:val="00435172"/>
    <w:rsid w:val="0044430A"/>
    <w:rsid w:val="00447E86"/>
    <w:rsid w:val="00452407"/>
    <w:rsid w:val="00461328"/>
    <w:rsid w:val="00476918"/>
    <w:rsid w:val="00481411"/>
    <w:rsid w:val="00483A37"/>
    <w:rsid w:val="00485950"/>
    <w:rsid w:val="00494F9F"/>
    <w:rsid w:val="004A1796"/>
    <w:rsid w:val="004A6EFA"/>
    <w:rsid w:val="004B109B"/>
    <w:rsid w:val="004C0AC1"/>
    <w:rsid w:val="004D5828"/>
    <w:rsid w:val="004E05D6"/>
    <w:rsid w:val="004E1159"/>
    <w:rsid w:val="004F6F32"/>
    <w:rsid w:val="0050321D"/>
    <w:rsid w:val="0050427D"/>
    <w:rsid w:val="00504E82"/>
    <w:rsid w:val="00505032"/>
    <w:rsid w:val="005104B9"/>
    <w:rsid w:val="005203D6"/>
    <w:rsid w:val="00530894"/>
    <w:rsid w:val="00532DAE"/>
    <w:rsid w:val="0053408D"/>
    <w:rsid w:val="00534D85"/>
    <w:rsid w:val="005479BA"/>
    <w:rsid w:val="00547F43"/>
    <w:rsid w:val="005509B2"/>
    <w:rsid w:val="00550E18"/>
    <w:rsid w:val="00551504"/>
    <w:rsid w:val="00556F10"/>
    <w:rsid w:val="005570AC"/>
    <w:rsid w:val="00562B30"/>
    <w:rsid w:val="00564894"/>
    <w:rsid w:val="00567A6E"/>
    <w:rsid w:val="005803A6"/>
    <w:rsid w:val="00580E16"/>
    <w:rsid w:val="00580E2F"/>
    <w:rsid w:val="00582B22"/>
    <w:rsid w:val="00585BF6"/>
    <w:rsid w:val="005960FA"/>
    <w:rsid w:val="005A20E2"/>
    <w:rsid w:val="005A478F"/>
    <w:rsid w:val="005A4AF8"/>
    <w:rsid w:val="005B109E"/>
    <w:rsid w:val="005B47ED"/>
    <w:rsid w:val="005B6D7B"/>
    <w:rsid w:val="005C094D"/>
    <w:rsid w:val="005E45BA"/>
    <w:rsid w:val="005F012E"/>
    <w:rsid w:val="006022E7"/>
    <w:rsid w:val="0062073C"/>
    <w:rsid w:val="00626705"/>
    <w:rsid w:val="00627064"/>
    <w:rsid w:val="0064175F"/>
    <w:rsid w:val="006427E1"/>
    <w:rsid w:val="00645FA2"/>
    <w:rsid w:val="00660F8B"/>
    <w:rsid w:val="0066116D"/>
    <w:rsid w:val="0066682F"/>
    <w:rsid w:val="00673AEA"/>
    <w:rsid w:val="00676A11"/>
    <w:rsid w:val="006812A0"/>
    <w:rsid w:val="006843C9"/>
    <w:rsid w:val="006A4ABE"/>
    <w:rsid w:val="006A6776"/>
    <w:rsid w:val="006B47F3"/>
    <w:rsid w:val="006C5753"/>
    <w:rsid w:val="006C6545"/>
    <w:rsid w:val="006F137A"/>
    <w:rsid w:val="006F3191"/>
    <w:rsid w:val="006F4DD4"/>
    <w:rsid w:val="007016BA"/>
    <w:rsid w:val="00702E2F"/>
    <w:rsid w:val="00703160"/>
    <w:rsid w:val="00723B05"/>
    <w:rsid w:val="00740BF8"/>
    <w:rsid w:val="00753E21"/>
    <w:rsid w:val="00754DAC"/>
    <w:rsid w:val="00765C29"/>
    <w:rsid w:val="00766367"/>
    <w:rsid w:val="00772956"/>
    <w:rsid w:val="00780603"/>
    <w:rsid w:val="00785BDE"/>
    <w:rsid w:val="0078793B"/>
    <w:rsid w:val="00790A48"/>
    <w:rsid w:val="00793A08"/>
    <w:rsid w:val="007B7F2B"/>
    <w:rsid w:val="007C2A05"/>
    <w:rsid w:val="007C2DCE"/>
    <w:rsid w:val="007D16E3"/>
    <w:rsid w:val="007D6110"/>
    <w:rsid w:val="007D71A3"/>
    <w:rsid w:val="007F7922"/>
    <w:rsid w:val="007F7C41"/>
    <w:rsid w:val="00815ACF"/>
    <w:rsid w:val="008177EB"/>
    <w:rsid w:val="008209F5"/>
    <w:rsid w:val="008238F2"/>
    <w:rsid w:val="00823F01"/>
    <w:rsid w:val="00834CBA"/>
    <w:rsid w:val="00836977"/>
    <w:rsid w:val="0084153C"/>
    <w:rsid w:val="00850D24"/>
    <w:rsid w:val="0085470C"/>
    <w:rsid w:val="0085646B"/>
    <w:rsid w:val="008637A3"/>
    <w:rsid w:val="00865296"/>
    <w:rsid w:val="0089386C"/>
    <w:rsid w:val="00894A39"/>
    <w:rsid w:val="008A4718"/>
    <w:rsid w:val="008A5578"/>
    <w:rsid w:val="008C376D"/>
    <w:rsid w:val="008C5D99"/>
    <w:rsid w:val="008D3C07"/>
    <w:rsid w:val="008E5A1A"/>
    <w:rsid w:val="008F3D2C"/>
    <w:rsid w:val="008F6F74"/>
    <w:rsid w:val="008F769C"/>
    <w:rsid w:val="00902DE6"/>
    <w:rsid w:val="00903F7D"/>
    <w:rsid w:val="00904E8F"/>
    <w:rsid w:val="00913E01"/>
    <w:rsid w:val="0091450D"/>
    <w:rsid w:val="00922E2A"/>
    <w:rsid w:val="0092314E"/>
    <w:rsid w:val="009346A1"/>
    <w:rsid w:val="00935007"/>
    <w:rsid w:val="00944216"/>
    <w:rsid w:val="009461AA"/>
    <w:rsid w:val="00950CC7"/>
    <w:rsid w:val="009658F2"/>
    <w:rsid w:val="00972556"/>
    <w:rsid w:val="00983246"/>
    <w:rsid w:val="00984BE9"/>
    <w:rsid w:val="00996582"/>
    <w:rsid w:val="00997843"/>
    <w:rsid w:val="009A46EF"/>
    <w:rsid w:val="009A4F34"/>
    <w:rsid w:val="009A59E8"/>
    <w:rsid w:val="009B4A27"/>
    <w:rsid w:val="009B50DD"/>
    <w:rsid w:val="009C1276"/>
    <w:rsid w:val="009C1579"/>
    <w:rsid w:val="009C2D0E"/>
    <w:rsid w:val="009C4E52"/>
    <w:rsid w:val="009C6959"/>
    <w:rsid w:val="009D1779"/>
    <w:rsid w:val="009E527C"/>
    <w:rsid w:val="009E7FCD"/>
    <w:rsid w:val="009F10BF"/>
    <w:rsid w:val="009F13FC"/>
    <w:rsid w:val="00A018EF"/>
    <w:rsid w:val="00A10180"/>
    <w:rsid w:val="00A17330"/>
    <w:rsid w:val="00A2654D"/>
    <w:rsid w:val="00A44ADB"/>
    <w:rsid w:val="00A5001E"/>
    <w:rsid w:val="00A50171"/>
    <w:rsid w:val="00A50B72"/>
    <w:rsid w:val="00A511A8"/>
    <w:rsid w:val="00A659A0"/>
    <w:rsid w:val="00A775E5"/>
    <w:rsid w:val="00A80603"/>
    <w:rsid w:val="00A913D9"/>
    <w:rsid w:val="00AA4D1E"/>
    <w:rsid w:val="00AB2011"/>
    <w:rsid w:val="00AB537F"/>
    <w:rsid w:val="00AB7D5C"/>
    <w:rsid w:val="00AC193D"/>
    <w:rsid w:val="00AC2B02"/>
    <w:rsid w:val="00AC6D2E"/>
    <w:rsid w:val="00AD2E31"/>
    <w:rsid w:val="00AD4B78"/>
    <w:rsid w:val="00AE0111"/>
    <w:rsid w:val="00AE017D"/>
    <w:rsid w:val="00AE70D9"/>
    <w:rsid w:val="00AF7EC5"/>
    <w:rsid w:val="00B30A80"/>
    <w:rsid w:val="00B32E19"/>
    <w:rsid w:val="00B414A2"/>
    <w:rsid w:val="00B414F1"/>
    <w:rsid w:val="00B50C12"/>
    <w:rsid w:val="00B519C8"/>
    <w:rsid w:val="00B56B4A"/>
    <w:rsid w:val="00B57719"/>
    <w:rsid w:val="00B57DAA"/>
    <w:rsid w:val="00B6008E"/>
    <w:rsid w:val="00B62011"/>
    <w:rsid w:val="00B6254F"/>
    <w:rsid w:val="00B63DF0"/>
    <w:rsid w:val="00B64402"/>
    <w:rsid w:val="00B66C6F"/>
    <w:rsid w:val="00B67C77"/>
    <w:rsid w:val="00B67D47"/>
    <w:rsid w:val="00B71523"/>
    <w:rsid w:val="00B85D68"/>
    <w:rsid w:val="00B8735F"/>
    <w:rsid w:val="00B94F96"/>
    <w:rsid w:val="00B951E0"/>
    <w:rsid w:val="00B97DDC"/>
    <w:rsid w:val="00BA063B"/>
    <w:rsid w:val="00BA17AA"/>
    <w:rsid w:val="00BA3401"/>
    <w:rsid w:val="00BA3B4C"/>
    <w:rsid w:val="00BB1D8A"/>
    <w:rsid w:val="00BC04E5"/>
    <w:rsid w:val="00BC11FB"/>
    <w:rsid w:val="00BC1F18"/>
    <w:rsid w:val="00BD4923"/>
    <w:rsid w:val="00BE0D85"/>
    <w:rsid w:val="00BF2CC4"/>
    <w:rsid w:val="00BF79A1"/>
    <w:rsid w:val="00BF7F56"/>
    <w:rsid w:val="00C103B2"/>
    <w:rsid w:val="00C16516"/>
    <w:rsid w:val="00C21891"/>
    <w:rsid w:val="00C306F7"/>
    <w:rsid w:val="00C379D2"/>
    <w:rsid w:val="00C60BC1"/>
    <w:rsid w:val="00C65921"/>
    <w:rsid w:val="00C75932"/>
    <w:rsid w:val="00C8293F"/>
    <w:rsid w:val="00C92851"/>
    <w:rsid w:val="00CA658E"/>
    <w:rsid w:val="00CA75FE"/>
    <w:rsid w:val="00CB1AF0"/>
    <w:rsid w:val="00CB1F4B"/>
    <w:rsid w:val="00CB3B11"/>
    <w:rsid w:val="00CC3E97"/>
    <w:rsid w:val="00CD6AB5"/>
    <w:rsid w:val="00CE65EC"/>
    <w:rsid w:val="00D0578D"/>
    <w:rsid w:val="00D12265"/>
    <w:rsid w:val="00D16698"/>
    <w:rsid w:val="00D16EF4"/>
    <w:rsid w:val="00D42C4A"/>
    <w:rsid w:val="00D42F8D"/>
    <w:rsid w:val="00D438B2"/>
    <w:rsid w:val="00D530AC"/>
    <w:rsid w:val="00D54664"/>
    <w:rsid w:val="00D550E4"/>
    <w:rsid w:val="00D573E3"/>
    <w:rsid w:val="00D574F5"/>
    <w:rsid w:val="00D63156"/>
    <w:rsid w:val="00D65153"/>
    <w:rsid w:val="00D6625E"/>
    <w:rsid w:val="00D67D50"/>
    <w:rsid w:val="00D71379"/>
    <w:rsid w:val="00D74AA5"/>
    <w:rsid w:val="00D74DDE"/>
    <w:rsid w:val="00D93231"/>
    <w:rsid w:val="00D9465A"/>
    <w:rsid w:val="00D94A63"/>
    <w:rsid w:val="00D964D2"/>
    <w:rsid w:val="00DD5240"/>
    <w:rsid w:val="00DE25B9"/>
    <w:rsid w:val="00DE61DE"/>
    <w:rsid w:val="00DF2A83"/>
    <w:rsid w:val="00DF6824"/>
    <w:rsid w:val="00E0244C"/>
    <w:rsid w:val="00E02B96"/>
    <w:rsid w:val="00E07823"/>
    <w:rsid w:val="00E07F47"/>
    <w:rsid w:val="00E31216"/>
    <w:rsid w:val="00E35067"/>
    <w:rsid w:val="00E40F88"/>
    <w:rsid w:val="00E43A7B"/>
    <w:rsid w:val="00E447D3"/>
    <w:rsid w:val="00E57E4D"/>
    <w:rsid w:val="00E6001A"/>
    <w:rsid w:val="00E6156A"/>
    <w:rsid w:val="00E7234F"/>
    <w:rsid w:val="00E73793"/>
    <w:rsid w:val="00E73D21"/>
    <w:rsid w:val="00E76F94"/>
    <w:rsid w:val="00E82D17"/>
    <w:rsid w:val="00E832D4"/>
    <w:rsid w:val="00E84AF8"/>
    <w:rsid w:val="00EB05C0"/>
    <w:rsid w:val="00EB1A73"/>
    <w:rsid w:val="00EB2C3C"/>
    <w:rsid w:val="00EC439D"/>
    <w:rsid w:val="00ED519D"/>
    <w:rsid w:val="00ED5381"/>
    <w:rsid w:val="00ED5D5A"/>
    <w:rsid w:val="00EE5F4B"/>
    <w:rsid w:val="00EE66C6"/>
    <w:rsid w:val="00EF3AEE"/>
    <w:rsid w:val="00F169E2"/>
    <w:rsid w:val="00F16FD7"/>
    <w:rsid w:val="00F2207B"/>
    <w:rsid w:val="00F23169"/>
    <w:rsid w:val="00F231D7"/>
    <w:rsid w:val="00F23737"/>
    <w:rsid w:val="00F265CC"/>
    <w:rsid w:val="00F26CA5"/>
    <w:rsid w:val="00F3008E"/>
    <w:rsid w:val="00F402A5"/>
    <w:rsid w:val="00F4106F"/>
    <w:rsid w:val="00F44950"/>
    <w:rsid w:val="00F51806"/>
    <w:rsid w:val="00F61539"/>
    <w:rsid w:val="00F8146C"/>
    <w:rsid w:val="00F82104"/>
    <w:rsid w:val="00F843BD"/>
    <w:rsid w:val="00FA2C0D"/>
    <w:rsid w:val="00FC1007"/>
    <w:rsid w:val="00FC311C"/>
    <w:rsid w:val="00FD164C"/>
    <w:rsid w:val="00FD5FBA"/>
    <w:rsid w:val="00FE745C"/>
    <w:rsid w:val="10E95E5F"/>
    <w:rsid w:val="1AA451D8"/>
    <w:rsid w:val="465104B2"/>
    <w:rsid w:val="4D733B19"/>
    <w:rsid w:val="61894129"/>
    <w:rsid w:val="73DA5170"/>
    <w:rsid w:val="782410F7"/>
    <w:rsid w:val="78E4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0E9AA"/>
  <w15:docId w15:val="{B303E3A6-9E62-4202-8CA3-3C7528BB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E43A7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C9285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annotation text"/>
    <w:basedOn w:val="a"/>
    <w:link w:val="a4"/>
    <w:uiPriority w:val="99"/>
    <w:semiHidden/>
    <w:unhideWhenUsed/>
    <w:qFormat/>
    <w:pPr>
      <w:jc w:val="left"/>
    </w:pPr>
  </w:style>
  <w:style w:type="paragraph" w:styleId="5">
    <w:name w:val="toc 5"/>
    <w:basedOn w:val="a"/>
    <w:next w:val="a"/>
    <w:uiPriority w:val="39"/>
    <w:unhideWhenUsed/>
    <w:qFormat/>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kern w:val="2"/>
      <w:sz w:val="18"/>
      <w:szCs w:val="18"/>
    </w:rPr>
  </w:style>
  <w:style w:type="character" w:customStyle="1" w:styleId="aa">
    <w:name w:val="页脚 字符"/>
    <w:basedOn w:val="a0"/>
    <w:link w:val="a9"/>
    <w:uiPriority w:val="99"/>
    <w:qFormat/>
    <w:rPr>
      <w:sz w:val="18"/>
      <w:szCs w:val="18"/>
    </w:rPr>
  </w:style>
  <w:style w:type="character" w:customStyle="1" w:styleId="ac">
    <w:name w:val="页眉 字符"/>
    <w:basedOn w:val="a0"/>
    <w:link w:val="ab"/>
    <w:uiPriority w:val="99"/>
    <w:qFormat/>
    <w:rPr>
      <w:sz w:val="18"/>
      <w:szCs w:val="18"/>
    </w:rPr>
  </w:style>
  <w:style w:type="character" w:customStyle="1" w:styleId="ae">
    <w:name w:val="批注主题 字符"/>
    <w:basedOn w:val="a4"/>
    <w:link w:val="ad"/>
    <w:uiPriority w:val="99"/>
    <w:semiHidden/>
    <w:qFormat/>
    <w:rPr>
      <w:b/>
      <w:bCs/>
    </w:rPr>
  </w:style>
  <w:style w:type="paragraph" w:customStyle="1" w:styleId="011">
    <w:name w:val="01标题1级"/>
    <w:basedOn w:val="a"/>
    <w:next w:val="a"/>
    <w:qFormat/>
    <w:pPr>
      <w:tabs>
        <w:tab w:val="left" w:pos="0"/>
      </w:tabs>
      <w:spacing w:line="360" w:lineRule="auto"/>
      <w:jc w:val="center"/>
      <w:outlineLvl w:val="0"/>
    </w:pPr>
    <w:rPr>
      <w:rFonts w:ascii="Times New Roman" w:eastAsia="宋体" w:hAnsi="Times New Roman"/>
      <w:b/>
      <w:sz w:val="28"/>
      <w:szCs w:val="24"/>
    </w:rPr>
  </w:style>
  <w:style w:type="paragraph" w:customStyle="1" w:styleId="022">
    <w:name w:val="02标题2级"/>
    <w:basedOn w:val="a"/>
    <w:next w:val="a"/>
    <w:qFormat/>
    <w:pPr>
      <w:tabs>
        <w:tab w:val="left" w:pos="0"/>
      </w:tabs>
      <w:spacing w:line="360" w:lineRule="auto"/>
      <w:jc w:val="left"/>
      <w:outlineLvl w:val="1"/>
    </w:pPr>
    <w:rPr>
      <w:rFonts w:ascii="Times New Roman" w:eastAsia="宋体" w:hAnsi="Times New Roman"/>
      <w:b/>
      <w:sz w:val="24"/>
      <w:szCs w:val="24"/>
    </w:rPr>
  </w:style>
  <w:style w:type="paragraph" w:customStyle="1" w:styleId="066">
    <w:name w:val="06正文6级"/>
    <w:basedOn w:val="a"/>
    <w:link w:val="066Char"/>
    <w:qFormat/>
    <w:pPr>
      <w:spacing w:line="360" w:lineRule="auto"/>
      <w:ind w:firstLineChars="200" w:firstLine="200"/>
      <w:jc w:val="left"/>
    </w:pPr>
    <w:rPr>
      <w:rFonts w:ascii="Times New Roman" w:eastAsia="宋体" w:hAnsi="Times New Roman"/>
      <w:sz w:val="24"/>
      <w:szCs w:val="24"/>
    </w:rPr>
  </w:style>
  <w:style w:type="character" w:customStyle="1" w:styleId="066Char">
    <w:name w:val="06正文6级 Char"/>
    <w:link w:val="066"/>
    <w:qFormat/>
    <w:rPr>
      <w:rFonts w:ascii="Times New Roman" w:eastAsia="宋体" w:hAnsi="Times New Roman"/>
      <w:kern w:val="2"/>
      <w:sz w:val="24"/>
      <w:szCs w:val="24"/>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Theme="minorHAnsi" w:eastAsiaTheme="minorEastAsia" w:hAnsiTheme="minorHAnsi" w:cstheme="minorBidi"/>
      <w:b/>
      <w:kern w:val="44"/>
      <w:sz w:val="44"/>
      <w:szCs w:val="22"/>
    </w:rPr>
  </w:style>
  <w:style w:type="character" w:customStyle="1" w:styleId="20">
    <w:name w:val="标题 2 字符"/>
    <w:basedOn w:val="a0"/>
    <w:link w:val="2"/>
    <w:uiPriority w:val="9"/>
    <w:semiHidden/>
    <w:rsid w:val="00C92851"/>
    <w:rPr>
      <w:rFonts w:asciiTheme="majorHAnsi" w:eastAsiaTheme="majorEastAsia" w:hAnsiTheme="majorHAnsi" w:cstheme="majorBidi"/>
      <w:b/>
      <w:bCs/>
      <w:kern w:val="2"/>
      <w:sz w:val="32"/>
      <w:szCs w:val="32"/>
    </w:rPr>
  </w:style>
  <w:style w:type="character" w:styleId="af2">
    <w:name w:val="page number"/>
    <w:basedOn w:val="a0"/>
    <w:qFormat/>
    <w:rsid w:val="00C92851"/>
  </w:style>
  <w:style w:type="paragraph" w:customStyle="1" w:styleId="ordinary-output">
    <w:name w:val="ordinary-output"/>
    <w:basedOn w:val="a"/>
    <w:qFormat/>
    <w:rsid w:val="00C92851"/>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3">
    <w:name w:val="规程英文名称（封面）"/>
    <w:basedOn w:val="af4"/>
    <w:qFormat/>
    <w:rsid w:val="00C92851"/>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4">
    <w:name w:val="Plain Text"/>
    <w:basedOn w:val="a"/>
    <w:link w:val="af5"/>
    <w:uiPriority w:val="99"/>
    <w:semiHidden/>
    <w:unhideWhenUsed/>
    <w:rsid w:val="00C92851"/>
    <w:rPr>
      <w:rFonts w:asciiTheme="minorEastAsia" w:hAnsi="Courier New" w:cs="Courier New"/>
    </w:rPr>
  </w:style>
  <w:style w:type="character" w:customStyle="1" w:styleId="af5">
    <w:name w:val="纯文本 字符"/>
    <w:basedOn w:val="a0"/>
    <w:link w:val="af4"/>
    <w:uiPriority w:val="99"/>
    <w:semiHidden/>
    <w:rsid w:val="00C92851"/>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aike.baidu.com/item/%E5%86%B7%E5%87%9D%E5%99%A8?fromModule=lemma_inlink"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baike.baidu.com/item/%E5%86%B7%E5%87%9D%E5%99%A8?fromModule=lemma_inlink" TargetMode="External"/><Relationship Id="rId10" Type="http://schemas.openxmlformats.org/officeDocument/2006/relationships/hyperlink" Target="javascript:void(0);"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fanyi.baidu.com/" TargetMode="External"/><Relationship Id="rId14" Type="http://schemas.openxmlformats.org/officeDocument/2006/relationships/footer" Target="footer4.xml"/><Relationship Id="rId22" Type="http://schemas.openxmlformats.org/officeDocument/2006/relationships/hyperlink" Target="https://baike.baidu.com/item/%E5%86%B7%E5%87%9D%E5%99%A8?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35</Pages>
  <Words>3400</Words>
  <Characters>19384</Characters>
  <Application>Microsoft Office Word</Application>
  <DocSecurity>0</DocSecurity>
  <Lines>161</Lines>
  <Paragraphs>45</Paragraphs>
  <ScaleCrop>false</ScaleCrop>
  <Company>Microsoft</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王红朝.wanghongchao</dc:creator>
  <cp:lastModifiedBy>zhang-david</cp:lastModifiedBy>
  <cp:revision>20</cp:revision>
  <cp:lastPrinted>2024-06-14T02:40:00Z</cp:lastPrinted>
  <dcterms:created xsi:type="dcterms:W3CDTF">2024-06-04T10:26:00Z</dcterms:created>
  <dcterms:modified xsi:type="dcterms:W3CDTF">2024-06-17T07:20:00Z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796AA71C577E473CB28F14C0E3A8CA46_13</vt:lpwstr>
  </property>
</Properties>
</file>