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89" w:rsidRDefault="007D5089">
      <w:pPr>
        <w:rPr>
          <w:b/>
          <w:color w:val="000000"/>
          <w:sz w:val="30"/>
          <w:szCs w:val="30"/>
        </w:rPr>
      </w:pPr>
      <w:bookmarkStart w:id="0" w:name="_Toc30832"/>
      <w:bookmarkStart w:id="1" w:name="_Toc28165"/>
      <w:bookmarkStart w:id="2" w:name="_Toc19985"/>
    </w:p>
    <w:p w:rsidR="007D5089" w:rsidRDefault="007D5089">
      <w:pPr>
        <w:rPr>
          <w:b/>
          <w:color w:val="000000"/>
          <w:sz w:val="30"/>
          <w:szCs w:val="30"/>
        </w:rPr>
      </w:pPr>
    </w:p>
    <w:p w:rsidR="007D5089" w:rsidRDefault="00A930F7">
      <w:pPr>
        <w:rPr>
          <w:color w:val="000000"/>
          <w:sz w:val="30"/>
          <w:szCs w:val="30"/>
        </w:rPr>
      </w:pPr>
      <w:r w:rsidRPr="00A930F7">
        <w:pict>
          <v:shapetype id="_x0000_t32" coordsize="21600,21600" o:spt="32" o:oned="t" path="m,l21600,21600e" filled="f">
            <v:path arrowok="t" fillok="f" o:connecttype="none"/>
            <o:lock v:ext="edit" shapetype="t"/>
          </v:shapetype>
          <v:shape id="直接箭头连接符 1" o:spid="_x0000_s1027" type="#_x0000_t32" style="position:absolute;left:0;text-align:left;margin-left:15pt;margin-top:91.2pt;width:427.25pt;height:0;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"/>
        </w:pict>
      </w:r>
      <w:r w:rsidR="00FB2F3C">
        <w:rPr>
          <w:noProof/>
        </w:rPr>
        <w:drawing>
          <wp:inline distT="0" distB="0" distL="0" distR="0">
            <wp:extent cx="1543050" cy="1009650"/>
            <wp:effectExtent l="19050" t="0" r="0" b="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noChangeArrowheads="1"/>
                    </pic:cNvPicPr>
                  </pic:nvPicPr>
                  <pic:blipFill>
                    <a:blip r:embed="rId11" cstate="print"/>
                    <a:srcRect/>
                    <a:stretch>
                      <a:fillRect/>
                    </a:stretch>
                  </pic:blipFill>
                  <pic:spPr>
                    <a:xfrm>
                      <a:off x="0" y="0"/>
                      <a:ext cx="1543050" cy="1009650"/>
                    </a:xfrm>
                    <a:prstGeom prst="rect">
                      <a:avLst/>
                    </a:prstGeom>
                    <a:noFill/>
                    <a:ln w="9525">
                      <a:noFill/>
                      <a:miter lim="800000"/>
                      <a:headEnd/>
                      <a:tailEnd/>
                    </a:ln>
                  </pic:spPr>
                </pic:pic>
              </a:graphicData>
            </a:graphic>
          </wp:inline>
        </w:drawing>
      </w:r>
      <w:r w:rsidR="00DF322D">
        <w:rPr>
          <w:rFonts w:hint="eastAsia"/>
          <w:b/>
          <w:color w:val="000000"/>
          <w:sz w:val="30"/>
          <w:szCs w:val="30"/>
        </w:rPr>
        <w:t xml:space="preserve">                                               </w:t>
      </w:r>
      <w:r w:rsidR="00FB2F3C">
        <w:rPr>
          <w:b/>
          <w:color w:val="000000"/>
          <w:sz w:val="30"/>
          <w:szCs w:val="30"/>
        </w:rPr>
        <w:t>T/CECS XXX</w:t>
      </w:r>
      <w:r w:rsidR="00FB2F3C">
        <w:rPr>
          <w:rFonts w:hint="eastAsia"/>
          <w:b/>
          <w:color w:val="000000"/>
          <w:sz w:val="30"/>
          <w:szCs w:val="30"/>
        </w:rPr>
        <w:t>—</w:t>
      </w:r>
      <w:r w:rsidR="00FB2F3C">
        <w:rPr>
          <w:b/>
          <w:color w:val="000000"/>
          <w:sz w:val="30"/>
          <w:szCs w:val="30"/>
        </w:rPr>
        <w:t>202</w:t>
      </w:r>
      <w:r w:rsidR="00FB2F3C">
        <w:rPr>
          <w:b/>
          <w:sz w:val="28"/>
          <w:szCs w:val="30"/>
        </w:rPr>
        <w:t>X</w:t>
      </w:r>
    </w:p>
    <w:p w:rsidR="007D5089" w:rsidRDefault="007D5089">
      <w:pPr>
        <w:rPr>
          <w:color w:val="000000"/>
          <w:u w:val="single"/>
        </w:rPr>
      </w:pPr>
    </w:p>
    <w:p w:rsidR="007D5089" w:rsidRDefault="007D5089">
      <w:pPr>
        <w:rPr>
          <w:color w:val="000000"/>
          <w:u w:val="single"/>
        </w:rPr>
      </w:pPr>
    </w:p>
    <w:p w:rsidR="007D5089" w:rsidRDefault="007D5089">
      <w:pPr>
        <w:jc w:val="center"/>
        <w:rPr>
          <w:color w:val="000000"/>
          <w:sz w:val="30"/>
          <w:szCs w:val="30"/>
        </w:rPr>
      </w:pPr>
    </w:p>
    <w:p w:rsidR="007D5089" w:rsidRDefault="00FB2F3C">
      <w:pPr>
        <w:jc w:val="center"/>
        <w:rPr>
          <w:b/>
          <w:color w:val="000000"/>
          <w:sz w:val="32"/>
        </w:rPr>
      </w:pPr>
      <w:r>
        <w:rPr>
          <w:b/>
          <w:color w:val="000000"/>
          <w:sz w:val="32"/>
        </w:rPr>
        <w:t>中国工程建设标准化协会标准</w:t>
      </w:r>
    </w:p>
    <w:p w:rsidR="007D5089" w:rsidRDefault="007D5089">
      <w:pPr>
        <w:ind w:left="353"/>
        <w:jc w:val="center"/>
        <w:rPr>
          <w:color w:val="000000"/>
        </w:rPr>
      </w:pPr>
    </w:p>
    <w:p w:rsidR="007D5089" w:rsidRDefault="007D5089">
      <w:pPr>
        <w:ind w:left="353"/>
        <w:jc w:val="center"/>
        <w:rPr>
          <w:color w:val="000000"/>
        </w:rPr>
      </w:pPr>
    </w:p>
    <w:p w:rsidR="007D5089" w:rsidRDefault="00FB2F3C">
      <w:pPr>
        <w:jc w:val="center"/>
        <w:rPr>
          <w:rFonts w:eastAsia="黑体"/>
          <w:color w:val="000000"/>
          <w:sz w:val="48"/>
          <w:szCs w:val="44"/>
        </w:rPr>
      </w:pPr>
      <w:r>
        <w:rPr>
          <w:rFonts w:eastAsia="黑体" w:hint="eastAsia"/>
          <w:color w:val="000000"/>
          <w:sz w:val="48"/>
          <w:szCs w:val="44"/>
        </w:rPr>
        <w:t>建筑用真空玻璃应用技术规程</w:t>
      </w:r>
    </w:p>
    <w:p w:rsidR="007D5089" w:rsidRDefault="00FB2F3C">
      <w:pPr>
        <w:autoSpaceDE w:val="0"/>
        <w:autoSpaceDN w:val="0"/>
        <w:adjustRightInd w:val="0"/>
        <w:jc w:val="center"/>
        <w:rPr>
          <w:spacing w:val="-4"/>
          <w:sz w:val="30"/>
          <w:szCs w:val="30"/>
        </w:rPr>
      </w:pPr>
      <w:r>
        <w:rPr>
          <w:spacing w:val="-4"/>
          <w:sz w:val="30"/>
          <w:szCs w:val="30"/>
        </w:rPr>
        <w:t>Technical specification for application of vacuum</w:t>
      </w:r>
      <w:r>
        <w:rPr>
          <w:rFonts w:hint="eastAsia"/>
          <w:spacing w:val="-4"/>
          <w:sz w:val="30"/>
          <w:szCs w:val="30"/>
        </w:rPr>
        <w:t xml:space="preserve"> insulating glass for building</w:t>
      </w:r>
    </w:p>
    <w:p w:rsidR="007D5089" w:rsidRDefault="007D5089">
      <w:pPr>
        <w:jc w:val="center"/>
        <w:rPr>
          <w:b/>
          <w:color w:val="000000"/>
          <w:sz w:val="36"/>
          <w:szCs w:val="28"/>
        </w:rPr>
      </w:pPr>
    </w:p>
    <w:p w:rsidR="007D5089" w:rsidRDefault="00FB2F3C">
      <w:pPr>
        <w:jc w:val="center"/>
        <w:rPr>
          <w:b/>
          <w:color w:val="000000"/>
          <w:sz w:val="36"/>
          <w:szCs w:val="28"/>
        </w:rPr>
      </w:pPr>
      <w:r>
        <w:rPr>
          <w:b/>
          <w:color w:val="000000"/>
          <w:sz w:val="36"/>
          <w:szCs w:val="28"/>
        </w:rPr>
        <w:t>（</w:t>
      </w:r>
      <w:r w:rsidR="000F2ABB">
        <w:rPr>
          <w:rFonts w:hint="eastAsia"/>
          <w:b/>
          <w:color w:val="000000"/>
          <w:sz w:val="36"/>
          <w:szCs w:val="28"/>
        </w:rPr>
        <w:t>征求意见稿</w:t>
      </w:r>
      <w:r>
        <w:rPr>
          <w:rFonts w:hint="eastAsia"/>
          <w:b/>
          <w:color w:val="000000"/>
          <w:sz w:val="36"/>
          <w:szCs w:val="28"/>
        </w:rPr>
        <w:t>）</w:t>
      </w:r>
    </w:p>
    <w:p w:rsidR="007D5089" w:rsidRDefault="007D5089">
      <w:pPr>
        <w:jc w:val="center"/>
        <w:rPr>
          <w:rFonts w:eastAsia="黑体"/>
          <w:color w:val="000000"/>
          <w:sz w:val="28"/>
          <w:szCs w:val="28"/>
        </w:rPr>
      </w:pPr>
    </w:p>
    <w:p w:rsidR="000F2ABB" w:rsidRDefault="000F2ABB" w:rsidP="000F2ABB">
      <w:pPr>
        <w:snapToGrid w:val="0"/>
        <w:spacing w:line="312" w:lineRule="auto"/>
        <w:jc w:val="center"/>
        <w:rPr>
          <w:sz w:val="28"/>
          <w:szCs w:val="28"/>
        </w:rPr>
      </w:pPr>
      <w:r>
        <w:rPr>
          <w:rFonts w:hint="eastAsia"/>
          <w:sz w:val="28"/>
          <w:szCs w:val="28"/>
        </w:rPr>
        <w:t>（提交反馈意见时，请将有关专利连同支持性文件一并附上）</w:t>
      </w:r>
    </w:p>
    <w:p w:rsidR="007D5089" w:rsidRPr="000F2ABB" w:rsidRDefault="007D5089">
      <w:pPr>
        <w:jc w:val="center"/>
        <w:rPr>
          <w:rFonts w:eastAsia="黑体"/>
          <w:color w:val="000000"/>
          <w:sz w:val="28"/>
          <w:szCs w:val="28"/>
        </w:rPr>
      </w:pPr>
    </w:p>
    <w:p w:rsidR="007D5089" w:rsidRDefault="007D5089">
      <w:pPr>
        <w:jc w:val="center"/>
        <w:rPr>
          <w:rFonts w:eastAsia="黑体"/>
          <w:color w:val="000000"/>
          <w:sz w:val="28"/>
          <w:szCs w:val="28"/>
        </w:rPr>
      </w:pPr>
    </w:p>
    <w:p w:rsidR="007D5089" w:rsidRDefault="007D5089">
      <w:pPr>
        <w:jc w:val="center"/>
        <w:rPr>
          <w:rFonts w:eastAsia="黑体"/>
          <w:color w:val="000000"/>
          <w:sz w:val="28"/>
          <w:szCs w:val="28"/>
        </w:rPr>
      </w:pPr>
    </w:p>
    <w:p w:rsidR="007D5089" w:rsidRDefault="007D5089">
      <w:pPr>
        <w:jc w:val="center"/>
        <w:rPr>
          <w:rFonts w:eastAsia="黑体"/>
          <w:color w:val="000000"/>
          <w:sz w:val="28"/>
          <w:szCs w:val="28"/>
        </w:rPr>
      </w:pPr>
    </w:p>
    <w:p w:rsidR="007D5089" w:rsidRDefault="007D5089">
      <w:pPr>
        <w:jc w:val="center"/>
        <w:rPr>
          <w:rFonts w:eastAsia="黑体"/>
          <w:color w:val="000000"/>
          <w:sz w:val="28"/>
          <w:szCs w:val="28"/>
        </w:rPr>
      </w:pPr>
    </w:p>
    <w:p w:rsidR="007D5089" w:rsidRDefault="00FB2F3C">
      <w:pPr>
        <w:jc w:val="center"/>
        <w:rPr>
          <w:rFonts w:eastAsia="仿宋"/>
          <w:b/>
          <w:color w:val="000000"/>
          <w:spacing w:val="28"/>
          <w:sz w:val="32"/>
          <w:szCs w:val="32"/>
        </w:rPr>
      </w:pPr>
      <w:r>
        <w:rPr>
          <w:rFonts w:eastAsia="仿宋"/>
          <w:b/>
          <w:color w:val="000000"/>
          <w:sz w:val="30"/>
          <w:szCs w:val="30"/>
        </w:rPr>
        <w:t>中国计划出版社</w:t>
      </w:r>
    </w:p>
    <w:p w:rsidR="000F2ABB" w:rsidRDefault="000F2ABB">
      <w:pPr>
        <w:widowControl/>
        <w:jc w:val="left"/>
        <w:rPr>
          <w:rFonts w:eastAsia="仿宋"/>
          <w:b/>
          <w:color w:val="000000"/>
          <w:spacing w:val="28"/>
          <w:sz w:val="32"/>
          <w:szCs w:val="32"/>
        </w:rPr>
      </w:pPr>
    </w:p>
    <w:p w:rsidR="000F2ABB" w:rsidRDefault="000F2ABB">
      <w:pPr>
        <w:widowControl/>
        <w:jc w:val="left"/>
        <w:rPr>
          <w:rFonts w:eastAsia="仿宋"/>
          <w:b/>
          <w:color w:val="000000"/>
          <w:spacing w:val="28"/>
          <w:sz w:val="32"/>
          <w:szCs w:val="32"/>
        </w:rPr>
      </w:pPr>
      <w:r>
        <w:rPr>
          <w:rFonts w:eastAsia="仿宋"/>
          <w:b/>
          <w:color w:val="000000"/>
          <w:spacing w:val="28"/>
          <w:sz w:val="32"/>
          <w:szCs w:val="32"/>
        </w:rPr>
        <w:br w:type="page"/>
      </w:r>
    </w:p>
    <w:p w:rsidR="000F2ABB" w:rsidRDefault="000F2ABB" w:rsidP="000F2ABB">
      <w:pPr>
        <w:jc w:val="center"/>
        <w:rPr>
          <w:b/>
          <w:color w:val="000000"/>
          <w:sz w:val="32"/>
        </w:rPr>
      </w:pPr>
    </w:p>
    <w:p w:rsidR="000F2ABB" w:rsidRPr="00E1128D" w:rsidRDefault="000F2ABB" w:rsidP="000F2ABB">
      <w:pPr>
        <w:jc w:val="center"/>
        <w:rPr>
          <w:b/>
          <w:color w:val="000000"/>
          <w:sz w:val="32"/>
        </w:rPr>
      </w:pPr>
      <w:r w:rsidRPr="00E1128D">
        <w:rPr>
          <w:rFonts w:hint="eastAsia"/>
          <w:b/>
          <w:color w:val="000000"/>
          <w:sz w:val="32"/>
        </w:rPr>
        <w:t>中国工程建设标准化协会标准</w:t>
      </w:r>
    </w:p>
    <w:p w:rsidR="000F2ABB" w:rsidRDefault="000F2ABB" w:rsidP="000F2ABB">
      <w:pPr>
        <w:snapToGrid w:val="0"/>
        <w:spacing w:line="312" w:lineRule="auto"/>
        <w:jc w:val="center"/>
        <w:rPr>
          <w:sz w:val="36"/>
          <w:szCs w:val="36"/>
        </w:rPr>
      </w:pPr>
    </w:p>
    <w:p w:rsidR="000F2ABB" w:rsidRDefault="000F2ABB" w:rsidP="000F2ABB">
      <w:pPr>
        <w:snapToGrid w:val="0"/>
        <w:spacing w:line="312" w:lineRule="auto"/>
        <w:jc w:val="center"/>
        <w:rPr>
          <w:sz w:val="44"/>
          <w:szCs w:val="44"/>
        </w:rPr>
      </w:pPr>
    </w:p>
    <w:p w:rsidR="000F2ABB" w:rsidRDefault="000F2ABB" w:rsidP="000F2ABB">
      <w:pPr>
        <w:snapToGrid w:val="0"/>
        <w:spacing w:line="312" w:lineRule="auto"/>
        <w:jc w:val="center"/>
        <w:rPr>
          <w:sz w:val="28"/>
          <w:szCs w:val="28"/>
        </w:rPr>
      </w:pPr>
    </w:p>
    <w:p w:rsidR="000F2ABB" w:rsidRPr="000F2ABB" w:rsidRDefault="000F2ABB" w:rsidP="000F2ABB">
      <w:pPr>
        <w:jc w:val="center"/>
        <w:rPr>
          <w:b/>
          <w:bCs/>
          <w:color w:val="000000" w:themeColor="text1"/>
          <w:sz w:val="44"/>
          <w:szCs w:val="44"/>
          <w:lang w:val="zh-CN"/>
        </w:rPr>
      </w:pPr>
      <w:r w:rsidRPr="000F2ABB">
        <w:rPr>
          <w:rFonts w:hint="eastAsia"/>
          <w:b/>
          <w:bCs/>
          <w:color w:val="000000" w:themeColor="text1"/>
          <w:sz w:val="44"/>
          <w:szCs w:val="44"/>
          <w:lang w:val="zh-CN"/>
        </w:rPr>
        <w:t>建筑用真空玻璃应用技术规程</w:t>
      </w:r>
    </w:p>
    <w:p w:rsidR="000F2ABB" w:rsidRPr="000F2ABB" w:rsidRDefault="000F2ABB" w:rsidP="000F2ABB">
      <w:pPr>
        <w:jc w:val="center"/>
        <w:rPr>
          <w:b/>
          <w:bCs/>
          <w:color w:val="000000" w:themeColor="text1"/>
          <w:sz w:val="44"/>
          <w:szCs w:val="44"/>
        </w:rPr>
      </w:pPr>
    </w:p>
    <w:p w:rsidR="000F2ABB" w:rsidRPr="008D1129" w:rsidRDefault="000F2ABB" w:rsidP="000F2ABB">
      <w:pPr>
        <w:autoSpaceDE w:val="0"/>
        <w:autoSpaceDN w:val="0"/>
        <w:adjustRightInd w:val="0"/>
        <w:jc w:val="center"/>
        <w:rPr>
          <w:spacing w:val="-4"/>
          <w:sz w:val="30"/>
          <w:szCs w:val="30"/>
        </w:rPr>
      </w:pPr>
      <w:r>
        <w:rPr>
          <w:spacing w:val="-4"/>
          <w:sz w:val="30"/>
          <w:szCs w:val="30"/>
        </w:rPr>
        <w:t>Technical specification for application of vacuum</w:t>
      </w:r>
      <w:r>
        <w:rPr>
          <w:rFonts w:hint="eastAsia"/>
          <w:spacing w:val="-4"/>
          <w:sz w:val="30"/>
          <w:szCs w:val="30"/>
        </w:rPr>
        <w:t xml:space="preserve"> insulating glass for building</w:t>
      </w:r>
    </w:p>
    <w:p w:rsidR="000F2ABB" w:rsidRDefault="000F2ABB" w:rsidP="000F2ABB">
      <w:pPr>
        <w:spacing w:line="360" w:lineRule="auto"/>
        <w:jc w:val="center"/>
        <w:rPr>
          <w:b/>
          <w:sz w:val="24"/>
        </w:rPr>
      </w:pPr>
    </w:p>
    <w:p w:rsidR="000F2ABB" w:rsidRDefault="000F2ABB" w:rsidP="000F2ABB">
      <w:pPr>
        <w:spacing w:line="360" w:lineRule="auto"/>
        <w:jc w:val="center"/>
        <w:rPr>
          <w:b/>
          <w:sz w:val="24"/>
        </w:rPr>
      </w:pPr>
      <w:r>
        <w:rPr>
          <w:b/>
          <w:sz w:val="24"/>
        </w:rPr>
        <w:t xml:space="preserve">T/CECS </w:t>
      </w:r>
      <w:r>
        <w:rPr>
          <w:rFonts w:hint="eastAsia"/>
          <w:b/>
          <w:sz w:val="24"/>
        </w:rPr>
        <w:t>xxx</w:t>
      </w:r>
      <w:r>
        <w:rPr>
          <w:rFonts w:hint="eastAsia"/>
          <w:b/>
          <w:sz w:val="24"/>
        </w:rPr>
        <w:t>－</w:t>
      </w:r>
      <w:r>
        <w:rPr>
          <w:rFonts w:hint="eastAsia"/>
          <w:b/>
          <w:sz w:val="24"/>
        </w:rPr>
        <w:t>202x</w:t>
      </w:r>
    </w:p>
    <w:p w:rsidR="000F2ABB" w:rsidRDefault="000F2ABB" w:rsidP="000F2ABB">
      <w:pPr>
        <w:snapToGrid w:val="0"/>
        <w:spacing w:line="312" w:lineRule="auto"/>
        <w:ind w:firstLineChars="500" w:firstLine="1600"/>
        <w:rPr>
          <w:sz w:val="32"/>
          <w:szCs w:val="32"/>
        </w:rPr>
      </w:pPr>
    </w:p>
    <w:p w:rsidR="000F2ABB" w:rsidRDefault="000F2ABB" w:rsidP="000F2ABB">
      <w:pPr>
        <w:snapToGrid w:val="0"/>
        <w:spacing w:line="312" w:lineRule="auto"/>
        <w:ind w:firstLineChars="500" w:firstLine="1600"/>
        <w:rPr>
          <w:sz w:val="32"/>
          <w:szCs w:val="32"/>
        </w:rPr>
      </w:pPr>
    </w:p>
    <w:p w:rsidR="00ED22B6" w:rsidRDefault="000F2ABB" w:rsidP="00ED22B6">
      <w:pPr>
        <w:snapToGrid w:val="0"/>
        <w:spacing w:line="312" w:lineRule="auto"/>
        <w:ind w:firstLineChars="500" w:firstLine="1400"/>
        <w:rPr>
          <w:sz w:val="28"/>
          <w:szCs w:val="28"/>
        </w:rPr>
      </w:pPr>
      <w:r>
        <w:rPr>
          <w:rFonts w:hint="eastAsia"/>
          <w:sz w:val="28"/>
          <w:szCs w:val="28"/>
        </w:rPr>
        <w:t>主编单位：</w:t>
      </w:r>
      <w:r w:rsidR="00ED22B6" w:rsidRPr="00ED22B6">
        <w:rPr>
          <w:rFonts w:hint="eastAsia"/>
          <w:sz w:val="28"/>
          <w:szCs w:val="28"/>
        </w:rPr>
        <w:t>中国建筑标准设计研究院有限公司</w:t>
      </w:r>
    </w:p>
    <w:p w:rsidR="00ED22B6" w:rsidRDefault="00ED22B6" w:rsidP="000F2ABB">
      <w:pPr>
        <w:snapToGrid w:val="0"/>
        <w:spacing w:line="312" w:lineRule="auto"/>
        <w:ind w:firstLineChars="500" w:firstLine="1400"/>
        <w:rPr>
          <w:color w:val="000000" w:themeColor="text1"/>
          <w:sz w:val="28"/>
          <w:szCs w:val="28"/>
        </w:rPr>
      </w:pPr>
    </w:p>
    <w:p w:rsidR="000F2ABB" w:rsidRDefault="000F2ABB" w:rsidP="000F2ABB">
      <w:pPr>
        <w:snapToGrid w:val="0"/>
        <w:spacing w:line="312" w:lineRule="auto"/>
        <w:ind w:firstLineChars="500" w:firstLine="1400"/>
        <w:rPr>
          <w:sz w:val="28"/>
          <w:szCs w:val="28"/>
        </w:rPr>
      </w:pPr>
      <w:r>
        <w:rPr>
          <w:rFonts w:hint="eastAsia"/>
          <w:sz w:val="28"/>
          <w:szCs w:val="28"/>
        </w:rPr>
        <w:t>批准单位：中国工程建设标准化协会</w:t>
      </w:r>
    </w:p>
    <w:p w:rsidR="000F2ABB" w:rsidRDefault="000F2ABB" w:rsidP="000F2ABB">
      <w:pPr>
        <w:snapToGrid w:val="0"/>
        <w:spacing w:line="312" w:lineRule="auto"/>
        <w:ind w:firstLineChars="500" w:firstLine="1400"/>
        <w:rPr>
          <w:sz w:val="28"/>
          <w:szCs w:val="28"/>
        </w:rPr>
      </w:pPr>
      <w:r>
        <w:rPr>
          <w:rFonts w:hint="eastAsia"/>
          <w:sz w:val="28"/>
          <w:szCs w:val="28"/>
        </w:rPr>
        <w:t>施行日期：</w:t>
      </w:r>
      <w:r>
        <w:rPr>
          <w:sz w:val="28"/>
          <w:szCs w:val="28"/>
        </w:rPr>
        <w:t>20</w:t>
      </w:r>
      <w:r>
        <w:rPr>
          <w:rFonts w:hint="eastAsia"/>
          <w:sz w:val="28"/>
          <w:szCs w:val="28"/>
        </w:rPr>
        <w:t>2</w:t>
      </w:r>
      <w:r>
        <w:rPr>
          <w:sz w:val="28"/>
          <w:szCs w:val="28"/>
        </w:rPr>
        <w:t>X</w:t>
      </w:r>
      <w:r>
        <w:rPr>
          <w:rFonts w:hint="eastAsia"/>
          <w:sz w:val="28"/>
          <w:szCs w:val="28"/>
        </w:rPr>
        <w:t>年</w:t>
      </w:r>
      <w:r>
        <w:rPr>
          <w:sz w:val="28"/>
          <w:szCs w:val="28"/>
        </w:rPr>
        <w:t>XX</w:t>
      </w:r>
      <w:r>
        <w:rPr>
          <w:rFonts w:hint="eastAsia"/>
          <w:sz w:val="28"/>
          <w:szCs w:val="28"/>
        </w:rPr>
        <w:t>月</w:t>
      </w:r>
      <w:r>
        <w:rPr>
          <w:sz w:val="28"/>
          <w:szCs w:val="28"/>
        </w:rPr>
        <w:t>XX</w:t>
      </w:r>
      <w:r>
        <w:rPr>
          <w:rFonts w:hint="eastAsia"/>
          <w:sz w:val="28"/>
          <w:szCs w:val="28"/>
        </w:rPr>
        <w:t>日</w:t>
      </w:r>
    </w:p>
    <w:p w:rsidR="000F2ABB" w:rsidRDefault="000F2ABB" w:rsidP="000F2ABB">
      <w:pPr>
        <w:snapToGrid w:val="0"/>
        <w:spacing w:line="312" w:lineRule="auto"/>
      </w:pPr>
    </w:p>
    <w:p w:rsidR="000F2ABB" w:rsidRDefault="000F2ABB" w:rsidP="000F2ABB">
      <w:pPr>
        <w:snapToGrid w:val="0"/>
        <w:spacing w:line="312" w:lineRule="auto"/>
      </w:pPr>
    </w:p>
    <w:p w:rsidR="000F2ABB" w:rsidRDefault="000F2ABB" w:rsidP="000F2ABB">
      <w:pPr>
        <w:snapToGrid w:val="0"/>
        <w:spacing w:line="312" w:lineRule="auto"/>
        <w:jc w:val="center"/>
        <w:rPr>
          <w:sz w:val="30"/>
          <w:szCs w:val="30"/>
        </w:rPr>
      </w:pPr>
    </w:p>
    <w:p w:rsidR="000F2ABB" w:rsidRDefault="000F2ABB" w:rsidP="000F2ABB">
      <w:pPr>
        <w:snapToGrid w:val="0"/>
        <w:spacing w:line="312" w:lineRule="auto"/>
        <w:jc w:val="center"/>
        <w:rPr>
          <w:sz w:val="30"/>
          <w:szCs w:val="30"/>
        </w:rPr>
      </w:pPr>
    </w:p>
    <w:p w:rsidR="000F2ABB" w:rsidRDefault="000F2ABB" w:rsidP="000F2ABB">
      <w:pPr>
        <w:snapToGrid w:val="0"/>
        <w:spacing w:line="312" w:lineRule="auto"/>
        <w:jc w:val="center"/>
        <w:rPr>
          <w:sz w:val="30"/>
          <w:szCs w:val="30"/>
        </w:rPr>
      </w:pPr>
    </w:p>
    <w:p w:rsidR="000F2ABB" w:rsidRDefault="000F2ABB" w:rsidP="000F2ABB">
      <w:pPr>
        <w:snapToGrid w:val="0"/>
        <w:spacing w:line="312" w:lineRule="auto"/>
        <w:jc w:val="center"/>
        <w:rPr>
          <w:sz w:val="30"/>
          <w:szCs w:val="30"/>
        </w:rPr>
      </w:pPr>
      <w:r>
        <w:rPr>
          <w:rFonts w:hint="eastAsia"/>
          <w:sz w:val="30"/>
          <w:szCs w:val="30"/>
        </w:rPr>
        <w:t>中国</w:t>
      </w:r>
      <w:r>
        <w:rPr>
          <w:rFonts w:hint="eastAsia"/>
          <w:sz w:val="30"/>
          <w:szCs w:val="30"/>
        </w:rPr>
        <w:t xml:space="preserve"> X X</w:t>
      </w:r>
      <w:r>
        <w:rPr>
          <w:rFonts w:hint="eastAsia"/>
          <w:sz w:val="30"/>
          <w:szCs w:val="30"/>
        </w:rPr>
        <w:t>出版社</w:t>
      </w:r>
    </w:p>
    <w:p w:rsidR="000F2ABB" w:rsidRDefault="000F2ABB" w:rsidP="000F2ABB">
      <w:pPr>
        <w:snapToGrid w:val="0"/>
        <w:spacing w:line="312" w:lineRule="auto"/>
        <w:jc w:val="center"/>
        <w:rPr>
          <w:sz w:val="28"/>
          <w:szCs w:val="28"/>
        </w:rPr>
      </w:pPr>
      <w:r>
        <w:rPr>
          <w:sz w:val="28"/>
          <w:szCs w:val="28"/>
        </w:rPr>
        <w:t>20</w:t>
      </w:r>
      <w:r>
        <w:rPr>
          <w:rFonts w:hint="eastAsia"/>
          <w:sz w:val="28"/>
          <w:szCs w:val="28"/>
        </w:rPr>
        <w:t>2</w:t>
      </w:r>
      <w:r>
        <w:rPr>
          <w:sz w:val="28"/>
          <w:szCs w:val="28"/>
        </w:rPr>
        <w:t>X</w:t>
      </w:r>
      <w:r>
        <w:rPr>
          <w:rFonts w:hint="eastAsia"/>
          <w:sz w:val="28"/>
          <w:szCs w:val="28"/>
        </w:rPr>
        <w:t>年北京</w:t>
      </w:r>
    </w:p>
    <w:p w:rsidR="000F2ABB" w:rsidRPr="00E1128D" w:rsidRDefault="000F2ABB" w:rsidP="000F2ABB">
      <w:pPr>
        <w:widowControl/>
        <w:jc w:val="left"/>
        <w:rPr>
          <w:rFonts w:ascii="宋体" w:hAnsi="宋体"/>
          <w:b/>
          <w:sz w:val="32"/>
          <w:szCs w:val="32"/>
        </w:rPr>
      </w:pPr>
    </w:p>
    <w:p w:rsidR="000F2ABB" w:rsidRPr="000F2ABB" w:rsidRDefault="000F2ABB">
      <w:pPr>
        <w:rPr>
          <w:rFonts w:eastAsia="仿宋"/>
          <w:b/>
          <w:color w:val="000000"/>
          <w:spacing w:val="28"/>
          <w:sz w:val="32"/>
          <w:szCs w:val="32"/>
        </w:rPr>
        <w:sectPr w:rsidR="000F2ABB" w:rsidRPr="000F2ABB">
          <w:pgSz w:w="11906" w:h="16838"/>
          <w:pgMar w:top="1418" w:right="1418" w:bottom="1134" w:left="1418" w:header="851" w:footer="992" w:gutter="0"/>
          <w:cols w:space="720"/>
          <w:docGrid w:type="lines" w:linePitch="312"/>
        </w:sectPr>
      </w:pPr>
    </w:p>
    <w:p w:rsidR="007D5089" w:rsidRDefault="00FB2F3C">
      <w:pPr>
        <w:keepNext/>
        <w:keepLines/>
        <w:spacing w:before="340" w:after="330"/>
        <w:jc w:val="center"/>
        <w:outlineLvl w:val="0"/>
        <w:rPr>
          <w:rFonts w:ascii="宋体" w:hAnsi="宋体"/>
          <w:b/>
          <w:sz w:val="32"/>
          <w:szCs w:val="32"/>
        </w:rPr>
      </w:pPr>
      <w:bookmarkStart w:id="3" w:name="_Toc46144752"/>
      <w:bookmarkStart w:id="4" w:name="_Toc139475293"/>
      <w:bookmarkStart w:id="5" w:name="_Toc46139112"/>
      <w:bookmarkStart w:id="6" w:name="_Toc57808948"/>
      <w:bookmarkStart w:id="7" w:name="_Toc11182186"/>
      <w:bookmarkStart w:id="8" w:name="_Toc5959368"/>
      <w:bookmarkStart w:id="9" w:name="_Toc110447096"/>
      <w:bookmarkStart w:id="10" w:name="_Toc106205361"/>
      <w:bookmarkStart w:id="11" w:name="_Toc9523454"/>
      <w:bookmarkStart w:id="12" w:name="_Toc134806581"/>
      <w:bookmarkStart w:id="13" w:name="_Toc170833728"/>
      <w:r>
        <w:rPr>
          <w:rFonts w:ascii="宋体" w:hAnsi="宋体" w:hint="eastAsia"/>
          <w:b/>
          <w:sz w:val="32"/>
          <w:szCs w:val="32"/>
        </w:rPr>
        <w:lastRenderedPageBreak/>
        <w:t>前言</w:t>
      </w:r>
      <w:bookmarkEnd w:id="3"/>
      <w:bookmarkEnd w:id="4"/>
      <w:bookmarkEnd w:id="5"/>
      <w:bookmarkEnd w:id="6"/>
      <w:bookmarkEnd w:id="7"/>
      <w:bookmarkEnd w:id="8"/>
      <w:bookmarkEnd w:id="9"/>
      <w:bookmarkEnd w:id="10"/>
      <w:bookmarkEnd w:id="11"/>
      <w:bookmarkEnd w:id="12"/>
      <w:bookmarkEnd w:id="13"/>
    </w:p>
    <w:p w:rsidR="007D5089" w:rsidRDefault="003C25C0">
      <w:pPr>
        <w:spacing w:line="360" w:lineRule="auto"/>
        <w:ind w:firstLineChars="200" w:firstLine="480"/>
        <w:rPr>
          <w:sz w:val="24"/>
          <w:szCs w:val="24"/>
        </w:rPr>
      </w:pPr>
      <w:r w:rsidRPr="003C25C0">
        <w:rPr>
          <w:rFonts w:ascii="宋体" w:hAnsi="宋体" w:cs="Arial" w:hint="eastAsia"/>
          <w:sz w:val="24"/>
          <w:szCs w:val="24"/>
        </w:rPr>
        <w:t>《建筑用真空玻璃应用技术规程》</w:t>
      </w:r>
      <w:r w:rsidR="00FB2F3C">
        <w:rPr>
          <w:rFonts w:hint="eastAsia"/>
          <w:sz w:val="24"/>
          <w:szCs w:val="24"/>
        </w:rPr>
        <w:t>根据中国工程建设标准化协会</w:t>
      </w:r>
      <w:r w:rsidR="00FB2F3C">
        <w:rPr>
          <w:rFonts w:ascii="宋体" w:hAnsi="宋体" w:cs="Arial" w:hint="eastAsia"/>
          <w:sz w:val="24"/>
          <w:szCs w:val="24"/>
        </w:rPr>
        <w:t>《关于印发〈2018年第二批协会标准制定、修订计划〉的通知》（建标协字[2018]030号）</w:t>
      </w:r>
      <w:r w:rsidR="00FB2F3C">
        <w:rPr>
          <w:rFonts w:hint="eastAsia"/>
          <w:sz w:val="24"/>
          <w:szCs w:val="24"/>
        </w:rPr>
        <w:t>的要求</w:t>
      </w:r>
      <w:r>
        <w:rPr>
          <w:rFonts w:hint="eastAsia"/>
          <w:sz w:val="24"/>
          <w:szCs w:val="24"/>
        </w:rPr>
        <w:t>进行编制。</w:t>
      </w:r>
      <w:r w:rsidR="00FB2F3C">
        <w:rPr>
          <w:rFonts w:hint="eastAsia"/>
          <w:sz w:val="24"/>
          <w:szCs w:val="24"/>
        </w:rPr>
        <w:t>编制组经深入调查研究，认真总结实践经验，参考国内外先进标准，并在广泛征求意见的基础上，制定本规程。</w:t>
      </w:r>
    </w:p>
    <w:p w:rsidR="007D5089" w:rsidRDefault="00FB2F3C">
      <w:pPr>
        <w:spacing w:line="360" w:lineRule="auto"/>
        <w:ind w:firstLineChars="200" w:firstLine="480"/>
        <w:rPr>
          <w:sz w:val="24"/>
          <w:szCs w:val="24"/>
        </w:rPr>
      </w:pPr>
      <w:r w:rsidRPr="002033FC">
        <w:rPr>
          <w:rFonts w:hint="eastAsia"/>
          <w:sz w:val="24"/>
          <w:szCs w:val="24"/>
        </w:rPr>
        <w:t>本规程共分</w:t>
      </w:r>
      <w:r w:rsidR="002033FC">
        <w:rPr>
          <w:rFonts w:hint="eastAsia"/>
          <w:sz w:val="24"/>
          <w:szCs w:val="24"/>
        </w:rPr>
        <w:t>7</w:t>
      </w:r>
      <w:r w:rsidRPr="002033FC">
        <w:rPr>
          <w:rFonts w:hint="eastAsia"/>
          <w:sz w:val="24"/>
          <w:szCs w:val="24"/>
        </w:rPr>
        <w:t>章，主要内容包括：总则、术语和符号、材料、设计、安装、质量验收、使用维护。</w:t>
      </w:r>
    </w:p>
    <w:p w:rsidR="00ED22B6" w:rsidRPr="0071240B" w:rsidRDefault="00ED22B6" w:rsidP="00ED22B6">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ED22B6" w:rsidRPr="0071240B" w:rsidRDefault="00ED22B6" w:rsidP="00ED22B6">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7D5089" w:rsidRDefault="00FB2F3C">
      <w:pPr>
        <w:autoSpaceDE w:val="0"/>
        <w:autoSpaceDN w:val="0"/>
        <w:adjustRightInd w:val="0"/>
        <w:spacing w:line="360" w:lineRule="auto"/>
        <w:ind w:firstLineChars="200" w:firstLine="480"/>
        <w:rPr>
          <w:kern w:val="0"/>
          <w:sz w:val="24"/>
          <w:szCs w:val="21"/>
        </w:rPr>
      </w:pPr>
      <w:r>
        <w:rPr>
          <w:rFonts w:hint="eastAsia"/>
          <w:kern w:val="0"/>
          <w:sz w:val="24"/>
          <w:szCs w:val="21"/>
        </w:rPr>
        <w:t>本规程由中国工程建设标准化协会建筑与市政工程产品应用分会归口管理，由中国建筑标准设计研究院有限公司负责具体技术内容的解释。执行过程中，如</w:t>
      </w:r>
      <w:r>
        <w:rPr>
          <w:rFonts w:hint="eastAsia"/>
          <w:sz w:val="24"/>
        </w:rPr>
        <w:t>有意见或建议，请反馈给</w:t>
      </w:r>
      <w:r>
        <w:rPr>
          <w:rFonts w:hint="eastAsia"/>
          <w:kern w:val="0"/>
          <w:sz w:val="24"/>
          <w:szCs w:val="21"/>
        </w:rPr>
        <w:t>中国建筑标准设计研究院有限公司（地址：北京市海淀区首体南路</w:t>
      </w:r>
      <w:r>
        <w:rPr>
          <w:rFonts w:hint="eastAsia"/>
          <w:kern w:val="0"/>
          <w:sz w:val="24"/>
          <w:szCs w:val="21"/>
        </w:rPr>
        <w:t>9</w:t>
      </w:r>
      <w:r>
        <w:rPr>
          <w:rFonts w:hint="eastAsia"/>
          <w:kern w:val="0"/>
          <w:sz w:val="24"/>
          <w:szCs w:val="21"/>
        </w:rPr>
        <w:t>号主语国际</w:t>
      </w:r>
      <w:r>
        <w:rPr>
          <w:rFonts w:hint="eastAsia"/>
          <w:kern w:val="0"/>
          <w:sz w:val="24"/>
          <w:szCs w:val="21"/>
        </w:rPr>
        <w:t>5</w:t>
      </w:r>
      <w:r>
        <w:rPr>
          <w:rFonts w:hint="eastAsia"/>
          <w:kern w:val="0"/>
          <w:sz w:val="24"/>
          <w:szCs w:val="21"/>
        </w:rPr>
        <w:t>号楼</w:t>
      </w:r>
      <w:r>
        <w:rPr>
          <w:rFonts w:hint="eastAsia"/>
          <w:kern w:val="0"/>
          <w:sz w:val="24"/>
          <w:szCs w:val="21"/>
        </w:rPr>
        <w:t>7</w:t>
      </w:r>
      <w:r>
        <w:rPr>
          <w:rFonts w:hint="eastAsia"/>
          <w:kern w:val="0"/>
          <w:sz w:val="24"/>
          <w:szCs w:val="21"/>
        </w:rPr>
        <w:t>层，邮编：</w:t>
      </w:r>
      <w:r>
        <w:rPr>
          <w:rFonts w:hint="eastAsia"/>
          <w:kern w:val="0"/>
          <w:sz w:val="24"/>
          <w:szCs w:val="21"/>
        </w:rPr>
        <w:t>100048</w:t>
      </w:r>
      <w:r>
        <w:rPr>
          <w:rFonts w:hint="eastAsia"/>
          <w:kern w:val="0"/>
          <w:sz w:val="24"/>
          <w:szCs w:val="21"/>
        </w:rPr>
        <w:t>，邮箱：</w:t>
      </w:r>
      <w:r>
        <w:rPr>
          <w:rFonts w:hint="eastAsia"/>
          <w:kern w:val="0"/>
          <w:sz w:val="24"/>
          <w:szCs w:val="21"/>
        </w:rPr>
        <w:t>liss@cbs.com.cn</w:t>
      </w:r>
      <w:r>
        <w:rPr>
          <w:rFonts w:hint="eastAsia"/>
          <w:kern w:val="0"/>
          <w:sz w:val="24"/>
          <w:szCs w:val="21"/>
        </w:rPr>
        <w:t>）</w:t>
      </w:r>
      <w:r>
        <w:rPr>
          <w:kern w:val="0"/>
          <w:sz w:val="24"/>
          <w:szCs w:val="21"/>
        </w:rPr>
        <w:t>。</w:t>
      </w:r>
    </w:p>
    <w:p w:rsidR="007D5089" w:rsidRDefault="00FB2F3C">
      <w:pPr>
        <w:spacing w:line="360" w:lineRule="auto"/>
        <w:ind w:firstLineChars="200" w:firstLine="480"/>
        <w:rPr>
          <w:rFonts w:ascii="宋体" w:hAnsi="宋体" w:cs="Arial"/>
          <w:sz w:val="24"/>
          <w:szCs w:val="24"/>
        </w:rPr>
      </w:pPr>
      <w:r>
        <w:rPr>
          <w:rFonts w:hint="eastAsia"/>
          <w:sz w:val="24"/>
          <w:szCs w:val="24"/>
        </w:rPr>
        <w:t>主编单位：中国建筑标准设计研究院有限公</w:t>
      </w:r>
      <w:r>
        <w:rPr>
          <w:rFonts w:ascii="宋体" w:hAnsi="宋体" w:cs="Arial" w:hint="eastAsia"/>
          <w:sz w:val="24"/>
          <w:szCs w:val="24"/>
        </w:rPr>
        <w:t>司</w:t>
      </w:r>
    </w:p>
    <w:p w:rsidR="007D5089" w:rsidRDefault="007D5089">
      <w:pPr>
        <w:spacing w:line="360" w:lineRule="auto"/>
        <w:ind w:firstLineChars="200" w:firstLine="480"/>
        <w:rPr>
          <w:sz w:val="24"/>
          <w:szCs w:val="24"/>
        </w:rPr>
      </w:pPr>
    </w:p>
    <w:p w:rsidR="007D5089" w:rsidRDefault="00FB2F3C">
      <w:pPr>
        <w:spacing w:line="360" w:lineRule="auto"/>
        <w:ind w:firstLineChars="200" w:firstLine="480"/>
        <w:rPr>
          <w:sz w:val="24"/>
          <w:szCs w:val="24"/>
        </w:rPr>
      </w:pPr>
      <w:r>
        <w:rPr>
          <w:rFonts w:hint="eastAsia"/>
          <w:sz w:val="24"/>
          <w:szCs w:val="24"/>
        </w:rPr>
        <w:t>参编单位：</w:t>
      </w:r>
    </w:p>
    <w:p w:rsidR="007D5089" w:rsidRDefault="007D5089">
      <w:pPr>
        <w:spacing w:line="360" w:lineRule="auto"/>
        <w:ind w:left="1200" w:firstLineChars="200" w:firstLine="480"/>
        <w:rPr>
          <w:sz w:val="24"/>
          <w:szCs w:val="24"/>
        </w:rPr>
      </w:pPr>
    </w:p>
    <w:p w:rsidR="007D5089" w:rsidRDefault="00FB2F3C">
      <w:pPr>
        <w:spacing w:line="360" w:lineRule="auto"/>
        <w:ind w:firstLineChars="200" w:firstLine="480"/>
        <w:rPr>
          <w:sz w:val="24"/>
          <w:szCs w:val="24"/>
        </w:rPr>
      </w:pPr>
      <w:r>
        <w:rPr>
          <w:rFonts w:hint="eastAsia"/>
          <w:sz w:val="24"/>
          <w:szCs w:val="24"/>
        </w:rPr>
        <w:t>主要起草人：</w:t>
      </w:r>
    </w:p>
    <w:p w:rsidR="007D5089" w:rsidRDefault="007D5089">
      <w:pPr>
        <w:spacing w:line="360" w:lineRule="auto"/>
        <w:ind w:firstLineChars="800" w:firstLine="1920"/>
        <w:rPr>
          <w:sz w:val="24"/>
          <w:szCs w:val="24"/>
        </w:rPr>
      </w:pPr>
    </w:p>
    <w:p w:rsidR="007D5089" w:rsidRDefault="00FB2F3C">
      <w:pPr>
        <w:spacing w:line="360" w:lineRule="auto"/>
        <w:ind w:firstLineChars="200" w:firstLine="480"/>
        <w:rPr>
          <w:sz w:val="24"/>
          <w:szCs w:val="24"/>
        </w:rPr>
      </w:pPr>
      <w:r>
        <w:rPr>
          <w:rFonts w:hint="eastAsia"/>
          <w:sz w:val="24"/>
          <w:szCs w:val="24"/>
        </w:rPr>
        <w:t>主要审查人：</w:t>
      </w:r>
    </w:p>
    <w:p w:rsidR="007D5089" w:rsidRDefault="007D5089">
      <w:pPr>
        <w:spacing w:line="360" w:lineRule="auto"/>
        <w:ind w:firstLineChars="200" w:firstLine="480"/>
        <w:rPr>
          <w:sz w:val="24"/>
          <w:szCs w:val="24"/>
        </w:rPr>
      </w:pPr>
    </w:p>
    <w:p w:rsidR="007D5089" w:rsidRDefault="007D5089">
      <w:pPr>
        <w:ind w:firstLineChars="200" w:firstLine="480"/>
        <w:rPr>
          <w:sz w:val="24"/>
          <w:szCs w:val="24"/>
        </w:rPr>
      </w:pPr>
    </w:p>
    <w:p w:rsidR="007D5089" w:rsidRDefault="007D5089">
      <w:pPr>
        <w:ind w:firstLineChars="200" w:firstLine="480"/>
        <w:rPr>
          <w:sz w:val="24"/>
          <w:szCs w:val="24"/>
        </w:rPr>
        <w:sectPr w:rsidR="007D5089">
          <w:footerReference w:type="default" r:id="rId12"/>
          <w:pgSz w:w="11906" w:h="16838"/>
          <w:pgMar w:top="1440" w:right="1800" w:bottom="1440" w:left="1800" w:header="851" w:footer="992" w:gutter="0"/>
          <w:pgNumType w:start="1"/>
          <w:cols w:space="720"/>
          <w:docGrid w:type="lines" w:linePitch="312"/>
        </w:sectPr>
      </w:pPr>
    </w:p>
    <w:p w:rsidR="007D5089" w:rsidRDefault="007D5089">
      <w:pPr>
        <w:pStyle w:val="10"/>
      </w:pPr>
    </w:p>
    <w:p w:rsidR="007D5089" w:rsidRDefault="007D5089">
      <w:pPr>
        <w:pStyle w:val="10"/>
        <w:sectPr w:rsidR="007D5089">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7D5089" w:rsidRDefault="00FB2F3C">
      <w:pPr>
        <w:keepNext/>
        <w:keepLines/>
        <w:spacing w:before="340" w:after="330"/>
        <w:jc w:val="center"/>
        <w:outlineLvl w:val="0"/>
        <w:rPr>
          <w:rFonts w:ascii="宋体" w:hAnsi="宋体"/>
          <w:b/>
          <w:sz w:val="32"/>
          <w:szCs w:val="32"/>
        </w:rPr>
      </w:pPr>
      <w:bookmarkStart w:id="14" w:name="_Toc11182187"/>
      <w:bookmarkStart w:id="15" w:name="_Toc110447097"/>
      <w:bookmarkStart w:id="16" w:name="_Toc57808949"/>
      <w:bookmarkStart w:id="17" w:name="_Toc9523455"/>
      <w:bookmarkStart w:id="18" w:name="_Toc46139113"/>
      <w:bookmarkStart w:id="19" w:name="_Toc5959369"/>
      <w:bookmarkStart w:id="20" w:name="_Toc139475294"/>
      <w:bookmarkStart w:id="21" w:name="_Toc46144753"/>
      <w:bookmarkStart w:id="22" w:name="_Toc134806582"/>
      <w:bookmarkStart w:id="23" w:name="_Toc106205362"/>
      <w:bookmarkStart w:id="24" w:name="_Toc170833729"/>
      <w:bookmarkEnd w:id="0"/>
      <w:bookmarkEnd w:id="1"/>
      <w:bookmarkEnd w:id="2"/>
      <w:r>
        <w:rPr>
          <w:rFonts w:ascii="宋体" w:hAnsi="宋体" w:hint="eastAsia"/>
          <w:b/>
          <w:sz w:val="32"/>
          <w:szCs w:val="32"/>
        </w:rPr>
        <w:lastRenderedPageBreak/>
        <w:t>目次</w:t>
      </w:r>
      <w:bookmarkEnd w:id="14"/>
      <w:bookmarkEnd w:id="15"/>
      <w:bookmarkEnd w:id="16"/>
      <w:bookmarkEnd w:id="17"/>
      <w:bookmarkEnd w:id="18"/>
      <w:bookmarkEnd w:id="19"/>
      <w:bookmarkEnd w:id="20"/>
      <w:bookmarkEnd w:id="21"/>
      <w:bookmarkEnd w:id="22"/>
      <w:bookmarkEnd w:id="23"/>
      <w:bookmarkEnd w:id="24"/>
    </w:p>
    <w:p w:rsidR="00C35F79" w:rsidRPr="00294732" w:rsidRDefault="00A930F7" w:rsidP="00294732">
      <w:pPr>
        <w:pStyle w:val="10"/>
        <w:ind w:left="902" w:hanging="482"/>
        <w:rPr>
          <w:rFonts w:eastAsiaTheme="minorEastAsia"/>
          <w:b w:val="0"/>
          <w:bCs w:val="0"/>
          <w:caps w:val="0"/>
          <w:noProof/>
          <w:sz w:val="24"/>
          <w:szCs w:val="24"/>
        </w:rPr>
      </w:pPr>
      <w:r w:rsidRPr="00A930F7">
        <w:rPr>
          <w:rStyle w:val="af"/>
          <w:rFonts w:eastAsiaTheme="minorEastAsia"/>
          <w:b w:val="0"/>
          <w:kern w:val="0"/>
          <w:sz w:val="24"/>
          <w:szCs w:val="24"/>
        </w:rPr>
        <w:fldChar w:fldCharType="begin"/>
      </w:r>
      <w:r w:rsidR="00FB2F3C" w:rsidRPr="00294732">
        <w:rPr>
          <w:rStyle w:val="af"/>
          <w:rFonts w:eastAsiaTheme="minorEastAsia"/>
          <w:b w:val="0"/>
          <w:kern w:val="0"/>
          <w:sz w:val="24"/>
          <w:szCs w:val="24"/>
        </w:rPr>
        <w:instrText xml:space="preserve">TOC \o "1-2" \h  \u </w:instrText>
      </w:r>
      <w:r w:rsidRPr="00A930F7">
        <w:rPr>
          <w:rStyle w:val="af"/>
          <w:rFonts w:eastAsiaTheme="minorEastAsia"/>
          <w:b w:val="0"/>
          <w:kern w:val="0"/>
          <w:sz w:val="24"/>
          <w:szCs w:val="24"/>
        </w:rPr>
        <w:fldChar w:fldCharType="separate"/>
      </w:r>
    </w:p>
    <w:p w:rsidR="00C35F79" w:rsidRPr="00294732" w:rsidRDefault="00A930F7" w:rsidP="00294732">
      <w:pPr>
        <w:pStyle w:val="10"/>
        <w:tabs>
          <w:tab w:val="clear" w:pos="8302"/>
          <w:tab w:val="right" w:leader="dot" w:pos="8647"/>
        </w:tabs>
        <w:rPr>
          <w:rFonts w:eastAsiaTheme="minorEastAsia"/>
          <w:b w:val="0"/>
          <w:bCs w:val="0"/>
          <w:caps w:val="0"/>
          <w:noProof/>
          <w:sz w:val="24"/>
          <w:szCs w:val="24"/>
        </w:rPr>
      </w:pPr>
      <w:hyperlink w:anchor="_Toc170833731" w:history="1">
        <w:r w:rsidR="00C35F79" w:rsidRPr="00294732">
          <w:rPr>
            <w:rStyle w:val="af"/>
            <w:rFonts w:eastAsiaTheme="minorEastAsia"/>
            <w:b w:val="0"/>
            <w:noProof/>
            <w:kern w:val="44"/>
            <w:sz w:val="24"/>
            <w:szCs w:val="24"/>
          </w:rPr>
          <w:t xml:space="preserve">1  </w:t>
        </w:r>
        <w:r w:rsidR="00C35F79" w:rsidRPr="00294732">
          <w:rPr>
            <w:rStyle w:val="af"/>
            <w:rFonts w:eastAsiaTheme="minorEastAsia"/>
            <w:b w:val="0"/>
            <w:noProof/>
            <w:kern w:val="44"/>
            <w:sz w:val="24"/>
            <w:szCs w:val="24"/>
          </w:rPr>
          <w:t>总则</w:t>
        </w:r>
        <w:r w:rsidR="00C35F79" w:rsidRPr="00294732">
          <w:rPr>
            <w:rFonts w:eastAsiaTheme="minorEastAsia"/>
            <w:b w:val="0"/>
            <w:noProof/>
            <w:sz w:val="24"/>
            <w:szCs w:val="24"/>
          </w:rPr>
          <w:tab/>
        </w:r>
        <w:r w:rsidRPr="00294732">
          <w:rPr>
            <w:rFonts w:eastAsiaTheme="minorEastAsia"/>
            <w:b w:val="0"/>
            <w:noProof/>
            <w:sz w:val="24"/>
            <w:szCs w:val="24"/>
          </w:rPr>
          <w:fldChar w:fldCharType="begin"/>
        </w:r>
        <w:r w:rsidR="00C35F79" w:rsidRPr="00294732">
          <w:rPr>
            <w:rFonts w:eastAsiaTheme="minorEastAsia"/>
            <w:b w:val="0"/>
            <w:noProof/>
            <w:sz w:val="24"/>
            <w:szCs w:val="24"/>
          </w:rPr>
          <w:instrText xml:space="preserve"> PAGEREF _Toc170833731 \h </w:instrText>
        </w:r>
        <w:r w:rsidRPr="00294732">
          <w:rPr>
            <w:rFonts w:eastAsiaTheme="minorEastAsia"/>
            <w:b w:val="0"/>
            <w:noProof/>
            <w:sz w:val="24"/>
            <w:szCs w:val="24"/>
          </w:rPr>
        </w:r>
        <w:r w:rsidRPr="00294732">
          <w:rPr>
            <w:rFonts w:eastAsiaTheme="minorEastAsia"/>
            <w:b w:val="0"/>
            <w:noProof/>
            <w:sz w:val="24"/>
            <w:szCs w:val="24"/>
          </w:rPr>
          <w:fldChar w:fldCharType="separate"/>
        </w:r>
        <w:r w:rsidR="00C35F79" w:rsidRPr="00294732">
          <w:rPr>
            <w:rFonts w:eastAsiaTheme="minorEastAsia"/>
            <w:b w:val="0"/>
            <w:noProof/>
            <w:sz w:val="24"/>
            <w:szCs w:val="24"/>
          </w:rPr>
          <w:t>1</w:t>
        </w:r>
        <w:r w:rsidRPr="00294732">
          <w:rPr>
            <w:rFonts w:eastAsiaTheme="minorEastAsia"/>
            <w:b w:val="0"/>
            <w:noProof/>
            <w:sz w:val="24"/>
            <w:szCs w:val="24"/>
          </w:rPr>
          <w:fldChar w:fldCharType="end"/>
        </w:r>
      </w:hyperlink>
    </w:p>
    <w:p w:rsidR="00C35F79" w:rsidRPr="00294732" w:rsidRDefault="00A930F7" w:rsidP="00294732">
      <w:pPr>
        <w:pStyle w:val="10"/>
        <w:tabs>
          <w:tab w:val="clear" w:pos="8302"/>
          <w:tab w:val="right" w:leader="dot" w:pos="8647"/>
        </w:tabs>
        <w:rPr>
          <w:rFonts w:eastAsiaTheme="minorEastAsia"/>
          <w:b w:val="0"/>
          <w:noProof/>
          <w:sz w:val="24"/>
          <w:szCs w:val="24"/>
        </w:rPr>
      </w:pPr>
      <w:hyperlink w:anchor="_Toc170833732" w:history="1">
        <w:r w:rsidR="00C35F79" w:rsidRPr="00294732">
          <w:rPr>
            <w:b w:val="0"/>
            <w:sz w:val="24"/>
            <w:szCs w:val="24"/>
          </w:rPr>
          <w:t xml:space="preserve">2  </w:t>
        </w:r>
        <w:r w:rsidR="00C35F79" w:rsidRPr="00294732">
          <w:rPr>
            <w:rFonts w:hint="eastAsia"/>
            <w:b w:val="0"/>
            <w:sz w:val="24"/>
            <w:szCs w:val="24"/>
          </w:rPr>
          <w:t>术语和符号</w:t>
        </w:r>
        <w:r w:rsidR="00C35F79" w:rsidRPr="00294732">
          <w:rPr>
            <w:rFonts w:eastAsiaTheme="minorEastAsia"/>
            <w:b w:val="0"/>
            <w:noProof/>
            <w:sz w:val="24"/>
            <w:szCs w:val="24"/>
          </w:rPr>
          <w:tab/>
        </w:r>
        <w:r w:rsidRPr="00294732">
          <w:rPr>
            <w:rFonts w:eastAsiaTheme="minorEastAsia"/>
            <w:b w:val="0"/>
            <w:noProof/>
            <w:sz w:val="24"/>
            <w:szCs w:val="24"/>
          </w:rPr>
          <w:fldChar w:fldCharType="begin"/>
        </w:r>
        <w:r w:rsidR="00C35F79" w:rsidRPr="00294732">
          <w:rPr>
            <w:rFonts w:eastAsiaTheme="minorEastAsia"/>
            <w:b w:val="0"/>
            <w:noProof/>
            <w:sz w:val="24"/>
            <w:szCs w:val="24"/>
          </w:rPr>
          <w:instrText xml:space="preserve"> PAGEREF _Toc170833732 \h </w:instrText>
        </w:r>
        <w:r w:rsidRPr="00294732">
          <w:rPr>
            <w:rFonts w:eastAsiaTheme="minorEastAsia"/>
            <w:b w:val="0"/>
            <w:noProof/>
            <w:sz w:val="24"/>
            <w:szCs w:val="24"/>
          </w:rPr>
        </w:r>
        <w:r w:rsidRPr="00294732">
          <w:rPr>
            <w:rFonts w:eastAsiaTheme="minorEastAsia"/>
            <w:b w:val="0"/>
            <w:noProof/>
            <w:sz w:val="24"/>
            <w:szCs w:val="24"/>
          </w:rPr>
          <w:fldChar w:fldCharType="separate"/>
        </w:r>
        <w:r w:rsidR="00C35F79" w:rsidRPr="00294732">
          <w:rPr>
            <w:rFonts w:eastAsiaTheme="minorEastAsia"/>
            <w:b w:val="0"/>
            <w:noProof/>
            <w:sz w:val="24"/>
            <w:szCs w:val="24"/>
          </w:rPr>
          <w:t>2</w:t>
        </w:r>
        <w:r w:rsidRPr="00294732">
          <w:rPr>
            <w:rFonts w:eastAsiaTheme="minorEastAsia"/>
            <w:b w:val="0"/>
            <w:noProof/>
            <w:sz w:val="24"/>
            <w:szCs w:val="24"/>
          </w:rPr>
          <w:fldChar w:fldCharType="end"/>
        </w:r>
      </w:hyperlink>
    </w:p>
    <w:p w:rsidR="00C35F79" w:rsidRPr="00294732" w:rsidRDefault="00A930F7" w:rsidP="00294732">
      <w:pPr>
        <w:pStyle w:val="21"/>
        <w:tabs>
          <w:tab w:val="right" w:leader="dot" w:pos="8630"/>
        </w:tabs>
        <w:spacing w:line="360" w:lineRule="auto"/>
      </w:pPr>
      <w:hyperlink w:anchor="_Toc170833733" w:history="1">
        <w:r w:rsidR="00C35F79" w:rsidRPr="00294732">
          <w:t xml:space="preserve">2.1  </w:t>
        </w:r>
        <w:r w:rsidR="00C35F79" w:rsidRPr="00294732">
          <w:rPr>
            <w:rFonts w:hint="eastAsia"/>
          </w:rPr>
          <w:t>术语</w:t>
        </w:r>
        <w:r w:rsidR="00C35F79" w:rsidRPr="00294732">
          <w:tab/>
        </w:r>
        <w:r w:rsidRPr="00294732">
          <w:fldChar w:fldCharType="begin"/>
        </w:r>
        <w:r w:rsidR="00C35F79" w:rsidRPr="00294732">
          <w:instrText xml:space="preserve"> PAGEREF _Toc170833733 \h </w:instrText>
        </w:r>
        <w:r w:rsidRPr="00294732">
          <w:fldChar w:fldCharType="separate"/>
        </w:r>
        <w:r w:rsidR="00C35F79" w:rsidRPr="00294732">
          <w:t>2</w:t>
        </w:r>
        <w:r w:rsidRPr="00294732">
          <w:fldChar w:fldCharType="end"/>
        </w:r>
      </w:hyperlink>
    </w:p>
    <w:p w:rsidR="00C35F79" w:rsidRPr="00294732" w:rsidRDefault="00A930F7" w:rsidP="00294732">
      <w:pPr>
        <w:pStyle w:val="21"/>
        <w:tabs>
          <w:tab w:val="right" w:leader="dot" w:pos="8630"/>
        </w:tabs>
        <w:spacing w:line="360" w:lineRule="auto"/>
      </w:pPr>
      <w:hyperlink w:anchor="_Toc170833734" w:history="1">
        <w:r w:rsidR="00C35F79" w:rsidRPr="00294732">
          <w:t xml:space="preserve">2.2  </w:t>
        </w:r>
        <w:r w:rsidR="00C35F79" w:rsidRPr="00294732">
          <w:rPr>
            <w:rFonts w:hint="eastAsia"/>
          </w:rPr>
          <w:t>符号</w:t>
        </w:r>
        <w:r w:rsidR="00C35F79" w:rsidRPr="00294732">
          <w:tab/>
        </w:r>
        <w:r w:rsidRPr="00294732">
          <w:fldChar w:fldCharType="begin"/>
        </w:r>
        <w:r w:rsidR="00C35F79" w:rsidRPr="00294732">
          <w:instrText xml:space="preserve"> PAGEREF _Toc170833734 \h </w:instrText>
        </w:r>
        <w:r w:rsidRPr="00294732">
          <w:fldChar w:fldCharType="separate"/>
        </w:r>
        <w:r w:rsidR="00C35F79" w:rsidRPr="00294732">
          <w:t>3</w:t>
        </w:r>
        <w:r w:rsidRPr="00294732">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35" w:history="1">
        <w:r w:rsidR="00C35F79" w:rsidRPr="00294732">
          <w:rPr>
            <w:b w:val="0"/>
            <w:sz w:val="24"/>
            <w:szCs w:val="24"/>
          </w:rPr>
          <w:t xml:space="preserve">3  </w:t>
        </w:r>
        <w:r w:rsidR="00C35F79" w:rsidRPr="00294732">
          <w:rPr>
            <w:rFonts w:hint="eastAsia"/>
            <w:b w:val="0"/>
            <w:sz w:val="24"/>
            <w:szCs w:val="24"/>
          </w:rPr>
          <w:t>材</w:t>
        </w:r>
        <w:r w:rsidR="00C35F79" w:rsidRPr="00294732">
          <w:rPr>
            <w:b w:val="0"/>
            <w:sz w:val="24"/>
            <w:szCs w:val="24"/>
          </w:rPr>
          <w:t xml:space="preserve">    </w:t>
        </w:r>
        <w:r w:rsidR="00C35F79" w:rsidRPr="00294732">
          <w:rPr>
            <w:rFonts w:hint="eastAsia"/>
            <w:b w:val="0"/>
            <w:sz w:val="24"/>
            <w:szCs w:val="24"/>
          </w:rPr>
          <w:t>料</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_Toc170833735 \h </w:instrText>
        </w:r>
        <w:r w:rsidRPr="00294732">
          <w:rPr>
            <w:b w:val="0"/>
            <w:sz w:val="24"/>
            <w:szCs w:val="24"/>
          </w:rPr>
        </w:r>
        <w:r w:rsidRPr="00294732">
          <w:rPr>
            <w:b w:val="0"/>
            <w:sz w:val="24"/>
            <w:szCs w:val="24"/>
          </w:rPr>
          <w:fldChar w:fldCharType="separate"/>
        </w:r>
        <w:r w:rsidR="00C35F79" w:rsidRPr="00294732">
          <w:rPr>
            <w:b w:val="0"/>
            <w:sz w:val="24"/>
            <w:szCs w:val="24"/>
          </w:rPr>
          <w:t>4</w:t>
        </w:r>
        <w:r w:rsidRPr="00294732">
          <w:rPr>
            <w:b w:val="0"/>
            <w:sz w:val="24"/>
            <w:szCs w:val="24"/>
          </w:rPr>
          <w:fldChar w:fldCharType="end"/>
        </w:r>
      </w:hyperlink>
    </w:p>
    <w:p w:rsidR="00C35F79" w:rsidRPr="00294732" w:rsidRDefault="00A930F7" w:rsidP="00294732">
      <w:pPr>
        <w:pStyle w:val="21"/>
        <w:tabs>
          <w:tab w:val="right" w:leader="dot" w:pos="8630"/>
        </w:tabs>
        <w:spacing w:line="360" w:lineRule="auto"/>
      </w:pPr>
      <w:hyperlink w:anchor="_Toc170833736" w:history="1">
        <w:r w:rsidR="00C35F79" w:rsidRPr="00294732">
          <w:t xml:space="preserve">3.1  </w:t>
        </w:r>
        <w:r w:rsidR="00C35F79" w:rsidRPr="00294732">
          <w:rPr>
            <w:rFonts w:hint="eastAsia"/>
          </w:rPr>
          <w:t>真空玻璃</w:t>
        </w:r>
        <w:r w:rsidR="00C35F79" w:rsidRPr="00294732">
          <w:tab/>
        </w:r>
        <w:r w:rsidRPr="00294732">
          <w:fldChar w:fldCharType="begin"/>
        </w:r>
        <w:r w:rsidR="00C35F79" w:rsidRPr="00294732">
          <w:instrText xml:space="preserve"> PAGEREF _Toc170833736 \h </w:instrText>
        </w:r>
        <w:r w:rsidRPr="00294732">
          <w:fldChar w:fldCharType="separate"/>
        </w:r>
        <w:r w:rsidR="00C35F79" w:rsidRPr="00294732">
          <w:t>4</w:t>
        </w:r>
        <w:r w:rsidRPr="00294732">
          <w:fldChar w:fldCharType="end"/>
        </w:r>
      </w:hyperlink>
    </w:p>
    <w:p w:rsidR="00C35F79" w:rsidRPr="00294732" w:rsidRDefault="00A930F7" w:rsidP="00294732">
      <w:pPr>
        <w:pStyle w:val="21"/>
        <w:tabs>
          <w:tab w:val="right" w:leader="dot" w:pos="8630"/>
        </w:tabs>
        <w:spacing w:line="360" w:lineRule="auto"/>
      </w:pPr>
      <w:hyperlink w:anchor="_Toc170833737" w:history="1">
        <w:r w:rsidR="00C35F79" w:rsidRPr="00294732">
          <w:t xml:space="preserve">3.2  </w:t>
        </w:r>
        <w:r w:rsidR="00C35F79" w:rsidRPr="00294732">
          <w:rPr>
            <w:rFonts w:hint="eastAsia"/>
          </w:rPr>
          <w:t>安装材料</w:t>
        </w:r>
        <w:r w:rsidR="00C35F79" w:rsidRPr="00294732">
          <w:tab/>
        </w:r>
        <w:r w:rsidRPr="00294732">
          <w:fldChar w:fldCharType="begin"/>
        </w:r>
        <w:r w:rsidR="00C35F79" w:rsidRPr="00294732">
          <w:instrText xml:space="preserve"> PAGEREF _Toc170833737 \h </w:instrText>
        </w:r>
        <w:r w:rsidRPr="00294732">
          <w:fldChar w:fldCharType="separate"/>
        </w:r>
        <w:r w:rsidR="00C35F79" w:rsidRPr="00294732">
          <w:t>6</w:t>
        </w:r>
        <w:r w:rsidRPr="00294732">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38" w:history="1">
        <w:r w:rsidR="00C35F79" w:rsidRPr="00294732">
          <w:rPr>
            <w:b w:val="0"/>
            <w:sz w:val="24"/>
            <w:szCs w:val="24"/>
          </w:rPr>
          <w:t xml:space="preserve">4  </w:t>
        </w:r>
        <w:r w:rsidR="00C35F79" w:rsidRPr="00294732">
          <w:rPr>
            <w:rFonts w:hint="eastAsia"/>
            <w:b w:val="0"/>
            <w:sz w:val="24"/>
            <w:szCs w:val="24"/>
          </w:rPr>
          <w:t>设</w:t>
        </w:r>
        <w:r w:rsidR="00C35F79" w:rsidRPr="00294732">
          <w:rPr>
            <w:b w:val="0"/>
            <w:sz w:val="24"/>
            <w:szCs w:val="24"/>
          </w:rPr>
          <w:t xml:space="preserve">    </w:t>
        </w:r>
        <w:r w:rsidR="00C35F79" w:rsidRPr="00294732">
          <w:rPr>
            <w:rFonts w:hint="eastAsia"/>
            <w:b w:val="0"/>
            <w:sz w:val="24"/>
            <w:szCs w:val="24"/>
          </w:rPr>
          <w:t>计</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_Toc170833738 \h </w:instrText>
        </w:r>
        <w:r w:rsidRPr="00294732">
          <w:rPr>
            <w:b w:val="0"/>
            <w:sz w:val="24"/>
            <w:szCs w:val="24"/>
          </w:rPr>
        </w:r>
        <w:r w:rsidRPr="00294732">
          <w:rPr>
            <w:b w:val="0"/>
            <w:sz w:val="24"/>
            <w:szCs w:val="24"/>
          </w:rPr>
          <w:fldChar w:fldCharType="separate"/>
        </w:r>
        <w:r w:rsidR="00C35F79" w:rsidRPr="00294732">
          <w:rPr>
            <w:b w:val="0"/>
            <w:sz w:val="24"/>
            <w:szCs w:val="24"/>
          </w:rPr>
          <w:t>7</w:t>
        </w:r>
        <w:r w:rsidRPr="00294732">
          <w:rPr>
            <w:b w:val="0"/>
            <w:sz w:val="24"/>
            <w:szCs w:val="24"/>
          </w:rPr>
          <w:fldChar w:fldCharType="end"/>
        </w:r>
      </w:hyperlink>
    </w:p>
    <w:p w:rsidR="00C35F79" w:rsidRPr="00294732" w:rsidRDefault="00A930F7" w:rsidP="00294732">
      <w:pPr>
        <w:pStyle w:val="21"/>
        <w:tabs>
          <w:tab w:val="right" w:leader="dot" w:pos="8630"/>
        </w:tabs>
        <w:spacing w:line="360" w:lineRule="auto"/>
      </w:pPr>
      <w:hyperlink w:anchor="_Toc170833739" w:history="1">
        <w:r w:rsidR="00C35F79" w:rsidRPr="00294732">
          <w:t xml:space="preserve">4.1  </w:t>
        </w:r>
        <w:r w:rsidR="00C35F79" w:rsidRPr="00294732">
          <w:rPr>
            <w:rFonts w:hint="eastAsia"/>
          </w:rPr>
          <w:t>一般规定</w:t>
        </w:r>
        <w:r w:rsidR="00C35F79" w:rsidRPr="00294732">
          <w:tab/>
        </w:r>
        <w:r w:rsidRPr="00294732">
          <w:fldChar w:fldCharType="begin"/>
        </w:r>
        <w:r w:rsidR="00C35F79" w:rsidRPr="00294732">
          <w:instrText xml:space="preserve"> PAGEREF _Toc170833739 \h </w:instrText>
        </w:r>
        <w:r w:rsidRPr="00294732">
          <w:fldChar w:fldCharType="separate"/>
        </w:r>
        <w:r w:rsidR="00C35F79" w:rsidRPr="00294732">
          <w:t>7</w:t>
        </w:r>
        <w:r w:rsidRPr="00294732">
          <w:fldChar w:fldCharType="end"/>
        </w:r>
      </w:hyperlink>
    </w:p>
    <w:p w:rsidR="00C35F79" w:rsidRPr="00294732" w:rsidRDefault="00A930F7" w:rsidP="00294732">
      <w:pPr>
        <w:pStyle w:val="21"/>
        <w:tabs>
          <w:tab w:val="right" w:leader="dot" w:pos="8630"/>
        </w:tabs>
        <w:spacing w:line="360" w:lineRule="auto"/>
      </w:pPr>
      <w:hyperlink w:anchor="_Toc170833740" w:history="1">
        <w:r w:rsidR="00C35F79" w:rsidRPr="00294732">
          <w:t>4.2</w:t>
        </w:r>
        <w:r w:rsidR="00294732">
          <w:rPr>
            <w:rFonts w:hint="eastAsia"/>
          </w:rPr>
          <w:t xml:space="preserve">  </w:t>
        </w:r>
        <w:r w:rsidR="00C35F79" w:rsidRPr="00294732">
          <w:rPr>
            <w:rFonts w:hint="eastAsia"/>
          </w:rPr>
          <w:t>结构设计</w:t>
        </w:r>
        <w:r w:rsidR="00C35F79" w:rsidRPr="00294732">
          <w:tab/>
        </w:r>
        <w:r w:rsidRPr="00294732">
          <w:fldChar w:fldCharType="begin"/>
        </w:r>
        <w:r w:rsidR="00C35F79" w:rsidRPr="00294732">
          <w:instrText xml:space="preserve"> PAGEREF _Toc170833740 \h </w:instrText>
        </w:r>
        <w:r w:rsidRPr="00294732">
          <w:fldChar w:fldCharType="separate"/>
        </w:r>
        <w:r w:rsidR="00C35F79" w:rsidRPr="00294732">
          <w:t>7</w:t>
        </w:r>
        <w:r w:rsidRPr="00294732">
          <w:fldChar w:fldCharType="end"/>
        </w:r>
      </w:hyperlink>
    </w:p>
    <w:p w:rsidR="00C35F79" w:rsidRPr="00294732" w:rsidRDefault="00A930F7" w:rsidP="00294732">
      <w:pPr>
        <w:pStyle w:val="21"/>
        <w:tabs>
          <w:tab w:val="right" w:leader="dot" w:pos="8630"/>
        </w:tabs>
        <w:spacing w:line="360" w:lineRule="auto"/>
      </w:pPr>
      <w:hyperlink w:anchor="_Toc170833741" w:history="1">
        <w:r w:rsidR="00C35F79" w:rsidRPr="00294732">
          <w:t xml:space="preserve">4.3  </w:t>
        </w:r>
        <w:r w:rsidR="00C35F79" w:rsidRPr="00294732">
          <w:rPr>
            <w:rFonts w:hint="eastAsia"/>
          </w:rPr>
          <w:t>热工设计</w:t>
        </w:r>
        <w:r w:rsidR="00C35F79" w:rsidRPr="00294732">
          <w:tab/>
        </w:r>
        <w:r w:rsidRPr="00294732">
          <w:fldChar w:fldCharType="begin"/>
        </w:r>
        <w:r w:rsidR="00C35F79" w:rsidRPr="00294732">
          <w:instrText xml:space="preserve"> PAGEREF _Toc170833741 \h </w:instrText>
        </w:r>
        <w:r w:rsidRPr="00294732">
          <w:fldChar w:fldCharType="separate"/>
        </w:r>
        <w:r w:rsidR="00C35F79" w:rsidRPr="00294732">
          <w:t>11</w:t>
        </w:r>
        <w:r w:rsidRPr="00294732">
          <w:fldChar w:fldCharType="end"/>
        </w:r>
      </w:hyperlink>
    </w:p>
    <w:p w:rsidR="00C35F79" w:rsidRPr="00294732" w:rsidRDefault="00A930F7" w:rsidP="00294732">
      <w:pPr>
        <w:pStyle w:val="21"/>
        <w:tabs>
          <w:tab w:val="right" w:leader="dot" w:pos="8630"/>
        </w:tabs>
        <w:spacing w:line="360" w:lineRule="auto"/>
      </w:pPr>
      <w:hyperlink w:anchor="_Toc170833742" w:history="1">
        <w:r w:rsidR="00C35F79" w:rsidRPr="00294732">
          <w:t xml:space="preserve">4.4  </w:t>
        </w:r>
        <w:r w:rsidR="00C35F79" w:rsidRPr="00294732">
          <w:rPr>
            <w:rFonts w:hint="eastAsia"/>
          </w:rPr>
          <w:t>立面设计</w:t>
        </w:r>
        <w:r w:rsidR="00C35F79" w:rsidRPr="00294732">
          <w:tab/>
        </w:r>
        <w:r w:rsidRPr="00294732">
          <w:fldChar w:fldCharType="begin"/>
        </w:r>
        <w:r w:rsidR="00C35F79" w:rsidRPr="00294732">
          <w:instrText xml:space="preserve"> PAGEREF _Toc170833742 \h </w:instrText>
        </w:r>
        <w:r w:rsidRPr="00294732">
          <w:fldChar w:fldCharType="separate"/>
        </w:r>
        <w:r w:rsidR="00C35F79" w:rsidRPr="00294732">
          <w:t>15</w:t>
        </w:r>
        <w:r w:rsidRPr="00294732">
          <w:fldChar w:fldCharType="end"/>
        </w:r>
      </w:hyperlink>
    </w:p>
    <w:p w:rsidR="00C35F79" w:rsidRPr="00294732" w:rsidRDefault="00A930F7" w:rsidP="00294732">
      <w:pPr>
        <w:pStyle w:val="21"/>
        <w:tabs>
          <w:tab w:val="right" w:leader="dot" w:pos="8630"/>
        </w:tabs>
        <w:spacing w:line="360" w:lineRule="auto"/>
      </w:pPr>
      <w:hyperlink w:anchor="_Toc170833743" w:history="1">
        <w:r w:rsidR="00C35F79" w:rsidRPr="00294732">
          <w:t xml:space="preserve">4.5  </w:t>
        </w:r>
        <w:r w:rsidR="00C35F79" w:rsidRPr="00294732">
          <w:rPr>
            <w:rFonts w:hint="eastAsia"/>
          </w:rPr>
          <w:t>采光顶设计</w:t>
        </w:r>
        <w:r w:rsidR="00C35F79" w:rsidRPr="00294732">
          <w:tab/>
        </w:r>
        <w:r w:rsidRPr="00294732">
          <w:fldChar w:fldCharType="begin"/>
        </w:r>
        <w:r w:rsidR="00C35F79" w:rsidRPr="00294732">
          <w:instrText xml:space="preserve"> PAGEREF _Toc170833743 \h </w:instrText>
        </w:r>
        <w:r w:rsidRPr="00294732">
          <w:fldChar w:fldCharType="separate"/>
        </w:r>
        <w:r w:rsidR="00C35F79" w:rsidRPr="00294732">
          <w:t>16</w:t>
        </w:r>
        <w:r w:rsidRPr="00294732">
          <w:fldChar w:fldCharType="end"/>
        </w:r>
      </w:hyperlink>
    </w:p>
    <w:p w:rsidR="00C35F79" w:rsidRPr="00294732" w:rsidRDefault="00A930F7" w:rsidP="00294732">
      <w:pPr>
        <w:pStyle w:val="21"/>
        <w:tabs>
          <w:tab w:val="right" w:leader="dot" w:pos="8630"/>
        </w:tabs>
        <w:spacing w:line="360" w:lineRule="auto"/>
      </w:pPr>
      <w:hyperlink w:anchor="_Toc170833744" w:history="1">
        <w:r w:rsidR="00C35F79" w:rsidRPr="00294732">
          <w:t xml:space="preserve">4.6  </w:t>
        </w:r>
        <w:r w:rsidR="00C35F79" w:rsidRPr="00294732">
          <w:rPr>
            <w:rFonts w:hint="eastAsia"/>
          </w:rPr>
          <w:t>安全规定</w:t>
        </w:r>
        <w:r w:rsidR="00C35F79" w:rsidRPr="00294732">
          <w:tab/>
        </w:r>
        <w:r w:rsidRPr="00294732">
          <w:fldChar w:fldCharType="begin"/>
        </w:r>
        <w:r w:rsidR="00C35F79" w:rsidRPr="00294732">
          <w:instrText xml:space="preserve"> PAGEREF _Toc170833744 \h </w:instrText>
        </w:r>
        <w:r w:rsidRPr="00294732">
          <w:fldChar w:fldCharType="separate"/>
        </w:r>
        <w:r w:rsidR="00C35F79" w:rsidRPr="00294732">
          <w:t>20</w:t>
        </w:r>
        <w:r w:rsidRPr="00294732">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45" w:history="1">
        <w:r w:rsidR="00C35F79" w:rsidRPr="00294732">
          <w:rPr>
            <w:b w:val="0"/>
            <w:sz w:val="24"/>
            <w:szCs w:val="24"/>
          </w:rPr>
          <w:t xml:space="preserve">5   </w:t>
        </w:r>
        <w:r w:rsidR="00C35F79" w:rsidRPr="00294732">
          <w:rPr>
            <w:rFonts w:hint="eastAsia"/>
            <w:b w:val="0"/>
            <w:sz w:val="24"/>
            <w:szCs w:val="24"/>
          </w:rPr>
          <w:t>安</w:t>
        </w:r>
        <w:r w:rsidR="00C35F79" w:rsidRPr="00294732">
          <w:rPr>
            <w:b w:val="0"/>
            <w:sz w:val="24"/>
            <w:szCs w:val="24"/>
          </w:rPr>
          <w:t xml:space="preserve">    </w:t>
        </w:r>
        <w:r w:rsidR="00C35F79" w:rsidRPr="00294732">
          <w:rPr>
            <w:rFonts w:hint="eastAsia"/>
            <w:b w:val="0"/>
            <w:sz w:val="24"/>
            <w:szCs w:val="24"/>
          </w:rPr>
          <w:t>装</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_Toc170833745 \h </w:instrText>
        </w:r>
        <w:r w:rsidRPr="00294732">
          <w:rPr>
            <w:b w:val="0"/>
            <w:sz w:val="24"/>
            <w:szCs w:val="24"/>
          </w:rPr>
        </w:r>
        <w:r w:rsidRPr="00294732">
          <w:rPr>
            <w:b w:val="0"/>
            <w:sz w:val="24"/>
            <w:szCs w:val="24"/>
          </w:rPr>
          <w:fldChar w:fldCharType="separate"/>
        </w:r>
        <w:r w:rsidR="00C35F79" w:rsidRPr="00294732">
          <w:rPr>
            <w:b w:val="0"/>
            <w:sz w:val="24"/>
            <w:szCs w:val="24"/>
          </w:rPr>
          <w:t>21</w:t>
        </w:r>
        <w:r w:rsidRPr="00294732">
          <w:rPr>
            <w:b w:val="0"/>
            <w:sz w:val="24"/>
            <w:szCs w:val="24"/>
          </w:rPr>
          <w:fldChar w:fldCharType="end"/>
        </w:r>
      </w:hyperlink>
    </w:p>
    <w:p w:rsidR="00C35F79" w:rsidRPr="00294732" w:rsidRDefault="00A930F7" w:rsidP="00294732">
      <w:pPr>
        <w:pStyle w:val="21"/>
        <w:tabs>
          <w:tab w:val="right" w:leader="dot" w:pos="8630"/>
        </w:tabs>
        <w:spacing w:line="360" w:lineRule="auto"/>
      </w:pPr>
      <w:hyperlink w:anchor="_Toc170833746" w:history="1">
        <w:r w:rsidR="00C35F79" w:rsidRPr="00294732">
          <w:t xml:space="preserve">5.1  </w:t>
        </w:r>
        <w:r w:rsidR="00C35F79" w:rsidRPr="00294732">
          <w:rPr>
            <w:rFonts w:hint="eastAsia"/>
          </w:rPr>
          <w:t>装配尺寸</w:t>
        </w:r>
        <w:r w:rsidR="00C35F79" w:rsidRPr="00294732">
          <w:tab/>
        </w:r>
        <w:r w:rsidRPr="00294732">
          <w:fldChar w:fldCharType="begin"/>
        </w:r>
        <w:r w:rsidR="00C35F79" w:rsidRPr="00294732">
          <w:instrText xml:space="preserve"> PAGEREF _Toc170833746 \h </w:instrText>
        </w:r>
        <w:r w:rsidRPr="00294732">
          <w:fldChar w:fldCharType="separate"/>
        </w:r>
        <w:r w:rsidR="00C35F79" w:rsidRPr="00294732">
          <w:t>21</w:t>
        </w:r>
        <w:r w:rsidRPr="00294732">
          <w:fldChar w:fldCharType="end"/>
        </w:r>
      </w:hyperlink>
    </w:p>
    <w:p w:rsidR="00C35F79" w:rsidRPr="00294732" w:rsidRDefault="00A930F7" w:rsidP="00294732">
      <w:pPr>
        <w:pStyle w:val="21"/>
        <w:tabs>
          <w:tab w:val="right" w:leader="dot" w:pos="8630"/>
        </w:tabs>
        <w:spacing w:line="360" w:lineRule="auto"/>
      </w:pPr>
      <w:hyperlink w:anchor="_Toc170833747" w:history="1">
        <w:r w:rsidR="00C35F79" w:rsidRPr="00294732">
          <w:t xml:space="preserve">5.2  </w:t>
        </w:r>
        <w:r w:rsidR="00C35F79" w:rsidRPr="00294732">
          <w:rPr>
            <w:rFonts w:hint="eastAsia"/>
          </w:rPr>
          <w:t>安装材料</w:t>
        </w:r>
        <w:r w:rsidR="00C35F79" w:rsidRPr="00294732">
          <w:tab/>
        </w:r>
        <w:r w:rsidRPr="00294732">
          <w:fldChar w:fldCharType="begin"/>
        </w:r>
        <w:r w:rsidR="00C35F79" w:rsidRPr="00294732">
          <w:instrText xml:space="preserve"> PAGEREF _Toc170833747 \h </w:instrText>
        </w:r>
        <w:r w:rsidRPr="00294732">
          <w:fldChar w:fldCharType="separate"/>
        </w:r>
        <w:r w:rsidR="00C35F79" w:rsidRPr="00294732">
          <w:t>22</w:t>
        </w:r>
        <w:r w:rsidRPr="00294732">
          <w:fldChar w:fldCharType="end"/>
        </w:r>
      </w:hyperlink>
    </w:p>
    <w:p w:rsidR="00C35F79" w:rsidRPr="00294732" w:rsidRDefault="00A930F7" w:rsidP="00294732">
      <w:pPr>
        <w:pStyle w:val="21"/>
        <w:tabs>
          <w:tab w:val="right" w:leader="dot" w:pos="8630"/>
        </w:tabs>
        <w:spacing w:line="360" w:lineRule="auto"/>
      </w:pPr>
      <w:hyperlink w:anchor="_Toc170833748" w:history="1">
        <w:r w:rsidR="00C35F79" w:rsidRPr="00294732">
          <w:t xml:space="preserve">5.3   </w:t>
        </w:r>
        <w:r w:rsidR="00C35F79" w:rsidRPr="00294732">
          <w:rPr>
            <w:rFonts w:hint="eastAsia"/>
          </w:rPr>
          <w:t>玻璃抗侧移安装</w:t>
        </w:r>
        <w:r w:rsidR="00C35F79" w:rsidRPr="00294732">
          <w:tab/>
        </w:r>
        <w:r w:rsidRPr="00294732">
          <w:fldChar w:fldCharType="begin"/>
        </w:r>
        <w:r w:rsidR="00C35F79" w:rsidRPr="00294732">
          <w:instrText xml:space="preserve"> PAGEREF _Toc170833748 \h </w:instrText>
        </w:r>
        <w:r w:rsidRPr="00294732">
          <w:fldChar w:fldCharType="separate"/>
        </w:r>
        <w:r w:rsidR="00C35F79" w:rsidRPr="00294732">
          <w:t>24</w:t>
        </w:r>
        <w:r w:rsidRPr="00294732">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49" w:history="1">
        <w:r w:rsidR="00C35F79" w:rsidRPr="00294732">
          <w:rPr>
            <w:b w:val="0"/>
            <w:sz w:val="24"/>
            <w:szCs w:val="24"/>
          </w:rPr>
          <w:t xml:space="preserve">6   </w:t>
        </w:r>
        <w:r w:rsidR="00C35F79" w:rsidRPr="00294732">
          <w:rPr>
            <w:rFonts w:hint="eastAsia"/>
            <w:b w:val="0"/>
            <w:sz w:val="24"/>
            <w:szCs w:val="24"/>
          </w:rPr>
          <w:t>质量验收</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_Toc170833749 \h </w:instrText>
        </w:r>
        <w:r w:rsidRPr="00294732">
          <w:rPr>
            <w:b w:val="0"/>
            <w:sz w:val="24"/>
            <w:szCs w:val="24"/>
          </w:rPr>
        </w:r>
        <w:r w:rsidRPr="00294732">
          <w:rPr>
            <w:b w:val="0"/>
            <w:sz w:val="24"/>
            <w:szCs w:val="24"/>
          </w:rPr>
          <w:fldChar w:fldCharType="separate"/>
        </w:r>
        <w:r w:rsidR="00C35F79" w:rsidRPr="00294732">
          <w:rPr>
            <w:b w:val="0"/>
            <w:sz w:val="24"/>
            <w:szCs w:val="24"/>
          </w:rPr>
          <w:t>25</w:t>
        </w:r>
        <w:r w:rsidRPr="00294732">
          <w:rPr>
            <w:b w:val="0"/>
            <w:sz w:val="24"/>
            <w:szCs w:val="24"/>
          </w:rPr>
          <w:fldChar w:fldCharType="end"/>
        </w:r>
      </w:hyperlink>
    </w:p>
    <w:p w:rsidR="00C35F79" w:rsidRPr="00294732" w:rsidRDefault="00A930F7" w:rsidP="00294732">
      <w:pPr>
        <w:pStyle w:val="21"/>
        <w:tabs>
          <w:tab w:val="right" w:leader="dot" w:pos="8647"/>
        </w:tabs>
        <w:spacing w:line="360" w:lineRule="auto"/>
      </w:pPr>
      <w:hyperlink w:anchor="_Toc170833750" w:history="1">
        <w:r w:rsidR="00C35F79" w:rsidRPr="00294732">
          <w:t xml:space="preserve">6.1  </w:t>
        </w:r>
        <w:r w:rsidR="00C35F79" w:rsidRPr="00294732">
          <w:rPr>
            <w:rFonts w:hint="eastAsia"/>
          </w:rPr>
          <w:t>一般规定</w:t>
        </w:r>
        <w:r w:rsidR="00C35F79" w:rsidRPr="00294732">
          <w:tab/>
        </w:r>
        <w:r w:rsidRPr="00294732">
          <w:fldChar w:fldCharType="begin"/>
        </w:r>
        <w:r w:rsidR="00C35F79" w:rsidRPr="00294732">
          <w:instrText xml:space="preserve"> PAGEREF _Toc170833750 \h </w:instrText>
        </w:r>
        <w:r w:rsidRPr="00294732">
          <w:fldChar w:fldCharType="separate"/>
        </w:r>
        <w:r w:rsidR="00C35F79" w:rsidRPr="00294732">
          <w:t>25</w:t>
        </w:r>
        <w:r w:rsidRPr="00294732">
          <w:fldChar w:fldCharType="end"/>
        </w:r>
      </w:hyperlink>
    </w:p>
    <w:p w:rsidR="00C35F79" w:rsidRPr="00294732" w:rsidRDefault="00A930F7" w:rsidP="00294732">
      <w:pPr>
        <w:pStyle w:val="21"/>
        <w:tabs>
          <w:tab w:val="right" w:leader="dot" w:pos="8630"/>
        </w:tabs>
        <w:spacing w:line="360" w:lineRule="auto"/>
        <w:rPr>
          <w:rFonts w:eastAsiaTheme="minorEastAsia"/>
          <w:noProof/>
          <w:sz w:val="24"/>
          <w:szCs w:val="24"/>
        </w:rPr>
      </w:pPr>
      <w:hyperlink w:anchor="_Toc170833751" w:history="1">
        <w:r w:rsidR="00C35F79" w:rsidRPr="00294732">
          <w:t>6.2</w:t>
        </w:r>
        <w:r w:rsidR="00294732">
          <w:rPr>
            <w:rFonts w:hint="eastAsia"/>
          </w:rPr>
          <w:t xml:space="preserve">  </w:t>
        </w:r>
        <w:r w:rsidR="00C35F79" w:rsidRPr="00294732">
          <w:rPr>
            <w:rFonts w:hint="eastAsia"/>
          </w:rPr>
          <w:t>主控项目</w:t>
        </w:r>
        <w:r w:rsidR="00C35F79" w:rsidRPr="00294732">
          <w:rPr>
            <w:rFonts w:eastAsiaTheme="minorEastAsia"/>
            <w:noProof/>
            <w:sz w:val="24"/>
            <w:szCs w:val="24"/>
          </w:rPr>
          <w:tab/>
        </w:r>
        <w:r w:rsidRPr="00294732">
          <w:rPr>
            <w:rFonts w:eastAsiaTheme="minorEastAsia"/>
            <w:noProof/>
            <w:sz w:val="24"/>
            <w:szCs w:val="24"/>
          </w:rPr>
          <w:fldChar w:fldCharType="begin"/>
        </w:r>
        <w:r w:rsidR="00C35F79" w:rsidRPr="00294732">
          <w:rPr>
            <w:rFonts w:eastAsiaTheme="minorEastAsia"/>
            <w:noProof/>
            <w:sz w:val="24"/>
            <w:szCs w:val="24"/>
          </w:rPr>
          <w:instrText xml:space="preserve"> PAGEREF _Toc170833751 \h </w:instrText>
        </w:r>
        <w:r w:rsidRPr="00294732">
          <w:rPr>
            <w:rFonts w:eastAsiaTheme="minorEastAsia"/>
            <w:noProof/>
            <w:sz w:val="24"/>
            <w:szCs w:val="24"/>
          </w:rPr>
        </w:r>
        <w:r w:rsidRPr="00294732">
          <w:rPr>
            <w:rFonts w:eastAsiaTheme="minorEastAsia"/>
            <w:noProof/>
            <w:sz w:val="24"/>
            <w:szCs w:val="24"/>
          </w:rPr>
          <w:fldChar w:fldCharType="separate"/>
        </w:r>
        <w:r w:rsidR="00C35F79" w:rsidRPr="00294732">
          <w:rPr>
            <w:rFonts w:eastAsiaTheme="minorEastAsia"/>
            <w:noProof/>
            <w:sz w:val="24"/>
            <w:szCs w:val="24"/>
          </w:rPr>
          <w:t>25</w:t>
        </w:r>
        <w:r w:rsidRPr="00294732">
          <w:rPr>
            <w:rFonts w:eastAsiaTheme="minorEastAsia"/>
            <w:noProof/>
            <w:sz w:val="24"/>
            <w:szCs w:val="24"/>
          </w:rPr>
          <w:fldChar w:fldCharType="end"/>
        </w:r>
      </w:hyperlink>
    </w:p>
    <w:p w:rsidR="00C35F79" w:rsidRPr="00294732" w:rsidRDefault="00A930F7" w:rsidP="00294732">
      <w:pPr>
        <w:pStyle w:val="21"/>
        <w:tabs>
          <w:tab w:val="right" w:leader="dot" w:pos="8630"/>
        </w:tabs>
        <w:spacing w:line="360" w:lineRule="auto"/>
        <w:rPr>
          <w:rFonts w:eastAsiaTheme="minorEastAsia"/>
          <w:noProof/>
          <w:sz w:val="24"/>
          <w:szCs w:val="24"/>
        </w:rPr>
      </w:pPr>
      <w:hyperlink w:anchor="_Toc170833752" w:history="1">
        <w:r w:rsidR="00C35F79" w:rsidRPr="00294732">
          <w:t>6.3</w:t>
        </w:r>
        <w:r w:rsidR="00294732">
          <w:rPr>
            <w:rFonts w:hint="eastAsia"/>
          </w:rPr>
          <w:t xml:space="preserve">  </w:t>
        </w:r>
        <w:r w:rsidR="00C35F79" w:rsidRPr="00294732">
          <w:rPr>
            <w:rFonts w:hint="eastAsia"/>
          </w:rPr>
          <w:t>一般项目</w:t>
        </w:r>
        <w:r w:rsidR="00C35F79" w:rsidRPr="00294732">
          <w:rPr>
            <w:rFonts w:eastAsiaTheme="minorEastAsia"/>
            <w:noProof/>
            <w:sz w:val="24"/>
            <w:szCs w:val="24"/>
          </w:rPr>
          <w:tab/>
        </w:r>
        <w:r w:rsidRPr="00294732">
          <w:rPr>
            <w:rFonts w:eastAsiaTheme="minorEastAsia"/>
            <w:noProof/>
            <w:sz w:val="24"/>
            <w:szCs w:val="24"/>
          </w:rPr>
          <w:fldChar w:fldCharType="begin"/>
        </w:r>
        <w:r w:rsidR="00C35F79" w:rsidRPr="00294732">
          <w:rPr>
            <w:rFonts w:eastAsiaTheme="minorEastAsia"/>
            <w:noProof/>
            <w:sz w:val="24"/>
            <w:szCs w:val="24"/>
          </w:rPr>
          <w:instrText xml:space="preserve"> PAGEREF _Toc170833752 \h </w:instrText>
        </w:r>
        <w:r w:rsidRPr="00294732">
          <w:rPr>
            <w:rFonts w:eastAsiaTheme="minorEastAsia"/>
            <w:noProof/>
            <w:sz w:val="24"/>
            <w:szCs w:val="24"/>
          </w:rPr>
        </w:r>
        <w:r w:rsidRPr="00294732">
          <w:rPr>
            <w:rFonts w:eastAsiaTheme="minorEastAsia"/>
            <w:noProof/>
            <w:sz w:val="24"/>
            <w:szCs w:val="24"/>
          </w:rPr>
          <w:fldChar w:fldCharType="separate"/>
        </w:r>
        <w:r w:rsidR="00C35F79" w:rsidRPr="00294732">
          <w:rPr>
            <w:rFonts w:eastAsiaTheme="minorEastAsia"/>
            <w:noProof/>
            <w:sz w:val="24"/>
            <w:szCs w:val="24"/>
          </w:rPr>
          <w:t>26</w:t>
        </w:r>
        <w:r w:rsidRPr="00294732">
          <w:rPr>
            <w:rFonts w:eastAsiaTheme="minorEastAsia"/>
            <w:noProof/>
            <w:sz w:val="24"/>
            <w:szCs w:val="24"/>
          </w:rPr>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53" w:history="1">
        <w:r w:rsidR="00C35F79" w:rsidRPr="00294732">
          <w:rPr>
            <w:b w:val="0"/>
            <w:sz w:val="24"/>
            <w:szCs w:val="24"/>
          </w:rPr>
          <w:t xml:space="preserve">7   </w:t>
        </w:r>
        <w:r w:rsidR="00C35F79" w:rsidRPr="00294732">
          <w:rPr>
            <w:rFonts w:hint="eastAsia"/>
            <w:b w:val="0"/>
            <w:sz w:val="24"/>
            <w:szCs w:val="24"/>
          </w:rPr>
          <w:t>使用维护</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_Toc170833753 \h </w:instrText>
        </w:r>
        <w:r w:rsidRPr="00294732">
          <w:rPr>
            <w:b w:val="0"/>
            <w:sz w:val="24"/>
            <w:szCs w:val="24"/>
          </w:rPr>
        </w:r>
        <w:r w:rsidRPr="00294732">
          <w:rPr>
            <w:b w:val="0"/>
            <w:sz w:val="24"/>
            <w:szCs w:val="24"/>
          </w:rPr>
          <w:fldChar w:fldCharType="separate"/>
        </w:r>
        <w:r w:rsidR="00C35F79" w:rsidRPr="00294732">
          <w:rPr>
            <w:b w:val="0"/>
            <w:sz w:val="24"/>
            <w:szCs w:val="24"/>
          </w:rPr>
          <w:t>27</w:t>
        </w:r>
        <w:r w:rsidRPr="00294732">
          <w:rPr>
            <w:b w:val="0"/>
            <w:sz w:val="24"/>
            <w:szCs w:val="24"/>
          </w:rPr>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54" w:history="1">
        <w:r w:rsidR="00C35F79" w:rsidRPr="00294732">
          <w:rPr>
            <w:rFonts w:hint="eastAsia"/>
            <w:b w:val="0"/>
            <w:sz w:val="24"/>
            <w:szCs w:val="24"/>
          </w:rPr>
          <w:t>用词说明</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_Toc170833754 \h </w:instrText>
        </w:r>
        <w:r w:rsidRPr="00294732">
          <w:rPr>
            <w:b w:val="0"/>
            <w:sz w:val="24"/>
            <w:szCs w:val="24"/>
          </w:rPr>
        </w:r>
        <w:r w:rsidRPr="00294732">
          <w:rPr>
            <w:b w:val="0"/>
            <w:sz w:val="24"/>
            <w:szCs w:val="24"/>
          </w:rPr>
          <w:fldChar w:fldCharType="separate"/>
        </w:r>
        <w:r w:rsidR="00C35F79" w:rsidRPr="00294732">
          <w:rPr>
            <w:b w:val="0"/>
            <w:sz w:val="24"/>
            <w:szCs w:val="24"/>
          </w:rPr>
          <w:t>28</w:t>
        </w:r>
        <w:r w:rsidRPr="00294732">
          <w:rPr>
            <w:b w:val="0"/>
            <w:sz w:val="24"/>
            <w:szCs w:val="24"/>
          </w:rPr>
          <w:fldChar w:fldCharType="end"/>
        </w:r>
      </w:hyperlink>
    </w:p>
    <w:p w:rsidR="00C35F79" w:rsidRPr="00294732" w:rsidRDefault="00A930F7" w:rsidP="00294732">
      <w:pPr>
        <w:pStyle w:val="10"/>
        <w:tabs>
          <w:tab w:val="clear" w:pos="8302"/>
          <w:tab w:val="right" w:leader="dot" w:pos="8647"/>
        </w:tabs>
        <w:rPr>
          <w:b w:val="0"/>
          <w:sz w:val="24"/>
          <w:szCs w:val="24"/>
        </w:rPr>
      </w:pPr>
      <w:hyperlink w:anchor="_Toc170833755" w:history="1">
        <w:r w:rsidR="00C35F79" w:rsidRPr="00294732">
          <w:rPr>
            <w:rFonts w:hint="eastAsia"/>
            <w:b w:val="0"/>
            <w:sz w:val="24"/>
            <w:szCs w:val="24"/>
          </w:rPr>
          <w:t>引用标准名录</w:t>
        </w:r>
        <w:r w:rsidR="00C35F79" w:rsidRPr="00294732">
          <w:rPr>
            <w:b w:val="0"/>
            <w:sz w:val="24"/>
            <w:szCs w:val="24"/>
          </w:rPr>
          <w:tab/>
        </w:r>
        <w:r w:rsidRPr="00294732">
          <w:rPr>
            <w:b w:val="0"/>
            <w:sz w:val="24"/>
            <w:szCs w:val="24"/>
          </w:rPr>
          <w:fldChar w:fldCharType="begin"/>
        </w:r>
        <w:r w:rsidR="00C35F79" w:rsidRPr="00294732">
          <w:rPr>
            <w:b w:val="0"/>
            <w:sz w:val="24"/>
            <w:szCs w:val="24"/>
          </w:rPr>
          <w:instrText xml:space="preserve"> PAGEREF _Toc170833755 \h </w:instrText>
        </w:r>
        <w:r w:rsidRPr="00294732">
          <w:rPr>
            <w:b w:val="0"/>
            <w:sz w:val="24"/>
            <w:szCs w:val="24"/>
          </w:rPr>
        </w:r>
        <w:r w:rsidRPr="00294732">
          <w:rPr>
            <w:b w:val="0"/>
            <w:sz w:val="24"/>
            <w:szCs w:val="24"/>
          </w:rPr>
          <w:fldChar w:fldCharType="separate"/>
        </w:r>
        <w:r w:rsidR="00C35F79" w:rsidRPr="00294732">
          <w:rPr>
            <w:b w:val="0"/>
            <w:sz w:val="24"/>
            <w:szCs w:val="24"/>
          </w:rPr>
          <w:t>29</w:t>
        </w:r>
        <w:r w:rsidRPr="00294732">
          <w:rPr>
            <w:b w:val="0"/>
            <w:sz w:val="24"/>
            <w:szCs w:val="24"/>
          </w:rPr>
          <w:fldChar w:fldCharType="end"/>
        </w:r>
      </w:hyperlink>
    </w:p>
    <w:p w:rsidR="00C35F79" w:rsidRPr="00294732" w:rsidRDefault="00294732" w:rsidP="00294732">
      <w:pPr>
        <w:pStyle w:val="10"/>
        <w:tabs>
          <w:tab w:val="clear" w:pos="8302"/>
          <w:tab w:val="right" w:leader="dot" w:pos="8647"/>
        </w:tabs>
        <w:rPr>
          <w:b w:val="0"/>
          <w:sz w:val="24"/>
          <w:szCs w:val="24"/>
        </w:rPr>
      </w:pPr>
      <w:r>
        <w:rPr>
          <w:b w:val="0"/>
          <w:sz w:val="24"/>
          <w:szCs w:val="24"/>
        </w:rPr>
        <w:t>附：条文说明</w:t>
      </w:r>
      <w:hyperlink w:anchor="_Toc170833756" w:history="1">
        <w:r w:rsidR="00C35F79" w:rsidRPr="00294732">
          <w:rPr>
            <w:b w:val="0"/>
            <w:sz w:val="24"/>
            <w:szCs w:val="24"/>
          </w:rPr>
          <w:tab/>
        </w:r>
        <w:r w:rsidR="00A930F7" w:rsidRPr="00294732">
          <w:rPr>
            <w:b w:val="0"/>
            <w:sz w:val="24"/>
            <w:szCs w:val="24"/>
          </w:rPr>
          <w:fldChar w:fldCharType="begin"/>
        </w:r>
        <w:r w:rsidR="00C35F79" w:rsidRPr="00294732">
          <w:rPr>
            <w:b w:val="0"/>
            <w:sz w:val="24"/>
            <w:szCs w:val="24"/>
          </w:rPr>
          <w:instrText xml:space="preserve"> PAGEREF _Toc170833756 \h </w:instrText>
        </w:r>
        <w:r w:rsidR="00A930F7" w:rsidRPr="00294732">
          <w:rPr>
            <w:b w:val="0"/>
            <w:sz w:val="24"/>
            <w:szCs w:val="24"/>
          </w:rPr>
        </w:r>
        <w:r w:rsidR="00A930F7" w:rsidRPr="00294732">
          <w:rPr>
            <w:b w:val="0"/>
            <w:sz w:val="24"/>
            <w:szCs w:val="24"/>
          </w:rPr>
          <w:fldChar w:fldCharType="separate"/>
        </w:r>
        <w:r w:rsidR="00C35F79" w:rsidRPr="00294732">
          <w:rPr>
            <w:b w:val="0"/>
            <w:sz w:val="24"/>
            <w:szCs w:val="24"/>
          </w:rPr>
          <w:t>32</w:t>
        </w:r>
        <w:r w:rsidR="00A930F7" w:rsidRPr="00294732">
          <w:rPr>
            <w:b w:val="0"/>
            <w:sz w:val="24"/>
            <w:szCs w:val="24"/>
          </w:rPr>
          <w:fldChar w:fldCharType="end"/>
        </w:r>
      </w:hyperlink>
    </w:p>
    <w:p w:rsidR="007D5089" w:rsidRDefault="00A930F7" w:rsidP="00294732">
      <w:pPr>
        <w:pStyle w:val="21"/>
        <w:tabs>
          <w:tab w:val="right" w:leader="dot" w:pos="8630"/>
        </w:tabs>
        <w:spacing w:line="360" w:lineRule="auto"/>
        <w:ind w:left="0"/>
        <w:rPr>
          <w:b/>
          <w:sz w:val="24"/>
          <w:szCs w:val="24"/>
        </w:rPr>
      </w:pPr>
      <w:r w:rsidRPr="00294732">
        <w:rPr>
          <w:rStyle w:val="af"/>
          <w:rFonts w:eastAsiaTheme="minorEastAsia"/>
          <w:kern w:val="0"/>
          <w:sz w:val="24"/>
          <w:szCs w:val="24"/>
        </w:rPr>
        <w:fldChar w:fldCharType="end"/>
      </w:r>
      <w:r w:rsidRPr="00A930F7">
        <w:rPr>
          <w:rFonts w:eastAsiaTheme="minorEastAsia"/>
          <w:b/>
          <w:sz w:val="24"/>
          <w:szCs w:val="24"/>
        </w:rPr>
        <w:fldChar w:fldCharType="begin"/>
      </w:r>
      <w:r w:rsidR="00FB2F3C">
        <w:rPr>
          <w:rFonts w:eastAsiaTheme="minorEastAsia"/>
          <w:b/>
          <w:sz w:val="24"/>
          <w:szCs w:val="24"/>
        </w:rPr>
        <w:instrText xml:space="preserve">TOC \o "1-2" \h  \u </w:instrText>
      </w:r>
      <w:r w:rsidRPr="00A930F7">
        <w:rPr>
          <w:rFonts w:eastAsiaTheme="minorEastAsia"/>
          <w:b/>
          <w:sz w:val="24"/>
          <w:szCs w:val="24"/>
        </w:rPr>
        <w:fldChar w:fldCharType="separate"/>
      </w:r>
      <w:bookmarkStart w:id="25" w:name="_Toc57808950"/>
      <w:bookmarkStart w:id="26" w:name="_Toc461628635"/>
      <w:bookmarkStart w:id="27" w:name="_Toc468207142"/>
      <w:bookmarkStart w:id="28" w:name="_Toc106205363"/>
      <w:r w:rsidR="00FB2F3C">
        <w:rPr>
          <w:b/>
          <w:sz w:val="24"/>
          <w:szCs w:val="24"/>
        </w:rPr>
        <w:br w:type="page"/>
      </w:r>
    </w:p>
    <w:p w:rsidR="007D5089" w:rsidRDefault="00FB2F3C">
      <w:pPr>
        <w:keepNext/>
        <w:keepLines/>
        <w:spacing w:line="360" w:lineRule="auto"/>
        <w:jc w:val="center"/>
        <w:outlineLvl w:val="0"/>
        <w:rPr>
          <w:rFonts w:ascii="宋体" w:hAnsi="宋体"/>
          <w:b/>
          <w:sz w:val="24"/>
          <w:szCs w:val="24"/>
        </w:rPr>
      </w:pPr>
      <w:bookmarkStart w:id="29" w:name="_Toc139475295"/>
      <w:bookmarkStart w:id="30" w:name="_Toc134806583"/>
      <w:bookmarkStart w:id="31" w:name="_Toc110447098"/>
      <w:bookmarkStart w:id="32" w:name="_Toc170833730"/>
      <w:r>
        <w:rPr>
          <w:b/>
          <w:sz w:val="24"/>
          <w:szCs w:val="24"/>
        </w:rPr>
        <w:lastRenderedPageBreak/>
        <w:t>Contents</w:t>
      </w:r>
      <w:bookmarkEnd w:id="25"/>
      <w:bookmarkEnd w:id="26"/>
      <w:bookmarkEnd w:id="27"/>
      <w:bookmarkEnd w:id="28"/>
      <w:bookmarkEnd w:id="29"/>
      <w:bookmarkEnd w:id="30"/>
      <w:bookmarkEnd w:id="31"/>
      <w:bookmarkEnd w:id="32"/>
    </w:p>
    <w:p w:rsidR="007D5089" w:rsidRDefault="007D5089">
      <w:pPr>
        <w:pStyle w:val="10"/>
        <w:tabs>
          <w:tab w:val="clear" w:pos="420"/>
          <w:tab w:val="clear" w:pos="8302"/>
          <w:tab w:val="left" w:pos="0"/>
          <w:tab w:val="right" w:leader="dot" w:pos="8647"/>
        </w:tabs>
        <w:rPr>
          <w:rFonts w:eastAsiaTheme="minorEastAsia"/>
          <w:b w:val="0"/>
          <w:sz w:val="24"/>
          <w:szCs w:val="24"/>
        </w:rPr>
      </w:pPr>
    </w:p>
    <w:p w:rsidR="007D5089" w:rsidRDefault="00A930F7">
      <w:pPr>
        <w:pStyle w:val="10"/>
        <w:tabs>
          <w:tab w:val="clear" w:pos="420"/>
          <w:tab w:val="clear" w:pos="8302"/>
          <w:tab w:val="left" w:pos="0"/>
          <w:tab w:val="right" w:leader="dot" w:pos="8647"/>
        </w:tabs>
        <w:rPr>
          <w:rFonts w:eastAsiaTheme="minorEastAsia"/>
          <w:b w:val="0"/>
          <w:bCs w:val="0"/>
          <w:caps w:val="0"/>
          <w:sz w:val="24"/>
          <w:szCs w:val="24"/>
        </w:rPr>
      </w:pPr>
      <w:r w:rsidRPr="00A930F7">
        <w:rPr>
          <w:rFonts w:eastAsiaTheme="minorEastAsia"/>
          <w:b w:val="0"/>
          <w:sz w:val="24"/>
          <w:szCs w:val="24"/>
        </w:rPr>
        <w:fldChar w:fldCharType="begin"/>
      </w:r>
      <w:r w:rsidR="00FB2F3C">
        <w:rPr>
          <w:rFonts w:eastAsiaTheme="minorEastAsia"/>
          <w:b w:val="0"/>
          <w:sz w:val="24"/>
          <w:szCs w:val="24"/>
        </w:rPr>
        <w:instrText xml:space="preserve">TOC \o "1-2" \h  \u </w:instrText>
      </w:r>
      <w:r w:rsidRPr="00A930F7">
        <w:rPr>
          <w:rFonts w:eastAsiaTheme="minorEastAsia"/>
          <w:b w:val="0"/>
          <w:sz w:val="24"/>
          <w:szCs w:val="24"/>
        </w:rPr>
        <w:fldChar w:fldCharType="separate"/>
      </w:r>
      <w:hyperlink w:anchor="_Toc54793897" w:history="1">
        <w:r w:rsidR="00FB2F3C">
          <w:rPr>
            <w:rStyle w:val="af"/>
            <w:rFonts w:eastAsiaTheme="minorEastAsia"/>
            <w:b w:val="0"/>
            <w:kern w:val="44"/>
            <w:sz w:val="24"/>
            <w:szCs w:val="24"/>
          </w:rPr>
          <w:t xml:space="preserve">1  </w:t>
        </w:r>
        <w:r w:rsidR="00FB2F3C">
          <w:rPr>
            <w:rStyle w:val="af"/>
            <w:rFonts w:eastAsiaTheme="minorEastAsia"/>
            <w:b w:val="0"/>
            <w:caps w:val="0"/>
            <w:kern w:val="44"/>
            <w:sz w:val="24"/>
            <w:szCs w:val="24"/>
          </w:rPr>
          <w:t>General provisions</w:t>
        </w:r>
        <w:r w:rsidR="00FB2F3C">
          <w:rPr>
            <w:rFonts w:eastAsiaTheme="minorEastAsia"/>
            <w:b w:val="0"/>
            <w:sz w:val="24"/>
            <w:szCs w:val="24"/>
          </w:rPr>
          <w:tab/>
        </w:r>
        <w:r>
          <w:rPr>
            <w:rFonts w:eastAsiaTheme="minorEastAsia"/>
            <w:b w:val="0"/>
            <w:sz w:val="24"/>
            <w:szCs w:val="24"/>
          </w:rPr>
          <w:fldChar w:fldCharType="begin"/>
        </w:r>
        <w:r w:rsidR="00FB2F3C">
          <w:rPr>
            <w:rFonts w:eastAsiaTheme="minorEastAsia"/>
            <w:b w:val="0"/>
            <w:sz w:val="24"/>
            <w:szCs w:val="24"/>
          </w:rPr>
          <w:instrText xml:space="preserve"> PAGEREF _Toc54793897 \h </w:instrText>
        </w:r>
        <w:r>
          <w:rPr>
            <w:rFonts w:eastAsiaTheme="minorEastAsia"/>
            <w:b w:val="0"/>
            <w:sz w:val="24"/>
            <w:szCs w:val="24"/>
          </w:rPr>
        </w:r>
        <w:r>
          <w:rPr>
            <w:rFonts w:eastAsiaTheme="minorEastAsia"/>
            <w:b w:val="0"/>
            <w:sz w:val="24"/>
            <w:szCs w:val="24"/>
          </w:rPr>
          <w:fldChar w:fldCharType="separate"/>
        </w:r>
        <w:r w:rsidR="00FB2F3C">
          <w:rPr>
            <w:rFonts w:eastAsiaTheme="minorEastAsia"/>
            <w:b w:val="0"/>
            <w:sz w:val="24"/>
            <w:szCs w:val="24"/>
          </w:rPr>
          <w:t>1</w:t>
        </w:r>
        <w:r>
          <w:rPr>
            <w:rFonts w:eastAsiaTheme="minorEastAsia"/>
            <w:b w:val="0"/>
            <w:sz w:val="24"/>
            <w:szCs w:val="24"/>
          </w:rPr>
          <w:fldChar w:fldCharType="end"/>
        </w:r>
      </w:hyperlink>
    </w:p>
    <w:p w:rsidR="007D5089" w:rsidRDefault="00A930F7">
      <w:pPr>
        <w:pStyle w:val="10"/>
        <w:tabs>
          <w:tab w:val="clear" w:pos="420"/>
          <w:tab w:val="clear" w:pos="8302"/>
          <w:tab w:val="left" w:pos="0"/>
          <w:tab w:val="right" w:leader="dot" w:pos="8647"/>
        </w:tabs>
      </w:pPr>
      <w:hyperlink w:anchor="_Toc54793898" w:history="1">
        <w:r w:rsidR="00FB2F3C">
          <w:rPr>
            <w:rStyle w:val="af"/>
            <w:rFonts w:eastAsiaTheme="minorEastAsia"/>
            <w:b w:val="0"/>
            <w:kern w:val="44"/>
            <w:sz w:val="24"/>
            <w:szCs w:val="24"/>
          </w:rPr>
          <w:t xml:space="preserve">2  </w:t>
        </w:r>
        <w:r w:rsidR="00FB2F3C">
          <w:rPr>
            <w:rStyle w:val="af"/>
            <w:rFonts w:eastAsiaTheme="minorEastAsia"/>
            <w:b w:val="0"/>
            <w:caps w:val="0"/>
            <w:kern w:val="44"/>
            <w:sz w:val="24"/>
            <w:szCs w:val="24"/>
          </w:rPr>
          <w:t>Terms</w:t>
        </w:r>
        <w:r w:rsidR="004804C6">
          <w:rPr>
            <w:rStyle w:val="af"/>
            <w:rFonts w:eastAsiaTheme="minorEastAsia" w:hint="eastAsia"/>
            <w:b w:val="0"/>
            <w:caps w:val="0"/>
            <w:kern w:val="44"/>
            <w:sz w:val="24"/>
            <w:szCs w:val="24"/>
          </w:rPr>
          <w:t xml:space="preserve"> and symbols</w:t>
        </w:r>
        <w:r w:rsidR="00FB2F3C">
          <w:rPr>
            <w:rStyle w:val="af"/>
            <w:rFonts w:eastAsiaTheme="minorEastAsia"/>
            <w:b w:val="0"/>
            <w:kern w:val="44"/>
            <w:sz w:val="24"/>
            <w:szCs w:val="24"/>
          </w:rPr>
          <w:tab/>
        </w:r>
        <w:r>
          <w:rPr>
            <w:rStyle w:val="af"/>
            <w:rFonts w:eastAsiaTheme="minorEastAsia"/>
            <w:b w:val="0"/>
            <w:kern w:val="44"/>
            <w:sz w:val="24"/>
            <w:szCs w:val="24"/>
          </w:rPr>
          <w:fldChar w:fldCharType="begin"/>
        </w:r>
        <w:r w:rsidR="00FB2F3C">
          <w:rPr>
            <w:rStyle w:val="af"/>
            <w:rFonts w:eastAsiaTheme="minorEastAsia"/>
            <w:b w:val="0"/>
            <w:kern w:val="44"/>
            <w:sz w:val="24"/>
            <w:szCs w:val="24"/>
          </w:rPr>
          <w:instrText xml:space="preserve"> PAGEREF _Toc54793898 \h </w:instrText>
        </w:r>
        <w:r>
          <w:rPr>
            <w:rStyle w:val="af"/>
            <w:rFonts w:eastAsiaTheme="minorEastAsia"/>
            <w:b w:val="0"/>
            <w:kern w:val="44"/>
            <w:sz w:val="24"/>
            <w:szCs w:val="24"/>
          </w:rPr>
        </w:r>
        <w:r>
          <w:rPr>
            <w:rStyle w:val="af"/>
            <w:rFonts w:eastAsiaTheme="minorEastAsia"/>
            <w:b w:val="0"/>
            <w:kern w:val="44"/>
            <w:sz w:val="24"/>
            <w:szCs w:val="24"/>
          </w:rPr>
          <w:fldChar w:fldCharType="separate"/>
        </w:r>
        <w:r w:rsidR="00FB2F3C">
          <w:rPr>
            <w:rStyle w:val="af"/>
            <w:rFonts w:eastAsiaTheme="minorEastAsia"/>
            <w:b w:val="0"/>
            <w:kern w:val="44"/>
            <w:sz w:val="24"/>
            <w:szCs w:val="24"/>
          </w:rPr>
          <w:t>2</w:t>
        </w:r>
        <w:r>
          <w:rPr>
            <w:rStyle w:val="af"/>
            <w:rFonts w:eastAsiaTheme="minorEastAsia"/>
            <w:b w:val="0"/>
            <w:kern w:val="44"/>
            <w:sz w:val="24"/>
            <w:szCs w:val="24"/>
          </w:rPr>
          <w:fldChar w:fldCharType="end"/>
        </w:r>
      </w:hyperlink>
    </w:p>
    <w:p w:rsidR="004804C6" w:rsidRDefault="00A930F7" w:rsidP="004804C6">
      <w:pPr>
        <w:pStyle w:val="21"/>
        <w:tabs>
          <w:tab w:val="right" w:leader="dot" w:pos="8630"/>
        </w:tabs>
        <w:spacing w:line="360" w:lineRule="auto"/>
        <w:rPr>
          <w:rFonts w:eastAsiaTheme="minorEastAsia"/>
          <w:smallCaps w:val="0"/>
          <w:sz w:val="24"/>
          <w:szCs w:val="24"/>
        </w:rPr>
      </w:pPr>
      <w:hyperlink w:anchor="_Toc54793901" w:history="1">
        <w:r w:rsidR="004804C6">
          <w:rPr>
            <w:rStyle w:val="af"/>
            <w:rFonts w:eastAsiaTheme="minorEastAsia" w:hint="eastAsia"/>
            <w:kern w:val="0"/>
            <w:sz w:val="24"/>
            <w:szCs w:val="24"/>
          </w:rPr>
          <w:t>3</w:t>
        </w:r>
        <w:r w:rsidR="004804C6">
          <w:rPr>
            <w:rStyle w:val="af"/>
            <w:rFonts w:eastAsiaTheme="minorEastAsia"/>
            <w:kern w:val="0"/>
            <w:sz w:val="24"/>
            <w:szCs w:val="24"/>
          </w:rPr>
          <w:t xml:space="preserve">.1  </w:t>
        </w:r>
        <w:r w:rsidR="004804C6" w:rsidRPr="004804C6">
          <w:rPr>
            <w:rStyle w:val="af"/>
            <w:rFonts w:eastAsiaTheme="minorEastAsia" w:hint="eastAsia"/>
            <w:smallCaps w:val="0"/>
            <w:kern w:val="0"/>
            <w:sz w:val="24"/>
            <w:szCs w:val="24"/>
          </w:rPr>
          <w:t>Terms</w:t>
        </w:r>
        <w:r w:rsidR="004804C6">
          <w:rPr>
            <w:rFonts w:eastAsiaTheme="minorEastAsia"/>
            <w:sz w:val="24"/>
            <w:szCs w:val="24"/>
          </w:rPr>
          <w:tab/>
        </w:r>
        <w:r w:rsidR="00657D7E">
          <w:rPr>
            <w:rFonts w:eastAsiaTheme="minorEastAsia" w:hint="eastAsia"/>
            <w:sz w:val="24"/>
            <w:szCs w:val="24"/>
          </w:rPr>
          <w:t>2</w:t>
        </w:r>
      </w:hyperlink>
    </w:p>
    <w:p w:rsidR="004804C6" w:rsidRDefault="00A930F7" w:rsidP="004804C6">
      <w:pPr>
        <w:pStyle w:val="21"/>
        <w:tabs>
          <w:tab w:val="right" w:leader="dot" w:pos="8630"/>
        </w:tabs>
        <w:spacing w:line="360" w:lineRule="auto"/>
        <w:rPr>
          <w:sz w:val="24"/>
          <w:szCs w:val="24"/>
        </w:rPr>
      </w:pPr>
      <w:hyperlink w:anchor="_Toc54793902" w:history="1">
        <w:r w:rsidR="004804C6">
          <w:rPr>
            <w:rStyle w:val="af"/>
            <w:rFonts w:eastAsiaTheme="minorEastAsia" w:hint="eastAsia"/>
            <w:kern w:val="0"/>
            <w:sz w:val="24"/>
            <w:szCs w:val="24"/>
          </w:rPr>
          <w:t>3</w:t>
        </w:r>
        <w:r w:rsidR="004804C6">
          <w:rPr>
            <w:rStyle w:val="af"/>
            <w:rFonts w:eastAsiaTheme="minorEastAsia"/>
            <w:kern w:val="0"/>
            <w:sz w:val="24"/>
            <w:szCs w:val="24"/>
          </w:rPr>
          <w:t xml:space="preserve">.2  </w:t>
        </w:r>
        <w:r w:rsidR="004804C6">
          <w:rPr>
            <w:rStyle w:val="af"/>
            <w:rFonts w:eastAsiaTheme="minorEastAsia" w:hint="eastAsia"/>
            <w:smallCaps w:val="0"/>
            <w:kern w:val="0"/>
            <w:sz w:val="24"/>
            <w:szCs w:val="24"/>
          </w:rPr>
          <w:t>Symbols</w:t>
        </w:r>
        <w:r w:rsidR="004804C6">
          <w:rPr>
            <w:rFonts w:eastAsiaTheme="minorEastAsia"/>
            <w:sz w:val="24"/>
            <w:szCs w:val="24"/>
          </w:rPr>
          <w:tab/>
        </w:r>
        <w:r w:rsidR="00657D7E">
          <w:rPr>
            <w:rFonts w:eastAsiaTheme="minorEastAsia" w:hint="eastAsia"/>
            <w:sz w:val="24"/>
            <w:szCs w:val="24"/>
          </w:rPr>
          <w:t>3</w:t>
        </w:r>
      </w:hyperlink>
    </w:p>
    <w:p w:rsidR="007D5089" w:rsidRDefault="00A930F7">
      <w:pPr>
        <w:pStyle w:val="10"/>
        <w:tabs>
          <w:tab w:val="clear" w:pos="420"/>
          <w:tab w:val="clear" w:pos="8302"/>
          <w:tab w:val="left" w:pos="0"/>
          <w:tab w:val="right" w:leader="dot" w:pos="8647"/>
        </w:tabs>
        <w:rPr>
          <w:rStyle w:val="af"/>
          <w:rFonts w:eastAsiaTheme="minorEastAsia"/>
          <w:b w:val="0"/>
          <w:kern w:val="44"/>
          <w:sz w:val="24"/>
          <w:szCs w:val="24"/>
        </w:rPr>
      </w:pPr>
      <w:hyperlink w:anchor="_Toc54793900" w:history="1">
        <w:r w:rsidR="00294732">
          <w:rPr>
            <w:rStyle w:val="af"/>
            <w:rFonts w:eastAsiaTheme="minorEastAsia" w:hint="eastAsia"/>
            <w:b w:val="0"/>
            <w:kern w:val="44"/>
            <w:sz w:val="24"/>
            <w:szCs w:val="24"/>
          </w:rPr>
          <w:t>3</w:t>
        </w:r>
        <w:r w:rsidR="00FB2F3C">
          <w:rPr>
            <w:rStyle w:val="af"/>
            <w:rFonts w:eastAsiaTheme="minorEastAsia"/>
            <w:b w:val="0"/>
            <w:kern w:val="44"/>
            <w:sz w:val="24"/>
            <w:szCs w:val="24"/>
          </w:rPr>
          <w:t xml:space="preserve">  </w:t>
        </w:r>
        <w:r w:rsidR="00FB2F3C">
          <w:rPr>
            <w:rStyle w:val="af"/>
            <w:rFonts w:eastAsiaTheme="minorEastAsia"/>
            <w:b w:val="0"/>
            <w:caps w:val="0"/>
            <w:kern w:val="44"/>
            <w:sz w:val="24"/>
            <w:szCs w:val="24"/>
          </w:rPr>
          <w:t>Materials</w:t>
        </w:r>
        <w:r w:rsidR="00FB2F3C">
          <w:rPr>
            <w:rStyle w:val="af"/>
            <w:rFonts w:eastAsiaTheme="minorEastAsia"/>
            <w:b w:val="0"/>
            <w:kern w:val="44"/>
            <w:sz w:val="24"/>
            <w:szCs w:val="24"/>
          </w:rPr>
          <w:tab/>
        </w:r>
        <w:r>
          <w:rPr>
            <w:rStyle w:val="af"/>
            <w:rFonts w:eastAsiaTheme="minorEastAsia"/>
            <w:b w:val="0"/>
            <w:kern w:val="44"/>
            <w:sz w:val="24"/>
            <w:szCs w:val="24"/>
          </w:rPr>
          <w:fldChar w:fldCharType="begin"/>
        </w:r>
        <w:r w:rsidR="00FB2F3C">
          <w:rPr>
            <w:rStyle w:val="af"/>
            <w:rFonts w:eastAsiaTheme="minorEastAsia"/>
            <w:b w:val="0"/>
            <w:kern w:val="44"/>
            <w:sz w:val="24"/>
            <w:szCs w:val="24"/>
          </w:rPr>
          <w:instrText xml:space="preserve"> PAGEREF _Toc54793900 \h </w:instrText>
        </w:r>
        <w:r>
          <w:rPr>
            <w:rStyle w:val="af"/>
            <w:rFonts w:eastAsiaTheme="minorEastAsia"/>
            <w:b w:val="0"/>
            <w:kern w:val="44"/>
            <w:sz w:val="24"/>
            <w:szCs w:val="24"/>
          </w:rPr>
        </w:r>
        <w:r>
          <w:rPr>
            <w:rStyle w:val="af"/>
            <w:rFonts w:eastAsiaTheme="minorEastAsia"/>
            <w:b w:val="0"/>
            <w:kern w:val="44"/>
            <w:sz w:val="24"/>
            <w:szCs w:val="24"/>
          </w:rPr>
          <w:fldChar w:fldCharType="separate"/>
        </w:r>
        <w:r w:rsidR="00FB2F3C">
          <w:rPr>
            <w:rStyle w:val="af"/>
            <w:rFonts w:eastAsiaTheme="minorEastAsia"/>
            <w:b w:val="0"/>
            <w:kern w:val="44"/>
            <w:sz w:val="24"/>
            <w:szCs w:val="24"/>
          </w:rPr>
          <w:t>4</w:t>
        </w:r>
        <w:r>
          <w:rPr>
            <w:rStyle w:val="af"/>
            <w:rFonts w:eastAsiaTheme="minorEastAsia"/>
            <w:b w:val="0"/>
            <w:kern w:val="44"/>
            <w:sz w:val="24"/>
            <w:szCs w:val="24"/>
          </w:rPr>
          <w:fldChar w:fldCharType="end"/>
        </w:r>
      </w:hyperlink>
    </w:p>
    <w:p w:rsidR="007D5089" w:rsidRDefault="00A930F7">
      <w:pPr>
        <w:pStyle w:val="21"/>
        <w:tabs>
          <w:tab w:val="right" w:leader="dot" w:pos="8630"/>
        </w:tabs>
        <w:spacing w:line="360" w:lineRule="auto"/>
        <w:rPr>
          <w:rFonts w:eastAsiaTheme="minorEastAsia"/>
          <w:smallCaps w:val="0"/>
          <w:sz w:val="24"/>
          <w:szCs w:val="24"/>
        </w:rPr>
      </w:pPr>
      <w:hyperlink w:anchor="_Toc54793901" w:history="1">
        <w:r w:rsidR="00294732">
          <w:rPr>
            <w:rStyle w:val="af"/>
            <w:rFonts w:eastAsiaTheme="minorEastAsia" w:hint="eastAsia"/>
            <w:kern w:val="0"/>
            <w:sz w:val="24"/>
            <w:szCs w:val="24"/>
          </w:rPr>
          <w:t>3</w:t>
        </w:r>
        <w:r w:rsidR="00FB2F3C">
          <w:rPr>
            <w:rStyle w:val="af"/>
            <w:rFonts w:eastAsiaTheme="minorEastAsia"/>
            <w:kern w:val="0"/>
            <w:sz w:val="24"/>
            <w:szCs w:val="24"/>
          </w:rPr>
          <w:t xml:space="preserve">.1  </w:t>
        </w:r>
        <w:r w:rsidR="00294732">
          <w:rPr>
            <w:rStyle w:val="af"/>
            <w:rFonts w:eastAsiaTheme="minorEastAsia" w:hint="eastAsia"/>
            <w:kern w:val="0"/>
            <w:sz w:val="24"/>
            <w:szCs w:val="24"/>
          </w:rPr>
          <w:t>V</w:t>
        </w:r>
        <w:r w:rsidR="00294732" w:rsidRPr="00294732">
          <w:rPr>
            <w:rFonts w:hint="eastAsia"/>
            <w:bCs/>
            <w:smallCaps w:val="0"/>
            <w:sz w:val="24"/>
            <w:szCs w:val="24"/>
          </w:rPr>
          <w:t>acuum insulating glass</w:t>
        </w:r>
        <w:r w:rsidR="00FB2F3C">
          <w:rPr>
            <w:rFonts w:eastAsiaTheme="minorEastAsia"/>
            <w:sz w:val="24"/>
            <w:szCs w:val="24"/>
          </w:rPr>
          <w:tab/>
        </w:r>
        <w:r>
          <w:rPr>
            <w:rFonts w:eastAsiaTheme="minorEastAsia"/>
            <w:sz w:val="24"/>
            <w:szCs w:val="24"/>
          </w:rPr>
          <w:fldChar w:fldCharType="begin"/>
        </w:r>
        <w:r w:rsidR="00FB2F3C">
          <w:rPr>
            <w:rFonts w:eastAsiaTheme="minorEastAsia"/>
            <w:sz w:val="24"/>
            <w:szCs w:val="24"/>
          </w:rPr>
          <w:instrText xml:space="preserve"> PAGEREF _Toc54793901 \h </w:instrText>
        </w:r>
        <w:r>
          <w:rPr>
            <w:rFonts w:eastAsiaTheme="minorEastAsia"/>
            <w:sz w:val="24"/>
            <w:szCs w:val="24"/>
          </w:rPr>
        </w:r>
        <w:r>
          <w:rPr>
            <w:rFonts w:eastAsiaTheme="minorEastAsia"/>
            <w:sz w:val="24"/>
            <w:szCs w:val="24"/>
          </w:rPr>
          <w:fldChar w:fldCharType="separate"/>
        </w:r>
        <w:r w:rsidR="00FB2F3C">
          <w:rPr>
            <w:rFonts w:eastAsiaTheme="minorEastAsia"/>
            <w:sz w:val="24"/>
            <w:szCs w:val="24"/>
          </w:rPr>
          <w:t>4</w:t>
        </w:r>
        <w:r>
          <w:rPr>
            <w:rFonts w:eastAsiaTheme="minorEastAsia"/>
            <w:sz w:val="24"/>
            <w:szCs w:val="24"/>
          </w:rPr>
          <w:fldChar w:fldCharType="end"/>
        </w:r>
      </w:hyperlink>
    </w:p>
    <w:p w:rsidR="007D5089" w:rsidRDefault="00A930F7">
      <w:pPr>
        <w:pStyle w:val="21"/>
        <w:tabs>
          <w:tab w:val="right" w:leader="dot" w:pos="8630"/>
        </w:tabs>
        <w:spacing w:line="360" w:lineRule="auto"/>
        <w:rPr>
          <w:sz w:val="24"/>
          <w:szCs w:val="24"/>
        </w:rPr>
      </w:pPr>
      <w:hyperlink w:anchor="_Toc54793902" w:history="1">
        <w:r w:rsidR="00294732">
          <w:rPr>
            <w:rStyle w:val="af"/>
            <w:rFonts w:eastAsiaTheme="minorEastAsia" w:hint="eastAsia"/>
            <w:kern w:val="0"/>
            <w:sz w:val="24"/>
            <w:szCs w:val="24"/>
          </w:rPr>
          <w:t>3</w:t>
        </w:r>
        <w:r w:rsidR="00FB2F3C">
          <w:rPr>
            <w:rStyle w:val="af"/>
            <w:rFonts w:eastAsiaTheme="minorEastAsia"/>
            <w:kern w:val="0"/>
            <w:sz w:val="24"/>
            <w:szCs w:val="24"/>
          </w:rPr>
          <w:t xml:space="preserve">.2  </w:t>
        </w:r>
        <w:r w:rsidR="00294732">
          <w:rPr>
            <w:rStyle w:val="af"/>
            <w:rFonts w:eastAsiaTheme="minorEastAsia" w:hint="eastAsia"/>
            <w:smallCaps w:val="0"/>
            <w:kern w:val="0"/>
            <w:sz w:val="24"/>
            <w:szCs w:val="24"/>
          </w:rPr>
          <w:t>Other glazing</w:t>
        </w:r>
        <w:r w:rsidR="00FB2F3C">
          <w:rPr>
            <w:rStyle w:val="af"/>
            <w:rFonts w:eastAsiaTheme="minorEastAsia"/>
            <w:bCs/>
            <w:smallCaps w:val="0"/>
            <w:kern w:val="44"/>
            <w:sz w:val="24"/>
            <w:szCs w:val="24"/>
          </w:rPr>
          <w:t xml:space="preserve"> materials</w:t>
        </w:r>
        <w:r w:rsidR="00FB2F3C">
          <w:rPr>
            <w:rFonts w:eastAsiaTheme="minorEastAsia"/>
            <w:sz w:val="24"/>
            <w:szCs w:val="24"/>
          </w:rPr>
          <w:tab/>
        </w:r>
        <w:r w:rsidR="00657D7E">
          <w:rPr>
            <w:rFonts w:eastAsiaTheme="minorEastAsia" w:hint="eastAsia"/>
            <w:sz w:val="24"/>
            <w:szCs w:val="24"/>
          </w:rPr>
          <w:t>6</w:t>
        </w:r>
      </w:hyperlink>
    </w:p>
    <w:p w:rsidR="007D5089" w:rsidRDefault="00A930F7">
      <w:pPr>
        <w:pStyle w:val="10"/>
        <w:tabs>
          <w:tab w:val="clear" w:pos="420"/>
          <w:tab w:val="clear" w:pos="8302"/>
          <w:tab w:val="left" w:pos="0"/>
          <w:tab w:val="right" w:leader="dot" w:pos="8647"/>
        </w:tabs>
        <w:rPr>
          <w:rStyle w:val="af"/>
          <w:rFonts w:eastAsiaTheme="minorEastAsia"/>
          <w:b w:val="0"/>
          <w:caps w:val="0"/>
          <w:kern w:val="44"/>
          <w:sz w:val="24"/>
          <w:szCs w:val="24"/>
        </w:rPr>
      </w:pPr>
      <w:hyperlink w:anchor="_Toc54793905" w:history="1">
        <w:r w:rsidR="00AC2002">
          <w:rPr>
            <w:rStyle w:val="af"/>
            <w:rFonts w:eastAsiaTheme="minorEastAsia" w:hint="eastAsia"/>
            <w:b w:val="0"/>
            <w:caps w:val="0"/>
            <w:kern w:val="44"/>
            <w:sz w:val="24"/>
            <w:szCs w:val="24"/>
          </w:rPr>
          <w:t>4</w:t>
        </w:r>
        <w:r w:rsidR="00FB2F3C">
          <w:rPr>
            <w:rStyle w:val="af"/>
            <w:rFonts w:eastAsiaTheme="minorEastAsia"/>
            <w:b w:val="0"/>
            <w:caps w:val="0"/>
            <w:kern w:val="44"/>
            <w:sz w:val="24"/>
            <w:szCs w:val="24"/>
          </w:rPr>
          <w:t xml:space="preserve">  Design</w:t>
        </w:r>
        <w:r w:rsidR="00FB2F3C">
          <w:rPr>
            <w:rStyle w:val="af"/>
            <w:rFonts w:eastAsiaTheme="minorEastAsia"/>
            <w:b w:val="0"/>
            <w:caps w:val="0"/>
            <w:kern w:val="44"/>
            <w:sz w:val="24"/>
            <w:szCs w:val="24"/>
          </w:rPr>
          <w:tab/>
        </w:r>
        <w:r w:rsidR="00657D7E">
          <w:rPr>
            <w:rStyle w:val="af"/>
            <w:rFonts w:eastAsiaTheme="minorEastAsia" w:hint="eastAsia"/>
            <w:b w:val="0"/>
            <w:caps w:val="0"/>
            <w:kern w:val="44"/>
            <w:sz w:val="24"/>
            <w:szCs w:val="24"/>
          </w:rPr>
          <w:t>7</w:t>
        </w:r>
      </w:hyperlink>
    </w:p>
    <w:p w:rsidR="007D5089" w:rsidRDefault="00A930F7">
      <w:pPr>
        <w:pStyle w:val="21"/>
        <w:tabs>
          <w:tab w:val="right" w:leader="dot" w:pos="8630"/>
        </w:tabs>
        <w:spacing w:line="360" w:lineRule="auto"/>
        <w:rPr>
          <w:rStyle w:val="af"/>
          <w:bCs/>
          <w:kern w:val="44"/>
          <w:sz w:val="24"/>
          <w:szCs w:val="24"/>
        </w:rPr>
      </w:pPr>
      <w:hyperlink w:anchor="_Toc54793906" w:history="1">
        <w:r w:rsidR="00AC2002">
          <w:rPr>
            <w:rStyle w:val="af"/>
            <w:rFonts w:eastAsiaTheme="minorEastAsia" w:hint="eastAsia"/>
            <w:bCs/>
            <w:smallCaps w:val="0"/>
            <w:kern w:val="44"/>
            <w:sz w:val="24"/>
            <w:szCs w:val="24"/>
          </w:rPr>
          <w:t>4</w:t>
        </w:r>
        <w:r w:rsidR="00FB2F3C">
          <w:rPr>
            <w:rStyle w:val="af"/>
            <w:rFonts w:eastAsiaTheme="minorEastAsia"/>
            <w:bCs/>
            <w:smallCaps w:val="0"/>
            <w:kern w:val="44"/>
            <w:sz w:val="24"/>
            <w:szCs w:val="24"/>
          </w:rPr>
          <w:t>.1  General requirement</w:t>
        </w:r>
        <w:r w:rsidR="00AC2002">
          <w:rPr>
            <w:rStyle w:val="af"/>
            <w:rFonts w:eastAsiaTheme="minorEastAsia" w:hint="eastAsia"/>
            <w:bCs/>
            <w:smallCaps w:val="0"/>
            <w:kern w:val="44"/>
            <w:sz w:val="24"/>
            <w:szCs w:val="24"/>
          </w:rPr>
          <w:t>s</w:t>
        </w:r>
        <w:r w:rsidR="00FB2F3C">
          <w:rPr>
            <w:rStyle w:val="af"/>
            <w:bCs/>
            <w:smallCaps w:val="0"/>
            <w:kern w:val="44"/>
            <w:sz w:val="24"/>
            <w:szCs w:val="24"/>
          </w:rPr>
          <w:tab/>
        </w:r>
        <w:r w:rsidR="00657D7E">
          <w:rPr>
            <w:rStyle w:val="af"/>
            <w:rFonts w:hint="eastAsia"/>
            <w:bCs/>
            <w:smallCaps w:val="0"/>
            <w:kern w:val="44"/>
            <w:sz w:val="24"/>
            <w:szCs w:val="24"/>
          </w:rPr>
          <w:t>7</w:t>
        </w:r>
      </w:hyperlink>
    </w:p>
    <w:p w:rsidR="007D5089" w:rsidRDefault="00A930F7">
      <w:pPr>
        <w:pStyle w:val="21"/>
        <w:tabs>
          <w:tab w:val="right" w:leader="dot" w:pos="8630"/>
        </w:tabs>
        <w:spacing w:line="360" w:lineRule="auto"/>
        <w:rPr>
          <w:sz w:val="24"/>
          <w:szCs w:val="24"/>
        </w:rPr>
      </w:pPr>
      <w:hyperlink w:anchor="_Toc54793908" w:history="1">
        <w:r w:rsidR="00AC2002">
          <w:rPr>
            <w:rStyle w:val="af"/>
            <w:rFonts w:eastAsiaTheme="minorEastAsia" w:hint="eastAsia"/>
            <w:bCs/>
            <w:smallCaps w:val="0"/>
            <w:kern w:val="44"/>
            <w:sz w:val="24"/>
            <w:szCs w:val="24"/>
          </w:rPr>
          <w:t>4</w:t>
        </w:r>
        <w:r w:rsidR="00FB2F3C">
          <w:rPr>
            <w:rStyle w:val="af"/>
            <w:rFonts w:eastAsiaTheme="minorEastAsia"/>
            <w:bCs/>
            <w:smallCaps w:val="0"/>
            <w:kern w:val="44"/>
            <w:sz w:val="24"/>
            <w:szCs w:val="24"/>
          </w:rPr>
          <w:t>.</w:t>
        </w:r>
        <w:r w:rsidR="00FB2F3C">
          <w:rPr>
            <w:rStyle w:val="af"/>
            <w:rFonts w:eastAsiaTheme="minorEastAsia" w:hint="eastAsia"/>
            <w:bCs/>
            <w:smallCaps w:val="0"/>
            <w:kern w:val="44"/>
            <w:sz w:val="24"/>
            <w:szCs w:val="24"/>
          </w:rPr>
          <w:t>2</w:t>
        </w:r>
        <w:r w:rsidR="00FB2F3C">
          <w:rPr>
            <w:rStyle w:val="af"/>
            <w:rFonts w:eastAsiaTheme="minorEastAsia"/>
            <w:bCs/>
            <w:smallCaps w:val="0"/>
            <w:kern w:val="44"/>
            <w:sz w:val="24"/>
            <w:szCs w:val="24"/>
          </w:rPr>
          <w:t xml:space="preserve">  </w:t>
        </w:r>
        <w:r w:rsidR="00294732">
          <w:rPr>
            <w:rStyle w:val="af"/>
            <w:rFonts w:eastAsiaTheme="minorEastAsia" w:hint="eastAsia"/>
            <w:bCs/>
            <w:smallCaps w:val="0"/>
            <w:kern w:val="44"/>
            <w:sz w:val="24"/>
            <w:szCs w:val="24"/>
          </w:rPr>
          <w:t>Design for wind loading</w:t>
        </w:r>
        <w:r w:rsidR="00FB2F3C">
          <w:rPr>
            <w:rStyle w:val="af"/>
            <w:bCs/>
            <w:smallCaps w:val="0"/>
            <w:kern w:val="44"/>
            <w:sz w:val="24"/>
            <w:szCs w:val="24"/>
          </w:rPr>
          <w:tab/>
        </w:r>
        <w:r w:rsidR="00657D7E">
          <w:rPr>
            <w:rStyle w:val="af"/>
            <w:rFonts w:hint="eastAsia"/>
            <w:bCs/>
            <w:smallCaps w:val="0"/>
            <w:kern w:val="44"/>
            <w:sz w:val="24"/>
            <w:szCs w:val="24"/>
          </w:rPr>
          <w:t>7</w:t>
        </w:r>
      </w:hyperlink>
    </w:p>
    <w:p w:rsidR="007D5089" w:rsidRDefault="00A930F7">
      <w:pPr>
        <w:pStyle w:val="21"/>
        <w:tabs>
          <w:tab w:val="right" w:leader="dot" w:pos="8630"/>
        </w:tabs>
        <w:spacing w:line="360" w:lineRule="auto"/>
        <w:rPr>
          <w:sz w:val="24"/>
          <w:szCs w:val="24"/>
        </w:rPr>
      </w:pPr>
      <w:hyperlink w:anchor="_Toc54793908" w:history="1">
        <w:r w:rsidR="00AC2002">
          <w:rPr>
            <w:rStyle w:val="af"/>
            <w:rFonts w:eastAsiaTheme="minorEastAsia" w:hint="eastAsia"/>
            <w:bCs/>
            <w:smallCaps w:val="0"/>
            <w:kern w:val="44"/>
            <w:sz w:val="24"/>
            <w:szCs w:val="24"/>
          </w:rPr>
          <w:t>4</w:t>
        </w:r>
        <w:r w:rsidR="00FB2F3C">
          <w:rPr>
            <w:rStyle w:val="af"/>
            <w:rFonts w:eastAsiaTheme="minorEastAsia"/>
            <w:bCs/>
            <w:smallCaps w:val="0"/>
            <w:kern w:val="44"/>
            <w:sz w:val="24"/>
            <w:szCs w:val="24"/>
          </w:rPr>
          <w:t>.</w:t>
        </w:r>
        <w:r w:rsidR="00FB2F3C">
          <w:rPr>
            <w:rStyle w:val="af"/>
            <w:rFonts w:eastAsiaTheme="minorEastAsia" w:hint="eastAsia"/>
            <w:bCs/>
            <w:smallCaps w:val="0"/>
            <w:kern w:val="44"/>
            <w:sz w:val="24"/>
            <w:szCs w:val="24"/>
          </w:rPr>
          <w:t>3</w:t>
        </w:r>
        <w:r w:rsidR="00314CCD">
          <w:rPr>
            <w:rStyle w:val="af"/>
            <w:rFonts w:eastAsiaTheme="minorEastAsia" w:hint="eastAsia"/>
            <w:bCs/>
            <w:smallCaps w:val="0"/>
            <w:kern w:val="44"/>
            <w:sz w:val="24"/>
            <w:szCs w:val="24"/>
          </w:rPr>
          <w:t xml:space="preserve">  </w:t>
        </w:r>
        <w:r w:rsidR="00294732">
          <w:rPr>
            <w:rStyle w:val="af"/>
            <w:rFonts w:eastAsiaTheme="minorEastAsia" w:hint="eastAsia"/>
            <w:bCs/>
            <w:smallCaps w:val="0"/>
            <w:kern w:val="44"/>
            <w:sz w:val="24"/>
            <w:szCs w:val="24"/>
          </w:rPr>
          <w:t>Thermal design</w:t>
        </w:r>
        <w:r w:rsidR="00FB2F3C">
          <w:rPr>
            <w:rStyle w:val="af"/>
            <w:bCs/>
            <w:smallCaps w:val="0"/>
            <w:kern w:val="44"/>
            <w:sz w:val="24"/>
            <w:szCs w:val="24"/>
          </w:rPr>
          <w:tab/>
        </w:r>
        <w:r w:rsidR="00FB2F3C">
          <w:rPr>
            <w:rStyle w:val="af"/>
            <w:rFonts w:hint="eastAsia"/>
            <w:bCs/>
            <w:smallCaps w:val="0"/>
            <w:kern w:val="44"/>
            <w:sz w:val="24"/>
            <w:szCs w:val="24"/>
          </w:rPr>
          <w:t>1</w:t>
        </w:r>
        <w:r w:rsidR="00657D7E">
          <w:rPr>
            <w:rStyle w:val="af"/>
            <w:rFonts w:hint="eastAsia"/>
            <w:bCs/>
            <w:smallCaps w:val="0"/>
            <w:kern w:val="44"/>
            <w:sz w:val="24"/>
            <w:szCs w:val="24"/>
          </w:rPr>
          <w:t>1</w:t>
        </w:r>
      </w:hyperlink>
    </w:p>
    <w:p w:rsidR="007D5089" w:rsidRDefault="00A930F7">
      <w:pPr>
        <w:pStyle w:val="21"/>
        <w:tabs>
          <w:tab w:val="right" w:leader="dot" w:pos="8630"/>
        </w:tabs>
        <w:spacing w:line="360" w:lineRule="auto"/>
      </w:pPr>
      <w:hyperlink w:anchor="_Toc54793907" w:history="1">
        <w:r w:rsidR="00AC2002">
          <w:rPr>
            <w:rStyle w:val="af"/>
            <w:rFonts w:eastAsiaTheme="minorEastAsia" w:hint="eastAsia"/>
            <w:bCs/>
            <w:smallCaps w:val="0"/>
            <w:kern w:val="44"/>
            <w:sz w:val="24"/>
            <w:szCs w:val="24"/>
          </w:rPr>
          <w:t>4</w:t>
        </w:r>
        <w:r w:rsidR="00FB2F3C">
          <w:rPr>
            <w:rStyle w:val="af"/>
            <w:rFonts w:eastAsiaTheme="minorEastAsia"/>
            <w:bCs/>
            <w:smallCaps w:val="0"/>
            <w:kern w:val="44"/>
            <w:sz w:val="24"/>
            <w:szCs w:val="24"/>
          </w:rPr>
          <w:t>.</w:t>
        </w:r>
        <w:r w:rsidR="00FB2F3C">
          <w:rPr>
            <w:rStyle w:val="af"/>
            <w:rFonts w:eastAsiaTheme="minorEastAsia" w:hint="eastAsia"/>
            <w:bCs/>
            <w:smallCaps w:val="0"/>
            <w:kern w:val="44"/>
            <w:sz w:val="24"/>
            <w:szCs w:val="24"/>
          </w:rPr>
          <w:t>4</w:t>
        </w:r>
        <w:r w:rsidR="00FB2F3C">
          <w:rPr>
            <w:rStyle w:val="af"/>
            <w:rFonts w:eastAsiaTheme="minorEastAsia"/>
            <w:bCs/>
            <w:smallCaps w:val="0"/>
            <w:kern w:val="44"/>
            <w:sz w:val="24"/>
            <w:szCs w:val="24"/>
          </w:rPr>
          <w:t xml:space="preserve">  </w:t>
        </w:r>
        <w:r w:rsidR="00AC2002">
          <w:rPr>
            <w:rStyle w:val="af"/>
            <w:rFonts w:eastAsiaTheme="minorEastAsia"/>
            <w:bCs/>
            <w:smallCaps w:val="0"/>
            <w:kern w:val="44"/>
            <w:sz w:val="24"/>
            <w:szCs w:val="24"/>
          </w:rPr>
          <w:t>Fa</w:t>
        </w:r>
        <w:r w:rsidR="00AC2002">
          <w:rPr>
            <w:rStyle w:val="af"/>
            <w:rFonts w:eastAsiaTheme="minorEastAsia" w:hint="eastAsia"/>
            <w:bCs/>
            <w:smallCaps w:val="0"/>
            <w:kern w:val="44"/>
            <w:sz w:val="24"/>
            <w:szCs w:val="24"/>
          </w:rPr>
          <w:t>c</w:t>
        </w:r>
        <w:r w:rsidR="00AC2002">
          <w:rPr>
            <w:rStyle w:val="af"/>
            <w:rFonts w:eastAsiaTheme="minorEastAsia"/>
            <w:bCs/>
            <w:smallCaps w:val="0"/>
            <w:kern w:val="44"/>
            <w:sz w:val="24"/>
            <w:szCs w:val="24"/>
          </w:rPr>
          <w:t>ade</w:t>
        </w:r>
        <w:r w:rsidR="00AC2002">
          <w:rPr>
            <w:rStyle w:val="af"/>
            <w:rFonts w:eastAsiaTheme="minorEastAsia" w:hint="eastAsia"/>
            <w:bCs/>
            <w:smallCaps w:val="0"/>
            <w:kern w:val="44"/>
            <w:sz w:val="24"/>
            <w:szCs w:val="24"/>
          </w:rPr>
          <w:t xml:space="preserve"> </w:t>
        </w:r>
        <w:r w:rsidR="00FB2F3C">
          <w:rPr>
            <w:rStyle w:val="af"/>
            <w:rFonts w:eastAsiaTheme="minorEastAsia"/>
            <w:bCs/>
            <w:smallCaps w:val="0"/>
            <w:kern w:val="44"/>
            <w:sz w:val="24"/>
            <w:szCs w:val="24"/>
          </w:rPr>
          <w:t>design</w:t>
        </w:r>
        <w:r w:rsidR="00FB2F3C">
          <w:rPr>
            <w:rStyle w:val="af"/>
            <w:bCs/>
            <w:smallCaps w:val="0"/>
            <w:kern w:val="44"/>
            <w:sz w:val="24"/>
            <w:szCs w:val="24"/>
          </w:rPr>
          <w:tab/>
        </w:r>
        <w:r w:rsidR="00FB2F3C">
          <w:rPr>
            <w:rStyle w:val="af"/>
            <w:rFonts w:hint="eastAsia"/>
            <w:bCs/>
            <w:smallCaps w:val="0"/>
            <w:kern w:val="44"/>
            <w:sz w:val="24"/>
            <w:szCs w:val="24"/>
          </w:rPr>
          <w:t>1</w:t>
        </w:r>
        <w:r w:rsidR="00657D7E">
          <w:rPr>
            <w:rStyle w:val="af"/>
            <w:rFonts w:hint="eastAsia"/>
            <w:bCs/>
            <w:smallCaps w:val="0"/>
            <w:kern w:val="44"/>
            <w:sz w:val="24"/>
            <w:szCs w:val="24"/>
          </w:rPr>
          <w:t>5</w:t>
        </w:r>
      </w:hyperlink>
    </w:p>
    <w:p w:rsidR="00AC2002" w:rsidRDefault="00A930F7" w:rsidP="00AC2002">
      <w:pPr>
        <w:pStyle w:val="21"/>
        <w:tabs>
          <w:tab w:val="right" w:leader="dot" w:pos="8630"/>
        </w:tabs>
        <w:spacing w:line="360" w:lineRule="auto"/>
        <w:rPr>
          <w:sz w:val="24"/>
          <w:szCs w:val="24"/>
        </w:rPr>
      </w:pPr>
      <w:hyperlink w:anchor="_Toc54793908" w:history="1">
        <w:r w:rsidR="00AC2002">
          <w:rPr>
            <w:rStyle w:val="af"/>
            <w:rFonts w:eastAsiaTheme="minorEastAsia" w:hint="eastAsia"/>
            <w:bCs/>
            <w:smallCaps w:val="0"/>
            <w:kern w:val="44"/>
            <w:sz w:val="24"/>
            <w:szCs w:val="24"/>
          </w:rPr>
          <w:t>4</w:t>
        </w:r>
        <w:r w:rsidR="00AC2002">
          <w:rPr>
            <w:rStyle w:val="af"/>
            <w:rFonts w:eastAsiaTheme="minorEastAsia"/>
            <w:bCs/>
            <w:smallCaps w:val="0"/>
            <w:kern w:val="44"/>
            <w:sz w:val="24"/>
            <w:szCs w:val="24"/>
          </w:rPr>
          <w:t>.</w:t>
        </w:r>
        <w:r w:rsidR="00AC2002">
          <w:rPr>
            <w:rStyle w:val="af"/>
            <w:rFonts w:eastAsiaTheme="minorEastAsia" w:hint="eastAsia"/>
            <w:bCs/>
            <w:smallCaps w:val="0"/>
            <w:kern w:val="44"/>
            <w:sz w:val="24"/>
            <w:szCs w:val="24"/>
          </w:rPr>
          <w:t>5  Thermal design</w:t>
        </w:r>
        <w:r w:rsidR="00AC2002">
          <w:rPr>
            <w:rStyle w:val="af"/>
            <w:bCs/>
            <w:smallCaps w:val="0"/>
            <w:kern w:val="44"/>
            <w:sz w:val="24"/>
            <w:szCs w:val="24"/>
          </w:rPr>
          <w:tab/>
        </w:r>
        <w:r w:rsidR="00AC2002">
          <w:rPr>
            <w:rStyle w:val="af"/>
            <w:rFonts w:hint="eastAsia"/>
            <w:bCs/>
            <w:smallCaps w:val="0"/>
            <w:kern w:val="44"/>
            <w:sz w:val="24"/>
            <w:szCs w:val="24"/>
          </w:rPr>
          <w:t>1</w:t>
        </w:r>
        <w:r w:rsidR="00657D7E">
          <w:rPr>
            <w:rStyle w:val="af"/>
            <w:rFonts w:hint="eastAsia"/>
            <w:bCs/>
            <w:smallCaps w:val="0"/>
            <w:kern w:val="44"/>
            <w:sz w:val="24"/>
            <w:szCs w:val="24"/>
          </w:rPr>
          <w:t>6</w:t>
        </w:r>
      </w:hyperlink>
    </w:p>
    <w:p w:rsidR="00AC2002" w:rsidRPr="00AC2002" w:rsidRDefault="00A930F7" w:rsidP="00AC2002">
      <w:pPr>
        <w:pStyle w:val="21"/>
        <w:tabs>
          <w:tab w:val="right" w:leader="dot" w:pos="8630"/>
        </w:tabs>
        <w:spacing w:line="360" w:lineRule="auto"/>
      </w:pPr>
      <w:hyperlink w:anchor="_Toc54793907" w:history="1">
        <w:r w:rsidR="00AC2002">
          <w:rPr>
            <w:rStyle w:val="af"/>
            <w:rFonts w:eastAsiaTheme="minorEastAsia" w:hint="eastAsia"/>
            <w:bCs/>
            <w:smallCaps w:val="0"/>
            <w:kern w:val="44"/>
            <w:sz w:val="24"/>
            <w:szCs w:val="24"/>
          </w:rPr>
          <w:t>4</w:t>
        </w:r>
        <w:r w:rsidR="00AC2002">
          <w:rPr>
            <w:rStyle w:val="af"/>
            <w:rFonts w:eastAsiaTheme="minorEastAsia"/>
            <w:bCs/>
            <w:smallCaps w:val="0"/>
            <w:kern w:val="44"/>
            <w:sz w:val="24"/>
            <w:szCs w:val="24"/>
          </w:rPr>
          <w:t>.</w:t>
        </w:r>
        <w:r w:rsidR="00AC2002">
          <w:rPr>
            <w:rStyle w:val="af"/>
            <w:rFonts w:eastAsiaTheme="minorEastAsia" w:hint="eastAsia"/>
            <w:bCs/>
            <w:smallCaps w:val="0"/>
            <w:kern w:val="44"/>
            <w:sz w:val="24"/>
            <w:szCs w:val="24"/>
          </w:rPr>
          <w:t>6</w:t>
        </w:r>
        <w:r w:rsidR="00AC2002">
          <w:rPr>
            <w:rStyle w:val="af"/>
            <w:rFonts w:eastAsiaTheme="minorEastAsia"/>
            <w:bCs/>
            <w:smallCaps w:val="0"/>
            <w:kern w:val="44"/>
            <w:sz w:val="24"/>
            <w:szCs w:val="24"/>
          </w:rPr>
          <w:t xml:space="preserve">  </w:t>
        </w:r>
        <w:r w:rsidR="00AC2002">
          <w:rPr>
            <w:rStyle w:val="af"/>
            <w:rFonts w:eastAsiaTheme="minorEastAsia" w:hint="eastAsia"/>
            <w:bCs/>
            <w:smallCaps w:val="0"/>
            <w:kern w:val="44"/>
            <w:sz w:val="24"/>
            <w:szCs w:val="24"/>
          </w:rPr>
          <w:t>Skylight d</w:t>
        </w:r>
        <w:r w:rsidR="00AC2002">
          <w:rPr>
            <w:rStyle w:val="af"/>
            <w:rFonts w:eastAsiaTheme="minorEastAsia"/>
            <w:bCs/>
            <w:smallCaps w:val="0"/>
            <w:kern w:val="44"/>
            <w:sz w:val="24"/>
            <w:szCs w:val="24"/>
          </w:rPr>
          <w:t>esign</w:t>
        </w:r>
        <w:r w:rsidR="00AC2002">
          <w:rPr>
            <w:rStyle w:val="af"/>
            <w:bCs/>
            <w:smallCaps w:val="0"/>
            <w:kern w:val="44"/>
            <w:sz w:val="24"/>
            <w:szCs w:val="24"/>
          </w:rPr>
          <w:tab/>
        </w:r>
        <w:r w:rsidR="00657D7E">
          <w:rPr>
            <w:rStyle w:val="af"/>
            <w:rFonts w:hint="eastAsia"/>
            <w:bCs/>
            <w:smallCaps w:val="0"/>
            <w:kern w:val="44"/>
            <w:sz w:val="24"/>
            <w:szCs w:val="24"/>
          </w:rPr>
          <w:t>20</w:t>
        </w:r>
      </w:hyperlink>
    </w:p>
    <w:p w:rsidR="007D5089" w:rsidRDefault="00A930F7">
      <w:pPr>
        <w:pStyle w:val="10"/>
        <w:tabs>
          <w:tab w:val="clear" w:pos="420"/>
          <w:tab w:val="clear" w:pos="8302"/>
          <w:tab w:val="left" w:pos="0"/>
          <w:tab w:val="right" w:leader="dot" w:pos="8647"/>
        </w:tabs>
        <w:rPr>
          <w:rStyle w:val="af"/>
          <w:rFonts w:eastAsiaTheme="minorEastAsia"/>
          <w:b w:val="0"/>
          <w:caps w:val="0"/>
          <w:kern w:val="44"/>
          <w:sz w:val="24"/>
          <w:szCs w:val="24"/>
        </w:rPr>
      </w:pPr>
      <w:hyperlink w:anchor="_Toc54793909" w:history="1">
        <w:r w:rsidR="004804C6">
          <w:rPr>
            <w:rStyle w:val="af"/>
            <w:rFonts w:eastAsiaTheme="minorEastAsia" w:hint="eastAsia"/>
            <w:b w:val="0"/>
            <w:caps w:val="0"/>
            <w:kern w:val="44"/>
            <w:sz w:val="24"/>
            <w:szCs w:val="24"/>
          </w:rPr>
          <w:t>5</w:t>
        </w:r>
        <w:r w:rsidR="00FB2F3C">
          <w:rPr>
            <w:rStyle w:val="af"/>
            <w:rFonts w:eastAsiaTheme="minorEastAsia"/>
            <w:b w:val="0"/>
            <w:caps w:val="0"/>
            <w:kern w:val="44"/>
            <w:sz w:val="24"/>
            <w:szCs w:val="24"/>
          </w:rPr>
          <w:t xml:space="preserve">  Installation</w:t>
        </w:r>
        <w:r w:rsidR="00FB2F3C">
          <w:rPr>
            <w:rStyle w:val="af"/>
            <w:rFonts w:eastAsiaTheme="minorEastAsia"/>
            <w:b w:val="0"/>
            <w:caps w:val="0"/>
            <w:kern w:val="44"/>
            <w:sz w:val="24"/>
            <w:szCs w:val="24"/>
          </w:rPr>
          <w:tab/>
        </w:r>
        <w:r w:rsidR="00657D7E">
          <w:rPr>
            <w:rStyle w:val="af"/>
            <w:rFonts w:eastAsiaTheme="minorEastAsia" w:hint="eastAsia"/>
            <w:b w:val="0"/>
            <w:caps w:val="0"/>
            <w:kern w:val="44"/>
            <w:sz w:val="24"/>
            <w:szCs w:val="24"/>
          </w:rPr>
          <w:t>21</w:t>
        </w:r>
      </w:hyperlink>
    </w:p>
    <w:p w:rsidR="007D5089" w:rsidRDefault="00A930F7">
      <w:pPr>
        <w:pStyle w:val="21"/>
        <w:tabs>
          <w:tab w:val="right" w:leader="dot" w:pos="8630"/>
        </w:tabs>
        <w:spacing w:line="360" w:lineRule="auto"/>
        <w:rPr>
          <w:rStyle w:val="af"/>
          <w:bCs/>
          <w:kern w:val="44"/>
          <w:sz w:val="24"/>
          <w:szCs w:val="24"/>
        </w:rPr>
      </w:pPr>
      <w:hyperlink w:anchor="_Toc54793910" w:history="1">
        <w:r w:rsidR="004804C6">
          <w:rPr>
            <w:rStyle w:val="af"/>
            <w:rFonts w:eastAsiaTheme="minorEastAsia" w:hint="eastAsia"/>
            <w:bCs/>
            <w:smallCaps w:val="0"/>
            <w:kern w:val="44"/>
            <w:sz w:val="24"/>
            <w:szCs w:val="24"/>
          </w:rPr>
          <w:t>5</w:t>
        </w:r>
        <w:r w:rsidR="00FB2F3C">
          <w:rPr>
            <w:rStyle w:val="af"/>
            <w:rFonts w:eastAsiaTheme="minorEastAsia"/>
            <w:bCs/>
            <w:smallCaps w:val="0"/>
            <w:kern w:val="44"/>
            <w:sz w:val="24"/>
            <w:szCs w:val="24"/>
          </w:rPr>
          <w:t xml:space="preserve">.1  </w:t>
        </w:r>
        <w:r w:rsidR="004804C6">
          <w:rPr>
            <w:rStyle w:val="af"/>
            <w:rFonts w:eastAsiaTheme="minorEastAsia" w:hint="eastAsia"/>
            <w:bCs/>
            <w:smallCaps w:val="0"/>
            <w:kern w:val="44"/>
            <w:sz w:val="24"/>
            <w:szCs w:val="24"/>
          </w:rPr>
          <w:t>Setting dimensions</w:t>
        </w:r>
        <w:r w:rsidR="00FB2F3C">
          <w:rPr>
            <w:rStyle w:val="af"/>
            <w:bCs/>
            <w:smallCaps w:val="0"/>
            <w:kern w:val="44"/>
            <w:sz w:val="24"/>
            <w:szCs w:val="24"/>
          </w:rPr>
          <w:tab/>
        </w:r>
        <w:r w:rsidR="00657D7E">
          <w:rPr>
            <w:rStyle w:val="af"/>
            <w:rFonts w:hint="eastAsia"/>
            <w:bCs/>
            <w:smallCaps w:val="0"/>
            <w:kern w:val="44"/>
            <w:sz w:val="24"/>
            <w:szCs w:val="24"/>
          </w:rPr>
          <w:t>21</w:t>
        </w:r>
      </w:hyperlink>
    </w:p>
    <w:p w:rsidR="007D5089" w:rsidRDefault="00A930F7">
      <w:pPr>
        <w:pStyle w:val="21"/>
        <w:tabs>
          <w:tab w:val="right" w:leader="dot" w:pos="8630"/>
        </w:tabs>
        <w:spacing w:line="360" w:lineRule="auto"/>
        <w:rPr>
          <w:rStyle w:val="af"/>
          <w:bCs/>
          <w:kern w:val="44"/>
          <w:sz w:val="24"/>
          <w:szCs w:val="24"/>
        </w:rPr>
      </w:pPr>
      <w:hyperlink w:anchor="_Toc54793911" w:history="1">
        <w:r w:rsidR="004804C6">
          <w:rPr>
            <w:rStyle w:val="af"/>
            <w:rFonts w:eastAsiaTheme="minorEastAsia" w:hint="eastAsia"/>
            <w:bCs/>
            <w:smallCaps w:val="0"/>
            <w:kern w:val="44"/>
            <w:sz w:val="24"/>
            <w:szCs w:val="24"/>
          </w:rPr>
          <w:t>5</w:t>
        </w:r>
        <w:r w:rsidR="00FB2F3C">
          <w:rPr>
            <w:rStyle w:val="af"/>
            <w:rFonts w:eastAsiaTheme="minorEastAsia"/>
            <w:bCs/>
            <w:smallCaps w:val="0"/>
            <w:kern w:val="44"/>
            <w:sz w:val="24"/>
            <w:szCs w:val="24"/>
          </w:rPr>
          <w:t xml:space="preserve">.2  </w:t>
        </w:r>
        <w:r w:rsidR="004804C6">
          <w:rPr>
            <w:rStyle w:val="af"/>
            <w:rFonts w:eastAsiaTheme="minorEastAsia" w:hint="eastAsia"/>
            <w:bCs/>
            <w:smallCaps w:val="0"/>
            <w:kern w:val="44"/>
            <w:sz w:val="24"/>
            <w:szCs w:val="24"/>
          </w:rPr>
          <w:t>Glazing materials</w:t>
        </w:r>
        <w:r w:rsidR="00FB2F3C">
          <w:rPr>
            <w:rStyle w:val="af"/>
            <w:bCs/>
            <w:smallCaps w:val="0"/>
            <w:kern w:val="44"/>
            <w:sz w:val="24"/>
            <w:szCs w:val="24"/>
          </w:rPr>
          <w:tab/>
        </w:r>
        <w:r w:rsidR="00657D7E">
          <w:rPr>
            <w:rStyle w:val="af"/>
            <w:rFonts w:hint="eastAsia"/>
            <w:bCs/>
            <w:smallCaps w:val="0"/>
            <w:kern w:val="44"/>
            <w:sz w:val="24"/>
            <w:szCs w:val="24"/>
          </w:rPr>
          <w:t>22</w:t>
        </w:r>
      </w:hyperlink>
    </w:p>
    <w:p w:rsidR="007D5089" w:rsidRDefault="00A930F7">
      <w:pPr>
        <w:pStyle w:val="21"/>
        <w:tabs>
          <w:tab w:val="right" w:leader="dot" w:pos="8630"/>
        </w:tabs>
        <w:spacing w:line="360" w:lineRule="auto"/>
        <w:rPr>
          <w:rStyle w:val="af"/>
          <w:bCs/>
          <w:kern w:val="44"/>
          <w:sz w:val="24"/>
          <w:szCs w:val="24"/>
        </w:rPr>
      </w:pPr>
      <w:hyperlink w:anchor="_Toc54793912" w:history="1">
        <w:r w:rsidR="004804C6">
          <w:rPr>
            <w:rStyle w:val="af"/>
            <w:rFonts w:eastAsiaTheme="minorEastAsia" w:hint="eastAsia"/>
            <w:bCs/>
            <w:smallCaps w:val="0"/>
            <w:kern w:val="44"/>
            <w:sz w:val="24"/>
            <w:szCs w:val="24"/>
          </w:rPr>
          <w:t>5</w:t>
        </w:r>
        <w:r w:rsidR="00FB2F3C">
          <w:rPr>
            <w:rStyle w:val="af"/>
            <w:rFonts w:eastAsiaTheme="minorEastAsia"/>
            <w:bCs/>
            <w:smallCaps w:val="0"/>
            <w:kern w:val="44"/>
            <w:sz w:val="24"/>
            <w:szCs w:val="24"/>
          </w:rPr>
          <w:t xml:space="preserve">.3  </w:t>
        </w:r>
        <w:r w:rsidR="004804C6">
          <w:rPr>
            <w:rStyle w:val="af"/>
            <w:rFonts w:eastAsiaTheme="minorEastAsia" w:hint="eastAsia"/>
            <w:bCs/>
            <w:smallCaps w:val="0"/>
            <w:kern w:val="44"/>
            <w:sz w:val="24"/>
            <w:szCs w:val="24"/>
          </w:rPr>
          <w:t>Measure for glass free in frame</w:t>
        </w:r>
        <w:r w:rsidR="00FB2F3C">
          <w:rPr>
            <w:rStyle w:val="af"/>
            <w:bCs/>
            <w:smallCaps w:val="0"/>
            <w:kern w:val="44"/>
            <w:sz w:val="24"/>
            <w:szCs w:val="24"/>
          </w:rPr>
          <w:tab/>
        </w:r>
        <w:r w:rsidR="00657D7E">
          <w:rPr>
            <w:rStyle w:val="af"/>
            <w:rFonts w:hint="eastAsia"/>
            <w:bCs/>
            <w:smallCaps w:val="0"/>
            <w:kern w:val="44"/>
            <w:sz w:val="24"/>
            <w:szCs w:val="24"/>
          </w:rPr>
          <w:t>24</w:t>
        </w:r>
      </w:hyperlink>
    </w:p>
    <w:p w:rsidR="007D5089" w:rsidRDefault="00A930F7">
      <w:pPr>
        <w:pStyle w:val="10"/>
        <w:tabs>
          <w:tab w:val="clear" w:pos="420"/>
          <w:tab w:val="clear" w:pos="8302"/>
          <w:tab w:val="left" w:pos="0"/>
          <w:tab w:val="right" w:leader="dot" w:pos="8647"/>
        </w:tabs>
        <w:rPr>
          <w:rStyle w:val="af"/>
          <w:rFonts w:eastAsiaTheme="minorEastAsia"/>
          <w:b w:val="0"/>
          <w:caps w:val="0"/>
          <w:kern w:val="44"/>
          <w:sz w:val="24"/>
          <w:szCs w:val="24"/>
        </w:rPr>
      </w:pPr>
      <w:hyperlink w:anchor="_Toc54793913" w:history="1">
        <w:r w:rsidR="002033FC">
          <w:rPr>
            <w:rStyle w:val="af"/>
            <w:rFonts w:eastAsiaTheme="minorEastAsia" w:hint="eastAsia"/>
            <w:b w:val="0"/>
            <w:caps w:val="0"/>
            <w:kern w:val="44"/>
            <w:sz w:val="24"/>
            <w:szCs w:val="24"/>
          </w:rPr>
          <w:t>6</w:t>
        </w:r>
        <w:r w:rsidR="00FB2F3C">
          <w:rPr>
            <w:rStyle w:val="af"/>
            <w:rFonts w:eastAsiaTheme="minorEastAsia"/>
            <w:b w:val="0"/>
            <w:caps w:val="0"/>
            <w:kern w:val="44"/>
            <w:sz w:val="24"/>
            <w:szCs w:val="24"/>
          </w:rPr>
          <w:t xml:space="preserve">  Quality acceptance</w:t>
        </w:r>
        <w:r w:rsidR="00FB2F3C">
          <w:rPr>
            <w:rStyle w:val="af"/>
            <w:rFonts w:eastAsiaTheme="minorEastAsia"/>
            <w:b w:val="0"/>
            <w:caps w:val="0"/>
            <w:kern w:val="44"/>
            <w:sz w:val="24"/>
            <w:szCs w:val="24"/>
          </w:rPr>
          <w:tab/>
        </w:r>
        <w:r w:rsidR="00FB2F3C">
          <w:rPr>
            <w:rStyle w:val="af"/>
            <w:rFonts w:eastAsiaTheme="minorEastAsia" w:hint="eastAsia"/>
            <w:b w:val="0"/>
            <w:caps w:val="0"/>
            <w:kern w:val="44"/>
            <w:sz w:val="24"/>
            <w:szCs w:val="24"/>
          </w:rPr>
          <w:t>2</w:t>
        </w:r>
        <w:r w:rsidR="00657D7E">
          <w:rPr>
            <w:rStyle w:val="af"/>
            <w:rFonts w:eastAsiaTheme="minorEastAsia" w:hint="eastAsia"/>
            <w:b w:val="0"/>
            <w:caps w:val="0"/>
            <w:kern w:val="44"/>
            <w:sz w:val="24"/>
            <w:szCs w:val="24"/>
          </w:rPr>
          <w:t>5</w:t>
        </w:r>
      </w:hyperlink>
    </w:p>
    <w:p w:rsidR="007D5089" w:rsidRDefault="00A930F7">
      <w:pPr>
        <w:pStyle w:val="21"/>
        <w:tabs>
          <w:tab w:val="right" w:leader="dot" w:pos="8630"/>
        </w:tabs>
        <w:spacing w:line="360" w:lineRule="auto"/>
        <w:rPr>
          <w:rStyle w:val="af"/>
          <w:bCs/>
          <w:kern w:val="44"/>
          <w:sz w:val="24"/>
          <w:szCs w:val="24"/>
        </w:rPr>
      </w:pPr>
      <w:hyperlink w:anchor="_Toc54793914" w:history="1">
        <w:r w:rsidR="002033FC">
          <w:rPr>
            <w:rStyle w:val="af"/>
            <w:rFonts w:eastAsiaTheme="minorEastAsia" w:hint="eastAsia"/>
            <w:bCs/>
            <w:smallCaps w:val="0"/>
            <w:kern w:val="44"/>
            <w:sz w:val="24"/>
            <w:szCs w:val="24"/>
          </w:rPr>
          <w:t>6</w:t>
        </w:r>
        <w:r w:rsidR="00FB2F3C">
          <w:rPr>
            <w:rStyle w:val="af"/>
            <w:rFonts w:eastAsiaTheme="minorEastAsia"/>
            <w:bCs/>
            <w:smallCaps w:val="0"/>
            <w:kern w:val="44"/>
            <w:sz w:val="24"/>
            <w:szCs w:val="24"/>
          </w:rPr>
          <w:t>.1  General requirement</w:t>
        </w:r>
        <w:r w:rsidR="004804C6">
          <w:rPr>
            <w:rStyle w:val="af"/>
            <w:rFonts w:eastAsiaTheme="minorEastAsia" w:hint="eastAsia"/>
            <w:bCs/>
            <w:smallCaps w:val="0"/>
            <w:kern w:val="44"/>
            <w:sz w:val="24"/>
            <w:szCs w:val="24"/>
          </w:rPr>
          <w:t>s</w:t>
        </w:r>
        <w:r w:rsidR="00FB2F3C">
          <w:rPr>
            <w:rStyle w:val="af"/>
            <w:bCs/>
            <w:smallCaps w:val="0"/>
            <w:kern w:val="44"/>
            <w:sz w:val="24"/>
            <w:szCs w:val="24"/>
          </w:rPr>
          <w:tab/>
        </w:r>
        <w:r w:rsidR="00FB2F3C">
          <w:rPr>
            <w:rStyle w:val="af"/>
            <w:rFonts w:hint="eastAsia"/>
            <w:bCs/>
            <w:smallCaps w:val="0"/>
            <w:kern w:val="44"/>
            <w:sz w:val="24"/>
            <w:szCs w:val="24"/>
          </w:rPr>
          <w:t>2</w:t>
        </w:r>
        <w:r w:rsidR="00657D7E">
          <w:rPr>
            <w:rStyle w:val="af"/>
            <w:rFonts w:hint="eastAsia"/>
            <w:bCs/>
            <w:smallCaps w:val="0"/>
            <w:kern w:val="44"/>
            <w:sz w:val="24"/>
            <w:szCs w:val="24"/>
          </w:rPr>
          <w:t>5</w:t>
        </w:r>
      </w:hyperlink>
    </w:p>
    <w:p w:rsidR="007D5089" w:rsidRDefault="00A930F7">
      <w:pPr>
        <w:pStyle w:val="21"/>
        <w:tabs>
          <w:tab w:val="right" w:leader="dot" w:pos="8630"/>
        </w:tabs>
        <w:spacing w:line="360" w:lineRule="auto"/>
        <w:rPr>
          <w:rStyle w:val="af"/>
          <w:bCs/>
          <w:kern w:val="44"/>
          <w:sz w:val="24"/>
          <w:szCs w:val="24"/>
        </w:rPr>
      </w:pPr>
      <w:hyperlink w:anchor="_Toc54793915" w:history="1">
        <w:r w:rsidR="002033FC">
          <w:rPr>
            <w:rStyle w:val="af"/>
            <w:rFonts w:eastAsiaTheme="minorEastAsia" w:hint="eastAsia"/>
            <w:bCs/>
            <w:smallCaps w:val="0"/>
            <w:kern w:val="44"/>
            <w:sz w:val="24"/>
            <w:szCs w:val="24"/>
          </w:rPr>
          <w:t>6</w:t>
        </w:r>
        <w:r w:rsidR="00FB2F3C">
          <w:rPr>
            <w:rStyle w:val="af"/>
            <w:rFonts w:eastAsiaTheme="minorEastAsia"/>
            <w:bCs/>
            <w:smallCaps w:val="0"/>
            <w:kern w:val="44"/>
            <w:sz w:val="24"/>
            <w:szCs w:val="24"/>
          </w:rPr>
          <w:t xml:space="preserve">.2  </w:t>
        </w:r>
        <w:r w:rsidR="004804C6">
          <w:rPr>
            <w:rStyle w:val="af"/>
            <w:rFonts w:eastAsiaTheme="minorEastAsia" w:hint="eastAsia"/>
            <w:bCs/>
            <w:smallCaps w:val="0"/>
            <w:kern w:val="44"/>
            <w:sz w:val="24"/>
            <w:szCs w:val="24"/>
          </w:rPr>
          <w:t>Main</w:t>
        </w:r>
        <w:r w:rsidR="00FB2F3C">
          <w:rPr>
            <w:rStyle w:val="af"/>
            <w:rFonts w:eastAsiaTheme="minorEastAsia"/>
            <w:bCs/>
            <w:smallCaps w:val="0"/>
            <w:kern w:val="44"/>
            <w:sz w:val="24"/>
            <w:szCs w:val="24"/>
          </w:rPr>
          <w:t xml:space="preserve"> items</w:t>
        </w:r>
        <w:r w:rsidR="00FB2F3C">
          <w:rPr>
            <w:rStyle w:val="af"/>
            <w:bCs/>
            <w:smallCaps w:val="0"/>
            <w:kern w:val="44"/>
            <w:sz w:val="24"/>
            <w:szCs w:val="24"/>
          </w:rPr>
          <w:tab/>
        </w:r>
        <w:r w:rsidR="00FB2F3C">
          <w:rPr>
            <w:rStyle w:val="af"/>
            <w:rFonts w:hint="eastAsia"/>
            <w:bCs/>
            <w:smallCaps w:val="0"/>
            <w:kern w:val="44"/>
            <w:sz w:val="24"/>
            <w:szCs w:val="24"/>
          </w:rPr>
          <w:t>2</w:t>
        </w:r>
        <w:r w:rsidR="000873A0">
          <w:rPr>
            <w:rStyle w:val="af"/>
            <w:rFonts w:hint="eastAsia"/>
            <w:bCs/>
            <w:smallCaps w:val="0"/>
            <w:kern w:val="44"/>
            <w:sz w:val="24"/>
            <w:szCs w:val="24"/>
          </w:rPr>
          <w:t>5</w:t>
        </w:r>
      </w:hyperlink>
    </w:p>
    <w:p w:rsidR="007D5089" w:rsidRDefault="00A930F7">
      <w:pPr>
        <w:pStyle w:val="21"/>
        <w:tabs>
          <w:tab w:val="right" w:leader="dot" w:pos="8630"/>
        </w:tabs>
        <w:spacing w:line="360" w:lineRule="auto"/>
        <w:rPr>
          <w:rFonts w:hint="eastAsia"/>
        </w:rPr>
      </w:pPr>
      <w:hyperlink w:anchor="_Toc54793916" w:history="1">
        <w:r w:rsidR="002033FC">
          <w:rPr>
            <w:rStyle w:val="af"/>
            <w:rFonts w:eastAsiaTheme="minorEastAsia" w:hint="eastAsia"/>
            <w:bCs/>
            <w:smallCaps w:val="0"/>
            <w:kern w:val="44"/>
            <w:sz w:val="24"/>
            <w:szCs w:val="24"/>
          </w:rPr>
          <w:t>6</w:t>
        </w:r>
        <w:r w:rsidR="00FB2F3C">
          <w:rPr>
            <w:rStyle w:val="af"/>
            <w:rFonts w:eastAsiaTheme="minorEastAsia"/>
            <w:bCs/>
            <w:smallCaps w:val="0"/>
            <w:kern w:val="44"/>
            <w:sz w:val="24"/>
            <w:szCs w:val="24"/>
          </w:rPr>
          <w:t>.3  General items</w:t>
        </w:r>
        <w:r w:rsidR="00FB2F3C">
          <w:rPr>
            <w:rStyle w:val="af"/>
            <w:bCs/>
            <w:smallCaps w:val="0"/>
            <w:kern w:val="44"/>
            <w:sz w:val="24"/>
            <w:szCs w:val="24"/>
          </w:rPr>
          <w:tab/>
        </w:r>
        <w:r w:rsidR="00FB2F3C">
          <w:rPr>
            <w:rStyle w:val="af"/>
            <w:rFonts w:hint="eastAsia"/>
            <w:bCs/>
            <w:smallCaps w:val="0"/>
            <w:kern w:val="44"/>
            <w:sz w:val="24"/>
            <w:szCs w:val="24"/>
          </w:rPr>
          <w:t>2</w:t>
        </w:r>
        <w:r w:rsidR="000873A0">
          <w:rPr>
            <w:rStyle w:val="af"/>
            <w:rFonts w:hint="eastAsia"/>
            <w:bCs/>
            <w:smallCaps w:val="0"/>
            <w:kern w:val="44"/>
            <w:sz w:val="24"/>
            <w:szCs w:val="24"/>
          </w:rPr>
          <w:t>6</w:t>
        </w:r>
      </w:hyperlink>
    </w:p>
    <w:p w:rsidR="002033FC" w:rsidRDefault="002033FC" w:rsidP="002033FC">
      <w:pPr>
        <w:pStyle w:val="10"/>
        <w:tabs>
          <w:tab w:val="clear" w:pos="420"/>
          <w:tab w:val="clear" w:pos="8302"/>
          <w:tab w:val="left" w:pos="0"/>
          <w:tab w:val="right" w:leader="dot" w:pos="8647"/>
        </w:tabs>
        <w:rPr>
          <w:rStyle w:val="af"/>
          <w:rFonts w:eastAsiaTheme="minorEastAsia"/>
          <w:b w:val="0"/>
          <w:caps w:val="0"/>
          <w:kern w:val="44"/>
          <w:sz w:val="24"/>
          <w:szCs w:val="24"/>
        </w:rPr>
      </w:pPr>
      <w:hyperlink w:anchor="_Toc54793913" w:history="1">
        <w:r>
          <w:rPr>
            <w:rStyle w:val="af"/>
            <w:rFonts w:eastAsiaTheme="minorEastAsia" w:hint="eastAsia"/>
            <w:b w:val="0"/>
            <w:caps w:val="0"/>
            <w:kern w:val="44"/>
            <w:sz w:val="24"/>
            <w:szCs w:val="24"/>
          </w:rPr>
          <w:t>7</w:t>
        </w:r>
        <w:r>
          <w:rPr>
            <w:rStyle w:val="af"/>
            <w:rFonts w:eastAsiaTheme="minorEastAsia"/>
            <w:b w:val="0"/>
            <w:caps w:val="0"/>
            <w:kern w:val="44"/>
            <w:sz w:val="24"/>
            <w:szCs w:val="24"/>
          </w:rPr>
          <w:t xml:space="preserve">  </w:t>
        </w:r>
        <w:r>
          <w:rPr>
            <w:rStyle w:val="af"/>
            <w:rFonts w:eastAsiaTheme="minorEastAsia" w:hint="eastAsia"/>
            <w:b w:val="0"/>
            <w:caps w:val="0"/>
            <w:kern w:val="44"/>
            <w:sz w:val="24"/>
            <w:szCs w:val="24"/>
          </w:rPr>
          <w:t>Maintenance</w:t>
        </w:r>
        <w:r>
          <w:rPr>
            <w:rStyle w:val="af"/>
            <w:rFonts w:eastAsiaTheme="minorEastAsia"/>
            <w:b w:val="0"/>
            <w:caps w:val="0"/>
            <w:kern w:val="44"/>
            <w:sz w:val="24"/>
            <w:szCs w:val="24"/>
          </w:rPr>
          <w:tab/>
        </w:r>
        <w:r>
          <w:rPr>
            <w:rStyle w:val="af"/>
            <w:rFonts w:eastAsiaTheme="minorEastAsia" w:hint="eastAsia"/>
            <w:b w:val="0"/>
            <w:caps w:val="0"/>
            <w:kern w:val="44"/>
            <w:sz w:val="24"/>
            <w:szCs w:val="24"/>
          </w:rPr>
          <w:t>2</w:t>
        </w:r>
        <w:r w:rsidR="000873A0">
          <w:rPr>
            <w:rStyle w:val="af"/>
            <w:rFonts w:eastAsiaTheme="minorEastAsia" w:hint="eastAsia"/>
            <w:b w:val="0"/>
            <w:caps w:val="0"/>
            <w:kern w:val="44"/>
            <w:sz w:val="24"/>
            <w:szCs w:val="24"/>
          </w:rPr>
          <w:t>7</w:t>
        </w:r>
      </w:hyperlink>
    </w:p>
    <w:p w:rsidR="007D5089" w:rsidRDefault="00A930F7">
      <w:pPr>
        <w:pStyle w:val="10"/>
        <w:tabs>
          <w:tab w:val="clear" w:pos="420"/>
          <w:tab w:val="clear" w:pos="8302"/>
          <w:tab w:val="left" w:pos="0"/>
          <w:tab w:val="right" w:leader="dot" w:pos="8647"/>
        </w:tabs>
        <w:rPr>
          <w:rStyle w:val="af"/>
          <w:b w:val="0"/>
          <w:kern w:val="44"/>
          <w:sz w:val="24"/>
          <w:szCs w:val="24"/>
        </w:rPr>
      </w:pPr>
      <w:hyperlink w:anchor="_Toc54793917" w:history="1">
        <w:r w:rsidR="00FB2F3C">
          <w:rPr>
            <w:rStyle w:val="af"/>
            <w:rFonts w:eastAsiaTheme="minorEastAsia"/>
            <w:b w:val="0"/>
            <w:caps w:val="0"/>
            <w:kern w:val="44"/>
            <w:sz w:val="24"/>
            <w:szCs w:val="24"/>
          </w:rPr>
          <w:t>Explanation of wording</w:t>
        </w:r>
        <w:r w:rsidR="00FB2F3C">
          <w:rPr>
            <w:rStyle w:val="af"/>
            <w:b w:val="0"/>
            <w:caps w:val="0"/>
            <w:kern w:val="44"/>
            <w:sz w:val="24"/>
            <w:szCs w:val="24"/>
          </w:rPr>
          <w:tab/>
        </w:r>
        <w:r w:rsidR="00FB2F3C">
          <w:rPr>
            <w:rStyle w:val="af"/>
            <w:rFonts w:hint="eastAsia"/>
            <w:b w:val="0"/>
            <w:caps w:val="0"/>
            <w:kern w:val="44"/>
            <w:sz w:val="24"/>
            <w:szCs w:val="24"/>
          </w:rPr>
          <w:t>2</w:t>
        </w:r>
        <w:r w:rsidR="00657D7E">
          <w:rPr>
            <w:rStyle w:val="af"/>
            <w:rFonts w:hint="eastAsia"/>
            <w:b w:val="0"/>
            <w:caps w:val="0"/>
            <w:kern w:val="44"/>
            <w:sz w:val="24"/>
            <w:szCs w:val="24"/>
          </w:rPr>
          <w:t>8</w:t>
        </w:r>
      </w:hyperlink>
    </w:p>
    <w:p w:rsidR="007D5089" w:rsidRDefault="00A930F7">
      <w:pPr>
        <w:pStyle w:val="10"/>
        <w:tabs>
          <w:tab w:val="clear" w:pos="420"/>
          <w:tab w:val="clear" w:pos="8302"/>
          <w:tab w:val="left" w:pos="0"/>
          <w:tab w:val="right" w:leader="dot" w:pos="8647"/>
        </w:tabs>
        <w:rPr>
          <w:sz w:val="24"/>
          <w:szCs w:val="24"/>
        </w:rPr>
      </w:pPr>
      <w:hyperlink w:anchor="_Toc54793918" w:history="1">
        <w:r w:rsidR="00FB2F3C">
          <w:rPr>
            <w:rStyle w:val="af"/>
            <w:rFonts w:eastAsiaTheme="minorEastAsia"/>
            <w:b w:val="0"/>
            <w:caps w:val="0"/>
            <w:kern w:val="44"/>
            <w:sz w:val="24"/>
            <w:szCs w:val="24"/>
          </w:rPr>
          <w:t>List of quoted standards</w:t>
        </w:r>
        <w:r w:rsidR="00FB2F3C">
          <w:rPr>
            <w:rStyle w:val="af"/>
            <w:b w:val="0"/>
            <w:caps w:val="0"/>
            <w:kern w:val="44"/>
            <w:sz w:val="24"/>
            <w:szCs w:val="24"/>
          </w:rPr>
          <w:tab/>
        </w:r>
        <w:r w:rsidR="00FB2F3C">
          <w:rPr>
            <w:rStyle w:val="af"/>
            <w:rFonts w:hint="eastAsia"/>
            <w:b w:val="0"/>
            <w:caps w:val="0"/>
            <w:kern w:val="44"/>
            <w:sz w:val="24"/>
            <w:szCs w:val="24"/>
          </w:rPr>
          <w:t>2</w:t>
        </w:r>
        <w:r w:rsidR="00657D7E">
          <w:rPr>
            <w:rStyle w:val="af"/>
            <w:rFonts w:hint="eastAsia"/>
            <w:b w:val="0"/>
            <w:caps w:val="0"/>
            <w:kern w:val="44"/>
            <w:sz w:val="24"/>
            <w:szCs w:val="24"/>
          </w:rPr>
          <w:t>9</w:t>
        </w:r>
      </w:hyperlink>
    </w:p>
    <w:p w:rsidR="007D5089" w:rsidRDefault="00FB2F3C">
      <w:pPr>
        <w:pStyle w:val="10"/>
        <w:tabs>
          <w:tab w:val="clear" w:pos="420"/>
          <w:tab w:val="clear" w:pos="8302"/>
          <w:tab w:val="left" w:pos="0"/>
          <w:tab w:val="right" w:leader="dot" w:pos="8647"/>
        </w:tabs>
        <w:jc w:val="both"/>
      </w:pPr>
      <w:r>
        <w:rPr>
          <w:rStyle w:val="af"/>
          <w:rFonts w:eastAsiaTheme="minorEastAsia" w:hAnsiTheme="minorEastAsia"/>
          <w:b w:val="0"/>
          <w:caps w:val="0"/>
          <w:color w:val="auto"/>
          <w:kern w:val="44"/>
          <w:sz w:val="24"/>
          <w:szCs w:val="24"/>
          <w:u w:val="none"/>
        </w:rPr>
        <w:t>Addition: Explanation of provisions</w:t>
      </w:r>
      <w:hyperlink w:anchor="_Toc54793918" w:history="1">
        <w:r>
          <w:rPr>
            <w:rStyle w:val="af"/>
            <w:rFonts w:hAnsiTheme="minorEastAsia"/>
            <w:b w:val="0"/>
            <w:caps w:val="0"/>
            <w:kern w:val="44"/>
            <w:sz w:val="24"/>
            <w:szCs w:val="24"/>
          </w:rPr>
          <w:tab/>
        </w:r>
        <w:r w:rsidR="00657D7E">
          <w:rPr>
            <w:rStyle w:val="af"/>
            <w:rFonts w:hAnsiTheme="minorEastAsia" w:hint="eastAsia"/>
            <w:b w:val="0"/>
            <w:caps w:val="0"/>
            <w:kern w:val="44"/>
            <w:sz w:val="24"/>
            <w:szCs w:val="24"/>
          </w:rPr>
          <w:t>32</w:t>
        </w:r>
      </w:hyperlink>
    </w:p>
    <w:p w:rsidR="007D5089" w:rsidRDefault="007D5089"/>
    <w:p w:rsidR="007D5089" w:rsidRDefault="00A930F7">
      <w:pPr>
        <w:spacing w:line="360" w:lineRule="auto"/>
        <w:rPr>
          <w:sz w:val="24"/>
          <w:szCs w:val="24"/>
        </w:rPr>
      </w:pPr>
      <w:r>
        <w:rPr>
          <w:rFonts w:eastAsiaTheme="minorEastAsia"/>
          <w:bCs/>
          <w:sz w:val="24"/>
          <w:szCs w:val="24"/>
        </w:rPr>
        <w:fldChar w:fldCharType="end"/>
      </w:r>
    </w:p>
    <w:p w:rsidR="007D5089" w:rsidRDefault="00A930F7">
      <w:pPr>
        <w:tabs>
          <w:tab w:val="right" w:leader="dot" w:pos="8306"/>
        </w:tabs>
        <w:spacing w:line="360" w:lineRule="auto"/>
        <w:jc w:val="center"/>
        <w:rPr>
          <w:bCs/>
        </w:rPr>
        <w:sectPr w:rsidR="007D5089">
          <w:headerReference w:type="default" r:id="rId15"/>
          <w:footerReference w:type="default" r:id="rId16"/>
          <w:pgSz w:w="12240" w:h="15840"/>
          <w:pgMar w:top="1440" w:right="1800" w:bottom="1440" w:left="1800" w:header="720" w:footer="720" w:gutter="0"/>
          <w:pgNumType w:start="1"/>
          <w:cols w:space="720"/>
        </w:sectPr>
      </w:pPr>
      <w:r>
        <w:rPr>
          <w:rFonts w:eastAsiaTheme="minorEastAsia"/>
          <w:bCs/>
          <w:sz w:val="24"/>
          <w:szCs w:val="24"/>
        </w:rPr>
        <w:fldChar w:fldCharType="end"/>
      </w:r>
    </w:p>
    <w:p w:rsidR="007D5089" w:rsidRDefault="00FB2F3C" w:rsidP="002033FC">
      <w:pPr>
        <w:pStyle w:val="1"/>
        <w:spacing w:beforeLines="100" w:beforeAutospacing="0" w:afterLines="150" w:afterAutospacing="0" w:line="360" w:lineRule="auto"/>
        <w:jc w:val="center"/>
        <w:rPr>
          <w:rFonts w:ascii="Times New Roman" w:hAnsi="Times New Roman"/>
          <w:kern w:val="44"/>
          <w:sz w:val="32"/>
          <w:szCs w:val="32"/>
        </w:rPr>
      </w:pPr>
      <w:bookmarkStart w:id="33" w:name="_Toc170833731"/>
      <w:r>
        <w:rPr>
          <w:rFonts w:ascii="Times New Roman" w:hAnsi="Times New Roman"/>
          <w:kern w:val="44"/>
          <w:sz w:val="32"/>
          <w:szCs w:val="32"/>
        </w:rPr>
        <w:lastRenderedPageBreak/>
        <w:t>1</w:t>
      </w:r>
      <w:r w:rsidR="00CF4965">
        <w:rPr>
          <w:rFonts w:ascii="Times New Roman" w:hAnsi="Times New Roman" w:hint="eastAsia"/>
          <w:kern w:val="44"/>
          <w:sz w:val="32"/>
          <w:szCs w:val="32"/>
        </w:rPr>
        <w:t xml:space="preserve">  </w:t>
      </w:r>
      <w:r>
        <w:rPr>
          <w:rFonts w:ascii="Times New Roman"/>
          <w:kern w:val="44"/>
          <w:sz w:val="32"/>
          <w:szCs w:val="32"/>
        </w:rPr>
        <w:t>总</w:t>
      </w:r>
      <w:r w:rsidR="00CF4965">
        <w:rPr>
          <w:rFonts w:ascii="Times New Roman" w:hint="eastAsia"/>
          <w:kern w:val="44"/>
          <w:sz w:val="32"/>
          <w:szCs w:val="32"/>
        </w:rPr>
        <w:t xml:space="preserve">    </w:t>
      </w:r>
      <w:r>
        <w:rPr>
          <w:rFonts w:ascii="Times New Roman"/>
          <w:kern w:val="44"/>
          <w:sz w:val="32"/>
          <w:szCs w:val="32"/>
        </w:rPr>
        <w:t>则</w:t>
      </w:r>
      <w:bookmarkEnd w:id="33"/>
    </w:p>
    <w:p w:rsidR="007D5089" w:rsidRDefault="00FB2F3C">
      <w:pPr>
        <w:spacing w:line="360" w:lineRule="auto"/>
        <w:rPr>
          <w:bCs/>
          <w:sz w:val="24"/>
          <w:szCs w:val="24"/>
        </w:rPr>
      </w:pPr>
      <w:r>
        <w:rPr>
          <w:rFonts w:hint="eastAsia"/>
          <w:b/>
          <w:bCs/>
          <w:sz w:val="24"/>
          <w:szCs w:val="24"/>
        </w:rPr>
        <w:t xml:space="preserve">1.0.1  </w:t>
      </w:r>
      <w:r>
        <w:rPr>
          <w:bCs/>
          <w:sz w:val="24"/>
          <w:szCs w:val="24"/>
        </w:rPr>
        <w:t>为</w:t>
      </w:r>
      <w:r>
        <w:rPr>
          <w:rFonts w:hint="eastAsia"/>
          <w:bCs/>
          <w:sz w:val="24"/>
          <w:szCs w:val="24"/>
        </w:rPr>
        <w:t>规范真空玻璃在建筑工程中的应用，保证工程质量，做到安全可靠、环保节能、技术先进、经济合理，制定本规程。</w:t>
      </w:r>
    </w:p>
    <w:p w:rsidR="007D5089" w:rsidRPr="00BF6B12" w:rsidRDefault="00FB2F3C" w:rsidP="00BF6B12">
      <w:pPr>
        <w:spacing w:line="360" w:lineRule="auto"/>
        <w:ind w:firstLineChars="200" w:firstLine="480"/>
        <w:rPr>
          <w:rFonts w:ascii="仿宋" w:eastAsia="仿宋" w:hAnsi="仿宋"/>
          <w:sz w:val="24"/>
          <w:szCs w:val="24"/>
        </w:rPr>
      </w:pPr>
      <w:r w:rsidRPr="00BF6B12">
        <w:rPr>
          <w:rFonts w:ascii="仿宋" w:eastAsia="仿宋" w:hAnsi="仿宋"/>
          <w:bCs/>
          <w:sz w:val="24"/>
          <w:szCs w:val="24"/>
        </w:rPr>
        <w:t>【条文说明】</w:t>
      </w:r>
      <w:r w:rsidRPr="00BF6B12">
        <w:rPr>
          <w:rFonts w:ascii="仿宋" w:eastAsia="仿宋" w:hAnsi="仿宋"/>
          <w:sz w:val="24"/>
          <w:szCs w:val="24"/>
        </w:rPr>
        <w:t>真空玻璃是一种玻璃深加工产品，结构与中空玻璃相似，但真空玻璃空腔内空气稀薄</w:t>
      </w:r>
      <w:r w:rsidRPr="00BF6B12">
        <w:rPr>
          <w:rFonts w:ascii="仿宋" w:eastAsia="仿宋" w:hAnsi="仿宋" w:hint="eastAsia"/>
          <w:sz w:val="24"/>
          <w:szCs w:val="24"/>
        </w:rPr>
        <w:t>、</w:t>
      </w:r>
      <w:r w:rsidRPr="00BF6B12">
        <w:rPr>
          <w:rFonts w:ascii="仿宋" w:eastAsia="仿宋" w:hAnsi="仿宋"/>
          <w:sz w:val="24"/>
          <w:szCs w:val="24"/>
        </w:rPr>
        <w:t>接近真空，因而是一种节能效果显著的产品，在建筑节能、交通运输等领域极具发展优势和潜力。</w:t>
      </w:r>
    </w:p>
    <w:p w:rsidR="007D5089" w:rsidRPr="00BF6B12" w:rsidRDefault="00A64112" w:rsidP="00BF6B12">
      <w:pPr>
        <w:spacing w:line="360" w:lineRule="auto"/>
        <w:ind w:firstLineChars="200" w:firstLine="480"/>
        <w:rPr>
          <w:rFonts w:ascii="仿宋" w:eastAsia="仿宋" w:hAnsi="仿宋"/>
          <w:sz w:val="24"/>
          <w:szCs w:val="24"/>
        </w:rPr>
      </w:pPr>
      <w:r>
        <w:rPr>
          <w:rFonts w:ascii="仿宋" w:eastAsia="仿宋" w:hAnsi="仿宋"/>
          <w:sz w:val="24"/>
          <w:szCs w:val="24"/>
        </w:rPr>
        <w:t>真空玻璃</w:t>
      </w:r>
      <w:r w:rsidR="00752069">
        <w:rPr>
          <w:rFonts w:ascii="仿宋" w:eastAsia="仿宋" w:hAnsi="仿宋"/>
          <w:sz w:val="24"/>
          <w:szCs w:val="24"/>
        </w:rPr>
        <w:t>的</w:t>
      </w:r>
      <w:r w:rsidR="00752069">
        <w:rPr>
          <w:rFonts w:ascii="仿宋" w:eastAsia="仿宋" w:hAnsi="仿宋" w:hint="eastAsia"/>
          <w:sz w:val="24"/>
          <w:szCs w:val="24"/>
        </w:rPr>
        <w:t>特点</w:t>
      </w:r>
      <w:r w:rsidR="00752069">
        <w:rPr>
          <w:rFonts w:ascii="仿宋" w:eastAsia="仿宋" w:hAnsi="仿宋"/>
          <w:sz w:val="24"/>
          <w:szCs w:val="24"/>
        </w:rPr>
        <w:t>主要有：①</w:t>
      </w:r>
      <w:r w:rsidR="00FB2F3C" w:rsidRPr="00BF6B12">
        <w:rPr>
          <w:rFonts w:ascii="仿宋" w:eastAsia="仿宋" w:hAnsi="仿宋"/>
          <w:sz w:val="24"/>
          <w:szCs w:val="24"/>
        </w:rPr>
        <w:t>真空玻璃的传热系数远远优于中空玻璃，是超低、近零能耗建筑的首选玻璃产品；</w:t>
      </w:r>
      <w:r w:rsidR="00752069">
        <w:rPr>
          <w:rFonts w:ascii="仿宋" w:eastAsia="仿宋" w:hAnsi="仿宋"/>
          <w:sz w:val="24"/>
          <w:szCs w:val="24"/>
        </w:rPr>
        <w:t>②</w:t>
      </w:r>
      <w:r w:rsidR="00FB2F3C" w:rsidRPr="00BF6B12">
        <w:rPr>
          <w:rFonts w:ascii="仿宋" w:eastAsia="仿宋" w:hAnsi="仿宋"/>
          <w:sz w:val="24"/>
          <w:szCs w:val="24"/>
        </w:rPr>
        <w:t>真空玻璃隔声降噪，整窗隔声性能</w:t>
      </w:r>
      <w:r w:rsidR="00FB2F3C" w:rsidRPr="00BF6B12">
        <w:rPr>
          <w:rFonts w:ascii="仿宋" w:eastAsia="仿宋" w:hAnsi="仿宋" w:hint="eastAsia"/>
          <w:sz w:val="24"/>
          <w:szCs w:val="24"/>
        </w:rPr>
        <w:t>优异</w:t>
      </w:r>
      <w:r w:rsidR="00FB2F3C" w:rsidRPr="00BF6B12">
        <w:rPr>
          <w:rFonts w:ascii="仿宋" w:eastAsia="仿宋" w:hAnsi="仿宋"/>
          <w:sz w:val="24"/>
          <w:szCs w:val="24"/>
        </w:rPr>
        <w:t>，可保持室内宁静；</w:t>
      </w:r>
      <w:r w:rsidR="00752069">
        <w:rPr>
          <w:rFonts w:ascii="仿宋" w:eastAsia="仿宋" w:hAnsi="仿宋"/>
          <w:sz w:val="24"/>
          <w:szCs w:val="24"/>
        </w:rPr>
        <w:t>③</w:t>
      </w:r>
      <w:r w:rsidR="00FB2F3C" w:rsidRPr="00BF6B12">
        <w:rPr>
          <w:rFonts w:ascii="仿宋" w:eastAsia="仿宋" w:hAnsi="仿宋"/>
          <w:sz w:val="24"/>
          <w:szCs w:val="24"/>
        </w:rPr>
        <w:t>真空玻璃防结露性能优异，即使室内外温差达到60℃也不会出现结露现象</w:t>
      </w:r>
      <w:r w:rsidR="00FB2F3C" w:rsidRPr="00BF6B12">
        <w:rPr>
          <w:rFonts w:ascii="仿宋" w:eastAsia="仿宋" w:hAnsi="仿宋" w:hint="eastAsia"/>
          <w:sz w:val="24"/>
          <w:szCs w:val="24"/>
        </w:rPr>
        <w:t>，</w:t>
      </w:r>
      <w:r w:rsidR="00FB2F3C" w:rsidRPr="00BF6B12">
        <w:rPr>
          <w:rFonts w:ascii="仿宋" w:eastAsia="仿宋" w:hAnsi="仿宋"/>
          <w:sz w:val="24"/>
          <w:szCs w:val="24"/>
        </w:rPr>
        <w:t>视野清晰；</w:t>
      </w:r>
      <w:r w:rsidR="00752069">
        <w:rPr>
          <w:rFonts w:ascii="仿宋" w:eastAsia="仿宋" w:hAnsi="仿宋"/>
          <w:sz w:val="24"/>
          <w:szCs w:val="24"/>
        </w:rPr>
        <w:t>④</w:t>
      </w:r>
      <w:r w:rsidR="00FB2F3C" w:rsidRPr="00BF6B12">
        <w:rPr>
          <w:rFonts w:ascii="仿宋" w:eastAsia="仿宋" w:hAnsi="仿宋"/>
          <w:sz w:val="24"/>
          <w:szCs w:val="24"/>
        </w:rPr>
        <w:t>真空玻璃不存在因气压变化导致的膨胀问题，可用于平原及高海拔地区，适用地区广；</w:t>
      </w:r>
      <w:r w:rsidR="00752069">
        <w:rPr>
          <w:rFonts w:ascii="仿宋" w:eastAsia="仿宋" w:hAnsi="仿宋"/>
          <w:sz w:val="24"/>
          <w:szCs w:val="24"/>
        </w:rPr>
        <w:t>⑤</w:t>
      </w:r>
      <w:r w:rsidR="00FB2F3C" w:rsidRPr="00BF6B12">
        <w:rPr>
          <w:rFonts w:ascii="仿宋" w:eastAsia="仿宋" w:hAnsi="仿宋"/>
          <w:sz w:val="24"/>
          <w:szCs w:val="24"/>
        </w:rPr>
        <w:t>真空玻璃具有轻、薄特点，可制成真空复合夹层玻璃、真空复合中空玻璃、真空同时复合夹层和中空玻璃等多种复合产品，进一步提升保温隔热、隔声、力学性能等。</w:t>
      </w:r>
    </w:p>
    <w:p w:rsidR="007D5089" w:rsidRPr="00BF6B12" w:rsidRDefault="00FB2F3C" w:rsidP="002033FC">
      <w:pPr>
        <w:spacing w:afterLines="50" w:line="360" w:lineRule="auto"/>
        <w:ind w:firstLineChars="200" w:firstLine="480"/>
        <w:rPr>
          <w:rFonts w:ascii="仿宋" w:eastAsia="仿宋" w:hAnsi="仿宋"/>
          <w:sz w:val="24"/>
          <w:szCs w:val="24"/>
        </w:rPr>
      </w:pPr>
      <w:r w:rsidRPr="00BF6B12">
        <w:rPr>
          <w:rFonts w:ascii="仿宋" w:eastAsia="仿宋" w:hAnsi="仿宋"/>
          <w:sz w:val="24"/>
          <w:szCs w:val="24"/>
        </w:rPr>
        <w:t>为规范真空玻璃在建筑工程的使用，为工程设计、选材、安装、验收和维护等提供规范性技术文件，保证工程质量，特编制本规程。</w:t>
      </w:r>
    </w:p>
    <w:p w:rsidR="007D5089" w:rsidRDefault="00FB2F3C">
      <w:pPr>
        <w:spacing w:line="360" w:lineRule="auto"/>
        <w:rPr>
          <w:bCs/>
          <w:sz w:val="24"/>
          <w:szCs w:val="24"/>
        </w:rPr>
      </w:pPr>
      <w:r>
        <w:rPr>
          <w:rFonts w:hint="eastAsia"/>
          <w:b/>
          <w:bCs/>
          <w:sz w:val="24"/>
          <w:szCs w:val="24"/>
        </w:rPr>
        <w:t xml:space="preserve">1.0.2   </w:t>
      </w:r>
      <w:r>
        <w:rPr>
          <w:rFonts w:hint="eastAsia"/>
          <w:bCs/>
          <w:sz w:val="24"/>
          <w:szCs w:val="24"/>
        </w:rPr>
        <w:t>本规程</w:t>
      </w:r>
      <w:r>
        <w:rPr>
          <w:bCs/>
          <w:sz w:val="24"/>
          <w:szCs w:val="24"/>
        </w:rPr>
        <w:t>适用于</w:t>
      </w:r>
      <w:r>
        <w:rPr>
          <w:rFonts w:ascii="宋体" w:hAnsi="宋体" w:hint="eastAsia"/>
          <w:sz w:val="24"/>
          <w:szCs w:val="24"/>
        </w:rPr>
        <w:t>真空玻璃在建筑工程中的设计、安装、质量验收、使用维护。</w:t>
      </w:r>
    </w:p>
    <w:p w:rsidR="007D5089" w:rsidRPr="00A64112" w:rsidRDefault="00FB2F3C" w:rsidP="002033FC">
      <w:pPr>
        <w:spacing w:afterLines="50" w:line="360" w:lineRule="auto"/>
        <w:ind w:firstLineChars="200" w:firstLine="480"/>
        <w:rPr>
          <w:rFonts w:ascii="仿宋" w:eastAsia="仿宋" w:hAnsi="仿宋"/>
          <w:sz w:val="24"/>
          <w:szCs w:val="24"/>
        </w:rPr>
      </w:pPr>
      <w:r w:rsidRPr="00A64112">
        <w:rPr>
          <w:rFonts w:ascii="仿宋" w:eastAsia="仿宋" w:hAnsi="仿宋" w:hint="eastAsia"/>
          <w:sz w:val="24"/>
          <w:szCs w:val="24"/>
        </w:rPr>
        <w:t>【条文说明】本规程适用于建筑物内外部真空玻璃的设计安装、质量验收和使用维护。</w:t>
      </w:r>
    </w:p>
    <w:p w:rsidR="007D5089" w:rsidRDefault="00FB2F3C">
      <w:pPr>
        <w:spacing w:line="360" w:lineRule="auto"/>
        <w:rPr>
          <w:bCs/>
          <w:sz w:val="22"/>
        </w:rPr>
      </w:pPr>
      <w:r>
        <w:rPr>
          <w:rFonts w:hint="eastAsia"/>
          <w:b/>
          <w:bCs/>
          <w:sz w:val="24"/>
          <w:szCs w:val="24"/>
        </w:rPr>
        <w:t xml:space="preserve">1.0.3  </w:t>
      </w:r>
      <w:r>
        <w:rPr>
          <w:rFonts w:hint="eastAsia"/>
          <w:bCs/>
          <w:sz w:val="24"/>
          <w:szCs w:val="24"/>
        </w:rPr>
        <w:t>真空</w:t>
      </w:r>
      <w:r>
        <w:rPr>
          <w:bCs/>
          <w:sz w:val="24"/>
          <w:szCs w:val="24"/>
        </w:rPr>
        <w:t>玻璃</w:t>
      </w:r>
      <w:r>
        <w:rPr>
          <w:rFonts w:hint="eastAsia"/>
          <w:bCs/>
          <w:sz w:val="24"/>
          <w:szCs w:val="24"/>
        </w:rPr>
        <w:t>的应用除应符合本规程规定外，尚应符合国家现行有关标准和现行中国工程建设标准化协会有关标准的规定。</w:t>
      </w:r>
    </w:p>
    <w:p w:rsidR="007D5089" w:rsidRDefault="00FB2F3C" w:rsidP="002033FC">
      <w:pPr>
        <w:pStyle w:val="1"/>
        <w:spacing w:beforeLines="100" w:beforeAutospacing="0" w:afterLines="150" w:afterAutospacing="0" w:line="360" w:lineRule="auto"/>
        <w:jc w:val="center"/>
        <w:rPr>
          <w:rFonts w:ascii="Times New Roman" w:hAnsi="Times New Roman"/>
          <w:kern w:val="44"/>
          <w:sz w:val="32"/>
          <w:szCs w:val="32"/>
        </w:rPr>
      </w:pPr>
      <w:r>
        <w:rPr>
          <w:rFonts w:ascii="黑体" w:eastAsia="黑体" w:hAnsi="黑体"/>
          <w:b w:val="0"/>
          <w:bCs w:val="0"/>
          <w:sz w:val="24"/>
          <w:szCs w:val="24"/>
        </w:rPr>
        <w:br w:type="page"/>
      </w:r>
      <w:bookmarkStart w:id="34" w:name="_Toc170833732"/>
      <w:r>
        <w:rPr>
          <w:rFonts w:ascii="Times New Roman" w:hAnsi="Times New Roman"/>
          <w:kern w:val="44"/>
          <w:sz w:val="32"/>
          <w:szCs w:val="32"/>
        </w:rPr>
        <w:lastRenderedPageBreak/>
        <w:t>2</w:t>
      </w:r>
      <w:r w:rsidR="00A64112">
        <w:rPr>
          <w:rFonts w:ascii="Times New Roman" w:hAnsi="Times New Roman" w:hint="eastAsia"/>
          <w:kern w:val="44"/>
          <w:sz w:val="32"/>
          <w:szCs w:val="32"/>
        </w:rPr>
        <w:t xml:space="preserve">  </w:t>
      </w:r>
      <w:r>
        <w:rPr>
          <w:rFonts w:ascii="Times New Roman" w:hAnsi="Times New Roman"/>
          <w:kern w:val="44"/>
          <w:sz w:val="32"/>
          <w:szCs w:val="32"/>
        </w:rPr>
        <w:t>术语和符号</w:t>
      </w:r>
      <w:bookmarkEnd w:id="34"/>
    </w:p>
    <w:p w:rsidR="007D5089" w:rsidRDefault="00FB2F3C" w:rsidP="002033FC">
      <w:pPr>
        <w:keepNext/>
        <w:keepLines/>
        <w:spacing w:beforeLines="50" w:afterLines="50" w:line="360" w:lineRule="auto"/>
        <w:jc w:val="center"/>
        <w:outlineLvl w:val="1"/>
        <w:rPr>
          <w:rFonts w:eastAsia="黑体"/>
          <w:b/>
          <w:kern w:val="0"/>
          <w:sz w:val="28"/>
          <w:szCs w:val="28"/>
        </w:rPr>
      </w:pPr>
      <w:bookmarkStart w:id="35" w:name="_Toc170833733"/>
      <w:r>
        <w:rPr>
          <w:rFonts w:eastAsia="黑体" w:hint="eastAsia"/>
          <w:b/>
          <w:kern w:val="0"/>
          <w:sz w:val="28"/>
          <w:szCs w:val="28"/>
        </w:rPr>
        <w:t>2</w:t>
      </w:r>
      <w:r>
        <w:rPr>
          <w:rFonts w:eastAsia="黑体"/>
          <w:b/>
          <w:kern w:val="0"/>
          <w:sz w:val="28"/>
          <w:szCs w:val="28"/>
        </w:rPr>
        <w:t>.</w:t>
      </w:r>
      <w:r>
        <w:rPr>
          <w:rFonts w:eastAsia="黑体" w:hint="eastAsia"/>
          <w:b/>
          <w:kern w:val="0"/>
          <w:sz w:val="28"/>
          <w:szCs w:val="28"/>
        </w:rPr>
        <w:t>1</w:t>
      </w:r>
      <w:r w:rsidR="00A64112">
        <w:rPr>
          <w:rFonts w:eastAsia="黑体" w:hint="eastAsia"/>
          <w:b/>
          <w:kern w:val="0"/>
          <w:sz w:val="28"/>
          <w:szCs w:val="28"/>
        </w:rPr>
        <w:t xml:space="preserve">  </w:t>
      </w:r>
      <w:r>
        <w:rPr>
          <w:rFonts w:eastAsia="黑体" w:hint="eastAsia"/>
          <w:b/>
          <w:kern w:val="0"/>
          <w:sz w:val="28"/>
          <w:szCs w:val="28"/>
        </w:rPr>
        <w:t>术</w:t>
      </w:r>
      <w:r w:rsidR="00A64112">
        <w:rPr>
          <w:rFonts w:eastAsia="黑体" w:hint="eastAsia"/>
          <w:b/>
          <w:kern w:val="0"/>
          <w:sz w:val="28"/>
          <w:szCs w:val="28"/>
        </w:rPr>
        <w:t xml:space="preserve">    </w:t>
      </w:r>
      <w:r>
        <w:rPr>
          <w:rFonts w:eastAsia="黑体" w:hint="eastAsia"/>
          <w:b/>
          <w:kern w:val="0"/>
          <w:sz w:val="28"/>
          <w:szCs w:val="28"/>
        </w:rPr>
        <w:t>语</w:t>
      </w:r>
      <w:bookmarkEnd w:id="35"/>
    </w:p>
    <w:p w:rsidR="007D5089" w:rsidRDefault="007D5089"/>
    <w:p w:rsidR="007D5089" w:rsidRDefault="00FB2F3C">
      <w:pPr>
        <w:spacing w:line="360" w:lineRule="auto"/>
        <w:rPr>
          <w:bCs/>
          <w:sz w:val="24"/>
          <w:szCs w:val="24"/>
        </w:rPr>
      </w:pPr>
      <w:r>
        <w:rPr>
          <w:rFonts w:hint="eastAsia"/>
          <w:b/>
          <w:bCs/>
          <w:sz w:val="24"/>
          <w:szCs w:val="24"/>
        </w:rPr>
        <w:t>2.0.1</w:t>
      </w:r>
      <w:r w:rsidR="00F54E26">
        <w:rPr>
          <w:rFonts w:hint="eastAsia"/>
          <w:b/>
          <w:bCs/>
          <w:sz w:val="24"/>
          <w:szCs w:val="24"/>
        </w:rPr>
        <w:t xml:space="preserve">  </w:t>
      </w:r>
      <w:r>
        <w:rPr>
          <w:rFonts w:hint="eastAsia"/>
          <w:bCs/>
          <w:sz w:val="24"/>
          <w:szCs w:val="24"/>
        </w:rPr>
        <w:t>真空玻璃</w:t>
      </w:r>
      <w:r>
        <w:rPr>
          <w:rFonts w:hint="eastAsia"/>
          <w:bCs/>
          <w:sz w:val="24"/>
          <w:szCs w:val="24"/>
        </w:rPr>
        <w:t xml:space="preserve">  vacuum insulating glass</w:t>
      </w:r>
    </w:p>
    <w:p w:rsidR="007D5089" w:rsidRDefault="00FB2F3C">
      <w:pPr>
        <w:spacing w:line="360" w:lineRule="auto"/>
        <w:ind w:firstLineChars="200" w:firstLine="480"/>
        <w:rPr>
          <w:bCs/>
          <w:sz w:val="24"/>
          <w:szCs w:val="24"/>
        </w:rPr>
      </w:pPr>
      <w:r>
        <w:rPr>
          <w:rFonts w:hint="eastAsia"/>
          <w:bCs/>
          <w:sz w:val="24"/>
          <w:szCs w:val="24"/>
        </w:rPr>
        <w:t>两片或两片以上玻璃以支撑物隔开，周边密封，在玻璃间形成真空腔的玻璃制品。</w:t>
      </w:r>
    </w:p>
    <w:p w:rsidR="007D5089" w:rsidRPr="00A64112" w:rsidRDefault="00FB2F3C" w:rsidP="002033FC">
      <w:pPr>
        <w:spacing w:afterLines="50" w:line="360" w:lineRule="auto"/>
        <w:ind w:firstLineChars="200" w:firstLine="480"/>
        <w:rPr>
          <w:rFonts w:ascii="仿宋" w:eastAsia="仿宋" w:hAnsi="仿宋"/>
          <w:sz w:val="24"/>
          <w:szCs w:val="24"/>
        </w:rPr>
      </w:pPr>
      <w:r w:rsidRPr="00A64112">
        <w:rPr>
          <w:rFonts w:ascii="仿宋" w:eastAsia="仿宋" w:hAnsi="仿宋" w:hint="eastAsia"/>
          <w:sz w:val="24"/>
          <w:szCs w:val="24"/>
        </w:rPr>
        <w:t>【条文说明】典型真空玻璃是将两片平板玻璃以支撑物隔开，周边采用低熔点玻璃焊料或金属焊料封接，在玻璃间形成真空腔的玻璃制品（图1）。腔内真空压力不超过1Pa，一般控制在0.1Pa～0.01Pa或更低。由于承受外界大气压力，两层玻璃间应设置支撑物确保形成真空腔。支撑物排列形式和间距根据玻璃厚度、支撑物材质、形状、尺寸</w:t>
      </w:r>
      <w:r w:rsidR="00B374F7">
        <w:rPr>
          <w:rFonts w:ascii="仿宋" w:eastAsia="仿宋" w:hAnsi="仿宋" w:hint="eastAsia"/>
          <w:sz w:val="24"/>
          <w:szCs w:val="24"/>
        </w:rPr>
        <w:t>、</w:t>
      </w:r>
      <w:r w:rsidRPr="00A64112">
        <w:rPr>
          <w:rFonts w:ascii="仿宋" w:eastAsia="仿宋" w:hAnsi="仿宋" w:hint="eastAsia"/>
          <w:sz w:val="24"/>
          <w:szCs w:val="24"/>
        </w:rPr>
        <w:t>受力</w:t>
      </w:r>
      <w:r w:rsidR="00B374F7" w:rsidRPr="00A64112">
        <w:rPr>
          <w:rFonts w:ascii="仿宋" w:eastAsia="仿宋" w:hAnsi="仿宋" w:hint="eastAsia"/>
          <w:sz w:val="24"/>
          <w:szCs w:val="24"/>
        </w:rPr>
        <w:t>及</w:t>
      </w:r>
      <w:r w:rsidRPr="00A64112">
        <w:rPr>
          <w:rFonts w:ascii="仿宋" w:eastAsia="仿宋" w:hAnsi="仿宋" w:hint="eastAsia"/>
          <w:sz w:val="24"/>
          <w:szCs w:val="24"/>
        </w:rPr>
        <w:t>力学参数等确定。为</w:t>
      </w:r>
      <w:r w:rsidR="00DE71BF">
        <w:rPr>
          <w:rFonts w:ascii="仿宋" w:eastAsia="仿宋" w:hAnsi="仿宋" w:hint="eastAsia"/>
          <w:sz w:val="24"/>
          <w:szCs w:val="24"/>
        </w:rPr>
        <w:t>降低</w:t>
      </w:r>
      <w:r w:rsidRPr="00A64112">
        <w:rPr>
          <w:rFonts w:ascii="仿宋" w:eastAsia="仿宋" w:hAnsi="仿宋" w:hint="eastAsia"/>
          <w:sz w:val="24"/>
          <w:szCs w:val="24"/>
        </w:rPr>
        <w:t>支撑物的热桥传热且提高视觉效果，支撑物直径一般为0.3mm～0.5mm，高度为0.1mm～0.4mm，间距为20mm～60mm。为长期保持腔内的真空压力，腔内</w:t>
      </w:r>
      <w:r w:rsidR="00DE71BF">
        <w:rPr>
          <w:rFonts w:ascii="仿宋" w:eastAsia="仿宋" w:hAnsi="仿宋" w:hint="eastAsia"/>
          <w:sz w:val="24"/>
          <w:szCs w:val="24"/>
        </w:rPr>
        <w:t>通常</w:t>
      </w:r>
      <w:r w:rsidRPr="00A64112">
        <w:rPr>
          <w:rFonts w:ascii="仿宋" w:eastAsia="仿宋" w:hAnsi="仿宋" w:hint="eastAsia"/>
          <w:sz w:val="24"/>
          <w:szCs w:val="24"/>
        </w:rPr>
        <w:t>要放置吸气剂。有排气口的真空玻璃排气口位置是薄弱之处，</w:t>
      </w:r>
      <w:r w:rsidR="00DE71BF">
        <w:rPr>
          <w:rFonts w:ascii="仿宋" w:eastAsia="仿宋" w:hAnsi="仿宋" w:hint="eastAsia"/>
          <w:sz w:val="24"/>
          <w:szCs w:val="24"/>
        </w:rPr>
        <w:t>需</w:t>
      </w:r>
      <w:r w:rsidRPr="00A64112">
        <w:rPr>
          <w:rFonts w:ascii="仿宋" w:eastAsia="仿宋" w:hAnsi="仿宋" w:hint="eastAsia"/>
          <w:sz w:val="24"/>
          <w:szCs w:val="24"/>
        </w:rPr>
        <w:t>采取</w:t>
      </w:r>
      <w:r w:rsidR="00DE71BF" w:rsidRPr="00A64112">
        <w:rPr>
          <w:rFonts w:ascii="仿宋" w:eastAsia="仿宋" w:hAnsi="仿宋" w:hint="eastAsia"/>
          <w:sz w:val="24"/>
          <w:szCs w:val="24"/>
        </w:rPr>
        <w:t>封口片</w:t>
      </w:r>
      <w:r w:rsidRPr="00A64112">
        <w:rPr>
          <w:rFonts w:ascii="仿宋" w:eastAsia="仿宋" w:hAnsi="仿宋" w:hint="eastAsia"/>
          <w:sz w:val="24"/>
          <w:szCs w:val="24"/>
        </w:rPr>
        <w:t>封接、</w:t>
      </w:r>
      <w:r w:rsidR="00DE71BF" w:rsidRPr="00A64112">
        <w:rPr>
          <w:rFonts w:ascii="仿宋" w:eastAsia="仿宋" w:hAnsi="仿宋" w:hint="eastAsia"/>
          <w:sz w:val="24"/>
          <w:szCs w:val="24"/>
        </w:rPr>
        <w:t>保护帽</w:t>
      </w:r>
      <w:r w:rsidRPr="00A64112">
        <w:rPr>
          <w:rFonts w:ascii="仿宋" w:eastAsia="仿宋" w:hAnsi="仿宋" w:hint="eastAsia"/>
          <w:sz w:val="24"/>
          <w:szCs w:val="24"/>
        </w:rPr>
        <w:t>粘贴、保护胶等措施加以防护。</w:t>
      </w:r>
    </w:p>
    <w:p w:rsidR="007D5089" w:rsidRDefault="00FB2F3C" w:rsidP="002033FC">
      <w:pPr>
        <w:spacing w:afterLines="50" w:line="360" w:lineRule="auto"/>
        <w:ind w:firstLineChars="200" w:firstLine="420"/>
        <w:rPr>
          <w:rFonts w:eastAsiaTheme="majorEastAsia" w:hAnsiTheme="majorEastAsia"/>
          <w:szCs w:val="21"/>
        </w:rPr>
      </w:pPr>
      <w:r>
        <w:rPr>
          <w:rFonts w:eastAsiaTheme="majorEastAsia" w:hAnsiTheme="majorEastAsia"/>
          <w:noProof/>
          <w:szCs w:val="21"/>
        </w:rPr>
        <w:drawing>
          <wp:inline distT="0" distB="0" distL="0" distR="0">
            <wp:extent cx="4214495" cy="2616200"/>
            <wp:effectExtent l="19050" t="0" r="0" b="0"/>
            <wp:docPr id="4" name="图片 1" descr="C:\Users\Administrator\Documents\WeChat Files\wxid_13h9k0loj74h21\FileStorage\Temp\1688544494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ocuments\WeChat Files\wxid_13h9k0loj74h21\FileStorage\Temp\1688544494215.png"/>
                    <pic:cNvPicPr>
                      <a:picLocks noChangeAspect="1" noChangeArrowheads="1"/>
                    </pic:cNvPicPr>
                  </pic:nvPicPr>
                  <pic:blipFill>
                    <a:blip r:embed="rId17" cstate="print"/>
                    <a:srcRect/>
                    <a:stretch>
                      <a:fillRect/>
                    </a:stretch>
                  </pic:blipFill>
                  <pic:spPr>
                    <a:xfrm>
                      <a:off x="0" y="0"/>
                      <a:ext cx="4215453" cy="2617388"/>
                    </a:xfrm>
                    <a:prstGeom prst="rect">
                      <a:avLst/>
                    </a:prstGeom>
                    <a:noFill/>
                    <a:ln w="9525">
                      <a:noFill/>
                      <a:miter lim="800000"/>
                      <a:headEnd/>
                      <a:tailEnd/>
                    </a:ln>
                  </pic:spPr>
                </pic:pic>
              </a:graphicData>
            </a:graphic>
          </wp:inline>
        </w:drawing>
      </w:r>
    </w:p>
    <w:p w:rsidR="007D5089" w:rsidRDefault="00FB2F3C">
      <w:pPr>
        <w:spacing w:line="360" w:lineRule="auto"/>
        <w:rPr>
          <w:bCs/>
          <w:sz w:val="24"/>
          <w:szCs w:val="24"/>
        </w:rPr>
      </w:pPr>
      <w:r>
        <w:rPr>
          <w:b/>
          <w:bCs/>
          <w:sz w:val="24"/>
          <w:szCs w:val="24"/>
        </w:rPr>
        <w:t>2.</w:t>
      </w:r>
      <w:r>
        <w:rPr>
          <w:rFonts w:hint="eastAsia"/>
          <w:b/>
          <w:bCs/>
          <w:sz w:val="24"/>
          <w:szCs w:val="24"/>
        </w:rPr>
        <w:t xml:space="preserve">0.2  </w:t>
      </w:r>
      <w:r>
        <w:rPr>
          <w:rFonts w:hint="eastAsia"/>
          <w:bCs/>
          <w:sz w:val="24"/>
          <w:szCs w:val="24"/>
        </w:rPr>
        <w:t>支撑物</w:t>
      </w:r>
      <w:r>
        <w:rPr>
          <w:rFonts w:hint="eastAsia"/>
          <w:bCs/>
          <w:sz w:val="24"/>
          <w:szCs w:val="24"/>
        </w:rPr>
        <w:t xml:space="preserve">   pillar</w:t>
      </w:r>
    </w:p>
    <w:p w:rsidR="007D5089" w:rsidRDefault="00FB2F3C">
      <w:pPr>
        <w:spacing w:line="360" w:lineRule="auto"/>
        <w:ind w:firstLineChars="200" w:firstLine="480"/>
        <w:rPr>
          <w:bCs/>
          <w:sz w:val="24"/>
          <w:szCs w:val="24"/>
        </w:rPr>
      </w:pPr>
      <w:r>
        <w:rPr>
          <w:rFonts w:hint="eastAsia"/>
          <w:bCs/>
          <w:sz w:val="24"/>
          <w:szCs w:val="24"/>
        </w:rPr>
        <w:t>在真空玻璃墙体内起支撑作用的材料。</w:t>
      </w:r>
    </w:p>
    <w:p w:rsidR="000B0C9F" w:rsidRPr="009D3FC5" w:rsidRDefault="000B0C9F" w:rsidP="000B0C9F">
      <w:pPr>
        <w:spacing w:line="360" w:lineRule="auto"/>
        <w:rPr>
          <w:bCs/>
          <w:sz w:val="24"/>
          <w:szCs w:val="24"/>
        </w:rPr>
      </w:pPr>
      <w:r w:rsidRPr="009D3FC5">
        <w:rPr>
          <w:b/>
          <w:bCs/>
          <w:sz w:val="24"/>
          <w:szCs w:val="24"/>
        </w:rPr>
        <w:lastRenderedPageBreak/>
        <w:t>2.</w:t>
      </w:r>
      <w:r w:rsidRPr="009D3FC5">
        <w:rPr>
          <w:rFonts w:hint="eastAsia"/>
          <w:b/>
          <w:bCs/>
          <w:sz w:val="24"/>
          <w:szCs w:val="24"/>
        </w:rPr>
        <w:t>0.3</w:t>
      </w:r>
      <w:r w:rsidR="00F54E26">
        <w:rPr>
          <w:rFonts w:hint="eastAsia"/>
          <w:bCs/>
          <w:sz w:val="24"/>
          <w:szCs w:val="24"/>
        </w:rPr>
        <w:t xml:space="preserve">  </w:t>
      </w:r>
      <w:r w:rsidR="00FC2770" w:rsidRPr="009D3FC5">
        <w:rPr>
          <w:rFonts w:hint="eastAsia"/>
          <w:bCs/>
          <w:sz w:val="24"/>
          <w:szCs w:val="24"/>
        </w:rPr>
        <w:t>真空</w:t>
      </w:r>
      <w:r w:rsidRPr="009D3FC5">
        <w:rPr>
          <w:rFonts w:hint="eastAsia"/>
          <w:bCs/>
          <w:sz w:val="24"/>
          <w:szCs w:val="24"/>
        </w:rPr>
        <w:t>复合</w:t>
      </w:r>
      <w:r w:rsidR="00C712D9">
        <w:rPr>
          <w:rFonts w:hint="eastAsia"/>
          <w:bCs/>
          <w:sz w:val="24"/>
          <w:szCs w:val="24"/>
        </w:rPr>
        <w:t>夹层</w:t>
      </w:r>
      <w:r w:rsidRPr="009D3FC5">
        <w:rPr>
          <w:rFonts w:hint="eastAsia"/>
          <w:bCs/>
          <w:sz w:val="24"/>
          <w:szCs w:val="24"/>
        </w:rPr>
        <w:t>玻璃</w:t>
      </w:r>
      <w:r w:rsidR="00FC2770">
        <w:rPr>
          <w:rFonts w:hint="eastAsia"/>
          <w:bCs/>
          <w:sz w:val="24"/>
          <w:szCs w:val="24"/>
        </w:rPr>
        <w:t xml:space="preserve">  v</w:t>
      </w:r>
      <w:r w:rsidR="00FC2770" w:rsidRPr="00FC2770">
        <w:rPr>
          <w:bCs/>
          <w:sz w:val="24"/>
          <w:szCs w:val="24"/>
        </w:rPr>
        <w:t>acuum</w:t>
      </w:r>
      <w:r w:rsidR="00FC2770">
        <w:rPr>
          <w:rFonts w:hint="eastAsia"/>
          <w:bCs/>
          <w:sz w:val="24"/>
          <w:szCs w:val="24"/>
        </w:rPr>
        <w:t xml:space="preserve"> c</w:t>
      </w:r>
      <w:r w:rsidR="00FC2770" w:rsidRPr="00FC2770">
        <w:rPr>
          <w:bCs/>
          <w:sz w:val="24"/>
          <w:szCs w:val="24"/>
        </w:rPr>
        <w:t xml:space="preserve">omposite </w:t>
      </w:r>
      <w:r w:rsidR="00FC2770">
        <w:rPr>
          <w:rFonts w:hint="eastAsia"/>
          <w:bCs/>
          <w:sz w:val="24"/>
          <w:szCs w:val="24"/>
        </w:rPr>
        <w:t>l</w:t>
      </w:r>
      <w:r w:rsidR="00FC2770" w:rsidRPr="00FC2770">
        <w:rPr>
          <w:bCs/>
          <w:sz w:val="24"/>
          <w:szCs w:val="24"/>
        </w:rPr>
        <w:t xml:space="preserve">aminated </w:t>
      </w:r>
      <w:r w:rsidR="00FC2770">
        <w:rPr>
          <w:rFonts w:hint="eastAsia"/>
          <w:bCs/>
          <w:sz w:val="24"/>
          <w:szCs w:val="24"/>
        </w:rPr>
        <w:t>g</w:t>
      </w:r>
      <w:r w:rsidR="00FC2770" w:rsidRPr="00FC2770">
        <w:rPr>
          <w:bCs/>
          <w:sz w:val="24"/>
          <w:szCs w:val="24"/>
        </w:rPr>
        <w:t>lass</w:t>
      </w:r>
    </w:p>
    <w:p w:rsidR="000B0C9F" w:rsidRPr="00FC2770" w:rsidRDefault="000B0C9F" w:rsidP="000B0C9F">
      <w:pPr>
        <w:spacing w:line="360" w:lineRule="auto"/>
        <w:ind w:firstLine="420"/>
        <w:rPr>
          <w:bCs/>
          <w:sz w:val="24"/>
          <w:szCs w:val="24"/>
        </w:rPr>
      </w:pPr>
      <w:r w:rsidRPr="00FC2770">
        <w:rPr>
          <w:rFonts w:hint="eastAsia"/>
          <w:bCs/>
          <w:sz w:val="24"/>
          <w:szCs w:val="24"/>
        </w:rPr>
        <w:t>至少由真空玻璃的一片玻璃与另一片玻璃形成夹层玻璃的玻璃结构。</w:t>
      </w:r>
    </w:p>
    <w:p w:rsidR="00C712D9" w:rsidRPr="00FC2770" w:rsidRDefault="00C712D9" w:rsidP="00C712D9">
      <w:pPr>
        <w:spacing w:line="360" w:lineRule="auto"/>
        <w:rPr>
          <w:bCs/>
          <w:sz w:val="24"/>
          <w:szCs w:val="24"/>
        </w:rPr>
      </w:pPr>
      <w:r w:rsidRPr="00FC2770">
        <w:rPr>
          <w:b/>
          <w:bCs/>
          <w:sz w:val="24"/>
          <w:szCs w:val="24"/>
        </w:rPr>
        <w:t>2.</w:t>
      </w:r>
      <w:r w:rsidRPr="00FC2770">
        <w:rPr>
          <w:rFonts w:hint="eastAsia"/>
          <w:b/>
          <w:bCs/>
          <w:sz w:val="24"/>
          <w:szCs w:val="24"/>
        </w:rPr>
        <w:t>0.4</w:t>
      </w:r>
      <w:r w:rsidR="00F54E26">
        <w:rPr>
          <w:rFonts w:hint="eastAsia"/>
          <w:bCs/>
          <w:sz w:val="24"/>
          <w:szCs w:val="24"/>
        </w:rPr>
        <w:t xml:space="preserve">  </w:t>
      </w:r>
      <w:r w:rsidR="00FC2770" w:rsidRPr="00FC2770">
        <w:rPr>
          <w:rFonts w:hint="eastAsia"/>
          <w:bCs/>
          <w:sz w:val="24"/>
          <w:szCs w:val="24"/>
        </w:rPr>
        <w:t>真空</w:t>
      </w:r>
      <w:r w:rsidRPr="00FC2770">
        <w:rPr>
          <w:rFonts w:hint="eastAsia"/>
          <w:bCs/>
          <w:sz w:val="24"/>
          <w:szCs w:val="24"/>
        </w:rPr>
        <w:t>复合中空玻璃</w:t>
      </w:r>
      <w:r w:rsidRPr="00FC2770">
        <w:rPr>
          <w:rFonts w:hint="eastAsia"/>
          <w:bCs/>
          <w:sz w:val="24"/>
          <w:szCs w:val="24"/>
        </w:rPr>
        <w:t xml:space="preserve">  </w:t>
      </w:r>
      <w:r w:rsidR="00F54E26">
        <w:rPr>
          <w:rFonts w:hint="eastAsia"/>
          <w:bCs/>
          <w:sz w:val="24"/>
          <w:szCs w:val="24"/>
        </w:rPr>
        <w:t>v</w:t>
      </w:r>
      <w:r w:rsidR="00F54E26" w:rsidRPr="00F54E26">
        <w:rPr>
          <w:bCs/>
          <w:sz w:val="24"/>
          <w:szCs w:val="24"/>
        </w:rPr>
        <w:t xml:space="preserve">acuum </w:t>
      </w:r>
      <w:r w:rsidR="00F54E26">
        <w:rPr>
          <w:rFonts w:hint="eastAsia"/>
          <w:bCs/>
          <w:sz w:val="24"/>
          <w:szCs w:val="24"/>
        </w:rPr>
        <w:t>c</w:t>
      </w:r>
      <w:r w:rsidR="00F54E26" w:rsidRPr="00F54E26">
        <w:rPr>
          <w:bCs/>
          <w:sz w:val="24"/>
          <w:szCs w:val="24"/>
        </w:rPr>
        <w:t xml:space="preserve">omposite </w:t>
      </w:r>
      <w:r w:rsidR="00F54E26">
        <w:rPr>
          <w:rFonts w:hint="eastAsia"/>
          <w:bCs/>
          <w:sz w:val="24"/>
          <w:szCs w:val="24"/>
        </w:rPr>
        <w:t>i</w:t>
      </w:r>
      <w:r w:rsidR="00F54E26" w:rsidRPr="00F54E26">
        <w:rPr>
          <w:bCs/>
          <w:sz w:val="24"/>
          <w:szCs w:val="24"/>
        </w:rPr>
        <w:t xml:space="preserve">nsulating </w:t>
      </w:r>
      <w:r w:rsidR="00F54E26">
        <w:rPr>
          <w:rFonts w:hint="eastAsia"/>
          <w:bCs/>
          <w:sz w:val="24"/>
          <w:szCs w:val="24"/>
        </w:rPr>
        <w:t>g</w:t>
      </w:r>
      <w:r w:rsidR="00F54E26" w:rsidRPr="00F54E26">
        <w:rPr>
          <w:bCs/>
          <w:sz w:val="24"/>
          <w:szCs w:val="24"/>
        </w:rPr>
        <w:t>lass</w:t>
      </w:r>
    </w:p>
    <w:p w:rsidR="000B0C9F" w:rsidRPr="000D41B4" w:rsidRDefault="000B0C9F" w:rsidP="000B0C9F">
      <w:pPr>
        <w:spacing w:line="360" w:lineRule="auto"/>
        <w:ind w:firstLine="420"/>
        <w:rPr>
          <w:bCs/>
          <w:sz w:val="24"/>
          <w:szCs w:val="24"/>
        </w:rPr>
      </w:pPr>
      <w:r w:rsidRPr="00FC2770">
        <w:rPr>
          <w:rFonts w:hint="eastAsia"/>
          <w:bCs/>
          <w:sz w:val="24"/>
          <w:szCs w:val="24"/>
        </w:rPr>
        <w:t>至少由真空玻璃的一片玻璃与另一片玻璃形成中空腔的玻璃结构。</w:t>
      </w:r>
    </w:p>
    <w:p w:rsidR="007D5089" w:rsidRDefault="00FB2F3C" w:rsidP="002033FC">
      <w:pPr>
        <w:keepNext/>
        <w:keepLines/>
        <w:spacing w:beforeLines="50" w:afterLines="50" w:line="360" w:lineRule="auto"/>
        <w:jc w:val="center"/>
        <w:outlineLvl w:val="1"/>
        <w:rPr>
          <w:rFonts w:eastAsia="黑体"/>
          <w:b/>
          <w:kern w:val="0"/>
          <w:sz w:val="28"/>
          <w:szCs w:val="28"/>
        </w:rPr>
      </w:pPr>
      <w:bookmarkStart w:id="36" w:name="_Toc170833734"/>
      <w:r>
        <w:rPr>
          <w:rFonts w:eastAsia="黑体" w:hint="eastAsia"/>
          <w:b/>
          <w:kern w:val="0"/>
          <w:sz w:val="28"/>
          <w:szCs w:val="28"/>
        </w:rPr>
        <w:t>2</w:t>
      </w:r>
      <w:r>
        <w:rPr>
          <w:rFonts w:eastAsia="黑体"/>
          <w:b/>
          <w:kern w:val="0"/>
          <w:sz w:val="28"/>
          <w:szCs w:val="28"/>
        </w:rPr>
        <w:t>.</w:t>
      </w:r>
      <w:r>
        <w:rPr>
          <w:rFonts w:eastAsia="黑体" w:hint="eastAsia"/>
          <w:b/>
          <w:kern w:val="0"/>
          <w:sz w:val="28"/>
          <w:szCs w:val="28"/>
        </w:rPr>
        <w:t>2</w:t>
      </w:r>
      <w:r w:rsidR="00A506F3">
        <w:rPr>
          <w:rFonts w:eastAsia="黑体" w:hint="eastAsia"/>
          <w:b/>
          <w:kern w:val="0"/>
          <w:sz w:val="28"/>
          <w:szCs w:val="28"/>
        </w:rPr>
        <w:t xml:space="preserve">  </w:t>
      </w:r>
      <w:r>
        <w:rPr>
          <w:rFonts w:eastAsia="黑体" w:hint="eastAsia"/>
          <w:b/>
          <w:kern w:val="0"/>
          <w:sz w:val="28"/>
          <w:szCs w:val="28"/>
        </w:rPr>
        <w:t>符</w:t>
      </w:r>
      <w:r w:rsidR="00A506F3">
        <w:rPr>
          <w:rFonts w:eastAsia="黑体" w:hint="eastAsia"/>
          <w:b/>
          <w:kern w:val="0"/>
          <w:sz w:val="28"/>
          <w:szCs w:val="28"/>
        </w:rPr>
        <w:t xml:space="preserve">    </w:t>
      </w:r>
      <w:r>
        <w:rPr>
          <w:rFonts w:eastAsia="黑体" w:hint="eastAsia"/>
          <w:b/>
          <w:kern w:val="0"/>
          <w:sz w:val="28"/>
          <w:szCs w:val="28"/>
        </w:rPr>
        <w:t>号</w:t>
      </w:r>
      <w:bookmarkEnd w:id="36"/>
    </w:p>
    <w:p w:rsidR="002859D5" w:rsidRPr="004808E7" w:rsidRDefault="002859D5" w:rsidP="00685597">
      <w:pPr>
        <w:spacing w:line="360" w:lineRule="auto"/>
        <w:ind w:firstLineChars="200" w:firstLine="480"/>
        <w:jc w:val="left"/>
        <w:rPr>
          <w:sz w:val="24"/>
          <w:szCs w:val="24"/>
        </w:rPr>
      </w:pPr>
      <w:r w:rsidRPr="004808E7">
        <w:rPr>
          <w:i/>
          <w:iCs/>
          <w:sz w:val="24"/>
          <w:szCs w:val="24"/>
        </w:rPr>
        <w:t>E</w:t>
      </w:r>
      <w:r w:rsidRPr="004808E7">
        <w:rPr>
          <w:rFonts w:hint="eastAsia"/>
          <w:sz w:val="24"/>
          <w:szCs w:val="24"/>
        </w:rPr>
        <w:t>——</w:t>
      </w:r>
      <w:r w:rsidRPr="004808E7">
        <w:rPr>
          <w:sz w:val="24"/>
          <w:szCs w:val="24"/>
        </w:rPr>
        <w:t>弹性模量</w:t>
      </w:r>
      <w:r w:rsidRPr="004808E7">
        <w:rPr>
          <w:rFonts w:hint="eastAsia"/>
          <w:sz w:val="24"/>
          <w:szCs w:val="24"/>
        </w:rPr>
        <w:t>；</w:t>
      </w:r>
    </w:p>
    <w:p w:rsidR="002859D5" w:rsidRPr="004808E7" w:rsidRDefault="002859D5" w:rsidP="00685597">
      <w:pPr>
        <w:spacing w:line="360" w:lineRule="auto"/>
        <w:ind w:firstLineChars="200" w:firstLine="480"/>
        <w:jc w:val="left"/>
        <w:rPr>
          <w:sz w:val="24"/>
          <w:szCs w:val="24"/>
        </w:rPr>
      </w:pPr>
      <w:r w:rsidRPr="004808E7">
        <w:rPr>
          <w:i/>
          <w:iCs/>
          <w:sz w:val="24"/>
          <w:szCs w:val="24"/>
        </w:rPr>
        <w:t>υ</w:t>
      </w:r>
      <w:r w:rsidRPr="004808E7">
        <w:rPr>
          <w:rFonts w:hint="eastAsia"/>
          <w:sz w:val="24"/>
          <w:szCs w:val="24"/>
        </w:rPr>
        <w:t>——</w:t>
      </w:r>
      <w:r w:rsidRPr="004808E7">
        <w:rPr>
          <w:sz w:val="24"/>
          <w:szCs w:val="24"/>
        </w:rPr>
        <w:t>泊松比；</w:t>
      </w:r>
    </w:p>
    <w:p w:rsidR="002859D5" w:rsidRPr="004808E7" w:rsidRDefault="002859D5" w:rsidP="00685597">
      <w:pPr>
        <w:spacing w:line="360" w:lineRule="auto"/>
        <w:ind w:firstLineChars="200" w:firstLine="480"/>
        <w:jc w:val="left"/>
        <w:rPr>
          <w:sz w:val="24"/>
          <w:szCs w:val="24"/>
        </w:rPr>
      </w:pPr>
      <w:r w:rsidRPr="004808E7">
        <w:rPr>
          <w:i/>
          <w:iCs/>
          <w:sz w:val="24"/>
          <w:szCs w:val="24"/>
        </w:rPr>
        <w:t>α</w:t>
      </w:r>
      <w:r w:rsidRPr="004808E7">
        <w:rPr>
          <w:rFonts w:hint="eastAsia"/>
          <w:sz w:val="24"/>
          <w:szCs w:val="24"/>
        </w:rPr>
        <w:t>——</w:t>
      </w:r>
      <w:r w:rsidRPr="004808E7">
        <w:rPr>
          <w:sz w:val="24"/>
          <w:szCs w:val="24"/>
        </w:rPr>
        <w:t>线膨胀系数</w:t>
      </w:r>
      <w:r w:rsidRPr="004808E7">
        <w:rPr>
          <w:rFonts w:hint="eastAsia"/>
          <w:sz w:val="24"/>
          <w:szCs w:val="24"/>
        </w:rPr>
        <w:t>；</w:t>
      </w:r>
    </w:p>
    <w:p w:rsidR="007D5089" w:rsidRPr="004808E7" w:rsidRDefault="002859D5" w:rsidP="00685597">
      <w:pPr>
        <w:spacing w:line="360" w:lineRule="auto"/>
        <w:ind w:firstLineChars="200" w:firstLine="480"/>
        <w:jc w:val="left"/>
        <w:rPr>
          <w:rFonts w:eastAsiaTheme="majorEastAsia" w:hAnsiTheme="majorEastAsia"/>
          <w:sz w:val="24"/>
          <w:szCs w:val="24"/>
        </w:rPr>
      </w:pPr>
      <w:r w:rsidRPr="004808E7">
        <w:rPr>
          <w:i/>
          <w:iCs/>
          <w:sz w:val="24"/>
          <w:szCs w:val="24"/>
        </w:rPr>
        <w:t>γ</w:t>
      </w:r>
      <w:r w:rsidRPr="004808E7">
        <w:rPr>
          <w:sz w:val="24"/>
          <w:szCs w:val="24"/>
          <w:vertAlign w:val="subscript"/>
        </w:rPr>
        <w:t>g</w:t>
      </w:r>
      <w:r w:rsidRPr="004808E7">
        <w:rPr>
          <w:rFonts w:hint="eastAsia"/>
          <w:sz w:val="24"/>
          <w:szCs w:val="24"/>
        </w:rPr>
        <w:t>——</w:t>
      </w:r>
      <w:r w:rsidRPr="004808E7">
        <w:rPr>
          <w:sz w:val="24"/>
          <w:szCs w:val="24"/>
        </w:rPr>
        <w:t>重力密度</w:t>
      </w:r>
      <w:r w:rsidRPr="004808E7">
        <w:rPr>
          <w:rFonts w:hint="eastAsia"/>
          <w:sz w:val="24"/>
          <w:szCs w:val="24"/>
        </w:rPr>
        <w:t>；</w:t>
      </w:r>
    </w:p>
    <w:p w:rsidR="00822CBE" w:rsidRPr="00321B1F" w:rsidRDefault="00822CBE" w:rsidP="00685597">
      <w:pPr>
        <w:spacing w:line="360" w:lineRule="auto"/>
        <w:ind w:firstLineChars="200" w:firstLine="480"/>
        <w:textAlignment w:val="center"/>
        <w:rPr>
          <w:snapToGrid w:val="0"/>
          <w:kern w:val="0"/>
          <w:sz w:val="24"/>
          <w:szCs w:val="24"/>
        </w:rPr>
      </w:pPr>
      <w:r w:rsidRPr="00321B1F">
        <w:rPr>
          <w:rFonts w:hint="eastAsia"/>
          <w:i/>
          <w:snapToGrid w:val="0"/>
          <w:kern w:val="0"/>
          <w:sz w:val="24"/>
          <w:szCs w:val="24"/>
        </w:rPr>
        <w:t>w</w:t>
      </w:r>
      <w:r w:rsidRPr="00321B1F">
        <w:rPr>
          <w:rFonts w:hint="eastAsia"/>
          <w:snapToGrid w:val="0"/>
          <w:kern w:val="0"/>
          <w:sz w:val="24"/>
          <w:szCs w:val="24"/>
          <w:vertAlign w:val="subscript"/>
        </w:rPr>
        <w:t>k</w:t>
      </w:r>
      <w:r>
        <w:rPr>
          <w:rFonts w:hint="eastAsia"/>
          <w:snapToGrid w:val="0"/>
          <w:kern w:val="0"/>
          <w:sz w:val="24"/>
          <w:szCs w:val="24"/>
          <w:vertAlign w:val="subscript"/>
        </w:rPr>
        <w:t>1</w:t>
      </w:r>
      <w:r>
        <w:rPr>
          <w:rFonts w:hint="eastAsia"/>
          <w:snapToGrid w:val="0"/>
          <w:kern w:val="0"/>
          <w:sz w:val="24"/>
          <w:szCs w:val="24"/>
        </w:rPr>
        <w:t>，</w:t>
      </w:r>
      <w:r w:rsidRPr="00321B1F">
        <w:rPr>
          <w:rFonts w:hint="eastAsia"/>
          <w:i/>
          <w:snapToGrid w:val="0"/>
          <w:kern w:val="0"/>
          <w:sz w:val="24"/>
          <w:szCs w:val="24"/>
        </w:rPr>
        <w:t>w</w:t>
      </w:r>
      <w:r w:rsidRPr="00321B1F">
        <w:rPr>
          <w:rFonts w:hint="eastAsia"/>
          <w:snapToGrid w:val="0"/>
          <w:kern w:val="0"/>
          <w:sz w:val="24"/>
          <w:szCs w:val="24"/>
          <w:vertAlign w:val="subscript"/>
        </w:rPr>
        <w:t>k</w:t>
      </w:r>
      <w:r>
        <w:rPr>
          <w:rFonts w:hint="eastAsia"/>
          <w:snapToGrid w:val="0"/>
          <w:kern w:val="0"/>
          <w:sz w:val="24"/>
          <w:szCs w:val="24"/>
          <w:vertAlign w:val="subscript"/>
        </w:rPr>
        <w:t>2</w:t>
      </w:r>
      <w:r w:rsidRPr="00321B1F">
        <w:rPr>
          <w:rFonts w:hint="eastAsia"/>
          <w:snapToGrid w:val="0"/>
          <w:kern w:val="0"/>
          <w:sz w:val="24"/>
          <w:szCs w:val="24"/>
        </w:rPr>
        <w:t>——</w:t>
      </w:r>
      <w:r>
        <w:rPr>
          <w:rFonts w:hint="eastAsia"/>
          <w:snapToGrid w:val="0"/>
          <w:kern w:val="0"/>
          <w:sz w:val="24"/>
          <w:szCs w:val="24"/>
        </w:rPr>
        <w:t>分配到真空玻璃各单片玻璃的</w:t>
      </w:r>
      <w:r w:rsidRPr="00321B1F">
        <w:rPr>
          <w:rFonts w:hint="eastAsia"/>
          <w:snapToGrid w:val="0"/>
          <w:kern w:val="0"/>
          <w:sz w:val="24"/>
          <w:szCs w:val="24"/>
        </w:rPr>
        <w:t>风荷载</w:t>
      </w:r>
      <w:r>
        <w:rPr>
          <w:rFonts w:hint="eastAsia"/>
          <w:snapToGrid w:val="0"/>
          <w:kern w:val="0"/>
          <w:sz w:val="24"/>
          <w:szCs w:val="24"/>
        </w:rPr>
        <w:t>标准</w:t>
      </w:r>
      <w:r w:rsidRPr="00321B1F">
        <w:rPr>
          <w:rFonts w:hint="eastAsia"/>
          <w:snapToGrid w:val="0"/>
          <w:kern w:val="0"/>
          <w:sz w:val="24"/>
          <w:szCs w:val="24"/>
        </w:rPr>
        <w:t>值；</w:t>
      </w:r>
    </w:p>
    <w:p w:rsidR="00822CBE" w:rsidRDefault="00822CBE" w:rsidP="00685597">
      <w:pPr>
        <w:spacing w:line="360" w:lineRule="auto"/>
        <w:ind w:firstLineChars="200" w:firstLine="480"/>
        <w:textAlignment w:val="center"/>
        <w:rPr>
          <w:snapToGrid w:val="0"/>
          <w:kern w:val="0"/>
          <w:sz w:val="24"/>
          <w:szCs w:val="24"/>
        </w:rPr>
      </w:pPr>
      <w:r w:rsidRPr="00321B1F">
        <w:rPr>
          <w:rFonts w:hint="eastAsia"/>
          <w:i/>
          <w:snapToGrid w:val="0"/>
          <w:kern w:val="0"/>
          <w:sz w:val="24"/>
          <w:szCs w:val="24"/>
        </w:rPr>
        <w:t>w</w:t>
      </w:r>
      <w:r w:rsidRPr="00321B1F">
        <w:rPr>
          <w:rFonts w:hint="eastAsia"/>
          <w:snapToGrid w:val="0"/>
          <w:kern w:val="0"/>
          <w:sz w:val="24"/>
          <w:szCs w:val="24"/>
          <w:vertAlign w:val="subscript"/>
        </w:rPr>
        <w:t>k</w:t>
      </w:r>
      <w:r w:rsidRPr="00321B1F">
        <w:rPr>
          <w:rFonts w:hint="eastAsia"/>
          <w:snapToGrid w:val="0"/>
          <w:kern w:val="0"/>
          <w:sz w:val="24"/>
          <w:szCs w:val="24"/>
        </w:rPr>
        <w:t>——</w:t>
      </w:r>
      <w:r>
        <w:rPr>
          <w:rFonts w:hint="eastAsia"/>
          <w:snapToGrid w:val="0"/>
          <w:kern w:val="0"/>
          <w:sz w:val="24"/>
          <w:szCs w:val="24"/>
        </w:rPr>
        <w:t>作用</w:t>
      </w:r>
      <w:r w:rsidR="004808E7">
        <w:rPr>
          <w:rFonts w:hint="eastAsia"/>
          <w:snapToGrid w:val="0"/>
          <w:kern w:val="0"/>
          <w:sz w:val="24"/>
          <w:szCs w:val="24"/>
        </w:rPr>
        <w:t>于</w:t>
      </w:r>
      <w:r>
        <w:rPr>
          <w:rFonts w:hint="eastAsia"/>
          <w:snapToGrid w:val="0"/>
          <w:kern w:val="0"/>
          <w:sz w:val="24"/>
          <w:szCs w:val="24"/>
        </w:rPr>
        <w:t>真空玻璃上的</w:t>
      </w:r>
      <w:r w:rsidRPr="00321B1F">
        <w:rPr>
          <w:rFonts w:hint="eastAsia"/>
          <w:snapToGrid w:val="0"/>
          <w:kern w:val="0"/>
          <w:sz w:val="24"/>
          <w:szCs w:val="24"/>
        </w:rPr>
        <w:t>风荷载</w:t>
      </w:r>
      <w:r>
        <w:rPr>
          <w:rFonts w:hint="eastAsia"/>
          <w:snapToGrid w:val="0"/>
          <w:kern w:val="0"/>
          <w:sz w:val="24"/>
          <w:szCs w:val="24"/>
        </w:rPr>
        <w:t>标准</w:t>
      </w:r>
      <w:r w:rsidRPr="00321B1F">
        <w:rPr>
          <w:rFonts w:hint="eastAsia"/>
          <w:snapToGrid w:val="0"/>
          <w:kern w:val="0"/>
          <w:sz w:val="24"/>
          <w:szCs w:val="24"/>
        </w:rPr>
        <w:t>值；</w:t>
      </w:r>
    </w:p>
    <w:p w:rsidR="007D5089" w:rsidRDefault="00822CBE" w:rsidP="002033FC">
      <w:pPr>
        <w:spacing w:afterLines="50" w:line="360" w:lineRule="auto"/>
        <w:ind w:firstLineChars="200" w:firstLine="480"/>
        <w:rPr>
          <w:snapToGrid w:val="0"/>
          <w:kern w:val="0"/>
          <w:sz w:val="24"/>
          <w:szCs w:val="24"/>
        </w:rPr>
      </w:pPr>
      <w:r w:rsidRPr="005C1C92">
        <w:rPr>
          <w:rFonts w:hint="eastAsia"/>
          <w:i/>
          <w:snapToGrid w:val="0"/>
          <w:kern w:val="0"/>
          <w:sz w:val="24"/>
          <w:szCs w:val="24"/>
        </w:rPr>
        <w:t>t</w:t>
      </w:r>
      <w:r w:rsidRPr="005C1C92">
        <w:rPr>
          <w:rFonts w:hint="eastAsia"/>
          <w:snapToGrid w:val="0"/>
          <w:kern w:val="0"/>
          <w:sz w:val="24"/>
          <w:szCs w:val="24"/>
          <w:vertAlign w:val="subscript"/>
        </w:rPr>
        <w:t>1</w:t>
      </w:r>
      <w:r>
        <w:rPr>
          <w:rFonts w:hint="eastAsia"/>
          <w:snapToGrid w:val="0"/>
          <w:kern w:val="0"/>
          <w:sz w:val="24"/>
          <w:szCs w:val="24"/>
        </w:rPr>
        <w:t>，</w:t>
      </w:r>
      <w:r w:rsidRPr="005C1C92">
        <w:rPr>
          <w:rFonts w:hint="eastAsia"/>
          <w:i/>
          <w:snapToGrid w:val="0"/>
          <w:kern w:val="0"/>
          <w:sz w:val="24"/>
          <w:szCs w:val="24"/>
        </w:rPr>
        <w:t>t</w:t>
      </w:r>
      <w:r>
        <w:rPr>
          <w:rFonts w:hint="eastAsia"/>
          <w:snapToGrid w:val="0"/>
          <w:kern w:val="0"/>
          <w:sz w:val="24"/>
          <w:szCs w:val="24"/>
          <w:vertAlign w:val="subscript"/>
        </w:rPr>
        <w:t>2</w:t>
      </w:r>
      <w:r w:rsidRPr="00321B1F">
        <w:rPr>
          <w:rFonts w:hint="eastAsia"/>
          <w:snapToGrid w:val="0"/>
          <w:kern w:val="0"/>
          <w:sz w:val="24"/>
          <w:szCs w:val="24"/>
        </w:rPr>
        <w:t>——</w:t>
      </w:r>
      <w:r>
        <w:rPr>
          <w:rFonts w:hint="eastAsia"/>
          <w:snapToGrid w:val="0"/>
          <w:kern w:val="0"/>
          <w:sz w:val="24"/>
          <w:szCs w:val="24"/>
        </w:rPr>
        <w:t>真空玻璃各单片玻璃的厚度；</w:t>
      </w:r>
    </w:p>
    <w:p w:rsidR="004808E7" w:rsidRDefault="004808E7" w:rsidP="00685597">
      <w:pPr>
        <w:spacing w:line="360" w:lineRule="auto"/>
        <w:ind w:firstLineChars="200" w:firstLine="480"/>
        <w:rPr>
          <w:snapToGrid w:val="0"/>
          <w:kern w:val="0"/>
          <w:sz w:val="24"/>
          <w:szCs w:val="24"/>
        </w:rPr>
      </w:pPr>
      <w:r w:rsidRPr="006B7D3B">
        <w:rPr>
          <w:rFonts w:hint="eastAsia"/>
          <w:i/>
          <w:iCs/>
          <w:snapToGrid w:val="0"/>
          <w:kern w:val="0"/>
          <w:sz w:val="24"/>
          <w:szCs w:val="24"/>
        </w:rPr>
        <w:t>t</w:t>
      </w:r>
      <w:r w:rsidRPr="006B7D3B">
        <w:rPr>
          <w:rFonts w:hint="eastAsia"/>
          <w:snapToGrid w:val="0"/>
          <w:kern w:val="0"/>
          <w:sz w:val="24"/>
          <w:szCs w:val="24"/>
          <w:vertAlign w:val="subscript"/>
        </w:rPr>
        <w:t>e</w:t>
      </w:r>
      <w:r w:rsidRPr="00A560A5">
        <w:rPr>
          <w:rFonts w:hint="eastAsia"/>
          <w:snapToGrid w:val="0"/>
          <w:kern w:val="0"/>
          <w:sz w:val="24"/>
          <w:szCs w:val="24"/>
        </w:rPr>
        <w:t>——</w:t>
      </w:r>
      <w:r>
        <w:rPr>
          <w:rFonts w:hint="eastAsia"/>
          <w:snapToGrid w:val="0"/>
          <w:kern w:val="0"/>
          <w:sz w:val="24"/>
          <w:szCs w:val="24"/>
        </w:rPr>
        <w:t>真空玻璃的等效厚度；</w:t>
      </w:r>
    </w:p>
    <w:p w:rsidR="004808E7" w:rsidRDefault="004808E7" w:rsidP="00685597">
      <w:pPr>
        <w:spacing w:line="360" w:lineRule="auto"/>
        <w:ind w:firstLineChars="200" w:firstLine="480"/>
        <w:rPr>
          <w:snapToGrid w:val="0"/>
          <w:kern w:val="0"/>
          <w:sz w:val="24"/>
          <w:szCs w:val="24"/>
        </w:rPr>
      </w:pPr>
      <w:r w:rsidRPr="00A560A5">
        <w:rPr>
          <w:rFonts w:hint="eastAsia"/>
          <w:i/>
          <w:snapToGrid w:val="0"/>
          <w:kern w:val="0"/>
          <w:sz w:val="24"/>
          <w:szCs w:val="24"/>
        </w:rPr>
        <w:t>λ</w:t>
      </w:r>
      <w:r w:rsidRPr="006B7D3B">
        <w:rPr>
          <w:rFonts w:hint="eastAsia"/>
          <w:snapToGrid w:val="0"/>
          <w:kern w:val="0"/>
          <w:sz w:val="24"/>
          <w:szCs w:val="24"/>
          <w:vertAlign w:val="subscript"/>
        </w:rPr>
        <w:t>e</w:t>
      </w:r>
      <w:r w:rsidRPr="006B7D3B">
        <w:rPr>
          <w:snapToGrid w:val="0"/>
          <w:kern w:val="0"/>
          <w:sz w:val="24"/>
          <w:szCs w:val="24"/>
        </w:rPr>
        <w:t>——</w:t>
      </w:r>
      <w:r w:rsidRPr="006B7D3B">
        <w:rPr>
          <w:snapToGrid w:val="0"/>
          <w:kern w:val="0"/>
          <w:sz w:val="24"/>
          <w:szCs w:val="24"/>
        </w:rPr>
        <w:t>等效厚度系数</w:t>
      </w:r>
      <w:r>
        <w:rPr>
          <w:rFonts w:hint="eastAsia"/>
          <w:snapToGrid w:val="0"/>
          <w:kern w:val="0"/>
          <w:sz w:val="24"/>
          <w:szCs w:val="24"/>
        </w:rPr>
        <w:t>；</w:t>
      </w:r>
    </w:p>
    <w:p w:rsidR="004808E7" w:rsidRDefault="004808E7" w:rsidP="00685597">
      <w:pPr>
        <w:spacing w:line="360" w:lineRule="auto"/>
        <w:ind w:firstLineChars="200" w:firstLine="480"/>
        <w:rPr>
          <w:snapToGrid w:val="0"/>
          <w:kern w:val="0"/>
          <w:sz w:val="24"/>
          <w:szCs w:val="24"/>
        </w:rPr>
      </w:pPr>
      <w:r w:rsidRPr="007678B0">
        <w:rPr>
          <w:rFonts w:hint="eastAsia"/>
          <w:i/>
          <w:snapToGrid w:val="0"/>
          <w:kern w:val="0"/>
          <w:sz w:val="24"/>
          <w:szCs w:val="24"/>
        </w:rPr>
        <w:t>t</w:t>
      </w:r>
      <w:r w:rsidRPr="007678B0">
        <w:rPr>
          <w:rFonts w:hint="eastAsia"/>
          <w:snapToGrid w:val="0"/>
          <w:kern w:val="0"/>
          <w:sz w:val="24"/>
          <w:szCs w:val="24"/>
          <w:vertAlign w:val="subscript"/>
        </w:rPr>
        <w:t>a</w:t>
      </w:r>
      <w:r w:rsidRPr="006B7D3B">
        <w:rPr>
          <w:snapToGrid w:val="0"/>
          <w:kern w:val="0"/>
          <w:sz w:val="24"/>
          <w:szCs w:val="24"/>
        </w:rPr>
        <w:t>——</w:t>
      </w:r>
      <w:r>
        <w:rPr>
          <w:snapToGrid w:val="0"/>
          <w:kern w:val="0"/>
          <w:sz w:val="24"/>
          <w:szCs w:val="24"/>
        </w:rPr>
        <w:t>真空玻璃的两片单片玻璃厚度之和</w:t>
      </w:r>
      <w:r>
        <w:rPr>
          <w:rFonts w:hint="eastAsia"/>
          <w:snapToGrid w:val="0"/>
          <w:kern w:val="0"/>
          <w:sz w:val="24"/>
          <w:szCs w:val="24"/>
        </w:rPr>
        <w:t>；</w:t>
      </w:r>
    </w:p>
    <w:p w:rsidR="004808E7" w:rsidRPr="00900F3F" w:rsidRDefault="004808E7" w:rsidP="00685597">
      <w:pPr>
        <w:spacing w:line="360" w:lineRule="auto"/>
        <w:ind w:left="2057" w:firstLineChars="200" w:firstLine="480"/>
        <w:jc w:val="left"/>
        <w:rPr>
          <w:snapToGrid w:val="0"/>
          <w:kern w:val="0"/>
          <w:sz w:val="24"/>
          <w:szCs w:val="24"/>
        </w:rPr>
      </w:pPr>
      <w:r w:rsidRPr="00900F3F">
        <w:rPr>
          <w:i/>
          <w:iCs/>
          <w:snapToGrid w:val="0"/>
          <w:kern w:val="0"/>
          <w:sz w:val="24"/>
          <w:szCs w:val="24"/>
        </w:rPr>
        <w:t>σ</w:t>
      </w:r>
      <w:r w:rsidRPr="00900F3F">
        <w:rPr>
          <w:snapToGrid w:val="0"/>
          <w:kern w:val="0"/>
          <w:sz w:val="24"/>
          <w:szCs w:val="24"/>
          <w:vertAlign w:val="subscript"/>
        </w:rPr>
        <w:t>wk</w:t>
      </w:r>
      <w:r w:rsidRPr="00900F3F">
        <w:rPr>
          <w:snapToGrid w:val="0"/>
          <w:kern w:val="0"/>
          <w:sz w:val="24"/>
          <w:szCs w:val="24"/>
        </w:rPr>
        <w:t>、</w:t>
      </w:r>
      <w:r w:rsidRPr="00900F3F">
        <w:rPr>
          <w:i/>
          <w:iCs/>
          <w:snapToGrid w:val="0"/>
          <w:kern w:val="0"/>
          <w:sz w:val="24"/>
          <w:szCs w:val="24"/>
        </w:rPr>
        <w:t>σ</w:t>
      </w:r>
      <w:r w:rsidRPr="00900F3F">
        <w:rPr>
          <w:snapToGrid w:val="0"/>
          <w:kern w:val="0"/>
          <w:sz w:val="24"/>
          <w:szCs w:val="24"/>
          <w:vertAlign w:val="subscript"/>
        </w:rPr>
        <w:t>Ek</w:t>
      </w:r>
      <w:r w:rsidRPr="00900F3F">
        <w:rPr>
          <w:snapToGrid w:val="0"/>
          <w:kern w:val="0"/>
          <w:sz w:val="24"/>
          <w:szCs w:val="24"/>
        </w:rPr>
        <w:t>——</w:t>
      </w:r>
      <w:r w:rsidRPr="00900F3F">
        <w:rPr>
          <w:snapToGrid w:val="0"/>
          <w:kern w:val="0"/>
          <w:sz w:val="24"/>
          <w:szCs w:val="24"/>
        </w:rPr>
        <w:t>风荷载、地震作用下玻璃面板截面的最大应力标准值；</w:t>
      </w:r>
    </w:p>
    <w:p w:rsidR="004808E7" w:rsidRPr="00900F3F" w:rsidRDefault="004808E7" w:rsidP="00685597">
      <w:pPr>
        <w:tabs>
          <w:tab w:val="left" w:pos="1242"/>
        </w:tabs>
        <w:spacing w:line="360" w:lineRule="auto"/>
        <w:ind w:firstLineChars="200" w:firstLine="480"/>
        <w:jc w:val="left"/>
        <w:rPr>
          <w:snapToGrid w:val="0"/>
          <w:kern w:val="0"/>
          <w:sz w:val="24"/>
          <w:szCs w:val="24"/>
        </w:rPr>
      </w:pPr>
      <w:r w:rsidRPr="00900F3F">
        <w:rPr>
          <w:i/>
          <w:iCs/>
          <w:snapToGrid w:val="0"/>
          <w:kern w:val="0"/>
          <w:sz w:val="24"/>
          <w:szCs w:val="24"/>
        </w:rPr>
        <w:t>θ</w:t>
      </w:r>
      <w:r w:rsidRPr="00900F3F">
        <w:rPr>
          <w:snapToGrid w:val="0"/>
          <w:kern w:val="0"/>
          <w:sz w:val="24"/>
          <w:szCs w:val="24"/>
        </w:rPr>
        <w:t>——</w:t>
      </w:r>
      <w:r w:rsidRPr="00900F3F">
        <w:rPr>
          <w:snapToGrid w:val="0"/>
          <w:kern w:val="0"/>
          <w:sz w:val="24"/>
          <w:szCs w:val="24"/>
        </w:rPr>
        <w:t>参数；</w:t>
      </w:r>
    </w:p>
    <w:p w:rsidR="004808E7" w:rsidRPr="00900F3F" w:rsidRDefault="004808E7" w:rsidP="00685597">
      <w:pPr>
        <w:tabs>
          <w:tab w:val="left" w:pos="825"/>
        </w:tabs>
        <w:spacing w:line="360" w:lineRule="auto"/>
        <w:ind w:firstLineChars="200" w:firstLine="480"/>
        <w:jc w:val="left"/>
        <w:rPr>
          <w:snapToGrid w:val="0"/>
          <w:kern w:val="0"/>
          <w:sz w:val="24"/>
          <w:szCs w:val="24"/>
        </w:rPr>
      </w:pPr>
      <w:r w:rsidRPr="00900F3F">
        <w:rPr>
          <w:i/>
          <w:iCs/>
          <w:snapToGrid w:val="0"/>
          <w:kern w:val="0"/>
          <w:sz w:val="24"/>
          <w:szCs w:val="24"/>
        </w:rPr>
        <w:t>w</w:t>
      </w:r>
      <w:r w:rsidRPr="00900F3F">
        <w:rPr>
          <w:snapToGrid w:val="0"/>
          <w:kern w:val="0"/>
          <w:sz w:val="24"/>
          <w:szCs w:val="24"/>
          <w:vertAlign w:val="subscript"/>
        </w:rPr>
        <w:t>k</w:t>
      </w:r>
      <w:r w:rsidRPr="00900F3F">
        <w:rPr>
          <w:snapToGrid w:val="0"/>
          <w:kern w:val="0"/>
          <w:sz w:val="24"/>
          <w:szCs w:val="24"/>
        </w:rPr>
        <w:t>、</w:t>
      </w:r>
      <w:r w:rsidRPr="00900F3F">
        <w:rPr>
          <w:i/>
          <w:iCs/>
          <w:snapToGrid w:val="0"/>
          <w:kern w:val="0"/>
          <w:sz w:val="24"/>
          <w:szCs w:val="24"/>
        </w:rPr>
        <w:t>q</w:t>
      </w:r>
      <w:r w:rsidRPr="00900F3F">
        <w:rPr>
          <w:snapToGrid w:val="0"/>
          <w:kern w:val="0"/>
          <w:sz w:val="24"/>
          <w:szCs w:val="24"/>
          <w:vertAlign w:val="subscript"/>
        </w:rPr>
        <w:t>Ek</w:t>
      </w:r>
      <w:r w:rsidRPr="00900F3F">
        <w:rPr>
          <w:snapToGrid w:val="0"/>
          <w:kern w:val="0"/>
          <w:sz w:val="24"/>
          <w:szCs w:val="24"/>
        </w:rPr>
        <w:t>——</w:t>
      </w:r>
      <w:r w:rsidRPr="00900F3F">
        <w:rPr>
          <w:snapToGrid w:val="0"/>
          <w:kern w:val="0"/>
          <w:sz w:val="24"/>
          <w:szCs w:val="24"/>
        </w:rPr>
        <w:t>垂直于</w:t>
      </w:r>
      <w:r w:rsidRPr="00900F3F">
        <w:rPr>
          <w:rFonts w:hint="eastAsia"/>
          <w:snapToGrid w:val="0"/>
          <w:kern w:val="0"/>
          <w:sz w:val="24"/>
          <w:szCs w:val="24"/>
        </w:rPr>
        <w:t>玻璃</w:t>
      </w:r>
      <w:r w:rsidRPr="00900F3F">
        <w:rPr>
          <w:snapToGrid w:val="0"/>
          <w:kern w:val="0"/>
          <w:sz w:val="24"/>
          <w:szCs w:val="24"/>
        </w:rPr>
        <w:t>面板的风荷载、地震作用标准值；</w:t>
      </w:r>
    </w:p>
    <w:p w:rsidR="004808E7" w:rsidRPr="00900F3F" w:rsidRDefault="004808E7" w:rsidP="00685597">
      <w:pPr>
        <w:tabs>
          <w:tab w:val="left" w:pos="1242"/>
        </w:tabs>
        <w:spacing w:line="360" w:lineRule="auto"/>
        <w:ind w:firstLineChars="200" w:firstLine="480"/>
        <w:jc w:val="left"/>
        <w:rPr>
          <w:snapToGrid w:val="0"/>
          <w:kern w:val="0"/>
          <w:sz w:val="24"/>
          <w:szCs w:val="24"/>
        </w:rPr>
      </w:pPr>
      <w:r w:rsidRPr="00900F3F">
        <w:rPr>
          <w:i/>
          <w:iCs/>
          <w:snapToGrid w:val="0"/>
          <w:kern w:val="0"/>
          <w:sz w:val="24"/>
          <w:szCs w:val="24"/>
        </w:rPr>
        <w:t>a</w:t>
      </w:r>
      <w:r w:rsidRPr="00900F3F">
        <w:rPr>
          <w:snapToGrid w:val="0"/>
          <w:kern w:val="0"/>
          <w:sz w:val="24"/>
          <w:szCs w:val="24"/>
        </w:rPr>
        <w:t>——</w:t>
      </w:r>
      <w:r w:rsidRPr="00900F3F">
        <w:rPr>
          <w:snapToGrid w:val="0"/>
          <w:kern w:val="0"/>
          <w:sz w:val="24"/>
          <w:szCs w:val="24"/>
        </w:rPr>
        <w:t>矩形玻璃面板短边边长；</w:t>
      </w:r>
    </w:p>
    <w:p w:rsidR="004808E7" w:rsidRPr="00900F3F" w:rsidRDefault="004808E7" w:rsidP="00685597">
      <w:pPr>
        <w:tabs>
          <w:tab w:val="left" w:pos="1242"/>
        </w:tabs>
        <w:spacing w:line="360" w:lineRule="auto"/>
        <w:ind w:firstLineChars="200" w:firstLine="480"/>
        <w:jc w:val="left"/>
        <w:rPr>
          <w:snapToGrid w:val="0"/>
          <w:kern w:val="0"/>
          <w:sz w:val="24"/>
          <w:szCs w:val="24"/>
        </w:rPr>
      </w:pPr>
      <w:r w:rsidRPr="00900F3F">
        <w:rPr>
          <w:i/>
          <w:iCs/>
          <w:snapToGrid w:val="0"/>
          <w:kern w:val="0"/>
          <w:sz w:val="24"/>
          <w:szCs w:val="24"/>
        </w:rPr>
        <w:t>t</w:t>
      </w:r>
      <w:r w:rsidRPr="00900F3F">
        <w:rPr>
          <w:snapToGrid w:val="0"/>
          <w:kern w:val="0"/>
          <w:sz w:val="24"/>
          <w:szCs w:val="24"/>
        </w:rPr>
        <w:t>——</w:t>
      </w:r>
      <w:r w:rsidRPr="00900F3F">
        <w:rPr>
          <w:snapToGrid w:val="0"/>
          <w:kern w:val="0"/>
          <w:sz w:val="24"/>
          <w:szCs w:val="24"/>
        </w:rPr>
        <w:t>玻璃厚度；</w:t>
      </w:r>
    </w:p>
    <w:p w:rsidR="004808E7" w:rsidRPr="00900F3F" w:rsidRDefault="004808E7" w:rsidP="00685597">
      <w:pPr>
        <w:tabs>
          <w:tab w:val="left" w:pos="1242"/>
        </w:tabs>
        <w:spacing w:line="360" w:lineRule="auto"/>
        <w:ind w:firstLineChars="200" w:firstLine="480"/>
        <w:jc w:val="left"/>
        <w:rPr>
          <w:snapToGrid w:val="0"/>
          <w:kern w:val="0"/>
          <w:sz w:val="24"/>
          <w:szCs w:val="24"/>
        </w:rPr>
      </w:pPr>
      <w:r w:rsidRPr="00900F3F">
        <w:rPr>
          <w:i/>
          <w:snapToGrid w:val="0"/>
          <w:kern w:val="0"/>
          <w:sz w:val="24"/>
          <w:szCs w:val="24"/>
        </w:rPr>
        <w:t>E</w:t>
      </w:r>
      <w:r w:rsidRPr="00900F3F">
        <w:rPr>
          <w:snapToGrid w:val="0"/>
          <w:kern w:val="0"/>
          <w:sz w:val="24"/>
          <w:szCs w:val="24"/>
        </w:rPr>
        <w:t>——</w:t>
      </w:r>
      <w:r>
        <w:rPr>
          <w:rFonts w:hint="eastAsia"/>
          <w:snapToGrid w:val="0"/>
          <w:kern w:val="0"/>
          <w:sz w:val="24"/>
          <w:szCs w:val="24"/>
        </w:rPr>
        <w:t>玻璃</w:t>
      </w:r>
      <w:r w:rsidRPr="00900F3F">
        <w:rPr>
          <w:snapToGrid w:val="0"/>
          <w:kern w:val="0"/>
          <w:sz w:val="24"/>
          <w:szCs w:val="24"/>
        </w:rPr>
        <w:t>弹性模量；</w:t>
      </w:r>
    </w:p>
    <w:p w:rsidR="004808E7" w:rsidRPr="00900F3F" w:rsidRDefault="004808E7" w:rsidP="00685597">
      <w:pPr>
        <w:spacing w:line="360" w:lineRule="auto"/>
        <w:ind w:firstLineChars="200" w:firstLine="480"/>
        <w:jc w:val="left"/>
        <w:rPr>
          <w:snapToGrid w:val="0"/>
          <w:kern w:val="0"/>
          <w:sz w:val="24"/>
          <w:szCs w:val="24"/>
        </w:rPr>
      </w:pPr>
      <w:r w:rsidRPr="00900F3F">
        <w:rPr>
          <w:i/>
          <w:snapToGrid w:val="0"/>
          <w:kern w:val="0"/>
          <w:sz w:val="24"/>
          <w:szCs w:val="24"/>
        </w:rPr>
        <w:t>m</w:t>
      </w:r>
      <w:r w:rsidRPr="00900F3F">
        <w:rPr>
          <w:snapToGrid w:val="0"/>
          <w:kern w:val="0"/>
          <w:sz w:val="24"/>
          <w:szCs w:val="24"/>
        </w:rPr>
        <w:t>——</w:t>
      </w:r>
      <w:r w:rsidRPr="00900F3F">
        <w:rPr>
          <w:snapToGrid w:val="0"/>
          <w:kern w:val="0"/>
          <w:sz w:val="24"/>
          <w:szCs w:val="24"/>
        </w:rPr>
        <w:t>弯矩系数；</w:t>
      </w:r>
    </w:p>
    <w:p w:rsidR="004808E7" w:rsidRPr="00900F3F" w:rsidRDefault="004808E7" w:rsidP="00685597">
      <w:pPr>
        <w:tabs>
          <w:tab w:val="left" w:pos="1242"/>
        </w:tabs>
        <w:spacing w:line="360" w:lineRule="auto"/>
        <w:ind w:firstLineChars="200" w:firstLine="480"/>
        <w:jc w:val="left"/>
        <w:rPr>
          <w:snapToGrid w:val="0"/>
          <w:kern w:val="0"/>
          <w:sz w:val="24"/>
          <w:szCs w:val="24"/>
        </w:rPr>
      </w:pPr>
      <w:r w:rsidRPr="00900F3F">
        <w:rPr>
          <w:i/>
          <w:iCs/>
          <w:snapToGrid w:val="0"/>
          <w:kern w:val="0"/>
          <w:sz w:val="24"/>
          <w:szCs w:val="24"/>
        </w:rPr>
        <w:t>η</w:t>
      </w:r>
      <w:r w:rsidRPr="00900F3F">
        <w:rPr>
          <w:snapToGrid w:val="0"/>
          <w:kern w:val="0"/>
          <w:sz w:val="24"/>
          <w:szCs w:val="24"/>
        </w:rPr>
        <w:t>——</w:t>
      </w:r>
      <w:r w:rsidRPr="00900F3F">
        <w:rPr>
          <w:snapToGrid w:val="0"/>
          <w:kern w:val="0"/>
          <w:sz w:val="24"/>
          <w:szCs w:val="24"/>
        </w:rPr>
        <w:t>折减系数</w:t>
      </w:r>
      <w:r>
        <w:rPr>
          <w:snapToGrid w:val="0"/>
          <w:kern w:val="0"/>
          <w:sz w:val="24"/>
          <w:szCs w:val="24"/>
        </w:rPr>
        <w:t>；</w:t>
      </w:r>
    </w:p>
    <w:p w:rsidR="004808E7" w:rsidRPr="004808E7" w:rsidRDefault="004808E7" w:rsidP="00685597">
      <w:pPr>
        <w:spacing w:line="360" w:lineRule="auto"/>
        <w:ind w:firstLineChars="200" w:firstLine="480"/>
        <w:rPr>
          <w:snapToGrid w:val="0"/>
          <w:kern w:val="0"/>
          <w:sz w:val="24"/>
          <w:szCs w:val="24"/>
        </w:rPr>
      </w:pPr>
      <w:r w:rsidRPr="00900F3F">
        <w:rPr>
          <w:i/>
          <w:snapToGrid w:val="0"/>
          <w:kern w:val="0"/>
          <w:sz w:val="24"/>
          <w:szCs w:val="24"/>
        </w:rPr>
        <w:t>D</w:t>
      </w:r>
      <w:r w:rsidRPr="00900F3F">
        <w:rPr>
          <w:snapToGrid w:val="0"/>
          <w:kern w:val="0"/>
          <w:sz w:val="24"/>
          <w:szCs w:val="24"/>
        </w:rPr>
        <w:t>——</w:t>
      </w:r>
      <w:r>
        <w:rPr>
          <w:snapToGrid w:val="0"/>
          <w:kern w:val="0"/>
          <w:sz w:val="24"/>
          <w:szCs w:val="24"/>
        </w:rPr>
        <w:t>玻璃面板的</w:t>
      </w:r>
      <w:r w:rsidRPr="00900F3F">
        <w:rPr>
          <w:snapToGrid w:val="0"/>
          <w:kern w:val="0"/>
          <w:sz w:val="24"/>
          <w:szCs w:val="24"/>
        </w:rPr>
        <w:t>刚度</w:t>
      </w:r>
      <w:r>
        <w:rPr>
          <w:snapToGrid w:val="0"/>
          <w:kern w:val="0"/>
          <w:sz w:val="24"/>
          <w:szCs w:val="24"/>
        </w:rPr>
        <w:t>；</w:t>
      </w:r>
    </w:p>
    <w:p w:rsidR="004808E7" w:rsidRPr="00900F3F" w:rsidRDefault="004808E7" w:rsidP="00685597">
      <w:pPr>
        <w:tabs>
          <w:tab w:val="left" w:pos="1242"/>
        </w:tabs>
        <w:spacing w:line="360" w:lineRule="auto"/>
        <w:ind w:firstLineChars="200" w:firstLine="480"/>
        <w:rPr>
          <w:snapToGrid w:val="0"/>
          <w:kern w:val="0"/>
          <w:sz w:val="24"/>
          <w:szCs w:val="24"/>
        </w:rPr>
      </w:pPr>
      <w:r w:rsidRPr="00900F3F">
        <w:rPr>
          <w:i/>
          <w:iCs/>
          <w:snapToGrid w:val="0"/>
          <w:kern w:val="0"/>
          <w:sz w:val="24"/>
          <w:szCs w:val="24"/>
        </w:rPr>
        <w:t>d</w:t>
      </w:r>
      <w:r w:rsidRPr="00900F3F">
        <w:rPr>
          <w:snapToGrid w:val="0"/>
          <w:kern w:val="0"/>
          <w:sz w:val="24"/>
          <w:szCs w:val="24"/>
          <w:vertAlign w:val="subscript"/>
        </w:rPr>
        <w:t>f</w:t>
      </w:r>
      <w:r w:rsidRPr="00900F3F">
        <w:rPr>
          <w:snapToGrid w:val="0"/>
          <w:kern w:val="0"/>
          <w:sz w:val="24"/>
          <w:szCs w:val="24"/>
        </w:rPr>
        <w:t>——</w:t>
      </w:r>
      <w:r w:rsidRPr="00900F3F">
        <w:rPr>
          <w:snapToGrid w:val="0"/>
          <w:kern w:val="0"/>
          <w:sz w:val="24"/>
          <w:szCs w:val="24"/>
        </w:rPr>
        <w:t>在风荷载标准值作用下挠度最大值；</w:t>
      </w:r>
    </w:p>
    <w:p w:rsidR="004808E7" w:rsidRPr="00900F3F" w:rsidRDefault="004808E7" w:rsidP="00685597">
      <w:pPr>
        <w:tabs>
          <w:tab w:val="left" w:pos="1242"/>
        </w:tabs>
        <w:spacing w:line="360" w:lineRule="auto"/>
        <w:ind w:firstLineChars="200" w:firstLine="480"/>
        <w:rPr>
          <w:snapToGrid w:val="0"/>
          <w:kern w:val="0"/>
          <w:sz w:val="24"/>
          <w:szCs w:val="24"/>
        </w:rPr>
      </w:pPr>
      <w:r w:rsidRPr="00900F3F">
        <w:rPr>
          <w:i/>
          <w:iCs/>
          <w:snapToGrid w:val="0"/>
          <w:kern w:val="0"/>
          <w:sz w:val="24"/>
          <w:szCs w:val="24"/>
        </w:rPr>
        <w:t>b</w:t>
      </w:r>
      <w:r w:rsidRPr="00900F3F">
        <w:rPr>
          <w:snapToGrid w:val="0"/>
          <w:kern w:val="0"/>
          <w:sz w:val="24"/>
          <w:szCs w:val="24"/>
        </w:rPr>
        <w:t>——</w:t>
      </w:r>
      <w:r w:rsidRPr="00900F3F">
        <w:rPr>
          <w:snapToGrid w:val="0"/>
          <w:kern w:val="0"/>
          <w:sz w:val="24"/>
          <w:szCs w:val="24"/>
        </w:rPr>
        <w:t>支承点间</w:t>
      </w:r>
      <w:r>
        <w:rPr>
          <w:snapToGrid w:val="0"/>
          <w:kern w:val="0"/>
          <w:sz w:val="24"/>
          <w:szCs w:val="24"/>
        </w:rPr>
        <w:t>玻璃</w:t>
      </w:r>
      <w:r w:rsidRPr="00900F3F">
        <w:rPr>
          <w:snapToGrid w:val="0"/>
          <w:kern w:val="0"/>
          <w:sz w:val="24"/>
          <w:szCs w:val="24"/>
        </w:rPr>
        <w:t>面板长边边长；</w:t>
      </w:r>
    </w:p>
    <w:p w:rsidR="004808E7" w:rsidRDefault="004808E7" w:rsidP="00685597">
      <w:pPr>
        <w:tabs>
          <w:tab w:val="left" w:pos="1242"/>
        </w:tabs>
        <w:spacing w:line="360" w:lineRule="auto"/>
        <w:ind w:firstLineChars="200" w:firstLine="480"/>
        <w:rPr>
          <w:snapToGrid w:val="0"/>
          <w:kern w:val="0"/>
          <w:sz w:val="24"/>
          <w:szCs w:val="24"/>
        </w:rPr>
      </w:pPr>
      <w:r w:rsidRPr="00900F3F">
        <w:rPr>
          <w:i/>
          <w:iCs/>
          <w:snapToGrid w:val="0"/>
          <w:kern w:val="0"/>
          <w:sz w:val="24"/>
          <w:szCs w:val="24"/>
        </w:rPr>
        <w:lastRenderedPageBreak/>
        <w:t>μ</w:t>
      </w:r>
      <w:r w:rsidRPr="00900F3F">
        <w:rPr>
          <w:snapToGrid w:val="0"/>
          <w:kern w:val="0"/>
          <w:sz w:val="24"/>
          <w:szCs w:val="24"/>
        </w:rPr>
        <w:t>——</w:t>
      </w:r>
      <w:r w:rsidRPr="00900F3F">
        <w:rPr>
          <w:snapToGrid w:val="0"/>
          <w:kern w:val="0"/>
          <w:sz w:val="24"/>
          <w:szCs w:val="24"/>
        </w:rPr>
        <w:t>挠度系数；</w:t>
      </w:r>
    </w:p>
    <w:p w:rsidR="004808E7" w:rsidRPr="00900F3F" w:rsidRDefault="004808E7" w:rsidP="00685597">
      <w:pPr>
        <w:spacing w:line="360" w:lineRule="auto"/>
        <w:ind w:firstLineChars="200" w:firstLine="480"/>
        <w:rPr>
          <w:sz w:val="24"/>
          <w:szCs w:val="24"/>
        </w:rPr>
      </w:pPr>
      <w:r w:rsidRPr="00900F3F">
        <w:rPr>
          <w:i/>
          <w:iCs/>
          <w:sz w:val="24"/>
          <w:szCs w:val="24"/>
        </w:rPr>
        <w:t>g</w:t>
      </w:r>
      <w:r w:rsidRPr="00900F3F">
        <w:rPr>
          <w:sz w:val="24"/>
          <w:szCs w:val="24"/>
        </w:rPr>
        <w:t>——</w:t>
      </w:r>
      <w:r w:rsidRPr="00900F3F">
        <w:rPr>
          <w:sz w:val="24"/>
          <w:szCs w:val="24"/>
        </w:rPr>
        <w:t>太阳能总透射比；</w:t>
      </w:r>
    </w:p>
    <w:p w:rsidR="004808E7" w:rsidRPr="00900F3F" w:rsidRDefault="004808E7" w:rsidP="00685597">
      <w:pPr>
        <w:spacing w:line="360" w:lineRule="auto"/>
        <w:ind w:firstLineChars="200" w:firstLine="480"/>
        <w:rPr>
          <w:sz w:val="24"/>
          <w:szCs w:val="24"/>
        </w:rPr>
      </w:pPr>
      <w:r w:rsidRPr="00900F3F">
        <w:rPr>
          <w:i/>
          <w:iCs/>
          <w:sz w:val="24"/>
          <w:szCs w:val="24"/>
        </w:rPr>
        <w:t>τ</w:t>
      </w:r>
      <w:r w:rsidRPr="00900F3F">
        <w:rPr>
          <w:sz w:val="24"/>
          <w:szCs w:val="24"/>
          <w:vertAlign w:val="subscript"/>
        </w:rPr>
        <w:t>s</w:t>
      </w:r>
      <w:r w:rsidRPr="00900F3F">
        <w:rPr>
          <w:sz w:val="24"/>
          <w:szCs w:val="24"/>
        </w:rPr>
        <w:t>——</w:t>
      </w:r>
      <w:r w:rsidRPr="00900F3F">
        <w:rPr>
          <w:sz w:val="24"/>
          <w:szCs w:val="24"/>
        </w:rPr>
        <w:t>太阳能直接透射比；</w:t>
      </w:r>
    </w:p>
    <w:p w:rsidR="004808E7" w:rsidRPr="00900F3F" w:rsidRDefault="004808E7" w:rsidP="00685597">
      <w:pPr>
        <w:spacing w:line="360" w:lineRule="auto"/>
        <w:ind w:firstLineChars="200" w:firstLine="480"/>
        <w:rPr>
          <w:sz w:val="24"/>
          <w:szCs w:val="24"/>
        </w:rPr>
      </w:pPr>
      <w:r w:rsidRPr="00900F3F">
        <w:rPr>
          <w:i/>
          <w:iCs/>
          <w:sz w:val="24"/>
          <w:szCs w:val="24"/>
        </w:rPr>
        <w:t>q</w:t>
      </w:r>
      <w:r w:rsidRPr="00900F3F">
        <w:rPr>
          <w:sz w:val="24"/>
          <w:szCs w:val="24"/>
          <w:vertAlign w:val="subscript"/>
        </w:rPr>
        <w:t>in</w:t>
      </w:r>
      <w:r w:rsidRPr="00900F3F">
        <w:rPr>
          <w:sz w:val="24"/>
          <w:szCs w:val="24"/>
        </w:rPr>
        <w:t>——</w:t>
      </w:r>
      <w:r w:rsidRPr="00900F3F">
        <w:rPr>
          <w:sz w:val="24"/>
          <w:szCs w:val="24"/>
        </w:rPr>
        <w:t>各层玻璃向室内的二次传热</w:t>
      </w:r>
      <w:r>
        <w:rPr>
          <w:rFonts w:hint="eastAsia"/>
          <w:sz w:val="24"/>
          <w:szCs w:val="24"/>
        </w:rPr>
        <w:t>；</w:t>
      </w:r>
    </w:p>
    <w:p w:rsidR="004808E7" w:rsidRPr="00900F3F" w:rsidRDefault="00A930F7" w:rsidP="00685597">
      <w:pPr>
        <w:spacing w:line="360" w:lineRule="auto"/>
        <w:ind w:firstLineChars="200" w:firstLine="480"/>
        <w:rPr>
          <w:sz w:val="24"/>
          <w:szCs w:val="24"/>
        </w:rPr>
      </w:pPr>
      <m:oMath>
        <m:sSubSup>
          <m:sSubSupPr>
            <m:ctrlPr>
              <w:rPr>
                <w:rFonts w:ascii="Cambria Math" w:hAnsi="Cambria Math"/>
                <w:iCs/>
                <w:sz w:val="24"/>
                <w:szCs w:val="24"/>
              </w:rPr>
            </m:ctrlPr>
          </m:sSubSupPr>
          <m:e>
            <m:r>
              <w:rPr>
                <w:rFonts w:ascii="Cambria Math" w:hAnsi="Cambria Math"/>
                <w:sz w:val="24"/>
                <w:szCs w:val="24"/>
              </w:rPr>
              <m:t>I</m:t>
            </m:r>
          </m:e>
          <m:sub>
            <m:r>
              <w:rPr>
                <w:rFonts w:ascii="Cambria Math" w:hAnsi="Cambria Math"/>
                <w:sz w:val="24"/>
                <w:szCs w:val="24"/>
              </w:rPr>
              <m:t>n</m:t>
            </m:r>
            <m:r>
              <m:rPr>
                <m:sty m:val="p"/>
              </m:rPr>
              <w:rPr>
                <w:rFonts w:ascii="Cambria Math"/>
                <w:sz w:val="24"/>
                <w:szCs w:val="24"/>
              </w:rPr>
              <m:t>+1</m:t>
            </m:r>
          </m:sub>
          <m:sup>
            <m:r>
              <m:rPr>
                <m:sty m:val="p"/>
              </m:rPr>
              <w:rPr>
                <w:sz w:val="24"/>
                <w:szCs w:val="24"/>
              </w:rPr>
              <m:t>-</m:t>
            </m:r>
          </m:sup>
        </m:sSubSup>
      </m:oMath>
      <w:r w:rsidR="004808E7" w:rsidRPr="00900F3F">
        <w:rPr>
          <w:rFonts w:hint="eastAsia"/>
          <w:sz w:val="24"/>
          <w:szCs w:val="24"/>
        </w:rPr>
        <w:t>——</w:t>
      </w:r>
      <w:r w:rsidR="004808E7">
        <w:rPr>
          <w:rFonts w:hint="eastAsia"/>
          <w:sz w:val="24"/>
          <w:szCs w:val="24"/>
        </w:rPr>
        <w:t>太阳光透过</w:t>
      </w:r>
      <w:r w:rsidR="004808E7" w:rsidRPr="00E133FC">
        <w:rPr>
          <w:rFonts w:hint="eastAsia"/>
          <w:i/>
          <w:sz w:val="24"/>
          <w:szCs w:val="24"/>
        </w:rPr>
        <w:t>n</w:t>
      </w:r>
      <w:r w:rsidR="004808E7">
        <w:rPr>
          <w:rFonts w:hint="eastAsia"/>
          <w:sz w:val="24"/>
          <w:szCs w:val="24"/>
        </w:rPr>
        <w:t>层玻璃系统在室内侧方向的辐射照度</w:t>
      </w:r>
      <w:r w:rsidR="004808E7" w:rsidRPr="00900F3F">
        <w:rPr>
          <w:rFonts w:hint="eastAsia"/>
          <w:sz w:val="24"/>
          <w:szCs w:val="24"/>
        </w:rPr>
        <w:t>；</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A</w:t>
      </w:r>
      <w:r w:rsidRPr="00900F3F">
        <w:rPr>
          <w:rFonts w:hint="eastAsia"/>
          <w:sz w:val="24"/>
          <w:szCs w:val="24"/>
          <w:vertAlign w:val="subscript"/>
        </w:rPr>
        <w:t>s,i</w:t>
      </w:r>
      <w:r w:rsidRPr="00900F3F">
        <w:rPr>
          <w:rFonts w:hint="eastAsia"/>
          <w:sz w:val="24"/>
          <w:szCs w:val="24"/>
        </w:rPr>
        <w:t>——第</w:t>
      </w:r>
      <w:r w:rsidRPr="00900F3F">
        <w:rPr>
          <w:rFonts w:hint="eastAsia"/>
          <w:sz w:val="24"/>
          <w:szCs w:val="24"/>
        </w:rPr>
        <w:t>i</w:t>
      </w:r>
      <w:r w:rsidRPr="00900F3F">
        <w:rPr>
          <w:rFonts w:hint="eastAsia"/>
          <w:sz w:val="24"/>
          <w:szCs w:val="24"/>
        </w:rPr>
        <w:t>层玻璃的太阳辐射吸收比；</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R</w:t>
      </w:r>
      <w:r w:rsidRPr="00900F3F">
        <w:rPr>
          <w:rFonts w:hint="eastAsia"/>
          <w:sz w:val="24"/>
          <w:szCs w:val="24"/>
          <w:vertAlign w:val="subscript"/>
        </w:rPr>
        <w:t>out,i</w:t>
      </w:r>
      <w:r w:rsidRPr="00900F3F">
        <w:rPr>
          <w:rFonts w:hint="eastAsia"/>
          <w:sz w:val="24"/>
          <w:szCs w:val="24"/>
        </w:rPr>
        <w:t>——各层玻璃室外侧方向的热阻；</w:t>
      </w:r>
    </w:p>
    <w:p w:rsidR="004808E7" w:rsidRDefault="004808E7" w:rsidP="00685597">
      <w:pPr>
        <w:spacing w:line="360" w:lineRule="auto"/>
        <w:ind w:firstLineChars="200" w:firstLine="480"/>
        <w:rPr>
          <w:sz w:val="24"/>
          <w:szCs w:val="24"/>
        </w:rPr>
      </w:pPr>
      <w:r w:rsidRPr="00900F3F">
        <w:rPr>
          <w:rFonts w:hint="eastAsia"/>
          <w:i/>
          <w:iCs/>
          <w:sz w:val="24"/>
          <w:szCs w:val="24"/>
        </w:rPr>
        <w:t>R</w:t>
      </w:r>
      <w:r w:rsidRPr="00900F3F">
        <w:rPr>
          <w:rFonts w:hint="eastAsia"/>
          <w:sz w:val="24"/>
          <w:szCs w:val="24"/>
          <w:vertAlign w:val="subscript"/>
        </w:rPr>
        <w:t>g,i</w:t>
      </w:r>
      <w:r w:rsidRPr="00900F3F">
        <w:rPr>
          <w:rFonts w:hint="eastAsia"/>
          <w:sz w:val="24"/>
          <w:szCs w:val="24"/>
        </w:rPr>
        <w:t>——第</w:t>
      </w:r>
      <w:r w:rsidRPr="00900F3F">
        <w:rPr>
          <w:rFonts w:hint="eastAsia"/>
          <w:i/>
          <w:iCs/>
          <w:sz w:val="24"/>
          <w:szCs w:val="24"/>
        </w:rPr>
        <w:t>i</w:t>
      </w:r>
      <w:r w:rsidRPr="00900F3F">
        <w:rPr>
          <w:rFonts w:hint="eastAsia"/>
          <w:sz w:val="24"/>
          <w:szCs w:val="24"/>
        </w:rPr>
        <w:t>层玻璃的固体热阻；</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R</w:t>
      </w:r>
      <w:r w:rsidRPr="00900F3F">
        <w:rPr>
          <w:rFonts w:hint="eastAsia"/>
          <w:sz w:val="24"/>
          <w:szCs w:val="24"/>
          <w:vertAlign w:val="subscript"/>
        </w:rPr>
        <w:t>g,k</w:t>
      </w:r>
      <w:r w:rsidRPr="00900F3F">
        <w:rPr>
          <w:rFonts w:hint="eastAsia"/>
          <w:sz w:val="24"/>
          <w:szCs w:val="24"/>
        </w:rPr>
        <w:t>——第</w:t>
      </w:r>
      <w:r w:rsidRPr="00900F3F">
        <w:rPr>
          <w:rFonts w:hint="eastAsia"/>
          <w:i/>
          <w:iCs/>
          <w:sz w:val="24"/>
          <w:szCs w:val="24"/>
        </w:rPr>
        <w:t>k</w:t>
      </w:r>
      <w:r w:rsidRPr="00900F3F">
        <w:rPr>
          <w:rFonts w:hint="eastAsia"/>
          <w:sz w:val="24"/>
          <w:szCs w:val="24"/>
        </w:rPr>
        <w:t>层玻璃的固体热阻；</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R</w:t>
      </w:r>
      <w:r w:rsidRPr="00900F3F">
        <w:rPr>
          <w:rFonts w:hint="eastAsia"/>
          <w:sz w:val="24"/>
          <w:szCs w:val="24"/>
          <w:vertAlign w:val="subscript"/>
        </w:rPr>
        <w:t>k</w:t>
      </w:r>
      <w:r w:rsidRPr="00900F3F">
        <w:rPr>
          <w:rFonts w:hint="eastAsia"/>
          <w:sz w:val="24"/>
          <w:szCs w:val="24"/>
        </w:rPr>
        <w:t>——第</w:t>
      </w:r>
      <w:r w:rsidRPr="00900F3F">
        <w:rPr>
          <w:rFonts w:hint="eastAsia"/>
          <w:i/>
          <w:iCs/>
          <w:sz w:val="24"/>
          <w:szCs w:val="24"/>
        </w:rPr>
        <w:t>k</w:t>
      </w:r>
      <w:r w:rsidRPr="00900F3F">
        <w:rPr>
          <w:rFonts w:hint="eastAsia"/>
          <w:sz w:val="24"/>
          <w:szCs w:val="24"/>
        </w:rPr>
        <w:t>层</w:t>
      </w:r>
      <w:r>
        <w:rPr>
          <w:rFonts w:hint="eastAsia"/>
          <w:sz w:val="24"/>
          <w:szCs w:val="24"/>
        </w:rPr>
        <w:t>真空腔</w:t>
      </w:r>
      <w:r w:rsidRPr="00900F3F">
        <w:rPr>
          <w:rFonts w:hint="eastAsia"/>
          <w:sz w:val="24"/>
          <w:szCs w:val="24"/>
        </w:rPr>
        <w:t>层的热阻。</w:t>
      </w:r>
    </w:p>
    <w:p w:rsidR="004808E7" w:rsidRDefault="004808E7" w:rsidP="00685597">
      <w:pPr>
        <w:spacing w:line="360" w:lineRule="auto"/>
        <w:ind w:firstLineChars="200" w:firstLine="480"/>
        <w:rPr>
          <w:sz w:val="24"/>
          <w:szCs w:val="24"/>
        </w:rPr>
      </w:pPr>
      <w:r w:rsidRPr="00900F3F">
        <w:rPr>
          <w:rFonts w:hint="eastAsia"/>
          <w:i/>
          <w:iCs/>
          <w:sz w:val="24"/>
          <w:szCs w:val="24"/>
        </w:rPr>
        <w:t>h</w:t>
      </w:r>
      <w:r w:rsidRPr="00900F3F">
        <w:rPr>
          <w:rFonts w:hint="eastAsia"/>
          <w:sz w:val="24"/>
          <w:szCs w:val="24"/>
          <w:vertAlign w:val="subscript"/>
        </w:rPr>
        <w:t>s</w:t>
      </w:r>
      <w:r w:rsidRPr="00900F3F">
        <w:rPr>
          <w:rFonts w:hint="eastAsia"/>
          <w:sz w:val="24"/>
          <w:szCs w:val="24"/>
        </w:rPr>
        <w:t>——真空玻璃</w:t>
      </w:r>
      <w:r>
        <w:rPr>
          <w:rFonts w:hint="eastAsia"/>
          <w:sz w:val="24"/>
          <w:szCs w:val="24"/>
        </w:rPr>
        <w:t>真空腔热导</w:t>
      </w:r>
      <w:r w:rsidRPr="00900F3F">
        <w:rPr>
          <w:sz w:val="24"/>
          <w:szCs w:val="24"/>
        </w:rPr>
        <w:t>；</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h</w:t>
      </w:r>
      <w:r w:rsidRPr="00900F3F">
        <w:rPr>
          <w:rFonts w:hint="eastAsia"/>
          <w:sz w:val="24"/>
          <w:szCs w:val="24"/>
          <w:vertAlign w:val="subscript"/>
        </w:rPr>
        <w:t xml:space="preserve">c </w:t>
      </w:r>
      <w:r w:rsidRPr="00900F3F">
        <w:rPr>
          <w:rFonts w:hint="eastAsia"/>
          <w:sz w:val="24"/>
          <w:szCs w:val="24"/>
        </w:rPr>
        <w:t>——真空玻璃残余气体</w:t>
      </w:r>
      <w:r>
        <w:rPr>
          <w:rFonts w:hint="eastAsia"/>
          <w:sz w:val="24"/>
          <w:szCs w:val="24"/>
        </w:rPr>
        <w:t>热导</w:t>
      </w:r>
      <w:r w:rsidRPr="00900F3F">
        <w:rPr>
          <w:rFonts w:hint="eastAsia"/>
          <w:sz w:val="24"/>
          <w:szCs w:val="24"/>
        </w:rPr>
        <w:t>；</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h</w:t>
      </w:r>
      <w:r w:rsidRPr="00900F3F">
        <w:rPr>
          <w:rFonts w:hint="eastAsia"/>
          <w:sz w:val="24"/>
          <w:szCs w:val="24"/>
          <w:vertAlign w:val="subscript"/>
        </w:rPr>
        <w:t xml:space="preserve">z </w:t>
      </w:r>
      <w:r w:rsidRPr="00900F3F">
        <w:rPr>
          <w:rFonts w:hint="eastAsia"/>
          <w:sz w:val="24"/>
          <w:szCs w:val="24"/>
        </w:rPr>
        <w:t>——真空玻璃支撑物</w:t>
      </w:r>
      <w:r>
        <w:rPr>
          <w:rFonts w:hint="eastAsia"/>
          <w:sz w:val="24"/>
          <w:szCs w:val="24"/>
        </w:rPr>
        <w:t>热导</w:t>
      </w:r>
      <w:r w:rsidRPr="00900F3F">
        <w:rPr>
          <w:rFonts w:hint="eastAsia"/>
          <w:sz w:val="24"/>
          <w:szCs w:val="24"/>
        </w:rPr>
        <w:t>；</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h</w:t>
      </w:r>
      <w:r w:rsidRPr="00900F3F">
        <w:rPr>
          <w:rFonts w:hint="eastAsia"/>
          <w:sz w:val="24"/>
          <w:szCs w:val="24"/>
          <w:vertAlign w:val="subscript"/>
        </w:rPr>
        <w:t xml:space="preserve">r </w:t>
      </w:r>
      <w:r w:rsidRPr="00900F3F">
        <w:rPr>
          <w:rFonts w:hint="eastAsia"/>
          <w:sz w:val="24"/>
          <w:szCs w:val="24"/>
        </w:rPr>
        <w:t>——真空玻璃</w:t>
      </w:r>
      <w:r>
        <w:rPr>
          <w:rFonts w:hint="eastAsia"/>
          <w:sz w:val="24"/>
          <w:szCs w:val="24"/>
        </w:rPr>
        <w:t>真空腔</w:t>
      </w:r>
      <w:r w:rsidRPr="00900F3F">
        <w:rPr>
          <w:rFonts w:hint="eastAsia"/>
          <w:sz w:val="24"/>
          <w:szCs w:val="24"/>
        </w:rPr>
        <w:t>内两片玻璃之间</w:t>
      </w:r>
      <w:r>
        <w:rPr>
          <w:rFonts w:hint="eastAsia"/>
          <w:sz w:val="24"/>
          <w:szCs w:val="24"/>
        </w:rPr>
        <w:t>辐射热导；</w:t>
      </w:r>
    </w:p>
    <w:p w:rsidR="004808E7" w:rsidRDefault="004808E7" w:rsidP="00685597">
      <w:pPr>
        <w:spacing w:line="360" w:lineRule="auto"/>
        <w:ind w:firstLineChars="200" w:firstLine="480"/>
        <w:rPr>
          <w:sz w:val="24"/>
          <w:szCs w:val="24"/>
        </w:rPr>
      </w:pPr>
      <w:r w:rsidRPr="0053561B">
        <w:rPr>
          <w:rFonts w:hint="eastAsia"/>
          <w:i/>
          <w:iCs/>
          <w:sz w:val="24"/>
          <w:szCs w:val="24"/>
        </w:rPr>
        <w:t>h</w:t>
      </w:r>
      <w:r w:rsidRPr="0053561B">
        <w:rPr>
          <w:rFonts w:hint="eastAsia"/>
          <w:sz w:val="24"/>
          <w:szCs w:val="24"/>
          <w:vertAlign w:val="subscript"/>
        </w:rPr>
        <w:t>c</w:t>
      </w:r>
      <w:r w:rsidRPr="0053561B">
        <w:rPr>
          <w:rFonts w:hint="eastAsia"/>
          <w:sz w:val="24"/>
          <w:szCs w:val="24"/>
        </w:rPr>
        <w:t>——真空玻璃残余气体热导；</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P</w:t>
      </w:r>
      <w:r w:rsidRPr="00900F3F">
        <w:rPr>
          <w:rFonts w:hint="eastAsia"/>
          <w:sz w:val="24"/>
          <w:szCs w:val="24"/>
        </w:rPr>
        <w:t>——真空玻璃中残余气体压强</w:t>
      </w:r>
      <w:r w:rsidR="00FB55FF">
        <w:rPr>
          <w:rFonts w:hint="eastAsia"/>
          <w:sz w:val="24"/>
          <w:szCs w:val="24"/>
        </w:rPr>
        <w:t>；</w:t>
      </w:r>
    </w:p>
    <w:p w:rsidR="004808E7" w:rsidRPr="00900F3F" w:rsidRDefault="004808E7" w:rsidP="00685597">
      <w:pPr>
        <w:spacing w:line="360" w:lineRule="auto"/>
        <w:ind w:firstLineChars="200" w:firstLine="480"/>
        <w:rPr>
          <w:sz w:val="24"/>
          <w:szCs w:val="24"/>
        </w:rPr>
      </w:pPr>
      <w:r w:rsidRPr="00900F3F">
        <w:rPr>
          <w:i/>
          <w:iCs/>
          <w:sz w:val="24"/>
          <w:szCs w:val="24"/>
        </w:rPr>
        <w:t>λ</w:t>
      </w:r>
      <w:r w:rsidRPr="00900F3F">
        <w:rPr>
          <w:rFonts w:hint="eastAsia"/>
          <w:sz w:val="24"/>
          <w:szCs w:val="24"/>
          <w:vertAlign w:val="subscript"/>
        </w:rPr>
        <w:t xml:space="preserve">g </w:t>
      </w:r>
      <w:r w:rsidRPr="00900F3F">
        <w:rPr>
          <w:rFonts w:hint="eastAsia"/>
          <w:sz w:val="24"/>
          <w:szCs w:val="24"/>
        </w:rPr>
        <w:t>——玻璃导热系数；</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h</w:t>
      </w:r>
      <w:r w:rsidRPr="00900F3F">
        <w:rPr>
          <w:rFonts w:hint="eastAsia"/>
          <w:sz w:val="24"/>
          <w:szCs w:val="24"/>
        </w:rPr>
        <w:t>——支撑物高度；</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a</w:t>
      </w:r>
      <w:r w:rsidRPr="00900F3F">
        <w:rPr>
          <w:rFonts w:hint="eastAsia"/>
          <w:sz w:val="24"/>
          <w:szCs w:val="24"/>
        </w:rPr>
        <w:t>——支撑物与玻璃接触区域半径；</w:t>
      </w:r>
    </w:p>
    <w:p w:rsidR="004808E7" w:rsidRPr="00900F3F" w:rsidRDefault="004808E7" w:rsidP="00685597">
      <w:pPr>
        <w:spacing w:line="360" w:lineRule="auto"/>
        <w:ind w:firstLineChars="200" w:firstLine="480"/>
        <w:rPr>
          <w:sz w:val="24"/>
          <w:szCs w:val="24"/>
        </w:rPr>
      </w:pPr>
      <w:r w:rsidRPr="00900F3F">
        <w:rPr>
          <w:rFonts w:hint="eastAsia"/>
          <w:i/>
          <w:iCs/>
          <w:sz w:val="24"/>
          <w:szCs w:val="24"/>
        </w:rPr>
        <w:t>b</w:t>
      </w:r>
      <w:r w:rsidRPr="00900F3F">
        <w:rPr>
          <w:rFonts w:hint="eastAsia"/>
          <w:i/>
          <w:iCs/>
          <w:sz w:val="24"/>
          <w:szCs w:val="24"/>
        </w:rPr>
        <w:t>——</w:t>
      </w:r>
      <w:r w:rsidRPr="00900F3F">
        <w:rPr>
          <w:rFonts w:hint="eastAsia"/>
          <w:sz w:val="24"/>
          <w:szCs w:val="24"/>
        </w:rPr>
        <w:t>支撑物方阵间距；</w:t>
      </w:r>
    </w:p>
    <w:p w:rsidR="004808E7" w:rsidRPr="00900F3F" w:rsidRDefault="004808E7" w:rsidP="00685597">
      <w:pPr>
        <w:spacing w:line="360" w:lineRule="auto"/>
        <w:ind w:firstLineChars="200" w:firstLine="480"/>
        <w:rPr>
          <w:sz w:val="24"/>
          <w:szCs w:val="24"/>
        </w:rPr>
      </w:pPr>
      <w:r w:rsidRPr="00900F3F">
        <w:rPr>
          <w:i/>
          <w:iCs/>
          <w:sz w:val="24"/>
          <w:szCs w:val="24"/>
        </w:rPr>
        <w:t>λ</w:t>
      </w:r>
      <w:r w:rsidRPr="00900F3F">
        <w:rPr>
          <w:rFonts w:hint="eastAsia"/>
          <w:sz w:val="24"/>
          <w:szCs w:val="24"/>
          <w:vertAlign w:val="subscript"/>
        </w:rPr>
        <w:t>z</w:t>
      </w:r>
      <w:r w:rsidRPr="00900F3F">
        <w:rPr>
          <w:rFonts w:hint="eastAsia"/>
          <w:sz w:val="24"/>
          <w:szCs w:val="24"/>
        </w:rPr>
        <w:t>——支撑物材料导热系数</w:t>
      </w:r>
      <w:r w:rsidR="00685597">
        <w:rPr>
          <w:rFonts w:hint="eastAsia"/>
          <w:sz w:val="24"/>
          <w:szCs w:val="24"/>
        </w:rPr>
        <w:t>；</w:t>
      </w:r>
    </w:p>
    <w:p w:rsidR="004808E7" w:rsidRPr="00900F3F" w:rsidRDefault="004808E7" w:rsidP="00685597">
      <w:pPr>
        <w:spacing w:line="360" w:lineRule="auto"/>
        <w:ind w:firstLineChars="200" w:firstLine="480"/>
        <w:jc w:val="left"/>
        <w:rPr>
          <w:sz w:val="24"/>
          <w:szCs w:val="24"/>
        </w:rPr>
      </w:pPr>
      <w:r w:rsidRPr="00900F3F">
        <w:rPr>
          <w:i/>
          <w:iCs/>
          <w:sz w:val="24"/>
          <w:szCs w:val="24"/>
        </w:rPr>
        <w:t>σ</w:t>
      </w:r>
      <w:r w:rsidRPr="00900F3F">
        <w:rPr>
          <w:rFonts w:hint="eastAsia"/>
          <w:sz w:val="24"/>
          <w:szCs w:val="24"/>
        </w:rPr>
        <w:t>——斯蒂芬</w:t>
      </w:r>
      <w:r w:rsidRPr="00900F3F">
        <w:rPr>
          <w:rFonts w:hint="eastAsia"/>
          <w:sz w:val="24"/>
          <w:szCs w:val="24"/>
        </w:rPr>
        <w:t>-</w:t>
      </w:r>
      <w:r w:rsidRPr="00900F3F">
        <w:rPr>
          <w:rFonts w:hint="eastAsia"/>
          <w:sz w:val="24"/>
          <w:szCs w:val="24"/>
        </w:rPr>
        <w:t>波尔兹曼常数；</w:t>
      </w:r>
    </w:p>
    <w:p w:rsidR="004808E7" w:rsidRPr="00900F3F" w:rsidRDefault="004808E7" w:rsidP="00685597">
      <w:pPr>
        <w:spacing w:line="360" w:lineRule="auto"/>
        <w:ind w:firstLineChars="200" w:firstLine="480"/>
        <w:jc w:val="left"/>
        <w:rPr>
          <w:sz w:val="24"/>
          <w:szCs w:val="24"/>
        </w:rPr>
      </w:pPr>
      <w:r w:rsidRPr="00900F3F">
        <w:rPr>
          <w:rFonts w:hint="eastAsia"/>
          <w:i/>
          <w:iCs/>
          <w:sz w:val="24"/>
          <w:szCs w:val="24"/>
        </w:rPr>
        <w:t>T</w:t>
      </w:r>
      <w:r w:rsidRPr="00900F3F">
        <w:rPr>
          <w:rFonts w:hint="eastAsia"/>
          <w:sz w:val="24"/>
          <w:szCs w:val="24"/>
          <w:vertAlign w:val="subscript"/>
        </w:rPr>
        <w:t>m</w:t>
      </w:r>
      <w:r w:rsidRPr="00900F3F">
        <w:rPr>
          <w:rFonts w:hint="eastAsia"/>
          <w:sz w:val="24"/>
          <w:szCs w:val="24"/>
        </w:rPr>
        <w:t>——气体间隔层的平均绝对温度；</w:t>
      </w:r>
    </w:p>
    <w:p w:rsidR="004808E7" w:rsidRDefault="004808E7" w:rsidP="00685597">
      <w:pPr>
        <w:spacing w:line="360" w:lineRule="auto"/>
        <w:ind w:firstLineChars="200" w:firstLine="480"/>
        <w:jc w:val="left"/>
        <w:rPr>
          <w:sz w:val="24"/>
          <w:szCs w:val="24"/>
        </w:rPr>
      </w:pPr>
      <w:r w:rsidRPr="00900F3F">
        <w:rPr>
          <w:i/>
          <w:iCs/>
          <w:sz w:val="24"/>
          <w:szCs w:val="24"/>
        </w:rPr>
        <w:t>ε</w:t>
      </w:r>
      <w:r w:rsidRPr="00900F3F">
        <w:rPr>
          <w:sz w:val="24"/>
          <w:szCs w:val="24"/>
          <w:vertAlign w:val="subscript"/>
        </w:rPr>
        <w:t>1</w:t>
      </w:r>
      <w:r w:rsidRPr="00900F3F">
        <w:rPr>
          <w:rFonts w:hint="eastAsia"/>
          <w:sz w:val="24"/>
          <w:szCs w:val="24"/>
        </w:rPr>
        <w:t>，</w:t>
      </w:r>
      <w:r w:rsidRPr="00900F3F">
        <w:rPr>
          <w:i/>
          <w:iCs/>
          <w:sz w:val="24"/>
          <w:szCs w:val="24"/>
        </w:rPr>
        <w:t>ε</w:t>
      </w:r>
      <w:r w:rsidRPr="00900F3F">
        <w:rPr>
          <w:rFonts w:hint="eastAsia"/>
          <w:sz w:val="24"/>
          <w:szCs w:val="24"/>
          <w:vertAlign w:val="subscript"/>
        </w:rPr>
        <w:t>2</w:t>
      </w:r>
      <w:r w:rsidRPr="00900F3F">
        <w:rPr>
          <w:sz w:val="24"/>
          <w:szCs w:val="24"/>
        </w:rPr>
        <w:t xml:space="preserve">—— </w:t>
      </w:r>
      <w:r w:rsidRPr="00900F3F">
        <w:rPr>
          <w:sz w:val="24"/>
          <w:szCs w:val="24"/>
        </w:rPr>
        <w:t>间隔层中两玻璃表面在平均温度</w:t>
      </w:r>
      <w:r w:rsidRPr="00900F3F">
        <w:rPr>
          <w:rFonts w:hint="eastAsia"/>
          <w:i/>
          <w:iCs/>
          <w:sz w:val="24"/>
          <w:szCs w:val="24"/>
        </w:rPr>
        <w:t>T</w:t>
      </w:r>
      <w:r w:rsidRPr="00900F3F">
        <w:rPr>
          <w:rFonts w:hint="eastAsia"/>
          <w:sz w:val="24"/>
          <w:szCs w:val="24"/>
          <w:vertAlign w:val="subscript"/>
        </w:rPr>
        <w:t>m</w:t>
      </w:r>
      <w:r w:rsidRPr="00900F3F">
        <w:rPr>
          <w:sz w:val="24"/>
          <w:szCs w:val="24"/>
        </w:rPr>
        <w:t>下的校正辐射率</w:t>
      </w:r>
      <w:r w:rsidRPr="00900F3F">
        <w:rPr>
          <w:rFonts w:hint="eastAsia"/>
          <w:sz w:val="24"/>
          <w:szCs w:val="24"/>
        </w:rPr>
        <w:t>。</w:t>
      </w:r>
    </w:p>
    <w:p w:rsidR="004808E7" w:rsidRPr="004808E7" w:rsidRDefault="004808E7" w:rsidP="004808E7">
      <w:pPr>
        <w:tabs>
          <w:tab w:val="left" w:pos="1242"/>
        </w:tabs>
        <w:spacing w:line="360" w:lineRule="auto"/>
        <w:rPr>
          <w:snapToGrid w:val="0"/>
          <w:kern w:val="0"/>
          <w:sz w:val="24"/>
          <w:szCs w:val="24"/>
        </w:rPr>
      </w:pPr>
    </w:p>
    <w:p w:rsidR="004808E7" w:rsidRPr="004808E7" w:rsidRDefault="004808E7" w:rsidP="002033FC">
      <w:pPr>
        <w:spacing w:afterLines="50" w:line="360" w:lineRule="auto"/>
        <w:rPr>
          <w:rFonts w:eastAsiaTheme="majorEastAsia" w:hAnsiTheme="majorEastAsia"/>
          <w:szCs w:val="21"/>
        </w:rPr>
      </w:pPr>
    </w:p>
    <w:p w:rsidR="007D5089" w:rsidRDefault="007D5089" w:rsidP="002033FC">
      <w:pPr>
        <w:spacing w:afterLines="50" w:line="360" w:lineRule="auto"/>
        <w:ind w:firstLineChars="200" w:firstLine="420"/>
        <w:rPr>
          <w:rFonts w:eastAsiaTheme="majorEastAsia" w:hAnsiTheme="majorEastAsia"/>
          <w:szCs w:val="21"/>
        </w:rPr>
      </w:pPr>
    </w:p>
    <w:p w:rsidR="007D5089" w:rsidRDefault="00FB2F3C" w:rsidP="002033FC">
      <w:pPr>
        <w:spacing w:afterLines="50" w:line="360" w:lineRule="auto"/>
        <w:ind w:firstLineChars="200" w:firstLine="482"/>
        <w:rPr>
          <w:rFonts w:eastAsia="黑体"/>
          <w:b/>
          <w:kern w:val="0"/>
          <w:sz w:val="28"/>
          <w:szCs w:val="28"/>
        </w:rPr>
      </w:pPr>
      <w:r>
        <w:rPr>
          <w:b/>
          <w:bCs/>
          <w:sz w:val="24"/>
          <w:szCs w:val="24"/>
        </w:rPr>
        <w:br w:type="page"/>
      </w:r>
    </w:p>
    <w:p w:rsidR="007D5089" w:rsidRDefault="00FB2F3C" w:rsidP="002033FC">
      <w:pPr>
        <w:pStyle w:val="1"/>
        <w:spacing w:beforeLines="100" w:beforeAutospacing="0" w:afterLines="150" w:afterAutospacing="0" w:line="360" w:lineRule="auto"/>
        <w:jc w:val="center"/>
        <w:rPr>
          <w:rFonts w:ascii="Times New Roman" w:hAnsi="Times New Roman"/>
          <w:kern w:val="44"/>
          <w:sz w:val="32"/>
          <w:szCs w:val="32"/>
        </w:rPr>
      </w:pPr>
      <w:bookmarkStart w:id="37" w:name="_Toc170833735"/>
      <w:r>
        <w:rPr>
          <w:rFonts w:ascii="Times New Roman" w:hAnsi="Times New Roman" w:hint="eastAsia"/>
          <w:kern w:val="44"/>
          <w:sz w:val="32"/>
          <w:szCs w:val="32"/>
        </w:rPr>
        <w:lastRenderedPageBreak/>
        <w:t>3</w:t>
      </w:r>
      <w:r w:rsidR="00A506F3">
        <w:rPr>
          <w:rFonts w:ascii="Times New Roman" w:hAnsi="Times New Roman" w:hint="eastAsia"/>
          <w:kern w:val="44"/>
          <w:sz w:val="32"/>
          <w:szCs w:val="32"/>
        </w:rPr>
        <w:t xml:space="preserve">  </w:t>
      </w:r>
      <w:r>
        <w:rPr>
          <w:rFonts w:ascii="Times New Roman" w:hAnsi="Times New Roman"/>
          <w:kern w:val="44"/>
          <w:sz w:val="32"/>
          <w:szCs w:val="32"/>
        </w:rPr>
        <w:t>材</w:t>
      </w:r>
      <w:r w:rsidR="00A506F3">
        <w:rPr>
          <w:rFonts w:ascii="Times New Roman" w:hAnsi="Times New Roman" w:hint="eastAsia"/>
          <w:kern w:val="44"/>
          <w:sz w:val="32"/>
          <w:szCs w:val="32"/>
        </w:rPr>
        <w:t xml:space="preserve">    </w:t>
      </w:r>
      <w:r>
        <w:rPr>
          <w:rFonts w:ascii="Times New Roman" w:hAnsi="Times New Roman"/>
          <w:kern w:val="44"/>
          <w:sz w:val="32"/>
          <w:szCs w:val="32"/>
        </w:rPr>
        <w:t>料</w:t>
      </w:r>
      <w:bookmarkEnd w:id="37"/>
    </w:p>
    <w:p w:rsidR="000B0C9F" w:rsidRDefault="000B0C9F" w:rsidP="002033FC">
      <w:pPr>
        <w:keepNext/>
        <w:keepLines/>
        <w:spacing w:beforeLines="50" w:afterLines="50" w:line="360" w:lineRule="auto"/>
        <w:jc w:val="center"/>
        <w:outlineLvl w:val="1"/>
        <w:rPr>
          <w:rFonts w:eastAsia="黑体"/>
          <w:b/>
          <w:kern w:val="0"/>
          <w:sz w:val="28"/>
          <w:szCs w:val="28"/>
        </w:rPr>
      </w:pPr>
      <w:bookmarkStart w:id="38" w:name="_Toc397384633"/>
      <w:bookmarkStart w:id="39" w:name="_Toc170833736"/>
      <w:r>
        <w:rPr>
          <w:rFonts w:eastAsia="黑体" w:hint="eastAsia"/>
          <w:b/>
          <w:kern w:val="0"/>
          <w:sz w:val="28"/>
          <w:szCs w:val="28"/>
        </w:rPr>
        <w:t>3</w:t>
      </w:r>
      <w:r>
        <w:rPr>
          <w:rFonts w:eastAsia="黑体"/>
          <w:b/>
          <w:kern w:val="0"/>
          <w:sz w:val="28"/>
          <w:szCs w:val="28"/>
        </w:rPr>
        <w:t>.</w:t>
      </w:r>
      <w:bookmarkEnd w:id="38"/>
      <w:r>
        <w:rPr>
          <w:rFonts w:eastAsia="黑体" w:hint="eastAsia"/>
          <w:b/>
          <w:kern w:val="0"/>
          <w:sz w:val="28"/>
          <w:szCs w:val="28"/>
        </w:rPr>
        <w:t>1</w:t>
      </w:r>
      <w:r w:rsidR="00A506F3">
        <w:rPr>
          <w:rFonts w:eastAsia="黑体" w:hint="eastAsia"/>
          <w:b/>
          <w:kern w:val="0"/>
          <w:sz w:val="28"/>
          <w:szCs w:val="28"/>
        </w:rPr>
        <w:t xml:space="preserve">  </w:t>
      </w:r>
      <w:r>
        <w:rPr>
          <w:rFonts w:eastAsia="黑体" w:hint="eastAsia"/>
          <w:b/>
          <w:kern w:val="0"/>
          <w:sz w:val="28"/>
          <w:szCs w:val="28"/>
        </w:rPr>
        <w:t>真空玻璃</w:t>
      </w:r>
      <w:bookmarkEnd w:id="39"/>
    </w:p>
    <w:p w:rsidR="000B0C9F" w:rsidRDefault="000B0C9F" w:rsidP="00BB38D2">
      <w:pPr>
        <w:spacing w:line="360" w:lineRule="auto"/>
        <w:ind w:left="2"/>
        <w:rPr>
          <w:sz w:val="24"/>
          <w:szCs w:val="24"/>
        </w:rPr>
      </w:pPr>
      <w:r>
        <w:rPr>
          <w:rFonts w:hint="eastAsia"/>
          <w:b/>
          <w:sz w:val="24"/>
          <w:szCs w:val="24"/>
        </w:rPr>
        <w:t>3.1.</w:t>
      </w:r>
      <w:r>
        <w:rPr>
          <w:b/>
          <w:sz w:val="24"/>
          <w:szCs w:val="24"/>
        </w:rPr>
        <w:t>1</w:t>
      </w:r>
      <w:r w:rsidRPr="007E16F4">
        <w:rPr>
          <w:rFonts w:hint="eastAsia"/>
          <w:sz w:val="24"/>
          <w:szCs w:val="24"/>
        </w:rPr>
        <w:t>真空玻璃应符合</w:t>
      </w:r>
      <w:r w:rsidRPr="007E16F4">
        <w:rPr>
          <w:rFonts w:hint="eastAsia"/>
          <w:bCs/>
          <w:sz w:val="24"/>
          <w:szCs w:val="24"/>
        </w:rPr>
        <w:t>国家</w:t>
      </w:r>
      <w:r w:rsidR="00A506F3" w:rsidRPr="007E16F4">
        <w:rPr>
          <w:rFonts w:hint="eastAsia"/>
          <w:sz w:val="24"/>
          <w:szCs w:val="24"/>
        </w:rPr>
        <w:t>现行</w:t>
      </w:r>
      <w:r w:rsidRPr="007E16F4">
        <w:rPr>
          <w:rFonts w:hint="eastAsia"/>
          <w:sz w:val="24"/>
          <w:szCs w:val="24"/>
        </w:rPr>
        <w:t>标准《真空玻璃》</w:t>
      </w:r>
      <w:r w:rsidRPr="007E16F4">
        <w:rPr>
          <w:rFonts w:hint="eastAsia"/>
          <w:sz w:val="24"/>
          <w:szCs w:val="24"/>
        </w:rPr>
        <w:t>GB</w:t>
      </w:r>
      <w:r w:rsidRPr="007E16F4">
        <w:rPr>
          <w:sz w:val="24"/>
          <w:szCs w:val="24"/>
        </w:rPr>
        <w:t>/</w:t>
      </w:r>
      <w:r w:rsidRPr="007E16F4">
        <w:rPr>
          <w:rFonts w:hint="eastAsia"/>
          <w:sz w:val="24"/>
          <w:szCs w:val="24"/>
        </w:rPr>
        <w:t>T 38586</w:t>
      </w:r>
      <w:r w:rsidR="00A506F3">
        <w:rPr>
          <w:rFonts w:hint="eastAsia"/>
          <w:sz w:val="24"/>
          <w:szCs w:val="24"/>
        </w:rPr>
        <w:t>、</w:t>
      </w:r>
      <w:r w:rsidRPr="007E16F4">
        <w:rPr>
          <w:rFonts w:hint="eastAsia"/>
          <w:sz w:val="24"/>
          <w:szCs w:val="24"/>
        </w:rPr>
        <w:t>《真空玻璃》</w:t>
      </w:r>
      <w:r>
        <w:rPr>
          <w:rFonts w:hint="eastAsia"/>
          <w:sz w:val="24"/>
          <w:szCs w:val="24"/>
        </w:rPr>
        <w:t>JC/T</w:t>
      </w:r>
      <w:r>
        <w:rPr>
          <w:sz w:val="24"/>
          <w:szCs w:val="24"/>
        </w:rPr>
        <w:t xml:space="preserve"> 1079</w:t>
      </w:r>
      <w:r w:rsidRPr="007E16F4">
        <w:rPr>
          <w:rFonts w:hint="eastAsia"/>
          <w:bCs/>
          <w:sz w:val="24"/>
          <w:szCs w:val="24"/>
        </w:rPr>
        <w:t>的有关规定</w:t>
      </w:r>
      <w:r w:rsidRPr="00FE301C">
        <w:rPr>
          <w:rFonts w:hint="eastAsia"/>
          <w:sz w:val="24"/>
          <w:szCs w:val="24"/>
        </w:rPr>
        <w:t>。</w:t>
      </w:r>
    </w:p>
    <w:p w:rsidR="00077B67" w:rsidRDefault="00077B67" w:rsidP="00BB38D2">
      <w:pPr>
        <w:spacing w:line="360" w:lineRule="auto"/>
        <w:rPr>
          <w:bCs/>
          <w:sz w:val="24"/>
          <w:szCs w:val="24"/>
        </w:rPr>
      </w:pPr>
      <w:r w:rsidRPr="005C205C">
        <w:rPr>
          <w:rFonts w:hint="eastAsia"/>
          <w:b/>
          <w:bCs/>
          <w:sz w:val="24"/>
          <w:szCs w:val="24"/>
        </w:rPr>
        <w:t>3.1.</w:t>
      </w:r>
      <w:r>
        <w:rPr>
          <w:rFonts w:hint="eastAsia"/>
          <w:b/>
          <w:bCs/>
          <w:sz w:val="24"/>
          <w:szCs w:val="24"/>
        </w:rPr>
        <w:t xml:space="preserve">2  </w:t>
      </w:r>
      <w:r>
        <w:rPr>
          <w:rFonts w:hint="eastAsia"/>
          <w:bCs/>
          <w:sz w:val="24"/>
          <w:szCs w:val="24"/>
        </w:rPr>
        <w:t>真空复合夹层玻璃的夹层玻璃应</w:t>
      </w:r>
      <w:r w:rsidRPr="007E16F4">
        <w:rPr>
          <w:rFonts w:hint="eastAsia"/>
          <w:sz w:val="24"/>
          <w:szCs w:val="24"/>
        </w:rPr>
        <w:t>符合现行</w:t>
      </w:r>
      <w:r w:rsidRPr="007E16F4">
        <w:rPr>
          <w:rFonts w:hint="eastAsia"/>
          <w:bCs/>
          <w:sz w:val="24"/>
          <w:szCs w:val="24"/>
        </w:rPr>
        <w:t>国家</w:t>
      </w:r>
      <w:r w:rsidRPr="007E16F4">
        <w:rPr>
          <w:rFonts w:hint="eastAsia"/>
          <w:sz w:val="24"/>
          <w:szCs w:val="24"/>
        </w:rPr>
        <w:t>标准</w:t>
      </w:r>
      <w:r>
        <w:rPr>
          <w:rFonts w:hint="eastAsia"/>
          <w:sz w:val="24"/>
          <w:szCs w:val="24"/>
        </w:rPr>
        <w:t>《建筑用安全玻璃</w:t>
      </w:r>
      <w:r>
        <w:rPr>
          <w:rFonts w:hint="eastAsia"/>
          <w:sz w:val="24"/>
          <w:szCs w:val="24"/>
        </w:rPr>
        <w:t xml:space="preserve">  </w:t>
      </w:r>
      <w:r>
        <w:rPr>
          <w:rFonts w:hint="eastAsia"/>
          <w:sz w:val="24"/>
          <w:szCs w:val="24"/>
        </w:rPr>
        <w:t>第</w:t>
      </w:r>
      <w:r>
        <w:rPr>
          <w:rFonts w:hint="eastAsia"/>
          <w:sz w:val="24"/>
          <w:szCs w:val="24"/>
        </w:rPr>
        <w:t>3</w:t>
      </w:r>
      <w:r>
        <w:rPr>
          <w:rFonts w:hint="eastAsia"/>
          <w:sz w:val="24"/>
          <w:szCs w:val="24"/>
        </w:rPr>
        <w:t>部分：夹层玻璃》</w:t>
      </w:r>
      <w:r>
        <w:rPr>
          <w:rFonts w:hint="eastAsia"/>
          <w:bCs/>
          <w:sz w:val="24"/>
          <w:szCs w:val="24"/>
        </w:rPr>
        <w:t>GB</w:t>
      </w:r>
      <w:r>
        <w:rPr>
          <w:bCs/>
          <w:sz w:val="24"/>
          <w:szCs w:val="24"/>
        </w:rPr>
        <w:t xml:space="preserve"> 15763.3</w:t>
      </w:r>
      <w:r>
        <w:rPr>
          <w:rFonts w:hint="eastAsia"/>
          <w:bCs/>
          <w:sz w:val="24"/>
          <w:szCs w:val="24"/>
        </w:rPr>
        <w:t>的有关规定。</w:t>
      </w:r>
    </w:p>
    <w:p w:rsidR="00077B67" w:rsidRDefault="00077B67" w:rsidP="00BB38D2">
      <w:pPr>
        <w:spacing w:line="360" w:lineRule="auto"/>
        <w:rPr>
          <w:bCs/>
          <w:sz w:val="24"/>
          <w:szCs w:val="24"/>
        </w:rPr>
      </w:pPr>
      <w:r w:rsidRPr="00077B67">
        <w:rPr>
          <w:rFonts w:hint="eastAsia"/>
          <w:b/>
          <w:bCs/>
          <w:sz w:val="24"/>
          <w:szCs w:val="24"/>
        </w:rPr>
        <w:t>3.1.3</w:t>
      </w:r>
      <w:r>
        <w:rPr>
          <w:rFonts w:hint="eastAsia"/>
          <w:bCs/>
          <w:sz w:val="24"/>
          <w:szCs w:val="24"/>
        </w:rPr>
        <w:t xml:space="preserve">  </w:t>
      </w:r>
      <w:r>
        <w:rPr>
          <w:rFonts w:hint="eastAsia"/>
          <w:bCs/>
          <w:sz w:val="24"/>
          <w:szCs w:val="24"/>
        </w:rPr>
        <w:t>真空复合中空玻璃的中空玻璃应</w:t>
      </w:r>
      <w:r w:rsidRPr="007E16F4">
        <w:rPr>
          <w:rFonts w:hint="eastAsia"/>
          <w:sz w:val="24"/>
          <w:szCs w:val="24"/>
        </w:rPr>
        <w:t>符合现行</w:t>
      </w:r>
      <w:r w:rsidRPr="007E16F4">
        <w:rPr>
          <w:rFonts w:hint="eastAsia"/>
          <w:bCs/>
          <w:sz w:val="24"/>
          <w:szCs w:val="24"/>
        </w:rPr>
        <w:t>国家</w:t>
      </w:r>
      <w:r w:rsidRPr="007E16F4">
        <w:rPr>
          <w:rFonts w:hint="eastAsia"/>
          <w:sz w:val="24"/>
          <w:szCs w:val="24"/>
        </w:rPr>
        <w:t>标准</w:t>
      </w:r>
      <w:r>
        <w:rPr>
          <w:rFonts w:hint="eastAsia"/>
          <w:sz w:val="24"/>
          <w:szCs w:val="24"/>
        </w:rPr>
        <w:t>《中空玻璃》</w:t>
      </w:r>
      <w:r>
        <w:rPr>
          <w:rFonts w:hint="eastAsia"/>
          <w:bCs/>
          <w:sz w:val="24"/>
          <w:szCs w:val="24"/>
        </w:rPr>
        <w:t>GB</w:t>
      </w:r>
      <w:r>
        <w:rPr>
          <w:bCs/>
          <w:sz w:val="24"/>
          <w:szCs w:val="24"/>
        </w:rPr>
        <w:t>/T 11944</w:t>
      </w:r>
      <w:r>
        <w:rPr>
          <w:rFonts w:hint="eastAsia"/>
          <w:bCs/>
          <w:sz w:val="24"/>
          <w:szCs w:val="24"/>
        </w:rPr>
        <w:t>的有关规定，且</w:t>
      </w:r>
      <w:r w:rsidR="00BC7633">
        <w:rPr>
          <w:rFonts w:hint="eastAsia"/>
          <w:bCs/>
          <w:sz w:val="24"/>
          <w:szCs w:val="24"/>
        </w:rPr>
        <w:t>空气间隔层</w:t>
      </w:r>
      <w:r w:rsidR="00695C47">
        <w:rPr>
          <w:rFonts w:hint="eastAsia"/>
          <w:bCs/>
          <w:sz w:val="24"/>
          <w:szCs w:val="24"/>
        </w:rPr>
        <w:t>厚度</w:t>
      </w:r>
      <w:r>
        <w:rPr>
          <w:rFonts w:hint="eastAsia"/>
          <w:bCs/>
          <w:sz w:val="24"/>
          <w:szCs w:val="24"/>
        </w:rPr>
        <w:t>不宜小于</w:t>
      </w:r>
      <w:r>
        <w:rPr>
          <w:rFonts w:hint="eastAsia"/>
          <w:bCs/>
          <w:sz w:val="24"/>
          <w:szCs w:val="24"/>
        </w:rPr>
        <w:t>9mm</w:t>
      </w:r>
      <w:r>
        <w:rPr>
          <w:rFonts w:hint="eastAsia"/>
          <w:bCs/>
          <w:sz w:val="24"/>
          <w:szCs w:val="24"/>
        </w:rPr>
        <w:t>。</w:t>
      </w:r>
    </w:p>
    <w:p w:rsidR="00077B67" w:rsidRDefault="00077B67" w:rsidP="00BB38D2">
      <w:pPr>
        <w:spacing w:line="360" w:lineRule="auto"/>
        <w:ind w:firstLineChars="200" w:firstLine="480"/>
        <w:rPr>
          <w:rFonts w:ascii="仿宋" w:eastAsia="仿宋" w:hAnsi="仿宋"/>
          <w:sz w:val="24"/>
          <w:szCs w:val="24"/>
        </w:rPr>
      </w:pPr>
      <w:r w:rsidRPr="00357A78">
        <w:rPr>
          <w:rFonts w:ascii="仿宋" w:eastAsia="仿宋" w:hAnsi="仿宋" w:hint="eastAsia"/>
          <w:sz w:val="24"/>
          <w:szCs w:val="24"/>
        </w:rPr>
        <w:t>【条文说明】为提高真空玻璃安全性，更佳的隔声性能或更优异的保温隔热性能，</w:t>
      </w:r>
      <w:r w:rsidR="00357A78">
        <w:rPr>
          <w:rFonts w:ascii="仿宋" w:eastAsia="仿宋" w:hAnsi="仿宋" w:hint="eastAsia"/>
          <w:sz w:val="24"/>
          <w:szCs w:val="24"/>
        </w:rPr>
        <w:t>可</w:t>
      </w:r>
      <w:r w:rsidRPr="00357A78">
        <w:rPr>
          <w:rFonts w:ascii="仿宋" w:eastAsia="仿宋" w:hAnsi="仿宋" w:hint="eastAsia"/>
          <w:sz w:val="24"/>
          <w:szCs w:val="24"/>
        </w:rPr>
        <w:t>将真空玻璃与夹层玻璃和或中空玻璃复合使用。</w:t>
      </w:r>
    </w:p>
    <w:p w:rsidR="000136F7" w:rsidRDefault="000B0C9F" w:rsidP="00BB38D2">
      <w:pPr>
        <w:spacing w:line="360" w:lineRule="auto"/>
        <w:rPr>
          <w:bCs/>
          <w:sz w:val="24"/>
          <w:szCs w:val="24"/>
        </w:rPr>
      </w:pPr>
      <w:r>
        <w:rPr>
          <w:rFonts w:hint="eastAsia"/>
          <w:b/>
          <w:bCs/>
          <w:sz w:val="24"/>
          <w:szCs w:val="24"/>
        </w:rPr>
        <w:t>3.1.</w:t>
      </w:r>
      <w:r w:rsidR="00BB38D2">
        <w:rPr>
          <w:rFonts w:hint="eastAsia"/>
          <w:b/>
          <w:bCs/>
          <w:sz w:val="24"/>
          <w:szCs w:val="24"/>
        </w:rPr>
        <w:t>4</w:t>
      </w:r>
      <w:r w:rsidR="000136F7">
        <w:rPr>
          <w:rFonts w:hint="eastAsia"/>
          <w:b/>
          <w:bCs/>
          <w:sz w:val="24"/>
          <w:szCs w:val="24"/>
        </w:rPr>
        <w:t xml:space="preserve">  </w:t>
      </w:r>
      <w:r w:rsidRPr="00701350">
        <w:rPr>
          <w:rFonts w:hint="eastAsia"/>
          <w:bCs/>
          <w:sz w:val="24"/>
          <w:szCs w:val="24"/>
        </w:rPr>
        <w:t>真空玻璃</w:t>
      </w:r>
      <w:r w:rsidR="00077B67">
        <w:rPr>
          <w:rFonts w:hint="eastAsia"/>
          <w:bCs/>
          <w:sz w:val="24"/>
          <w:szCs w:val="24"/>
        </w:rPr>
        <w:t>用</w:t>
      </w:r>
      <w:r>
        <w:rPr>
          <w:rFonts w:hint="eastAsia"/>
          <w:bCs/>
          <w:sz w:val="24"/>
          <w:szCs w:val="24"/>
        </w:rPr>
        <w:t>玻璃基片</w:t>
      </w:r>
      <w:r w:rsidR="000136F7">
        <w:rPr>
          <w:rFonts w:hint="eastAsia"/>
          <w:bCs/>
          <w:sz w:val="24"/>
          <w:szCs w:val="24"/>
        </w:rPr>
        <w:t>应符合下列规定：</w:t>
      </w:r>
    </w:p>
    <w:p w:rsidR="00BB38D2" w:rsidRPr="00BB38D2" w:rsidRDefault="00BB38D2" w:rsidP="00BB38D2">
      <w:pPr>
        <w:spacing w:line="360" w:lineRule="auto"/>
        <w:ind w:firstLineChars="200" w:firstLine="482"/>
        <w:rPr>
          <w:bCs/>
          <w:color w:val="000000" w:themeColor="text1"/>
          <w:sz w:val="24"/>
          <w:szCs w:val="24"/>
        </w:rPr>
      </w:pPr>
      <w:r w:rsidRPr="00BB38D2">
        <w:rPr>
          <w:rFonts w:hint="eastAsia"/>
          <w:b/>
          <w:bCs/>
          <w:color w:val="000000" w:themeColor="text1"/>
          <w:sz w:val="24"/>
          <w:szCs w:val="24"/>
        </w:rPr>
        <w:t>1</w:t>
      </w:r>
      <w:r>
        <w:rPr>
          <w:rFonts w:hint="eastAsia"/>
          <w:bCs/>
          <w:color w:val="000000" w:themeColor="text1"/>
          <w:sz w:val="24"/>
          <w:szCs w:val="24"/>
        </w:rPr>
        <w:t xml:space="preserve">  </w:t>
      </w:r>
      <w:r w:rsidR="000B0C9F" w:rsidRPr="00BB38D2">
        <w:rPr>
          <w:rFonts w:hint="eastAsia"/>
          <w:bCs/>
          <w:color w:val="000000" w:themeColor="text1"/>
          <w:sz w:val="24"/>
          <w:szCs w:val="24"/>
        </w:rPr>
        <w:t>平板玻璃</w:t>
      </w:r>
      <w:r w:rsidRPr="00BB38D2">
        <w:rPr>
          <w:rFonts w:hint="eastAsia"/>
          <w:bCs/>
          <w:color w:val="000000" w:themeColor="text1"/>
          <w:sz w:val="24"/>
          <w:szCs w:val="24"/>
        </w:rPr>
        <w:t>应符合现行国家标准《平板玻璃》</w:t>
      </w:r>
      <w:r w:rsidRPr="00BB38D2">
        <w:rPr>
          <w:rFonts w:hint="eastAsia"/>
          <w:bCs/>
          <w:color w:val="000000" w:themeColor="text1"/>
          <w:sz w:val="24"/>
          <w:szCs w:val="24"/>
        </w:rPr>
        <w:t>GB 11614</w:t>
      </w:r>
      <w:r w:rsidRPr="00BB38D2">
        <w:rPr>
          <w:rFonts w:hint="eastAsia"/>
          <w:bCs/>
          <w:color w:val="000000" w:themeColor="text1"/>
          <w:sz w:val="24"/>
          <w:szCs w:val="24"/>
        </w:rPr>
        <w:t>的有关规定；</w:t>
      </w:r>
    </w:p>
    <w:p w:rsidR="00BB38D2" w:rsidRPr="00BB38D2" w:rsidRDefault="00BB38D2" w:rsidP="00BB38D2">
      <w:pPr>
        <w:spacing w:line="360" w:lineRule="auto"/>
        <w:ind w:firstLineChars="200" w:firstLine="482"/>
        <w:rPr>
          <w:bCs/>
          <w:color w:val="000000" w:themeColor="text1"/>
          <w:sz w:val="24"/>
          <w:szCs w:val="24"/>
        </w:rPr>
      </w:pPr>
      <w:r w:rsidRPr="00BB38D2">
        <w:rPr>
          <w:rFonts w:hint="eastAsia"/>
          <w:b/>
          <w:bCs/>
          <w:color w:val="000000" w:themeColor="text1"/>
          <w:sz w:val="24"/>
          <w:szCs w:val="24"/>
        </w:rPr>
        <w:t>2</w:t>
      </w:r>
      <w:r>
        <w:rPr>
          <w:rFonts w:hint="eastAsia"/>
          <w:bCs/>
          <w:color w:val="000000" w:themeColor="text1"/>
          <w:sz w:val="24"/>
          <w:szCs w:val="24"/>
        </w:rPr>
        <w:t xml:space="preserve">  </w:t>
      </w:r>
      <w:r w:rsidRPr="002F4D23">
        <w:rPr>
          <w:rFonts w:hint="eastAsia"/>
          <w:bCs/>
          <w:color w:val="000000" w:themeColor="text1"/>
          <w:sz w:val="24"/>
          <w:szCs w:val="24"/>
        </w:rPr>
        <w:t>超白浮法玻璃</w:t>
      </w:r>
      <w:r>
        <w:rPr>
          <w:rFonts w:hint="eastAsia"/>
          <w:bCs/>
          <w:color w:val="000000" w:themeColor="text1"/>
          <w:sz w:val="24"/>
          <w:szCs w:val="24"/>
        </w:rPr>
        <w:t>应符合现行行业标准</w:t>
      </w:r>
      <w:r w:rsidRPr="00BB38D2">
        <w:rPr>
          <w:rFonts w:hint="eastAsia"/>
          <w:bCs/>
          <w:color w:val="000000" w:themeColor="text1"/>
          <w:sz w:val="24"/>
          <w:szCs w:val="24"/>
        </w:rPr>
        <w:t>《超白浮法玻璃》</w:t>
      </w:r>
      <w:r w:rsidRPr="00BB38D2">
        <w:rPr>
          <w:bCs/>
          <w:color w:val="000000" w:themeColor="text1"/>
          <w:sz w:val="24"/>
          <w:szCs w:val="24"/>
        </w:rPr>
        <w:t>JC/T 2128</w:t>
      </w:r>
      <w:r w:rsidRPr="00BB38D2">
        <w:rPr>
          <w:bCs/>
          <w:color w:val="000000" w:themeColor="text1"/>
          <w:sz w:val="24"/>
          <w:szCs w:val="24"/>
        </w:rPr>
        <w:t>的有关规定；</w:t>
      </w:r>
    </w:p>
    <w:p w:rsidR="004B6EA6" w:rsidRDefault="00BB38D2" w:rsidP="004B6EA6">
      <w:pPr>
        <w:spacing w:line="360" w:lineRule="auto"/>
        <w:ind w:firstLineChars="200" w:firstLine="482"/>
        <w:rPr>
          <w:bCs/>
          <w:sz w:val="24"/>
          <w:szCs w:val="24"/>
        </w:rPr>
      </w:pPr>
      <w:r w:rsidRPr="00BB38D2">
        <w:rPr>
          <w:rFonts w:hint="eastAsia"/>
          <w:b/>
          <w:bCs/>
          <w:color w:val="000000" w:themeColor="text1"/>
          <w:sz w:val="24"/>
          <w:szCs w:val="24"/>
        </w:rPr>
        <w:t>3</w:t>
      </w:r>
      <w:r w:rsidRPr="00BB38D2">
        <w:rPr>
          <w:rFonts w:hint="eastAsia"/>
          <w:bCs/>
          <w:color w:val="000000" w:themeColor="text1"/>
          <w:sz w:val="24"/>
          <w:szCs w:val="24"/>
        </w:rPr>
        <w:t xml:space="preserve">  </w:t>
      </w:r>
      <w:r w:rsidRPr="002F4D23">
        <w:rPr>
          <w:rFonts w:hint="eastAsia"/>
          <w:bCs/>
          <w:color w:val="000000" w:themeColor="text1"/>
          <w:sz w:val="24"/>
          <w:szCs w:val="24"/>
        </w:rPr>
        <w:t>钢</w:t>
      </w:r>
      <w:r w:rsidRPr="00BB38D2">
        <w:rPr>
          <w:rFonts w:hint="eastAsia"/>
          <w:bCs/>
          <w:color w:val="000000" w:themeColor="text1"/>
          <w:sz w:val="24"/>
          <w:szCs w:val="24"/>
        </w:rPr>
        <w:t>化玻璃</w:t>
      </w:r>
      <w:r>
        <w:rPr>
          <w:rFonts w:hint="eastAsia"/>
          <w:bCs/>
          <w:color w:val="000000" w:themeColor="text1"/>
          <w:sz w:val="24"/>
          <w:szCs w:val="24"/>
        </w:rPr>
        <w:t>应符合</w:t>
      </w:r>
      <w:r w:rsidRPr="00BB38D2">
        <w:rPr>
          <w:rFonts w:hint="eastAsia"/>
          <w:bCs/>
          <w:color w:val="000000" w:themeColor="text1"/>
          <w:sz w:val="24"/>
          <w:szCs w:val="24"/>
        </w:rPr>
        <w:t>现行国家标准</w:t>
      </w:r>
      <w:r w:rsidR="004B6EA6">
        <w:rPr>
          <w:rFonts w:hint="eastAsia"/>
          <w:bCs/>
          <w:color w:val="000000" w:themeColor="text1"/>
          <w:sz w:val="24"/>
          <w:szCs w:val="24"/>
        </w:rPr>
        <w:t>《</w:t>
      </w:r>
      <w:r w:rsidRPr="00701350">
        <w:rPr>
          <w:rFonts w:hint="eastAsia"/>
          <w:bCs/>
          <w:sz w:val="24"/>
          <w:szCs w:val="24"/>
        </w:rPr>
        <w:t>建筑用安全玻璃</w:t>
      </w:r>
      <w:r>
        <w:rPr>
          <w:rFonts w:hint="eastAsia"/>
          <w:bCs/>
          <w:sz w:val="24"/>
          <w:szCs w:val="24"/>
        </w:rPr>
        <w:t xml:space="preserve">  </w:t>
      </w:r>
      <w:r w:rsidRPr="00701350">
        <w:rPr>
          <w:rFonts w:hint="eastAsia"/>
          <w:bCs/>
          <w:sz w:val="24"/>
          <w:szCs w:val="24"/>
        </w:rPr>
        <w:t>第</w:t>
      </w:r>
      <w:r w:rsidRPr="00701350">
        <w:rPr>
          <w:bCs/>
          <w:sz w:val="24"/>
          <w:szCs w:val="24"/>
        </w:rPr>
        <w:t>2</w:t>
      </w:r>
      <w:r w:rsidRPr="00701350">
        <w:rPr>
          <w:bCs/>
          <w:sz w:val="24"/>
          <w:szCs w:val="24"/>
        </w:rPr>
        <w:t>部分：钢化玻璃》</w:t>
      </w:r>
      <w:r w:rsidRPr="00701350">
        <w:rPr>
          <w:bCs/>
          <w:sz w:val="24"/>
          <w:szCs w:val="24"/>
        </w:rPr>
        <w:t>GB 15763. 2</w:t>
      </w:r>
      <w:r w:rsidRPr="00BB38D2">
        <w:rPr>
          <w:rFonts w:hint="eastAsia"/>
          <w:bCs/>
          <w:color w:val="000000" w:themeColor="text1"/>
          <w:sz w:val="24"/>
          <w:szCs w:val="24"/>
        </w:rPr>
        <w:t>、</w:t>
      </w:r>
      <w:r w:rsidRPr="00701350">
        <w:rPr>
          <w:bCs/>
          <w:sz w:val="24"/>
          <w:szCs w:val="24"/>
        </w:rPr>
        <w:t>《建筑用安全玻璃</w:t>
      </w:r>
      <w:r>
        <w:rPr>
          <w:rFonts w:hint="eastAsia"/>
          <w:bCs/>
          <w:sz w:val="24"/>
          <w:szCs w:val="24"/>
        </w:rPr>
        <w:t xml:space="preserve">  </w:t>
      </w:r>
      <w:r w:rsidRPr="00701350">
        <w:rPr>
          <w:bCs/>
          <w:sz w:val="24"/>
          <w:szCs w:val="24"/>
        </w:rPr>
        <w:t>第</w:t>
      </w:r>
      <w:r w:rsidRPr="00701350">
        <w:rPr>
          <w:bCs/>
          <w:sz w:val="24"/>
          <w:szCs w:val="24"/>
        </w:rPr>
        <w:t xml:space="preserve">4 </w:t>
      </w:r>
      <w:r w:rsidRPr="00701350">
        <w:rPr>
          <w:bCs/>
          <w:sz w:val="24"/>
          <w:szCs w:val="24"/>
        </w:rPr>
        <w:t>部分：均质钢化玻璃》</w:t>
      </w:r>
      <w:r w:rsidRPr="00701350">
        <w:rPr>
          <w:bCs/>
          <w:sz w:val="24"/>
          <w:szCs w:val="24"/>
        </w:rPr>
        <w:t>GB 15763. 4</w:t>
      </w:r>
      <w:r>
        <w:rPr>
          <w:bCs/>
          <w:sz w:val="24"/>
          <w:szCs w:val="24"/>
        </w:rPr>
        <w:t>的有关规定；</w:t>
      </w:r>
    </w:p>
    <w:p w:rsidR="00BB38D2" w:rsidRDefault="00BB38D2" w:rsidP="004B6EA6">
      <w:pPr>
        <w:spacing w:line="360" w:lineRule="auto"/>
        <w:ind w:firstLineChars="200" w:firstLine="482"/>
        <w:rPr>
          <w:bCs/>
          <w:sz w:val="24"/>
          <w:szCs w:val="24"/>
        </w:rPr>
      </w:pPr>
      <w:r w:rsidRPr="004B6EA6">
        <w:rPr>
          <w:rFonts w:hint="eastAsia"/>
          <w:b/>
          <w:bCs/>
          <w:sz w:val="24"/>
          <w:szCs w:val="24"/>
        </w:rPr>
        <w:t xml:space="preserve">4  </w:t>
      </w:r>
      <w:r w:rsidR="004B6EA6">
        <w:rPr>
          <w:rFonts w:hint="eastAsia"/>
          <w:b/>
          <w:bCs/>
          <w:sz w:val="24"/>
          <w:szCs w:val="24"/>
        </w:rPr>
        <w:t xml:space="preserve"> </w:t>
      </w:r>
      <w:r w:rsidR="004B6EA6" w:rsidRPr="004B6EA6">
        <w:rPr>
          <w:rFonts w:hint="eastAsia"/>
          <w:bCs/>
          <w:sz w:val="24"/>
          <w:szCs w:val="24"/>
        </w:rPr>
        <w:t>半钢化玻璃</w:t>
      </w:r>
      <w:r w:rsidR="004B6EA6">
        <w:rPr>
          <w:rFonts w:hint="eastAsia"/>
          <w:bCs/>
          <w:color w:val="000000" w:themeColor="text1"/>
          <w:sz w:val="24"/>
          <w:szCs w:val="24"/>
        </w:rPr>
        <w:t>应符合</w:t>
      </w:r>
      <w:r w:rsidR="004B6EA6" w:rsidRPr="00BB38D2">
        <w:rPr>
          <w:rFonts w:hint="eastAsia"/>
          <w:bCs/>
          <w:color w:val="000000" w:themeColor="text1"/>
          <w:sz w:val="24"/>
          <w:szCs w:val="24"/>
        </w:rPr>
        <w:t>现行国家标准</w:t>
      </w:r>
      <w:r w:rsidR="004B6EA6" w:rsidRPr="00701350">
        <w:rPr>
          <w:bCs/>
          <w:sz w:val="24"/>
          <w:szCs w:val="24"/>
        </w:rPr>
        <w:t>《半钢化玻璃》</w:t>
      </w:r>
      <w:r w:rsidR="004B6EA6" w:rsidRPr="00701350">
        <w:rPr>
          <w:bCs/>
          <w:sz w:val="24"/>
          <w:szCs w:val="24"/>
        </w:rPr>
        <w:t>GB 17841</w:t>
      </w:r>
      <w:r w:rsidR="004B6EA6">
        <w:rPr>
          <w:bCs/>
          <w:sz w:val="24"/>
          <w:szCs w:val="24"/>
        </w:rPr>
        <w:t>的有关规定；</w:t>
      </w:r>
    </w:p>
    <w:p w:rsidR="004B6EA6" w:rsidRPr="00270740" w:rsidRDefault="004B6EA6" w:rsidP="004B6EA6">
      <w:pPr>
        <w:spacing w:line="360" w:lineRule="auto"/>
        <w:ind w:firstLineChars="200" w:firstLine="482"/>
        <w:rPr>
          <w:bCs/>
          <w:sz w:val="24"/>
          <w:szCs w:val="24"/>
        </w:rPr>
      </w:pPr>
      <w:r w:rsidRPr="004B6EA6">
        <w:rPr>
          <w:rFonts w:hint="eastAsia"/>
          <w:b/>
          <w:bCs/>
          <w:sz w:val="24"/>
          <w:szCs w:val="24"/>
        </w:rPr>
        <w:t xml:space="preserve">5  </w:t>
      </w:r>
      <w:r>
        <w:rPr>
          <w:rFonts w:hint="eastAsia"/>
          <w:bCs/>
          <w:sz w:val="24"/>
          <w:szCs w:val="24"/>
        </w:rPr>
        <w:t>镀膜玻璃应符合</w:t>
      </w:r>
      <w:r w:rsidRPr="00BB38D2">
        <w:rPr>
          <w:rFonts w:hint="eastAsia"/>
          <w:bCs/>
          <w:color w:val="000000" w:themeColor="text1"/>
          <w:sz w:val="24"/>
          <w:szCs w:val="24"/>
        </w:rPr>
        <w:t>现行国家标准</w:t>
      </w:r>
      <w:r w:rsidRPr="00701350">
        <w:rPr>
          <w:bCs/>
          <w:sz w:val="24"/>
          <w:szCs w:val="24"/>
        </w:rPr>
        <w:t>《镀膜玻璃</w:t>
      </w:r>
      <w:r>
        <w:rPr>
          <w:rFonts w:hint="eastAsia"/>
          <w:bCs/>
          <w:sz w:val="24"/>
          <w:szCs w:val="24"/>
        </w:rPr>
        <w:t xml:space="preserve">  </w:t>
      </w:r>
      <w:r w:rsidRPr="00701350">
        <w:rPr>
          <w:bCs/>
          <w:sz w:val="24"/>
          <w:szCs w:val="24"/>
        </w:rPr>
        <w:t>第</w:t>
      </w:r>
      <w:r>
        <w:rPr>
          <w:bCs/>
          <w:sz w:val="24"/>
          <w:szCs w:val="24"/>
        </w:rPr>
        <w:t>1</w:t>
      </w:r>
      <w:r w:rsidRPr="00701350">
        <w:rPr>
          <w:bCs/>
          <w:sz w:val="24"/>
          <w:szCs w:val="24"/>
        </w:rPr>
        <w:t>部分：阳光控制镀膜玻璃》</w:t>
      </w:r>
      <w:r w:rsidR="00B2253F">
        <w:rPr>
          <w:bCs/>
          <w:sz w:val="24"/>
          <w:szCs w:val="24"/>
        </w:rPr>
        <w:t>GB/T 18915.</w:t>
      </w:r>
      <w:r w:rsidRPr="00701350">
        <w:rPr>
          <w:bCs/>
          <w:sz w:val="24"/>
          <w:szCs w:val="24"/>
        </w:rPr>
        <w:t>1</w:t>
      </w:r>
      <w:r>
        <w:rPr>
          <w:bCs/>
          <w:sz w:val="24"/>
          <w:szCs w:val="24"/>
        </w:rPr>
        <w:t>、</w:t>
      </w:r>
      <w:r w:rsidRPr="00701350">
        <w:rPr>
          <w:bCs/>
          <w:sz w:val="24"/>
          <w:szCs w:val="24"/>
        </w:rPr>
        <w:t>《镀膜玻璃</w:t>
      </w:r>
      <w:r>
        <w:rPr>
          <w:rFonts w:hint="eastAsia"/>
          <w:bCs/>
          <w:sz w:val="24"/>
          <w:szCs w:val="24"/>
        </w:rPr>
        <w:t xml:space="preserve">  </w:t>
      </w:r>
      <w:r w:rsidRPr="00701350">
        <w:rPr>
          <w:bCs/>
          <w:sz w:val="24"/>
          <w:szCs w:val="24"/>
        </w:rPr>
        <w:t>第</w:t>
      </w:r>
      <w:r w:rsidRPr="00701350">
        <w:rPr>
          <w:bCs/>
          <w:sz w:val="24"/>
          <w:szCs w:val="24"/>
        </w:rPr>
        <w:t xml:space="preserve">2 </w:t>
      </w:r>
      <w:r w:rsidRPr="00701350">
        <w:rPr>
          <w:bCs/>
          <w:sz w:val="24"/>
          <w:szCs w:val="24"/>
        </w:rPr>
        <w:t>部分：低辐射镀膜玻璃》</w:t>
      </w:r>
      <w:r w:rsidRPr="00701350">
        <w:rPr>
          <w:bCs/>
          <w:sz w:val="24"/>
          <w:szCs w:val="24"/>
        </w:rPr>
        <w:t>GB/T 18915.2</w:t>
      </w:r>
      <w:r>
        <w:rPr>
          <w:bCs/>
          <w:sz w:val="24"/>
          <w:szCs w:val="24"/>
        </w:rPr>
        <w:t>的有关规定</w:t>
      </w:r>
      <w:r w:rsidR="00270740">
        <w:rPr>
          <w:bCs/>
          <w:sz w:val="24"/>
          <w:szCs w:val="24"/>
        </w:rPr>
        <w:t>，</w:t>
      </w:r>
      <w:r w:rsidR="00270740" w:rsidRPr="00270740">
        <w:rPr>
          <w:rFonts w:hint="eastAsia"/>
          <w:bCs/>
          <w:sz w:val="24"/>
          <w:szCs w:val="24"/>
        </w:rPr>
        <w:t>且离线镀膜面</w:t>
      </w:r>
      <w:r w:rsidR="00270740">
        <w:rPr>
          <w:rFonts w:hint="eastAsia"/>
          <w:bCs/>
          <w:sz w:val="24"/>
          <w:szCs w:val="24"/>
        </w:rPr>
        <w:t>应</w:t>
      </w:r>
      <w:r w:rsidR="00270740" w:rsidRPr="00270740">
        <w:rPr>
          <w:rFonts w:hint="eastAsia"/>
          <w:bCs/>
          <w:sz w:val="24"/>
          <w:szCs w:val="24"/>
        </w:rPr>
        <w:t>朝向真空层</w:t>
      </w:r>
      <w:r w:rsidR="00F836EA">
        <w:rPr>
          <w:rFonts w:hint="eastAsia"/>
          <w:bCs/>
          <w:sz w:val="24"/>
          <w:szCs w:val="24"/>
        </w:rPr>
        <w:t>。</w:t>
      </w:r>
    </w:p>
    <w:p w:rsidR="000B0C9F" w:rsidRDefault="004B6EA6" w:rsidP="004B6EA6">
      <w:pPr>
        <w:spacing w:line="360" w:lineRule="auto"/>
        <w:ind w:firstLineChars="200" w:firstLine="482"/>
        <w:rPr>
          <w:bCs/>
          <w:sz w:val="24"/>
          <w:szCs w:val="24"/>
        </w:rPr>
      </w:pPr>
      <w:r w:rsidRPr="004B6EA6">
        <w:rPr>
          <w:rFonts w:hint="eastAsia"/>
          <w:b/>
          <w:bCs/>
          <w:color w:val="000000" w:themeColor="text1"/>
          <w:sz w:val="24"/>
          <w:szCs w:val="24"/>
        </w:rPr>
        <w:t xml:space="preserve">6  </w:t>
      </w:r>
      <w:r>
        <w:rPr>
          <w:rFonts w:hint="eastAsia"/>
          <w:bCs/>
          <w:sz w:val="24"/>
          <w:szCs w:val="24"/>
        </w:rPr>
        <w:t>压花玻璃应</w:t>
      </w:r>
      <w:r>
        <w:rPr>
          <w:rFonts w:hint="eastAsia"/>
          <w:bCs/>
          <w:color w:val="000000" w:themeColor="text1"/>
          <w:sz w:val="24"/>
          <w:szCs w:val="24"/>
        </w:rPr>
        <w:t>符合现行行业标准</w:t>
      </w:r>
      <w:r w:rsidR="000B0C9F" w:rsidRPr="00701350">
        <w:rPr>
          <w:bCs/>
          <w:sz w:val="24"/>
          <w:szCs w:val="24"/>
        </w:rPr>
        <w:t>《压花玻璃》</w:t>
      </w:r>
      <w:r w:rsidR="000B0C9F" w:rsidRPr="00701350">
        <w:rPr>
          <w:bCs/>
          <w:sz w:val="24"/>
          <w:szCs w:val="24"/>
        </w:rPr>
        <w:t>JC/</w:t>
      </w:r>
      <w:r w:rsidR="000B0C9F" w:rsidRPr="00701350">
        <w:rPr>
          <w:rFonts w:hint="eastAsia"/>
          <w:bCs/>
          <w:sz w:val="24"/>
          <w:szCs w:val="24"/>
        </w:rPr>
        <w:t>T</w:t>
      </w:r>
      <w:r w:rsidR="000B0C9F" w:rsidRPr="00701350">
        <w:rPr>
          <w:bCs/>
          <w:sz w:val="24"/>
          <w:szCs w:val="24"/>
        </w:rPr>
        <w:t xml:space="preserve"> 511</w:t>
      </w:r>
      <w:r>
        <w:rPr>
          <w:bCs/>
          <w:sz w:val="24"/>
          <w:szCs w:val="24"/>
        </w:rPr>
        <w:t>的有关规定</w:t>
      </w:r>
      <w:r w:rsidR="00C81C7F">
        <w:rPr>
          <w:rFonts w:hint="eastAsia"/>
          <w:bCs/>
          <w:sz w:val="24"/>
          <w:szCs w:val="24"/>
        </w:rPr>
        <w:t>；</w:t>
      </w:r>
    </w:p>
    <w:p w:rsidR="000B0C9F" w:rsidRPr="00910E54" w:rsidRDefault="00C81C7F" w:rsidP="00C81C7F">
      <w:pPr>
        <w:spacing w:line="360" w:lineRule="auto"/>
        <w:ind w:firstLineChars="200" w:firstLine="482"/>
        <w:rPr>
          <w:bCs/>
          <w:color w:val="000000" w:themeColor="text1"/>
          <w:sz w:val="24"/>
          <w:szCs w:val="24"/>
        </w:rPr>
      </w:pPr>
      <w:r w:rsidRPr="00C81C7F">
        <w:rPr>
          <w:rFonts w:hint="eastAsia"/>
          <w:b/>
          <w:bCs/>
          <w:color w:val="000000" w:themeColor="text1"/>
          <w:sz w:val="24"/>
          <w:szCs w:val="24"/>
        </w:rPr>
        <w:t>7</w:t>
      </w:r>
      <w:r>
        <w:rPr>
          <w:rFonts w:hint="eastAsia"/>
          <w:bCs/>
          <w:color w:val="000000" w:themeColor="text1"/>
          <w:sz w:val="24"/>
          <w:szCs w:val="24"/>
        </w:rPr>
        <w:t xml:space="preserve">  </w:t>
      </w:r>
      <w:r w:rsidR="000B0C9F" w:rsidRPr="00910E54">
        <w:rPr>
          <w:rFonts w:hint="eastAsia"/>
          <w:bCs/>
          <w:color w:val="000000" w:themeColor="text1"/>
          <w:sz w:val="24"/>
          <w:szCs w:val="24"/>
        </w:rPr>
        <w:t>玻璃基片厚度</w:t>
      </w:r>
      <w:r>
        <w:rPr>
          <w:rFonts w:hint="eastAsia"/>
          <w:bCs/>
          <w:color w:val="000000" w:themeColor="text1"/>
          <w:sz w:val="24"/>
          <w:szCs w:val="24"/>
        </w:rPr>
        <w:t>宜为</w:t>
      </w:r>
      <w:r w:rsidR="000B0C9F" w:rsidRPr="00910E54">
        <w:rPr>
          <w:rFonts w:hint="eastAsia"/>
          <w:bCs/>
          <w:color w:val="000000" w:themeColor="text1"/>
          <w:sz w:val="24"/>
          <w:szCs w:val="24"/>
        </w:rPr>
        <w:t>5mm</w:t>
      </w:r>
      <w:r w:rsidR="000B0C9F" w:rsidRPr="00910E54">
        <w:rPr>
          <w:rFonts w:hint="eastAsia"/>
          <w:bCs/>
          <w:color w:val="000000" w:themeColor="text1"/>
          <w:sz w:val="24"/>
          <w:szCs w:val="24"/>
        </w:rPr>
        <w:t>、</w:t>
      </w:r>
      <w:r w:rsidR="000B0C9F" w:rsidRPr="00910E54">
        <w:rPr>
          <w:rFonts w:hint="eastAsia"/>
          <w:bCs/>
          <w:color w:val="000000" w:themeColor="text1"/>
          <w:sz w:val="24"/>
          <w:szCs w:val="24"/>
        </w:rPr>
        <w:t>6mm</w:t>
      </w:r>
      <w:r>
        <w:rPr>
          <w:rFonts w:hint="eastAsia"/>
          <w:bCs/>
          <w:color w:val="000000" w:themeColor="text1"/>
          <w:sz w:val="24"/>
          <w:szCs w:val="24"/>
        </w:rPr>
        <w:t>或</w:t>
      </w:r>
      <w:r w:rsidR="000B0C9F" w:rsidRPr="00910E54">
        <w:rPr>
          <w:rFonts w:hint="eastAsia"/>
          <w:bCs/>
          <w:color w:val="000000" w:themeColor="text1"/>
          <w:sz w:val="24"/>
          <w:szCs w:val="24"/>
        </w:rPr>
        <w:t>8mm</w:t>
      </w:r>
      <w:r w:rsidR="000B0C9F" w:rsidRPr="00910E54">
        <w:rPr>
          <w:rFonts w:hint="eastAsia"/>
          <w:bCs/>
          <w:color w:val="000000" w:themeColor="text1"/>
          <w:sz w:val="24"/>
          <w:szCs w:val="24"/>
        </w:rPr>
        <w:t>。</w:t>
      </w:r>
    </w:p>
    <w:p w:rsidR="007452C3" w:rsidRPr="007452C3" w:rsidRDefault="000B0C9F" w:rsidP="007452C3">
      <w:pPr>
        <w:spacing w:line="360" w:lineRule="auto"/>
        <w:ind w:firstLineChars="200" w:firstLine="480"/>
        <w:rPr>
          <w:rFonts w:ascii="仿宋" w:eastAsia="仿宋" w:hAnsi="仿宋"/>
          <w:sz w:val="24"/>
          <w:szCs w:val="24"/>
        </w:rPr>
      </w:pPr>
      <w:r w:rsidRPr="007452C3">
        <w:rPr>
          <w:rFonts w:ascii="仿宋" w:eastAsia="仿宋" w:hAnsi="仿宋" w:hint="eastAsia"/>
          <w:sz w:val="24"/>
          <w:szCs w:val="24"/>
        </w:rPr>
        <w:t>【条文说明】</w:t>
      </w:r>
      <w:r w:rsidR="007452C3">
        <w:rPr>
          <w:rFonts w:ascii="仿宋" w:eastAsia="仿宋" w:hAnsi="仿宋" w:hint="eastAsia"/>
          <w:sz w:val="24"/>
          <w:szCs w:val="24"/>
        </w:rPr>
        <w:t>本条款给出真空玻璃常用玻璃基片的类型和质量要求。</w:t>
      </w:r>
      <w:r w:rsidRPr="007452C3">
        <w:rPr>
          <w:rFonts w:ascii="仿宋" w:eastAsia="仿宋" w:hAnsi="仿宋" w:hint="eastAsia"/>
          <w:sz w:val="24"/>
          <w:szCs w:val="24"/>
        </w:rPr>
        <w:t>玻璃基片直接影响到真空玻璃的力学和节能性能</w:t>
      </w:r>
      <w:r w:rsidR="007452C3">
        <w:rPr>
          <w:rFonts w:ascii="仿宋" w:eastAsia="仿宋" w:hAnsi="仿宋" w:hint="eastAsia"/>
          <w:sz w:val="24"/>
          <w:szCs w:val="24"/>
        </w:rPr>
        <w:t>，具体选用时，</w:t>
      </w:r>
      <w:r w:rsidR="007452C3" w:rsidRPr="007452C3">
        <w:rPr>
          <w:rFonts w:ascii="仿宋" w:eastAsia="仿宋" w:hAnsi="仿宋"/>
          <w:sz w:val="24"/>
          <w:szCs w:val="24"/>
        </w:rPr>
        <w:t>根据工程项目所处的气候带和建筑朝向选择合适的玻璃基片</w:t>
      </w:r>
      <w:r w:rsidR="006E432B">
        <w:rPr>
          <w:rFonts w:ascii="仿宋" w:eastAsia="仿宋" w:hAnsi="仿宋" w:hint="eastAsia"/>
          <w:sz w:val="24"/>
          <w:szCs w:val="24"/>
        </w:rPr>
        <w:t>。如</w:t>
      </w:r>
      <w:r w:rsidR="0067554E" w:rsidRPr="007452C3">
        <w:rPr>
          <w:rFonts w:ascii="仿宋" w:eastAsia="仿宋" w:hAnsi="仿宋" w:hint="eastAsia"/>
          <w:sz w:val="24"/>
          <w:szCs w:val="24"/>
        </w:rPr>
        <w:t>超白浮法玻璃基片可减少真空玻璃的自爆</w:t>
      </w:r>
      <w:r w:rsidR="0067554E">
        <w:rPr>
          <w:rFonts w:ascii="仿宋" w:eastAsia="仿宋" w:hAnsi="仿宋" w:hint="eastAsia"/>
          <w:sz w:val="24"/>
          <w:szCs w:val="24"/>
        </w:rPr>
        <w:t>；</w:t>
      </w:r>
      <w:r w:rsidR="00A20BCA">
        <w:rPr>
          <w:rFonts w:ascii="仿宋" w:eastAsia="仿宋" w:hAnsi="仿宋" w:hint="eastAsia"/>
          <w:sz w:val="24"/>
          <w:szCs w:val="24"/>
        </w:rPr>
        <w:t>为增强</w:t>
      </w:r>
      <w:r w:rsidR="007452C3" w:rsidRPr="007452C3">
        <w:rPr>
          <w:rFonts w:ascii="仿宋" w:eastAsia="仿宋" w:hAnsi="仿宋" w:hint="eastAsia"/>
          <w:sz w:val="24"/>
          <w:szCs w:val="24"/>
        </w:rPr>
        <w:t>真空玻璃</w:t>
      </w:r>
      <w:r w:rsidR="00A20BCA">
        <w:rPr>
          <w:rFonts w:ascii="仿宋" w:eastAsia="仿宋" w:hAnsi="仿宋" w:hint="eastAsia"/>
          <w:sz w:val="24"/>
          <w:szCs w:val="24"/>
        </w:rPr>
        <w:t>的节能性能</w:t>
      </w:r>
      <w:r w:rsidR="007452C3" w:rsidRPr="007452C3">
        <w:rPr>
          <w:rFonts w:ascii="仿宋" w:eastAsia="仿宋" w:hAnsi="仿宋" w:hint="eastAsia"/>
          <w:sz w:val="24"/>
          <w:szCs w:val="24"/>
        </w:rPr>
        <w:t>，</w:t>
      </w:r>
      <w:r w:rsidR="00A20BCA">
        <w:rPr>
          <w:rFonts w:ascii="仿宋" w:eastAsia="仿宋" w:hAnsi="仿宋" w:hint="eastAsia"/>
          <w:sz w:val="24"/>
          <w:szCs w:val="24"/>
        </w:rPr>
        <w:t>可选用</w:t>
      </w:r>
      <w:r w:rsidR="007452C3" w:rsidRPr="007452C3">
        <w:rPr>
          <w:rFonts w:ascii="仿宋" w:eastAsia="仿宋" w:hAnsi="仿宋" w:hint="eastAsia"/>
          <w:sz w:val="24"/>
          <w:szCs w:val="24"/>
        </w:rPr>
        <w:t>镀膜玻璃</w:t>
      </w:r>
      <w:r w:rsidR="0067554E">
        <w:rPr>
          <w:rFonts w:ascii="仿宋" w:eastAsia="仿宋" w:hAnsi="仿宋" w:hint="eastAsia"/>
          <w:sz w:val="24"/>
          <w:szCs w:val="24"/>
        </w:rPr>
        <w:t>，</w:t>
      </w:r>
      <w:r w:rsidR="004C07B6">
        <w:rPr>
          <w:rFonts w:ascii="仿宋" w:eastAsia="仿宋" w:hAnsi="仿宋" w:hint="eastAsia"/>
          <w:sz w:val="24"/>
          <w:szCs w:val="24"/>
        </w:rPr>
        <w:t>由于</w:t>
      </w:r>
      <w:r w:rsidR="008B489B" w:rsidRPr="008B489B">
        <w:rPr>
          <w:rFonts w:ascii="仿宋" w:eastAsia="仿宋" w:hAnsi="仿宋" w:hint="eastAsia"/>
          <w:sz w:val="24"/>
          <w:szCs w:val="24"/>
        </w:rPr>
        <w:t>离线镀膜的膜层较软，</w:t>
      </w:r>
      <w:r w:rsidR="004C07B6" w:rsidRPr="008B489B">
        <w:rPr>
          <w:rFonts w:ascii="仿宋" w:eastAsia="仿宋" w:hAnsi="仿宋" w:hint="eastAsia"/>
          <w:sz w:val="24"/>
          <w:szCs w:val="24"/>
        </w:rPr>
        <w:t>因而</w:t>
      </w:r>
      <w:r w:rsidR="004C07B6" w:rsidRPr="004C07B6">
        <w:rPr>
          <w:rFonts w:ascii="仿宋" w:eastAsia="仿宋" w:hAnsi="仿宋" w:hint="eastAsia"/>
          <w:sz w:val="24"/>
          <w:szCs w:val="24"/>
        </w:rPr>
        <w:t>镀膜面位于真空玻璃真空腔</w:t>
      </w:r>
      <w:r w:rsidR="004C07B6">
        <w:rPr>
          <w:rFonts w:ascii="仿宋" w:eastAsia="仿宋" w:hAnsi="仿宋" w:hint="eastAsia"/>
          <w:sz w:val="24"/>
          <w:szCs w:val="24"/>
        </w:rPr>
        <w:t>中</w:t>
      </w:r>
      <w:r w:rsidR="007452C3" w:rsidRPr="007452C3">
        <w:rPr>
          <w:rFonts w:ascii="仿宋" w:eastAsia="仿宋" w:hAnsi="仿宋" w:hint="eastAsia"/>
          <w:sz w:val="24"/>
          <w:szCs w:val="24"/>
        </w:rPr>
        <w:t>。</w:t>
      </w:r>
    </w:p>
    <w:p w:rsidR="000B0C9F" w:rsidRDefault="000B0C9F" w:rsidP="0067554E">
      <w:pPr>
        <w:spacing w:line="360" w:lineRule="auto"/>
        <w:rPr>
          <w:sz w:val="24"/>
          <w:szCs w:val="24"/>
        </w:rPr>
      </w:pPr>
      <w:r>
        <w:rPr>
          <w:rFonts w:hAnsi="宋体"/>
          <w:b/>
          <w:sz w:val="24"/>
          <w:szCs w:val="24"/>
        </w:rPr>
        <w:lastRenderedPageBreak/>
        <w:t>3.1.</w:t>
      </w:r>
      <w:r w:rsidR="0067554E">
        <w:rPr>
          <w:rFonts w:hAnsi="宋体" w:hint="eastAsia"/>
          <w:b/>
          <w:sz w:val="24"/>
          <w:szCs w:val="24"/>
        </w:rPr>
        <w:t xml:space="preserve">5  </w:t>
      </w:r>
      <w:r w:rsidR="0067554E" w:rsidRPr="0067554E">
        <w:rPr>
          <w:rFonts w:hint="eastAsia"/>
          <w:bCs/>
          <w:color w:val="000000" w:themeColor="text1"/>
          <w:sz w:val="24"/>
          <w:szCs w:val="24"/>
        </w:rPr>
        <w:t>真空玻璃用封边材料宜</w:t>
      </w:r>
      <w:r w:rsidRPr="0067554E">
        <w:rPr>
          <w:rFonts w:hint="eastAsia"/>
          <w:bCs/>
          <w:color w:val="000000" w:themeColor="text1"/>
          <w:sz w:val="24"/>
          <w:szCs w:val="24"/>
        </w:rPr>
        <w:t>为低熔点玻璃粉或金属</w:t>
      </w:r>
      <w:r w:rsidR="0067554E">
        <w:rPr>
          <w:rFonts w:hint="eastAsia"/>
          <w:bCs/>
          <w:color w:val="000000" w:themeColor="text1"/>
          <w:sz w:val="24"/>
          <w:szCs w:val="24"/>
        </w:rPr>
        <w:t>材料，</w:t>
      </w:r>
      <w:r w:rsidR="00343471">
        <w:rPr>
          <w:rFonts w:hint="eastAsia"/>
          <w:bCs/>
          <w:color w:val="000000" w:themeColor="text1"/>
          <w:sz w:val="24"/>
          <w:szCs w:val="24"/>
        </w:rPr>
        <w:t>封边</w:t>
      </w:r>
      <w:r w:rsidR="0067554E">
        <w:rPr>
          <w:rFonts w:hint="eastAsia"/>
          <w:bCs/>
          <w:color w:val="000000" w:themeColor="text1"/>
          <w:sz w:val="24"/>
          <w:szCs w:val="24"/>
        </w:rPr>
        <w:t>应具有</w:t>
      </w:r>
      <w:r w:rsidR="0067554E">
        <w:rPr>
          <w:rFonts w:hint="eastAsia"/>
          <w:sz w:val="24"/>
          <w:szCs w:val="24"/>
        </w:rPr>
        <w:t>低</w:t>
      </w:r>
      <w:r>
        <w:rPr>
          <w:rFonts w:hint="eastAsia"/>
          <w:sz w:val="24"/>
          <w:szCs w:val="24"/>
        </w:rPr>
        <w:t>气体渗透率、</w:t>
      </w:r>
      <w:r w:rsidR="0067554E">
        <w:rPr>
          <w:rFonts w:hint="eastAsia"/>
          <w:sz w:val="24"/>
          <w:szCs w:val="24"/>
        </w:rPr>
        <w:t>低</w:t>
      </w:r>
      <w:r>
        <w:rPr>
          <w:rFonts w:hint="eastAsia"/>
          <w:sz w:val="24"/>
          <w:szCs w:val="24"/>
        </w:rPr>
        <w:t>放气率、化学稳定性、热稳定性</w:t>
      </w:r>
      <w:r w:rsidR="0067554E">
        <w:rPr>
          <w:rFonts w:hint="eastAsia"/>
          <w:sz w:val="24"/>
          <w:szCs w:val="24"/>
        </w:rPr>
        <w:t>和</w:t>
      </w:r>
      <w:r>
        <w:rPr>
          <w:rFonts w:hint="eastAsia"/>
          <w:sz w:val="24"/>
          <w:szCs w:val="24"/>
        </w:rPr>
        <w:t>耐久性。</w:t>
      </w:r>
      <w:r w:rsidR="00C6490F">
        <w:rPr>
          <w:rFonts w:hint="eastAsia"/>
          <w:sz w:val="24"/>
          <w:szCs w:val="24"/>
        </w:rPr>
        <w:t>当采用金属封边材料时，宜</w:t>
      </w:r>
      <w:r w:rsidR="00C6490F">
        <w:rPr>
          <w:rFonts w:hint="eastAsia"/>
          <w:bCs/>
          <w:sz w:val="24"/>
          <w:szCs w:val="24"/>
        </w:rPr>
        <w:t>采用低熔点玻璃粉作为过渡层材料。</w:t>
      </w:r>
    </w:p>
    <w:p w:rsidR="000B0C9F" w:rsidRDefault="000B0C9F" w:rsidP="00343471">
      <w:pPr>
        <w:spacing w:line="360" w:lineRule="auto"/>
        <w:ind w:firstLineChars="200" w:firstLine="480"/>
        <w:rPr>
          <w:rFonts w:ascii="仿宋" w:eastAsia="仿宋" w:hAnsi="仿宋"/>
          <w:sz w:val="24"/>
          <w:szCs w:val="24"/>
        </w:rPr>
      </w:pPr>
      <w:r w:rsidRPr="00343471">
        <w:rPr>
          <w:rFonts w:ascii="仿宋" w:eastAsia="仿宋" w:hAnsi="仿宋" w:hint="eastAsia"/>
          <w:sz w:val="24"/>
          <w:szCs w:val="24"/>
        </w:rPr>
        <w:t>【条文说明】封边材料与玻璃基片间</w:t>
      </w:r>
      <w:r w:rsidR="00CC6CEB">
        <w:rPr>
          <w:rFonts w:ascii="仿宋" w:eastAsia="仿宋" w:hAnsi="仿宋" w:hint="eastAsia"/>
          <w:sz w:val="24"/>
          <w:szCs w:val="24"/>
        </w:rPr>
        <w:t>需形成良好的密封性能</w:t>
      </w:r>
      <w:r w:rsidRPr="00343471">
        <w:rPr>
          <w:rFonts w:ascii="仿宋" w:eastAsia="仿宋" w:hAnsi="仿宋" w:hint="eastAsia"/>
          <w:sz w:val="24"/>
          <w:szCs w:val="24"/>
        </w:rPr>
        <w:t>，这是</w:t>
      </w:r>
      <w:r w:rsidRPr="00343471">
        <w:rPr>
          <w:rFonts w:ascii="仿宋" w:eastAsia="仿宋" w:hAnsi="仿宋"/>
          <w:sz w:val="24"/>
          <w:szCs w:val="24"/>
        </w:rPr>
        <w:t>保证真空</w:t>
      </w:r>
      <w:r w:rsidR="00D014DD">
        <w:rPr>
          <w:rFonts w:ascii="仿宋" w:eastAsia="仿宋" w:hAnsi="仿宋" w:hint="eastAsia"/>
          <w:sz w:val="24"/>
          <w:szCs w:val="24"/>
        </w:rPr>
        <w:t>腔</w:t>
      </w:r>
      <w:r w:rsidR="00CC6CEB">
        <w:rPr>
          <w:rFonts w:ascii="仿宋" w:eastAsia="仿宋" w:hAnsi="仿宋" w:hint="eastAsia"/>
          <w:sz w:val="24"/>
          <w:szCs w:val="24"/>
        </w:rPr>
        <w:t>长寿命</w:t>
      </w:r>
      <w:r w:rsidRPr="00343471">
        <w:rPr>
          <w:rFonts w:ascii="仿宋" w:eastAsia="仿宋" w:hAnsi="仿宋" w:hint="eastAsia"/>
          <w:sz w:val="24"/>
          <w:szCs w:val="24"/>
        </w:rPr>
        <w:t>的关键。</w:t>
      </w:r>
      <w:r w:rsidR="007B7FD2">
        <w:rPr>
          <w:rFonts w:ascii="仿宋" w:eastAsia="仿宋" w:hAnsi="仿宋" w:hint="eastAsia"/>
          <w:sz w:val="24"/>
          <w:szCs w:val="24"/>
        </w:rPr>
        <w:t>由于</w:t>
      </w:r>
      <w:r w:rsidRPr="00343471">
        <w:rPr>
          <w:rFonts w:ascii="仿宋" w:eastAsia="仿宋" w:hAnsi="仿宋" w:hint="eastAsia"/>
          <w:sz w:val="24"/>
          <w:szCs w:val="24"/>
        </w:rPr>
        <w:t>使用过程中</w:t>
      </w:r>
      <w:r w:rsidR="007B7FD2" w:rsidRPr="00343471">
        <w:rPr>
          <w:rFonts w:ascii="仿宋" w:eastAsia="仿宋" w:hAnsi="仿宋" w:hint="eastAsia"/>
          <w:sz w:val="24"/>
          <w:szCs w:val="24"/>
        </w:rPr>
        <w:t>真空玻璃</w:t>
      </w:r>
      <w:r w:rsidR="007B7FD2">
        <w:rPr>
          <w:rFonts w:ascii="仿宋" w:eastAsia="仿宋" w:hAnsi="仿宋" w:hint="eastAsia"/>
          <w:sz w:val="24"/>
          <w:szCs w:val="24"/>
        </w:rPr>
        <w:t>受力会</w:t>
      </w:r>
      <w:r w:rsidRPr="00343471">
        <w:rPr>
          <w:rFonts w:ascii="仿宋" w:eastAsia="仿宋" w:hAnsi="仿宋" w:hint="eastAsia"/>
          <w:sz w:val="24"/>
          <w:szCs w:val="24"/>
        </w:rPr>
        <w:t>产生变形</w:t>
      </w:r>
      <w:r w:rsidR="007B7FD2">
        <w:rPr>
          <w:rFonts w:ascii="仿宋" w:eastAsia="仿宋" w:hAnsi="仿宋" w:hint="eastAsia"/>
          <w:sz w:val="24"/>
          <w:szCs w:val="24"/>
        </w:rPr>
        <w:t>，</w:t>
      </w:r>
      <w:r w:rsidRPr="00343471">
        <w:rPr>
          <w:rFonts w:ascii="仿宋" w:eastAsia="仿宋" w:hAnsi="仿宋" w:hint="eastAsia"/>
          <w:sz w:val="24"/>
          <w:szCs w:val="24"/>
        </w:rPr>
        <w:t>因此</w:t>
      </w:r>
      <w:r w:rsidR="007B7FD2">
        <w:rPr>
          <w:rFonts w:ascii="仿宋" w:eastAsia="仿宋" w:hAnsi="仿宋" w:hint="eastAsia"/>
          <w:sz w:val="24"/>
          <w:szCs w:val="24"/>
        </w:rPr>
        <w:t>要求</w:t>
      </w:r>
      <w:r w:rsidRPr="00343471">
        <w:rPr>
          <w:rFonts w:ascii="仿宋" w:eastAsia="仿宋" w:hAnsi="仿宋" w:hint="eastAsia"/>
          <w:sz w:val="24"/>
          <w:szCs w:val="24"/>
        </w:rPr>
        <w:t>封边材料与玻璃基片膨胀系数</w:t>
      </w:r>
      <w:r w:rsidR="007B7FD2">
        <w:rPr>
          <w:rFonts w:ascii="仿宋" w:eastAsia="仿宋" w:hAnsi="仿宋" w:hint="eastAsia"/>
          <w:sz w:val="24"/>
          <w:szCs w:val="24"/>
        </w:rPr>
        <w:t>的</w:t>
      </w:r>
      <w:r w:rsidRPr="00343471">
        <w:rPr>
          <w:rFonts w:ascii="仿宋" w:eastAsia="仿宋" w:hAnsi="仿宋" w:hint="eastAsia"/>
          <w:sz w:val="24"/>
          <w:szCs w:val="24"/>
        </w:rPr>
        <w:t>差异不宜过大。低熔点玻璃粉作为封边材料时，其与玻璃基片的膨胀系数差异不大于1</w:t>
      </w:r>
      <w:r w:rsidRPr="00343471">
        <w:rPr>
          <w:rFonts w:ascii="仿宋" w:eastAsia="仿宋" w:hAnsi="仿宋"/>
          <w:sz w:val="24"/>
          <w:szCs w:val="24"/>
        </w:rPr>
        <w:t>0%</w:t>
      </w:r>
      <w:r w:rsidRPr="00343471">
        <w:rPr>
          <w:rFonts w:ascii="仿宋" w:eastAsia="仿宋" w:hAnsi="仿宋" w:hint="eastAsia"/>
          <w:sz w:val="24"/>
          <w:szCs w:val="24"/>
        </w:rPr>
        <w:t>，二者可直接封接。金属作为封边材料时，</w:t>
      </w:r>
      <w:r w:rsidR="007B7FD2">
        <w:rPr>
          <w:rFonts w:ascii="仿宋" w:eastAsia="仿宋" w:hAnsi="仿宋" w:hint="eastAsia"/>
          <w:sz w:val="24"/>
          <w:szCs w:val="24"/>
        </w:rPr>
        <w:t>由于</w:t>
      </w:r>
      <w:r w:rsidRPr="00343471">
        <w:rPr>
          <w:rFonts w:ascii="仿宋" w:eastAsia="仿宋" w:hAnsi="仿宋" w:hint="eastAsia"/>
          <w:sz w:val="24"/>
          <w:szCs w:val="24"/>
        </w:rPr>
        <w:t>其与玻璃基片的膨胀系数差异较大，二者间</w:t>
      </w:r>
      <w:r w:rsidR="000E56E4">
        <w:rPr>
          <w:rFonts w:ascii="仿宋" w:eastAsia="仿宋" w:hAnsi="仿宋" w:hint="eastAsia"/>
          <w:sz w:val="24"/>
          <w:szCs w:val="24"/>
        </w:rPr>
        <w:t>需</w:t>
      </w:r>
      <w:r w:rsidRPr="00343471">
        <w:rPr>
          <w:rFonts w:ascii="仿宋" w:eastAsia="仿宋" w:hAnsi="仿宋" w:hint="eastAsia"/>
          <w:sz w:val="24"/>
          <w:szCs w:val="24"/>
        </w:rPr>
        <w:t>封接过渡层</w:t>
      </w:r>
      <w:r w:rsidR="000E56E4">
        <w:rPr>
          <w:rFonts w:ascii="仿宋" w:eastAsia="仿宋" w:hAnsi="仿宋" w:hint="eastAsia"/>
          <w:sz w:val="24"/>
          <w:szCs w:val="24"/>
        </w:rPr>
        <w:t>材料</w:t>
      </w:r>
      <w:r w:rsidRPr="00343471">
        <w:rPr>
          <w:rFonts w:ascii="仿宋" w:eastAsia="仿宋" w:hAnsi="仿宋" w:hint="eastAsia"/>
          <w:sz w:val="24"/>
          <w:szCs w:val="24"/>
        </w:rPr>
        <w:t>。</w:t>
      </w:r>
    </w:p>
    <w:p w:rsidR="00677B21" w:rsidRDefault="000B0C9F" w:rsidP="003B0214">
      <w:pPr>
        <w:spacing w:line="360" w:lineRule="auto"/>
        <w:rPr>
          <w:bCs/>
          <w:color w:val="000000" w:themeColor="text1"/>
          <w:sz w:val="24"/>
          <w:szCs w:val="24"/>
        </w:rPr>
      </w:pPr>
      <w:r w:rsidRPr="003B0214">
        <w:rPr>
          <w:rFonts w:hint="eastAsia"/>
          <w:b/>
          <w:bCs/>
          <w:color w:val="000000" w:themeColor="text1"/>
          <w:sz w:val="24"/>
          <w:szCs w:val="24"/>
        </w:rPr>
        <w:t>3</w:t>
      </w:r>
      <w:r w:rsidRPr="003B0214">
        <w:rPr>
          <w:b/>
          <w:bCs/>
          <w:color w:val="000000" w:themeColor="text1"/>
          <w:sz w:val="24"/>
          <w:szCs w:val="24"/>
        </w:rPr>
        <w:t>.1.</w:t>
      </w:r>
      <w:r w:rsidR="003B0214" w:rsidRPr="003B0214">
        <w:rPr>
          <w:rFonts w:hint="eastAsia"/>
          <w:b/>
          <w:bCs/>
          <w:color w:val="000000" w:themeColor="text1"/>
          <w:sz w:val="24"/>
          <w:szCs w:val="24"/>
        </w:rPr>
        <w:t>6</w:t>
      </w:r>
      <w:r w:rsidR="003B0214">
        <w:rPr>
          <w:rFonts w:hint="eastAsia"/>
          <w:bCs/>
          <w:color w:val="000000" w:themeColor="text1"/>
          <w:sz w:val="24"/>
          <w:szCs w:val="24"/>
        </w:rPr>
        <w:t xml:space="preserve">  </w:t>
      </w:r>
      <w:r w:rsidR="003B0214" w:rsidRPr="0067554E">
        <w:rPr>
          <w:rFonts w:hint="eastAsia"/>
          <w:bCs/>
          <w:color w:val="000000" w:themeColor="text1"/>
          <w:sz w:val="24"/>
          <w:szCs w:val="24"/>
        </w:rPr>
        <w:t>真空玻璃用</w:t>
      </w:r>
      <w:r w:rsidRPr="003B0214">
        <w:rPr>
          <w:rFonts w:hint="eastAsia"/>
          <w:bCs/>
          <w:color w:val="000000" w:themeColor="text1"/>
          <w:sz w:val="24"/>
          <w:szCs w:val="24"/>
        </w:rPr>
        <w:t>支撑物</w:t>
      </w:r>
      <w:r w:rsidR="00677B21">
        <w:rPr>
          <w:rFonts w:hint="eastAsia"/>
          <w:bCs/>
          <w:color w:val="000000" w:themeColor="text1"/>
          <w:sz w:val="24"/>
          <w:szCs w:val="24"/>
        </w:rPr>
        <w:t>应符合下列规定：</w:t>
      </w:r>
    </w:p>
    <w:p w:rsidR="000B0C9F" w:rsidRPr="00677B21" w:rsidRDefault="00677B21" w:rsidP="00677B21">
      <w:pPr>
        <w:spacing w:line="360" w:lineRule="auto"/>
        <w:ind w:firstLineChars="200" w:firstLine="482"/>
        <w:rPr>
          <w:bCs/>
          <w:sz w:val="24"/>
          <w:szCs w:val="24"/>
        </w:rPr>
      </w:pPr>
      <w:r w:rsidRPr="00677B21">
        <w:rPr>
          <w:rFonts w:hint="eastAsia"/>
          <w:b/>
          <w:bCs/>
          <w:sz w:val="24"/>
          <w:szCs w:val="24"/>
        </w:rPr>
        <w:t>1</w:t>
      </w:r>
      <w:r>
        <w:rPr>
          <w:rFonts w:hint="eastAsia"/>
          <w:bCs/>
          <w:sz w:val="24"/>
          <w:szCs w:val="24"/>
        </w:rPr>
        <w:t xml:space="preserve">  </w:t>
      </w:r>
      <w:r>
        <w:rPr>
          <w:rFonts w:hint="eastAsia"/>
          <w:bCs/>
          <w:sz w:val="24"/>
          <w:szCs w:val="24"/>
        </w:rPr>
        <w:t>材质</w:t>
      </w:r>
      <w:r w:rsidR="003B0214" w:rsidRPr="00677B21">
        <w:rPr>
          <w:rFonts w:hint="eastAsia"/>
          <w:bCs/>
          <w:sz w:val="24"/>
          <w:szCs w:val="24"/>
        </w:rPr>
        <w:t>宜为</w:t>
      </w:r>
      <w:r w:rsidR="000B0C9F" w:rsidRPr="00677B21">
        <w:rPr>
          <w:rFonts w:hint="eastAsia"/>
          <w:bCs/>
          <w:sz w:val="24"/>
          <w:szCs w:val="24"/>
        </w:rPr>
        <w:t>玻璃、陶瓷或金属</w:t>
      </w:r>
      <w:r w:rsidR="003B0214" w:rsidRPr="00677B21">
        <w:rPr>
          <w:rFonts w:hint="eastAsia"/>
          <w:bCs/>
          <w:sz w:val="24"/>
          <w:szCs w:val="24"/>
        </w:rPr>
        <w:t>材料，应具有低</w:t>
      </w:r>
      <w:r w:rsidR="00872F96">
        <w:rPr>
          <w:rFonts w:hint="eastAsia"/>
          <w:bCs/>
          <w:sz w:val="24"/>
          <w:szCs w:val="24"/>
        </w:rPr>
        <w:t>导热</w:t>
      </w:r>
      <w:r w:rsidRPr="00677B21">
        <w:rPr>
          <w:rFonts w:hint="eastAsia"/>
          <w:bCs/>
          <w:sz w:val="24"/>
          <w:szCs w:val="24"/>
        </w:rPr>
        <w:t>性</w:t>
      </w:r>
      <w:r w:rsidR="000B0C9F" w:rsidRPr="00677B21">
        <w:rPr>
          <w:rFonts w:hint="eastAsia"/>
          <w:bCs/>
          <w:sz w:val="24"/>
          <w:szCs w:val="24"/>
        </w:rPr>
        <w:t>、热稳定性</w:t>
      </w:r>
      <w:r w:rsidR="003B0214" w:rsidRPr="00677B21">
        <w:rPr>
          <w:rFonts w:hint="eastAsia"/>
          <w:bCs/>
          <w:sz w:val="24"/>
          <w:szCs w:val="24"/>
        </w:rPr>
        <w:t>和低</w:t>
      </w:r>
      <w:r w:rsidR="000B0C9F" w:rsidRPr="00677B21">
        <w:rPr>
          <w:rFonts w:hint="eastAsia"/>
          <w:bCs/>
          <w:sz w:val="24"/>
          <w:szCs w:val="24"/>
        </w:rPr>
        <w:t>放气率</w:t>
      </w:r>
      <w:r w:rsidR="002334B2">
        <w:rPr>
          <w:rFonts w:hint="eastAsia"/>
          <w:bCs/>
          <w:sz w:val="24"/>
          <w:szCs w:val="24"/>
        </w:rPr>
        <w:t>；</w:t>
      </w:r>
    </w:p>
    <w:p w:rsidR="000B0C9F" w:rsidRPr="00677B21" w:rsidRDefault="002334B2" w:rsidP="002334B2">
      <w:pPr>
        <w:spacing w:line="360" w:lineRule="auto"/>
        <w:ind w:firstLineChars="200" w:firstLine="482"/>
        <w:rPr>
          <w:bCs/>
          <w:sz w:val="24"/>
          <w:szCs w:val="24"/>
        </w:rPr>
      </w:pPr>
      <w:r w:rsidRPr="002334B2">
        <w:rPr>
          <w:rFonts w:hint="eastAsia"/>
          <w:b/>
          <w:bCs/>
          <w:sz w:val="24"/>
          <w:szCs w:val="24"/>
        </w:rPr>
        <w:t>2</w:t>
      </w:r>
      <w:r>
        <w:rPr>
          <w:rFonts w:hint="eastAsia"/>
          <w:bCs/>
          <w:sz w:val="24"/>
          <w:szCs w:val="24"/>
        </w:rPr>
        <w:t xml:space="preserve">  </w:t>
      </w:r>
      <w:r w:rsidR="000B0C9F" w:rsidRPr="00677B21">
        <w:rPr>
          <w:rFonts w:hint="eastAsia"/>
          <w:bCs/>
          <w:sz w:val="24"/>
          <w:szCs w:val="24"/>
        </w:rPr>
        <w:t>支撑物应具有尺寸一致性，表面光滑</w:t>
      </w:r>
      <w:r w:rsidR="003C3A54">
        <w:rPr>
          <w:rFonts w:hint="eastAsia"/>
          <w:bCs/>
          <w:sz w:val="24"/>
          <w:szCs w:val="24"/>
        </w:rPr>
        <w:t>、</w:t>
      </w:r>
      <w:r w:rsidR="000B0C9F" w:rsidRPr="00677B21">
        <w:rPr>
          <w:rFonts w:hint="eastAsia"/>
          <w:bCs/>
          <w:sz w:val="24"/>
          <w:szCs w:val="24"/>
        </w:rPr>
        <w:t>无毛刺或尖角</w:t>
      </w:r>
      <w:r w:rsidR="00154630">
        <w:rPr>
          <w:rFonts w:hint="eastAsia"/>
          <w:bCs/>
          <w:sz w:val="24"/>
          <w:szCs w:val="24"/>
        </w:rPr>
        <w:t>；</w:t>
      </w:r>
    </w:p>
    <w:p w:rsidR="000B0C9F" w:rsidRPr="00677B21" w:rsidRDefault="00F632B6" w:rsidP="00F632B6">
      <w:pPr>
        <w:spacing w:line="360" w:lineRule="auto"/>
        <w:ind w:firstLineChars="200" w:firstLine="482"/>
        <w:rPr>
          <w:bCs/>
          <w:sz w:val="24"/>
          <w:szCs w:val="24"/>
        </w:rPr>
      </w:pPr>
      <w:r w:rsidRPr="00F632B6">
        <w:rPr>
          <w:rFonts w:hint="eastAsia"/>
          <w:b/>
          <w:bCs/>
          <w:sz w:val="24"/>
          <w:szCs w:val="24"/>
        </w:rPr>
        <w:t>3</w:t>
      </w:r>
      <w:r>
        <w:rPr>
          <w:rFonts w:hint="eastAsia"/>
          <w:bCs/>
          <w:sz w:val="24"/>
          <w:szCs w:val="24"/>
        </w:rPr>
        <w:t xml:space="preserve">  </w:t>
      </w:r>
      <w:r w:rsidR="000B0C9F" w:rsidRPr="00677B21">
        <w:rPr>
          <w:rFonts w:hint="eastAsia"/>
          <w:bCs/>
          <w:sz w:val="24"/>
          <w:szCs w:val="24"/>
        </w:rPr>
        <w:t>支撑物应呈矩阵排列，直径不宜大于</w:t>
      </w:r>
      <w:r w:rsidR="000B0C9F" w:rsidRPr="00677B21">
        <w:rPr>
          <w:rFonts w:hint="eastAsia"/>
          <w:bCs/>
          <w:sz w:val="24"/>
          <w:szCs w:val="24"/>
        </w:rPr>
        <w:t>1mm</w:t>
      </w:r>
      <w:r w:rsidR="000B0C9F" w:rsidRPr="00677B21">
        <w:rPr>
          <w:rFonts w:hint="eastAsia"/>
          <w:bCs/>
          <w:sz w:val="24"/>
          <w:szCs w:val="24"/>
        </w:rPr>
        <w:t>，厚度不宜大于</w:t>
      </w:r>
      <w:r w:rsidR="000B0C9F" w:rsidRPr="00677B21">
        <w:rPr>
          <w:rFonts w:hint="eastAsia"/>
          <w:bCs/>
          <w:sz w:val="24"/>
          <w:szCs w:val="24"/>
        </w:rPr>
        <w:t>0</w:t>
      </w:r>
      <w:r w:rsidR="000B0C9F" w:rsidRPr="00677B21">
        <w:rPr>
          <w:bCs/>
          <w:sz w:val="24"/>
          <w:szCs w:val="24"/>
        </w:rPr>
        <w:t>.5</w:t>
      </w:r>
      <w:r w:rsidR="000B0C9F" w:rsidRPr="00677B21">
        <w:rPr>
          <w:rFonts w:hint="eastAsia"/>
          <w:bCs/>
          <w:sz w:val="24"/>
          <w:szCs w:val="24"/>
        </w:rPr>
        <w:t>mm</w:t>
      </w:r>
      <w:r w:rsidR="000B0C9F" w:rsidRPr="00677B21">
        <w:rPr>
          <w:rFonts w:hint="eastAsia"/>
          <w:bCs/>
          <w:sz w:val="24"/>
          <w:szCs w:val="24"/>
        </w:rPr>
        <w:t>。</w:t>
      </w:r>
    </w:p>
    <w:p w:rsidR="000B0C9F" w:rsidRPr="00844A02" w:rsidRDefault="000B0C9F" w:rsidP="00844A02">
      <w:pPr>
        <w:spacing w:line="360" w:lineRule="auto"/>
        <w:ind w:firstLineChars="200" w:firstLine="480"/>
        <w:rPr>
          <w:rFonts w:ascii="仿宋" w:eastAsia="仿宋" w:hAnsi="仿宋"/>
          <w:sz w:val="24"/>
          <w:szCs w:val="24"/>
        </w:rPr>
      </w:pPr>
      <w:r w:rsidRPr="00844A02">
        <w:rPr>
          <w:rFonts w:ascii="仿宋" w:eastAsia="仿宋" w:hAnsi="仿宋" w:hint="eastAsia"/>
          <w:sz w:val="24"/>
          <w:szCs w:val="24"/>
        </w:rPr>
        <w:t>【条文说明】</w:t>
      </w:r>
      <w:r w:rsidR="00844A02" w:rsidRPr="00844A02">
        <w:rPr>
          <w:rFonts w:ascii="仿宋" w:eastAsia="仿宋" w:hAnsi="仿宋" w:hint="eastAsia"/>
          <w:sz w:val="24"/>
          <w:szCs w:val="24"/>
        </w:rPr>
        <w:t>本</w:t>
      </w:r>
      <w:r w:rsidR="00844A02">
        <w:rPr>
          <w:rFonts w:ascii="仿宋" w:eastAsia="仿宋" w:hAnsi="仿宋" w:hint="eastAsia"/>
          <w:sz w:val="24"/>
          <w:szCs w:val="24"/>
        </w:rPr>
        <w:t>条款</w:t>
      </w:r>
      <w:r w:rsidR="00844A02" w:rsidRPr="00844A02">
        <w:rPr>
          <w:rFonts w:ascii="仿宋" w:eastAsia="仿宋" w:hAnsi="仿宋" w:hint="eastAsia"/>
          <w:sz w:val="24"/>
          <w:szCs w:val="24"/>
        </w:rPr>
        <w:t>对支撑物材质、形状、尺寸提出要求。</w:t>
      </w:r>
      <w:r w:rsidRPr="00844A02">
        <w:rPr>
          <w:rFonts w:ascii="仿宋" w:eastAsia="仿宋" w:hAnsi="仿宋" w:hint="eastAsia"/>
          <w:sz w:val="24"/>
          <w:szCs w:val="24"/>
        </w:rPr>
        <w:t>真空玻璃真空</w:t>
      </w:r>
      <w:r w:rsidR="00844A02">
        <w:rPr>
          <w:rFonts w:ascii="仿宋" w:eastAsia="仿宋" w:hAnsi="仿宋" w:hint="eastAsia"/>
          <w:sz w:val="24"/>
          <w:szCs w:val="24"/>
        </w:rPr>
        <w:t>腔</w:t>
      </w:r>
      <w:r w:rsidRPr="00844A02">
        <w:rPr>
          <w:rFonts w:ascii="仿宋" w:eastAsia="仿宋" w:hAnsi="仿宋" w:hint="eastAsia"/>
          <w:sz w:val="24"/>
          <w:szCs w:val="24"/>
        </w:rPr>
        <w:t>与</w:t>
      </w:r>
      <w:r w:rsidR="002E1D22">
        <w:rPr>
          <w:rFonts w:ascii="仿宋" w:eastAsia="仿宋" w:hAnsi="仿宋" w:hint="eastAsia"/>
          <w:sz w:val="24"/>
          <w:szCs w:val="24"/>
        </w:rPr>
        <w:t>外界大气</w:t>
      </w:r>
      <w:r w:rsidRPr="00844A02">
        <w:rPr>
          <w:rFonts w:ascii="仿宋" w:eastAsia="仿宋" w:hAnsi="仿宋" w:hint="eastAsia"/>
          <w:sz w:val="24"/>
          <w:szCs w:val="24"/>
        </w:rPr>
        <w:t>存在</w:t>
      </w:r>
      <w:r w:rsidR="00445715">
        <w:rPr>
          <w:rFonts w:ascii="仿宋" w:eastAsia="仿宋" w:hAnsi="仿宋" w:hint="eastAsia"/>
          <w:sz w:val="24"/>
          <w:szCs w:val="24"/>
        </w:rPr>
        <w:t>1atm</w:t>
      </w:r>
      <w:r w:rsidRPr="00844A02">
        <w:rPr>
          <w:rFonts w:ascii="仿宋" w:eastAsia="仿宋" w:hAnsi="仿宋" w:hint="eastAsia"/>
          <w:sz w:val="24"/>
          <w:szCs w:val="24"/>
        </w:rPr>
        <w:t>的压差，</w:t>
      </w:r>
      <w:r w:rsidR="002E1D22">
        <w:rPr>
          <w:rFonts w:ascii="仿宋" w:eastAsia="仿宋" w:hAnsi="仿宋" w:hint="eastAsia"/>
          <w:sz w:val="24"/>
          <w:szCs w:val="24"/>
        </w:rPr>
        <w:t>因而</w:t>
      </w:r>
      <w:r w:rsidRPr="00844A02">
        <w:rPr>
          <w:rFonts w:ascii="仿宋" w:eastAsia="仿宋" w:hAnsi="仿宋" w:hint="eastAsia"/>
          <w:sz w:val="24"/>
          <w:szCs w:val="24"/>
        </w:rPr>
        <w:t>真空玻璃要承受约10</w:t>
      </w:r>
      <w:r w:rsidR="00844A02">
        <w:rPr>
          <w:rFonts w:ascii="仿宋" w:eastAsia="仿宋" w:hAnsi="仿宋" w:hint="eastAsia"/>
          <w:sz w:val="24"/>
          <w:szCs w:val="24"/>
        </w:rPr>
        <w:t>t/m</w:t>
      </w:r>
      <w:r w:rsidR="00844A02" w:rsidRPr="00844A02">
        <w:rPr>
          <w:rFonts w:ascii="仿宋" w:eastAsia="仿宋" w:hAnsi="仿宋" w:hint="eastAsia"/>
          <w:sz w:val="24"/>
          <w:szCs w:val="24"/>
          <w:vertAlign w:val="superscript"/>
        </w:rPr>
        <w:t>2</w:t>
      </w:r>
      <w:r w:rsidR="00844A02">
        <w:rPr>
          <w:rFonts w:ascii="仿宋" w:eastAsia="仿宋" w:hAnsi="仿宋" w:hint="eastAsia"/>
          <w:sz w:val="24"/>
          <w:szCs w:val="24"/>
        </w:rPr>
        <w:t>的大气压力。为防止真空腔两侧的</w:t>
      </w:r>
      <w:r w:rsidRPr="00844A02">
        <w:rPr>
          <w:rFonts w:ascii="仿宋" w:eastAsia="仿宋" w:hAnsi="仿宋" w:hint="eastAsia"/>
          <w:sz w:val="24"/>
          <w:szCs w:val="24"/>
        </w:rPr>
        <w:t>玻璃贴合，需放置支撑物来间隔和支撑</w:t>
      </w:r>
      <w:r w:rsidR="00844A02">
        <w:rPr>
          <w:rFonts w:ascii="仿宋" w:eastAsia="仿宋" w:hAnsi="仿宋" w:hint="eastAsia"/>
          <w:sz w:val="24"/>
          <w:szCs w:val="24"/>
        </w:rPr>
        <w:t>玻璃</w:t>
      </w:r>
      <w:r w:rsidRPr="00844A02">
        <w:rPr>
          <w:rFonts w:ascii="仿宋" w:eastAsia="仿宋" w:hAnsi="仿宋" w:hint="eastAsia"/>
          <w:sz w:val="24"/>
          <w:szCs w:val="24"/>
        </w:rPr>
        <w:t>。</w:t>
      </w:r>
    </w:p>
    <w:p w:rsidR="000B0C9F" w:rsidRPr="00677B21" w:rsidRDefault="000B0C9F" w:rsidP="00D700D5">
      <w:pPr>
        <w:spacing w:line="360" w:lineRule="auto"/>
        <w:rPr>
          <w:bCs/>
          <w:sz w:val="24"/>
          <w:szCs w:val="24"/>
        </w:rPr>
      </w:pPr>
      <w:r>
        <w:rPr>
          <w:b/>
          <w:sz w:val="24"/>
          <w:szCs w:val="24"/>
        </w:rPr>
        <w:t>3.1.</w:t>
      </w:r>
      <w:r w:rsidR="00872F96">
        <w:rPr>
          <w:rFonts w:hint="eastAsia"/>
          <w:b/>
          <w:sz w:val="24"/>
          <w:szCs w:val="24"/>
        </w:rPr>
        <w:t xml:space="preserve">7  </w:t>
      </w:r>
      <w:r w:rsidR="00C56D0C" w:rsidRPr="0067554E">
        <w:rPr>
          <w:rFonts w:hint="eastAsia"/>
          <w:bCs/>
          <w:color w:val="000000" w:themeColor="text1"/>
          <w:sz w:val="24"/>
          <w:szCs w:val="24"/>
        </w:rPr>
        <w:t>真空玻璃用</w:t>
      </w:r>
      <w:r w:rsidRPr="00677B21">
        <w:rPr>
          <w:rFonts w:hint="eastAsia"/>
          <w:bCs/>
          <w:sz w:val="24"/>
          <w:szCs w:val="24"/>
        </w:rPr>
        <w:t>封口材料</w:t>
      </w:r>
      <w:r w:rsidR="00D700D5">
        <w:rPr>
          <w:rFonts w:hint="eastAsia"/>
          <w:bCs/>
          <w:sz w:val="24"/>
          <w:szCs w:val="24"/>
        </w:rPr>
        <w:t>宜</w:t>
      </w:r>
      <w:r w:rsidRPr="00677B21">
        <w:rPr>
          <w:rFonts w:hint="eastAsia"/>
          <w:bCs/>
          <w:sz w:val="24"/>
          <w:szCs w:val="24"/>
        </w:rPr>
        <w:t>为玻璃管和金属封口片。</w:t>
      </w:r>
      <w:r w:rsidR="00D700D5">
        <w:rPr>
          <w:rFonts w:hint="eastAsia"/>
          <w:bCs/>
          <w:sz w:val="24"/>
          <w:szCs w:val="24"/>
        </w:rPr>
        <w:t>当采用金属封口片时，宜采用低熔点玻璃粉作为过渡层材料。</w:t>
      </w:r>
    </w:p>
    <w:p w:rsidR="000B0C9F" w:rsidRPr="00D700D5" w:rsidRDefault="000B0C9F" w:rsidP="00D700D5">
      <w:pPr>
        <w:spacing w:line="360" w:lineRule="auto"/>
        <w:ind w:firstLineChars="200" w:firstLine="480"/>
        <w:rPr>
          <w:rFonts w:ascii="仿宋" w:eastAsia="仿宋" w:hAnsi="仿宋"/>
          <w:sz w:val="24"/>
          <w:szCs w:val="24"/>
        </w:rPr>
      </w:pPr>
      <w:r w:rsidRPr="00D700D5">
        <w:rPr>
          <w:rFonts w:ascii="仿宋" w:eastAsia="仿宋" w:hAnsi="仿宋" w:hint="eastAsia"/>
          <w:sz w:val="24"/>
          <w:szCs w:val="24"/>
        </w:rPr>
        <w:t>【条文说明】真空封口是真空玻璃制作过程的最后一道工序，封口材料的质量对真空玻璃的真空度有着至关重要的影响。通常玻璃管与玻璃基片的膨胀系数差异不大于5%，可直接将二者封接。金属封口片与玻璃基片的膨胀系数差异较大，一般用低熔点玻璃粉作为过渡层材料将金属封口片与玻璃基片封接。</w:t>
      </w:r>
    </w:p>
    <w:p w:rsidR="000B0C9F" w:rsidRPr="00580152" w:rsidRDefault="000B0C9F" w:rsidP="00580152">
      <w:pPr>
        <w:spacing w:line="360" w:lineRule="auto"/>
        <w:rPr>
          <w:bCs/>
          <w:sz w:val="24"/>
          <w:szCs w:val="24"/>
        </w:rPr>
      </w:pPr>
      <w:r>
        <w:rPr>
          <w:b/>
          <w:sz w:val="24"/>
          <w:szCs w:val="24"/>
        </w:rPr>
        <w:t>3.1.</w:t>
      </w:r>
      <w:r w:rsidR="00580152">
        <w:rPr>
          <w:rFonts w:hint="eastAsia"/>
          <w:b/>
          <w:sz w:val="24"/>
          <w:szCs w:val="24"/>
        </w:rPr>
        <w:t xml:space="preserve">8  </w:t>
      </w:r>
      <w:r w:rsidR="00C56D0C" w:rsidRPr="0067554E">
        <w:rPr>
          <w:rFonts w:hint="eastAsia"/>
          <w:bCs/>
          <w:color w:val="000000" w:themeColor="text1"/>
          <w:sz w:val="24"/>
          <w:szCs w:val="24"/>
        </w:rPr>
        <w:t>真空玻璃用</w:t>
      </w:r>
      <w:r w:rsidRPr="00580152">
        <w:rPr>
          <w:rFonts w:hint="eastAsia"/>
          <w:bCs/>
          <w:sz w:val="24"/>
          <w:szCs w:val="24"/>
        </w:rPr>
        <w:t>吸气剂材料</w:t>
      </w:r>
      <w:r w:rsidR="00580152" w:rsidRPr="00580152">
        <w:rPr>
          <w:rFonts w:hint="eastAsia"/>
          <w:bCs/>
          <w:sz w:val="24"/>
          <w:szCs w:val="24"/>
        </w:rPr>
        <w:t>宜</w:t>
      </w:r>
      <w:r w:rsidR="00580152">
        <w:rPr>
          <w:rFonts w:hint="eastAsia"/>
          <w:bCs/>
          <w:sz w:val="24"/>
          <w:szCs w:val="24"/>
        </w:rPr>
        <w:t>采用</w:t>
      </w:r>
      <w:r w:rsidRPr="00580152">
        <w:rPr>
          <w:rFonts w:hint="eastAsia"/>
          <w:bCs/>
          <w:sz w:val="24"/>
          <w:szCs w:val="24"/>
        </w:rPr>
        <w:t>蒸散型吸气剂</w:t>
      </w:r>
      <w:r w:rsidR="00580152">
        <w:rPr>
          <w:rFonts w:hint="eastAsia"/>
          <w:bCs/>
          <w:sz w:val="24"/>
          <w:szCs w:val="24"/>
        </w:rPr>
        <w:t>或</w:t>
      </w:r>
      <w:r w:rsidRPr="00580152">
        <w:rPr>
          <w:rFonts w:hint="eastAsia"/>
          <w:bCs/>
          <w:sz w:val="24"/>
          <w:szCs w:val="24"/>
        </w:rPr>
        <w:t>非蒸散型吸气剂。</w:t>
      </w:r>
    </w:p>
    <w:p w:rsidR="000B0C9F" w:rsidRPr="00C56D0C" w:rsidRDefault="000B0C9F" w:rsidP="00C56D0C">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吸气剂用于获得、维持真空腔内真空度。真空玻璃在使用过程中，在光照和温度的作用下，真空层内的材料会释放出少量气体，也有微量气体通过玻璃表面渗透到真空层。为保持真空度，需在真空玻璃内置入吸气剂，不断吸收真空层内增加的气体，从而维持真空玻璃的真空寿命。</w:t>
      </w:r>
    </w:p>
    <w:p w:rsidR="000B0C9F" w:rsidRDefault="000B0C9F" w:rsidP="002033FC">
      <w:pPr>
        <w:keepNext/>
        <w:keepLines/>
        <w:spacing w:beforeLines="50" w:afterLines="50" w:line="360" w:lineRule="auto"/>
        <w:jc w:val="center"/>
        <w:outlineLvl w:val="1"/>
        <w:rPr>
          <w:rFonts w:eastAsia="黑体"/>
          <w:b/>
          <w:kern w:val="0"/>
          <w:sz w:val="28"/>
          <w:szCs w:val="28"/>
        </w:rPr>
      </w:pPr>
      <w:bookmarkStart w:id="40" w:name="_Toc170833737"/>
      <w:r>
        <w:rPr>
          <w:rFonts w:eastAsia="黑体" w:hint="eastAsia"/>
          <w:b/>
          <w:kern w:val="0"/>
          <w:sz w:val="28"/>
          <w:szCs w:val="28"/>
        </w:rPr>
        <w:lastRenderedPageBreak/>
        <w:t>3</w:t>
      </w:r>
      <w:r>
        <w:rPr>
          <w:rFonts w:eastAsia="黑体"/>
          <w:b/>
          <w:kern w:val="0"/>
          <w:sz w:val="28"/>
          <w:szCs w:val="28"/>
        </w:rPr>
        <w:t>.</w:t>
      </w:r>
      <w:r>
        <w:rPr>
          <w:rFonts w:eastAsia="黑体" w:hint="eastAsia"/>
          <w:b/>
          <w:kern w:val="0"/>
          <w:sz w:val="28"/>
          <w:szCs w:val="28"/>
        </w:rPr>
        <w:t>2</w:t>
      </w:r>
      <w:r w:rsidR="009F3FE0">
        <w:rPr>
          <w:rFonts w:eastAsia="黑体" w:hint="eastAsia"/>
          <w:b/>
          <w:kern w:val="0"/>
          <w:sz w:val="28"/>
          <w:szCs w:val="28"/>
        </w:rPr>
        <w:t xml:space="preserve">  </w:t>
      </w:r>
      <w:r>
        <w:rPr>
          <w:rFonts w:eastAsia="黑体" w:hint="eastAsia"/>
          <w:b/>
          <w:kern w:val="0"/>
          <w:sz w:val="28"/>
          <w:szCs w:val="28"/>
        </w:rPr>
        <w:t>安装材料</w:t>
      </w:r>
      <w:bookmarkEnd w:id="40"/>
    </w:p>
    <w:p w:rsidR="000B0C9F" w:rsidRPr="001C4BA3" w:rsidRDefault="000B0C9F" w:rsidP="000B0C9F">
      <w:pPr>
        <w:pStyle w:val="BodyTitle"/>
        <w:ind w:left="0" w:firstLine="0"/>
        <w:rPr>
          <w:b w:val="0"/>
          <w:color w:val="auto"/>
        </w:rPr>
      </w:pPr>
      <w:bookmarkStart w:id="41" w:name="_Toc531014673"/>
      <w:r w:rsidRPr="00DC57B9">
        <w:rPr>
          <w:rFonts w:hint="eastAsia"/>
          <w:color w:val="auto"/>
        </w:rPr>
        <w:t>3.2.</w:t>
      </w:r>
      <w:r>
        <w:rPr>
          <w:rFonts w:hint="eastAsia"/>
          <w:color w:val="auto"/>
        </w:rPr>
        <w:t>1</w:t>
      </w:r>
      <w:r w:rsidR="009F3FE0">
        <w:rPr>
          <w:rFonts w:hint="eastAsia"/>
          <w:color w:val="auto"/>
        </w:rPr>
        <w:t xml:space="preserve">  </w:t>
      </w:r>
      <w:r>
        <w:rPr>
          <w:rFonts w:hint="eastAsia"/>
          <w:b w:val="0"/>
          <w:color w:val="auto"/>
        </w:rPr>
        <w:t>真空</w:t>
      </w:r>
      <w:r w:rsidRPr="00DC57B9">
        <w:rPr>
          <w:rFonts w:hint="eastAsia"/>
          <w:b w:val="0"/>
          <w:color w:val="auto"/>
        </w:rPr>
        <w:t>玻璃安装材料应与</w:t>
      </w:r>
      <w:r>
        <w:rPr>
          <w:rFonts w:hint="eastAsia"/>
          <w:b w:val="0"/>
          <w:color w:val="auto"/>
        </w:rPr>
        <w:t>真空</w:t>
      </w:r>
      <w:r w:rsidRPr="00DC57B9">
        <w:rPr>
          <w:rFonts w:hint="eastAsia"/>
          <w:b w:val="0"/>
          <w:color w:val="auto"/>
        </w:rPr>
        <w:t>玻璃及周边材料相容。</w:t>
      </w:r>
    </w:p>
    <w:p w:rsidR="000B0C9F" w:rsidRDefault="000B0C9F" w:rsidP="000B0C9F">
      <w:pPr>
        <w:spacing w:line="360" w:lineRule="auto"/>
        <w:rPr>
          <w:rFonts w:hAnsi="宋体"/>
          <w:sz w:val="24"/>
          <w:szCs w:val="24"/>
        </w:rPr>
      </w:pPr>
      <w:r w:rsidRPr="004D397A">
        <w:rPr>
          <w:rFonts w:hAnsi="宋体" w:hint="eastAsia"/>
          <w:b/>
          <w:sz w:val="24"/>
          <w:szCs w:val="24"/>
        </w:rPr>
        <w:t>3.</w:t>
      </w:r>
      <w:r>
        <w:rPr>
          <w:rFonts w:hAnsi="宋体" w:hint="eastAsia"/>
          <w:b/>
          <w:sz w:val="24"/>
          <w:szCs w:val="24"/>
        </w:rPr>
        <w:t>2</w:t>
      </w:r>
      <w:r w:rsidRPr="004D397A">
        <w:rPr>
          <w:rFonts w:hAnsi="宋体" w:hint="eastAsia"/>
          <w:b/>
          <w:sz w:val="24"/>
          <w:szCs w:val="24"/>
        </w:rPr>
        <w:t>.</w:t>
      </w:r>
      <w:r>
        <w:rPr>
          <w:rFonts w:hAnsi="宋体" w:hint="eastAsia"/>
          <w:b/>
          <w:sz w:val="24"/>
          <w:szCs w:val="24"/>
        </w:rPr>
        <w:t xml:space="preserve">2   </w:t>
      </w:r>
      <w:r>
        <w:rPr>
          <w:rFonts w:hAnsi="宋体" w:hint="eastAsia"/>
          <w:sz w:val="24"/>
          <w:szCs w:val="24"/>
        </w:rPr>
        <w:t>密封</w:t>
      </w:r>
      <w:r w:rsidR="009D7179">
        <w:rPr>
          <w:rFonts w:hAnsi="宋体" w:hint="eastAsia"/>
          <w:sz w:val="24"/>
          <w:szCs w:val="24"/>
        </w:rPr>
        <w:t>胶</w:t>
      </w:r>
      <w:r>
        <w:rPr>
          <w:rFonts w:hAnsi="宋体" w:hint="eastAsia"/>
          <w:sz w:val="24"/>
          <w:szCs w:val="24"/>
        </w:rPr>
        <w:t>条</w:t>
      </w:r>
      <w:r w:rsidR="00073455">
        <w:rPr>
          <w:rFonts w:hAnsi="宋体" w:hint="eastAsia"/>
          <w:sz w:val="24"/>
          <w:szCs w:val="24"/>
        </w:rPr>
        <w:t>应</w:t>
      </w:r>
      <w:r w:rsidRPr="00730A8D">
        <w:rPr>
          <w:rFonts w:hAnsi="宋体" w:hint="eastAsia"/>
          <w:sz w:val="24"/>
          <w:szCs w:val="24"/>
        </w:rPr>
        <w:t>符合</w:t>
      </w:r>
      <w:r w:rsidR="00446BBC" w:rsidRPr="00730A8D">
        <w:rPr>
          <w:rFonts w:hAnsi="宋体" w:hint="eastAsia"/>
          <w:sz w:val="24"/>
          <w:szCs w:val="24"/>
        </w:rPr>
        <w:t>国家</w:t>
      </w:r>
      <w:r w:rsidRPr="00730A8D">
        <w:rPr>
          <w:rFonts w:hAnsi="宋体" w:hint="eastAsia"/>
          <w:sz w:val="24"/>
          <w:szCs w:val="24"/>
        </w:rPr>
        <w:t>现行标准《建筑门窗、幕墙用密封胶条》</w:t>
      </w:r>
      <w:r w:rsidRPr="00730A8D">
        <w:rPr>
          <w:rFonts w:hAnsi="宋体"/>
          <w:sz w:val="24"/>
          <w:szCs w:val="24"/>
        </w:rPr>
        <w:t>GB/T 24498</w:t>
      </w:r>
      <w:r w:rsidR="00073455">
        <w:rPr>
          <w:rFonts w:hAnsi="宋体"/>
          <w:sz w:val="24"/>
          <w:szCs w:val="24"/>
        </w:rPr>
        <w:t>和</w:t>
      </w:r>
      <w:r w:rsidR="00073455" w:rsidRPr="00073455">
        <w:rPr>
          <w:rFonts w:hAnsi="宋体"/>
          <w:sz w:val="24"/>
          <w:szCs w:val="24"/>
        </w:rPr>
        <w:t>《建筑门窗复合密封条》</w:t>
      </w:r>
      <w:r w:rsidR="00073455" w:rsidRPr="00073455">
        <w:rPr>
          <w:rFonts w:hAnsi="宋体"/>
          <w:sz w:val="24"/>
          <w:szCs w:val="24"/>
        </w:rPr>
        <w:t>JG/T 386</w:t>
      </w:r>
      <w:r w:rsidRPr="00730A8D">
        <w:rPr>
          <w:rFonts w:hAnsi="宋体" w:hint="eastAsia"/>
          <w:sz w:val="24"/>
          <w:szCs w:val="24"/>
        </w:rPr>
        <w:t>的有关规定</w:t>
      </w:r>
      <w:r>
        <w:rPr>
          <w:rFonts w:hAnsi="宋体" w:hint="eastAsia"/>
          <w:sz w:val="24"/>
          <w:szCs w:val="24"/>
        </w:rPr>
        <w:t>。</w:t>
      </w:r>
    </w:p>
    <w:p w:rsidR="00C939D3" w:rsidRPr="00C939D3" w:rsidRDefault="00C939D3" w:rsidP="00C939D3">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C939D3">
        <w:rPr>
          <w:rFonts w:ascii="仿宋" w:eastAsia="仿宋" w:hAnsi="仿宋"/>
          <w:sz w:val="24"/>
          <w:szCs w:val="24"/>
        </w:rPr>
        <w:t>门窗密封胶条是安装在门窗框扇之间、门窗玻璃两侧具有一定弹性的制品；通过挤压变形，形成对空气、雨水、灰尘的阻隔，达到隔热、隔音、防水、防尘的作用。</w:t>
      </w:r>
    </w:p>
    <w:p w:rsidR="000B0C9F" w:rsidRPr="008735C8" w:rsidRDefault="000B0C9F" w:rsidP="008735C8">
      <w:pPr>
        <w:spacing w:line="360" w:lineRule="auto"/>
        <w:rPr>
          <w:rFonts w:hAnsi="宋体"/>
          <w:sz w:val="24"/>
          <w:szCs w:val="24"/>
        </w:rPr>
      </w:pPr>
      <w:bookmarkStart w:id="42" w:name="_Toc531014675"/>
      <w:bookmarkEnd w:id="41"/>
      <w:r w:rsidRPr="008735C8">
        <w:rPr>
          <w:rFonts w:hAnsi="宋体" w:hint="eastAsia"/>
          <w:b/>
          <w:sz w:val="24"/>
          <w:szCs w:val="24"/>
        </w:rPr>
        <w:t>3.2.3</w:t>
      </w:r>
      <w:bookmarkStart w:id="43" w:name="_Toc531014676"/>
      <w:bookmarkEnd w:id="42"/>
      <w:r w:rsidR="008735C8">
        <w:rPr>
          <w:rFonts w:hAnsi="宋体" w:hint="eastAsia"/>
          <w:b/>
          <w:sz w:val="24"/>
          <w:szCs w:val="24"/>
        </w:rPr>
        <w:t xml:space="preserve">  </w:t>
      </w:r>
      <w:r w:rsidRPr="008735C8">
        <w:rPr>
          <w:rFonts w:hAnsi="宋体" w:hint="eastAsia"/>
          <w:bCs/>
          <w:sz w:val="24"/>
          <w:szCs w:val="24"/>
        </w:rPr>
        <w:t>密封胶应符合</w:t>
      </w:r>
      <w:r w:rsidRPr="008735C8">
        <w:rPr>
          <w:rFonts w:hAnsi="宋体" w:hint="eastAsia"/>
          <w:sz w:val="24"/>
          <w:szCs w:val="24"/>
        </w:rPr>
        <w:t>国家</w:t>
      </w:r>
      <w:r w:rsidRPr="008735C8">
        <w:rPr>
          <w:rFonts w:hAnsi="宋体" w:hint="eastAsia"/>
          <w:bCs/>
          <w:sz w:val="24"/>
          <w:szCs w:val="24"/>
        </w:rPr>
        <w:t>现行标准</w:t>
      </w:r>
      <w:r w:rsidR="008E436A" w:rsidRPr="008735C8">
        <w:rPr>
          <w:rFonts w:hAnsi="宋体"/>
          <w:bCs/>
          <w:sz w:val="24"/>
          <w:szCs w:val="24"/>
        </w:rPr>
        <w:t>《建筑用硅酮结构密封胶》</w:t>
      </w:r>
      <w:r w:rsidR="008E436A" w:rsidRPr="008735C8">
        <w:rPr>
          <w:rFonts w:hAnsi="宋体"/>
          <w:bCs/>
          <w:sz w:val="24"/>
          <w:szCs w:val="24"/>
        </w:rPr>
        <w:t>GB 16776</w:t>
      </w:r>
      <w:r w:rsidR="006147FE" w:rsidRPr="008735C8">
        <w:rPr>
          <w:rFonts w:hAnsi="宋体" w:hint="eastAsia"/>
          <w:bCs/>
          <w:sz w:val="24"/>
          <w:szCs w:val="24"/>
        </w:rPr>
        <w:t>、</w:t>
      </w:r>
      <w:r w:rsidR="008735C8" w:rsidRPr="008735C8">
        <w:rPr>
          <w:rFonts w:hAnsi="宋体" w:hint="eastAsia"/>
          <w:bCs/>
          <w:sz w:val="24"/>
          <w:szCs w:val="24"/>
        </w:rPr>
        <w:t>《建筑幕墙用硅酮结构密封胶》</w:t>
      </w:r>
      <w:r w:rsidR="008735C8" w:rsidRPr="008735C8">
        <w:rPr>
          <w:rFonts w:hAnsi="宋体" w:hint="eastAsia"/>
          <w:bCs/>
          <w:sz w:val="24"/>
          <w:szCs w:val="24"/>
        </w:rPr>
        <w:t>JG/T 475</w:t>
      </w:r>
      <w:r w:rsidR="00AD6740" w:rsidRPr="008735C8">
        <w:rPr>
          <w:rFonts w:hAnsi="宋体" w:hint="eastAsia"/>
          <w:bCs/>
          <w:sz w:val="24"/>
          <w:szCs w:val="24"/>
        </w:rPr>
        <w:t>、</w:t>
      </w:r>
      <w:r w:rsidRPr="008735C8">
        <w:rPr>
          <w:rFonts w:hAnsi="宋体" w:hint="eastAsia"/>
          <w:bCs/>
          <w:sz w:val="24"/>
          <w:szCs w:val="24"/>
        </w:rPr>
        <w:t>《建筑窗用弹性密封胶》</w:t>
      </w:r>
      <w:r w:rsidRPr="008735C8">
        <w:rPr>
          <w:rFonts w:hAnsi="宋体" w:hint="eastAsia"/>
          <w:bCs/>
          <w:sz w:val="24"/>
          <w:szCs w:val="24"/>
        </w:rPr>
        <w:t>JC/T 485</w:t>
      </w:r>
      <w:r w:rsidR="00481B93">
        <w:rPr>
          <w:rFonts w:hAnsi="宋体" w:hint="eastAsia"/>
          <w:bCs/>
          <w:sz w:val="24"/>
          <w:szCs w:val="24"/>
        </w:rPr>
        <w:t>、</w:t>
      </w:r>
      <w:r w:rsidR="00481B93" w:rsidRPr="00107572">
        <w:rPr>
          <w:sz w:val="24"/>
          <w:szCs w:val="24"/>
        </w:rPr>
        <w:t>《硅酮和改性硅酮建筑密封胶》</w:t>
      </w:r>
      <w:r w:rsidR="00481B93" w:rsidRPr="00107572">
        <w:rPr>
          <w:sz w:val="24"/>
          <w:szCs w:val="24"/>
        </w:rPr>
        <w:t>GB/T 14683</w:t>
      </w:r>
      <w:r w:rsidRPr="008735C8">
        <w:rPr>
          <w:rFonts w:hAnsi="宋体" w:hint="eastAsia"/>
          <w:bCs/>
          <w:sz w:val="24"/>
          <w:szCs w:val="24"/>
        </w:rPr>
        <w:t>的有关规定</w:t>
      </w:r>
      <w:bookmarkStart w:id="44" w:name="_Toc531014677"/>
      <w:bookmarkEnd w:id="43"/>
      <w:r w:rsidRPr="008735C8">
        <w:rPr>
          <w:rFonts w:hAnsi="宋体" w:hint="eastAsia"/>
          <w:bCs/>
          <w:sz w:val="24"/>
          <w:szCs w:val="24"/>
        </w:rPr>
        <w:t>。</w:t>
      </w:r>
    </w:p>
    <w:bookmarkEnd w:id="44"/>
    <w:p w:rsidR="000B0C9F" w:rsidRPr="00B93144" w:rsidRDefault="000B0C9F" w:rsidP="000B0C9F">
      <w:pPr>
        <w:pStyle w:val="BodyTitle"/>
        <w:ind w:left="0" w:firstLine="0"/>
        <w:rPr>
          <w:b w:val="0"/>
          <w:color w:val="auto"/>
        </w:rPr>
      </w:pPr>
      <w:r w:rsidRPr="00B93144">
        <w:rPr>
          <w:color w:val="auto"/>
        </w:rPr>
        <w:t>3.</w:t>
      </w:r>
      <w:r w:rsidRPr="00B93144">
        <w:rPr>
          <w:rFonts w:hint="eastAsia"/>
          <w:color w:val="auto"/>
        </w:rPr>
        <w:t>2.4</w:t>
      </w:r>
      <w:r w:rsidR="0003295A">
        <w:rPr>
          <w:rFonts w:hint="eastAsia"/>
          <w:color w:val="auto"/>
        </w:rPr>
        <w:t xml:space="preserve">  </w:t>
      </w:r>
      <w:r w:rsidR="0003295A">
        <w:rPr>
          <w:rFonts w:hint="eastAsia"/>
          <w:b w:val="0"/>
          <w:color w:val="auto"/>
        </w:rPr>
        <w:t>垫块</w:t>
      </w:r>
      <w:r w:rsidR="0003295A">
        <w:rPr>
          <w:b w:val="0"/>
          <w:color w:val="auto"/>
        </w:rPr>
        <w:t>应</w:t>
      </w:r>
      <w:r w:rsidRPr="00B93144">
        <w:rPr>
          <w:b w:val="0"/>
          <w:color w:val="auto"/>
        </w:rPr>
        <w:t>符合下列规定：</w:t>
      </w:r>
    </w:p>
    <w:p w:rsidR="000B0C9F" w:rsidRPr="00B93144" w:rsidRDefault="000B0C9F" w:rsidP="000B0C9F">
      <w:pPr>
        <w:spacing w:line="360" w:lineRule="auto"/>
        <w:ind w:firstLineChars="200" w:firstLine="482"/>
        <w:rPr>
          <w:rFonts w:hAnsi="宋体"/>
          <w:sz w:val="24"/>
          <w:szCs w:val="24"/>
        </w:rPr>
      </w:pPr>
      <w:r w:rsidRPr="00B93144">
        <w:rPr>
          <w:rFonts w:hAnsi="宋体"/>
          <w:b/>
          <w:sz w:val="24"/>
          <w:szCs w:val="24"/>
        </w:rPr>
        <w:t>1</w:t>
      </w:r>
      <w:r w:rsidRPr="00B93144">
        <w:rPr>
          <w:rFonts w:hAnsi="宋体"/>
          <w:sz w:val="24"/>
          <w:szCs w:val="24"/>
        </w:rPr>
        <w:tab/>
      </w:r>
      <w:r w:rsidRPr="00B93144">
        <w:rPr>
          <w:rFonts w:hAnsi="宋体"/>
          <w:sz w:val="24"/>
          <w:szCs w:val="24"/>
        </w:rPr>
        <w:t>定位垫块宜用邵氏硬度为</w:t>
      </w:r>
      <w:r w:rsidRPr="00B93144">
        <w:rPr>
          <w:rFonts w:hAnsi="宋体"/>
          <w:sz w:val="24"/>
          <w:szCs w:val="24"/>
        </w:rPr>
        <w:t>70A</w:t>
      </w:r>
      <w:r w:rsidRPr="00B93144">
        <w:rPr>
          <w:rFonts w:hAnsi="宋体"/>
          <w:sz w:val="24"/>
          <w:szCs w:val="24"/>
        </w:rPr>
        <w:t>～</w:t>
      </w:r>
      <w:r w:rsidRPr="00B93144">
        <w:rPr>
          <w:rFonts w:hAnsi="宋体"/>
          <w:sz w:val="24"/>
          <w:szCs w:val="24"/>
        </w:rPr>
        <w:t>80A</w:t>
      </w:r>
      <w:r w:rsidRPr="00B93144">
        <w:rPr>
          <w:rFonts w:hAnsi="宋体"/>
          <w:sz w:val="24"/>
          <w:szCs w:val="24"/>
        </w:rPr>
        <w:t>的橡胶或聚乙烯材料</w:t>
      </w:r>
      <w:r w:rsidRPr="00B93144">
        <w:rPr>
          <w:rFonts w:hAnsi="宋体" w:hint="eastAsia"/>
          <w:sz w:val="24"/>
          <w:szCs w:val="24"/>
        </w:rPr>
        <w:t>；</w:t>
      </w:r>
    </w:p>
    <w:p w:rsidR="000B0C9F" w:rsidRPr="00B93144" w:rsidRDefault="000B0C9F" w:rsidP="000B0C9F">
      <w:pPr>
        <w:spacing w:line="360" w:lineRule="auto"/>
        <w:ind w:firstLineChars="200" w:firstLine="482"/>
        <w:rPr>
          <w:rFonts w:hAnsi="宋体"/>
          <w:sz w:val="24"/>
          <w:szCs w:val="24"/>
        </w:rPr>
      </w:pPr>
      <w:r w:rsidRPr="00B93144">
        <w:rPr>
          <w:rFonts w:hAnsi="宋体"/>
          <w:b/>
          <w:sz w:val="24"/>
          <w:szCs w:val="24"/>
        </w:rPr>
        <w:t>2</w:t>
      </w:r>
      <w:r w:rsidRPr="00B93144">
        <w:rPr>
          <w:rFonts w:hAnsi="宋体"/>
          <w:sz w:val="24"/>
          <w:szCs w:val="24"/>
        </w:rPr>
        <w:tab/>
      </w:r>
      <w:r w:rsidRPr="00B93144">
        <w:rPr>
          <w:rFonts w:hAnsi="宋体"/>
          <w:sz w:val="24"/>
          <w:szCs w:val="24"/>
        </w:rPr>
        <w:t>承重垫块宜用邵氏硬度为</w:t>
      </w:r>
      <w:r w:rsidRPr="00B93144">
        <w:rPr>
          <w:rFonts w:hAnsi="宋体"/>
          <w:sz w:val="24"/>
          <w:szCs w:val="24"/>
        </w:rPr>
        <w:t>70A</w:t>
      </w:r>
      <w:r w:rsidRPr="00B93144">
        <w:rPr>
          <w:rFonts w:hAnsi="宋体"/>
          <w:sz w:val="24"/>
          <w:szCs w:val="24"/>
        </w:rPr>
        <w:t>～</w:t>
      </w:r>
      <w:r w:rsidRPr="00B93144">
        <w:rPr>
          <w:rFonts w:hAnsi="宋体"/>
          <w:sz w:val="24"/>
          <w:szCs w:val="24"/>
        </w:rPr>
        <w:t>90A</w:t>
      </w:r>
      <w:r w:rsidRPr="00B93144">
        <w:rPr>
          <w:rFonts w:hAnsi="宋体"/>
          <w:sz w:val="24"/>
          <w:szCs w:val="24"/>
        </w:rPr>
        <w:t>的橡胶或聚乙烯材料，不得采用硫化再生橡胶、木材或者其它吸水性材料</w:t>
      </w:r>
      <w:r w:rsidR="00CB5E25">
        <w:rPr>
          <w:rFonts w:hAnsi="宋体" w:hint="eastAsia"/>
          <w:sz w:val="24"/>
          <w:szCs w:val="24"/>
        </w:rPr>
        <w:t>。</w:t>
      </w:r>
    </w:p>
    <w:p w:rsidR="000B0C9F" w:rsidRPr="001C4BA3" w:rsidRDefault="000B0C9F" w:rsidP="000B0C9F">
      <w:pPr>
        <w:spacing w:line="360" w:lineRule="auto"/>
        <w:ind w:firstLineChars="200" w:firstLine="480"/>
        <w:rPr>
          <w:rFonts w:hAnsi="宋体"/>
          <w:sz w:val="24"/>
          <w:szCs w:val="24"/>
        </w:rPr>
      </w:pPr>
      <w:bookmarkStart w:id="45" w:name="_GoBack"/>
      <w:bookmarkStart w:id="46" w:name="_Hlk87084962"/>
      <w:bookmarkStart w:id="47" w:name="_Hlk87084694"/>
      <w:bookmarkEnd w:id="45"/>
    </w:p>
    <w:bookmarkEnd w:id="46"/>
    <w:bookmarkEnd w:id="47"/>
    <w:p w:rsidR="00B93144" w:rsidRDefault="00B93144">
      <w:pPr>
        <w:widowControl/>
        <w:jc w:val="left"/>
        <w:rPr>
          <w:b/>
          <w:bCs/>
          <w:kern w:val="44"/>
          <w:sz w:val="32"/>
          <w:szCs w:val="32"/>
        </w:rPr>
      </w:pPr>
      <w:r>
        <w:rPr>
          <w:kern w:val="44"/>
          <w:sz w:val="32"/>
          <w:szCs w:val="32"/>
        </w:rPr>
        <w:br w:type="page"/>
      </w:r>
    </w:p>
    <w:p w:rsidR="007D5089" w:rsidRPr="00E66F48" w:rsidRDefault="00FB2F3C" w:rsidP="002033FC">
      <w:pPr>
        <w:pStyle w:val="1"/>
        <w:spacing w:beforeLines="100" w:beforeAutospacing="0" w:afterLines="150" w:afterAutospacing="0" w:line="360" w:lineRule="auto"/>
        <w:jc w:val="center"/>
        <w:rPr>
          <w:rFonts w:ascii="Times New Roman" w:hAnsi="Times New Roman"/>
          <w:kern w:val="44"/>
          <w:sz w:val="32"/>
          <w:szCs w:val="32"/>
        </w:rPr>
      </w:pPr>
      <w:bookmarkStart w:id="48" w:name="_Toc170833738"/>
      <w:r w:rsidRPr="00E66F48">
        <w:rPr>
          <w:rFonts w:ascii="Times New Roman" w:hAnsi="Times New Roman" w:hint="eastAsia"/>
          <w:kern w:val="44"/>
          <w:sz w:val="32"/>
          <w:szCs w:val="32"/>
        </w:rPr>
        <w:lastRenderedPageBreak/>
        <w:t>4</w:t>
      </w:r>
      <w:r w:rsidR="00E66F48" w:rsidRPr="00E66F48">
        <w:rPr>
          <w:rFonts w:ascii="Times New Roman" w:hAnsi="Times New Roman" w:hint="eastAsia"/>
          <w:kern w:val="44"/>
          <w:sz w:val="32"/>
          <w:szCs w:val="32"/>
        </w:rPr>
        <w:t xml:space="preserve">  </w:t>
      </w:r>
      <w:r w:rsidRPr="00E66F48">
        <w:rPr>
          <w:rFonts w:ascii="Times New Roman" w:hAnsi="Times New Roman"/>
          <w:kern w:val="44"/>
          <w:sz w:val="32"/>
          <w:szCs w:val="32"/>
        </w:rPr>
        <w:t>设</w:t>
      </w:r>
      <w:r w:rsidR="00E66F48" w:rsidRPr="00E66F48">
        <w:rPr>
          <w:rFonts w:ascii="Times New Roman" w:hAnsi="Times New Roman" w:hint="eastAsia"/>
          <w:kern w:val="44"/>
          <w:sz w:val="32"/>
          <w:szCs w:val="32"/>
        </w:rPr>
        <w:t xml:space="preserve">    </w:t>
      </w:r>
      <w:r w:rsidRPr="00E66F48">
        <w:rPr>
          <w:rFonts w:ascii="Times New Roman" w:hAnsi="Times New Roman"/>
          <w:kern w:val="44"/>
          <w:sz w:val="32"/>
          <w:szCs w:val="32"/>
        </w:rPr>
        <w:t>计</w:t>
      </w:r>
      <w:bookmarkEnd w:id="48"/>
    </w:p>
    <w:p w:rsidR="007D5089" w:rsidRPr="00E66F48" w:rsidRDefault="00FB2F3C" w:rsidP="002033FC">
      <w:pPr>
        <w:keepNext/>
        <w:keepLines/>
        <w:spacing w:beforeLines="50" w:afterLines="50" w:line="360" w:lineRule="auto"/>
        <w:jc w:val="center"/>
        <w:outlineLvl w:val="1"/>
        <w:rPr>
          <w:rFonts w:eastAsia="黑体"/>
          <w:b/>
          <w:kern w:val="0"/>
          <w:sz w:val="28"/>
          <w:szCs w:val="28"/>
        </w:rPr>
      </w:pPr>
      <w:bookmarkStart w:id="49" w:name="_Toc170833739"/>
      <w:r w:rsidRPr="00E66F48">
        <w:rPr>
          <w:rFonts w:eastAsia="黑体" w:hint="eastAsia"/>
          <w:b/>
          <w:kern w:val="0"/>
          <w:sz w:val="28"/>
          <w:szCs w:val="28"/>
        </w:rPr>
        <w:t>4</w:t>
      </w:r>
      <w:r w:rsidRPr="00E66F48">
        <w:rPr>
          <w:rFonts w:eastAsia="黑体"/>
          <w:b/>
          <w:kern w:val="0"/>
          <w:sz w:val="28"/>
          <w:szCs w:val="28"/>
        </w:rPr>
        <w:t>.1</w:t>
      </w:r>
      <w:r w:rsidR="00E66F48" w:rsidRPr="00E66F48">
        <w:rPr>
          <w:rFonts w:eastAsia="黑体" w:hint="eastAsia"/>
          <w:b/>
          <w:kern w:val="0"/>
          <w:sz w:val="28"/>
          <w:szCs w:val="28"/>
        </w:rPr>
        <w:t xml:space="preserve">  </w:t>
      </w:r>
      <w:r w:rsidRPr="00E66F48">
        <w:rPr>
          <w:rFonts w:eastAsia="黑体"/>
          <w:b/>
          <w:kern w:val="0"/>
          <w:sz w:val="28"/>
          <w:szCs w:val="28"/>
        </w:rPr>
        <w:t>一般规定</w:t>
      </w:r>
      <w:bookmarkEnd w:id="49"/>
    </w:p>
    <w:p w:rsidR="007D5089" w:rsidRPr="00E66F48" w:rsidRDefault="00FB2F3C">
      <w:pPr>
        <w:spacing w:line="360" w:lineRule="auto"/>
        <w:rPr>
          <w:bCs/>
          <w:sz w:val="24"/>
          <w:szCs w:val="24"/>
        </w:rPr>
      </w:pPr>
      <w:r w:rsidRPr="00E66F48">
        <w:rPr>
          <w:rFonts w:hint="eastAsia"/>
          <w:b/>
          <w:bCs/>
          <w:sz w:val="24"/>
          <w:szCs w:val="24"/>
        </w:rPr>
        <w:t>4.1.1</w:t>
      </w:r>
      <w:r w:rsidR="00E66F48">
        <w:rPr>
          <w:rFonts w:hint="eastAsia"/>
          <w:bCs/>
          <w:sz w:val="24"/>
          <w:szCs w:val="24"/>
        </w:rPr>
        <w:t xml:space="preserve">  </w:t>
      </w:r>
      <w:r w:rsidRPr="00E66F48">
        <w:rPr>
          <w:rFonts w:hint="eastAsia"/>
          <w:bCs/>
          <w:sz w:val="24"/>
          <w:szCs w:val="24"/>
        </w:rPr>
        <w:t>真空玻璃设计应包括结构设计、热工设计等，并根据立面、采光顶等不同部位进行设计。</w:t>
      </w:r>
    </w:p>
    <w:p w:rsidR="007D5089" w:rsidRPr="00E66F48" w:rsidRDefault="00FB2F3C">
      <w:pPr>
        <w:spacing w:line="360" w:lineRule="auto"/>
        <w:rPr>
          <w:bCs/>
          <w:sz w:val="24"/>
          <w:szCs w:val="24"/>
        </w:rPr>
      </w:pPr>
      <w:r w:rsidRPr="00E66F48">
        <w:rPr>
          <w:rFonts w:hint="eastAsia"/>
          <w:b/>
          <w:bCs/>
          <w:sz w:val="24"/>
          <w:szCs w:val="24"/>
        </w:rPr>
        <w:t>4.1.2</w:t>
      </w:r>
      <w:r w:rsidR="00225036">
        <w:rPr>
          <w:rFonts w:hint="eastAsia"/>
          <w:b/>
          <w:bCs/>
          <w:sz w:val="24"/>
          <w:szCs w:val="24"/>
        </w:rPr>
        <w:t xml:space="preserve">  </w:t>
      </w:r>
      <w:r w:rsidRPr="00E66F48">
        <w:rPr>
          <w:rFonts w:hint="eastAsia"/>
          <w:bCs/>
          <w:sz w:val="24"/>
          <w:szCs w:val="24"/>
        </w:rPr>
        <w:t>建筑真空玻璃结构设计应考虑强度设计、刚度设计，计算应力和挠度，应力不应大于强度设计值，挠度不应大于允许值。</w:t>
      </w:r>
    </w:p>
    <w:p w:rsidR="007D5089" w:rsidRPr="00900F3F" w:rsidRDefault="00FB2F3C" w:rsidP="002033FC">
      <w:pPr>
        <w:keepNext/>
        <w:keepLines/>
        <w:spacing w:beforeLines="50" w:afterLines="50" w:line="360" w:lineRule="auto"/>
        <w:jc w:val="center"/>
        <w:outlineLvl w:val="1"/>
        <w:rPr>
          <w:rFonts w:eastAsia="黑体"/>
          <w:b/>
          <w:kern w:val="0"/>
          <w:sz w:val="28"/>
          <w:szCs w:val="28"/>
        </w:rPr>
      </w:pPr>
      <w:bookmarkStart w:id="50" w:name="_Toc170833740"/>
      <w:r w:rsidRPr="00900F3F">
        <w:rPr>
          <w:rFonts w:eastAsia="黑体" w:hint="eastAsia"/>
          <w:b/>
          <w:kern w:val="0"/>
          <w:sz w:val="28"/>
          <w:szCs w:val="28"/>
        </w:rPr>
        <w:t>4</w:t>
      </w:r>
      <w:r w:rsidRPr="00900F3F">
        <w:rPr>
          <w:rFonts w:eastAsia="黑体"/>
          <w:b/>
          <w:kern w:val="0"/>
          <w:sz w:val="28"/>
          <w:szCs w:val="28"/>
        </w:rPr>
        <w:t>.2</w:t>
      </w:r>
      <w:r w:rsidR="00225036" w:rsidRPr="00900F3F">
        <w:rPr>
          <w:rFonts w:eastAsia="黑体" w:hint="eastAsia"/>
          <w:b/>
          <w:kern w:val="0"/>
          <w:sz w:val="28"/>
          <w:szCs w:val="28"/>
        </w:rPr>
        <w:t xml:space="preserve">  </w:t>
      </w:r>
      <w:r w:rsidRPr="00900F3F">
        <w:rPr>
          <w:rFonts w:eastAsia="黑体" w:hint="eastAsia"/>
          <w:b/>
          <w:kern w:val="0"/>
          <w:sz w:val="28"/>
          <w:szCs w:val="28"/>
        </w:rPr>
        <w:t>结构设计</w:t>
      </w:r>
      <w:bookmarkEnd w:id="50"/>
    </w:p>
    <w:p w:rsidR="007D5089" w:rsidRPr="00900F3F" w:rsidRDefault="00FB2F3C">
      <w:pPr>
        <w:spacing w:line="360" w:lineRule="auto"/>
        <w:rPr>
          <w:bCs/>
          <w:sz w:val="24"/>
          <w:szCs w:val="24"/>
        </w:rPr>
      </w:pPr>
      <w:r w:rsidRPr="00900F3F">
        <w:rPr>
          <w:rFonts w:hint="eastAsia"/>
          <w:b/>
          <w:bCs/>
          <w:sz w:val="24"/>
          <w:szCs w:val="24"/>
        </w:rPr>
        <w:t>4.2.1</w:t>
      </w:r>
      <w:r w:rsidR="00B93144">
        <w:rPr>
          <w:rFonts w:hint="eastAsia"/>
          <w:b/>
          <w:bCs/>
          <w:sz w:val="24"/>
          <w:szCs w:val="24"/>
        </w:rPr>
        <w:t xml:space="preserve">  </w:t>
      </w:r>
      <w:r w:rsidRPr="00900F3F">
        <w:rPr>
          <w:rFonts w:hint="eastAsia"/>
          <w:bCs/>
          <w:sz w:val="24"/>
          <w:szCs w:val="24"/>
        </w:rPr>
        <w:t>真空玻璃强度设计值应按表</w:t>
      </w:r>
      <w:r w:rsidRPr="00900F3F">
        <w:rPr>
          <w:rFonts w:hint="eastAsia"/>
          <w:bCs/>
          <w:sz w:val="24"/>
          <w:szCs w:val="24"/>
        </w:rPr>
        <w:t>4.</w:t>
      </w:r>
      <w:r w:rsidR="00A560A5">
        <w:rPr>
          <w:rFonts w:hint="eastAsia"/>
          <w:bCs/>
          <w:sz w:val="24"/>
          <w:szCs w:val="24"/>
        </w:rPr>
        <w:t>2</w:t>
      </w:r>
      <w:r w:rsidRPr="00900F3F">
        <w:rPr>
          <w:rFonts w:hint="eastAsia"/>
          <w:bCs/>
          <w:sz w:val="24"/>
          <w:szCs w:val="24"/>
        </w:rPr>
        <w:t>.1</w:t>
      </w:r>
      <w:r w:rsidRPr="00900F3F">
        <w:rPr>
          <w:rFonts w:hint="eastAsia"/>
          <w:bCs/>
          <w:sz w:val="24"/>
          <w:szCs w:val="24"/>
        </w:rPr>
        <w:t>选用。</w:t>
      </w:r>
    </w:p>
    <w:p w:rsidR="007D5089" w:rsidRPr="00B93144" w:rsidRDefault="00FB2F3C">
      <w:pPr>
        <w:spacing w:line="360" w:lineRule="auto"/>
        <w:jc w:val="center"/>
        <w:rPr>
          <w:b/>
          <w:szCs w:val="21"/>
        </w:rPr>
      </w:pPr>
      <w:r w:rsidRPr="00B93144">
        <w:rPr>
          <w:rFonts w:hint="eastAsia"/>
          <w:b/>
          <w:szCs w:val="21"/>
        </w:rPr>
        <w:t>表</w:t>
      </w:r>
      <w:r w:rsidRPr="00B93144">
        <w:rPr>
          <w:rFonts w:hint="eastAsia"/>
          <w:b/>
          <w:szCs w:val="21"/>
        </w:rPr>
        <w:t>4.</w:t>
      </w:r>
      <w:r w:rsidR="00A560A5">
        <w:rPr>
          <w:rFonts w:hint="eastAsia"/>
          <w:b/>
          <w:szCs w:val="21"/>
        </w:rPr>
        <w:t>2</w:t>
      </w:r>
      <w:r w:rsidRPr="00B93144">
        <w:rPr>
          <w:rFonts w:hint="eastAsia"/>
          <w:b/>
          <w:szCs w:val="21"/>
        </w:rPr>
        <w:t>.1</w:t>
      </w:r>
      <w:r w:rsidR="00B93144" w:rsidRPr="00B93144">
        <w:rPr>
          <w:rFonts w:hint="eastAsia"/>
          <w:b/>
          <w:szCs w:val="21"/>
        </w:rPr>
        <w:t xml:space="preserve">  </w:t>
      </w:r>
      <w:r w:rsidRPr="00B93144">
        <w:rPr>
          <w:rFonts w:hint="eastAsia"/>
          <w:b/>
          <w:szCs w:val="21"/>
        </w:rPr>
        <w:t>真空玻璃强度设计值</w:t>
      </w:r>
      <w:r w:rsidRPr="00B93144">
        <w:rPr>
          <w:rFonts w:hint="eastAsia"/>
          <w:b/>
          <w:i/>
          <w:iCs/>
          <w:szCs w:val="21"/>
        </w:rPr>
        <w:t>f</w:t>
      </w:r>
      <w:r w:rsidRPr="00B93144">
        <w:rPr>
          <w:rFonts w:hint="eastAsia"/>
          <w:b/>
          <w:szCs w:val="21"/>
          <w:vertAlign w:val="subscript"/>
        </w:rPr>
        <w:t>g</w:t>
      </w:r>
      <w:r w:rsidRPr="00B93144">
        <w:rPr>
          <w:rFonts w:hint="eastAsia"/>
          <w:b/>
          <w:szCs w:val="21"/>
        </w:rPr>
        <w:t>（</w:t>
      </w:r>
      <w:r w:rsidRPr="00B93144">
        <w:rPr>
          <w:rFonts w:hint="eastAsia"/>
          <w:b/>
          <w:szCs w:val="21"/>
        </w:rPr>
        <w:t>N/mm</w:t>
      </w:r>
      <w:r w:rsidRPr="00B93144">
        <w:rPr>
          <w:rFonts w:hint="eastAsia"/>
          <w:b/>
          <w:szCs w:val="21"/>
          <w:vertAlign w:val="superscript"/>
        </w:rPr>
        <w:t>2</w:t>
      </w:r>
      <w:r w:rsidRPr="00B93144">
        <w:rPr>
          <w:rFonts w:hint="eastAsia"/>
          <w:b/>
          <w:szCs w:val="21"/>
        </w:rPr>
        <w:t>）</w:t>
      </w:r>
    </w:p>
    <w:tbl>
      <w:tblPr>
        <w:tblStyle w:val="ab"/>
        <w:tblW w:w="0" w:type="auto"/>
        <w:tblBorders>
          <w:top w:val="single" w:sz="12" w:space="0" w:color="auto"/>
          <w:left w:val="single" w:sz="12" w:space="0" w:color="auto"/>
          <w:bottom w:val="single" w:sz="12" w:space="0" w:color="auto"/>
          <w:right w:val="single" w:sz="12" w:space="0" w:color="auto"/>
        </w:tblBorders>
        <w:tblLook w:val="04A0"/>
      </w:tblPr>
      <w:tblGrid>
        <w:gridCol w:w="2214"/>
        <w:gridCol w:w="2214"/>
        <w:gridCol w:w="2214"/>
        <w:gridCol w:w="2214"/>
      </w:tblGrid>
      <w:tr w:rsidR="007D5089" w:rsidRPr="00900F3F" w:rsidTr="00B93144">
        <w:tc>
          <w:tcPr>
            <w:tcW w:w="2214" w:type="dxa"/>
            <w:vAlign w:val="center"/>
          </w:tcPr>
          <w:p w:rsidR="007D5089" w:rsidRPr="00B93144" w:rsidRDefault="00FB2F3C" w:rsidP="00B93144">
            <w:pPr>
              <w:jc w:val="center"/>
              <w:rPr>
                <w:szCs w:val="21"/>
              </w:rPr>
            </w:pPr>
            <w:r w:rsidRPr="00B93144">
              <w:rPr>
                <w:rFonts w:hint="eastAsia"/>
                <w:szCs w:val="21"/>
              </w:rPr>
              <w:t>种类</w:t>
            </w:r>
          </w:p>
        </w:tc>
        <w:tc>
          <w:tcPr>
            <w:tcW w:w="2214" w:type="dxa"/>
            <w:vAlign w:val="center"/>
          </w:tcPr>
          <w:p w:rsidR="007D5089" w:rsidRPr="00B93144" w:rsidRDefault="00FB2F3C" w:rsidP="00B93144">
            <w:pPr>
              <w:jc w:val="center"/>
              <w:rPr>
                <w:szCs w:val="21"/>
              </w:rPr>
            </w:pPr>
            <w:r w:rsidRPr="00B93144">
              <w:rPr>
                <w:rFonts w:hint="eastAsia"/>
                <w:szCs w:val="21"/>
              </w:rPr>
              <w:t>厚度</w:t>
            </w:r>
            <w:r w:rsidRPr="00B93144">
              <w:rPr>
                <w:rFonts w:hint="eastAsia"/>
                <w:szCs w:val="21"/>
              </w:rPr>
              <w:t>(mm)</w:t>
            </w:r>
          </w:p>
        </w:tc>
        <w:tc>
          <w:tcPr>
            <w:tcW w:w="2214" w:type="dxa"/>
            <w:vAlign w:val="center"/>
          </w:tcPr>
          <w:p w:rsidR="007D5089" w:rsidRPr="00B93144" w:rsidRDefault="00FB2F3C" w:rsidP="00B93144">
            <w:pPr>
              <w:jc w:val="center"/>
              <w:rPr>
                <w:szCs w:val="21"/>
              </w:rPr>
            </w:pPr>
            <w:r w:rsidRPr="00B93144">
              <w:rPr>
                <w:rFonts w:hint="eastAsia"/>
                <w:szCs w:val="21"/>
              </w:rPr>
              <w:t>大面</w:t>
            </w:r>
          </w:p>
        </w:tc>
        <w:tc>
          <w:tcPr>
            <w:tcW w:w="2214" w:type="dxa"/>
            <w:vAlign w:val="center"/>
          </w:tcPr>
          <w:p w:rsidR="007D5089" w:rsidRPr="00B93144" w:rsidRDefault="00FB2F3C" w:rsidP="00B93144">
            <w:pPr>
              <w:jc w:val="center"/>
              <w:rPr>
                <w:szCs w:val="21"/>
              </w:rPr>
            </w:pPr>
            <w:r w:rsidRPr="00B93144">
              <w:rPr>
                <w:rFonts w:hint="eastAsia"/>
                <w:szCs w:val="21"/>
              </w:rPr>
              <w:t>侧面</w:t>
            </w:r>
          </w:p>
        </w:tc>
      </w:tr>
      <w:tr w:rsidR="007D5089" w:rsidRPr="00900F3F" w:rsidTr="00B93144">
        <w:tc>
          <w:tcPr>
            <w:tcW w:w="2214" w:type="dxa"/>
            <w:vMerge w:val="restart"/>
            <w:vAlign w:val="center"/>
          </w:tcPr>
          <w:p w:rsidR="007D5089" w:rsidRPr="00B93144" w:rsidRDefault="00FB2F3C" w:rsidP="00B93144">
            <w:pPr>
              <w:jc w:val="center"/>
              <w:rPr>
                <w:szCs w:val="21"/>
              </w:rPr>
            </w:pPr>
            <w:r w:rsidRPr="00B93144">
              <w:rPr>
                <w:rFonts w:hint="eastAsia"/>
                <w:szCs w:val="21"/>
              </w:rPr>
              <w:t>普通真空玻璃</w:t>
            </w:r>
          </w:p>
        </w:tc>
        <w:tc>
          <w:tcPr>
            <w:tcW w:w="2214" w:type="dxa"/>
            <w:vAlign w:val="center"/>
          </w:tcPr>
          <w:p w:rsidR="007D5089" w:rsidRPr="00B93144" w:rsidRDefault="00FB2F3C" w:rsidP="00B93144">
            <w:pPr>
              <w:jc w:val="center"/>
              <w:rPr>
                <w:szCs w:val="21"/>
              </w:rPr>
            </w:pPr>
            <w:r w:rsidRPr="00B93144">
              <w:rPr>
                <w:rFonts w:hint="eastAsia"/>
                <w:szCs w:val="21"/>
              </w:rPr>
              <w:t>3+V+3</w:t>
            </w:r>
          </w:p>
        </w:tc>
        <w:tc>
          <w:tcPr>
            <w:tcW w:w="2214" w:type="dxa"/>
            <w:vMerge w:val="restart"/>
            <w:vAlign w:val="center"/>
          </w:tcPr>
          <w:p w:rsidR="007D5089" w:rsidRPr="00B93144" w:rsidRDefault="00FB2F3C" w:rsidP="00B93144">
            <w:pPr>
              <w:jc w:val="center"/>
              <w:rPr>
                <w:szCs w:val="21"/>
              </w:rPr>
            </w:pPr>
            <w:r w:rsidRPr="00B93144">
              <w:rPr>
                <w:rFonts w:hint="eastAsia"/>
                <w:szCs w:val="21"/>
              </w:rPr>
              <w:t>9</w:t>
            </w:r>
          </w:p>
        </w:tc>
        <w:tc>
          <w:tcPr>
            <w:tcW w:w="2214" w:type="dxa"/>
            <w:vMerge w:val="restart"/>
            <w:vAlign w:val="center"/>
          </w:tcPr>
          <w:p w:rsidR="007D5089" w:rsidRPr="00B93144" w:rsidRDefault="00FB2F3C" w:rsidP="00B93144">
            <w:pPr>
              <w:jc w:val="center"/>
              <w:rPr>
                <w:szCs w:val="21"/>
              </w:rPr>
            </w:pPr>
            <w:r w:rsidRPr="00B93144">
              <w:rPr>
                <w:rFonts w:hint="eastAsia"/>
                <w:szCs w:val="21"/>
              </w:rPr>
              <w:t>6.5</w:t>
            </w: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4+V+4</w:t>
            </w:r>
          </w:p>
        </w:tc>
        <w:tc>
          <w:tcPr>
            <w:tcW w:w="2214" w:type="dxa"/>
            <w:vMerge/>
            <w:vAlign w:val="center"/>
          </w:tcPr>
          <w:p w:rsidR="007D5089" w:rsidRPr="00B93144" w:rsidRDefault="007D5089" w:rsidP="00B93144">
            <w:pPr>
              <w:jc w:val="center"/>
              <w:rPr>
                <w:szCs w:val="21"/>
              </w:rPr>
            </w:pPr>
          </w:p>
        </w:tc>
        <w:tc>
          <w:tcPr>
            <w:tcW w:w="2214" w:type="dxa"/>
            <w:vMerge/>
            <w:vAlign w:val="center"/>
          </w:tcPr>
          <w:p w:rsidR="007D5089" w:rsidRPr="00B93144" w:rsidRDefault="007D5089" w:rsidP="00B93144">
            <w:pPr>
              <w:jc w:val="center"/>
              <w:rPr>
                <w:szCs w:val="21"/>
              </w:rPr>
            </w:pP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5+V+5</w:t>
            </w:r>
          </w:p>
        </w:tc>
        <w:tc>
          <w:tcPr>
            <w:tcW w:w="2214" w:type="dxa"/>
            <w:vMerge/>
            <w:vAlign w:val="center"/>
          </w:tcPr>
          <w:p w:rsidR="007D5089" w:rsidRPr="00B93144" w:rsidRDefault="007D5089" w:rsidP="00B93144">
            <w:pPr>
              <w:jc w:val="center"/>
              <w:rPr>
                <w:szCs w:val="21"/>
              </w:rPr>
            </w:pPr>
          </w:p>
        </w:tc>
        <w:tc>
          <w:tcPr>
            <w:tcW w:w="2214" w:type="dxa"/>
            <w:vMerge/>
            <w:vAlign w:val="center"/>
          </w:tcPr>
          <w:p w:rsidR="007D5089" w:rsidRPr="00B93144" w:rsidRDefault="007D5089" w:rsidP="00B93144">
            <w:pPr>
              <w:jc w:val="center"/>
              <w:rPr>
                <w:szCs w:val="21"/>
              </w:rPr>
            </w:pP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6+V+6</w:t>
            </w:r>
          </w:p>
        </w:tc>
        <w:tc>
          <w:tcPr>
            <w:tcW w:w="2214" w:type="dxa"/>
            <w:vMerge/>
            <w:vAlign w:val="center"/>
          </w:tcPr>
          <w:p w:rsidR="007D5089" w:rsidRPr="00B93144" w:rsidRDefault="007D5089" w:rsidP="00B93144">
            <w:pPr>
              <w:jc w:val="center"/>
              <w:rPr>
                <w:szCs w:val="21"/>
              </w:rPr>
            </w:pPr>
          </w:p>
        </w:tc>
        <w:tc>
          <w:tcPr>
            <w:tcW w:w="2214" w:type="dxa"/>
            <w:vMerge/>
            <w:vAlign w:val="center"/>
          </w:tcPr>
          <w:p w:rsidR="007D5089" w:rsidRPr="00B93144" w:rsidRDefault="007D5089" w:rsidP="00B93144">
            <w:pPr>
              <w:jc w:val="center"/>
              <w:rPr>
                <w:szCs w:val="21"/>
              </w:rPr>
            </w:pP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8+V+8</w:t>
            </w:r>
          </w:p>
        </w:tc>
        <w:tc>
          <w:tcPr>
            <w:tcW w:w="2214" w:type="dxa"/>
            <w:vAlign w:val="center"/>
          </w:tcPr>
          <w:p w:rsidR="007D5089" w:rsidRPr="00B93144" w:rsidRDefault="00FB2F3C" w:rsidP="00B93144">
            <w:pPr>
              <w:jc w:val="center"/>
              <w:rPr>
                <w:szCs w:val="21"/>
              </w:rPr>
            </w:pPr>
            <w:r w:rsidRPr="00B93144">
              <w:rPr>
                <w:rFonts w:hint="eastAsia"/>
                <w:szCs w:val="21"/>
              </w:rPr>
              <w:t>8</w:t>
            </w:r>
          </w:p>
        </w:tc>
        <w:tc>
          <w:tcPr>
            <w:tcW w:w="2214" w:type="dxa"/>
            <w:vAlign w:val="center"/>
          </w:tcPr>
          <w:p w:rsidR="007D5089" w:rsidRPr="00B93144" w:rsidRDefault="00FB2F3C" w:rsidP="00B93144">
            <w:pPr>
              <w:jc w:val="center"/>
              <w:rPr>
                <w:szCs w:val="21"/>
              </w:rPr>
            </w:pPr>
            <w:r w:rsidRPr="00B93144">
              <w:rPr>
                <w:rFonts w:hint="eastAsia"/>
                <w:szCs w:val="21"/>
              </w:rPr>
              <w:t>6</w:t>
            </w: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10+V+10</w:t>
            </w:r>
          </w:p>
        </w:tc>
        <w:tc>
          <w:tcPr>
            <w:tcW w:w="2214" w:type="dxa"/>
            <w:vAlign w:val="center"/>
          </w:tcPr>
          <w:p w:rsidR="007D5089" w:rsidRPr="00B93144" w:rsidRDefault="00FB2F3C" w:rsidP="00B93144">
            <w:pPr>
              <w:jc w:val="center"/>
              <w:rPr>
                <w:szCs w:val="21"/>
              </w:rPr>
            </w:pPr>
            <w:r w:rsidRPr="00B93144">
              <w:rPr>
                <w:rFonts w:hint="eastAsia"/>
                <w:szCs w:val="21"/>
              </w:rPr>
              <w:t>7</w:t>
            </w:r>
          </w:p>
        </w:tc>
        <w:tc>
          <w:tcPr>
            <w:tcW w:w="2214" w:type="dxa"/>
            <w:vAlign w:val="center"/>
          </w:tcPr>
          <w:p w:rsidR="007D5089" w:rsidRPr="00B93144" w:rsidRDefault="00FB2F3C" w:rsidP="00B93144">
            <w:pPr>
              <w:jc w:val="center"/>
              <w:rPr>
                <w:szCs w:val="21"/>
              </w:rPr>
            </w:pPr>
            <w:r w:rsidRPr="00B93144">
              <w:rPr>
                <w:rFonts w:hint="eastAsia"/>
                <w:szCs w:val="21"/>
              </w:rPr>
              <w:t>5</w:t>
            </w: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w:t>
            </w:r>
            <w:r w:rsidRPr="00B93144">
              <w:rPr>
                <w:rFonts w:hint="eastAsia"/>
                <w:szCs w:val="21"/>
              </w:rPr>
              <w:t>10+V+10</w:t>
            </w:r>
          </w:p>
        </w:tc>
        <w:tc>
          <w:tcPr>
            <w:tcW w:w="2214" w:type="dxa"/>
            <w:vAlign w:val="center"/>
          </w:tcPr>
          <w:p w:rsidR="007D5089" w:rsidRPr="00B93144" w:rsidRDefault="00FB2F3C" w:rsidP="00B93144">
            <w:pPr>
              <w:jc w:val="center"/>
              <w:rPr>
                <w:szCs w:val="21"/>
              </w:rPr>
            </w:pPr>
            <w:r w:rsidRPr="00B93144">
              <w:rPr>
                <w:rFonts w:hint="eastAsia"/>
                <w:szCs w:val="21"/>
              </w:rPr>
              <w:t>6</w:t>
            </w:r>
          </w:p>
        </w:tc>
        <w:tc>
          <w:tcPr>
            <w:tcW w:w="2214" w:type="dxa"/>
            <w:vAlign w:val="center"/>
          </w:tcPr>
          <w:p w:rsidR="007D5089" w:rsidRPr="00B93144" w:rsidRDefault="00FB2F3C" w:rsidP="00B93144">
            <w:pPr>
              <w:jc w:val="center"/>
              <w:rPr>
                <w:szCs w:val="21"/>
              </w:rPr>
            </w:pPr>
            <w:r w:rsidRPr="00B93144">
              <w:rPr>
                <w:rFonts w:hint="eastAsia"/>
                <w:szCs w:val="21"/>
              </w:rPr>
              <w:t>5</w:t>
            </w:r>
          </w:p>
        </w:tc>
      </w:tr>
      <w:tr w:rsidR="007D5089" w:rsidRPr="00900F3F" w:rsidTr="00B93144">
        <w:tc>
          <w:tcPr>
            <w:tcW w:w="2214" w:type="dxa"/>
            <w:vMerge w:val="restart"/>
            <w:vAlign w:val="center"/>
          </w:tcPr>
          <w:p w:rsidR="007D5089" w:rsidRPr="00B93144" w:rsidRDefault="00FB2F3C" w:rsidP="00B93144">
            <w:pPr>
              <w:jc w:val="center"/>
              <w:rPr>
                <w:szCs w:val="21"/>
              </w:rPr>
            </w:pPr>
            <w:r w:rsidRPr="00B93144">
              <w:rPr>
                <w:rFonts w:hint="eastAsia"/>
                <w:szCs w:val="21"/>
              </w:rPr>
              <w:t>钢化真空玻璃</w:t>
            </w:r>
          </w:p>
        </w:tc>
        <w:tc>
          <w:tcPr>
            <w:tcW w:w="2214" w:type="dxa"/>
            <w:vAlign w:val="center"/>
          </w:tcPr>
          <w:p w:rsidR="007D5089" w:rsidRPr="00B93144" w:rsidRDefault="00FB2F3C" w:rsidP="00B93144">
            <w:pPr>
              <w:jc w:val="center"/>
              <w:rPr>
                <w:szCs w:val="21"/>
              </w:rPr>
            </w:pPr>
            <w:r w:rsidRPr="00B93144">
              <w:rPr>
                <w:rFonts w:hint="eastAsia"/>
                <w:szCs w:val="21"/>
              </w:rPr>
              <w:t>3+V+3</w:t>
            </w:r>
          </w:p>
        </w:tc>
        <w:tc>
          <w:tcPr>
            <w:tcW w:w="2214" w:type="dxa"/>
            <w:vMerge w:val="restart"/>
            <w:vAlign w:val="center"/>
          </w:tcPr>
          <w:p w:rsidR="007D5089" w:rsidRPr="00B93144" w:rsidRDefault="00FB2F3C" w:rsidP="00B93144">
            <w:pPr>
              <w:jc w:val="center"/>
              <w:rPr>
                <w:szCs w:val="21"/>
              </w:rPr>
            </w:pPr>
            <w:r w:rsidRPr="00B93144">
              <w:rPr>
                <w:rFonts w:hint="eastAsia"/>
                <w:szCs w:val="21"/>
              </w:rPr>
              <w:t>56</w:t>
            </w:r>
          </w:p>
        </w:tc>
        <w:tc>
          <w:tcPr>
            <w:tcW w:w="2214" w:type="dxa"/>
            <w:vMerge w:val="restart"/>
            <w:vAlign w:val="center"/>
          </w:tcPr>
          <w:p w:rsidR="007D5089" w:rsidRPr="00B93144" w:rsidRDefault="00FB2F3C" w:rsidP="00B93144">
            <w:pPr>
              <w:jc w:val="center"/>
              <w:rPr>
                <w:szCs w:val="21"/>
              </w:rPr>
            </w:pPr>
            <w:r w:rsidRPr="00B93144">
              <w:rPr>
                <w:rFonts w:hint="eastAsia"/>
                <w:szCs w:val="21"/>
              </w:rPr>
              <w:t>39</w:t>
            </w: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4+V+4</w:t>
            </w:r>
          </w:p>
        </w:tc>
        <w:tc>
          <w:tcPr>
            <w:tcW w:w="2214" w:type="dxa"/>
            <w:vMerge/>
            <w:vAlign w:val="center"/>
          </w:tcPr>
          <w:p w:rsidR="007D5089" w:rsidRPr="00B93144" w:rsidRDefault="007D5089" w:rsidP="00B93144">
            <w:pPr>
              <w:jc w:val="center"/>
              <w:rPr>
                <w:szCs w:val="21"/>
              </w:rPr>
            </w:pPr>
          </w:p>
        </w:tc>
        <w:tc>
          <w:tcPr>
            <w:tcW w:w="2214" w:type="dxa"/>
            <w:vMerge/>
            <w:vAlign w:val="center"/>
          </w:tcPr>
          <w:p w:rsidR="007D5089" w:rsidRPr="00B93144" w:rsidRDefault="007D5089" w:rsidP="00B93144">
            <w:pPr>
              <w:jc w:val="center"/>
              <w:rPr>
                <w:szCs w:val="21"/>
              </w:rPr>
            </w:pP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5+V+5</w:t>
            </w:r>
          </w:p>
        </w:tc>
        <w:tc>
          <w:tcPr>
            <w:tcW w:w="2214" w:type="dxa"/>
            <w:vMerge/>
            <w:vAlign w:val="center"/>
          </w:tcPr>
          <w:p w:rsidR="007D5089" w:rsidRPr="00B93144" w:rsidRDefault="007D5089" w:rsidP="00B93144">
            <w:pPr>
              <w:jc w:val="center"/>
              <w:rPr>
                <w:szCs w:val="21"/>
              </w:rPr>
            </w:pPr>
          </w:p>
        </w:tc>
        <w:tc>
          <w:tcPr>
            <w:tcW w:w="2214" w:type="dxa"/>
            <w:vMerge/>
            <w:vAlign w:val="center"/>
          </w:tcPr>
          <w:p w:rsidR="007D5089" w:rsidRPr="00B93144" w:rsidRDefault="007D5089" w:rsidP="00B93144">
            <w:pPr>
              <w:jc w:val="center"/>
              <w:rPr>
                <w:szCs w:val="21"/>
              </w:rPr>
            </w:pP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6+V+6</w:t>
            </w:r>
          </w:p>
        </w:tc>
        <w:tc>
          <w:tcPr>
            <w:tcW w:w="2214" w:type="dxa"/>
            <w:vMerge/>
            <w:vAlign w:val="center"/>
          </w:tcPr>
          <w:p w:rsidR="007D5089" w:rsidRPr="00B93144" w:rsidRDefault="007D5089" w:rsidP="00B93144">
            <w:pPr>
              <w:jc w:val="center"/>
              <w:rPr>
                <w:szCs w:val="21"/>
              </w:rPr>
            </w:pPr>
          </w:p>
        </w:tc>
        <w:tc>
          <w:tcPr>
            <w:tcW w:w="2214" w:type="dxa"/>
            <w:vMerge/>
            <w:vAlign w:val="center"/>
          </w:tcPr>
          <w:p w:rsidR="007D5089" w:rsidRPr="00B93144" w:rsidRDefault="007D5089" w:rsidP="00B93144">
            <w:pPr>
              <w:jc w:val="center"/>
              <w:rPr>
                <w:szCs w:val="21"/>
              </w:rPr>
            </w:pP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8+V+8</w:t>
            </w:r>
          </w:p>
        </w:tc>
        <w:tc>
          <w:tcPr>
            <w:tcW w:w="2214" w:type="dxa"/>
            <w:vAlign w:val="center"/>
          </w:tcPr>
          <w:p w:rsidR="007D5089" w:rsidRPr="00B93144" w:rsidRDefault="00FB2F3C" w:rsidP="00B93144">
            <w:pPr>
              <w:jc w:val="center"/>
              <w:rPr>
                <w:szCs w:val="21"/>
              </w:rPr>
            </w:pPr>
            <w:r w:rsidRPr="00B93144">
              <w:rPr>
                <w:rFonts w:hint="eastAsia"/>
                <w:szCs w:val="21"/>
              </w:rPr>
              <w:t>48</w:t>
            </w:r>
          </w:p>
        </w:tc>
        <w:tc>
          <w:tcPr>
            <w:tcW w:w="2214" w:type="dxa"/>
            <w:vAlign w:val="center"/>
          </w:tcPr>
          <w:p w:rsidR="007D5089" w:rsidRPr="00B93144" w:rsidRDefault="00FB2F3C" w:rsidP="00B93144">
            <w:pPr>
              <w:jc w:val="center"/>
              <w:rPr>
                <w:szCs w:val="21"/>
              </w:rPr>
            </w:pPr>
            <w:r w:rsidRPr="00B93144">
              <w:rPr>
                <w:rFonts w:hint="eastAsia"/>
                <w:szCs w:val="21"/>
              </w:rPr>
              <w:t>33</w:t>
            </w:r>
          </w:p>
        </w:tc>
      </w:tr>
      <w:tr w:rsidR="007D5089" w:rsidRPr="00900F3F" w:rsidTr="00B93144">
        <w:tc>
          <w:tcPr>
            <w:tcW w:w="2214" w:type="dxa"/>
            <w:vMerge/>
            <w:vAlign w:val="center"/>
          </w:tcPr>
          <w:p w:rsidR="007D5089" w:rsidRPr="00B93144" w:rsidRDefault="007D5089" w:rsidP="00B93144">
            <w:pPr>
              <w:jc w:val="center"/>
              <w:rPr>
                <w:szCs w:val="21"/>
              </w:rPr>
            </w:pPr>
          </w:p>
        </w:tc>
        <w:tc>
          <w:tcPr>
            <w:tcW w:w="2214" w:type="dxa"/>
            <w:vAlign w:val="center"/>
          </w:tcPr>
          <w:p w:rsidR="007D5089" w:rsidRPr="00B93144" w:rsidRDefault="00FB2F3C" w:rsidP="00B93144">
            <w:pPr>
              <w:jc w:val="center"/>
              <w:rPr>
                <w:szCs w:val="21"/>
              </w:rPr>
            </w:pPr>
            <w:r w:rsidRPr="00B93144">
              <w:rPr>
                <w:rFonts w:hint="eastAsia"/>
                <w:szCs w:val="21"/>
              </w:rPr>
              <w:t>10+V+10</w:t>
            </w:r>
          </w:p>
        </w:tc>
        <w:tc>
          <w:tcPr>
            <w:tcW w:w="2214" w:type="dxa"/>
            <w:vAlign w:val="center"/>
          </w:tcPr>
          <w:p w:rsidR="007D5089" w:rsidRPr="00B93144" w:rsidRDefault="00FB2F3C" w:rsidP="00B93144">
            <w:pPr>
              <w:jc w:val="center"/>
              <w:rPr>
                <w:szCs w:val="21"/>
              </w:rPr>
            </w:pPr>
            <w:r w:rsidRPr="00B93144">
              <w:rPr>
                <w:rFonts w:hint="eastAsia"/>
                <w:szCs w:val="21"/>
              </w:rPr>
              <w:t>39</w:t>
            </w:r>
          </w:p>
        </w:tc>
        <w:tc>
          <w:tcPr>
            <w:tcW w:w="2214" w:type="dxa"/>
            <w:vAlign w:val="center"/>
          </w:tcPr>
          <w:p w:rsidR="007D5089" w:rsidRPr="00B93144" w:rsidRDefault="00FB2F3C" w:rsidP="00B93144">
            <w:pPr>
              <w:jc w:val="center"/>
              <w:rPr>
                <w:szCs w:val="21"/>
              </w:rPr>
            </w:pPr>
            <w:r w:rsidRPr="00B93144">
              <w:rPr>
                <w:rFonts w:hint="eastAsia"/>
                <w:szCs w:val="21"/>
              </w:rPr>
              <w:t>27</w:t>
            </w:r>
          </w:p>
        </w:tc>
      </w:tr>
    </w:tbl>
    <w:p w:rsidR="00B93144" w:rsidRPr="00714D4B" w:rsidRDefault="00714D4B">
      <w:pPr>
        <w:spacing w:line="360" w:lineRule="auto"/>
        <w:rPr>
          <w:bCs/>
          <w:szCs w:val="21"/>
        </w:rPr>
      </w:pPr>
      <w:r w:rsidRPr="00714D4B">
        <w:rPr>
          <w:bCs/>
          <w:szCs w:val="21"/>
        </w:rPr>
        <w:t>注：</w:t>
      </w:r>
      <w:r w:rsidRPr="00714D4B">
        <w:rPr>
          <w:rFonts w:hint="eastAsia"/>
          <w:bCs/>
          <w:szCs w:val="21"/>
        </w:rPr>
        <w:t>V</w:t>
      </w:r>
      <w:r w:rsidRPr="00714D4B">
        <w:rPr>
          <w:rFonts w:hint="eastAsia"/>
          <w:bCs/>
          <w:szCs w:val="21"/>
        </w:rPr>
        <w:t>为真空腔的厚度。</w:t>
      </w:r>
    </w:p>
    <w:p w:rsidR="00B93144" w:rsidRPr="001B2BC6" w:rsidRDefault="001B2BC6" w:rsidP="001B2BC6">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1B2BC6">
        <w:rPr>
          <w:rFonts w:ascii="仿宋" w:eastAsia="仿宋" w:hAnsi="仿宋" w:hint="eastAsia"/>
          <w:sz w:val="24"/>
          <w:szCs w:val="24"/>
        </w:rPr>
        <w:t>实验结果表明，</w:t>
      </w:r>
      <w:r>
        <w:rPr>
          <w:rFonts w:ascii="仿宋" w:eastAsia="仿宋" w:hAnsi="仿宋" w:hint="eastAsia"/>
          <w:sz w:val="24"/>
          <w:szCs w:val="24"/>
        </w:rPr>
        <w:t>真空</w:t>
      </w:r>
      <w:r w:rsidRPr="001B2BC6">
        <w:rPr>
          <w:rFonts w:ascii="仿宋" w:eastAsia="仿宋" w:hAnsi="仿宋" w:hint="eastAsia"/>
          <w:sz w:val="24"/>
          <w:szCs w:val="24"/>
        </w:rPr>
        <w:t>玻璃越厚，其强度越低，本条</w:t>
      </w:r>
      <w:r>
        <w:rPr>
          <w:rFonts w:ascii="仿宋" w:eastAsia="仿宋" w:hAnsi="仿宋" w:hint="eastAsia"/>
          <w:sz w:val="24"/>
          <w:szCs w:val="24"/>
        </w:rPr>
        <w:t>款在大量试验的基础上制定。</w:t>
      </w:r>
    </w:p>
    <w:p w:rsidR="007D5089" w:rsidRPr="00900F3F" w:rsidRDefault="00FB2F3C">
      <w:pPr>
        <w:spacing w:line="360" w:lineRule="auto"/>
        <w:rPr>
          <w:bCs/>
          <w:sz w:val="24"/>
          <w:szCs w:val="24"/>
        </w:rPr>
      </w:pPr>
      <w:r w:rsidRPr="00900F3F">
        <w:rPr>
          <w:rFonts w:hint="eastAsia"/>
          <w:b/>
          <w:bCs/>
          <w:sz w:val="24"/>
          <w:szCs w:val="24"/>
        </w:rPr>
        <w:t xml:space="preserve">4.2.2 </w:t>
      </w:r>
      <w:r w:rsidR="006B7D3B">
        <w:rPr>
          <w:rFonts w:hint="eastAsia"/>
          <w:b/>
          <w:bCs/>
          <w:sz w:val="24"/>
          <w:szCs w:val="24"/>
        </w:rPr>
        <w:t xml:space="preserve">  </w:t>
      </w:r>
      <w:r w:rsidRPr="00900F3F">
        <w:rPr>
          <w:rFonts w:hint="eastAsia"/>
          <w:bCs/>
          <w:sz w:val="24"/>
          <w:szCs w:val="24"/>
        </w:rPr>
        <w:t>真空玻璃</w:t>
      </w:r>
      <w:r w:rsidR="00A560A5">
        <w:rPr>
          <w:rFonts w:hint="eastAsia"/>
          <w:bCs/>
          <w:sz w:val="24"/>
          <w:szCs w:val="24"/>
        </w:rPr>
        <w:t>物理</w:t>
      </w:r>
      <w:r w:rsidRPr="00900F3F">
        <w:rPr>
          <w:rFonts w:hint="eastAsia"/>
          <w:bCs/>
          <w:sz w:val="24"/>
          <w:szCs w:val="24"/>
        </w:rPr>
        <w:t>力学</w:t>
      </w:r>
      <w:r w:rsidR="00A560A5">
        <w:rPr>
          <w:rFonts w:hint="eastAsia"/>
          <w:bCs/>
          <w:sz w:val="24"/>
          <w:szCs w:val="24"/>
        </w:rPr>
        <w:t>性能</w:t>
      </w:r>
      <w:r w:rsidRPr="00900F3F">
        <w:rPr>
          <w:rFonts w:hint="eastAsia"/>
          <w:bCs/>
          <w:sz w:val="24"/>
          <w:szCs w:val="24"/>
        </w:rPr>
        <w:t>可按表</w:t>
      </w:r>
      <w:r w:rsidRPr="00900F3F">
        <w:rPr>
          <w:rFonts w:hint="eastAsia"/>
          <w:bCs/>
          <w:sz w:val="24"/>
          <w:szCs w:val="24"/>
        </w:rPr>
        <w:t>4.</w:t>
      </w:r>
      <w:r w:rsidR="00A560A5">
        <w:rPr>
          <w:rFonts w:hint="eastAsia"/>
          <w:bCs/>
          <w:sz w:val="24"/>
          <w:szCs w:val="24"/>
        </w:rPr>
        <w:t>2</w:t>
      </w:r>
      <w:r w:rsidRPr="00900F3F">
        <w:rPr>
          <w:rFonts w:hint="eastAsia"/>
          <w:bCs/>
          <w:sz w:val="24"/>
          <w:szCs w:val="24"/>
        </w:rPr>
        <w:t>.2</w:t>
      </w:r>
      <w:r w:rsidRPr="00900F3F">
        <w:rPr>
          <w:rFonts w:hint="eastAsia"/>
          <w:bCs/>
          <w:sz w:val="24"/>
          <w:szCs w:val="24"/>
        </w:rPr>
        <w:t>选用。</w:t>
      </w:r>
    </w:p>
    <w:p w:rsidR="007D5089" w:rsidRPr="006B7D3B" w:rsidRDefault="00FB2F3C">
      <w:pPr>
        <w:spacing w:line="360" w:lineRule="auto"/>
        <w:jc w:val="center"/>
        <w:rPr>
          <w:b/>
          <w:szCs w:val="21"/>
        </w:rPr>
      </w:pPr>
      <w:r w:rsidRPr="006B7D3B">
        <w:rPr>
          <w:rFonts w:hint="eastAsia"/>
          <w:b/>
          <w:szCs w:val="21"/>
        </w:rPr>
        <w:t>表</w:t>
      </w:r>
      <w:r w:rsidRPr="006B7D3B">
        <w:rPr>
          <w:rFonts w:hint="eastAsia"/>
          <w:b/>
          <w:szCs w:val="21"/>
        </w:rPr>
        <w:t>4.</w:t>
      </w:r>
      <w:r w:rsidR="00A560A5">
        <w:rPr>
          <w:rFonts w:hint="eastAsia"/>
          <w:b/>
          <w:szCs w:val="21"/>
        </w:rPr>
        <w:t>2</w:t>
      </w:r>
      <w:r w:rsidRPr="006B7D3B">
        <w:rPr>
          <w:rFonts w:hint="eastAsia"/>
          <w:b/>
          <w:szCs w:val="21"/>
        </w:rPr>
        <w:t>.2</w:t>
      </w:r>
      <w:r w:rsidR="006B7D3B" w:rsidRPr="006B7D3B">
        <w:rPr>
          <w:rFonts w:hint="eastAsia"/>
          <w:b/>
          <w:szCs w:val="21"/>
        </w:rPr>
        <w:t xml:space="preserve">  </w:t>
      </w:r>
      <w:r w:rsidRPr="006B7D3B">
        <w:rPr>
          <w:rFonts w:hint="eastAsia"/>
          <w:b/>
          <w:szCs w:val="21"/>
        </w:rPr>
        <w:t>真空玻璃力学参数</w:t>
      </w:r>
    </w:p>
    <w:tbl>
      <w:tblPr>
        <w:tblStyle w:val="ab"/>
        <w:tblW w:w="0" w:type="auto"/>
        <w:tblBorders>
          <w:top w:val="single" w:sz="12" w:space="0" w:color="auto"/>
          <w:left w:val="single" w:sz="12" w:space="0" w:color="auto"/>
          <w:bottom w:val="single" w:sz="12" w:space="0" w:color="auto"/>
          <w:right w:val="single" w:sz="12" w:space="0" w:color="auto"/>
        </w:tblBorders>
        <w:tblLook w:val="04A0"/>
      </w:tblPr>
      <w:tblGrid>
        <w:gridCol w:w="4428"/>
        <w:gridCol w:w="4428"/>
      </w:tblGrid>
      <w:tr w:rsidR="007D5089" w:rsidRPr="00900F3F" w:rsidTr="006B7D3B">
        <w:trPr>
          <w:trHeight w:val="112"/>
        </w:trPr>
        <w:tc>
          <w:tcPr>
            <w:tcW w:w="4428" w:type="dxa"/>
            <w:vAlign w:val="center"/>
          </w:tcPr>
          <w:p w:rsidR="007D5089" w:rsidRPr="006B7D3B" w:rsidRDefault="00A560A5" w:rsidP="006B7D3B">
            <w:pPr>
              <w:jc w:val="center"/>
              <w:rPr>
                <w:szCs w:val="21"/>
              </w:rPr>
            </w:pPr>
            <w:r>
              <w:rPr>
                <w:rFonts w:hint="eastAsia"/>
                <w:szCs w:val="21"/>
              </w:rPr>
              <w:t>项目</w:t>
            </w:r>
          </w:p>
        </w:tc>
        <w:tc>
          <w:tcPr>
            <w:tcW w:w="4428" w:type="dxa"/>
            <w:vAlign w:val="center"/>
          </w:tcPr>
          <w:p w:rsidR="007D5089" w:rsidRPr="006B7D3B" w:rsidRDefault="00923E66" w:rsidP="006B7D3B">
            <w:pPr>
              <w:jc w:val="center"/>
              <w:rPr>
                <w:szCs w:val="21"/>
              </w:rPr>
            </w:pPr>
            <w:r>
              <w:rPr>
                <w:szCs w:val="21"/>
              </w:rPr>
              <w:t>指标</w:t>
            </w:r>
          </w:p>
        </w:tc>
      </w:tr>
      <w:tr w:rsidR="007D5089" w:rsidRPr="00900F3F" w:rsidTr="006B7D3B">
        <w:tc>
          <w:tcPr>
            <w:tcW w:w="4428" w:type="dxa"/>
            <w:vAlign w:val="center"/>
          </w:tcPr>
          <w:p w:rsidR="007D5089" w:rsidRPr="006B7D3B" w:rsidRDefault="00FB2F3C" w:rsidP="006B7D3B">
            <w:pPr>
              <w:jc w:val="center"/>
              <w:rPr>
                <w:szCs w:val="21"/>
              </w:rPr>
            </w:pPr>
            <w:r w:rsidRPr="006B7D3B">
              <w:rPr>
                <w:szCs w:val="21"/>
              </w:rPr>
              <w:t>弹性模量</w:t>
            </w:r>
            <w:r w:rsidRPr="006B7D3B">
              <w:rPr>
                <w:i/>
                <w:iCs/>
                <w:szCs w:val="21"/>
              </w:rPr>
              <w:t>E</w:t>
            </w:r>
            <w:r w:rsidRPr="006B7D3B">
              <w:rPr>
                <w:szCs w:val="21"/>
              </w:rPr>
              <w:t>（</w:t>
            </w:r>
            <w:r w:rsidRPr="006B7D3B">
              <w:rPr>
                <w:szCs w:val="21"/>
              </w:rPr>
              <w:t>N/mm</w:t>
            </w:r>
            <w:r w:rsidRPr="006B7D3B">
              <w:rPr>
                <w:szCs w:val="21"/>
                <w:vertAlign w:val="superscript"/>
              </w:rPr>
              <w:t>2</w:t>
            </w:r>
            <w:r w:rsidRPr="006B7D3B">
              <w:rPr>
                <w:szCs w:val="21"/>
              </w:rPr>
              <w:t>）</w:t>
            </w:r>
          </w:p>
        </w:tc>
        <w:tc>
          <w:tcPr>
            <w:tcW w:w="4428" w:type="dxa"/>
            <w:vAlign w:val="center"/>
          </w:tcPr>
          <w:p w:rsidR="007D5089" w:rsidRPr="006B7D3B" w:rsidRDefault="00F65EA7" w:rsidP="00F65EA7">
            <w:pPr>
              <w:jc w:val="center"/>
              <w:rPr>
                <w:szCs w:val="21"/>
              </w:rPr>
            </w:pPr>
            <w:r>
              <w:rPr>
                <w:rFonts w:hint="eastAsia"/>
                <w:szCs w:val="21"/>
              </w:rPr>
              <w:t>0.</w:t>
            </w:r>
            <w:r w:rsidR="00FB2F3C" w:rsidRPr="006B7D3B">
              <w:rPr>
                <w:szCs w:val="21"/>
              </w:rPr>
              <w:t>72</w:t>
            </w:r>
            <w:r w:rsidR="00665B81" w:rsidRPr="006B7D3B">
              <w:rPr>
                <w:szCs w:val="21"/>
              </w:rPr>
              <w:t>×10</w:t>
            </w:r>
            <w:r>
              <w:rPr>
                <w:rFonts w:hint="eastAsia"/>
                <w:szCs w:val="21"/>
                <w:vertAlign w:val="superscript"/>
              </w:rPr>
              <w:t>5</w:t>
            </w:r>
          </w:p>
        </w:tc>
      </w:tr>
      <w:tr w:rsidR="007D5089" w:rsidRPr="00900F3F" w:rsidTr="006B7D3B">
        <w:tc>
          <w:tcPr>
            <w:tcW w:w="4428" w:type="dxa"/>
            <w:vAlign w:val="center"/>
          </w:tcPr>
          <w:p w:rsidR="007D5089" w:rsidRPr="006B7D3B" w:rsidRDefault="00FB2F3C" w:rsidP="006B7D3B">
            <w:pPr>
              <w:jc w:val="center"/>
              <w:rPr>
                <w:szCs w:val="21"/>
              </w:rPr>
            </w:pPr>
            <w:r w:rsidRPr="006B7D3B">
              <w:rPr>
                <w:szCs w:val="21"/>
              </w:rPr>
              <w:t>泊松比</w:t>
            </w:r>
            <w:r w:rsidRPr="006B7D3B">
              <w:rPr>
                <w:i/>
                <w:iCs/>
                <w:szCs w:val="21"/>
              </w:rPr>
              <w:t>υ</w:t>
            </w:r>
          </w:p>
        </w:tc>
        <w:tc>
          <w:tcPr>
            <w:tcW w:w="4428" w:type="dxa"/>
            <w:vAlign w:val="center"/>
          </w:tcPr>
          <w:p w:rsidR="007D5089" w:rsidRPr="006B7D3B" w:rsidRDefault="00FB2F3C" w:rsidP="006B7D3B">
            <w:pPr>
              <w:jc w:val="center"/>
              <w:rPr>
                <w:szCs w:val="21"/>
              </w:rPr>
            </w:pPr>
            <w:r w:rsidRPr="006B7D3B">
              <w:rPr>
                <w:szCs w:val="21"/>
              </w:rPr>
              <w:t>0.20</w:t>
            </w:r>
          </w:p>
        </w:tc>
      </w:tr>
      <w:tr w:rsidR="007D5089" w:rsidRPr="00900F3F" w:rsidTr="006B7D3B">
        <w:tc>
          <w:tcPr>
            <w:tcW w:w="4428" w:type="dxa"/>
            <w:vAlign w:val="center"/>
          </w:tcPr>
          <w:p w:rsidR="007D5089" w:rsidRPr="006B7D3B" w:rsidRDefault="00FB2F3C" w:rsidP="006B7D3B">
            <w:pPr>
              <w:jc w:val="center"/>
              <w:rPr>
                <w:szCs w:val="21"/>
              </w:rPr>
            </w:pPr>
            <w:r w:rsidRPr="006B7D3B">
              <w:rPr>
                <w:szCs w:val="21"/>
              </w:rPr>
              <w:t>线膨胀系数</w:t>
            </w:r>
            <w:r w:rsidRPr="006B7D3B">
              <w:rPr>
                <w:i/>
                <w:iCs/>
                <w:szCs w:val="21"/>
              </w:rPr>
              <w:t>α</w:t>
            </w:r>
            <w:r w:rsidRPr="006B7D3B">
              <w:rPr>
                <w:szCs w:val="21"/>
              </w:rPr>
              <w:t>（</w:t>
            </w:r>
            <w:r w:rsidRPr="006B7D3B">
              <w:rPr>
                <w:szCs w:val="21"/>
              </w:rPr>
              <w:t>1/℃</w:t>
            </w:r>
            <w:r w:rsidRPr="006B7D3B">
              <w:rPr>
                <w:szCs w:val="21"/>
              </w:rPr>
              <w:t>）</w:t>
            </w:r>
          </w:p>
        </w:tc>
        <w:tc>
          <w:tcPr>
            <w:tcW w:w="4428" w:type="dxa"/>
            <w:vAlign w:val="center"/>
          </w:tcPr>
          <w:p w:rsidR="007D5089" w:rsidRPr="006B7D3B" w:rsidRDefault="00FB2F3C" w:rsidP="006B7D3B">
            <w:pPr>
              <w:jc w:val="center"/>
              <w:rPr>
                <w:szCs w:val="21"/>
              </w:rPr>
            </w:pPr>
            <w:r w:rsidRPr="006B7D3B">
              <w:rPr>
                <w:szCs w:val="21"/>
              </w:rPr>
              <w:t>1.00×10</w:t>
            </w:r>
            <w:r w:rsidRPr="006B7D3B">
              <w:rPr>
                <w:szCs w:val="21"/>
                <w:vertAlign w:val="superscript"/>
              </w:rPr>
              <w:t>-5</w:t>
            </w:r>
          </w:p>
        </w:tc>
      </w:tr>
      <w:tr w:rsidR="007D5089" w:rsidRPr="00900F3F" w:rsidTr="006B7D3B">
        <w:tc>
          <w:tcPr>
            <w:tcW w:w="4428" w:type="dxa"/>
            <w:vAlign w:val="center"/>
          </w:tcPr>
          <w:p w:rsidR="007D5089" w:rsidRPr="006B7D3B" w:rsidRDefault="00FB2F3C" w:rsidP="006B7D3B">
            <w:pPr>
              <w:jc w:val="center"/>
              <w:rPr>
                <w:szCs w:val="21"/>
              </w:rPr>
            </w:pPr>
            <w:r w:rsidRPr="006B7D3B">
              <w:rPr>
                <w:szCs w:val="21"/>
              </w:rPr>
              <w:t>重力密度</w:t>
            </w:r>
            <w:r w:rsidRPr="006B7D3B">
              <w:rPr>
                <w:i/>
                <w:iCs/>
                <w:szCs w:val="21"/>
              </w:rPr>
              <w:t>γ</w:t>
            </w:r>
            <w:r w:rsidRPr="006B7D3B">
              <w:rPr>
                <w:szCs w:val="21"/>
                <w:vertAlign w:val="subscript"/>
              </w:rPr>
              <w:t>g</w:t>
            </w:r>
            <w:r w:rsidRPr="006B7D3B">
              <w:rPr>
                <w:szCs w:val="21"/>
              </w:rPr>
              <w:t>（</w:t>
            </w:r>
            <w:r w:rsidRPr="006B7D3B">
              <w:rPr>
                <w:szCs w:val="21"/>
              </w:rPr>
              <w:t>kN/m</w:t>
            </w:r>
            <w:r w:rsidRPr="006B7D3B">
              <w:rPr>
                <w:szCs w:val="21"/>
                <w:vertAlign w:val="superscript"/>
              </w:rPr>
              <w:t>3</w:t>
            </w:r>
            <w:r w:rsidRPr="006B7D3B">
              <w:rPr>
                <w:szCs w:val="21"/>
              </w:rPr>
              <w:t>）</w:t>
            </w:r>
          </w:p>
        </w:tc>
        <w:tc>
          <w:tcPr>
            <w:tcW w:w="4428" w:type="dxa"/>
            <w:vAlign w:val="center"/>
          </w:tcPr>
          <w:p w:rsidR="007D5089" w:rsidRPr="006B7D3B" w:rsidRDefault="00FB2F3C" w:rsidP="006B7D3B">
            <w:pPr>
              <w:jc w:val="center"/>
              <w:rPr>
                <w:szCs w:val="21"/>
              </w:rPr>
            </w:pPr>
            <w:r w:rsidRPr="006B7D3B">
              <w:rPr>
                <w:szCs w:val="21"/>
              </w:rPr>
              <w:t>25.6</w:t>
            </w:r>
          </w:p>
        </w:tc>
      </w:tr>
    </w:tbl>
    <w:p w:rsidR="008278A6" w:rsidRPr="001B2BC6" w:rsidRDefault="008278A6" w:rsidP="008278A6">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本条款与行业标准《玻璃幕墙工程技术规程》</w:t>
      </w:r>
      <w:r w:rsidRPr="008278A6">
        <w:rPr>
          <w:rFonts w:ascii="仿宋" w:eastAsia="仿宋" w:hAnsi="仿宋"/>
          <w:sz w:val="24"/>
          <w:szCs w:val="24"/>
        </w:rPr>
        <w:t>JG</w:t>
      </w:r>
      <w:r>
        <w:rPr>
          <w:rFonts w:ascii="仿宋" w:eastAsia="仿宋" w:hAnsi="仿宋" w:hint="eastAsia"/>
          <w:sz w:val="24"/>
          <w:szCs w:val="24"/>
        </w:rPr>
        <w:t>J 1</w:t>
      </w:r>
      <w:r w:rsidRPr="008278A6">
        <w:rPr>
          <w:rFonts w:ascii="仿宋" w:eastAsia="仿宋" w:hAnsi="仿宋"/>
          <w:sz w:val="24"/>
          <w:szCs w:val="24"/>
        </w:rPr>
        <w:t>02</w:t>
      </w:r>
      <w:r>
        <w:rPr>
          <w:rFonts w:ascii="仿宋" w:eastAsia="仿宋" w:hAnsi="仿宋" w:hint="eastAsia"/>
          <w:sz w:val="24"/>
          <w:szCs w:val="24"/>
        </w:rPr>
        <w:t>-</w:t>
      </w:r>
      <w:r w:rsidRPr="008278A6">
        <w:rPr>
          <w:rFonts w:ascii="仿宋" w:eastAsia="仿宋" w:hAnsi="仿宋"/>
          <w:sz w:val="24"/>
          <w:szCs w:val="24"/>
        </w:rPr>
        <w:t>2003</w:t>
      </w:r>
      <w:r>
        <w:rPr>
          <w:rFonts w:ascii="仿宋" w:eastAsia="仿宋" w:hAnsi="仿宋" w:hint="eastAsia"/>
          <w:sz w:val="24"/>
          <w:szCs w:val="24"/>
        </w:rPr>
        <w:t>的</w:t>
      </w:r>
      <w:r>
        <w:rPr>
          <w:rFonts w:ascii="仿宋" w:eastAsia="仿宋" w:hAnsi="仿宋"/>
          <w:sz w:val="24"/>
          <w:szCs w:val="24"/>
        </w:rPr>
        <w:lastRenderedPageBreak/>
        <w:t>规定协调一致</w:t>
      </w:r>
      <w:r>
        <w:rPr>
          <w:rFonts w:ascii="仿宋" w:eastAsia="仿宋" w:hAnsi="仿宋" w:hint="eastAsia"/>
          <w:sz w:val="24"/>
          <w:szCs w:val="24"/>
        </w:rPr>
        <w:t>。</w:t>
      </w:r>
    </w:p>
    <w:p w:rsidR="007D5089" w:rsidRPr="00900F3F" w:rsidRDefault="00FB2F3C">
      <w:pPr>
        <w:spacing w:line="360" w:lineRule="auto"/>
        <w:textAlignment w:val="center"/>
        <w:rPr>
          <w:snapToGrid w:val="0"/>
          <w:kern w:val="0"/>
          <w:sz w:val="24"/>
          <w:szCs w:val="24"/>
        </w:rPr>
      </w:pPr>
      <w:r w:rsidRPr="00900F3F">
        <w:rPr>
          <w:rFonts w:hint="eastAsia"/>
          <w:b/>
          <w:bCs/>
          <w:sz w:val="24"/>
          <w:szCs w:val="24"/>
        </w:rPr>
        <w:t xml:space="preserve">4.2.3 </w:t>
      </w:r>
      <w:r w:rsidR="006B7D3B">
        <w:rPr>
          <w:rFonts w:hint="eastAsia"/>
          <w:b/>
          <w:bCs/>
          <w:sz w:val="24"/>
          <w:szCs w:val="24"/>
        </w:rPr>
        <w:t xml:space="preserve">  </w:t>
      </w:r>
      <w:r w:rsidRPr="00900F3F">
        <w:rPr>
          <w:rFonts w:hint="eastAsia"/>
          <w:snapToGrid w:val="0"/>
          <w:kern w:val="0"/>
          <w:sz w:val="24"/>
          <w:szCs w:val="24"/>
        </w:rPr>
        <w:t>作用</w:t>
      </w:r>
      <w:r w:rsidR="00A35843">
        <w:rPr>
          <w:rFonts w:hint="eastAsia"/>
          <w:snapToGrid w:val="0"/>
          <w:kern w:val="0"/>
          <w:sz w:val="24"/>
          <w:szCs w:val="24"/>
        </w:rPr>
        <w:t>于</w:t>
      </w:r>
      <w:r w:rsidRPr="00900F3F">
        <w:rPr>
          <w:rFonts w:hint="eastAsia"/>
          <w:snapToGrid w:val="0"/>
          <w:kern w:val="0"/>
          <w:sz w:val="24"/>
          <w:szCs w:val="24"/>
        </w:rPr>
        <w:t>真空玻璃上的风荷载应按下式分配到两片玻璃上：</w:t>
      </w:r>
    </w:p>
    <w:p w:rsidR="007D5089" w:rsidRPr="00900F3F" w:rsidRDefault="00FB2F3C" w:rsidP="00321B1F">
      <w:pPr>
        <w:spacing w:line="360" w:lineRule="auto"/>
        <w:jc w:val="right"/>
        <w:textAlignment w:val="center"/>
        <w:rPr>
          <w:position w:val="-12"/>
          <w:sz w:val="24"/>
          <w:szCs w:val="24"/>
        </w:rPr>
      </w:pPr>
      <w:r w:rsidRPr="00900F3F">
        <w:rPr>
          <w:rFonts w:hint="eastAsia"/>
          <w:position w:val="-30"/>
          <w:sz w:val="24"/>
          <w:szCs w:val="24"/>
        </w:rPr>
        <w:object w:dxaOrig="1682" w:dyaOrig="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5pt;height:36.2pt" o:ole="">
            <v:imagedata r:id="rId18" o:title=""/>
          </v:shape>
          <o:OLEObject Type="Embed" ProgID="Equation.3" ShapeID="_x0000_i1025" DrawAspect="Content" ObjectID="_1781449678" r:id="rId19"/>
        </w:object>
      </w:r>
      <w:r w:rsidR="00B16624">
        <w:rPr>
          <w:rFonts w:hint="eastAsia"/>
          <w:position w:val="-30"/>
          <w:sz w:val="24"/>
          <w:szCs w:val="24"/>
        </w:rPr>
        <w:t xml:space="preserve">              </w:t>
      </w:r>
      <w:r w:rsidR="00321B1F">
        <w:rPr>
          <w:rFonts w:hint="eastAsia"/>
          <w:position w:val="-30"/>
          <w:sz w:val="24"/>
          <w:szCs w:val="24"/>
        </w:rPr>
        <w:t xml:space="preserve">                         </w:t>
      </w:r>
      <w:r w:rsidR="00B16624">
        <w:rPr>
          <w:rFonts w:hint="eastAsia"/>
          <w:position w:val="-30"/>
          <w:sz w:val="24"/>
          <w:szCs w:val="24"/>
        </w:rPr>
        <w:t xml:space="preserve">          </w:t>
      </w:r>
      <w:r w:rsidR="00B16624">
        <w:rPr>
          <w:rFonts w:hint="eastAsia"/>
          <w:position w:val="-30"/>
          <w:sz w:val="24"/>
          <w:szCs w:val="24"/>
        </w:rPr>
        <w:t>（</w:t>
      </w:r>
      <w:r w:rsidR="00321B1F">
        <w:rPr>
          <w:rFonts w:hint="eastAsia"/>
          <w:position w:val="-30"/>
          <w:sz w:val="24"/>
          <w:szCs w:val="24"/>
        </w:rPr>
        <w:t>4.2.3-1</w:t>
      </w:r>
      <w:r w:rsidR="00B16624">
        <w:rPr>
          <w:rFonts w:hint="eastAsia"/>
          <w:position w:val="-30"/>
          <w:sz w:val="24"/>
          <w:szCs w:val="24"/>
        </w:rPr>
        <w:t>）</w:t>
      </w:r>
    </w:p>
    <w:p w:rsidR="007D5089" w:rsidRDefault="00FB2F3C" w:rsidP="00321B1F">
      <w:pPr>
        <w:spacing w:line="360" w:lineRule="auto"/>
        <w:jc w:val="right"/>
        <w:textAlignment w:val="center"/>
        <w:rPr>
          <w:position w:val="-30"/>
          <w:sz w:val="24"/>
          <w:szCs w:val="24"/>
        </w:rPr>
      </w:pPr>
      <w:r w:rsidRPr="00900F3F">
        <w:rPr>
          <w:rFonts w:hint="eastAsia"/>
          <w:position w:val="-30"/>
          <w:sz w:val="24"/>
          <w:szCs w:val="24"/>
        </w:rPr>
        <w:object w:dxaOrig="1705" w:dyaOrig="726">
          <v:shape id="_x0000_i1026" type="#_x0000_t75" style="width:85.7pt;height:36.2pt" o:ole="">
            <v:imagedata r:id="rId20" o:title=""/>
          </v:shape>
          <o:OLEObject Type="Embed" ProgID="Equation.3" ShapeID="_x0000_i1026" DrawAspect="Content" ObjectID="_1781449679" r:id="rId21"/>
        </w:object>
      </w:r>
      <w:r w:rsidR="00321B1F">
        <w:rPr>
          <w:rFonts w:hint="eastAsia"/>
          <w:position w:val="-30"/>
          <w:sz w:val="24"/>
          <w:szCs w:val="24"/>
        </w:rPr>
        <w:t xml:space="preserve">                                                 </w:t>
      </w:r>
      <w:r w:rsidR="00321B1F">
        <w:rPr>
          <w:rFonts w:hint="eastAsia"/>
          <w:position w:val="-30"/>
          <w:sz w:val="24"/>
          <w:szCs w:val="24"/>
        </w:rPr>
        <w:t>（</w:t>
      </w:r>
      <w:r w:rsidR="00321B1F">
        <w:rPr>
          <w:rFonts w:hint="eastAsia"/>
          <w:position w:val="-30"/>
          <w:sz w:val="24"/>
          <w:szCs w:val="24"/>
        </w:rPr>
        <w:t>4.2.3-2</w:t>
      </w:r>
      <w:r w:rsidR="00321B1F">
        <w:rPr>
          <w:rFonts w:hint="eastAsia"/>
          <w:position w:val="-30"/>
          <w:sz w:val="24"/>
          <w:szCs w:val="24"/>
        </w:rPr>
        <w:t>）</w:t>
      </w:r>
    </w:p>
    <w:p w:rsidR="00321B1F" w:rsidRPr="00321B1F" w:rsidRDefault="00321B1F" w:rsidP="00321B1F">
      <w:pPr>
        <w:spacing w:line="360" w:lineRule="auto"/>
        <w:textAlignment w:val="center"/>
        <w:rPr>
          <w:snapToGrid w:val="0"/>
          <w:kern w:val="0"/>
          <w:sz w:val="24"/>
          <w:szCs w:val="24"/>
        </w:rPr>
      </w:pPr>
      <w:r w:rsidRPr="00321B1F">
        <w:rPr>
          <w:rFonts w:hint="eastAsia"/>
          <w:snapToGrid w:val="0"/>
          <w:kern w:val="0"/>
          <w:sz w:val="24"/>
          <w:szCs w:val="24"/>
        </w:rPr>
        <w:t>式中：</w:t>
      </w:r>
      <w:r w:rsidRPr="00321B1F">
        <w:rPr>
          <w:rFonts w:hint="eastAsia"/>
          <w:i/>
          <w:snapToGrid w:val="0"/>
          <w:kern w:val="0"/>
          <w:sz w:val="24"/>
          <w:szCs w:val="24"/>
        </w:rPr>
        <w:t>w</w:t>
      </w:r>
      <w:r w:rsidRPr="00321B1F">
        <w:rPr>
          <w:rFonts w:hint="eastAsia"/>
          <w:snapToGrid w:val="0"/>
          <w:kern w:val="0"/>
          <w:sz w:val="24"/>
          <w:szCs w:val="24"/>
          <w:vertAlign w:val="subscript"/>
        </w:rPr>
        <w:t>k</w:t>
      </w:r>
      <w:r>
        <w:rPr>
          <w:rFonts w:hint="eastAsia"/>
          <w:snapToGrid w:val="0"/>
          <w:kern w:val="0"/>
          <w:sz w:val="24"/>
          <w:szCs w:val="24"/>
          <w:vertAlign w:val="subscript"/>
        </w:rPr>
        <w:t>1</w:t>
      </w:r>
      <w:r w:rsidR="00694201">
        <w:rPr>
          <w:rFonts w:hint="eastAsia"/>
          <w:snapToGrid w:val="0"/>
          <w:kern w:val="0"/>
          <w:sz w:val="24"/>
          <w:szCs w:val="24"/>
        </w:rPr>
        <w:t>，</w:t>
      </w:r>
      <w:r w:rsidR="00694201" w:rsidRPr="00321B1F">
        <w:rPr>
          <w:rFonts w:hint="eastAsia"/>
          <w:i/>
          <w:snapToGrid w:val="0"/>
          <w:kern w:val="0"/>
          <w:sz w:val="24"/>
          <w:szCs w:val="24"/>
        </w:rPr>
        <w:t>w</w:t>
      </w:r>
      <w:r w:rsidR="00694201" w:rsidRPr="00321B1F">
        <w:rPr>
          <w:rFonts w:hint="eastAsia"/>
          <w:snapToGrid w:val="0"/>
          <w:kern w:val="0"/>
          <w:sz w:val="24"/>
          <w:szCs w:val="24"/>
          <w:vertAlign w:val="subscript"/>
        </w:rPr>
        <w:t>k</w:t>
      </w:r>
      <w:r w:rsidR="00694201">
        <w:rPr>
          <w:rFonts w:hint="eastAsia"/>
          <w:snapToGrid w:val="0"/>
          <w:kern w:val="0"/>
          <w:sz w:val="24"/>
          <w:szCs w:val="24"/>
          <w:vertAlign w:val="subscript"/>
        </w:rPr>
        <w:t>2</w:t>
      </w:r>
      <w:r w:rsidRPr="00321B1F">
        <w:rPr>
          <w:rFonts w:hint="eastAsia"/>
          <w:snapToGrid w:val="0"/>
          <w:kern w:val="0"/>
          <w:sz w:val="24"/>
          <w:szCs w:val="24"/>
        </w:rPr>
        <w:t>——</w:t>
      </w:r>
      <w:r w:rsidR="000648E4">
        <w:rPr>
          <w:rFonts w:hint="eastAsia"/>
          <w:snapToGrid w:val="0"/>
          <w:kern w:val="0"/>
          <w:sz w:val="24"/>
          <w:szCs w:val="24"/>
        </w:rPr>
        <w:t>分配到</w:t>
      </w:r>
      <w:r>
        <w:rPr>
          <w:rFonts w:hint="eastAsia"/>
          <w:snapToGrid w:val="0"/>
          <w:kern w:val="0"/>
          <w:sz w:val="24"/>
          <w:szCs w:val="24"/>
        </w:rPr>
        <w:t>真空玻璃</w:t>
      </w:r>
      <w:r w:rsidR="000648E4">
        <w:rPr>
          <w:rFonts w:hint="eastAsia"/>
          <w:snapToGrid w:val="0"/>
          <w:kern w:val="0"/>
          <w:sz w:val="24"/>
          <w:szCs w:val="24"/>
        </w:rPr>
        <w:t>各单片</w:t>
      </w:r>
      <w:r w:rsidR="00694201">
        <w:rPr>
          <w:rFonts w:hint="eastAsia"/>
          <w:snapToGrid w:val="0"/>
          <w:kern w:val="0"/>
          <w:sz w:val="24"/>
          <w:szCs w:val="24"/>
        </w:rPr>
        <w:t>玻璃</w:t>
      </w:r>
      <w:r>
        <w:rPr>
          <w:rFonts w:hint="eastAsia"/>
          <w:snapToGrid w:val="0"/>
          <w:kern w:val="0"/>
          <w:sz w:val="24"/>
          <w:szCs w:val="24"/>
        </w:rPr>
        <w:t>的</w:t>
      </w:r>
      <w:r w:rsidRPr="00321B1F">
        <w:rPr>
          <w:rFonts w:hint="eastAsia"/>
          <w:snapToGrid w:val="0"/>
          <w:kern w:val="0"/>
          <w:sz w:val="24"/>
          <w:szCs w:val="24"/>
        </w:rPr>
        <w:t>风荷载</w:t>
      </w:r>
      <w:r w:rsidR="000648E4">
        <w:rPr>
          <w:rFonts w:hint="eastAsia"/>
          <w:snapToGrid w:val="0"/>
          <w:kern w:val="0"/>
          <w:sz w:val="24"/>
          <w:szCs w:val="24"/>
        </w:rPr>
        <w:t>标准</w:t>
      </w:r>
      <w:r w:rsidRPr="00321B1F">
        <w:rPr>
          <w:rFonts w:hint="eastAsia"/>
          <w:snapToGrid w:val="0"/>
          <w:kern w:val="0"/>
          <w:sz w:val="24"/>
          <w:szCs w:val="24"/>
        </w:rPr>
        <w:t>值（</w:t>
      </w:r>
      <w:r w:rsidR="00A35843">
        <w:rPr>
          <w:rFonts w:hint="eastAsia"/>
          <w:snapToGrid w:val="0"/>
          <w:kern w:val="0"/>
          <w:sz w:val="24"/>
          <w:szCs w:val="24"/>
        </w:rPr>
        <w:t>N/mm</w:t>
      </w:r>
      <w:r w:rsidR="00A35843" w:rsidRPr="00A35843">
        <w:rPr>
          <w:rFonts w:hint="eastAsia"/>
          <w:snapToGrid w:val="0"/>
          <w:kern w:val="0"/>
          <w:sz w:val="24"/>
          <w:szCs w:val="24"/>
          <w:vertAlign w:val="superscript"/>
        </w:rPr>
        <w:t>2</w:t>
      </w:r>
      <w:r w:rsidRPr="00321B1F">
        <w:rPr>
          <w:rFonts w:hint="eastAsia"/>
          <w:snapToGrid w:val="0"/>
          <w:kern w:val="0"/>
          <w:sz w:val="24"/>
          <w:szCs w:val="24"/>
        </w:rPr>
        <w:t>）；</w:t>
      </w:r>
    </w:p>
    <w:p w:rsidR="00321B1F" w:rsidRDefault="00321B1F" w:rsidP="00694201">
      <w:pPr>
        <w:spacing w:line="360" w:lineRule="auto"/>
        <w:ind w:firstLineChars="550" w:firstLine="1320"/>
        <w:textAlignment w:val="center"/>
        <w:rPr>
          <w:snapToGrid w:val="0"/>
          <w:kern w:val="0"/>
          <w:sz w:val="24"/>
          <w:szCs w:val="24"/>
        </w:rPr>
      </w:pPr>
      <w:r w:rsidRPr="00321B1F">
        <w:rPr>
          <w:rFonts w:hint="eastAsia"/>
          <w:i/>
          <w:snapToGrid w:val="0"/>
          <w:kern w:val="0"/>
          <w:sz w:val="24"/>
          <w:szCs w:val="24"/>
        </w:rPr>
        <w:t>w</w:t>
      </w:r>
      <w:r w:rsidRPr="00321B1F">
        <w:rPr>
          <w:rFonts w:hint="eastAsia"/>
          <w:snapToGrid w:val="0"/>
          <w:kern w:val="0"/>
          <w:sz w:val="24"/>
          <w:szCs w:val="24"/>
          <w:vertAlign w:val="subscript"/>
        </w:rPr>
        <w:t>k</w:t>
      </w:r>
      <w:r w:rsidRPr="00321B1F">
        <w:rPr>
          <w:rFonts w:hint="eastAsia"/>
          <w:snapToGrid w:val="0"/>
          <w:kern w:val="0"/>
          <w:sz w:val="24"/>
          <w:szCs w:val="24"/>
        </w:rPr>
        <w:t>——</w:t>
      </w:r>
      <w:r w:rsidR="000648E4">
        <w:rPr>
          <w:rFonts w:hint="eastAsia"/>
          <w:snapToGrid w:val="0"/>
          <w:kern w:val="0"/>
          <w:sz w:val="24"/>
          <w:szCs w:val="24"/>
        </w:rPr>
        <w:t>作用</w:t>
      </w:r>
      <w:r w:rsidR="004808E7">
        <w:rPr>
          <w:rFonts w:hint="eastAsia"/>
          <w:snapToGrid w:val="0"/>
          <w:kern w:val="0"/>
          <w:sz w:val="24"/>
          <w:szCs w:val="24"/>
        </w:rPr>
        <w:t>于</w:t>
      </w:r>
      <w:r w:rsidR="000648E4">
        <w:rPr>
          <w:rFonts w:hint="eastAsia"/>
          <w:snapToGrid w:val="0"/>
          <w:kern w:val="0"/>
          <w:sz w:val="24"/>
          <w:szCs w:val="24"/>
        </w:rPr>
        <w:t>真空玻璃上的</w:t>
      </w:r>
      <w:r w:rsidRPr="00321B1F">
        <w:rPr>
          <w:rFonts w:hint="eastAsia"/>
          <w:snapToGrid w:val="0"/>
          <w:kern w:val="0"/>
          <w:sz w:val="24"/>
          <w:szCs w:val="24"/>
        </w:rPr>
        <w:t>风荷载</w:t>
      </w:r>
      <w:r w:rsidR="000648E4">
        <w:rPr>
          <w:rFonts w:hint="eastAsia"/>
          <w:snapToGrid w:val="0"/>
          <w:kern w:val="0"/>
          <w:sz w:val="24"/>
          <w:szCs w:val="24"/>
        </w:rPr>
        <w:t>标准</w:t>
      </w:r>
      <w:r w:rsidRPr="00321B1F">
        <w:rPr>
          <w:rFonts w:hint="eastAsia"/>
          <w:snapToGrid w:val="0"/>
          <w:kern w:val="0"/>
          <w:sz w:val="24"/>
          <w:szCs w:val="24"/>
        </w:rPr>
        <w:t>值（</w:t>
      </w:r>
      <w:r w:rsidR="00A35843">
        <w:rPr>
          <w:rFonts w:hint="eastAsia"/>
          <w:snapToGrid w:val="0"/>
          <w:kern w:val="0"/>
          <w:sz w:val="24"/>
          <w:szCs w:val="24"/>
        </w:rPr>
        <w:t>N/mm</w:t>
      </w:r>
      <w:r w:rsidR="00A35843" w:rsidRPr="00A35843">
        <w:rPr>
          <w:rFonts w:hint="eastAsia"/>
          <w:snapToGrid w:val="0"/>
          <w:kern w:val="0"/>
          <w:sz w:val="24"/>
          <w:szCs w:val="24"/>
          <w:vertAlign w:val="superscript"/>
        </w:rPr>
        <w:t>2</w:t>
      </w:r>
      <w:r w:rsidRPr="00321B1F">
        <w:rPr>
          <w:rFonts w:hint="eastAsia"/>
          <w:snapToGrid w:val="0"/>
          <w:kern w:val="0"/>
          <w:sz w:val="24"/>
          <w:szCs w:val="24"/>
        </w:rPr>
        <w:t>）；</w:t>
      </w:r>
    </w:p>
    <w:p w:rsidR="005C1C92" w:rsidRDefault="005C1C92" w:rsidP="005C1C92">
      <w:pPr>
        <w:spacing w:line="360" w:lineRule="auto"/>
        <w:ind w:firstLineChars="400" w:firstLine="960"/>
        <w:textAlignment w:val="center"/>
        <w:rPr>
          <w:snapToGrid w:val="0"/>
          <w:kern w:val="0"/>
          <w:sz w:val="24"/>
          <w:szCs w:val="24"/>
        </w:rPr>
      </w:pPr>
      <w:r w:rsidRPr="005C1C92">
        <w:rPr>
          <w:rFonts w:hint="eastAsia"/>
          <w:i/>
          <w:snapToGrid w:val="0"/>
          <w:kern w:val="0"/>
          <w:sz w:val="24"/>
          <w:szCs w:val="24"/>
        </w:rPr>
        <w:t>t</w:t>
      </w:r>
      <w:r w:rsidRPr="005C1C92">
        <w:rPr>
          <w:rFonts w:hint="eastAsia"/>
          <w:snapToGrid w:val="0"/>
          <w:kern w:val="0"/>
          <w:sz w:val="24"/>
          <w:szCs w:val="24"/>
          <w:vertAlign w:val="subscript"/>
        </w:rPr>
        <w:t>1</w:t>
      </w:r>
      <w:r w:rsidR="00694201">
        <w:rPr>
          <w:rFonts w:hint="eastAsia"/>
          <w:snapToGrid w:val="0"/>
          <w:kern w:val="0"/>
          <w:sz w:val="24"/>
          <w:szCs w:val="24"/>
        </w:rPr>
        <w:t>，</w:t>
      </w:r>
      <w:r w:rsidR="00694201" w:rsidRPr="005C1C92">
        <w:rPr>
          <w:rFonts w:hint="eastAsia"/>
          <w:i/>
          <w:snapToGrid w:val="0"/>
          <w:kern w:val="0"/>
          <w:sz w:val="24"/>
          <w:szCs w:val="24"/>
        </w:rPr>
        <w:t>t</w:t>
      </w:r>
      <w:r w:rsidR="00694201">
        <w:rPr>
          <w:rFonts w:hint="eastAsia"/>
          <w:snapToGrid w:val="0"/>
          <w:kern w:val="0"/>
          <w:sz w:val="24"/>
          <w:szCs w:val="24"/>
          <w:vertAlign w:val="subscript"/>
        </w:rPr>
        <w:t>2</w:t>
      </w:r>
      <w:r w:rsidRPr="00321B1F">
        <w:rPr>
          <w:rFonts w:hint="eastAsia"/>
          <w:snapToGrid w:val="0"/>
          <w:kern w:val="0"/>
          <w:sz w:val="24"/>
          <w:szCs w:val="24"/>
        </w:rPr>
        <w:t>——</w:t>
      </w:r>
      <w:r>
        <w:rPr>
          <w:rFonts w:hint="eastAsia"/>
          <w:snapToGrid w:val="0"/>
          <w:kern w:val="0"/>
          <w:sz w:val="24"/>
          <w:szCs w:val="24"/>
        </w:rPr>
        <w:t>真空玻璃</w:t>
      </w:r>
      <w:r w:rsidR="00A35843">
        <w:rPr>
          <w:rFonts w:hint="eastAsia"/>
          <w:snapToGrid w:val="0"/>
          <w:kern w:val="0"/>
          <w:sz w:val="24"/>
          <w:szCs w:val="24"/>
        </w:rPr>
        <w:t>各单片</w:t>
      </w:r>
      <w:r>
        <w:rPr>
          <w:rFonts w:hint="eastAsia"/>
          <w:snapToGrid w:val="0"/>
          <w:kern w:val="0"/>
          <w:sz w:val="24"/>
          <w:szCs w:val="24"/>
        </w:rPr>
        <w:t>玻璃的厚度（</w:t>
      </w:r>
      <w:r>
        <w:rPr>
          <w:rFonts w:hint="eastAsia"/>
          <w:snapToGrid w:val="0"/>
          <w:kern w:val="0"/>
          <w:sz w:val="24"/>
          <w:szCs w:val="24"/>
        </w:rPr>
        <w:t>mm</w:t>
      </w:r>
      <w:r>
        <w:rPr>
          <w:rFonts w:hint="eastAsia"/>
          <w:snapToGrid w:val="0"/>
          <w:kern w:val="0"/>
          <w:sz w:val="24"/>
          <w:szCs w:val="24"/>
        </w:rPr>
        <w:t>）</w:t>
      </w:r>
      <w:r w:rsidR="00694201">
        <w:rPr>
          <w:rFonts w:hint="eastAsia"/>
          <w:snapToGrid w:val="0"/>
          <w:kern w:val="0"/>
          <w:sz w:val="24"/>
          <w:szCs w:val="24"/>
        </w:rPr>
        <w:t>。</w:t>
      </w:r>
    </w:p>
    <w:p w:rsidR="00782348" w:rsidRPr="00782348" w:rsidRDefault="00782348" w:rsidP="00782348">
      <w:pPr>
        <w:spacing w:line="360" w:lineRule="auto"/>
        <w:ind w:firstLineChars="200" w:firstLine="480"/>
        <w:rPr>
          <w:snapToGrid w:val="0"/>
          <w:kern w:val="0"/>
          <w:sz w:val="24"/>
          <w:szCs w:val="24"/>
        </w:rPr>
      </w:pPr>
      <w:r w:rsidRPr="00C56D0C">
        <w:rPr>
          <w:rFonts w:ascii="仿宋" w:eastAsia="仿宋" w:hAnsi="仿宋" w:hint="eastAsia"/>
          <w:sz w:val="24"/>
          <w:szCs w:val="24"/>
        </w:rPr>
        <w:t>【条文说明】</w:t>
      </w:r>
      <w:r w:rsidR="00913ECF" w:rsidRPr="008278A6">
        <w:rPr>
          <w:rFonts w:ascii="仿宋" w:eastAsia="仿宋" w:hAnsi="仿宋" w:hint="eastAsia"/>
          <w:sz w:val="24"/>
          <w:szCs w:val="24"/>
        </w:rPr>
        <w:t>本条款</w:t>
      </w:r>
      <w:r w:rsidR="00913ECF">
        <w:rPr>
          <w:rFonts w:ascii="仿宋" w:eastAsia="仿宋" w:hAnsi="仿宋" w:hint="eastAsia"/>
          <w:sz w:val="24"/>
          <w:szCs w:val="24"/>
        </w:rPr>
        <w:t>参照</w:t>
      </w:r>
      <w:r w:rsidR="00913ECF" w:rsidRPr="008278A6">
        <w:rPr>
          <w:rFonts w:ascii="仿宋" w:eastAsia="仿宋" w:hAnsi="仿宋" w:hint="eastAsia"/>
          <w:sz w:val="24"/>
          <w:szCs w:val="24"/>
        </w:rPr>
        <w:t>行业标准《玻璃幕墙工程技术规程》</w:t>
      </w:r>
      <w:r w:rsidR="00913ECF" w:rsidRPr="008278A6">
        <w:rPr>
          <w:rFonts w:ascii="仿宋" w:eastAsia="仿宋" w:hAnsi="仿宋"/>
          <w:sz w:val="24"/>
          <w:szCs w:val="24"/>
        </w:rPr>
        <w:t>JG</w:t>
      </w:r>
      <w:r w:rsidR="00913ECF">
        <w:rPr>
          <w:rFonts w:ascii="仿宋" w:eastAsia="仿宋" w:hAnsi="仿宋" w:hint="eastAsia"/>
          <w:sz w:val="24"/>
          <w:szCs w:val="24"/>
        </w:rPr>
        <w:t>J 1</w:t>
      </w:r>
      <w:r w:rsidR="00913ECF" w:rsidRPr="008278A6">
        <w:rPr>
          <w:rFonts w:ascii="仿宋" w:eastAsia="仿宋" w:hAnsi="仿宋"/>
          <w:sz w:val="24"/>
          <w:szCs w:val="24"/>
        </w:rPr>
        <w:t>02</w:t>
      </w:r>
      <w:r w:rsidR="00913ECF">
        <w:rPr>
          <w:rFonts w:ascii="仿宋" w:eastAsia="仿宋" w:hAnsi="仿宋" w:hint="eastAsia"/>
          <w:sz w:val="24"/>
          <w:szCs w:val="24"/>
        </w:rPr>
        <w:t>-</w:t>
      </w:r>
      <w:r w:rsidR="00913ECF" w:rsidRPr="008278A6">
        <w:rPr>
          <w:rFonts w:ascii="仿宋" w:eastAsia="仿宋" w:hAnsi="仿宋"/>
          <w:sz w:val="24"/>
          <w:szCs w:val="24"/>
        </w:rPr>
        <w:t>2003</w:t>
      </w:r>
      <w:r w:rsidR="00913ECF">
        <w:rPr>
          <w:rFonts w:ascii="仿宋" w:eastAsia="仿宋" w:hAnsi="仿宋"/>
          <w:sz w:val="24"/>
          <w:szCs w:val="24"/>
        </w:rPr>
        <w:t>中夹层玻璃的规定制定</w:t>
      </w:r>
      <w:r w:rsidR="00913ECF">
        <w:rPr>
          <w:rFonts w:ascii="仿宋" w:eastAsia="仿宋" w:hAnsi="仿宋" w:hint="eastAsia"/>
          <w:sz w:val="24"/>
          <w:szCs w:val="24"/>
        </w:rPr>
        <w:t>。</w:t>
      </w:r>
      <w:r>
        <w:rPr>
          <w:rFonts w:ascii="仿宋" w:eastAsia="仿宋" w:hAnsi="仿宋" w:hint="eastAsia"/>
          <w:sz w:val="24"/>
          <w:szCs w:val="24"/>
        </w:rPr>
        <w:t>真空玻璃中空腔为真空腔，</w:t>
      </w:r>
      <w:r w:rsidR="00971D66">
        <w:rPr>
          <w:rFonts w:ascii="仿宋" w:eastAsia="仿宋" w:hAnsi="仿宋" w:hint="eastAsia"/>
          <w:sz w:val="24"/>
          <w:szCs w:val="24"/>
        </w:rPr>
        <w:t>在垂直板面的风荷载作用下，</w:t>
      </w:r>
      <w:r>
        <w:rPr>
          <w:rFonts w:ascii="仿宋" w:eastAsia="仿宋" w:hAnsi="仿宋" w:hint="eastAsia"/>
          <w:sz w:val="24"/>
          <w:szCs w:val="24"/>
        </w:rPr>
        <w:t>可</w:t>
      </w:r>
      <w:r w:rsidR="00D05D15">
        <w:rPr>
          <w:rFonts w:ascii="仿宋" w:eastAsia="仿宋" w:hAnsi="仿宋" w:hint="eastAsia"/>
          <w:sz w:val="24"/>
          <w:szCs w:val="24"/>
        </w:rPr>
        <w:t>认为</w:t>
      </w:r>
      <w:r>
        <w:rPr>
          <w:rFonts w:ascii="仿宋" w:eastAsia="仿宋" w:hAnsi="仿宋" w:hint="eastAsia"/>
          <w:sz w:val="24"/>
          <w:szCs w:val="24"/>
        </w:rPr>
        <w:t>与夹层玻璃</w:t>
      </w:r>
      <w:r w:rsidR="00D05D15">
        <w:rPr>
          <w:rFonts w:ascii="仿宋" w:eastAsia="仿宋" w:hAnsi="仿宋" w:hint="eastAsia"/>
          <w:sz w:val="24"/>
          <w:szCs w:val="24"/>
        </w:rPr>
        <w:t>相同，</w:t>
      </w:r>
      <w:r w:rsidR="00913ECF">
        <w:rPr>
          <w:rFonts w:ascii="仿宋" w:eastAsia="仿宋" w:hAnsi="仿宋" w:hint="eastAsia"/>
          <w:sz w:val="24"/>
          <w:szCs w:val="24"/>
        </w:rPr>
        <w:t>两片玻璃分配的荷载按厚度立方的比例</w:t>
      </w:r>
      <w:r w:rsidR="00D05D15">
        <w:rPr>
          <w:rFonts w:ascii="仿宋" w:eastAsia="仿宋" w:hAnsi="仿宋" w:hint="eastAsia"/>
          <w:sz w:val="24"/>
          <w:szCs w:val="24"/>
        </w:rPr>
        <w:t>进行</w:t>
      </w:r>
      <w:r>
        <w:rPr>
          <w:rFonts w:ascii="仿宋" w:eastAsia="仿宋" w:hAnsi="仿宋" w:hint="eastAsia"/>
          <w:sz w:val="24"/>
          <w:szCs w:val="24"/>
        </w:rPr>
        <w:t>。</w:t>
      </w:r>
    </w:p>
    <w:p w:rsidR="007D5089" w:rsidRPr="006B7D3B" w:rsidRDefault="00FB2F3C">
      <w:pPr>
        <w:spacing w:line="360" w:lineRule="auto"/>
        <w:textAlignment w:val="center"/>
        <w:rPr>
          <w:rFonts w:ascii="宋体" w:cs="宋体"/>
          <w:b/>
          <w:kern w:val="0"/>
          <w:szCs w:val="21"/>
        </w:rPr>
      </w:pPr>
      <w:r w:rsidRPr="006B7D3B">
        <w:rPr>
          <w:rFonts w:hint="eastAsia"/>
          <w:b/>
          <w:bCs/>
          <w:sz w:val="24"/>
          <w:szCs w:val="24"/>
        </w:rPr>
        <w:t>4.2.4</w:t>
      </w:r>
      <w:r w:rsidR="006B7D3B" w:rsidRPr="006B7D3B">
        <w:rPr>
          <w:rFonts w:hint="eastAsia"/>
          <w:b/>
          <w:bCs/>
          <w:sz w:val="24"/>
          <w:szCs w:val="24"/>
        </w:rPr>
        <w:t xml:space="preserve">  </w:t>
      </w:r>
      <w:r w:rsidRPr="006B7D3B">
        <w:rPr>
          <w:rFonts w:hint="eastAsia"/>
          <w:b/>
          <w:bCs/>
          <w:sz w:val="24"/>
          <w:szCs w:val="24"/>
        </w:rPr>
        <w:t xml:space="preserve"> </w:t>
      </w:r>
      <w:r w:rsidR="000D2EF7" w:rsidRPr="006B7D3B">
        <w:rPr>
          <w:rFonts w:hint="eastAsia"/>
          <w:snapToGrid w:val="0"/>
          <w:kern w:val="0"/>
          <w:sz w:val="24"/>
          <w:szCs w:val="24"/>
        </w:rPr>
        <w:t>计算</w:t>
      </w:r>
      <w:r w:rsidRPr="006B7D3B">
        <w:rPr>
          <w:rFonts w:hint="eastAsia"/>
          <w:snapToGrid w:val="0"/>
          <w:kern w:val="0"/>
          <w:sz w:val="24"/>
          <w:szCs w:val="24"/>
        </w:rPr>
        <w:t>真空玻璃刚度时，应采用等效厚度</w:t>
      </w:r>
      <w:r w:rsidRPr="006B7D3B">
        <w:rPr>
          <w:rFonts w:hint="eastAsia"/>
          <w:i/>
          <w:iCs/>
          <w:snapToGrid w:val="0"/>
          <w:kern w:val="0"/>
          <w:sz w:val="24"/>
          <w:szCs w:val="24"/>
        </w:rPr>
        <w:t>t</w:t>
      </w:r>
      <w:r w:rsidRPr="006B7D3B">
        <w:rPr>
          <w:rFonts w:hint="eastAsia"/>
          <w:snapToGrid w:val="0"/>
          <w:kern w:val="0"/>
          <w:sz w:val="24"/>
          <w:szCs w:val="24"/>
          <w:vertAlign w:val="subscript"/>
        </w:rPr>
        <w:t>e</w:t>
      </w:r>
      <w:r w:rsidRPr="006B7D3B">
        <w:rPr>
          <w:rFonts w:hint="eastAsia"/>
          <w:snapToGrid w:val="0"/>
          <w:kern w:val="0"/>
          <w:sz w:val="24"/>
          <w:szCs w:val="24"/>
        </w:rPr>
        <w:t>，</w:t>
      </w:r>
      <w:r w:rsidRPr="006B7D3B">
        <w:rPr>
          <w:rFonts w:hint="eastAsia"/>
          <w:i/>
          <w:iCs/>
          <w:snapToGrid w:val="0"/>
          <w:kern w:val="0"/>
          <w:sz w:val="24"/>
          <w:szCs w:val="24"/>
        </w:rPr>
        <w:t>t</w:t>
      </w:r>
      <w:r w:rsidRPr="006B7D3B">
        <w:rPr>
          <w:rFonts w:hint="eastAsia"/>
          <w:snapToGrid w:val="0"/>
          <w:kern w:val="0"/>
          <w:sz w:val="24"/>
          <w:szCs w:val="24"/>
          <w:vertAlign w:val="subscript"/>
        </w:rPr>
        <w:t>e</w:t>
      </w:r>
      <w:r w:rsidRPr="006B7D3B">
        <w:rPr>
          <w:rFonts w:hint="eastAsia"/>
          <w:snapToGrid w:val="0"/>
          <w:kern w:val="0"/>
          <w:sz w:val="24"/>
          <w:szCs w:val="24"/>
        </w:rPr>
        <w:t>可按下式计算：</w:t>
      </w:r>
    </w:p>
    <w:p w:rsidR="007D5089" w:rsidRPr="006B7D3B" w:rsidRDefault="00FB2F3C" w:rsidP="00A560A5">
      <w:pPr>
        <w:spacing w:line="360" w:lineRule="auto"/>
        <w:jc w:val="right"/>
        <w:rPr>
          <w:rFonts w:ascii="宋体" w:cs="宋体"/>
          <w:b/>
          <w:kern w:val="0"/>
          <w:szCs w:val="21"/>
        </w:rPr>
      </w:pPr>
      <w:r w:rsidRPr="006B7D3B">
        <w:rPr>
          <w:rFonts w:hint="eastAsia"/>
          <w:position w:val="-10"/>
          <w:sz w:val="24"/>
          <w:szCs w:val="24"/>
        </w:rPr>
        <w:object w:dxaOrig="1336" w:dyaOrig="357">
          <v:shape id="_x0000_i1027" type="#_x0000_t75" style="width:66.7pt;height:18.1pt" o:ole="">
            <v:imagedata r:id="rId22" o:title=""/>
          </v:shape>
          <o:OLEObject Type="Embed" ProgID="Equation.3" ShapeID="_x0000_i1027" DrawAspect="Content" ObjectID="_1781449680" r:id="rId23"/>
        </w:object>
      </w:r>
      <w:r w:rsidR="00A560A5">
        <w:rPr>
          <w:rFonts w:hint="eastAsia"/>
          <w:position w:val="-10"/>
          <w:sz w:val="24"/>
          <w:szCs w:val="24"/>
        </w:rPr>
        <w:t xml:space="preserve">                                                    </w:t>
      </w:r>
      <w:r w:rsidR="00A560A5" w:rsidRPr="00A560A5">
        <w:rPr>
          <w:rFonts w:hint="eastAsia"/>
          <w:position w:val="-10"/>
          <w:sz w:val="24"/>
          <w:szCs w:val="24"/>
        </w:rPr>
        <w:t>（</w:t>
      </w:r>
      <w:r w:rsidR="00A560A5" w:rsidRPr="00A560A5">
        <w:rPr>
          <w:rFonts w:hint="eastAsia"/>
          <w:position w:val="-10"/>
          <w:sz w:val="24"/>
          <w:szCs w:val="24"/>
        </w:rPr>
        <w:t>4.2.4</w:t>
      </w:r>
      <w:r w:rsidR="00A560A5" w:rsidRPr="00A560A5">
        <w:rPr>
          <w:rFonts w:hint="eastAsia"/>
          <w:position w:val="-10"/>
          <w:sz w:val="24"/>
          <w:szCs w:val="24"/>
        </w:rPr>
        <w:t>）</w:t>
      </w:r>
    </w:p>
    <w:p w:rsidR="00A560A5" w:rsidRDefault="00FB2F3C">
      <w:pPr>
        <w:spacing w:line="360" w:lineRule="auto"/>
        <w:rPr>
          <w:snapToGrid w:val="0"/>
          <w:kern w:val="0"/>
          <w:sz w:val="24"/>
          <w:szCs w:val="24"/>
        </w:rPr>
      </w:pPr>
      <w:r w:rsidRPr="006B7D3B">
        <w:rPr>
          <w:snapToGrid w:val="0"/>
          <w:kern w:val="0"/>
          <w:sz w:val="24"/>
          <w:szCs w:val="24"/>
        </w:rPr>
        <w:t>式中：</w:t>
      </w:r>
      <w:r w:rsidR="00A560A5" w:rsidRPr="006B7D3B">
        <w:rPr>
          <w:rFonts w:hint="eastAsia"/>
          <w:i/>
          <w:iCs/>
          <w:snapToGrid w:val="0"/>
          <w:kern w:val="0"/>
          <w:sz w:val="24"/>
          <w:szCs w:val="24"/>
        </w:rPr>
        <w:t>t</w:t>
      </w:r>
      <w:r w:rsidR="00A560A5" w:rsidRPr="006B7D3B">
        <w:rPr>
          <w:rFonts w:hint="eastAsia"/>
          <w:snapToGrid w:val="0"/>
          <w:kern w:val="0"/>
          <w:sz w:val="24"/>
          <w:szCs w:val="24"/>
          <w:vertAlign w:val="subscript"/>
        </w:rPr>
        <w:t>e</w:t>
      </w:r>
      <w:r w:rsidR="00A560A5" w:rsidRPr="00A560A5">
        <w:rPr>
          <w:rFonts w:hint="eastAsia"/>
          <w:snapToGrid w:val="0"/>
          <w:kern w:val="0"/>
          <w:sz w:val="24"/>
          <w:szCs w:val="24"/>
        </w:rPr>
        <w:t>——</w:t>
      </w:r>
      <w:r w:rsidR="00A560A5">
        <w:rPr>
          <w:rFonts w:hint="eastAsia"/>
          <w:snapToGrid w:val="0"/>
          <w:kern w:val="0"/>
          <w:sz w:val="24"/>
          <w:szCs w:val="24"/>
        </w:rPr>
        <w:t>真空玻璃的等效厚度（</w:t>
      </w:r>
      <w:r w:rsidR="00A560A5">
        <w:rPr>
          <w:rFonts w:hint="eastAsia"/>
          <w:snapToGrid w:val="0"/>
          <w:kern w:val="0"/>
          <w:sz w:val="24"/>
          <w:szCs w:val="24"/>
        </w:rPr>
        <w:t>mm</w:t>
      </w:r>
      <w:r w:rsidR="00A560A5">
        <w:rPr>
          <w:rFonts w:hint="eastAsia"/>
          <w:snapToGrid w:val="0"/>
          <w:kern w:val="0"/>
          <w:sz w:val="24"/>
          <w:szCs w:val="24"/>
        </w:rPr>
        <w:t>）；</w:t>
      </w:r>
    </w:p>
    <w:p w:rsidR="00A560A5" w:rsidRDefault="00FB2F3C" w:rsidP="00A560A5">
      <w:pPr>
        <w:spacing w:line="360" w:lineRule="auto"/>
        <w:ind w:firstLineChars="250" w:firstLine="600"/>
        <w:rPr>
          <w:snapToGrid w:val="0"/>
          <w:kern w:val="0"/>
          <w:sz w:val="24"/>
          <w:szCs w:val="24"/>
        </w:rPr>
      </w:pPr>
      <w:r w:rsidRPr="00A560A5">
        <w:rPr>
          <w:rFonts w:hint="eastAsia"/>
          <w:i/>
          <w:snapToGrid w:val="0"/>
          <w:kern w:val="0"/>
          <w:sz w:val="24"/>
          <w:szCs w:val="24"/>
        </w:rPr>
        <w:t>λ</w:t>
      </w:r>
      <w:r w:rsidRPr="006B7D3B">
        <w:rPr>
          <w:rFonts w:hint="eastAsia"/>
          <w:snapToGrid w:val="0"/>
          <w:kern w:val="0"/>
          <w:sz w:val="24"/>
          <w:szCs w:val="24"/>
          <w:vertAlign w:val="subscript"/>
        </w:rPr>
        <w:t>e</w:t>
      </w:r>
      <w:r w:rsidRPr="006B7D3B">
        <w:rPr>
          <w:snapToGrid w:val="0"/>
          <w:kern w:val="0"/>
          <w:sz w:val="24"/>
          <w:szCs w:val="24"/>
        </w:rPr>
        <w:t>——</w:t>
      </w:r>
      <w:r w:rsidRPr="006B7D3B">
        <w:rPr>
          <w:snapToGrid w:val="0"/>
          <w:kern w:val="0"/>
          <w:sz w:val="24"/>
          <w:szCs w:val="24"/>
        </w:rPr>
        <w:t>等效厚度系数</w:t>
      </w:r>
      <w:r w:rsidR="00A560A5">
        <w:rPr>
          <w:rFonts w:hint="eastAsia"/>
          <w:snapToGrid w:val="0"/>
          <w:kern w:val="0"/>
          <w:sz w:val="24"/>
          <w:szCs w:val="24"/>
        </w:rPr>
        <w:t>，按表</w:t>
      </w:r>
      <w:r w:rsidR="00A560A5">
        <w:rPr>
          <w:rFonts w:hint="eastAsia"/>
          <w:snapToGrid w:val="0"/>
          <w:kern w:val="0"/>
          <w:sz w:val="24"/>
          <w:szCs w:val="24"/>
        </w:rPr>
        <w:t>4.2.4</w:t>
      </w:r>
      <w:r w:rsidR="00A560A5">
        <w:rPr>
          <w:rFonts w:hint="eastAsia"/>
          <w:snapToGrid w:val="0"/>
          <w:kern w:val="0"/>
          <w:sz w:val="24"/>
          <w:szCs w:val="24"/>
        </w:rPr>
        <w:t>取值；</w:t>
      </w:r>
    </w:p>
    <w:p w:rsidR="00A560A5" w:rsidRDefault="007678B0" w:rsidP="007678B0">
      <w:pPr>
        <w:spacing w:line="360" w:lineRule="auto"/>
        <w:ind w:firstLineChars="300" w:firstLine="720"/>
        <w:rPr>
          <w:snapToGrid w:val="0"/>
          <w:kern w:val="0"/>
          <w:sz w:val="24"/>
          <w:szCs w:val="24"/>
        </w:rPr>
      </w:pPr>
      <w:r w:rsidRPr="007678B0">
        <w:rPr>
          <w:rFonts w:hint="eastAsia"/>
          <w:i/>
          <w:snapToGrid w:val="0"/>
          <w:kern w:val="0"/>
          <w:sz w:val="24"/>
          <w:szCs w:val="24"/>
        </w:rPr>
        <w:t>t</w:t>
      </w:r>
      <w:r w:rsidRPr="007678B0">
        <w:rPr>
          <w:rFonts w:hint="eastAsia"/>
          <w:snapToGrid w:val="0"/>
          <w:kern w:val="0"/>
          <w:sz w:val="24"/>
          <w:szCs w:val="24"/>
          <w:vertAlign w:val="subscript"/>
        </w:rPr>
        <w:t>a</w:t>
      </w:r>
      <w:r w:rsidRPr="006B7D3B">
        <w:rPr>
          <w:snapToGrid w:val="0"/>
          <w:kern w:val="0"/>
          <w:sz w:val="24"/>
          <w:szCs w:val="24"/>
        </w:rPr>
        <w:t>——</w:t>
      </w:r>
      <w:r>
        <w:rPr>
          <w:snapToGrid w:val="0"/>
          <w:kern w:val="0"/>
          <w:sz w:val="24"/>
          <w:szCs w:val="24"/>
        </w:rPr>
        <w:t>真空玻璃的两片</w:t>
      </w:r>
      <w:r w:rsidR="00C12FA9">
        <w:rPr>
          <w:snapToGrid w:val="0"/>
          <w:kern w:val="0"/>
          <w:sz w:val="24"/>
          <w:szCs w:val="24"/>
        </w:rPr>
        <w:t>单片</w:t>
      </w:r>
      <w:r>
        <w:rPr>
          <w:snapToGrid w:val="0"/>
          <w:kern w:val="0"/>
          <w:sz w:val="24"/>
          <w:szCs w:val="24"/>
        </w:rPr>
        <w:t>玻璃厚度之和（</w:t>
      </w:r>
      <w:r>
        <w:rPr>
          <w:snapToGrid w:val="0"/>
          <w:kern w:val="0"/>
          <w:sz w:val="24"/>
          <w:szCs w:val="24"/>
        </w:rPr>
        <w:t>mm</w:t>
      </w:r>
      <w:r>
        <w:rPr>
          <w:snapToGrid w:val="0"/>
          <w:kern w:val="0"/>
          <w:sz w:val="24"/>
          <w:szCs w:val="24"/>
        </w:rPr>
        <w:t>）。</w:t>
      </w:r>
    </w:p>
    <w:p w:rsidR="00A560A5" w:rsidRPr="006B7D3B" w:rsidRDefault="00A560A5" w:rsidP="00A560A5">
      <w:pPr>
        <w:spacing w:line="360" w:lineRule="auto"/>
        <w:jc w:val="center"/>
        <w:rPr>
          <w:b/>
          <w:szCs w:val="21"/>
        </w:rPr>
      </w:pPr>
      <w:r w:rsidRPr="006B7D3B">
        <w:rPr>
          <w:rFonts w:hint="eastAsia"/>
          <w:b/>
          <w:szCs w:val="21"/>
        </w:rPr>
        <w:t>表</w:t>
      </w:r>
      <w:r w:rsidRPr="006B7D3B">
        <w:rPr>
          <w:rFonts w:hint="eastAsia"/>
          <w:b/>
          <w:szCs w:val="21"/>
        </w:rPr>
        <w:t>4.</w:t>
      </w:r>
      <w:r>
        <w:rPr>
          <w:rFonts w:hint="eastAsia"/>
          <w:b/>
          <w:szCs w:val="21"/>
        </w:rPr>
        <w:t>2</w:t>
      </w:r>
      <w:r w:rsidRPr="006B7D3B">
        <w:rPr>
          <w:rFonts w:hint="eastAsia"/>
          <w:b/>
          <w:szCs w:val="21"/>
        </w:rPr>
        <w:t>.</w:t>
      </w:r>
      <w:r>
        <w:rPr>
          <w:rFonts w:hint="eastAsia"/>
          <w:b/>
          <w:szCs w:val="21"/>
        </w:rPr>
        <w:t>4</w:t>
      </w:r>
      <w:r w:rsidRPr="006B7D3B">
        <w:rPr>
          <w:rFonts w:hint="eastAsia"/>
          <w:b/>
          <w:szCs w:val="21"/>
        </w:rPr>
        <w:t xml:space="preserve">  </w:t>
      </w:r>
      <w:r w:rsidRPr="006B7D3B">
        <w:rPr>
          <w:rFonts w:hint="eastAsia"/>
          <w:b/>
          <w:szCs w:val="21"/>
        </w:rPr>
        <w:t>真空玻璃</w:t>
      </w:r>
      <w:r>
        <w:rPr>
          <w:rFonts w:hint="eastAsia"/>
          <w:b/>
          <w:szCs w:val="21"/>
        </w:rPr>
        <w:t>等效厚度系数</w:t>
      </w:r>
    </w:p>
    <w:tbl>
      <w:tblPr>
        <w:tblStyle w:val="ab"/>
        <w:tblW w:w="0" w:type="auto"/>
        <w:tblBorders>
          <w:top w:val="single" w:sz="12" w:space="0" w:color="auto"/>
          <w:left w:val="single" w:sz="12" w:space="0" w:color="auto"/>
          <w:bottom w:val="single" w:sz="12" w:space="0" w:color="auto"/>
          <w:right w:val="single" w:sz="12" w:space="0" w:color="auto"/>
        </w:tblBorders>
        <w:tblLook w:val="04A0"/>
      </w:tblPr>
      <w:tblGrid>
        <w:gridCol w:w="4428"/>
        <w:gridCol w:w="4428"/>
      </w:tblGrid>
      <w:tr w:rsidR="00A560A5" w:rsidRPr="00900F3F" w:rsidTr="00F2348A">
        <w:trPr>
          <w:trHeight w:val="112"/>
        </w:trPr>
        <w:tc>
          <w:tcPr>
            <w:tcW w:w="4428" w:type="dxa"/>
            <w:vAlign w:val="center"/>
          </w:tcPr>
          <w:p w:rsidR="00A560A5" w:rsidRPr="006B7D3B" w:rsidRDefault="00A560A5" w:rsidP="00F2348A">
            <w:pPr>
              <w:jc w:val="center"/>
              <w:rPr>
                <w:szCs w:val="21"/>
              </w:rPr>
            </w:pPr>
            <w:r>
              <w:rPr>
                <w:rFonts w:hint="eastAsia"/>
                <w:szCs w:val="21"/>
              </w:rPr>
              <w:t>真空玻璃构造</w:t>
            </w:r>
          </w:p>
        </w:tc>
        <w:tc>
          <w:tcPr>
            <w:tcW w:w="4428" w:type="dxa"/>
            <w:vAlign w:val="center"/>
          </w:tcPr>
          <w:p w:rsidR="00A560A5" w:rsidRPr="006B7D3B" w:rsidRDefault="00A560A5" w:rsidP="00F2348A">
            <w:pPr>
              <w:jc w:val="center"/>
              <w:rPr>
                <w:szCs w:val="21"/>
              </w:rPr>
            </w:pPr>
            <w:r>
              <w:rPr>
                <w:rFonts w:hint="eastAsia"/>
                <w:szCs w:val="21"/>
              </w:rPr>
              <w:t>等效厚度</w:t>
            </w:r>
            <w:r w:rsidR="007678B0">
              <w:rPr>
                <w:rFonts w:hint="eastAsia"/>
                <w:szCs w:val="21"/>
              </w:rPr>
              <w:t>系数</w:t>
            </w:r>
          </w:p>
        </w:tc>
      </w:tr>
      <w:tr w:rsidR="007678B0" w:rsidRPr="00900F3F" w:rsidTr="00F2348A">
        <w:tc>
          <w:tcPr>
            <w:tcW w:w="4428" w:type="dxa"/>
            <w:vAlign w:val="center"/>
          </w:tcPr>
          <w:p w:rsidR="007678B0" w:rsidRPr="00B93144" w:rsidRDefault="007678B0" w:rsidP="00F2348A">
            <w:pPr>
              <w:jc w:val="center"/>
              <w:rPr>
                <w:szCs w:val="21"/>
              </w:rPr>
            </w:pPr>
            <w:r w:rsidRPr="00B93144">
              <w:rPr>
                <w:rFonts w:hint="eastAsia"/>
                <w:szCs w:val="21"/>
              </w:rPr>
              <w:t>3+V+3</w:t>
            </w:r>
          </w:p>
        </w:tc>
        <w:tc>
          <w:tcPr>
            <w:tcW w:w="4428" w:type="dxa"/>
            <w:vAlign w:val="center"/>
          </w:tcPr>
          <w:p w:rsidR="007678B0" w:rsidRPr="006B7D3B" w:rsidRDefault="007678B0" w:rsidP="00F2348A">
            <w:pPr>
              <w:jc w:val="center"/>
              <w:rPr>
                <w:szCs w:val="21"/>
              </w:rPr>
            </w:pPr>
            <w:r>
              <w:rPr>
                <w:rFonts w:hint="eastAsia"/>
                <w:szCs w:val="21"/>
              </w:rPr>
              <w:t>0.95</w:t>
            </w:r>
          </w:p>
        </w:tc>
      </w:tr>
      <w:tr w:rsidR="007678B0" w:rsidRPr="00900F3F" w:rsidTr="00F2348A">
        <w:tc>
          <w:tcPr>
            <w:tcW w:w="4428" w:type="dxa"/>
            <w:vAlign w:val="center"/>
          </w:tcPr>
          <w:p w:rsidR="007678B0" w:rsidRPr="00B93144" w:rsidRDefault="007678B0" w:rsidP="00F2348A">
            <w:pPr>
              <w:jc w:val="center"/>
              <w:rPr>
                <w:szCs w:val="21"/>
              </w:rPr>
            </w:pPr>
            <w:r w:rsidRPr="00B93144">
              <w:rPr>
                <w:rFonts w:hint="eastAsia"/>
                <w:szCs w:val="21"/>
              </w:rPr>
              <w:t>4+V+4</w:t>
            </w:r>
          </w:p>
        </w:tc>
        <w:tc>
          <w:tcPr>
            <w:tcW w:w="4428" w:type="dxa"/>
            <w:vAlign w:val="center"/>
          </w:tcPr>
          <w:p w:rsidR="007678B0" w:rsidRDefault="007678B0" w:rsidP="00F2348A">
            <w:pPr>
              <w:jc w:val="center"/>
              <w:rPr>
                <w:szCs w:val="21"/>
              </w:rPr>
            </w:pPr>
            <w:r>
              <w:rPr>
                <w:rFonts w:hint="eastAsia"/>
                <w:szCs w:val="21"/>
              </w:rPr>
              <w:t>0.90</w:t>
            </w:r>
          </w:p>
        </w:tc>
      </w:tr>
      <w:tr w:rsidR="007678B0" w:rsidRPr="00900F3F" w:rsidTr="00F2348A">
        <w:tc>
          <w:tcPr>
            <w:tcW w:w="4428" w:type="dxa"/>
            <w:vAlign w:val="center"/>
          </w:tcPr>
          <w:p w:rsidR="007678B0" w:rsidRPr="00B93144" w:rsidRDefault="007678B0" w:rsidP="00F2348A">
            <w:pPr>
              <w:jc w:val="center"/>
              <w:rPr>
                <w:szCs w:val="21"/>
              </w:rPr>
            </w:pPr>
            <w:r w:rsidRPr="00B93144">
              <w:rPr>
                <w:rFonts w:hint="eastAsia"/>
                <w:szCs w:val="21"/>
              </w:rPr>
              <w:t>5+V+5</w:t>
            </w:r>
          </w:p>
        </w:tc>
        <w:tc>
          <w:tcPr>
            <w:tcW w:w="4428" w:type="dxa"/>
            <w:vAlign w:val="center"/>
          </w:tcPr>
          <w:p w:rsidR="007678B0" w:rsidRPr="006B7D3B" w:rsidRDefault="007678B0" w:rsidP="00F2348A">
            <w:pPr>
              <w:jc w:val="center"/>
              <w:rPr>
                <w:szCs w:val="21"/>
              </w:rPr>
            </w:pPr>
            <w:r>
              <w:rPr>
                <w:rFonts w:hint="eastAsia"/>
                <w:szCs w:val="21"/>
              </w:rPr>
              <w:t>0.85</w:t>
            </w:r>
          </w:p>
        </w:tc>
      </w:tr>
    </w:tbl>
    <w:p w:rsidR="00A560A5" w:rsidRDefault="00A560A5" w:rsidP="00A560A5">
      <w:pPr>
        <w:spacing w:line="360" w:lineRule="auto"/>
        <w:ind w:firstLineChars="250" w:firstLine="600"/>
        <w:rPr>
          <w:snapToGrid w:val="0"/>
          <w:kern w:val="0"/>
          <w:sz w:val="24"/>
          <w:szCs w:val="24"/>
        </w:rPr>
      </w:pPr>
    </w:p>
    <w:p w:rsidR="007D5089" w:rsidRPr="00900F3F" w:rsidRDefault="00FB2F3C">
      <w:pPr>
        <w:spacing w:line="360" w:lineRule="auto"/>
        <w:rPr>
          <w:b/>
          <w:bCs/>
          <w:sz w:val="24"/>
          <w:szCs w:val="24"/>
        </w:rPr>
      </w:pPr>
      <w:r w:rsidRPr="00900F3F">
        <w:rPr>
          <w:rFonts w:hint="eastAsia"/>
          <w:b/>
          <w:bCs/>
          <w:sz w:val="24"/>
          <w:szCs w:val="24"/>
        </w:rPr>
        <w:t>4</w:t>
      </w:r>
      <w:r w:rsidRPr="00900F3F">
        <w:rPr>
          <w:b/>
          <w:bCs/>
          <w:sz w:val="24"/>
          <w:szCs w:val="24"/>
        </w:rPr>
        <w:t>.2.</w:t>
      </w:r>
      <w:r w:rsidR="00B755B5">
        <w:rPr>
          <w:rFonts w:hint="eastAsia"/>
          <w:b/>
          <w:bCs/>
          <w:sz w:val="24"/>
          <w:szCs w:val="24"/>
        </w:rPr>
        <w:t xml:space="preserve">5  </w:t>
      </w:r>
      <w:r w:rsidRPr="00900F3F">
        <w:rPr>
          <w:snapToGrid w:val="0"/>
          <w:kern w:val="0"/>
          <w:sz w:val="24"/>
          <w:szCs w:val="24"/>
        </w:rPr>
        <w:t>四边支承真空玻璃面板结构设计</w:t>
      </w:r>
      <w:r w:rsidRPr="00900F3F">
        <w:rPr>
          <w:rFonts w:hint="eastAsia"/>
          <w:snapToGrid w:val="0"/>
          <w:kern w:val="0"/>
          <w:sz w:val="24"/>
          <w:szCs w:val="24"/>
        </w:rPr>
        <w:t>应符合下列规定：</w:t>
      </w:r>
    </w:p>
    <w:p w:rsidR="007D5089" w:rsidRPr="00900F3F" w:rsidRDefault="00FB2F3C" w:rsidP="0002675C">
      <w:pPr>
        <w:spacing w:line="360" w:lineRule="auto"/>
        <w:ind w:firstLineChars="200" w:firstLine="482"/>
        <w:textAlignment w:val="center"/>
        <w:rPr>
          <w:snapToGrid w:val="0"/>
          <w:kern w:val="0"/>
          <w:sz w:val="24"/>
          <w:szCs w:val="24"/>
        </w:rPr>
      </w:pPr>
      <w:r w:rsidRPr="0002675C">
        <w:rPr>
          <w:rFonts w:hint="eastAsia"/>
          <w:b/>
          <w:snapToGrid w:val="0"/>
          <w:kern w:val="0"/>
          <w:sz w:val="24"/>
          <w:szCs w:val="24"/>
        </w:rPr>
        <w:t>1</w:t>
      </w:r>
      <w:r w:rsidR="0002675C">
        <w:rPr>
          <w:rFonts w:hint="eastAsia"/>
          <w:snapToGrid w:val="0"/>
          <w:kern w:val="0"/>
          <w:sz w:val="24"/>
          <w:szCs w:val="24"/>
        </w:rPr>
        <w:t xml:space="preserve">  </w:t>
      </w:r>
      <w:r w:rsidRPr="00900F3F">
        <w:rPr>
          <w:snapToGrid w:val="0"/>
          <w:kern w:val="0"/>
          <w:sz w:val="24"/>
          <w:szCs w:val="24"/>
        </w:rPr>
        <w:t>框支承单片玻璃面板可按四边支承面板计算模型设计。四边支承玻璃面板截面最大应力标准值</w:t>
      </w:r>
      <w:r w:rsidR="00694201">
        <w:rPr>
          <w:rFonts w:hint="eastAsia"/>
          <w:snapToGrid w:val="0"/>
          <w:kern w:val="0"/>
          <w:sz w:val="24"/>
          <w:szCs w:val="24"/>
        </w:rPr>
        <w:t>可</w:t>
      </w:r>
      <w:r w:rsidRPr="00900F3F">
        <w:rPr>
          <w:snapToGrid w:val="0"/>
          <w:kern w:val="0"/>
          <w:sz w:val="24"/>
          <w:szCs w:val="24"/>
        </w:rPr>
        <w:t>按几何非线性有限元方法计算，也可按</w:t>
      </w:r>
      <w:r w:rsidR="0002675C">
        <w:rPr>
          <w:snapToGrid w:val="0"/>
          <w:kern w:val="0"/>
          <w:sz w:val="24"/>
          <w:szCs w:val="24"/>
        </w:rPr>
        <w:t>下</w:t>
      </w:r>
      <w:r w:rsidRPr="00900F3F">
        <w:rPr>
          <w:snapToGrid w:val="0"/>
          <w:kern w:val="0"/>
          <w:sz w:val="24"/>
          <w:szCs w:val="24"/>
        </w:rPr>
        <w:t>式计算</w:t>
      </w:r>
      <w:r w:rsidR="0002675C">
        <w:rPr>
          <w:rFonts w:hint="eastAsia"/>
          <w:snapToGrid w:val="0"/>
          <w:kern w:val="0"/>
          <w:sz w:val="24"/>
          <w:szCs w:val="24"/>
        </w:rPr>
        <w:t>：</w:t>
      </w:r>
    </w:p>
    <w:p w:rsidR="007D5089" w:rsidRPr="00900F3F" w:rsidRDefault="00FB2F3C">
      <w:pPr>
        <w:spacing w:line="360" w:lineRule="auto"/>
        <w:ind w:left="525"/>
        <w:jc w:val="right"/>
        <w:rPr>
          <w:snapToGrid w:val="0"/>
          <w:kern w:val="0"/>
          <w:sz w:val="24"/>
          <w:szCs w:val="24"/>
        </w:rPr>
      </w:pPr>
      <w:r w:rsidRPr="00900F3F">
        <w:rPr>
          <w:snapToGrid w:val="0"/>
          <w:kern w:val="0"/>
          <w:position w:val="-22"/>
          <w:sz w:val="24"/>
          <w:szCs w:val="24"/>
        </w:rPr>
        <w:object w:dxaOrig="1440" w:dyaOrig="599">
          <v:shape id="_x0000_i1028" type="#_x0000_t75" style="width:1in;height:30.05pt" o:ole="">
            <v:imagedata r:id="rId24" o:title=""/>
          </v:shape>
          <o:OLEObject Type="Embed" ProgID="Equation.DSMT4" ShapeID="_x0000_i1028" DrawAspect="Content" ObjectID="_1781449681" r:id="rId25"/>
        </w:object>
      </w:r>
      <w:r w:rsidR="00622DB5">
        <w:rPr>
          <w:rFonts w:hint="eastAsia"/>
          <w:snapToGrid w:val="0"/>
          <w:kern w:val="0"/>
          <w:position w:val="-22"/>
          <w:sz w:val="24"/>
          <w:szCs w:val="24"/>
        </w:rPr>
        <w:t xml:space="preserve">        </w:t>
      </w:r>
      <w:r w:rsidR="008D2916">
        <w:rPr>
          <w:rFonts w:hint="eastAsia"/>
          <w:snapToGrid w:val="0"/>
          <w:kern w:val="0"/>
          <w:position w:val="-22"/>
          <w:sz w:val="24"/>
          <w:szCs w:val="24"/>
        </w:rPr>
        <w:t xml:space="preserve">         </w:t>
      </w:r>
      <w:r w:rsidR="00622DB5">
        <w:rPr>
          <w:rFonts w:hint="eastAsia"/>
          <w:snapToGrid w:val="0"/>
          <w:kern w:val="0"/>
          <w:position w:val="-22"/>
          <w:sz w:val="24"/>
          <w:szCs w:val="24"/>
        </w:rPr>
        <w:t xml:space="preserve">                                   </w: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6022EE">
        <w:rPr>
          <w:rFonts w:hint="eastAsia"/>
          <w:snapToGrid w:val="0"/>
          <w:kern w:val="0"/>
          <w:sz w:val="24"/>
          <w:szCs w:val="24"/>
        </w:rPr>
        <w:t>5</w:t>
      </w:r>
      <w:r w:rsidRPr="00900F3F">
        <w:rPr>
          <w:snapToGrid w:val="0"/>
          <w:kern w:val="0"/>
          <w:sz w:val="24"/>
          <w:szCs w:val="24"/>
        </w:rPr>
        <w:t>-</w:t>
      </w:r>
      <w:r w:rsidRPr="00900F3F">
        <w:rPr>
          <w:rFonts w:hint="eastAsia"/>
          <w:snapToGrid w:val="0"/>
          <w:kern w:val="0"/>
          <w:sz w:val="24"/>
          <w:szCs w:val="24"/>
        </w:rPr>
        <w:t>1</w:t>
      </w:r>
      <w:r w:rsidRPr="00900F3F">
        <w:rPr>
          <w:snapToGrid w:val="0"/>
          <w:kern w:val="0"/>
          <w:sz w:val="24"/>
          <w:szCs w:val="24"/>
        </w:rPr>
        <w:t>）</w:t>
      </w:r>
    </w:p>
    <w:p w:rsidR="007D5089" w:rsidRPr="00900F3F" w:rsidRDefault="00FB2F3C">
      <w:pPr>
        <w:spacing w:line="360" w:lineRule="auto"/>
        <w:ind w:left="525"/>
        <w:jc w:val="right"/>
        <w:rPr>
          <w:snapToGrid w:val="0"/>
          <w:kern w:val="0"/>
          <w:sz w:val="24"/>
          <w:szCs w:val="24"/>
        </w:rPr>
      </w:pPr>
      <w:r w:rsidRPr="00900F3F">
        <w:rPr>
          <w:snapToGrid w:val="0"/>
          <w:kern w:val="0"/>
          <w:position w:val="-22"/>
          <w:sz w:val="24"/>
          <w:szCs w:val="24"/>
        </w:rPr>
        <w:object w:dxaOrig="1475" w:dyaOrig="599">
          <v:shape id="_x0000_i1029" type="#_x0000_t75" style="width:73.35pt;height:30.05pt" o:ole="">
            <v:imagedata r:id="rId26" o:title=""/>
          </v:shape>
          <o:OLEObject Type="Embed" ProgID="Equation.DSMT4" ShapeID="_x0000_i1029" DrawAspect="Content" ObjectID="_1781449682" r:id="rId27"/>
        </w:object>
      </w:r>
      <w:r w:rsidR="00622DB5">
        <w:rPr>
          <w:rFonts w:hint="eastAsia"/>
          <w:snapToGrid w:val="0"/>
          <w:kern w:val="0"/>
          <w:position w:val="-22"/>
          <w:sz w:val="24"/>
          <w:szCs w:val="24"/>
        </w:rPr>
        <w:t xml:space="preserve">            </w:t>
      </w:r>
      <w:r w:rsidR="008D2916">
        <w:rPr>
          <w:rFonts w:hint="eastAsia"/>
          <w:snapToGrid w:val="0"/>
          <w:kern w:val="0"/>
          <w:position w:val="-22"/>
          <w:sz w:val="24"/>
          <w:szCs w:val="24"/>
        </w:rPr>
        <w:t xml:space="preserve">       </w:t>
      </w:r>
      <w:r w:rsidR="00622DB5">
        <w:rPr>
          <w:rFonts w:hint="eastAsia"/>
          <w:snapToGrid w:val="0"/>
          <w:kern w:val="0"/>
          <w:position w:val="-22"/>
          <w:sz w:val="24"/>
          <w:szCs w:val="24"/>
        </w:rPr>
        <w:t xml:space="preserve">                                </w: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6022EE">
        <w:rPr>
          <w:rFonts w:hint="eastAsia"/>
          <w:snapToGrid w:val="0"/>
          <w:kern w:val="0"/>
          <w:sz w:val="24"/>
          <w:szCs w:val="24"/>
        </w:rPr>
        <w:t>5</w:t>
      </w:r>
      <w:r w:rsidRPr="00900F3F">
        <w:rPr>
          <w:snapToGrid w:val="0"/>
          <w:kern w:val="0"/>
          <w:sz w:val="24"/>
          <w:szCs w:val="24"/>
        </w:rPr>
        <w:t>-</w:t>
      </w:r>
      <w:r w:rsidRPr="00900F3F">
        <w:rPr>
          <w:rFonts w:hint="eastAsia"/>
          <w:snapToGrid w:val="0"/>
          <w:kern w:val="0"/>
          <w:sz w:val="24"/>
          <w:szCs w:val="24"/>
        </w:rPr>
        <w:t>2</w:t>
      </w:r>
      <w:r w:rsidRPr="00900F3F">
        <w:rPr>
          <w:snapToGrid w:val="0"/>
          <w:kern w:val="0"/>
          <w:sz w:val="24"/>
          <w:szCs w:val="24"/>
        </w:rPr>
        <w:t>）</w:t>
      </w:r>
    </w:p>
    <w:p w:rsidR="007D5089" w:rsidRPr="00900F3F" w:rsidRDefault="00FB2F3C">
      <w:pPr>
        <w:spacing w:line="360" w:lineRule="auto"/>
        <w:ind w:left="527"/>
        <w:jc w:val="right"/>
        <w:textAlignment w:val="center"/>
        <w:rPr>
          <w:snapToGrid w:val="0"/>
          <w:kern w:val="0"/>
          <w:sz w:val="24"/>
          <w:szCs w:val="24"/>
        </w:rPr>
      </w:pPr>
      <w:r w:rsidRPr="00900F3F">
        <w:rPr>
          <w:snapToGrid w:val="0"/>
          <w:kern w:val="0"/>
          <w:sz w:val="24"/>
          <w:szCs w:val="24"/>
        </w:rPr>
        <w:object w:dxaOrig="864" w:dyaOrig="599">
          <v:shape id="_x0000_i1030" type="#_x0000_t75" style="width:43.3pt;height:30.05pt" o:ole="">
            <v:imagedata r:id="rId28" o:title=""/>
          </v:shape>
          <o:OLEObject Type="Embed" ProgID="Equation.DSMT4" ShapeID="_x0000_i1030" DrawAspect="Content" ObjectID="_1781449683" r:id="rId29"/>
        </w:object>
      </w:r>
      <w:r w:rsidRPr="00900F3F">
        <w:rPr>
          <w:snapToGrid w:val="0"/>
          <w:kern w:val="0"/>
          <w:sz w:val="24"/>
          <w:szCs w:val="24"/>
        </w:rPr>
        <w:t>或</w:t>
      </w:r>
      <w:r w:rsidRPr="00900F3F">
        <w:rPr>
          <w:snapToGrid w:val="0"/>
          <w:kern w:val="0"/>
          <w:sz w:val="24"/>
          <w:szCs w:val="24"/>
        </w:rPr>
        <w:object w:dxaOrig="1740" w:dyaOrig="599">
          <v:shape id="_x0000_i1031" type="#_x0000_t75" style="width:87pt;height:30.05pt" o:ole="">
            <v:imagedata r:id="rId30" o:title=""/>
          </v:shape>
          <o:OLEObject Type="Embed" ProgID="Equation.DSMT4" ShapeID="_x0000_i1031" DrawAspect="Content" ObjectID="_1781449684" r:id="rId31"/>
        </w:object>
      </w:r>
      <w:r w:rsidR="00622DB5">
        <w:rPr>
          <w:rFonts w:hint="eastAsia"/>
          <w:snapToGrid w:val="0"/>
          <w:kern w:val="0"/>
          <w:sz w:val="24"/>
          <w:szCs w:val="24"/>
        </w:rPr>
        <w:t xml:space="preserve">                                         </w: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6022EE">
        <w:rPr>
          <w:rFonts w:hint="eastAsia"/>
          <w:snapToGrid w:val="0"/>
          <w:kern w:val="0"/>
          <w:sz w:val="24"/>
          <w:szCs w:val="24"/>
        </w:rPr>
        <w:t>5</w:t>
      </w:r>
      <w:r w:rsidRPr="00900F3F">
        <w:rPr>
          <w:snapToGrid w:val="0"/>
          <w:kern w:val="0"/>
          <w:sz w:val="24"/>
          <w:szCs w:val="24"/>
        </w:rPr>
        <w:t>-</w:t>
      </w:r>
      <w:r w:rsidRPr="00900F3F">
        <w:rPr>
          <w:rFonts w:hint="eastAsia"/>
          <w:snapToGrid w:val="0"/>
          <w:kern w:val="0"/>
          <w:sz w:val="24"/>
          <w:szCs w:val="24"/>
        </w:rPr>
        <w:t>3</w:t>
      </w:r>
      <w:r w:rsidRPr="00900F3F">
        <w:rPr>
          <w:snapToGrid w:val="0"/>
          <w:kern w:val="0"/>
          <w:sz w:val="24"/>
          <w:szCs w:val="24"/>
        </w:rPr>
        <w:t>）</w:t>
      </w:r>
    </w:p>
    <w:p w:rsidR="00694201" w:rsidRPr="00900F3F" w:rsidRDefault="00FB2F3C" w:rsidP="00694201">
      <w:pPr>
        <w:spacing w:line="360" w:lineRule="auto"/>
        <w:ind w:left="2057" w:hangingChars="857" w:hanging="2057"/>
        <w:jc w:val="left"/>
        <w:rPr>
          <w:snapToGrid w:val="0"/>
          <w:kern w:val="0"/>
          <w:sz w:val="24"/>
          <w:szCs w:val="24"/>
        </w:rPr>
      </w:pPr>
      <w:r w:rsidRPr="00900F3F">
        <w:rPr>
          <w:snapToGrid w:val="0"/>
          <w:kern w:val="0"/>
          <w:sz w:val="24"/>
          <w:szCs w:val="24"/>
        </w:rPr>
        <w:t>式中：</w:t>
      </w:r>
      <w:r w:rsidR="00694201" w:rsidRPr="00900F3F">
        <w:rPr>
          <w:i/>
          <w:iCs/>
          <w:snapToGrid w:val="0"/>
          <w:kern w:val="0"/>
          <w:sz w:val="24"/>
          <w:szCs w:val="24"/>
        </w:rPr>
        <w:t>σ</w:t>
      </w:r>
      <w:r w:rsidR="00694201" w:rsidRPr="00900F3F">
        <w:rPr>
          <w:snapToGrid w:val="0"/>
          <w:kern w:val="0"/>
          <w:sz w:val="24"/>
          <w:szCs w:val="24"/>
          <w:vertAlign w:val="subscript"/>
        </w:rPr>
        <w:t>wk</w:t>
      </w:r>
      <w:r w:rsidR="00694201" w:rsidRPr="00900F3F">
        <w:rPr>
          <w:snapToGrid w:val="0"/>
          <w:kern w:val="0"/>
          <w:sz w:val="24"/>
          <w:szCs w:val="24"/>
        </w:rPr>
        <w:t>、</w:t>
      </w:r>
      <w:r w:rsidR="00694201" w:rsidRPr="00900F3F">
        <w:rPr>
          <w:i/>
          <w:iCs/>
          <w:snapToGrid w:val="0"/>
          <w:kern w:val="0"/>
          <w:sz w:val="24"/>
          <w:szCs w:val="24"/>
        </w:rPr>
        <w:t>σ</w:t>
      </w:r>
      <w:r w:rsidR="00694201" w:rsidRPr="00900F3F">
        <w:rPr>
          <w:snapToGrid w:val="0"/>
          <w:kern w:val="0"/>
          <w:sz w:val="24"/>
          <w:szCs w:val="24"/>
          <w:vertAlign w:val="subscript"/>
        </w:rPr>
        <w:t>Ek</w:t>
      </w:r>
      <w:r w:rsidR="00694201" w:rsidRPr="00900F3F">
        <w:rPr>
          <w:snapToGrid w:val="0"/>
          <w:kern w:val="0"/>
          <w:sz w:val="24"/>
          <w:szCs w:val="24"/>
        </w:rPr>
        <w:t>——</w:t>
      </w:r>
      <w:r w:rsidR="00694201" w:rsidRPr="00900F3F">
        <w:rPr>
          <w:snapToGrid w:val="0"/>
          <w:kern w:val="0"/>
          <w:sz w:val="24"/>
          <w:szCs w:val="24"/>
        </w:rPr>
        <w:t>风荷载、地震作用下玻璃面板截面的最大应力标准值</w:t>
      </w:r>
      <w:r w:rsidR="004808E7">
        <w:rPr>
          <w:snapToGrid w:val="0"/>
          <w:kern w:val="0"/>
          <w:sz w:val="24"/>
          <w:szCs w:val="24"/>
        </w:rPr>
        <w:t>（</w:t>
      </w:r>
      <w:r w:rsidR="00D34BAC" w:rsidRPr="00900F3F">
        <w:rPr>
          <w:snapToGrid w:val="0"/>
          <w:kern w:val="0"/>
          <w:sz w:val="24"/>
          <w:szCs w:val="24"/>
        </w:rPr>
        <w:t>N/mm</w:t>
      </w:r>
      <w:r w:rsidR="00D34BAC" w:rsidRPr="00900F3F">
        <w:rPr>
          <w:snapToGrid w:val="0"/>
          <w:kern w:val="0"/>
          <w:sz w:val="24"/>
          <w:szCs w:val="24"/>
          <w:vertAlign w:val="superscript"/>
        </w:rPr>
        <w:t>2</w:t>
      </w:r>
      <w:r w:rsidR="00D34BAC">
        <w:rPr>
          <w:rFonts w:hint="eastAsia"/>
          <w:snapToGrid w:val="0"/>
          <w:kern w:val="0"/>
          <w:sz w:val="24"/>
          <w:szCs w:val="24"/>
        </w:rPr>
        <w:t>）</w:t>
      </w:r>
      <w:r w:rsidR="00694201" w:rsidRPr="00900F3F">
        <w:rPr>
          <w:snapToGrid w:val="0"/>
          <w:kern w:val="0"/>
          <w:sz w:val="24"/>
          <w:szCs w:val="24"/>
        </w:rPr>
        <w:t>；</w:t>
      </w:r>
    </w:p>
    <w:p w:rsidR="007D5089" w:rsidRPr="00900F3F" w:rsidRDefault="00FB2F3C" w:rsidP="000648E4">
      <w:pPr>
        <w:tabs>
          <w:tab w:val="left" w:pos="1242"/>
        </w:tabs>
        <w:spacing w:line="360" w:lineRule="auto"/>
        <w:ind w:firstLineChars="450" w:firstLine="1080"/>
        <w:jc w:val="left"/>
        <w:rPr>
          <w:snapToGrid w:val="0"/>
          <w:kern w:val="0"/>
          <w:sz w:val="24"/>
          <w:szCs w:val="24"/>
        </w:rPr>
      </w:pPr>
      <w:r w:rsidRPr="00900F3F">
        <w:rPr>
          <w:i/>
          <w:iCs/>
          <w:snapToGrid w:val="0"/>
          <w:kern w:val="0"/>
          <w:sz w:val="24"/>
          <w:szCs w:val="24"/>
        </w:rPr>
        <w:t>θ</w:t>
      </w:r>
      <w:r w:rsidRPr="00900F3F">
        <w:rPr>
          <w:snapToGrid w:val="0"/>
          <w:kern w:val="0"/>
          <w:sz w:val="24"/>
          <w:szCs w:val="24"/>
        </w:rPr>
        <w:t>——</w:t>
      </w:r>
      <w:r w:rsidRPr="00900F3F">
        <w:rPr>
          <w:snapToGrid w:val="0"/>
          <w:kern w:val="0"/>
          <w:sz w:val="24"/>
          <w:szCs w:val="24"/>
        </w:rPr>
        <w:t>参数；</w:t>
      </w:r>
    </w:p>
    <w:p w:rsidR="007D5089" w:rsidRPr="00900F3F" w:rsidRDefault="00FB2F3C" w:rsidP="000648E4">
      <w:pPr>
        <w:tabs>
          <w:tab w:val="left" w:pos="825"/>
        </w:tabs>
        <w:spacing w:line="360" w:lineRule="auto"/>
        <w:ind w:firstLineChars="200" w:firstLine="480"/>
        <w:jc w:val="left"/>
        <w:rPr>
          <w:snapToGrid w:val="0"/>
          <w:kern w:val="0"/>
          <w:sz w:val="24"/>
          <w:szCs w:val="24"/>
        </w:rPr>
      </w:pPr>
      <w:r w:rsidRPr="00900F3F">
        <w:rPr>
          <w:i/>
          <w:iCs/>
          <w:snapToGrid w:val="0"/>
          <w:kern w:val="0"/>
          <w:sz w:val="24"/>
          <w:szCs w:val="24"/>
        </w:rPr>
        <w:t>w</w:t>
      </w:r>
      <w:r w:rsidRPr="00900F3F">
        <w:rPr>
          <w:snapToGrid w:val="0"/>
          <w:kern w:val="0"/>
          <w:sz w:val="24"/>
          <w:szCs w:val="24"/>
          <w:vertAlign w:val="subscript"/>
        </w:rPr>
        <w:t>k</w:t>
      </w:r>
      <w:r w:rsidRPr="00900F3F">
        <w:rPr>
          <w:snapToGrid w:val="0"/>
          <w:kern w:val="0"/>
          <w:sz w:val="24"/>
          <w:szCs w:val="24"/>
        </w:rPr>
        <w:t>、</w:t>
      </w:r>
      <w:r w:rsidRPr="00900F3F">
        <w:rPr>
          <w:i/>
          <w:iCs/>
          <w:snapToGrid w:val="0"/>
          <w:kern w:val="0"/>
          <w:sz w:val="24"/>
          <w:szCs w:val="24"/>
        </w:rPr>
        <w:t>q</w:t>
      </w:r>
      <w:r w:rsidRPr="00900F3F">
        <w:rPr>
          <w:snapToGrid w:val="0"/>
          <w:kern w:val="0"/>
          <w:sz w:val="24"/>
          <w:szCs w:val="24"/>
          <w:vertAlign w:val="subscript"/>
        </w:rPr>
        <w:t>Ek</w:t>
      </w:r>
      <w:r w:rsidRPr="00900F3F">
        <w:rPr>
          <w:snapToGrid w:val="0"/>
          <w:kern w:val="0"/>
          <w:sz w:val="24"/>
          <w:szCs w:val="24"/>
        </w:rPr>
        <w:t>——</w:t>
      </w:r>
      <w:r w:rsidRPr="00900F3F">
        <w:rPr>
          <w:snapToGrid w:val="0"/>
          <w:kern w:val="0"/>
          <w:sz w:val="24"/>
          <w:szCs w:val="24"/>
        </w:rPr>
        <w:t>垂直于</w:t>
      </w:r>
      <w:r w:rsidRPr="00900F3F">
        <w:rPr>
          <w:rFonts w:hint="eastAsia"/>
          <w:snapToGrid w:val="0"/>
          <w:kern w:val="0"/>
          <w:sz w:val="24"/>
          <w:szCs w:val="24"/>
        </w:rPr>
        <w:t>玻璃</w:t>
      </w:r>
      <w:r w:rsidRPr="00900F3F">
        <w:rPr>
          <w:snapToGrid w:val="0"/>
          <w:kern w:val="0"/>
          <w:sz w:val="24"/>
          <w:szCs w:val="24"/>
        </w:rPr>
        <w:t>面板的风荷载、地震作用标准值</w:t>
      </w:r>
      <w:r w:rsidR="00D34BAC">
        <w:rPr>
          <w:rFonts w:hint="eastAsia"/>
          <w:snapToGrid w:val="0"/>
          <w:kern w:val="0"/>
          <w:sz w:val="24"/>
          <w:szCs w:val="24"/>
        </w:rPr>
        <w:t>（</w:t>
      </w:r>
      <w:r w:rsidR="00D34BAC" w:rsidRPr="00900F3F">
        <w:rPr>
          <w:snapToGrid w:val="0"/>
          <w:kern w:val="0"/>
          <w:sz w:val="24"/>
          <w:szCs w:val="24"/>
        </w:rPr>
        <w:t>N/mm</w:t>
      </w:r>
      <w:r w:rsidR="00D34BAC" w:rsidRPr="00900F3F">
        <w:rPr>
          <w:snapToGrid w:val="0"/>
          <w:kern w:val="0"/>
          <w:sz w:val="24"/>
          <w:szCs w:val="24"/>
          <w:vertAlign w:val="superscript"/>
        </w:rPr>
        <w:t>2</w:t>
      </w:r>
      <w:r w:rsidR="00D34BAC">
        <w:rPr>
          <w:rFonts w:hint="eastAsia"/>
          <w:snapToGrid w:val="0"/>
          <w:kern w:val="0"/>
          <w:sz w:val="24"/>
          <w:szCs w:val="24"/>
        </w:rPr>
        <w:t>）</w:t>
      </w:r>
      <w:r w:rsidRPr="00900F3F">
        <w:rPr>
          <w:snapToGrid w:val="0"/>
          <w:kern w:val="0"/>
          <w:sz w:val="24"/>
          <w:szCs w:val="24"/>
        </w:rPr>
        <w:t>；</w:t>
      </w:r>
    </w:p>
    <w:p w:rsidR="007D5089" w:rsidRPr="00900F3F" w:rsidRDefault="00FB2F3C" w:rsidP="000648E4">
      <w:pPr>
        <w:tabs>
          <w:tab w:val="left" w:pos="1242"/>
        </w:tabs>
        <w:spacing w:line="360" w:lineRule="auto"/>
        <w:ind w:firstLineChars="450" w:firstLine="1080"/>
        <w:jc w:val="left"/>
        <w:rPr>
          <w:snapToGrid w:val="0"/>
          <w:kern w:val="0"/>
          <w:sz w:val="24"/>
          <w:szCs w:val="24"/>
        </w:rPr>
      </w:pPr>
      <w:r w:rsidRPr="00900F3F">
        <w:rPr>
          <w:i/>
          <w:iCs/>
          <w:snapToGrid w:val="0"/>
          <w:kern w:val="0"/>
          <w:sz w:val="24"/>
          <w:szCs w:val="24"/>
        </w:rPr>
        <w:t>a</w:t>
      </w:r>
      <w:r w:rsidRPr="00900F3F">
        <w:rPr>
          <w:snapToGrid w:val="0"/>
          <w:kern w:val="0"/>
          <w:sz w:val="24"/>
          <w:szCs w:val="24"/>
        </w:rPr>
        <w:t>——</w:t>
      </w:r>
      <w:r w:rsidRPr="00900F3F">
        <w:rPr>
          <w:snapToGrid w:val="0"/>
          <w:kern w:val="0"/>
          <w:sz w:val="24"/>
          <w:szCs w:val="24"/>
        </w:rPr>
        <w:t>矩形玻璃面板短边边长</w:t>
      </w:r>
      <w:r w:rsidR="00D34BAC">
        <w:rPr>
          <w:rFonts w:hint="eastAsia"/>
          <w:snapToGrid w:val="0"/>
          <w:kern w:val="0"/>
          <w:sz w:val="24"/>
          <w:szCs w:val="24"/>
        </w:rPr>
        <w:t>（</w:t>
      </w:r>
      <w:r w:rsidR="00D34BAC" w:rsidRPr="00900F3F">
        <w:rPr>
          <w:snapToGrid w:val="0"/>
          <w:kern w:val="0"/>
          <w:sz w:val="24"/>
          <w:szCs w:val="24"/>
        </w:rPr>
        <w:t>mm</w:t>
      </w:r>
      <w:r w:rsidR="00D34BAC">
        <w:rPr>
          <w:rFonts w:hint="eastAsia"/>
          <w:snapToGrid w:val="0"/>
          <w:kern w:val="0"/>
          <w:sz w:val="24"/>
          <w:szCs w:val="24"/>
        </w:rPr>
        <w:t>）</w:t>
      </w:r>
      <w:r w:rsidRPr="00900F3F">
        <w:rPr>
          <w:snapToGrid w:val="0"/>
          <w:kern w:val="0"/>
          <w:sz w:val="24"/>
          <w:szCs w:val="24"/>
        </w:rPr>
        <w:t>；</w:t>
      </w:r>
    </w:p>
    <w:p w:rsidR="007D5089" w:rsidRPr="00900F3F" w:rsidRDefault="00FB2F3C" w:rsidP="000648E4">
      <w:pPr>
        <w:tabs>
          <w:tab w:val="left" w:pos="1242"/>
        </w:tabs>
        <w:spacing w:line="360" w:lineRule="auto"/>
        <w:ind w:firstLineChars="450" w:firstLine="1080"/>
        <w:jc w:val="left"/>
        <w:rPr>
          <w:snapToGrid w:val="0"/>
          <w:kern w:val="0"/>
          <w:sz w:val="24"/>
          <w:szCs w:val="24"/>
        </w:rPr>
      </w:pPr>
      <w:r w:rsidRPr="00900F3F">
        <w:rPr>
          <w:i/>
          <w:iCs/>
          <w:snapToGrid w:val="0"/>
          <w:kern w:val="0"/>
          <w:sz w:val="24"/>
          <w:szCs w:val="24"/>
        </w:rPr>
        <w:t>t</w:t>
      </w:r>
      <w:r w:rsidRPr="00900F3F">
        <w:rPr>
          <w:snapToGrid w:val="0"/>
          <w:kern w:val="0"/>
          <w:sz w:val="24"/>
          <w:szCs w:val="24"/>
        </w:rPr>
        <w:t>——</w:t>
      </w:r>
      <w:r w:rsidRPr="00900F3F">
        <w:rPr>
          <w:snapToGrid w:val="0"/>
          <w:kern w:val="0"/>
          <w:sz w:val="24"/>
          <w:szCs w:val="24"/>
        </w:rPr>
        <w:t>玻璃厚度</w:t>
      </w:r>
      <w:r w:rsidR="00D34BAC">
        <w:rPr>
          <w:rFonts w:hint="eastAsia"/>
          <w:snapToGrid w:val="0"/>
          <w:kern w:val="0"/>
          <w:sz w:val="24"/>
          <w:szCs w:val="24"/>
        </w:rPr>
        <w:t>（</w:t>
      </w:r>
      <w:r w:rsidR="00D34BAC" w:rsidRPr="00900F3F">
        <w:rPr>
          <w:snapToGrid w:val="0"/>
          <w:kern w:val="0"/>
          <w:sz w:val="24"/>
          <w:szCs w:val="24"/>
        </w:rPr>
        <w:t>mm</w:t>
      </w:r>
      <w:r w:rsidR="00D34BAC">
        <w:rPr>
          <w:rFonts w:hint="eastAsia"/>
          <w:snapToGrid w:val="0"/>
          <w:kern w:val="0"/>
          <w:sz w:val="24"/>
          <w:szCs w:val="24"/>
        </w:rPr>
        <w:t>）</w:t>
      </w:r>
      <w:r w:rsidRPr="00900F3F">
        <w:rPr>
          <w:snapToGrid w:val="0"/>
          <w:kern w:val="0"/>
          <w:sz w:val="24"/>
          <w:szCs w:val="24"/>
        </w:rPr>
        <w:t>；</w:t>
      </w:r>
    </w:p>
    <w:p w:rsidR="007D5089" w:rsidRPr="00900F3F" w:rsidRDefault="00FB2F3C" w:rsidP="000648E4">
      <w:pPr>
        <w:tabs>
          <w:tab w:val="left" w:pos="1242"/>
        </w:tabs>
        <w:spacing w:line="360" w:lineRule="auto"/>
        <w:ind w:firstLineChars="400" w:firstLine="960"/>
        <w:jc w:val="left"/>
        <w:rPr>
          <w:snapToGrid w:val="0"/>
          <w:kern w:val="0"/>
          <w:sz w:val="24"/>
          <w:szCs w:val="24"/>
        </w:rPr>
      </w:pPr>
      <w:r w:rsidRPr="00900F3F">
        <w:rPr>
          <w:i/>
          <w:snapToGrid w:val="0"/>
          <w:kern w:val="0"/>
          <w:sz w:val="24"/>
          <w:szCs w:val="24"/>
        </w:rPr>
        <w:t>E</w:t>
      </w:r>
      <w:r w:rsidRPr="00900F3F">
        <w:rPr>
          <w:snapToGrid w:val="0"/>
          <w:kern w:val="0"/>
          <w:sz w:val="24"/>
          <w:szCs w:val="24"/>
        </w:rPr>
        <w:t>——</w:t>
      </w:r>
      <w:r w:rsidR="00D34BAC">
        <w:rPr>
          <w:rFonts w:hint="eastAsia"/>
          <w:snapToGrid w:val="0"/>
          <w:kern w:val="0"/>
          <w:sz w:val="24"/>
          <w:szCs w:val="24"/>
        </w:rPr>
        <w:t>玻璃</w:t>
      </w:r>
      <w:r w:rsidRPr="00900F3F">
        <w:rPr>
          <w:snapToGrid w:val="0"/>
          <w:kern w:val="0"/>
          <w:sz w:val="24"/>
          <w:szCs w:val="24"/>
        </w:rPr>
        <w:t>弹性模量</w:t>
      </w:r>
      <w:r w:rsidR="00D34BAC">
        <w:rPr>
          <w:rFonts w:hint="eastAsia"/>
          <w:snapToGrid w:val="0"/>
          <w:kern w:val="0"/>
          <w:sz w:val="24"/>
          <w:szCs w:val="24"/>
        </w:rPr>
        <w:t>（</w:t>
      </w:r>
      <w:r w:rsidR="00D34BAC" w:rsidRPr="00900F3F">
        <w:rPr>
          <w:snapToGrid w:val="0"/>
          <w:kern w:val="0"/>
          <w:sz w:val="24"/>
          <w:szCs w:val="24"/>
        </w:rPr>
        <w:t>N/mm</w:t>
      </w:r>
      <w:r w:rsidR="00D34BAC" w:rsidRPr="00900F3F">
        <w:rPr>
          <w:snapToGrid w:val="0"/>
          <w:kern w:val="0"/>
          <w:sz w:val="24"/>
          <w:szCs w:val="24"/>
          <w:vertAlign w:val="superscript"/>
        </w:rPr>
        <w:t>2</w:t>
      </w:r>
      <w:r w:rsidR="00D34BAC">
        <w:rPr>
          <w:rFonts w:hint="eastAsia"/>
          <w:snapToGrid w:val="0"/>
          <w:kern w:val="0"/>
          <w:sz w:val="24"/>
          <w:szCs w:val="24"/>
        </w:rPr>
        <w:t>）</w:t>
      </w:r>
      <w:r w:rsidRPr="00900F3F">
        <w:rPr>
          <w:snapToGrid w:val="0"/>
          <w:kern w:val="0"/>
          <w:sz w:val="24"/>
          <w:szCs w:val="24"/>
        </w:rPr>
        <w:t>；</w:t>
      </w:r>
    </w:p>
    <w:p w:rsidR="007D5089" w:rsidRPr="00900F3F" w:rsidRDefault="00FB2F3C" w:rsidP="000648E4">
      <w:pPr>
        <w:spacing w:line="360" w:lineRule="auto"/>
        <w:ind w:firstLineChars="400" w:firstLine="960"/>
        <w:jc w:val="left"/>
        <w:rPr>
          <w:snapToGrid w:val="0"/>
          <w:kern w:val="0"/>
          <w:sz w:val="24"/>
          <w:szCs w:val="24"/>
        </w:rPr>
      </w:pPr>
      <w:r w:rsidRPr="00900F3F">
        <w:rPr>
          <w:i/>
          <w:snapToGrid w:val="0"/>
          <w:kern w:val="0"/>
          <w:sz w:val="24"/>
          <w:szCs w:val="24"/>
        </w:rPr>
        <w:t>m</w:t>
      </w:r>
      <w:r w:rsidRPr="00900F3F">
        <w:rPr>
          <w:snapToGrid w:val="0"/>
          <w:kern w:val="0"/>
          <w:sz w:val="24"/>
          <w:szCs w:val="24"/>
        </w:rPr>
        <w:t>——</w:t>
      </w:r>
      <w:r w:rsidRPr="00900F3F">
        <w:rPr>
          <w:snapToGrid w:val="0"/>
          <w:kern w:val="0"/>
          <w:sz w:val="24"/>
          <w:szCs w:val="24"/>
        </w:rPr>
        <w:t>弯矩系数，</w:t>
      </w:r>
      <w:r w:rsidR="0083710B">
        <w:rPr>
          <w:rFonts w:hint="eastAsia"/>
          <w:snapToGrid w:val="0"/>
          <w:kern w:val="0"/>
          <w:sz w:val="24"/>
          <w:szCs w:val="24"/>
        </w:rPr>
        <w:t>由</w:t>
      </w:r>
      <w:r w:rsidRPr="00900F3F">
        <w:rPr>
          <w:snapToGrid w:val="0"/>
          <w:kern w:val="0"/>
          <w:sz w:val="24"/>
          <w:szCs w:val="24"/>
        </w:rPr>
        <w:t>玻璃面板短边与长边边长之比</w:t>
      </w:r>
      <w:r w:rsidRPr="00900F3F">
        <w:rPr>
          <w:i/>
          <w:snapToGrid w:val="0"/>
          <w:kern w:val="0"/>
          <w:sz w:val="24"/>
          <w:szCs w:val="24"/>
        </w:rPr>
        <w:t>a</w:t>
      </w:r>
      <w:r w:rsidRPr="00900F3F">
        <w:rPr>
          <w:snapToGrid w:val="0"/>
          <w:kern w:val="0"/>
          <w:sz w:val="24"/>
          <w:szCs w:val="24"/>
        </w:rPr>
        <w:t>/</w:t>
      </w:r>
      <w:r w:rsidRPr="00900F3F">
        <w:rPr>
          <w:i/>
          <w:snapToGrid w:val="0"/>
          <w:kern w:val="0"/>
          <w:sz w:val="24"/>
          <w:szCs w:val="24"/>
        </w:rPr>
        <w:t>b</w:t>
      </w:r>
      <w:r w:rsidRPr="00900F3F">
        <w:rPr>
          <w:snapToGrid w:val="0"/>
          <w:kern w:val="0"/>
          <w:sz w:val="24"/>
          <w:szCs w:val="24"/>
        </w:rPr>
        <w:t>按表</w:t>
      </w:r>
      <w:r w:rsidRPr="00900F3F">
        <w:rPr>
          <w:snapToGrid w:val="0"/>
          <w:kern w:val="0"/>
          <w:sz w:val="24"/>
          <w:szCs w:val="24"/>
        </w:rPr>
        <w:t>4.2.</w:t>
      </w:r>
      <w:r w:rsidR="006022EE">
        <w:rPr>
          <w:rFonts w:hint="eastAsia"/>
          <w:snapToGrid w:val="0"/>
          <w:kern w:val="0"/>
          <w:sz w:val="24"/>
          <w:szCs w:val="24"/>
        </w:rPr>
        <w:t>5</w:t>
      </w:r>
      <w:r w:rsidRPr="00900F3F">
        <w:rPr>
          <w:rFonts w:hint="eastAsia"/>
          <w:snapToGrid w:val="0"/>
          <w:kern w:val="0"/>
          <w:sz w:val="24"/>
          <w:szCs w:val="24"/>
        </w:rPr>
        <w:t>-</w:t>
      </w:r>
      <w:r w:rsidRPr="00900F3F">
        <w:rPr>
          <w:snapToGrid w:val="0"/>
          <w:kern w:val="0"/>
          <w:sz w:val="24"/>
          <w:szCs w:val="24"/>
        </w:rPr>
        <w:t>1</w:t>
      </w:r>
      <w:r w:rsidRPr="00900F3F">
        <w:rPr>
          <w:snapToGrid w:val="0"/>
          <w:kern w:val="0"/>
          <w:sz w:val="24"/>
          <w:szCs w:val="24"/>
        </w:rPr>
        <w:t>采用；</w:t>
      </w:r>
    </w:p>
    <w:p w:rsidR="007D5089" w:rsidRPr="00900F3F" w:rsidRDefault="00FB2F3C" w:rsidP="000648E4">
      <w:pPr>
        <w:tabs>
          <w:tab w:val="left" w:pos="1242"/>
        </w:tabs>
        <w:spacing w:line="360" w:lineRule="auto"/>
        <w:ind w:firstLineChars="450" w:firstLine="1080"/>
        <w:jc w:val="left"/>
        <w:rPr>
          <w:snapToGrid w:val="0"/>
          <w:kern w:val="0"/>
          <w:sz w:val="24"/>
          <w:szCs w:val="24"/>
        </w:rPr>
      </w:pPr>
      <w:r w:rsidRPr="00900F3F">
        <w:rPr>
          <w:i/>
          <w:iCs/>
          <w:snapToGrid w:val="0"/>
          <w:kern w:val="0"/>
          <w:sz w:val="24"/>
          <w:szCs w:val="24"/>
        </w:rPr>
        <w:t>η</w:t>
      </w:r>
      <w:r w:rsidRPr="00900F3F">
        <w:rPr>
          <w:snapToGrid w:val="0"/>
          <w:kern w:val="0"/>
          <w:sz w:val="24"/>
          <w:szCs w:val="24"/>
        </w:rPr>
        <w:t>——</w:t>
      </w:r>
      <w:r w:rsidRPr="00900F3F">
        <w:rPr>
          <w:snapToGrid w:val="0"/>
          <w:kern w:val="0"/>
          <w:sz w:val="24"/>
          <w:szCs w:val="24"/>
        </w:rPr>
        <w:t>折减系数，</w:t>
      </w:r>
      <w:r w:rsidR="000648E4">
        <w:rPr>
          <w:snapToGrid w:val="0"/>
          <w:kern w:val="0"/>
          <w:sz w:val="24"/>
          <w:szCs w:val="24"/>
        </w:rPr>
        <w:t>按</w:t>
      </w:r>
      <w:r w:rsidRPr="00900F3F">
        <w:rPr>
          <w:snapToGrid w:val="0"/>
          <w:kern w:val="0"/>
          <w:sz w:val="24"/>
          <w:szCs w:val="24"/>
        </w:rPr>
        <w:t>表</w:t>
      </w:r>
      <w:r w:rsidRPr="00900F3F">
        <w:rPr>
          <w:snapToGrid w:val="0"/>
          <w:kern w:val="0"/>
          <w:sz w:val="24"/>
          <w:szCs w:val="24"/>
        </w:rPr>
        <w:t>4.2.</w:t>
      </w:r>
      <w:r w:rsidR="006022EE">
        <w:rPr>
          <w:rFonts w:hint="eastAsia"/>
          <w:snapToGrid w:val="0"/>
          <w:kern w:val="0"/>
          <w:sz w:val="24"/>
          <w:szCs w:val="24"/>
        </w:rPr>
        <w:t>5</w:t>
      </w:r>
      <w:r w:rsidRPr="00900F3F">
        <w:rPr>
          <w:rFonts w:hint="eastAsia"/>
          <w:snapToGrid w:val="0"/>
          <w:kern w:val="0"/>
          <w:sz w:val="24"/>
          <w:szCs w:val="24"/>
        </w:rPr>
        <w:t>-2</w:t>
      </w:r>
      <w:r w:rsidR="000648E4">
        <w:rPr>
          <w:rFonts w:hint="eastAsia"/>
          <w:snapToGrid w:val="0"/>
          <w:kern w:val="0"/>
          <w:sz w:val="24"/>
          <w:szCs w:val="24"/>
        </w:rPr>
        <w:t>采用</w:t>
      </w:r>
      <w:r w:rsidRPr="00900F3F">
        <w:rPr>
          <w:snapToGrid w:val="0"/>
          <w:kern w:val="0"/>
          <w:sz w:val="24"/>
          <w:szCs w:val="24"/>
        </w:rPr>
        <w:t>。</w:t>
      </w:r>
    </w:p>
    <w:p w:rsidR="007D5089" w:rsidRPr="00900F3F" w:rsidRDefault="00FB2F3C">
      <w:pPr>
        <w:spacing w:line="360" w:lineRule="auto"/>
        <w:ind w:firstLine="425"/>
        <w:rPr>
          <w:snapToGrid w:val="0"/>
          <w:kern w:val="0"/>
          <w:sz w:val="24"/>
          <w:szCs w:val="24"/>
        </w:rPr>
      </w:pPr>
      <w:r w:rsidRPr="000648E4">
        <w:rPr>
          <w:rFonts w:hint="eastAsia"/>
          <w:b/>
          <w:snapToGrid w:val="0"/>
          <w:kern w:val="0"/>
          <w:sz w:val="24"/>
          <w:szCs w:val="24"/>
        </w:rPr>
        <w:t>2</w:t>
      </w:r>
      <w:r w:rsidR="000648E4">
        <w:rPr>
          <w:rFonts w:hint="eastAsia"/>
          <w:snapToGrid w:val="0"/>
          <w:kern w:val="0"/>
          <w:sz w:val="24"/>
          <w:szCs w:val="24"/>
        </w:rPr>
        <w:t xml:space="preserve">  </w:t>
      </w:r>
      <w:r w:rsidR="009D2066">
        <w:rPr>
          <w:rFonts w:hint="eastAsia"/>
          <w:snapToGrid w:val="0"/>
          <w:kern w:val="0"/>
          <w:sz w:val="24"/>
          <w:szCs w:val="24"/>
        </w:rPr>
        <w:t>四边</w:t>
      </w:r>
      <w:r w:rsidRPr="00900F3F">
        <w:rPr>
          <w:snapToGrid w:val="0"/>
          <w:kern w:val="0"/>
          <w:sz w:val="24"/>
          <w:szCs w:val="24"/>
        </w:rPr>
        <w:t>支承单片玻璃面板在风荷载作用下的跨中挠度</w:t>
      </w:r>
      <w:r w:rsidR="009D2066">
        <w:rPr>
          <w:snapToGrid w:val="0"/>
          <w:kern w:val="0"/>
          <w:sz w:val="24"/>
          <w:szCs w:val="24"/>
        </w:rPr>
        <w:t>，</w:t>
      </w:r>
      <w:r w:rsidRPr="00900F3F">
        <w:rPr>
          <w:snapToGrid w:val="0"/>
          <w:kern w:val="0"/>
          <w:sz w:val="24"/>
          <w:szCs w:val="24"/>
        </w:rPr>
        <w:t>可按几何非线性有限元方法计算，也可按</w:t>
      </w:r>
      <w:r w:rsidR="009D2066">
        <w:rPr>
          <w:rFonts w:hint="eastAsia"/>
          <w:snapToGrid w:val="0"/>
          <w:kern w:val="0"/>
          <w:sz w:val="24"/>
          <w:szCs w:val="24"/>
        </w:rPr>
        <w:t>下式</w:t>
      </w:r>
      <w:r w:rsidRPr="00900F3F">
        <w:rPr>
          <w:snapToGrid w:val="0"/>
          <w:kern w:val="0"/>
          <w:sz w:val="24"/>
          <w:szCs w:val="24"/>
        </w:rPr>
        <w:t>计算</w:t>
      </w:r>
      <w:r w:rsidR="009D2066">
        <w:rPr>
          <w:rFonts w:hint="eastAsia"/>
          <w:snapToGrid w:val="0"/>
          <w:kern w:val="0"/>
          <w:sz w:val="24"/>
          <w:szCs w:val="24"/>
        </w:rPr>
        <w:t>：</w:t>
      </w:r>
    </w:p>
    <w:p w:rsidR="007D5089" w:rsidRPr="00900F3F" w:rsidRDefault="00FB2F3C">
      <w:pPr>
        <w:spacing w:line="360" w:lineRule="auto"/>
        <w:ind w:left="629"/>
        <w:jc w:val="right"/>
        <w:rPr>
          <w:snapToGrid w:val="0"/>
          <w:kern w:val="0"/>
          <w:sz w:val="24"/>
          <w:szCs w:val="24"/>
        </w:rPr>
      </w:pPr>
      <w:r w:rsidRPr="00900F3F">
        <w:rPr>
          <w:snapToGrid w:val="0"/>
          <w:kern w:val="0"/>
          <w:position w:val="-22"/>
          <w:sz w:val="24"/>
          <w:szCs w:val="24"/>
        </w:rPr>
        <w:object w:dxaOrig="1221" w:dyaOrig="599">
          <v:shape id="_x0000_i1032" type="#_x0000_t75" style="width:60.95pt;height:30.05pt" o:ole="">
            <v:imagedata r:id="rId32" o:title=""/>
          </v:shape>
          <o:OLEObject Type="Embed" ProgID="Equation.DSMT4" ShapeID="_x0000_i1032" DrawAspect="Content" ObjectID="_1781449685" r:id="rId33"/>
        </w:object>
      </w:r>
      <w:r w:rsidRPr="00900F3F">
        <w:rPr>
          <w:snapToGrid w:val="0"/>
          <w:kern w:val="0"/>
          <w:sz w:val="24"/>
          <w:szCs w:val="24"/>
        </w:rPr>
        <w:t xml:space="preserve">            </w:t>
      </w:r>
      <w:r w:rsidR="009D2066">
        <w:rPr>
          <w:rFonts w:hint="eastAsia"/>
          <w:snapToGrid w:val="0"/>
          <w:kern w:val="0"/>
          <w:sz w:val="24"/>
          <w:szCs w:val="24"/>
        </w:rPr>
        <w:t xml:space="preserve">                               </w:t>
      </w:r>
      <w:r w:rsidRPr="00900F3F">
        <w:rPr>
          <w:snapToGrid w:val="0"/>
          <w:kern w:val="0"/>
          <w:sz w:val="24"/>
          <w:szCs w:val="24"/>
        </w:rPr>
        <w:t xml:space="preserve">               (4</w:t>
      </w:r>
      <w:r w:rsidRPr="00900F3F">
        <w:rPr>
          <w:rFonts w:hint="eastAsia"/>
          <w:snapToGrid w:val="0"/>
          <w:kern w:val="0"/>
          <w:sz w:val="24"/>
          <w:szCs w:val="24"/>
        </w:rPr>
        <w:t>.2.</w:t>
      </w:r>
      <w:r w:rsidR="006022EE">
        <w:rPr>
          <w:rFonts w:hint="eastAsia"/>
          <w:snapToGrid w:val="0"/>
          <w:kern w:val="0"/>
          <w:sz w:val="24"/>
          <w:szCs w:val="24"/>
        </w:rPr>
        <w:t>5</w:t>
      </w:r>
      <w:r w:rsidRPr="00900F3F">
        <w:rPr>
          <w:snapToGrid w:val="0"/>
          <w:kern w:val="0"/>
          <w:sz w:val="24"/>
          <w:szCs w:val="24"/>
        </w:rPr>
        <w:t>-</w:t>
      </w:r>
      <w:r w:rsidRPr="00900F3F">
        <w:rPr>
          <w:rFonts w:hint="eastAsia"/>
          <w:snapToGrid w:val="0"/>
          <w:kern w:val="0"/>
          <w:sz w:val="24"/>
          <w:szCs w:val="24"/>
        </w:rPr>
        <w:t>4</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snapToGrid w:val="0"/>
          <w:kern w:val="0"/>
          <w:sz w:val="24"/>
          <w:szCs w:val="24"/>
        </w:rPr>
        <w:t>式中：</w:t>
      </w:r>
      <w:r w:rsidRPr="00900F3F">
        <w:rPr>
          <w:i/>
          <w:iCs/>
          <w:snapToGrid w:val="0"/>
          <w:kern w:val="0"/>
          <w:sz w:val="24"/>
          <w:szCs w:val="24"/>
        </w:rPr>
        <w:t>d</w:t>
      </w:r>
      <w:r w:rsidRPr="00900F3F">
        <w:rPr>
          <w:snapToGrid w:val="0"/>
          <w:kern w:val="0"/>
          <w:sz w:val="24"/>
          <w:szCs w:val="24"/>
          <w:vertAlign w:val="subscript"/>
        </w:rPr>
        <w:t>f</w:t>
      </w:r>
      <w:r w:rsidRPr="00900F3F">
        <w:rPr>
          <w:snapToGrid w:val="0"/>
          <w:kern w:val="0"/>
          <w:sz w:val="24"/>
          <w:szCs w:val="24"/>
        </w:rPr>
        <w:t>——</w:t>
      </w:r>
      <w:r w:rsidRPr="00900F3F">
        <w:rPr>
          <w:snapToGrid w:val="0"/>
          <w:kern w:val="0"/>
          <w:sz w:val="24"/>
          <w:szCs w:val="24"/>
        </w:rPr>
        <w:t>在风荷载标准值作用下挠度最大值</w:t>
      </w:r>
      <w:r w:rsidR="0083710B">
        <w:rPr>
          <w:rFonts w:hint="eastAsia"/>
          <w:snapToGrid w:val="0"/>
          <w:kern w:val="0"/>
          <w:sz w:val="24"/>
          <w:szCs w:val="24"/>
        </w:rPr>
        <w:t>（</w:t>
      </w:r>
      <w:r w:rsidR="0083710B" w:rsidRPr="00900F3F">
        <w:rPr>
          <w:snapToGrid w:val="0"/>
          <w:kern w:val="0"/>
          <w:sz w:val="24"/>
          <w:szCs w:val="24"/>
        </w:rPr>
        <w:t>mm</w:t>
      </w:r>
      <w:r w:rsidR="0083710B">
        <w:rPr>
          <w:rFonts w:hint="eastAsia"/>
          <w:snapToGrid w:val="0"/>
          <w:kern w:val="0"/>
          <w:sz w:val="24"/>
          <w:szCs w:val="24"/>
        </w:rPr>
        <w:t>）</w:t>
      </w:r>
      <w:r w:rsidRPr="00900F3F">
        <w:rPr>
          <w:snapToGrid w:val="0"/>
          <w:kern w:val="0"/>
          <w:sz w:val="24"/>
          <w:szCs w:val="24"/>
        </w:rPr>
        <w:t>；</w:t>
      </w:r>
    </w:p>
    <w:p w:rsidR="007D5089" w:rsidRPr="00900F3F" w:rsidRDefault="00FB2F3C" w:rsidP="0083710B">
      <w:pPr>
        <w:tabs>
          <w:tab w:val="left" w:pos="1242"/>
        </w:tabs>
        <w:spacing w:line="360" w:lineRule="auto"/>
        <w:ind w:firstLineChars="300" w:firstLine="720"/>
        <w:rPr>
          <w:snapToGrid w:val="0"/>
          <w:kern w:val="0"/>
          <w:sz w:val="24"/>
          <w:szCs w:val="24"/>
        </w:rPr>
      </w:pPr>
      <w:r w:rsidRPr="00900F3F">
        <w:rPr>
          <w:i/>
          <w:iCs/>
          <w:snapToGrid w:val="0"/>
          <w:kern w:val="0"/>
          <w:sz w:val="24"/>
          <w:szCs w:val="24"/>
        </w:rPr>
        <w:t>w</w:t>
      </w:r>
      <w:r w:rsidRPr="00900F3F">
        <w:rPr>
          <w:snapToGrid w:val="0"/>
          <w:kern w:val="0"/>
          <w:sz w:val="24"/>
          <w:szCs w:val="24"/>
          <w:vertAlign w:val="subscript"/>
        </w:rPr>
        <w:t>k</w:t>
      </w:r>
      <w:r w:rsidRPr="00900F3F">
        <w:rPr>
          <w:snapToGrid w:val="0"/>
          <w:kern w:val="0"/>
          <w:sz w:val="24"/>
          <w:szCs w:val="24"/>
        </w:rPr>
        <w:t>——</w:t>
      </w:r>
      <w:r w:rsidRPr="00900F3F">
        <w:rPr>
          <w:snapToGrid w:val="0"/>
          <w:kern w:val="0"/>
          <w:sz w:val="24"/>
          <w:szCs w:val="24"/>
        </w:rPr>
        <w:t>垂直于</w:t>
      </w:r>
      <w:r w:rsidRPr="00900F3F">
        <w:rPr>
          <w:rFonts w:hint="eastAsia"/>
          <w:snapToGrid w:val="0"/>
          <w:kern w:val="0"/>
          <w:sz w:val="24"/>
          <w:szCs w:val="24"/>
        </w:rPr>
        <w:t>玻璃</w:t>
      </w:r>
      <w:r w:rsidRPr="00900F3F">
        <w:rPr>
          <w:snapToGrid w:val="0"/>
          <w:kern w:val="0"/>
          <w:sz w:val="24"/>
          <w:szCs w:val="24"/>
        </w:rPr>
        <w:t>面板的风荷载标准值（</w:t>
      </w:r>
      <w:r w:rsidRPr="00900F3F">
        <w:rPr>
          <w:snapToGrid w:val="0"/>
          <w:kern w:val="0"/>
          <w:sz w:val="24"/>
          <w:szCs w:val="24"/>
        </w:rPr>
        <w:t>N/mm</w:t>
      </w:r>
      <w:r w:rsidRPr="00900F3F">
        <w:rPr>
          <w:snapToGrid w:val="0"/>
          <w:kern w:val="0"/>
          <w:sz w:val="24"/>
          <w:szCs w:val="24"/>
          <w:vertAlign w:val="superscript"/>
        </w:rPr>
        <w:t>2</w:t>
      </w:r>
      <w:r w:rsidRPr="00900F3F">
        <w:rPr>
          <w:snapToGrid w:val="0"/>
          <w:kern w:val="0"/>
          <w:sz w:val="24"/>
          <w:szCs w:val="24"/>
        </w:rPr>
        <w:t>）；</w:t>
      </w:r>
    </w:p>
    <w:p w:rsidR="007D5089" w:rsidRPr="00900F3F" w:rsidRDefault="00FB2F3C" w:rsidP="0083710B">
      <w:pPr>
        <w:tabs>
          <w:tab w:val="left" w:pos="1242"/>
        </w:tabs>
        <w:spacing w:line="360" w:lineRule="auto"/>
        <w:ind w:firstLineChars="350" w:firstLine="840"/>
        <w:rPr>
          <w:snapToGrid w:val="0"/>
          <w:kern w:val="0"/>
          <w:sz w:val="24"/>
          <w:szCs w:val="24"/>
        </w:rPr>
      </w:pPr>
      <w:r w:rsidRPr="00900F3F">
        <w:rPr>
          <w:i/>
          <w:iCs/>
          <w:snapToGrid w:val="0"/>
          <w:kern w:val="0"/>
          <w:sz w:val="24"/>
          <w:szCs w:val="24"/>
        </w:rPr>
        <w:t>μ</w:t>
      </w:r>
      <w:r w:rsidRPr="00900F3F">
        <w:rPr>
          <w:snapToGrid w:val="0"/>
          <w:kern w:val="0"/>
          <w:sz w:val="24"/>
          <w:szCs w:val="24"/>
        </w:rPr>
        <w:t>——</w:t>
      </w:r>
      <w:r w:rsidRPr="00900F3F">
        <w:rPr>
          <w:snapToGrid w:val="0"/>
          <w:kern w:val="0"/>
          <w:sz w:val="24"/>
          <w:szCs w:val="24"/>
        </w:rPr>
        <w:t>挠度系数，由</w:t>
      </w:r>
      <w:r w:rsidR="0083710B">
        <w:rPr>
          <w:snapToGrid w:val="0"/>
          <w:kern w:val="0"/>
          <w:sz w:val="24"/>
          <w:szCs w:val="24"/>
        </w:rPr>
        <w:t>玻璃面板</w:t>
      </w:r>
      <w:r w:rsidRPr="00900F3F">
        <w:rPr>
          <w:snapToGrid w:val="0"/>
          <w:kern w:val="0"/>
          <w:sz w:val="24"/>
          <w:szCs w:val="24"/>
        </w:rPr>
        <w:t>短边与长边边长之比</w:t>
      </w:r>
      <w:r w:rsidRPr="00900F3F">
        <w:rPr>
          <w:snapToGrid w:val="0"/>
          <w:kern w:val="0"/>
          <w:position w:val="-6"/>
          <w:sz w:val="24"/>
          <w:szCs w:val="24"/>
        </w:rPr>
        <w:object w:dxaOrig="461" w:dyaOrig="276">
          <v:shape id="_x0000_i1033" type="#_x0000_t75" style="width:23.4pt;height:13.7pt" o:ole="" fillcolor="#6d6d6d">
            <v:imagedata r:id="rId34" o:title=""/>
          </v:shape>
          <o:OLEObject Type="Embed" ProgID="Equation.3" ShapeID="_x0000_i1033" DrawAspect="Content" ObjectID="_1781449686" r:id="rId35"/>
        </w:object>
      </w:r>
      <w:r w:rsidRPr="00900F3F">
        <w:rPr>
          <w:snapToGrid w:val="0"/>
          <w:kern w:val="0"/>
          <w:sz w:val="24"/>
          <w:szCs w:val="24"/>
        </w:rPr>
        <w:t>按表</w:t>
      </w:r>
      <w:r w:rsidRPr="00900F3F">
        <w:rPr>
          <w:snapToGrid w:val="0"/>
          <w:kern w:val="0"/>
          <w:sz w:val="24"/>
          <w:szCs w:val="24"/>
        </w:rPr>
        <w:t>4.2.</w:t>
      </w:r>
      <w:r w:rsidR="006022EE">
        <w:rPr>
          <w:rFonts w:hint="eastAsia"/>
          <w:snapToGrid w:val="0"/>
          <w:kern w:val="0"/>
          <w:sz w:val="24"/>
          <w:szCs w:val="24"/>
        </w:rPr>
        <w:t>5</w:t>
      </w:r>
      <w:r w:rsidRPr="00900F3F">
        <w:rPr>
          <w:rFonts w:hint="eastAsia"/>
          <w:snapToGrid w:val="0"/>
          <w:kern w:val="0"/>
          <w:sz w:val="24"/>
          <w:szCs w:val="24"/>
        </w:rPr>
        <w:t>-3</w:t>
      </w:r>
      <w:r w:rsidRPr="00900F3F">
        <w:rPr>
          <w:snapToGrid w:val="0"/>
          <w:kern w:val="0"/>
          <w:sz w:val="24"/>
          <w:szCs w:val="24"/>
        </w:rPr>
        <w:t>采用；</w:t>
      </w:r>
    </w:p>
    <w:p w:rsidR="007D5089" w:rsidRPr="00900F3F" w:rsidRDefault="00FB2F3C" w:rsidP="0083710B">
      <w:pPr>
        <w:tabs>
          <w:tab w:val="left" w:pos="1242"/>
        </w:tabs>
        <w:spacing w:line="360" w:lineRule="auto"/>
        <w:ind w:firstLineChars="300" w:firstLine="720"/>
        <w:rPr>
          <w:snapToGrid w:val="0"/>
          <w:kern w:val="0"/>
          <w:sz w:val="24"/>
          <w:szCs w:val="24"/>
        </w:rPr>
      </w:pPr>
      <w:r w:rsidRPr="00900F3F">
        <w:rPr>
          <w:i/>
          <w:iCs/>
          <w:snapToGrid w:val="0"/>
          <w:kern w:val="0"/>
          <w:sz w:val="24"/>
          <w:szCs w:val="24"/>
        </w:rPr>
        <w:t>η</w:t>
      </w:r>
      <w:r w:rsidRPr="00900F3F">
        <w:rPr>
          <w:snapToGrid w:val="0"/>
          <w:kern w:val="0"/>
          <w:sz w:val="24"/>
          <w:szCs w:val="24"/>
        </w:rPr>
        <w:t>——</w:t>
      </w:r>
      <w:r w:rsidRPr="00900F3F">
        <w:rPr>
          <w:snapToGrid w:val="0"/>
          <w:kern w:val="0"/>
          <w:sz w:val="24"/>
          <w:szCs w:val="24"/>
        </w:rPr>
        <w:t>折减系数，可按表</w:t>
      </w:r>
      <w:r w:rsidRPr="00900F3F">
        <w:rPr>
          <w:snapToGrid w:val="0"/>
          <w:kern w:val="0"/>
          <w:sz w:val="24"/>
          <w:szCs w:val="24"/>
        </w:rPr>
        <w:t>4.2.</w:t>
      </w:r>
      <w:r w:rsidR="006022EE">
        <w:rPr>
          <w:rFonts w:hint="eastAsia"/>
          <w:snapToGrid w:val="0"/>
          <w:kern w:val="0"/>
          <w:sz w:val="24"/>
          <w:szCs w:val="24"/>
        </w:rPr>
        <w:t>5</w:t>
      </w:r>
      <w:r w:rsidRPr="00900F3F">
        <w:rPr>
          <w:rFonts w:hint="eastAsia"/>
          <w:snapToGrid w:val="0"/>
          <w:kern w:val="0"/>
          <w:sz w:val="24"/>
          <w:szCs w:val="24"/>
        </w:rPr>
        <w:t>-2</w:t>
      </w:r>
      <w:r w:rsidRPr="00900F3F">
        <w:rPr>
          <w:snapToGrid w:val="0"/>
          <w:kern w:val="0"/>
          <w:sz w:val="24"/>
          <w:szCs w:val="24"/>
        </w:rPr>
        <w:t>采用。</w:t>
      </w:r>
    </w:p>
    <w:p w:rsidR="007D5089" w:rsidRPr="00900F3F" w:rsidRDefault="00FB2F3C">
      <w:pPr>
        <w:spacing w:line="360" w:lineRule="auto"/>
        <w:ind w:firstLine="425"/>
        <w:rPr>
          <w:snapToGrid w:val="0"/>
          <w:kern w:val="0"/>
          <w:sz w:val="24"/>
          <w:szCs w:val="24"/>
        </w:rPr>
      </w:pPr>
      <w:r w:rsidRPr="0083710B">
        <w:rPr>
          <w:rFonts w:hint="eastAsia"/>
          <w:b/>
          <w:snapToGrid w:val="0"/>
          <w:kern w:val="0"/>
          <w:sz w:val="24"/>
          <w:szCs w:val="24"/>
        </w:rPr>
        <w:t>3</w:t>
      </w:r>
      <w:r w:rsidRPr="00900F3F">
        <w:rPr>
          <w:rFonts w:hint="eastAsia"/>
          <w:snapToGrid w:val="0"/>
          <w:kern w:val="0"/>
          <w:sz w:val="24"/>
          <w:szCs w:val="24"/>
        </w:rPr>
        <w:t xml:space="preserve"> </w:t>
      </w:r>
      <w:r w:rsidR="0083710B">
        <w:rPr>
          <w:rFonts w:hint="eastAsia"/>
          <w:snapToGrid w:val="0"/>
          <w:kern w:val="0"/>
          <w:sz w:val="24"/>
          <w:szCs w:val="24"/>
        </w:rPr>
        <w:t xml:space="preserve">  </w:t>
      </w:r>
      <w:r w:rsidRPr="00900F3F">
        <w:rPr>
          <w:snapToGrid w:val="0"/>
          <w:kern w:val="0"/>
          <w:sz w:val="24"/>
          <w:szCs w:val="24"/>
        </w:rPr>
        <w:t>单片</w:t>
      </w:r>
      <w:r w:rsidR="0083710B">
        <w:rPr>
          <w:snapToGrid w:val="0"/>
          <w:kern w:val="0"/>
          <w:sz w:val="24"/>
          <w:szCs w:val="24"/>
        </w:rPr>
        <w:t>玻璃</w:t>
      </w:r>
      <w:r w:rsidRPr="00900F3F">
        <w:rPr>
          <w:snapToGrid w:val="0"/>
          <w:kern w:val="0"/>
          <w:sz w:val="24"/>
          <w:szCs w:val="24"/>
        </w:rPr>
        <w:t>面板的刚度</w:t>
      </w:r>
      <w:r w:rsidRPr="00900F3F">
        <w:rPr>
          <w:i/>
          <w:snapToGrid w:val="0"/>
          <w:kern w:val="0"/>
          <w:sz w:val="24"/>
          <w:szCs w:val="24"/>
        </w:rPr>
        <w:t>D</w:t>
      </w:r>
      <w:r w:rsidRPr="00900F3F">
        <w:rPr>
          <w:snapToGrid w:val="0"/>
          <w:kern w:val="0"/>
          <w:sz w:val="24"/>
          <w:szCs w:val="24"/>
        </w:rPr>
        <w:t>可按</w:t>
      </w:r>
      <w:r w:rsidR="0083710B">
        <w:rPr>
          <w:rFonts w:hint="eastAsia"/>
          <w:snapToGrid w:val="0"/>
          <w:kern w:val="0"/>
          <w:sz w:val="24"/>
          <w:szCs w:val="24"/>
        </w:rPr>
        <w:t>下式</w:t>
      </w:r>
      <w:r w:rsidRPr="00900F3F">
        <w:rPr>
          <w:snapToGrid w:val="0"/>
          <w:kern w:val="0"/>
          <w:sz w:val="24"/>
          <w:szCs w:val="24"/>
        </w:rPr>
        <w:t>计算</w:t>
      </w:r>
      <w:r w:rsidR="0083710B">
        <w:rPr>
          <w:rFonts w:hint="eastAsia"/>
          <w:snapToGrid w:val="0"/>
          <w:kern w:val="0"/>
          <w:sz w:val="24"/>
          <w:szCs w:val="24"/>
        </w:rPr>
        <w:t>：</w:t>
      </w:r>
    </w:p>
    <w:p w:rsidR="007D5089" w:rsidRPr="00900F3F" w:rsidRDefault="00FB2F3C">
      <w:pPr>
        <w:spacing w:line="360" w:lineRule="auto"/>
        <w:ind w:left="629"/>
        <w:jc w:val="right"/>
        <w:rPr>
          <w:snapToGrid w:val="0"/>
          <w:kern w:val="0"/>
          <w:sz w:val="24"/>
          <w:szCs w:val="24"/>
        </w:rPr>
      </w:pPr>
      <w:r w:rsidRPr="00900F3F">
        <w:rPr>
          <w:snapToGrid w:val="0"/>
          <w:kern w:val="0"/>
          <w:position w:val="-26"/>
          <w:sz w:val="24"/>
          <w:szCs w:val="24"/>
        </w:rPr>
        <w:object w:dxaOrig="1279" w:dyaOrig="634">
          <v:shape id="_x0000_i1034" type="#_x0000_t75" style="width:63.6pt;height:31.35pt" o:ole="">
            <v:imagedata r:id="rId36" o:title=""/>
          </v:shape>
          <o:OLEObject Type="Embed" ProgID="Equation.DSMT4" ShapeID="_x0000_i1034" DrawAspect="Content" ObjectID="_1781449687" r:id="rId37"/>
        </w:object>
      </w:r>
      <w:r w:rsidRPr="00900F3F">
        <w:rPr>
          <w:snapToGrid w:val="0"/>
          <w:kern w:val="0"/>
          <w:sz w:val="24"/>
          <w:szCs w:val="24"/>
        </w:rPr>
        <w:t xml:space="preserve">                    </w:t>
      </w:r>
      <w:r w:rsidR="0083710B">
        <w:rPr>
          <w:rFonts w:hint="eastAsia"/>
          <w:snapToGrid w:val="0"/>
          <w:kern w:val="0"/>
          <w:sz w:val="24"/>
          <w:szCs w:val="24"/>
        </w:rPr>
        <w:t xml:space="preserve">                     </w:t>
      </w:r>
      <w:r w:rsidRPr="00900F3F">
        <w:rPr>
          <w:snapToGrid w:val="0"/>
          <w:kern w:val="0"/>
          <w:sz w:val="24"/>
          <w:szCs w:val="24"/>
        </w:rPr>
        <w:t xml:space="preserve">          (4</w:t>
      </w:r>
      <w:r w:rsidRPr="00900F3F">
        <w:rPr>
          <w:rFonts w:hint="eastAsia"/>
          <w:snapToGrid w:val="0"/>
          <w:kern w:val="0"/>
          <w:sz w:val="24"/>
          <w:szCs w:val="24"/>
        </w:rPr>
        <w:t>.2.</w:t>
      </w:r>
      <w:r w:rsidR="006022EE">
        <w:rPr>
          <w:rFonts w:hint="eastAsia"/>
          <w:snapToGrid w:val="0"/>
          <w:kern w:val="0"/>
          <w:sz w:val="24"/>
          <w:szCs w:val="24"/>
        </w:rPr>
        <w:t>5</w:t>
      </w:r>
      <w:r w:rsidRPr="00900F3F">
        <w:rPr>
          <w:snapToGrid w:val="0"/>
          <w:kern w:val="0"/>
          <w:sz w:val="24"/>
          <w:szCs w:val="24"/>
        </w:rPr>
        <w:t>-</w:t>
      </w:r>
      <w:r w:rsidRPr="00900F3F">
        <w:rPr>
          <w:rFonts w:hint="eastAsia"/>
          <w:snapToGrid w:val="0"/>
          <w:kern w:val="0"/>
          <w:sz w:val="24"/>
          <w:szCs w:val="24"/>
        </w:rPr>
        <w:t>5</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snapToGrid w:val="0"/>
          <w:kern w:val="0"/>
          <w:sz w:val="24"/>
          <w:szCs w:val="24"/>
        </w:rPr>
        <w:t>式中：</w:t>
      </w:r>
      <w:r w:rsidRPr="00900F3F">
        <w:rPr>
          <w:i/>
          <w:snapToGrid w:val="0"/>
          <w:kern w:val="0"/>
          <w:sz w:val="24"/>
          <w:szCs w:val="24"/>
        </w:rPr>
        <w:t>D</w:t>
      </w:r>
      <w:r w:rsidRPr="00900F3F">
        <w:rPr>
          <w:snapToGrid w:val="0"/>
          <w:kern w:val="0"/>
          <w:sz w:val="24"/>
          <w:szCs w:val="24"/>
        </w:rPr>
        <w:t>——</w:t>
      </w:r>
      <w:r w:rsidR="0083710B">
        <w:rPr>
          <w:snapToGrid w:val="0"/>
          <w:kern w:val="0"/>
          <w:sz w:val="24"/>
          <w:szCs w:val="24"/>
        </w:rPr>
        <w:t>玻璃</w:t>
      </w:r>
      <w:r w:rsidR="00F2348A">
        <w:rPr>
          <w:snapToGrid w:val="0"/>
          <w:kern w:val="0"/>
          <w:sz w:val="24"/>
          <w:szCs w:val="24"/>
        </w:rPr>
        <w:t>面板的</w:t>
      </w:r>
      <w:r w:rsidRPr="00900F3F">
        <w:rPr>
          <w:snapToGrid w:val="0"/>
          <w:kern w:val="0"/>
          <w:sz w:val="24"/>
          <w:szCs w:val="24"/>
        </w:rPr>
        <w:t>刚度</w:t>
      </w:r>
      <w:r w:rsidR="0083710B">
        <w:rPr>
          <w:rFonts w:hint="eastAsia"/>
          <w:snapToGrid w:val="0"/>
          <w:kern w:val="0"/>
          <w:sz w:val="24"/>
          <w:szCs w:val="24"/>
        </w:rPr>
        <w:t>（</w:t>
      </w:r>
      <w:r w:rsidR="0083710B" w:rsidRPr="00900F3F">
        <w:rPr>
          <w:snapToGrid w:val="0"/>
          <w:kern w:val="0"/>
          <w:sz w:val="24"/>
          <w:szCs w:val="24"/>
        </w:rPr>
        <w:t>N</w:t>
      </w:r>
      <w:r w:rsidR="0083710B">
        <w:rPr>
          <w:rFonts w:hint="eastAsia"/>
          <w:snapToGrid w:val="0"/>
          <w:kern w:val="0"/>
          <w:sz w:val="24"/>
          <w:szCs w:val="24"/>
        </w:rPr>
        <w:t>·</w:t>
      </w:r>
      <w:r w:rsidR="0083710B" w:rsidRPr="00900F3F">
        <w:rPr>
          <w:snapToGrid w:val="0"/>
          <w:kern w:val="0"/>
          <w:sz w:val="24"/>
          <w:szCs w:val="24"/>
        </w:rPr>
        <w:t>mm</w:t>
      </w:r>
      <w:r w:rsidR="0083710B">
        <w:rPr>
          <w:rFonts w:hint="eastAsia"/>
          <w:snapToGrid w:val="0"/>
          <w:kern w:val="0"/>
          <w:sz w:val="24"/>
          <w:szCs w:val="24"/>
        </w:rPr>
        <w:t>）</w:t>
      </w:r>
      <w:r w:rsidRPr="00900F3F">
        <w:rPr>
          <w:snapToGrid w:val="0"/>
          <w:kern w:val="0"/>
          <w:sz w:val="24"/>
          <w:szCs w:val="24"/>
        </w:rPr>
        <w:t>；</w:t>
      </w:r>
    </w:p>
    <w:p w:rsidR="007D5089" w:rsidRPr="00900F3F" w:rsidRDefault="00FB2F3C" w:rsidP="0083710B">
      <w:pPr>
        <w:tabs>
          <w:tab w:val="left" w:pos="1242"/>
        </w:tabs>
        <w:spacing w:line="360" w:lineRule="auto"/>
        <w:ind w:firstLineChars="300" w:firstLine="720"/>
        <w:rPr>
          <w:snapToGrid w:val="0"/>
          <w:kern w:val="0"/>
          <w:sz w:val="24"/>
          <w:szCs w:val="24"/>
        </w:rPr>
      </w:pPr>
      <w:r w:rsidRPr="00900F3F">
        <w:rPr>
          <w:i/>
          <w:snapToGrid w:val="0"/>
          <w:kern w:val="0"/>
          <w:sz w:val="24"/>
          <w:szCs w:val="24"/>
        </w:rPr>
        <w:t>t</w:t>
      </w:r>
      <w:r w:rsidRPr="00900F3F">
        <w:rPr>
          <w:i/>
          <w:snapToGrid w:val="0"/>
          <w:kern w:val="0"/>
          <w:sz w:val="24"/>
          <w:szCs w:val="24"/>
          <w:vertAlign w:val="subscript"/>
        </w:rPr>
        <w:t>e</w:t>
      </w:r>
      <w:r w:rsidRPr="00900F3F">
        <w:rPr>
          <w:snapToGrid w:val="0"/>
          <w:kern w:val="0"/>
          <w:sz w:val="24"/>
          <w:szCs w:val="24"/>
        </w:rPr>
        <w:t>——</w:t>
      </w:r>
      <w:r w:rsidRPr="00900F3F">
        <w:rPr>
          <w:snapToGrid w:val="0"/>
          <w:kern w:val="0"/>
          <w:sz w:val="24"/>
          <w:szCs w:val="24"/>
        </w:rPr>
        <w:t>面板的</w:t>
      </w:r>
      <w:r w:rsidRPr="00900F3F">
        <w:rPr>
          <w:rFonts w:hint="eastAsia"/>
          <w:snapToGrid w:val="0"/>
          <w:kern w:val="0"/>
          <w:sz w:val="24"/>
          <w:szCs w:val="24"/>
        </w:rPr>
        <w:t>等效</w:t>
      </w:r>
      <w:r w:rsidRPr="00900F3F">
        <w:rPr>
          <w:snapToGrid w:val="0"/>
          <w:kern w:val="0"/>
          <w:sz w:val="24"/>
          <w:szCs w:val="24"/>
        </w:rPr>
        <w:t>厚度</w:t>
      </w:r>
      <w:r w:rsidR="006022EE">
        <w:rPr>
          <w:rFonts w:hint="eastAsia"/>
          <w:snapToGrid w:val="0"/>
          <w:kern w:val="0"/>
          <w:sz w:val="24"/>
          <w:szCs w:val="24"/>
        </w:rPr>
        <w:t>（</w:t>
      </w:r>
      <w:r w:rsidR="006022EE" w:rsidRPr="00900F3F">
        <w:rPr>
          <w:snapToGrid w:val="0"/>
          <w:kern w:val="0"/>
          <w:sz w:val="24"/>
          <w:szCs w:val="24"/>
        </w:rPr>
        <w:t>mm</w:t>
      </w:r>
      <w:r w:rsidR="006022EE">
        <w:rPr>
          <w:rFonts w:hint="eastAsia"/>
          <w:snapToGrid w:val="0"/>
          <w:kern w:val="0"/>
          <w:sz w:val="24"/>
          <w:szCs w:val="24"/>
        </w:rPr>
        <w:t>）</w:t>
      </w:r>
      <w:r w:rsidRPr="00900F3F">
        <w:rPr>
          <w:snapToGrid w:val="0"/>
          <w:kern w:val="0"/>
          <w:sz w:val="24"/>
          <w:szCs w:val="24"/>
        </w:rPr>
        <w:t>；</w:t>
      </w:r>
    </w:p>
    <w:p w:rsidR="007D5089" w:rsidRPr="00900F3F" w:rsidRDefault="00FB2F3C" w:rsidP="0083710B">
      <w:pPr>
        <w:tabs>
          <w:tab w:val="left" w:pos="1242"/>
        </w:tabs>
        <w:spacing w:line="360" w:lineRule="auto"/>
        <w:ind w:firstLineChars="300" w:firstLine="720"/>
        <w:rPr>
          <w:snapToGrid w:val="0"/>
          <w:kern w:val="0"/>
          <w:sz w:val="24"/>
          <w:szCs w:val="24"/>
        </w:rPr>
      </w:pPr>
      <w:r w:rsidRPr="00900F3F">
        <w:rPr>
          <w:i/>
          <w:iCs/>
          <w:snapToGrid w:val="0"/>
          <w:kern w:val="0"/>
          <w:sz w:val="24"/>
          <w:szCs w:val="24"/>
        </w:rPr>
        <w:t>v</w:t>
      </w:r>
      <w:r w:rsidRPr="00900F3F">
        <w:rPr>
          <w:snapToGrid w:val="0"/>
          <w:kern w:val="0"/>
          <w:sz w:val="24"/>
          <w:szCs w:val="24"/>
        </w:rPr>
        <w:t>——</w:t>
      </w:r>
      <w:r w:rsidRPr="00900F3F">
        <w:rPr>
          <w:snapToGrid w:val="0"/>
          <w:kern w:val="0"/>
          <w:sz w:val="24"/>
          <w:szCs w:val="24"/>
        </w:rPr>
        <w:t>泊松比。</w:t>
      </w:r>
    </w:p>
    <w:p w:rsidR="007D5089" w:rsidRPr="004653CE" w:rsidRDefault="00FB2F3C">
      <w:pPr>
        <w:spacing w:line="360" w:lineRule="auto"/>
        <w:jc w:val="center"/>
        <w:rPr>
          <w:b/>
          <w:snapToGrid w:val="0"/>
          <w:kern w:val="0"/>
          <w:szCs w:val="21"/>
        </w:rPr>
      </w:pPr>
      <w:r w:rsidRPr="004653CE">
        <w:rPr>
          <w:b/>
          <w:snapToGrid w:val="0"/>
          <w:kern w:val="0"/>
          <w:szCs w:val="21"/>
        </w:rPr>
        <w:t>表</w:t>
      </w:r>
      <w:r w:rsidRPr="004653CE">
        <w:rPr>
          <w:b/>
          <w:snapToGrid w:val="0"/>
          <w:kern w:val="0"/>
          <w:szCs w:val="21"/>
        </w:rPr>
        <w:t>4.2.</w:t>
      </w:r>
      <w:r w:rsidR="00F2348A">
        <w:rPr>
          <w:rFonts w:hint="eastAsia"/>
          <w:b/>
          <w:snapToGrid w:val="0"/>
          <w:kern w:val="0"/>
          <w:szCs w:val="21"/>
        </w:rPr>
        <w:t>5</w:t>
      </w:r>
      <w:r w:rsidRPr="004653CE">
        <w:rPr>
          <w:rFonts w:hint="eastAsia"/>
          <w:b/>
          <w:snapToGrid w:val="0"/>
          <w:kern w:val="0"/>
          <w:szCs w:val="21"/>
        </w:rPr>
        <w:t>-1</w:t>
      </w:r>
      <w:r w:rsidR="004653CE" w:rsidRPr="004653CE">
        <w:rPr>
          <w:rFonts w:hint="eastAsia"/>
          <w:b/>
          <w:snapToGrid w:val="0"/>
          <w:kern w:val="0"/>
          <w:szCs w:val="21"/>
        </w:rPr>
        <w:t xml:space="preserve">   </w:t>
      </w:r>
      <w:r w:rsidRPr="004653CE">
        <w:rPr>
          <w:b/>
          <w:snapToGrid w:val="0"/>
          <w:kern w:val="0"/>
          <w:szCs w:val="21"/>
        </w:rPr>
        <w:t>四边支承玻璃板的弯矩系数</w:t>
      </w:r>
      <w:r w:rsidRPr="004653CE">
        <w:rPr>
          <w:b/>
          <w:snapToGrid w:val="0"/>
          <w:kern w:val="0"/>
          <w:position w:val="-6"/>
          <w:szCs w:val="21"/>
        </w:rPr>
        <w:object w:dxaOrig="242" w:dyaOrig="196">
          <v:shape id="_x0000_i1035" type="#_x0000_t75" style="width:11.95pt;height:9.7pt" o:ole="" fillcolor="#6d6d6d">
            <v:imagedata r:id="rId38" o:title=""/>
          </v:shape>
          <o:OLEObject Type="Embed" ProgID="Equation.DSMT4" ShapeID="_x0000_i1035" DrawAspect="Content" ObjectID="_1781449688" r:id="rId39"/>
        </w:objec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983"/>
        <w:gridCol w:w="983"/>
        <w:gridCol w:w="983"/>
        <w:gridCol w:w="984"/>
        <w:gridCol w:w="984"/>
        <w:gridCol w:w="984"/>
        <w:gridCol w:w="984"/>
        <w:gridCol w:w="984"/>
      </w:tblGrid>
      <w:tr w:rsidR="007D5089" w:rsidRPr="00900F3F" w:rsidTr="004653CE">
        <w:trPr>
          <w:trHeight w:val="39"/>
          <w:jc w:val="center"/>
        </w:trPr>
        <w:tc>
          <w:tcPr>
            <w:tcW w:w="555" w:type="pct"/>
            <w:tcBorders>
              <w:top w:val="single" w:sz="12" w:space="0" w:color="auto"/>
              <w:left w:val="single" w:sz="12" w:space="0" w:color="auto"/>
            </w:tcBorders>
          </w:tcPr>
          <w:p w:rsidR="007D5089" w:rsidRPr="004653CE" w:rsidRDefault="00FB2F3C" w:rsidP="004653CE">
            <w:pPr>
              <w:jc w:val="center"/>
              <w:rPr>
                <w:snapToGrid w:val="0"/>
                <w:kern w:val="0"/>
                <w:szCs w:val="21"/>
              </w:rPr>
            </w:pPr>
            <w:r w:rsidRPr="004653CE">
              <w:rPr>
                <w:i/>
                <w:snapToGrid w:val="0"/>
                <w:kern w:val="0"/>
                <w:szCs w:val="21"/>
              </w:rPr>
              <w:t>a</w:t>
            </w:r>
            <w:r w:rsidRPr="004653CE">
              <w:rPr>
                <w:snapToGrid w:val="0"/>
                <w:kern w:val="0"/>
                <w:szCs w:val="21"/>
              </w:rPr>
              <w:t>/</w:t>
            </w:r>
            <w:r w:rsidRPr="004653CE">
              <w:rPr>
                <w:i/>
                <w:snapToGrid w:val="0"/>
                <w:kern w:val="0"/>
                <w:szCs w:val="21"/>
              </w:rPr>
              <w:t>b</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0.25</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0.33</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0.40</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0.50</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0.55</w:t>
            </w:r>
          </w:p>
        </w:tc>
        <w:tc>
          <w:tcPr>
            <w:tcW w:w="555"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0.60</w:t>
            </w:r>
          </w:p>
        </w:tc>
        <w:tc>
          <w:tcPr>
            <w:tcW w:w="555" w:type="pct"/>
            <w:tcBorders>
              <w:top w:val="single" w:sz="12"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0.65</w:t>
            </w:r>
          </w:p>
        </w:tc>
      </w:tr>
      <w:tr w:rsidR="007D5089" w:rsidRPr="00900F3F" w:rsidTr="004653CE">
        <w:trPr>
          <w:jc w:val="center"/>
        </w:trPr>
        <w:tc>
          <w:tcPr>
            <w:tcW w:w="555" w:type="pct"/>
            <w:tcBorders>
              <w:left w:val="single" w:sz="12" w:space="0" w:color="auto"/>
              <w:bottom w:val="double" w:sz="4" w:space="0" w:color="auto"/>
            </w:tcBorders>
          </w:tcPr>
          <w:p w:rsidR="007D5089" w:rsidRPr="004653CE" w:rsidRDefault="00FB2F3C" w:rsidP="004653CE">
            <w:pPr>
              <w:jc w:val="center"/>
              <w:rPr>
                <w:i/>
                <w:snapToGrid w:val="0"/>
                <w:kern w:val="0"/>
                <w:szCs w:val="21"/>
              </w:rPr>
            </w:pPr>
            <w:r w:rsidRPr="004653CE">
              <w:rPr>
                <w:i/>
                <w:snapToGrid w:val="0"/>
                <w:kern w:val="0"/>
                <w:szCs w:val="21"/>
              </w:rPr>
              <w:t>m</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0.1250</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0.1230</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0.1180</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0.1115</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0.1000</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0.0934</w:t>
            </w:r>
          </w:p>
        </w:tc>
        <w:tc>
          <w:tcPr>
            <w:tcW w:w="555"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0.0868</w:t>
            </w:r>
          </w:p>
        </w:tc>
        <w:tc>
          <w:tcPr>
            <w:tcW w:w="555" w:type="pct"/>
            <w:tcBorders>
              <w:bottom w:val="double" w:sz="4"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0.0804</w:t>
            </w:r>
          </w:p>
        </w:tc>
      </w:tr>
      <w:tr w:rsidR="007D5089" w:rsidRPr="00900F3F" w:rsidTr="004653CE">
        <w:trPr>
          <w:cantSplit/>
          <w:trHeight w:val="89"/>
          <w:jc w:val="center"/>
        </w:trPr>
        <w:tc>
          <w:tcPr>
            <w:tcW w:w="555" w:type="pct"/>
            <w:tcBorders>
              <w:top w:val="double" w:sz="4" w:space="0" w:color="auto"/>
              <w:left w:val="single" w:sz="12" w:space="0" w:color="auto"/>
            </w:tcBorders>
          </w:tcPr>
          <w:p w:rsidR="007D5089" w:rsidRPr="004653CE" w:rsidRDefault="00FB2F3C" w:rsidP="004653CE">
            <w:pPr>
              <w:jc w:val="center"/>
              <w:rPr>
                <w:snapToGrid w:val="0"/>
                <w:kern w:val="0"/>
                <w:szCs w:val="21"/>
              </w:rPr>
            </w:pPr>
            <w:r w:rsidRPr="004653CE">
              <w:rPr>
                <w:i/>
                <w:snapToGrid w:val="0"/>
                <w:kern w:val="0"/>
                <w:szCs w:val="21"/>
              </w:rPr>
              <w:t>a</w:t>
            </w:r>
            <w:r w:rsidRPr="004653CE">
              <w:rPr>
                <w:snapToGrid w:val="0"/>
                <w:kern w:val="0"/>
                <w:szCs w:val="21"/>
              </w:rPr>
              <w:t>/</w:t>
            </w:r>
            <w:r w:rsidRPr="004653CE">
              <w:rPr>
                <w:i/>
                <w:snapToGrid w:val="0"/>
                <w:kern w:val="0"/>
                <w:szCs w:val="21"/>
              </w:rPr>
              <w:t>b</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0.70</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0.75</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0.80</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0.85</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0.90</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0.95</w:t>
            </w:r>
          </w:p>
        </w:tc>
        <w:tc>
          <w:tcPr>
            <w:tcW w:w="555"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1.0</w:t>
            </w:r>
          </w:p>
        </w:tc>
        <w:tc>
          <w:tcPr>
            <w:tcW w:w="555" w:type="pct"/>
            <w:tcBorders>
              <w:top w:val="double" w:sz="4" w:space="0" w:color="auto"/>
              <w:right w:val="single" w:sz="12" w:space="0" w:color="auto"/>
            </w:tcBorders>
          </w:tcPr>
          <w:p w:rsidR="007D5089" w:rsidRPr="004653CE" w:rsidRDefault="004653CE" w:rsidP="004653CE">
            <w:pPr>
              <w:jc w:val="center"/>
              <w:rPr>
                <w:snapToGrid w:val="0"/>
                <w:kern w:val="0"/>
                <w:szCs w:val="21"/>
              </w:rPr>
            </w:pPr>
            <w:r>
              <w:rPr>
                <w:snapToGrid w:val="0"/>
                <w:kern w:val="0"/>
                <w:szCs w:val="21"/>
              </w:rPr>
              <w:t>—</w:t>
            </w:r>
          </w:p>
        </w:tc>
      </w:tr>
      <w:tr w:rsidR="007D5089" w:rsidRPr="00900F3F" w:rsidTr="004653CE">
        <w:trPr>
          <w:cantSplit/>
          <w:jc w:val="center"/>
        </w:trPr>
        <w:tc>
          <w:tcPr>
            <w:tcW w:w="555" w:type="pct"/>
            <w:tcBorders>
              <w:left w:val="single" w:sz="12" w:space="0" w:color="auto"/>
              <w:bottom w:val="single" w:sz="12" w:space="0" w:color="auto"/>
            </w:tcBorders>
          </w:tcPr>
          <w:p w:rsidR="007D5089" w:rsidRPr="004653CE" w:rsidRDefault="00FB2F3C" w:rsidP="004653CE">
            <w:pPr>
              <w:jc w:val="center"/>
              <w:rPr>
                <w:i/>
                <w:snapToGrid w:val="0"/>
                <w:kern w:val="0"/>
                <w:szCs w:val="21"/>
              </w:rPr>
            </w:pPr>
            <w:r w:rsidRPr="004653CE">
              <w:rPr>
                <w:i/>
                <w:snapToGrid w:val="0"/>
                <w:kern w:val="0"/>
                <w:szCs w:val="21"/>
              </w:rPr>
              <w:t>m</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0.0742</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0.0683</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0.0628</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0.0576</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0.0528</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0.0483</w:t>
            </w:r>
          </w:p>
        </w:tc>
        <w:tc>
          <w:tcPr>
            <w:tcW w:w="555"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0.0442</w:t>
            </w:r>
          </w:p>
        </w:tc>
        <w:tc>
          <w:tcPr>
            <w:tcW w:w="555" w:type="pct"/>
            <w:tcBorders>
              <w:bottom w:val="single" w:sz="12" w:space="0" w:color="auto"/>
              <w:right w:val="single" w:sz="12" w:space="0" w:color="auto"/>
            </w:tcBorders>
          </w:tcPr>
          <w:p w:rsidR="007D5089" w:rsidRPr="004653CE" w:rsidRDefault="004653CE" w:rsidP="004653CE">
            <w:pPr>
              <w:jc w:val="center"/>
              <w:rPr>
                <w:snapToGrid w:val="0"/>
                <w:kern w:val="0"/>
                <w:szCs w:val="21"/>
              </w:rPr>
            </w:pPr>
            <w:r>
              <w:rPr>
                <w:snapToGrid w:val="0"/>
                <w:kern w:val="0"/>
                <w:szCs w:val="21"/>
              </w:rPr>
              <w:t>—</w:t>
            </w:r>
          </w:p>
        </w:tc>
      </w:tr>
    </w:tbl>
    <w:p w:rsidR="004653CE" w:rsidRDefault="004653CE">
      <w:pPr>
        <w:spacing w:line="360" w:lineRule="auto"/>
        <w:jc w:val="center"/>
        <w:rPr>
          <w:b/>
          <w:snapToGrid w:val="0"/>
          <w:kern w:val="0"/>
          <w:szCs w:val="21"/>
        </w:rPr>
      </w:pPr>
    </w:p>
    <w:p w:rsidR="007D5089" w:rsidRPr="004653CE" w:rsidRDefault="00FB2F3C">
      <w:pPr>
        <w:spacing w:line="360" w:lineRule="auto"/>
        <w:jc w:val="center"/>
        <w:rPr>
          <w:b/>
          <w:snapToGrid w:val="0"/>
          <w:kern w:val="0"/>
          <w:szCs w:val="21"/>
        </w:rPr>
      </w:pPr>
      <w:r w:rsidRPr="004653CE">
        <w:rPr>
          <w:b/>
          <w:snapToGrid w:val="0"/>
          <w:kern w:val="0"/>
          <w:szCs w:val="21"/>
        </w:rPr>
        <w:lastRenderedPageBreak/>
        <w:t>表</w:t>
      </w:r>
      <w:r w:rsidRPr="004653CE">
        <w:rPr>
          <w:b/>
          <w:snapToGrid w:val="0"/>
          <w:kern w:val="0"/>
          <w:szCs w:val="21"/>
        </w:rPr>
        <w:t>4.2.</w:t>
      </w:r>
      <w:r w:rsidR="00F2348A">
        <w:rPr>
          <w:rFonts w:hint="eastAsia"/>
          <w:b/>
          <w:snapToGrid w:val="0"/>
          <w:kern w:val="0"/>
          <w:szCs w:val="21"/>
        </w:rPr>
        <w:t>5</w:t>
      </w:r>
      <w:r w:rsidRPr="004653CE">
        <w:rPr>
          <w:rFonts w:hint="eastAsia"/>
          <w:b/>
          <w:snapToGrid w:val="0"/>
          <w:kern w:val="0"/>
          <w:szCs w:val="21"/>
        </w:rPr>
        <w:t>-2</w:t>
      </w:r>
      <w:r w:rsidR="00F2348A">
        <w:rPr>
          <w:rFonts w:hint="eastAsia"/>
          <w:b/>
          <w:snapToGrid w:val="0"/>
          <w:kern w:val="0"/>
          <w:szCs w:val="21"/>
        </w:rPr>
        <w:t xml:space="preserve">  </w:t>
      </w:r>
      <w:r w:rsidRPr="004653CE">
        <w:rPr>
          <w:b/>
          <w:snapToGrid w:val="0"/>
          <w:kern w:val="0"/>
          <w:szCs w:val="21"/>
        </w:rPr>
        <w:t>玻璃折减系数</w:t>
      </w:r>
      <w:r w:rsidRPr="004653CE">
        <w:rPr>
          <w:b/>
          <w:snapToGrid w:val="0"/>
          <w:kern w:val="0"/>
          <w:szCs w:val="21"/>
        </w:rPr>
        <w:object w:dxaOrig="196" w:dyaOrig="242">
          <v:shape id="_x0000_i1036" type="#_x0000_t75" style="width:9.7pt;height:11.95pt" o:ole="" fillcolor="#6d6d6d">
            <v:imagedata r:id="rId40" o:title=""/>
          </v:shape>
          <o:OLEObject Type="Embed" ProgID="Equation.DSMT4" ShapeID="_x0000_i1036" DrawAspect="Content" ObjectID="_1781449689" r:id="rId41"/>
        </w:objec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164"/>
        <w:gridCol w:w="1165"/>
        <w:gridCol w:w="1165"/>
        <w:gridCol w:w="1165"/>
        <w:gridCol w:w="1165"/>
        <w:gridCol w:w="1165"/>
        <w:gridCol w:w="1165"/>
      </w:tblGrid>
      <w:tr w:rsidR="007D5089" w:rsidRPr="00900F3F" w:rsidTr="004653CE">
        <w:trPr>
          <w:jc w:val="center"/>
        </w:trPr>
        <w:tc>
          <w:tcPr>
            <w:tcW w:w="394" w:type="pct"/>
            <w:tcBorders>
              <w:top w:val="single" w:sz="12" w:space="0" w:color="auto"/>
              <w:left w:val="single" w:sz="12" w:space="0" w:color="auto"/>
            </w:tcBorders>
            <w:vAlign w:val="center"/>
          </w:tcPr>
          <w:p w:rsidR="007D5089" w:rsidRPr="004653CE" w:rsidRDefault="00FB2F3C" w:rsidP="004653CE">
            <w:pPr>
              <w:jc w:val="center"/>
              <w:rPr>
                <w:i/>
                <w:snapToGrid w:val="0"/>
                <w:kern w:val="0"/>
                <w:szCs w:val="21"/>
              </w:rPr>
            </w:pPr>
            <w:r w:rsidRPr="004653CE">
              <w:rPr>
                <w:i/>
                <w:snapToGrid w:val="0"/>
                <w:kern w:val="0"/>
                <w:szCs w:val="21"/>
              </w:rPr>
              <w:t>θ</w:t>
            </w:r>
          </w:p>
        </w:tc>
        <w:tc>
          <w:tcPr>
            <w:tcW w:w="657" w:type="pct"/>
            <w:tcBorders>
              <w:top w:val="single" w:sz="12" w:space="0" w:color="auto"/>
            </w:tcBorders>
            <w:vAlign w:val="center"/>
          </w:tcPr>
          <w:p w:rsidR="007D5089" w:rsidRPr="004653CE" w:rsidRDefault="004653CE" w:rsidP="004653CE">
            <w:pPr>
              <w:jc w:val="center"/>
              <w:rPr>
                <w:snapToGrid w:val="0"/>
                <w:kern w:val="0"/>
                <w:szCs w:val="21"/>
              </w:rPr>
            </w:pPr>
            <w:r>
              <w:rPr>
                <w:rFonts w:hint="eastAsia"/>
                <w:snapToGrid w:val="0"/>
                <w:kern w:val="0"/>
                <w:szCs w:val="21"/>
              </w:rPr>
              <w:t>≤</w:t>
            </w:r>
            <w:r w:rsidR="00FB2F3C" w:rsidRPr="004653CE">
              <w:rPr>
                <w:snapToGrid w:val="0"/>
                <w:kern w:val="0"/>
                <w:szCs w:val="21"/>
              </w:rPr>
              <w:t>5.0</w:t>
            </w:r>
          </w:p>
        </w:tc>
        <w:tc>
          <w:tcPr>
            <w:tcW w:w="657" w:type="pct"/>
            <w:tcBorders>
              <w:top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10.0</w:t>
            </w:r>
          </w:p>
        </w:tc>
        <w:tc>
          <w:tcPr>
            <w:tcW w:w="657" w:type="pct"/>
            <w:tcBorders>
              <w:top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20.0</w:t>
            </w:r>
          </w:p>
        </w:tc>
        <w:tc>
          <w:tcPr>
            <w:tcW w:w="657" w:type="pct"/>
            <w:tcBorders>
              <w:top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40.0</w:t>
            </w:r>
          </w:p>
        </w:tc>
        <w:tc>
          <w:tcPr>
            <w:tcW w:w="657" w:type="pct"/>
            <w:tcBorders>
              <w:top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60.0</w:t>
            </w:r>
          </w:p>
        </w:tc>
        <w:tc>
          <w:tcPr>
            <w:tcW w:w="657" w:type="pct"/>
            <w:tcBorders>
              <w:top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80.0</w:t>
            </w:r>
          </w:p>
        </w:tc>
        <w:tc>
          <w:tcPr>
            <w:tcW w:w="657" w:type="pct"/>
            <w:tcBorders>
              <w:top w:val="single" w:sz="12" w:space="0" w:color="auto"/>
              <w:right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100.0</w:t>
            </w:r>
          </w:p>
        </w:tc>
      </w:tr>
      <w:tr w:rsidR="007D5089" w:rsidRPr="00900F3F" w:rsidTr="004653CE">
        <w:trPr>
          <w:jc w:val="center"/>
        </w:trPr>
        <w:tc>
          <w:tcPr>
            <w:tcW w:w="394" w:type="pct"/>
            <w:tcBorders>
              <w:left w:val="single" w:sz="12" w:space="0" w:color="auto"/>
              <w:bottom w:val="double" w:sz="4" w:space="0" w:color="auto"/>
            </w:tcBorders>
            <w:vAlign w:val="center"/>
          </w:tcPr>
          <w:p w:rsidR="007D5089" w:rsidRPr="004653CE" w:rsidRDefault="00FB2F3C" w:rsidP="004653CE">
            <w:pPr>
              <w:jc w:val="center"/>
              <w:rPr>
                <w:i/>
                <w:snapToGrid w:val="0"/>
                <w:kern w:val="0"/>
                <w:szCs w:val="21"/>
              </w:rPr>
            </w:pPr>
            <w:r w:rsidRPr="004653CE">
              <w:rPr>
                <w:i/>
                <w:snapToGrid w:val="0"/>
                <w:kern w:val="0"/>
                <w:szCs w:val="21"/>
              </w:rPr>
              <w:t>η</w:t>
            </w:r>
          </w:p>
        </w:tc>
        <w:tc>
          <w:tcPr>
            <w:tcW w:w="657" w:type="pct"/>
            <w:tcBorders>
              <w:bottom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1.00</w:t>
            </w:r>
          </w:p>
        </w:tc>
        <w:tc>
          <w:tcPr>
            <w:tcW w:w="657" w:type="pct"/>
            <w:tcBorders>
              <w:bottom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0.9</w:t>
            </w:r>
            <w:r w:rsidRPr="004653CE">
              <w:rPr>
                <w:rFonts w:hint="eastAsia"/>
                <w:snapToGrid w:val="0"/>
                <w:kern w:val="0"/>
                <w:szCs w:val="21"/>
              </w:rPr>
              <w:t>6</w:t>
            </w:r>
          </w:p>
        </w:tc>
        <w:tc>
          <w:tcPr>
            <w:tcW w:w="657" w:type="pct"/>
            <w:tcBorders>
              <w:bottom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92</w:t>
            </w:r>
          </w:p>
        </w:tc>
        <w:tc>
          <w:tcPr>
            <w:tcW w:w="657" w:type="pct"/>
            <w:tcBorders>
              <w:bottom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84</w:t>
            </w:r>
          </w:p>
        </w:tc>
        <w:tc>
          <w:tcPr>
            <w:tcW w:w="657" w:type="pct"/>
            <w:tcBorders>
              <w:bottom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78</w:t>
            </w:r>
          </w:p>
        </w:tc>
        <w:tc>
          <w:tcPr>
            <w:tcW w:w="657" w:type="pct"/>
            <w:tcBorders>
              <w:bottom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73</w:t>
            </w:r>
          </w:p>
        </w:tc>
        <w:tc>
          <w:tcPr>
            <w:tcW w:w="657" w:type="pct"/>
            <w:tcBorders>
              <w:bottom w:val="double" w:sz="4" w:space="0" w:color="auto"/>
              <w:right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68</w:t>
            </w:r>
          </w:p>
        </w:tc>
      </w:tr>
      <w:tr w:rsidR="007D5089" w:rsidRPr="00900F3F" w:rsidTr="004653CE">
        <w:trPr>
          <w:jc w:val="center"/>
        </w:trPr>
        <w:tc>
          <w:tcPr>
            <w:tcW w:w="394" w:type="pct"/>
            <w:tcBorders>
              <w:top w:val="double" w:sz="4" w:space="0" w:color="auto"/>
              <w:left w:val="single" w:sz="12" w:space="0" w:color="auto"/>
            </w:tcBorders>
            <w:vAlign w:val="center"/>
          </w:tcPr>
          <w:p w:rsidR="007D5089" w:rsidRPr="004653CE" w:rsidRDefault="00FB2F3C" w:rsidP="004653CE">
            <w:pPr>
              <w:jc w:val="center"/>
              <w:rPr>
                <w:i/>
                <w:snapToGrid w:val="0"/>
                <w:kern w:val="0"/>
                <w:szCs w:val="21"/>
              </w:rPr>
            </w:pPr>
            <w:r w:rsidRPr="004653CE">
              <w:rPr>
                <w:i/>
                <w:snapToGrid w:val="0"/>
                <w:kern w:val="0"/>
                <w:szCs w:val="21"/>
              </w:rPr>
              <w:t>θ</w:t>
            </w:r>
          </w:p>
        </w:tc>
        <w:tc>
          <w:tcPr>
            <w:tcW w:w="657" w:type="pct"/>
            <w:tcBorders>
              <w:top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120.0</w:t>
            </w:r>
          </w:p>
        </w:tc>
        <w:tc>
          <w:tcPr>
            <w:tcW w:w="657" w:type="pct"/>
            <w:tcBorders>
              <w:top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150.0</w:t>
            </w:r>
          </w:p>
        </w:tc>
        <w:tc>
          <w:tcPr>
            <w:tcW w:w="657" w:type="pct"/>
            <w:tcBorders>
              <w:top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200.0</w:t>
            </w:r>
          </w:p>
        </w:tc>
        <w:tc>
          <w:tcPr>
            <w:tcW w:w="657" w:type="pct"/>
            <w:tcBorders>
              <w:top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250.0</w:t>
            </w:r>
          </w:p>
        </w:tc>
        <w:tc>
          <w:tcPr>
            <w:tcW w:w="657" w:type="pct"/>
            <w:tcBorders>
              <w:top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300.0</w:t>
            </w:r>
          </w:p>
        </w:tc>
        <w:tc>
          <w:tcPr>
            <w:tcW w:w="657" w:type="pct"/>
            <w:tcBorders>
              <w:top w:val="double" w:sz="4"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350.0</w:t>
            </w:r>
          </w:p>
        </w:tc>
        <w:tc>
          <w:tcPr>
            <w:tcW w:w="657" w:type="pct"/>
            <w:tcBorders>
              <w:top w:val="double" w:sz="4" w:space="0" w:color="auto"/>
              <w:right w:val="single" w:sz="12" w:space="0" w:color="auto"/>
            </w:tcBorders>
            <w:vAlign w:val="center"/>
          </w:tcPr>
          <w:p w:rsidR="007D5089" w:rsidRPr="004653CE" w:rsidRDefault="004653CE" w:rsidP="004653CE">
            <w:pPr>
              <w:jc w:val="center"/>
              <w:rPr>
                <w:snapToGrid w:val="0"/>
                <w:kern w:val="0"/>
                <w:szCs w:val="21"/>
              </w:rPr>
            </w:pPr>
            <w:r>
              <w:rPr>
                <w:rFonts w:hint="eastAsia"/>
                <w:snapToGrid w:val="0"/>
                <w:kern w:val="0"/>
                <w:szCs w:val="21"/>
              </w:rPr>
              <w:t>≥</w:t>
            </w:r>
            <w:r w:rsidR="00FB2F3C" w:rsidRPr="004653CE">
              <w:rPr>
                <w:snapToGrid w:val="0"/>
                <w:kern w:val="0"/>
                <w:szCs w:val="21"/>
              </w:rPr>
              <w:t>400.0</w:t>
            </w:r>
          </w:p>
        </w:tc>
      </w:tr>
      <w:tr w:rsidR="007D5089" w:rsidRPr="00900F3F" w:rsidTr="004653CE">
        <w:trPr>
          <w:jc w:val="center"/>
        </w:trPr>
        <w:tc>
          <w:tcPr>
            <w:tcW w:w="394" w:type="pct"/>
            <w:tcBorders>
              <w:left w:val="single" w:sz="12" w:space="0" w:color="auto"/>
              <w:bottom w:val="single" w:sz="12" w:space="0" w:color="auto"/>
            </w:tcBorders>
            <w:vAlign w:val="center"/>
          </w:tcPr>
          <w:p w:rsidR="007D5089" w:rsidRPr="004653CE" w:rsidRDefault="00FB2F3C" w:rsidP="004653CE">
            <w:pPr>
              <w:jc w:val="center"/>
              <w:rPr>
                <w:i/>
                <w:snapToGrid w:val="0"/>
                <w:kern w:val="0"/>
                <w:szCs w:val="21"/>
              </w:rPr>
            </w:pPr>
            <w:r w:rsidRPr="004653CE">
              <w:rPr>
                <w:i/>
                <w:snapToGrid w:val="0"/>
                <w:kern w:val="0"/>
                <w:szCs w:val="21"/>
              </w:rPr>
              <w:t>η</w:t>
            </w:r>
          </w:p>
        </w:tc>
        <w:tc>
          <w:tcPr>
            <w:tcW w:w="657" w:type="pct"/>
            <w:tcBorders>
              <w:bottom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65</w:t>
            </w:r>
          </w:p>
        </w:tc>
        <w:tc>
          <w:tcPr>
            <w:tcW w:w="657" w:type="pct"/>
            <w:tcBorders>
              <w:bottom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61</w:t>
            </w:r>
          </w:p>
        </w:tc>
        <w:tc>
          <w:tcPr>
            <w:tcW w:w="657" w:type="pct"/>
            <w:tcBorders>
              <w:bottom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57</w:t>
            </w:r>
          </w:p>
        </w:tc>
        <w:tc>
          <w:tcPr>
            <w:tcW w:w="657" w:type="pct"/>
            <w:tcBorders>
              <w:bottom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54</w:t>
            </w:r>
          </w:p>
        </w:tc>
        <w:tc>
          <w:tcPr>
            <w:tcW w:w="657" w:type="pct"/>
            <w:tcBorders>
              <w:bottom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52</w:t>
            </w:r>
          </w:p>
        </w:tc>
        <w:tc>
          <w:tcPr>
            <w:tcW w:w="657" w:type="pct"/>
            <w:tcBorders>
              <w:bottom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5</w:t>
            </w:r>
            <w:r w:rsidRPr="004653CE">
              <w:rPr>
                <w:snapToGrid w:val="0"/>
                <w:kern w:val="0"/>
                <w:szCs w:val="21"/>
              </w:rPr>
              <w:t>1</w:t>
            </w:r>
          </w:p>
        </w:tc>
        <w:tc>
          <w:tcPr>
            <w:tcW w:w="657" w:type="pct"/>
            <w:tcBorders>
              <w:bottom w:val="single" w:sz="12" w:space="0" w:color="auto"/>
              <w:right w:val="single" w:sz="12" w:space="0" w:color="auto"/>
            </w:tcBorders>
            <w:vAlign w:val="center"/>
          </w:tcPr>
          <w:p w:rsidR="007D5089" w:rsidRPr="004653CE" w:rsidRDefault="00FB2F3C" w:rsidP="004653CE">
            <w:pPr>
              <w:jc w:val="center"/>
              <w:rPr>
                <w:snapToGrid w:val="0"/>
                <w:kern w:val="0"/>
                <w:szCs w:val="21"/>
              </w:rPr>
            </w:pPr>
            <w:r w:rsidRPr="004653CE">
              <w:rPr>
                <w:snapToGrid w:val="0"/>
                <w:kern w:val="0"/>
                <w:szCs w:val="21"/>
              </w:rPr>
              <w:t>0.</w:t>
            </w:r>
            <w:r w:rsidRPr="004653CE">
              <w:rPr>
                <w:rFonts w:hint="eastAsia"/>
                <w:snapToGrid w:val="0"/>
                <w:kern w:val="0"/>
                <w:szCs w:val="21"/>
              </w:rPr>
              <w:t>50</w:t>
            </w:r>
          </w:p>
        </w:tc>
      </w:tr>
    </w:tbl>
    <w:p w:rsidR="00F2348A" w:rsidRDefault="00F2348A">
      <w:pPr>
        <w:spacing w:line="360" w:lineRule="auto"/>
        <w:jc w:val="center"/>
        <w:rPr>
          <w:b/>
          <w:snapToGrid w:val="0"/>
          <w:kern w:val="0"/>
          <w:szCs w:val="21"/>
        </w:rPr>
      </w:pPr>
    </w:p>
    <w:p w:rsidR="007D5089" w:rsidRPr="004653CE" w:rsidRDefault="00FB2F3C">
      <w:pPr>
        <w:spacing w:line="360" w:lineRule="auto"/>
        <w:jc w:val="center"/>
        <w:rPr>
          <w:b/>
          <w:snapToGrid w:val="0"/>
          <w:kern w:val="0"/>
          <w:szCs w:val="21"/>
        </w:rPr>
      </w:pPr>
      <w:r w:rsidRPr="004653CE">
        <w:rPr>
          <w:b/>
          <w:snapToGrid w:val="0"/>
          <w:kern w:val="0"/>
          <w:szCs w:val="21"/>
        </w:rPr>
        <w:t>表</w:t>
      </w:r>
      <w:r w:rsidRPr="004653CE">
        <w:rPr>
          <w:b/>
          <w:snapToGrid w:val="0"/>
          <w:kern w:val="0"/>
          <w:szCs w:val="21"/>
        </w:rPr>
        <w:t>4.2.</w:t>
      </w:r>
      <w:r w:rsidR="00F2348A">
        <w:rPr>
          <w:rFonts w:hint="eastAsia"/>
          <w:b/>
          <w:snapToGrid w:val="0"/>
          <w:kern w:val="0"/>
          <w:szCs w:val="21"/>
        </w:rPr>
        <w:t>5</w:t>
      </w:r>
      <w:r w:rsidRPr="004653CE">
        <w:rPr>
          <w:rFonts w:hint="eastAsia"/>
          <w:b/>
          <w:snapToGrid w:val="0"/>
          <w:kern w:val="0"/>
          <w:szCs w:val="21"/>
        </w:rPr>
        <w:t>-3</w:t>
      </w:r>
      <w:r w:rsidR="00F2348A">
        <w:rPr>
          <w:rFonts w:hint="eastAsia"/>
          <w:b/>
          <w:snapToGrid w:val="0"/>
          <w:kern w:val="0"/>
          <w:szCs w:val="21"/>
        </w:rPr>
        <w:t xml:space="preserve">  </w:t>
      </w:r>
      <w:r w:rsidRPr="004653CE">
        <w:rPr>
          <w:b/>
          <w:snapToGrid w:val="0"/>
          <w:kern w:val="0"/>
          <w:szCs w:val="21"/>
        </w:rPr>
        <w:t>四边支承玻璃板的挠度系数</w:t>
      </w:r>
      <w:r w:rsidRPr="004653CE">
        <w:rPr>
          <w:b/>
          <w:snapToGrid w:val="0"/>
          <w:kern w:val="0"/>
          <w:szCs w:val="21"/>
        </w:rPr>
        <w:object w:dxaOrig="219" w:dyaOrig="242">
          <v:shape id="_x0000_i1037" type="#_x0000_t75" style="width:11.05pt;height:11.95pt" o:ole="" fillcolor="#6d6d6d">
            <v:imagedata r:id="rId42" o:title=""/>
          </v:shape>
          <o:OLEObject Type="Embed" ProgID="Equation.DSMT4" ShapeID="_x0000_i1037" DrawAspect="Content" ObjectID="_1781449690" r:id="rId43"/>
        </w:objec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1589"/>
        <w:gridCol w:w="1589"/>
        <w:gridCol w:w="1589"/>
        <w:gridCol w:w="1590"/>
        <w:gridCol w:w="1590"/>
      </w:tblGrid>
      <w:tr w:rsidR="007D5089" w:rsidRPr="00900F3F" w:rsidTr="004653CE">
        <w:trPr>
          <w:jc w:val="center"/>
        </w:trPr>
        <w:tc>
          <w:tcPr>
            <w:tcW w:w="512" w:type="pct"/>
            <w:tcBorders>
              <w:top w:val="single" w:sz="12" w:space="0" w:color="auto"/>
              <w:left w:val="single" w:sz="12" w:space="0" w:color="auto"/>
            </w:tcBorders>
          </w:tcPr>
          <w:p w:rsidR="007D5089" w:rsidRPr="004653CE" w:rsidRDefault="00FB2F3C" w:rsidP="004653CE">
            <w:pPr>
              <w:jc w:val="center"/>
              <w:rPr>
                <w:snapToGrid w:val="0"/>
                <w:kern w:val="0"/>
                <w:szCs w:val="21"/>
              </w:rPr>
            </w:pPr>
            <w:r w:rsidRPr="004653CE">
              <w:rPr>
                <w:i/>
                <w:snapToGrid w:val="0"/>
                <w:kern w:val="0"/>
                <w:szCs w:val="21"/>
              </w:rPr>
              <w:t>a</w:t>
            </w:r>
            <w:r w:rsidRPr="004653CE">
              <w:rPr>
                <w:snapToGrid w:val="0"/>
                <w:kern w:val="0"/>
                <w:szCs w:val="21"/>
              </w:rPr>
              <w:t>/</w:t>
            </w:r>
            <w:r w:rsidRPr="004653CE">
              <w:rPr>
                <w:i/>
                <w:snapToGrid w:val="0"/>
                <w:kern w:val="0"/>
                <w:szCs w:val="21"/>
              </w:rPr>
              <w:t>b</w:t>
            </w:r>
          </w:p>
        </w:tc>
        <w:tc>
          <w:tcPr>
            <w:tcW w:w="897"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w:t>
            </w:r>
          </w:p>
        </w:tc>
        <w:tc>
          <w:tcPr>
            <w:tcW w:w="897"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0.20</w:t>
            </w:r>
          </w:p>
        </w:tc>
        <w:tc>
          <w:tcPr>
            <w:tcW w:w="897"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0.25</w:t>
            </w:r>
          </w:p>
        </w:tc>
        <w:tc>
          <w:tcPr>
            <w:tcW w:w="897" w:type="pct"/>
            <w:tcBorders>
              <w:top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0.33</w:t>
            </w:r>
          </w:p>
        </w:tc>
        <w:tc>
          <w:tcPr>
            <w:tcW w:w="897" w:type="pct"/>
            <w:tcBorders>
              <w:top w:val="single" w:sz="12"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0.50</w:t>
            </w:r>
          </w:p>
        </w:tc>
      </w:tr>
      <w:tr w:rsidR="007D5089" w:rsidRPr="00900F3F" w:rsidTr="004653CE">
        <w:trPr>
          <w:jc w:val="center"/>
        </w:trPr>
        <w:tc>
          <w:tcPr>
            <w:tcW w:w="512" w:type="pct"/>
            <w:tcBorders>
              <w:left w:val="single" w:sz="12" w:space="0" w:color="auto"/>
              <w:bottom w:val="double" w:sz="4" w:space="0" w:color="auto"/>
            </w:tcBorders>
          </w:tcPr>
          <w:p w:rsidR="007D5089" w:rsidRPr="004653CE" w:rsidRDefault="00FB2F3C" w:rsidP="004653CE">
            <w:pPr>
              <w:jc w:val="center"/>
              <w:rPr>
                <w:snapToGrid w:val="0"/>
                <w:kern w:val="0"/>
                <w:szCs w:val="21"/>
              </w:rPr>
            </w:pPr>
            <w:r w:rsidRPr="004653CE">
              <w:rPr>
                <w:i/>
                <w:iCs/>
                <w:snapToGrid w:val="0"/>
                <w:kern w:val="0"/>
                <w:szCs w:val="21"/>
              </w:rPr>
              <w:t>μ</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0.01302</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0.01297</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0.01282</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0.01223</w:t>
            </w:r>
          </w:p>
        </w:tc>
        <w:tc>
          <w:tcPr>
            <w:tcW w:w="897" w:type="pct"/>
            <w:tcBorders>
              <w:bottom w:val="double" w:sz="4"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0.01013</w:t>
            </w:r>
          </w:p>
        </w:tc>
      </w:tr>
      <w:tr w:rsidR="007D5089" w:rsidRPr="00900F3F" w:rsidTr="004653CE">
        <w:trPr>
          <w:jc w:val="center"/>
        </w:trPr>
        <w:tc>
          <w:tcPr>
            <w:tcW w:w="512" w:type="pct"/>
            <w:tcBorders>
              <w:top w:val="double" w:sz="4" w:space="0" w:color="auto"/>
              <w:left w:val="single" w:sz="12" w:space="0" w:color="auto"/>
            </w:tcBorders>
          </w:tcPr>
          <w:p w:rsidR="007D5089" w:rsidRPr="004653CE" w:rsidRDefault="00FB2F3C" w:rsidP="004653CE">
            <w:pPr>
              <w:jc w:val="center"/>
              <w:rPr>
                <w:snapToGrid w:val="0"/>
                <w:kern w:val="0"/>
                <w:szCs w:val="21"/>
              </w:rPr>
            </w:pPr>
            <w:r w:rsidRPr="004653CE">
              <w:rPr>
                <w:i/>
                <w:snapToGrid w:val="0"/>
                <w:kern w:val="0"/>
                <w:szCs w:val="21"/>
              </w:rPr>
              <w:t>a</w:t>
            </w:r>
            <w:r w:rsidRPr="004653CE">
              <w:rPr>
                <w:snapToGrid w:val="0"/>
                <w:kern w:val="0"/>
                <w:szCs w:val="21"/>
              </w:rPr>
              <w:t>/</w:t>
            </w:r>
            <w:r w:rsidRPr="004653CE">
              <w:rPr>
                <w:i/>
                <w:snapToGrid w:val="0"/>
                <w:kern w:val="0"/>
                <w:szCs w:val="21"/>
              </w:rPr>
              <w:t>b</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0.55</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0.60</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0.65</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0.70</w:t>
            </w:r>
          </w:p>
        </w:tc>
        <w:tc>
          <w:tcPr>
            <w:tcW w:w="897" w:type="pct"/>
            <w:tcBorders>
              <w:top w:val="double" w:sz="4"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0.75</w:t>
            </w:r>
          </w:p>
        </w:tc>
      </w:tr>
      <w:tr w:rsidR="007D5089" w:rsidRPr="00900F3F" w:rsidTr="004653CE">
        <w:trPr>
          <w:jc w:val="center"/>
        </w:trPr>
        <w:tc>
          <w:tcPr>
            <w:tcW w:w="512" w:type="pct"/>
            <w:tcBorders>
              <w:left w:val="single" w:sz="12" w:space="0" w:color="auto"/>
              <w:bottom w:val="double" w:sz="4" w:space="0" w:color="auto"/>
            </w:tcBorders>
          </w:tcPr>
          <w:p w:rsidR="007D5089" w:rsidRPr="004653CE" w:rsidRDefault="00FB2F3C" w:rsidP="004653CE">
            <w:pPr>
              <w:jc w:val="center"/>
              <w:rPr>
                <w:snapToGrid w:val="0"/>
                <w:kern w:val="0"/>
                <w:szCs w:val="21"/>
              </w:rPr>
            </w:pPr>
            <w:r w:rsidRPr="004653CE">
              <w:rPr>
                <w:i/>
                <w:iCs/>
                <w:snapToGrid w:val="0"/>
                <w:kern w:val="0"/>
                <w:szCs w:val="21"/>
              </w:rPr>
              <w:t>μ</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0.00940</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0.00867</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0.00796</w:t>
            </w:r>
          </w:p>
        </w:tc>
        <w:tc>
          <w:tcPr>
            <w:tcW w:w="897" w:type="pct"/>
            <w:tcBorders>
              <w:bottom w:val="double" w:sz="4" w:space="0" w:color="auto"/>
            </w:tcBorders>
          </w:tcPr>
          <w:p w:rsidR="007D5089" w:rsidRPr="004653CE" w:rsidRDefault="00FB2F3C" w:rsidP="004653CE">
            <w:pPr>
              <w:jc w:val="center"/>
              <w:rPr>
                <w:snapToGrid w:val="0"/>
                <w:kern w:val="0"/>
                <w:szCs w:val="21"/>
              </w:rPr>
            </w:pPr>
            <w:r w:rsidRPr="004653CE">
              <w:rPr>
                <w:snapToGrid w:val="0"/>
                <w:kern w:val="0"/>
                <w:szCs w:val="21"/>
              </w:rPr>
              <w:t>0.00727</w:t>
            </w:r>
          </w:p>
        </w:tc>
        <w:tc>
          <w:tcPr>
            <w:tcW w:w="897" w:type="pct"/>
            <w:tcBorders>
              <w:bottom w:val="double" w:sz="4"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0.00663</w:t>
            </w:r>
          </w:p>
        </w:tc>
      </w:tr>
      <w:tr w:rsidR="007D5089" w:rsidRPr="00900F3F" w:rsidTr="004653CE">
        <w:trPr>
          <w:jc w:val="center"/>
        </w:trPr>
        <w:tc>
          <w:tcPr>
            <w:tcW w:w="512" w:type="pct"/>
            <w:tcBorders>
              <w:top w:val="double" w:sz="4" w:space="0" w:color="auto"/>
              <w:left w:val="single" w:sz="12" w:space="0" w:color="auto"/>
            </w:tcBorders>
          </w:tcPr>
          <w:p w:rsidR="007D5089" w:rsidRPr="004653CE" w:rsidRDefault="00FB2F3C" w:rsidP="004653CE">
            <w:pPr>
              <w:jc w:val="center"/>
              <w:rPr>
                <w:snapToGrid w:val="0"/>
                <w:kern w:val="0"/>
                <w:szCs w:val="21"/>
              </w:rPr>
            </w:pPr>
            <w:r w:rsidRPr="004653CE">
              <w:rPr>
                <w:i/>
                <w:snapToGrid w:val="0"/>
                <w:kern w:val="0"/>
                <w:szCs w:val="21"/>
              </w:rPr>
              <w:t>a</w:t>
            </w:r>
            <w:r w:rsidRPr="004653CE">
              <w:rPr>
                <w:snapToGrid w:val="0"/>
                <w:kern w:val="0"/>
                <w:szCs w:val="21"/>
              </w:rPr>
              <w:t>/</w:t>
            </w:r>
            <w:r w:rsidRPr="004653CE">
              <w:rPr>
                <w:i/>
                <w:snapToGrid w:val="0"/>
                <w:kern w:val="0"/>
                <w:szCs w:val="21"/>
              </w:rPr>
              <w:t>b</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0.80</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0.85</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0.90</w:t>
            </w:r>
          </w:p>
        </w:tc>
        <w:tc>
          <w:tcPr>
            <w:tcW w:w="897" w:type="pct"/>
            <w:tcBorders>
              <w:top w:val="double" w:sz="4" w:space="0" w:color="auto"/>
            </w:tcBorders>
          </w:tcPr>
          <w:p w:rsidR="007D5089" w:rsidRPr="004653CE" w:rsidRDefault="00FB2F3C" w:rsidP="004653CE">
            <w:pPr>
              <w:jc w:val="center"/>
              <w:rPr>
                <w:snapToGrid w:val="0"/>
                <w:kern w:val="0"/>
                <w:szCs w:val="21"/>
              </w:rPr>
            </w:pPr>
            <w:r w:rsidRPr="004653CE">
              <w:rPr>
                <w:snapToGrid w:val="0"/>
                <w:kern w:val="0"/>
                <w:szCs w:val="21"/>
              </w:rPr>
              <w:t>0.95</w:t>
            </w:r>
          </w:p>
        </w:tc>
        <w:tc>
          <w:tcPr>
            <w:tcW w:w="897" w:type="pct"/>
            <w:tcBorders>
              <w:top w:val="double" w:sz="4"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1.00</w:t>
            </w:r>
          </w:p>
        </w:tc>
      </w:tr>
      <w:tr w:rsidR="007D5089" w:rsidRPr="00900F3F" w:rsidTr="004653CE">
        <w:trPr>
          <w:jc w:val="center"/>
        </w:trPr>
        <w:tc>
          <w:tcPr>
            <w:tcW w:w="512" w:type="pct"/>
            <w:tcBorders>
              <w:left w:val="single" w:sz="12" w:space="0" w:color="auto"/>
              <w:bottom w:val="single" w:sz="12" w:space="0" w:color="auto"/>
            </w:tcBorders>
          </w:tcPr>
          <w:p w:rsidR="007D5089" w:rsidRPr="004653CE" w:rsidRDefault="00FB2F3C" w:rsidP="004653CE">
            <w:pPr>
              <w:jc w:val="center"/>
              <w:rPr>
                <w:snapToGrid w:val="0"/>
                <w:kern w:val="0"/>
                <w:szCs w:val="21"/>
              </w:rPr>
            </w:pPr>
            <w:r w:rsidRPr="004653CE">
              <w:rPr>
                <w:i/>
                <w:iCs/>
                <w:snapToGrid w:val="0"/>
                <w:kern w:val="0"/>
                <w:szCs w:val="21"/>
              </w:rPr>
              <w:t>μ</w:t>
            </w:r>
          </w:p>
        </w:tc>
        <w:tc>
          <w:tcPr>
            <w:tcW w:w="897"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0.00603</w:t>
            </w:r>
          </w:p>
        </w:tc>
        <w:tc>
          <w:tcPr>
            <w:tcW w:w="897"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0.00547</w:t>
            </w:r>
          </w:p>
        </w:tc>
        <w:tc>
          <w:tcPr>
            <w:tcW w:w="897"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0.00496</w:t>
            </w:r>
          </w:p>
        </w:tc>
        <w:tc>
          <w:tcPr>
            <w:tcW w:w="897" w:type="pct"/>
            <w:tcBorders>
              <w:bottom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0.00449</w:t>
            </w:r>
          </w:p>
        </w:tc>
        <w:tc>
          <w:tcPr>
            <w:tcW w:w="897" w:type="pct"/>
            <w:tcBorders>
              <w:bottom w:val="single" w:sz="12" w:space="0" w:color="auto"/>
              <w:right w:val="single" w:sz="12" w:space="0" w:color="auto"/>
            </w:tcBorders>
          </w:tcPr>
          <w:p w:rsidR="007D5089" w:rsidRPr="004653CE" w:rsidRDefault="00FB2F3C" w:rsidP="004653CE">
            <w:pPr>
              <w:jc w:val="center"/>
              <w:rPr>
                <w:snapToGrid w:val="0"/>
                <w:kern w:val="0"/>
                <w:szCs w:val="21"/>
              </w:rPr>
            </w:pPr>
            <w:r w:rsidRPr="004653CE">
              <w:rPr>
                <w:snapToGrid w:val="0"/>
                <w:kern w:val="0"/>
                <w:szCs w:val="21"/>
              </w:rPr>
              <w:t>0.00406</w:t>
            </w:r>
          </w:p>
        </w:tc>
      </w:tr>
    </w:tbl>
    <w:p w:rsidR="004653CE" w:rsidRDefault="004653CE">
      <w:pPr>
        <w:spacing w:line="360" w:lineRule="auto"/>
        <w:ind w:firstLine="425"/>
        <w:rPr>
          <w:snapToGrid w:val="0"/>
          <w:kern w:val="0"/>
          <w:sz w:val="24"/>
          <w:szCs w:val="24"/>
        </w:rPr>
      </w:pPr>
    </w:p>
    <w:p w:rsidR="007D5089" w:rsidRDefault="00FB2F3C">
      <w:pPr>
        <w:spacing w:line="360" w:lineRule="auto"/>
        <w:ind w:firstLine="425"/>
        <w:rPr>
          <w:snapToGrid w:val="0"/>
          <w:kern w:val="0"/>
          <w:sz w:val="24"/>
          <w:szCs w:val="24"/>
        </w:rPr>
      </w:pPr>
      <w:r w:rsidRPr="004653CE">
        <w:rPr>
          <w:rFonts w:hint="eastAsia"/>
          <w:b/>
          <w:snapToGrid w:val="0"/>
          <w:kern w:val="0"/>
          <w:sz w:val="24"/>
          <w:szCs w:val="24"/>
        </w:rPr>
        <w:t>4</w:t>
      </w:r>
      <w:r w:rsidR="004653CE">
        <w:rPr>
          <w:rFonts w:hint="eastAsia"/>
          <w:snapToGrid w:val="0"/>
          <w:kern w:val="0"/>
          <w:sz w:val="24"/>
          <w:szCs w:val="24"/>
        </w:rPr>
        <w:t xml:space="preserve">  </w:t>
      </w:r>
      <w:r w:rsidRPr="00900F3F">
        <w:rPr>
          <w:snapToGrid w:val="0"/>
          <w:kern w:val="0"/>
          <w:sz w:val="24"/>
          <w:szCs w:val="24"/>
        </w:rPr>
        <w:t>最大应力设计值应按规范的规定进行组合，最大应力设计值不应超过面板大面强度设计值</w:t>
      </w:r>
      <w:r w:rsidRPr="00900F3F">
        <w:rPr>
          <w:i/>
          <w:snapToGrid w:val="0"/>
          <w:kern w:val="0"/>
          <w:sz w:val="24"/>
          <w:szCs w:val="24"/>
        </w:rPr>
        <w:t>f</w:t>
      </w:r>
      <w:r w:rsidRPr="00900F3F">
        <w:rPr>
          <w:snapToGrid w:val="0"/>
          <w:kern w:val="0"/>
          <w:sz w:val="24"/>
          <w:szCs w:val="24"/>
          <w:vertAlign w:val="subscript"/>
        </w:rPr>
        <w:t>g</w:t>
      </w:r>
      <w:r w:rsidRPr="00900F3F">
        <w:rPr>
          <w:snapToGrid w:val="0"/>
          <w:kern w:val="0"/>
          <w:sz w:val="24"/>
          <w:szCs w:val="24"/>
        </w:rPr>
        <w:t>。面板跨中挠度在风荷载标准值作用下，四边支承面板的最大挠度不宜大于其短边边长的</w:t>
      </w:r>
      <w:r w:rsidRPr="00900F3F">
        <w:rPr>
          <w:snapToGrid w:val="0"/>
          <w:kern w:val="0"/>
          <w:sz w:val="24"/>
          <w:szCs w:val="24"/>
        </w:rPr>
        <w:t>1/60</w:t>
      </w:r>
      <w:r w:rsidRPr="00900F3F">
        <w:rPr>
          <w:snapToGrid w:val="0"/>
          <w:kern w:val="0"/>
          <w:sz w:val="24"/>
          <w:szCs w:val="24"/>
        </w:rPr>
        <w:t>。</w:t>
      </w:r>
    </w:p>
    <w:p w:rsidR="004653CE" w:rsidRPr="004653CE" w:rsidRDefault="009D3A7F" w:rsidP="004653CE">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00B755B5" w:rsidRPr="008278A6">
        <w:rPr>
          <w:rFonts w:ascii="仿宋" w:eastAsia="仿宋" w:hAnsi="仿宋" w:hint="eastAsia"/>
          <w:sz w:val="24"/>
          <w:szCs w:val="24"/>
        </w:rPr>
        <w:t>本条款</w:t>
      </w:r>
      <w:r w:rsidR="00B755B5">
        <w:rPr>
          <w:rFonts w:ascii="仿宋" w:eastAsia="仿宋" w:hAnsi="仿宋" w:hint="eastAsia"/>
          <w:sz w:val="24"/>
          <w:szCs w:val="24"/>
        </w:rPr>
        <w:t>主要与</w:t>
      </w:r>
      <w:r w:rsidR="001F04DC">
        <w:rPr>
          <w:rFonts w:ascii="仿宋" w:eastAsia="仿宋" w:hAnsi="仿宋" w:hint="eastAsia"/>
          <w:sz w:val="24"/>
          <w:szCs w:val="24"/>
        </w:rPr>
        <w:t>现行</w:t>
      </w:r>
      <w:r w:rsidR="00B755B5" w:rsidRPr="008278A6">
        <w:rPr>
          <w:rFonts w:ascii="仿宋" w:eastAsia="仿宋" w:hAnsi="仿宋" w:hint="eastAsia"/>
          <w:sz w:val="24"/>
          <w:szCs w:val="24"/>
        </w:rPr>
        <w:t>行业标准《玻璃幕墙工程技术规程》</w:t>
      </w:r>
      <w:r w:rsidR="00B755B5" w:rsidRPr="008278A6">
        <w:rPr>
          <w:rFonts w:ascii="仿宋" w:eastAsia="仿宋" w:hAnsi="仿宋"/>
          <w:sz w:val="24"/>
          <w:szCs w:val="24"/>
        </w:rPr>
        <w:t>JG</w:t>
      </w:r>
      <w:r w:rsidR="00B755B5">
        <w:rPr>
          <w:rFonts w:ascii="仿宋" w:eastAsia="仿宋" w:hAnsi="仿宋" w:hint="eastAsia"/>
          <w:sz w:val="24"/>
          <w:szCs w:val="24"/>
        </w:rPr>
        <w:t>J 1</w:t>
      </w:r>
      <w:r w:rsidR="00B755B5" w:rsidRPr="008278A6">
        <w:rPr>
          <w:rFonts w:ascii="仿宋" w:eastAsia="仿宋" w:hAnsi="仿宋"/>
          <w:sz w:val="24"/>
          <w:szCs w:val="24"/>
        </w:rPr>
        <w:t>02</w:t>
      </w:r>
      <w:r w:rsidR="00B755B5">
        <w:rPr>
          <w:rFonts w:ascii="仿宋" w:eastAsia="仿宋" w:hAnsi="仿宋"/>
          <w:sz w:val="24"/>
          <w:szCs w:val="24"/>
        </w:rPr>
        <w:t>的规定相协调</w:t>
      </w:r>
      <w:r w:rsidR="00B755B5">
        <w:rPr>
          <w:rFonts w:ascii="仿宋" w:eastAsia="仿宋" w:hAnsi="仿宋" w:hint="eastAsia"/>
          <w:sz w:val="24"/>
          <w:szCs w:val="24"/>
        </w:rPr>
        <w:t>。</w:t>
      </w:r>
      <w:r>
        <w:rPr>
          <w:rFonts w:ascii="仿宋" w:eastAsia="仿宋" w:hAnsi="仿宋" w:hint="eastAsia"/>
          <w:sz w:val="24"/>
          <w:szCs w:val="24"/>
        </w:rPr>
        <w:t>单片玻璃的</w:t>
      </w:r>
      <w:r w:rsidR="004653CE" w:rsidRPr="004653CE">
        <w:rPr>
          <w:rFonts w:ascii="仿宋" w:eastAsia="仿宋" w:hAnsi="仿宋" w:hint="eastAsia"/>
          <w:sz w:val="24"/>
          <w:szCs w:val="24"/>
        </w:rPr>
        <w:t>最大应力</w:t>
      </w:r>
      <w:r w:rsidRPr="009D3A7F">
        <w:rPr>
          <w:rFonts w:ascii="仿宋" w:eastAsia="仿宋" w:hAnsi="仿宋"/>
          <w:sz w:val="24"/>
          <w:szCs w:val="24"/>
        </w:rPr>
        <w:t>标准值</w:t>
      </w:r>
      <w:r w:rsidRPr="009D3A7F">
        <w:rPr>
          <w:rFonts w:ascii="仿宋" w:eastAsia="仿宋" w:hAnsi="仿宋" w:hint="eastAsia"/>
          <w:sz w:val="24"/>
          <w:szCs w:val="24"/>
        </w:rPr>
        <w:t>可</w:t>
      </w:r>
      <w:r w:rsidRPr="009D3A7F">
        <w:rPr>
          <w:rFonts w:ascii="仿宋" w:eastAsia="仿宋" w:hAnsi="仿宋"/>
          <w:sz w:val="24"/>
          <w:szCs w:val="24"/>
        </w:rPr>
        <w:t>按几何非线性有限元方法计算</w:t>
      </w:r>
      <w:r w:rsidR="004653CE" w:rsidRPr="004653CE">
        <w:rPr>
          <w:rFonts w:ascii="仿宋" w:eastAsia="仿宋" w:hAnsi="仿宋" w:hint="eastAsia"/>
          <w:sz w:val="24"/>
          <w:szCs w:val="24"/>
        </w:rPr>
        <w:t>，也可按本条</w:t>
      </w:r>
      <w:r>
        <w:rPr>
          <w:rFonts w:ascii="仿宋" w:eastAsia="仿宋" w:hAnsi="仿宋" w:hint="eastAsia"/>
          <w:sz w:val="24"/>
          <w:szCs w:val="24"/>
        </w:rPr>
        <w:t>款给出</w:t>
      </w:r>
      <w:r w:rsidR="004653CE" w:rsidRPr="004653CE">
        <w:rPr>
          <w:rFonts w:ascii="仿宋" w:eastAsia="仿宋" w:hAnsi="仿宋" w:hint="eastAsia"/>
          <w:sz w:val="24"/>
          <w:szCs w:val="24"/>
        </w:rPr>
        <w:t>公式计算。两种计算均可用时，可以公式计算为准。</w:t>
      </w:r>
    </w:p>
    <w:p w:rsidR="007D5089" w:rsidRPr="00900F3F" w:rsidRDefault="00FB2F3C">
      <w:pPr>
        <w:spacing w:line="360" w:lineRule="auto"/>
        <w:rPr>
          <w:sz w:val="24"/>
          <w:szCs w:val="24"/>
        </w:rPr>
      </w:pPr>
      <w:r w:rsidRPr="00900F3F">
        <w:rPr>
          <w:rFonts w:hint="eastAsia"/>
          <w:b/>
          <w:bCs/>
          <w:sz w:val="24"/>
          <w:szCs w:val="24"/>
        </w:rPr>
        <w:t>4.2.</w:t>
      </w:r>
      <w:r w:rsidR="00B755B5">
        <w:rPr>
          <w:rFonts w:hint="eastAsia"/>
          <w:b/>
          <w:bCs/>
          <w:sz w:val="24"/>
          <w:szCs w:val="24"/>
        </w:rPr>
        <w:t>6</w:t>
      </w:r>
      <w:r w:rsidRPr="00900F3F">
        <w:rPr>
          <w:rFonts w:hint="eastAsia"/>
          <w:b/>
          <w:bCs/>
          <w:sz w:val="24"/>
          <w:szCs w:val="24"/>
        </w:rPr>
        <w:t xml:space="preserve"> </w:t>
      </w:r>
      <w:r w:rsidR="006B7D3B">
        <w:rPr>
          <w:rFonts w:hint="eastAsia"/>
          <w:b/>
          <w:bCs/>
          <w:sz w:val="24"/>
          <w:szCs w:val="24"/>
        </w:rPr>
        <w:t xml:space="preserve">  </w:t>
      </w:r>
      <w:r w:rsidRPr="00900F3F">
        <w:rPr>
          <w:snapToGrid w:val="0"/>
          <w:kern w:val="0"/>
          <w:sz w:val="24"/>
          <w:szCs w:val="24"/>
        </w:rPr>
        <w:t>四点支承玻璃面板结构设计</w:t>
      </w:r>
      <w:r w:rsidRPr="00900F3F">
        <w:rPr>
          <w:rFonts w:hint="eastAsia"/>
          <w:snapToGrid w:val="0"/>
          <w:kern w:val="0"/>
          <w:sz w:val="24"/>
          <w:szCs w:val="24"/>
        </w:rPr>
        <w:t>应符合下列规定：</w:t>
      </w:r>
    </w:p>
    <w:p w:rsidR="007D5089" w:rsidRPr="00900F3F" w:rsidRDefault="00FB2F3C" w:rsidP="006022EE">
      <w:pPr>
        <w:tabs>
          <w:tab w:val="left" w:pos="567"/>
        </w:tabs>
        <w:spacing w:line="360" w:lineRule="auto"/>
        <w:ind w:firstLineChars="200" w:firstLine="482"/>
        <w:rPr>
          <w:snapToGrid w:val="0"/>
          <w:kern w:val="0"/>
          <w:sz w:val="24"/>
          <w:szCs w:val="24"/>
        </w:rPr>
      </w:pPr>
      <w:r w:rsidRPr="006022EE">
        <w:rPr>
          <w:rFonts w:hint="eastAsia"/>
          <w:b/>
          <w:snapToGrid w:val="0"/>
          <w:kern w:val="0"/>
          <w:sz w:val="24"/>
          <w:szCs w:val="24"/>
        </w:rPr>
        <w:t>1</w:t>
      </w:r>
      <w:r w:rsidR="006022EE">
        <w:rPr>
          <w:rFonts w:hint="eastAsia"/>
          <w:snapToGrid w:val="0"/>
          <w:kern w:val="0"/>
          <w:sz w:val="24"/>
          <w:szCs w:val="24"/>
        </w:rPr>
        <w:t xml:space="preserve">  </w:t>
      </w:r>
      <w:r w:rsidRPr="00900F3F">
        <w:rPr>
          <w:snapToGrid w:val="0"/>
          <w:kern w:val="0"/>
          <w:sz w:val="24"/>
          <w:szCs w:val="24"/>
        </w:rPr>
        <w:t>在垂直于</w:t>
      </w:r>
      <w:r w:rsidRPr="00900F3F">
        <w:rPr>
          <w:rFonts w:hint="eastAsia"/>
          <w:snapToGrid w:val="0"/>
          <w:kern w:val="0"/>
          <w:sz w:val="24"/>
          <w:szCs w:val="24"/>
        </w:rPr>
        <w:t>玻璃</w:t>
      </w:r>
      <w:r w:rsidRPr="00900F3F">
        <w:rPr>
          <w:snapToGrid w:val="0"/>
          <w:kern w:val="0"/>
          <w:sz w:val="24"/>
          <w:szCs w:val="24"/>
        </w:rPr>
        <w:t>面板的风荷载和地震作用下，四点支承面板的最大应力标准值和最大挠度</w:t>
      </w:r>
      <w:r w:rsidR="006022EE">
        <w:rPr>
          <w:rFonts w:hint="eastAsia"/>
          <w:snapToGrid w:val="0"/>
          <w:kern w:val="0"/>
          <w:sz w:val="24"/>
          <w:szCs w:val="24"/>
        </w:rPr>
        <w:t>可</w:t>
      </w:r>
      <w:r w:rsidRPr="00900F3F">
        <w:rPr>
          <w:snapToGrid w:val="0"/>
          <w:kern w:val="0"/>
          <w:sz w:val="24"/>
          <w:szCs w:val="24"/>
        </w:rPr>
        <w:t>按几何非线性有限元方法计算，也可按</w:t>
      </w:r>
      <w:r w:rsidR="006022EE">
        <w:rPr>
          <w:snapToGrid w:val="0"/>
          <w:kern w:val="0"/>
          <w:sz w:val="24"/>
          <w:szCs w:val="24"/>
        </w:rPr>
        <w:t>下式</w:t>
      </w:r>
      <w:r w:rsidRPr="00900F3F">
        <w:rPr>
          <w:snapToGrid w:val="0"/>
          <w:kern w:val="0"/>
          <w:sz w:val="24"/>
          <w:szCs w:val="24"/>
        </w:rPr>
        <w:t>计算：</w:t>
      </w:r>
    </w:p>
    <w:p w:rsidR="007D5089" w:rsidRPr="00900F3F" w:rsidRDefault="00FB2F3C">
      <w:pPr>
        <w:spacing w:line="360" w:lineRule="auto"/>
        <w:ind w:left="525"/>
        <w:jc w:val="right"/>
        <w:rPr>
          <w:snapToGrid w:val="0"/>
          <w:kern w:val="0"/>
          <w:sz w:val="24"/>
          <w:szCs w:val="24"/>
        </w:rPr>
      </w:pPr>
      <w:r w:rsidRPr="00900F3F">
        <w:rPr>
          <w:snapToGrid w:val="0"/>
          <w:kern w:val="0"/>
          <w:position w:val="-22"/>
          <w:sz w:val="24"/>
          <w:szCs w:val="24"/>
        </w:rPr>
        <w:object w:dxaOrig="1440" w:dyaOrig="599">
          <v:shape id="_x0000_i1038" type="#_x0000_t75" style="width:1in;height:30.05pt" o:ole="">
            <v:imagedata r:id="rId44" o:title=""/>
          </v:shape>
          <o:OLEObject Type="Embed" ProgID="Equation.DSMT4" ShapeID="_x0000_i1038" DrawAspect="Content" ObjectID="_1781449691" r:id="rId45"/>
        </w:object>
      </w:r>
      <w:r w:rsidR="006022EE">
        <w:rPr>
          <w:rFonts w:hint="eastAsia"/>
          <w:snapToGrid w:val="0"/>
          <w:kern w:val="0"/>
          <w:position w:val="-22"/>
          <w:sz w:val="24"/>
          <w:szCs w:val="24"/>
        </w:rPr>
        <w:t xml:space="preserve">                                                 </w:t>
      </w:r>
      <w:r w:rsidRPr="00900F3F">
        <w:rPr>
          <w:snapToGrid w:val="0"/>
          <w:kern w:val="0"/>
          <w:position w:val="-10"/>
          <w:sz w:val="24"/>
          <w:szCs w:val="24"/>
        </w:rPr>
        <w:object w:dxaOrig="184" w:dyaOrig="346">
          <v:shape id="_x0000_i1039" type="#_x0000_t75" style="width:8.85pt;height:17.25pt" o:ole="" fillcolor="#6d6d6d">
            <v:imagedata r:id="rId46" o:title=""/>
          </v:shape>
          <o:OLEObject Type="Embed" ProgID="Equation.3" ShapeID="_x0000_i1039" DrawAspect="Content" ObjectID="_1781449692" r:id="rId47"/>
        </w:objec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F2348A">
        <w:rPr>
          <w:rFonts w:hint="eastAsia"/>
          <w:snapToGrid w:val="0"/>
          <w:kern w:val="0"/>
          <w:sz w:val="24"/>
          <w:szCs w:val="24"/>
        </w:rPr>
        <w:t>6</w:t>
      </w:r>
      <w:r w:rsidRPr="00900F3F">
        <w:rPr>
          <w:snapToGrid w:val="0"/>
          <w:kern w:val="0"/>
          <w:sz w:val="24"/>
          <w:szCs w:val="24"/>
        </w:rPr>
        <w:t>-</w:t>
      </w:r>
      <w:r w:rsidRPr="00900F3F">
        <w:rPr>
          <w:rFonts w:hint="eastAsia"/>
          <w:snapToGrid w:val="0"/>
          <w:kern w:val="0"/>
          <w:sz w:val="24"/>
          <w:szCs w:val="24"/>
        </w:rPr>
        <w:t>1</w:t>
      </w:r>
      <w:r w:rsidRPr="00900F3F">
        <w:rPr>
          <w:snapToGrid w:val="0"/>
          <w:kern w:val="0"/>
          <w:sz w:val="24"/>
          <w:szCs w:val="24"/>
        </w:rPr>
        <w:t>）</w:t>
      </w:r>
    </w:p>
    <w:p w:rsidR="007D5089" w:rsidRPr="00900F3F" w:rsidRDefault="00FB2F3C">
      <w:pPr>
        <w:spacing w:line="360" w:lineRule="auto"/>
        <w:ind w:left="525"/>
        <w:jc w:val="right"/>
        <w:rPr>
          <w:snapToGrid w:val="0"/>
          <w:kern w:val="0"/>
          <w:sz w:val="24"/>
          <w:szCs w:val="24"/>
        </w:rPr>
      </w:pPr>
      <w:r w:rsidRPr="00900F3F">
        <w:rPr>
          <w:snapToGrid w:val="0"/>
          <w:kern w:val="0"/>
          <w:position w:val="-22"/>
          <w:sz w:val="24"/>
          <w:szCs w:val="24"/>
        </w:rPr>
        <w:object w:dxaOrig="1463" w:dyaOrig="599">
          <v:shape id="_x0000_i1040" type="#_x0000_t75" style="width:73.35pt;height:30.05pt" o:ole="">
            <v:imagedata r:id="rId48" o:title=""/>
          </v:shape>
          <o:OLEObject Type="Embed" ProgID="Equation.DSMT4" ShapeID="_x0000_i1040" DrawAspect="Content" ObjectID="_1781449693" r:id="rId49"/>
        </w:object>
      </w:r>
      <w:r w:rsidR="006022EE">
        <w:rPr>
          <w:rFonts w:hint="eastAsia"/>
          <w:snapToGrid w:val="0"/>
          <w:kern w:val="0"/>
          <w:position w:val="-22"/>
          <w:sz w:val="24"/>
          <w:szCs w:val="24"/>
        </w:rPr>
        <w:t xml:space="preserve">                                                   </w: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F2348A">
        <w:rPr>
          <w:rFonts w:hint="eastAsia"/>
          <w:snapToGrid w:val="0"/>
          <w:kern w:val="0"/>
          <w:sz w:val="24"/>
          <w:szCs w:val="24"/>
        </w:rPr>
        <w:t>6</w:t>
      </w:r>
      <w:r w:rsidRPr="00900F3F">
        <w:rPr>
          <w:snapToGrid w:val="0"/>
          <w:kern w:val="0"/>
          <w:sz w:val="24"/>
          <w:szCs w:val="24"/>
        </w:rPr>
        <w:t>-</w:t>
      </w:r>
      <w:r w:rsidRPr="00900F3F">
        <w:rPr>
          <w:rFonts w:hint="eastAsia"/>
          <w:snapToGrid w:val="0"/>
          <w:kern w:val="0"/>
          <w:sz w:val="24"/>
          <w:szCs w:val="24"/>
        </w:rPr>
        <w:t>2</w:t>
      </w:r>
      <w:r w:rsidRPr="00900F3F">
        <w:rPr>
          <w:snapToGrid w:val="0"/>
          <w:kern w:val="0"/>
          <w:sz w:val="24"/>
          <w:szCs w:val="24"/>
        </w:rPr>
        <w:t>）</w:t>
      </w:r>
    </w:p>
    <w:p w:rsidR="007D5089" w:rsidRPr="00900F3F" w:rsidRDefault="00FB2F3C">
      <w:pPr>
        <w:spacing w:line="360" w:lineRule="auto"/>
        <w:ind w:left="420"/>
        <w:jc w:val="right"/>
        <w:rPr>
          <w:snapToGrid w:val="0"/>
          <w:kern w:val="0"/>
          <w:sz w:val="24"/>
          <w:szCs w:val="24"/>
        </w:rPr>
      </w:pPr>
      <w:r w:rsidRPr="00900F3F">
        <w:rPr>
          <w:snapToGrid w:val="0"/>
          <w:kern w:val="0"/>
          <w:position w:val="-22"/>
          <w:sz w:val="24"/>
          <w:szCs w:val="24"/>
        </w:rPr>
        <w:object w:dxaOrig="1198" w:dyaOrig="599">
          <v:shape id="_x0000_i1041" type="#_x0000_t75" style="width:60.05pt;height:30.05pt" o:ole="">
            <v:imagedata r:id="rId50" o:title=""/>
          </v:shape>
          <o:OLEObject Type="Embed" ProgID="Equation.DSMT4" ShapeID="_x0000_i1041" DrawAspect="Content" ObjectID="_1781449694" r:id="rId51"/>
        </w:object>
      </w:r>
      <w:r w:rsidR="006022EE">
        <w:rPr>
          <w:rFonts w:hint="eastAsia"/>
          <w:snapToGrid w:val="0"/>
          <w:kern w:val="0"/>
          <w:position w:val="-22"/>
          <w:sz w:val="24"/>
          <w:szCs w:val="24"/>
        </w:rPr>
        <w:t xml:space="preserve">                                                    </w: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F2348A">
        <w:rPr>
          <w:rFonts w:hint="eastAsia"/>
          <w:snapToGrid w:val="0"/>
          <w:kern w:val="0"/>
          <w:sz w:val="24"/>
          <w:szCs w:val="24"/>
        </w:rPr>
        <w:t>6</w:t>
      </w:r>
      <w:r w:rsidRPr="00900F3F">
        <w:rPr>
          <w:snapToGrid w:val="0"/>
          <w:kern w:val="0"/>
          <w:sz w:val="24"/>
          <w:szCs w:val="24"/>
        </w:rPr>
        <w:t>-</w:t>
      </w:r>
      <w:r w:rsidRPr="00900F3F">
        <w:rPr>
          <w:rFonts w:hint="eastAsia"/>
          <w:snapToGrid w:val="0"/>
          <w:kern w:val="0"/>
          <w:sz w:val="24"/>
          <w:szCs w:val="24"/>
        </w:rPr>
        <w:t>3</w:t>
      </w:r>
      <w:r w:rsidRPr="00900F3F">
        <w:rPr>
          <w:snapToGrid w:val="0"/>
          <w:kern w:val="0"/>
          <w:sz w:val="24"/>
          <w:szCs w:val="24"/>
        </w:rPr>
        <w:t>）</w:t>
      </w:r>
    </w:p>
    <w:p w:rsidR="007D5089" w:rsidRPr="00900F3F" w:rsidRDefault="00FB2F3C">
      <w:pPr>
        <w:spacing w:line="360" w:lineRule="auto"/>
        <w:ind w:left="527"/>
        <w:jc w:val="right"/>
        <w:textAlignment w:val="center"/>
        <w:rPr>
          <w:snapToGrid w:val="0"/>
          <w:kern w:val="0"/>
          <w:sz w:val="24"/>
          <w:szCs w:val="24"/>
        </w:rPr>
      </w:pPr>
      <w:r w:rsidRPr="00900F3F">
        <w:rPr>
          <w:snapToGrid w:val="0"/>
          <w:kern w:val="0"/>
          <w:sz w:val="24"/>
          <w:szCs w:val="24"/>
        </w:rPr>
        <w:object w:dxaOrig="841" w:dyaOrig="599">
          <v:shape id="_x0000_i1042" type="#_x0000_t75" style="width:41.95pt;height:30.05pt" o:ole="">
            <v:imagedata r:id="rId52" o:title=""/>
          </v:shape>
          <o:OLEObject Type="Embed" ProgID="Equation.DSMT4" ShapeID="_x0000_i1042" DrawAspect="Content" ObjectID="_1781449695" r:id="rId53"/>
        </w:object>
      </w:r>
      <w:r w:rsidRPr="00900F3F">
        <w:rPr>
          <w:snapToGrid w:val="0"/>
          <w:kern w:val="0"/>
          <w:sz w:val="24"/>
          <w:szCs w:val="24"/>
        </w:rPr>
        <w:t>或</w:t>
      </w:r>
      <w:r w:rsidRPr="00900F3F">
        <w:rPr>
          <w:snapToGrid w:val="0"/>
          <w:kern w:val="0"/>
          <w:sz w:val="24"/>
          <w:szCs w:val="24"/>
        </w:rPr>
        <w:object w:dxaOrig="1740" w:dyaOrig="599">
          <v:shape id="_x0000_i1043" type="#_x0000_t75" style="width:87pt;height:30.05pt" o:ole="">
            <v:imagedata r:id="rId54" o:title=""/>
          </v:shape>
          <o:OLEObject Type="Embed" ProgID="Equation.DSMT4" ShapeID="_x0000_i1043" DrawAspect="Content" ObjectID="_1781449696" r:id="rId55"/>
        </w:object>
      </w:r>
      <w:r w:rsidR="006022EE">
        <w:rPr>
          <w:rFonts w:hint="eastAsia"/>
          <w:snapToGrid w:val="0"/>
          <w:kern w:val="0"/>
          <w:sz w:val="24"/>
          <w:szCs w:val="24"/>
        </w:rPr>
        <w:t xml:space="preserve">                                       </w:t>
      </w:r>
      <w:r w:rsidRPr="00900F3F">
        <w:rPr>
          <w:snapToGrid w:val="0"/>
          <w:kern w:val="0"/>
          <w:sz w:val="24"/>
          <w:szCs w:val="24"/>
        </w:rPr>
        <w:t>（</w:t>
      </w:r>
      <w:r w:rsidRPr="00900F3F">
        <w:rPr>
          <w:snapToGrid w:val="0"/>
          <w:kern w:val="0"/>
          <w:sz w:val="24"/>
          <w:szCs w:val="24"/>
        </w:rPr>
        <w:t>4</w:t>
      </w:r>
      <w:r w:rsidRPr="00900F3F">
        <w:rPr>
          <w:rFonts w:hint="eastAsia"/>
          <w:snapToGrid w:val="0"/>
          <w:kern w:val="0"/>
          <w:sz w:val="24"/>
          <w:szCs w:val="24"/>
        </w:rPr>
        <w:t>.2.</w:t>
      </w:r>
      <w:r w:rsidR="00F2348A">
        <w:rPr>
          <w:rFonts w:hint="eastAsia"/>
          <w:snapToGrid w:val="0"/>
          <w:kern w:val="0"/>
          <w:sz w:val="24"/>
          <w:szCs w:val="24"/>
        </w:rPr>
        <w:t>6</w:t>
      </w:r>
      <w:r w:rsidRPr="00900F3F">
        <w:rPr>
          <w:snapToGrid w:val="0"/>
          <w:kern w:val="0"/>
          <w:sz w:val="24"/>
          <w:szCs w:val="24"/>
        </w:rPr>
        <w:t>-</w:t>
      </w:r>
      <w:r w:rsidRPr="00900F3F">
        <w:rPr>
          <w:rFonts w:hint="eastAsia"/>
          <w:snapToGrid w:val="0"/>
          <w:kern w:val="0"/>
          <w:sz w:val="24"/>
          <w:szCs w:val="24"/>
        </w:rPr>
        <w:t>4</w:t>
      </w:r>
      <w:r w:rsidRPr="00900F3F">
        <w:rPr>
          <w:snapToGrid w:val="0"/>
          <w:kern w:val="0"/>
          <w:sz w:val="24"/>
          <w:szCs w:val="24"/>
        </w:rPr>
        <w:t>）</w:t>
      </w:r>
    </w:p>
    <w:p w:rsidR="00F2348A" w:rsidRPr="00900F3F" w:rsidRDefault="00FB2F3C" w:rsidP="00F2348A">
      <w:pPr>
        <w:tabs>
          <w:tab w:val="left" w:pos="1242"/>
        </w:tabs>
        <w:spacing w:line="360" w:lineRule="auto"/>
        <w:rPr>
          <w:snapToGrid w:val="0"/>
          <w:kern w:val="0"/>
          <w:sz w:val="24"/>
          <w:szCs w:val="24"/>
        </w:rPr>
      </w:pPr>
      <w:r w:rsidRPr="00900F3F">
        <w:rPr>
          <w:snapToGrid w:val="0"/>
          <w:kern w:val="0"/>
          <w:sz w:val="24"/>
          <w:szCs w:val="24"/>
        </w:rPr>
        <w:t>式中：</w:t>
      </w:r>
      <w:r w:rsidR="00F2348A" w:rsidRPr="00900F3F">
        <w:rPr>
          <w:i/>
          <w:iCs/>
          <w:snapToGrid w:val="0"/>
          <w:kern w:val="0"/>
          <w:sz w:val="24"/>
          <w:szCs w:val="24"/>
        </w:rPr>
        <w:t>σ</w:t>
      </w:r>
      <w:r w:rsidR="00F2348A" w:rsidRPr="00900F3F">
        <w:rPr>
          <w:snapToGrid w:val="0"/>
          <w:kern w:val="0"/>
          <w:sz w:val="24"/>
          <w:szCs w:val="24"/>
          <w:vertAlign w:val="subscript"/>
        </w:rPr>
        <w:t>wk</w:t>
      </w:r>
      <w:r w:rsidR="00F2348A" w:rsidRPr="00900F3F">
        <w:rPr>
          <w:snapToGrid w:val="0"/>
          <w:kern w:val="0"/>
          <w:sz w:val="24"/>
          <w:szCs w:val="24"/>
        </w:rPr>
        <w:t>、</w:t>
      </w:r>
      <w:r w:rsidR="00F2348A" w:rsidRPr="00900F3F">
        <w:rPr>
          <w:i/>
          <w:iCs/>
          <w:snapToGrid w:val="0"/>
          <w:kern w:val="0"/>
          <w:sz w:val="24"/>
          <w:szCs w:val="24"/>
        </w:rPr>
        <w:t>σ</w:t>
      </w:r>
      <w:r w:rsidR="00F2348A" w:rsidRPr="00900F3F">
        <w:rPr>
          <w:snapToGrid w:val="0"/>
          <w:kern w:val="0"/>
          <w:sz w:val="24"/>
          <w:szCs w:val="24"/>
          <w:vertAlign w:val="subscript"/>
        </w:rPr>
        <w:t>Ek</w:t>
      </w:r>
      <w:r w:rsidR="00F2348A" w:rsidRPr="00900F3F">
        <w:rPr>
          <w:snapToGrid w:val="0"/>
          <w:kern w:val="0"/>
          <w:sz w:val="24"/>
          <w:szCs w:val="24"/>
        </w:rPr>
        <w:t>——</w:t>
      </w:r>
      <w:r w:rsidR="00F2348A" w:rsidRPr="00900F3F">
        <w:rPr>
          <w:snapToGrid w:val="0"/>
          <w:kern w:val="0"/>
          <w:sz w:val="24"/>
          <w:szCs w:val="24"/>
        </w:rPr>
        <w:t>风荷载、地震作用下面板截面的最大应力标准值（</w:t>
      </w:r>
      <w:r w:rsidR="00F2348A" w:rsidRPr="00900F3F">
        <w:rPr>
          <w:snapToGrid w:val="0"/>
          <w:kern w:val="0"/>
          <w:sz w:val="24"/>
          <w:szCs w:val="24"/>
        </w:rPr>
        <w:t>N/mm</w:t>
      </w:r>
      <w:r w:rsidR="00F2348A" w:rsidRPr="00900F3F">
        <w:rPr>
          <w:snapToGrid w:val="0"/>
          <w:kern w:val="0"/>
          <w:sz w:val="24"/>
          <w:szCs w:val="24"/>
          <w:vertAlign w:val="superscript"/>
        </w:rPr>
        <w:t>2</w:t>
      </w:r>
      <w:r w:rsidR="00F2348A" w:rsidRPr="00900F3F">
        <w:rPr>
          <w:snapToGrid w:val="0"/>
          <w:kern w:val="0"/>
          <w:sz w:val="24"/>
          <w:szCs w:val="24"/>
        </w:rPr>
        <w:t>）；</w:t>
      </w:r>
    </w:p>
    <w:p w:rsidR="007D5089" w:rsidRPr="00900F3F" w:rsidRDefault="00FB2F3C" w:rsidP="00F2348A">
      <w:pPr>
        <w:tabs>
          <w:tab w:val="left" w:pos="1242"/>
        </w:tabs>
        <w:spacing w:line="360" w:lineRule="auto"/>
        <w:ind w:firstLineChars="350" w:firstLine="840"/>
        <w:rPr>
          <w:snapToGrid w:val="0"/>
          <w:kern w:val="0"/>
          <w:sz w:val="24"/>
          <w:szCs w:val="24"/>
        </w:rPr>
      </w:pPr>
      <w:r w:rsidRPr="00900F3F">
        <w:rPr>
          <w:i/>
          <w:iCs/>
          <w:snapToGrid w:val="0"/>
          <w:kern w:val="0"/>
          <w:sz w:val="24"/>
          <w:szCs w:val="24"/>
        </w:rPr>
        <w:t>θ</w:t>
      </w:r>
      <w:r w:rsidRPr="00900F3F">
        <w:rPr>
          <w:snapToGrid w:val="0"/>
          <w:kern w:val="0"/>
          <w:sz w:val="24"/>
          <w:szCs w:val="24"/>
        </w:rPr>
        <w:t>——</w:t>
      </w:r>
      <w:r w:rsidRPr="00900F3F">
        <w:rPr>
          <w:snapToGrid w:val="0"/>
          <w:kern w:val="0"/>
          <w:sz w:val="24"/>
          <w:szCs w:val="24"/>
        </w:rPr>
        <w:t>参数；</w:t>
      </w:r>
    </w:p>
    <w:p w:rsidR="007D5089" w:rsidRPr="00900F3F" w:rsidRDefault="00FB2F3C" w:rsidP="00F2348A">
      <w:pPr>
        <w:tabs>
          <w:tab w:val="left" w:pos="1242"/>
        </w:tabs>
        <w:spacing w:line="360" w:lineRule="auto"/>
        <w:ind w:firstLineChars="300" w:firstLine="720"/>
        <w:rPr>
          <w:snapToGrid w:val="0"/>
          <w:kern w:val="0"/>
          <w:sz w:val="24"/>
          <w:szCs w:val="24"/>
        </w:rPr>
      </w:pPr>
      <w:r w:rsidRPr="00900F3F">
        <w:rPr>
          <w:i/>
          <w:iCs/>
          <w:snapToGrid w:val="0"/>
          <w:kern w:val="0"/>
          <w:sz w:val="24"/>
          <w:szCs w:val="24"/>
        </w:rPr>
        <w:t>d</w:t>
      </w:r>
      <w:r w:rsidRPr="00900F3F">
        <w:rPr>
          <w:snapToGrid w:val="0"/>
          <w:kern w:val="0"/>
          <w:sz w:val="24"/>
          <w:szCs w:val="24"/>
          <w:vertAlign w:val="subscript"/>
        </w:rPr>
        <w:t>f</w:t>
      </w:r>
      <w:r w:rsidRPr="00900F3F">
        <w:rPr>
          <w:snapToGrid w:val="0"/>
          <w:kern w:val="0"/>
          <w:sz w:val="24"/>
          <w:szCs w:val="24"/>
        </w:rPr>
        <w:t>——</w:t>
      </w:r>
      <w:r w:rsidRPr="00900F3F">
        <w:rPr>
          <w:snapToGrid w:val="0"/>
          <w:kern w:val="0"/>
          <w:sz w:val="24"/>
          <w:szCs w:val="24"/>
        </w:rPr>
        <w:t>在风荷载标准值作用下挠度最大值</w:t>
      </w:r>
      <w:r w:rsidR="00F2348A">
        <w:rPr>
          <w:rFonts w:hint="eastAsia"/>
          <w:snapToGrid w:val="0"/>
          <w:kern w:val="0"/>
          <w:sz w:val="24"/>
          <w:szCs w:val="24"/>
        </w:rPr>
        <w:t>（</w:t>
      </w:r>
      <w:r w:rsidR="00F2348A" w:rsidRPr="00900F3F">
        <w:rPr>
          <w:snapToGrid w:val="0"/>
          <w:kern w:val="0"/>
          <w:sz w:val="24"/>
          <w:szCs w:val="24"/>
        </w:rPr>
        <w:t>mm</w:t>
      </w:r>
      <w:r w:rsidR="00F2348A">
        <w:rPr>
          <w:rFonts w:hint="eastAsia"/>
          <w:snapToGrid w:val="0"/>
          <w:kern w:val="0"/>
          <w:sz w:val="24"/>
          <w:szCs w:val="24"/>
        </w:rPr>
        <w:t>）</w:t>
      </w:r>
      <w:r w:rsidRPr="00900F3F">
        <w:rPr>
          <w:snapToGrid w:val="0"/>
          <w:kern w:val="0"/>
          <w:sz w:val="24"/>
          <w:szCs w:val="24"/>
        </w:rPr>
        <w:t>；</w:t>
      </w:r>
    </w:p>
    <w:p w:rsidR="007D5089" w:rsidRPr="00900F3F" w:rsidRDefault="00FB2F3C" w:rsidP="00F2348A">
      <w:pPr>
        <w:tabs>
          <w:tab w:val="left" w:pos="1242"/>
        </w:tabs>
        <w:spacing w:line="360" w:lineRule="auto"/>
        <w:rPr>
          <w:snapToGrid w:val="0"/>
          <w:kern w:val="0"/>
          <w:sz w:val="24"/>
          <w:szCs w:val="24"/>
        </w:rPr>
      </w:pPr>
      <w:r w:rsidRPr="00900F3F">
        <w:rPr>
          <w:i/>
          <w:iCs/>
          <w:snapToGrid w:val="0"/>
          <w:kern w:val="0"/>
          <w:sz w:val="24"/>
          <w:szCs w:val="24"/>
        </w:rPr>
        <w:lastRenderedPageBreak/>
        <w:t>w</w:t>
      </w:r>
      <w:r w:rsidRPr="00900F3F">
        <w:rPr>
          <w:snapToGrid w:val="0"/>
          <w:kern w:val="0"/>
          <w:sz w:val="24"/>
          <w:szCs w:val="24"/>
          <w:vertAlign w:val="subscript"/>
        </w:rPr>
        <w:t>k</w:t>
      </w:r>
      <w:r w:rsidRPr="00900F3F">
        <w:rPr>
          <w:snapToGrid w:val="0"/>
          <w:kern w:val="0"/>
          <w:sz w:val="24"/>
          <w:szCs w:val="24"/>
        </w:rPr>
        <w:t>、</w:t>
      </w:r>
      <w:r w:rsidRPr="00900F3F">
        <w:rPr>
          <w:i/>
          <w:iCs/>
          <w:snapToGrid w:val="0"/>
          <w:kern w:val="0"/>
          <w:sz w:val="24"/>
          <w:szCs w:val="24"/>
        </w:rPr>
        <w:t>q</w:t>
      </w:r>
      <w:r w:rsidRPr="00900F3F">
        <w:rPr>
          <w:snapToGrid w:val="0"/>
          <w:kern w:val="0"/>
          <w:sz w:val="24"/>
          <w:szCs w:val="24"/>
          <w:vertAlign w:val="subscript"/>
        </w:rPr>
        <w:t>Ek</w:t>
      </w:r>
      <w:r w:rsidRPr="00900F3F">
        <w:rPr>
          <w:snapToGrid w:val="0"/>
          <w:kern w:val="0"/>
          <w:sz w:val="24"/>
          <w:szCs w:val="24"/>
        </w:rPr>
        <w:t>——</w:t>
      </w:r>
      <w:r w:rsidRPr="00900F3F">
        <w:rPr>
          <w:snapToGrid w:val="0"/>
          <w:kern w:val="0"/>
          <w:sz w:val="24"/>
          <w:szCs w:val="24"/>
        </w:rPr>
        <w:t>垂直于</w:t>
      </w:r>
      <w:r w:rsidRPr="00900F3F">
        <w:rPr>
          <w:rFonts w:hint="eastAsia"/>
          <w:snapToGrid w:val="0"/>
          <w:kern w:val="0"/>
          <w:sz w:val="24"/>
          <w:szCs w:val="24"/>
        </w:rPr>
        <w:t>玻璃</w:t>
      </w:r>
      <w:r w:rsidRPr="00900F3F">
        <w:rPr>
          <w:snapToGrid w:val="0"/>
          <w:kern w:val="0"/>
          <w:sz w:val="24"/>
          <w:szCs w:val="24"/>
        </w:rPr>
        <w:t>面板的风荷载、地震作用标准值</w:t>
      </w:r>
      <w:r w:rsidR="00F2348A" w:rsidRPr="00900F3F">
        <w:rPr>
          <w:snapToGrid w:val="0"/>
          <w:kern w:val="0"/>
          <w:sz w:val="24"/>
          <w:szCs w:val="24"/>
        </w:rPr>
        <w:t>（</w:t>
      </w:r>
      <w:r w:rsidR="00F2348A" w:rsidRPr="00900F3F">
        <w:rPr>
          <w:snapToGrid w:val="0"/>
          <w:kern w:val="0"/>
          <w:sz w:val="24"/>
          <w:szCs w:val="24"/>
        </w:rPr>
        <w:t>N/mm</w:t>
      </w:r>
      <w:r w:rsidR="00F2348A" w:rsidRPr="00900F3F">
        <w:rPr>
          <w:snapToGrid w:val="0"/>
          <w:kern w:val="0"/>
          <w:sz w:val="24"/>
          <w:szCs w:val="24"/>
          <w:vertAlign w:val="superscript"/>
        </w:rPr>
        <w:t>2</w:t>
      </w:r>
      <w:r w:rsidR="00F2348A" w:rsidRPr="00900F3F">
        <w:rPr>
          <w:snapToGrid w:val="0"/>
          <w:kern w:val="0"/>
          <w:sz w:val="24"/>
          <w:szCs w:val="24"/>
        </w:rPr>
        <w:t>）</w:t>
      </w:r>
      <w:r w:rsidRPr="00900F3F">
        <w:rPr>
          <w:snapToGrid w:val="0"/>
          <w:kern w:val="0"/>
          <w:sz w:val="24"/>
          <w:szCs w:val="24"/>
        </w:rPr>
        <w:t>；</w:t>
      </w:r>
    </w:p>
    <w:p w:rsidR="007D5089" w:rsidRPr="00900F3F" w:rsidRDefault="00FB2F3C" w:rsidP="00F2348A">
      <w:pPr>
        <w:tabs>
          <w:tab w:val="left" w:pos="1242"/>
        </w:tabs>
        <w:spacing w:line="360" w:lineRule="auto"/>
        <w:ind w:firstLineChars="250" w:firstLine="600"/>
        <w:rPr>
          <w:snapToGrid w:val="0"/>
          <w:kern w:val="0"/>
          <w:sz w:val="24"/>
          <w:szCs w:val="24"/>
        </w:rPr>
      </w:pPr>
      <w:r w:rsidRPr="00900F3F">
        <w:rPr>
          <w:i/>
          <w:iCs/>
          <w:snapToGrid w:val="0"/>
          <w:kern w:val="0"/>
          <w:sz w:val="24"/>
          <w:szCs w:val="24"/>
        </w:rPr>
        <w:t>b</w:t>
      </w:r>
      <w:r w:rsidRPr="00900F3F">
        <w:rPr>
          <w:snapToGrid w:val="0"/>
          <w:kern w:val="0"/>
          <w:sz w:val="24"/>
          <w:szCs w:val="24"/>
        </w:rPr>
        <w:t>——</w:t>
      </w:r>
      <w:r w:rsidRPr="00900F3F">
        <w:rPr>
          <w:snapToGrid w:val="0"/>
          <w:kern w:val="0"/>
          <w:sz w:val="24"/>
          <w:szCs w:val="24"/>
        </w:rPr>
        <w:t>支承点间</w:t>
      </w:r>
      <w:r w:rsidR="00F2348A">
        <w:rPr>
          <w:snapToGrid w:val="0"/>
          <w:kern w:val="0"/>
          <w:sz w:val="24"/>
          <w:szCs w:val="24"/>
        </w:rPr>
        <w:t>玻璃</w:t>
      </w:r>
      <w:r w:rsidRPr="00900F3F">
        <w:rPr>
          <w:snapToGrid w:val="0"/>
          <w:kern w:val="0"/>
          <w:sz w:val="24"/>
          <w:szCs w:val="24"/>
        </w:rPr>
        <w:t>面板长边边长</w:t>
      </w:r>
      <w:r w:rsidR="00F2348A">
        <w:rPr>
          <w:rFonts w:hint="eastAsia"/>
          <w:snapToGrid w:val="0"/>
          <w:kern w:val="0"/>
          <w:sz w:val="24"/>
          <w:szCs w:val="24"/>
        </w:rPr>
        <w:t>（</w:t>
      </w:r>
      <w:r w:rsidR="00F2348A" w:rsidRPr="00900F3F">
        <w:rPr>
          <w:snapToGrid w:val="0"/>
          <w:kern w:val="0"/>
          <w:sz w:val="24"/>
          <w:szCs w:val="24"/>
        </w:rPr>
        <w:t>mm</w:t>
      </w:r>
      <w:r w:rsidR="00F2348A">
        <w:rPr>
          <w:rFonts w:hint="eastAsia"/>
          <w:snapToGrid w:val="0"/>
          <w:kern w:val="0"/>
          <w:sz w:val="24"/>
          <w:szCs w:val="24"/>
        </w:rPr>
        <w:t>）</w:t>
      </w:r>
      <w:r w:rsidRPr="00900F3F">
        <w:rPr>
          <w:snapToGrid w:val="0"/>
          <w:kern w:val="0"/>
          <w:sz w:val="24"/>
          <w:szCs w:val="24"/>
        </w:rPr>
        <w:t>；</w:t>
      </w:r>
    </w:p>
    <w:p w:rsidR="007D5089" w:rsidRPr="00900F3F" w:rsidRDefault="00FB2F3C" w:rsidP="00F2348A">
      <w:pPr>
        <w:tabs>
          <w:tab w:val="left" w:pos="1242"/>
        </w:tabs>
        <w:spacing w:line="360" w:lineRule="auto"/>
        <w:ind w:firstLineChars="250" w:firstLine="600"/>
        <w:rPr>
          <w:snapToGrid w:val="0"/>
          <w:kern w:val="0"/>
          <w:sz w:val="24"/>
          <w:szCs w:val="24"/>
        </w:rPr>
      </w:pPr>
      <w:r w:rsidRPr="00900F3F">
        <w:rPr>
          <w:i/>
          <w:iCs/>
          <w:snapToGrid w:val="0"/>
          <w:kern w:val="0"/>
          <w:sz w:val="24"/>
          <w:szCs w:val="24"/>
        </w:rPr>
        <w:t>t</w:t>
      </w:r>
      <w:r w:rsidRPr="00900F3F">
        <w:rPr>
          <w:snapToGrid w:val="0"/>
          <w:kern w:val="0"/>
          <w:sz w:val="24"/>
          <w:szCs w:val="24"/>
        </w:rPr>
        <w:t>——</w:t>
      </w:r>
      <w:r w:rsidR="00F2348A">
        <w:rPr>
          <w:rFonts w:hint="eastAsia"/>
          <w:snapToGrid w:val="0"/>
          <w:kern w:val="0"/>
          <w:sz w:val="24"/>
          <w:szCs w:val="24"/>
        </w:rPr>
        <w:t>玻璃</w:t>
      </w:r>
      <w:r w:rsidRPr="00900F3F">
        <w:rPr>
          <w:snapToGrid w:val="0"/>
          <w:kern w:val="0"/>
          <w:sz w:val="24"/>
          <w:szCs w:val="24"/>
        </w:rPr>
        <w:t>厚度</w:t>
      </w:r>
      <w:r w:rsidR="00F2348A">
        <w:rPr>
          <w:rFonts w:hint="eastAsia"/>
          <w:snapToGrid w:val="0"/>
          <w:kern w:val="0"/>
          <w:sz w:val="24"/>
          <w:szCs w:val="24"/>
        </w:rPr>
        <w:t>（</w:t>
      </w:r>
      <w:r w:rsidR="00F2348A" w:rsidRPr="00900F3F">
        <w:rPr>
          <w:snapToGrid w:val="0"/>
          <w:kern w:val="0"/>
          <w:sz w:val="24"/>
          <w:szCs w:val="24"/>
        </w:rPr>
        <w:t>mm</w:t>
      </w:r>
      <w:r w:rsidR="00F2348A">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ind w:firstLineChars="200" w:firstLine="480"/>
        <w:rPr>
          <w:snapToGrid w:val="0"/>
          <w:kern w:val="0"/>
          <w:sz w:val="24"/>
          <w:szCs w:val="24"/>
        </w:rPr>
      </w:pPr>
      <w:r w:rsidRPr="00900F3F">
        <w:rPr>
          <w:i/>
          <w:iCs/>
          <w:snapToGrid w:val="0"/>
          <w:kern w:val="0"/>
          <w:sz w:val="24"/>
          <w:szCs w:val="24"/>
        </w:rPr>
        <w:t>m</w:t>
      </w:r>
      <w:r w:rsidRPr="00900F3F">
        <w:rPr>
          <w:snapToGrid w:val="0"/>
          <w:kern w:val="0"/>
          <w:sz w:val="24"/>
          <w:szCs w:val="24"/>
        </w:rPr>
        <w:t>——</w:t>
      </w:r>
      <w:r w:rsidRPr="00900F3F">
        <w:rPr>
          <w:snapToGrid w:val="0"/>
          <w:kern w:val="0"/>
          <w:sz w:val="24"/>
          <w:szCs w:val="24"/>
        </w:rPr>
        <w:t>弯矩系数，由</w:t>
      </w:r>
      <w:r w:rsidR="00F2348A">
        <w:rPr>
          <w:snapToGrid w:val="0"/>
          <w:kern w:val="0"/>
          <w:sz w:val="24"/>
          <w:szCs w:val="24"/>
        </w:rPr>
        <w:t>玻璃面</w:t>
      </w:r>
      <w:r w:rsidRPr="00900F3F">
        <w:rPr>
          <w:snapToGrid w:val="0"/>
          <w:kern w:val="0"/>
          <w:sz w:val="24"/>
          <w:szCs w:val="24"/>
        </w:rPr>
        <w:t>板短边与长边边长之比</w:t>
      </w:r>
      <w:r w:rsidRPr="00900F3F">
        <w:rPr>
          <w:snapToGrid w:val="0"/>
          <w:kern w:val="0"/>
          <w:position w:val="-6"/>
          <w:sz w:val="24"/>
          <w:szCs w:val="24"/>
        </w:rPr>
        <w:object w:dxaOrig="461" w:dyaOrig="276">
          <v:shape id="_x0000_i1044" type="#_x0000_t75" style="width:23.4pt;height:13.7pt" o:ole="" fillcolor="#6d6d6d">
            <v:imagedata r:id="rId34" o:title=""/>
          </v:shape>
          <o:OLEObject Type="Embed" ProgID="Equation.3" ShapeID="_x0000_i1044" DrawAspect="Content" ObjectID="_1781449697" r:id="rId56"/>
        </w:object>
      </w:r>
      <w:r w:rsidRPr="00900F3F">
        <w:rPr>
          <w:snapToGrid w:val="0"/>
          <w:kern w:val="0"/>
          <w:sz w:val="24"/>
          <w:szCs w:val="24"/>
        </w:rPr>
        <w:t>按</w:t>
      </w:r>
      <w:r w:rsidRPr="00900F3F">
        <w:rPr>
          <w:rFonts w:hint="eastAsia"/>
          <w:snapToGrid w:val="0"/>
          <w:kern w:val="0"/>
          <w:sz w:val="24"/>
          <w:szCs w:val="24"/>
        </w:rPr>
        <w:t>表</w:t>
      </w:r>
      <w:r w:rsidRPr="00900F3F">
        <w:rPr>
          <w:rFonts w:hint="eastAsia"/>
          <w:snapToGrid w:val="0"/>
          <w:kern w:val="0"/>
          <w:sz w:val="24"/>
          <w:szCs w:val="24"/>
        </w:rPr>
        <w:t>4.2.</w:t>
      </w:r>
      <w:r w:rsidR="00F2348A">
        <w:rPr>
          <w:rFonts w:hint="eastAsia"/>
          <w:snapToGrid w:val="0"/>
          <w:kern w:val="0"/>
          <w:sz w:val="24"/>
          <w:szCs w:val="24"/>
        </w:rPr>
        <w:t>6</w:t>
      </w:r>
      <w:r w:rsidRPr="00900F3F">
        <w:rPr>
          <w:rFonts w:hint="eastAsia"/>
          <w:snapToGrid w:val="0"/>
          <w:kern w:val="0"/>
          <w:sz w:val="24"/>
          <w:szCs w:val="24"/>
        </w:rPr>
        <w:t>-1</w:t>
      </w:r>
      <w:r w:rsidRPr="00900F3F">
        <w:rPr>
          <w:snapToGrid w:val="0"/>
          <w:kern w:val="0"/>
          <w:sz w:val="24"/>
          <w:szCs w:val="24"/>
        </w:rPr>
        <w:t>采用；</w:t>
      </w:r>
    </w:p>
    <w:p w:rsidR="007D5089" w:rsidRPr="00900F3F" w:rsidRDefault="00FB2F3C">
      <w:pPr>
        <w:tabs>
          <w:tab w:val="left" w:pos="1242"/>
        </w:tabs>
        <w:spacing w:line="360" w:lineRule="auto"/>
        <w:ind w:firstLineChars="200" w:firstLine="480"/>
        <w:rPr>
          <w:snapToGrid w:val="0"/>
          <w:kern w:val="0"/>
          <w:sz w:val="24"/>
          <w:szCs w:val="24"/>
        </w:rPr>
      </w:pPr>
      <w:r w:rsidRPr="00900F3F">
        <w:rPr>
          <w:i/>
          <w:iCs/>
          <w:snapToGrid w:val="0"/>
          <w:kern w:val="0"/>
          <w:sz w:val="24"/>
          <w:szCs w:val="24"/>
        </w:rPr>
        <w:t>μ</w:t>
      </w:r>
      <w:r w:rsidRPr="00900F3F">
        <w:rPr>
          <w:snapToGrid w:val="0"/>
          <w:kern w:val="0"/>
          <w:sz w:val="24"/>
          <w:szCs w:val="24"/>
        </w:rPr>
        <w:t>——</w:t>
      </w:r>
      <w:r w:rsidRPr="00900F3F">
        <w:rPr>
          <w:snapToGrid w:val="0"/>
          <w:kern w:val="0"/>
          <w:sz w:val="24"/>
          <w:szCs w:val="24"/>
        </w:rPr>
        <w:t>挠度系数，由</w:t>
      </w:r>
      <w:r w:rsidR="00F2348A">
        <w:rPr>
          <w:snapToGrid w:val="0"/>
          <w:kern w:val="0"/>
          <w:sz w:val="24"/>
          <w:szCs w:val="24"/>
        </w:rPr>
        <w:t>玻璃面</w:t>
      </w:r>
      <w:r w:rsidR="00F2348A" w:rsidRPr="00900F3F">
        <w:rPr>
          <w:snapToGrid w:val="0"/>
          <w:kern w:val="0"/>
          <w:sz w:val="24"/>
          <w:szCs w:val="24"/>
        </w:rPr>
        <w:t>板</w:t>
      </w:r>
      <w:r w:rsidRPr="00900F3F">
        <w:rPr>
          <w:snapToGrid w:val="0"/>
          <w:kern w:val="0"/>
          <w:sz w:val="24"/>
          <w:szCs w:val="24"/>
        </w:rPr>
        <w:t>短边与长边边长之比</w:t>
      </w:r>
      <w:r w:rsidRPr="00900F3F">
        <w:rPr>
          <w:snapToGrid w:val="0"/>
          <w:kern w:val="0"/>
          <w:position w:val="-6"/>
          <w:sz w:val="24"/>
          <w:szCs w:val="24"/>
        </w:rPr>
        <w:object w:dxaOrig="461" w:dyaOrig="276">
          <v:shape id="_x0000_i1045" type="#_x0000_t75" style="width:23.4pt;height:13.7pt" o:ole="" fillcolor="#6d6d6d">
            <v:imagedata r:id="rId34" o:title=""/>
          </v:shape>
          <o:OLEObject Type="Embed" ProgID="Equation.3" ShapeID="_x0000_i1045" DrawAspect="Content" ObjectID="_1781449698" r:id="rId57"/>
        </w:object>
      </w:r>
      <w:r w:rsidRPr="00900F3F">
        <w:rPr>
          <w:snapToGrid w:val="0"/>
          <w:kern w:val="0"/>
          <w:sz w:val="24"/>
          <w:szCs w:val="24"/>
        </w:rPr>
        <w:t>按表</w:t>
      </w:r>
      <w:r w:rsidRPr="00900F3F">
        <w:rPr>
          <w:rFonts w:hint="eastAsia"/>
          <w:snapToGrid w:val="0"/>
          <w:kern w:val="0"/>
          <w:sz w:val="24"/>
          <w:szCs w:val="24"/>
        </w:rPr>
        <w:t>4.2.</w:t>
      </w:r>
      <w:r w:rsidR="00F2348A">
        <w:rPr>
          <w:rFonts w:hint="eastAsia"/>
          <w:snapToGrid w:val="0"/>
          <w:kern w:val="0"/>
          <w:sz w:val="24"/>
          <w:szCs w:val="24"/>
        </w:rPr>
        <w:t>6</w:t>
      </w:r>
      <w:r w:rsidRPr="00900F3F">
        <w:rPr>
          <w:rFonts w:hint="eastAsia"/>
          <w:snapToGrid w:val="0"/>
          <w:kern w:val="0"/>
          <w:sz w:val="24"/>
          <w:szCs w:val="24"/>
        </w:rPr>
        <w:t>-2</w:t>
      </w:r>
      <w:r w:rsidRPr="00900F3F">
        <w:rPr>
          <w:snapToGrid w:val="0"/>
          <w:kern w:val="0"/>
          <w:sz w:val="24"/>
          <w:szCs w:val="24"/>
        </w:rPr>
        <w:t>采用；</w:t>
      </w:r>
    </w:p>
    <w:p w:rsidR="007D5089" w:rsidRPr="00900F3F" w:rsidRDefault="00FB2F3C">
      <w:pPr>
        <w:tabs>
          <w:tab w:val="left" w:pos="1242"/>
        </w:tabs>
        <w:spacing w:line="360" w:lineRule="auto"/>
        <w:ind w:firstLineChars="200" w:firstLine="480"/>
        <w:rPr>
          <w:snapToGrid w:val="0"/>
          <w:kern w:val="0"/>
          <w:sz w:val="24"/>
          <w:szCs w:val="24"/>
        </w:rPr>
      </w:pPr>
      <w:r w:rsidRPr="00900F3F">
        <w:rPr>
          <w:i/>
          <w:iCs/>
          <w:snapToGrid w:val="0"/>
          <w:kern w:val="0"/>
          <w:sz w:val="24"/>
          <w:szCs w:val="24"/>
        </w:rPr>
        <w:t>η</w:t>
      </w:r>
      <w:r w:rsidRPr="00900F3F">
        <w:rPr>
          <w:snapToGrid w:val="0"/>
          <w:kern w:val="0"/>
          <w:sz w:val="24"/>
          <w:szCs w:val="24"/>
        </w:rPr>
        <w:t>——</w:t>
      </w:r>
      <w:r w:rsidRPr="00900F3F">
        <w:rPr>
          <w:snapToGrid w:val="0"/>
          <w:kern w:val="0"/>
          <w:sz w:val="24"/>
          <w:szCs w:val="24"/>
        </w:rPr>
        <w:t>折减系数，折减系数按表</w:t>
      </w:r>
      <w:r w:rsidRPr="00900F3F">
        <w:rPr>
          <w:snapToGrid w:val="0"/>
          <w:kern w:val="0"/>
          <w:sz w:val="24"/>
          <w:szCs w:val="24"/>
        </w:rPr>
        <w:t>4.2.</w:t>
      </w:r>
      <w:r w:rsidR="00F2348A">
        <w:rPr>
          <w:rFonts w:hint="eastAsia"/>
          <w:snapToGrid w:val="0"/>
          <w:kern w:val="0"/>
          <w:sz w:val="24"/>
          <w:szCs w:val="24"/>
        </w:rPr>
        <w:t>6</w:t>
      </w:r>
      <w:r w:rsidRPr="00900F3F">
        <w:rPr>
          <w:snapToGrid w:val="0"/>
          <w:kern w:val="0"/>
          <w:sz w:val="24"/>
          <w:szCs w:val="24"/>
        </w:rPr>
        <w:t>-2</w:t>
      </w:r>
      <w:r w:rsidRPr="00900F3F">
        <w:rPr>
          <w:snapToGrid w:val="0"/>
          <w:kern w:val="0"/>
          <w:sz w:val="24"/>
          <w:szCs w:val="24"/>
        </w:rPr>
        <w:t>采用；</w:t>
      </w:r>
    </w:p>
    <w:p w:rsidR="007D5089" w:rsidRPr="00900F3F" w:rsidRDefault="00FB2F3C">
      <w:pPr>
        <w:tabs>
          <w:tab w:val="left" w:pos="1242"/>
        </w:tabs>
        <w:spacing w:line="360" w:lineRule="auto"/>
        <w:ind w:firstLineChars="200" w:firstLine="480"/>
        <w:rPr>
          <w:snapToGrid w:val="0"/>
          <w:kern w:val="0"/>
          <w:sz w:val="24"/>
          <w:szCs w:val="24"/>
        </w:rPr>
      </w:pPr>
      <w:r w:rsidRPr="00900F3F">
        <w:rPr>
          <w:i/>
          <w:iCs/>
          <w:snapToGrid w:val="0"/>
          <w:kern w:val="0"/>
          <w:sz w:val="24"/>
          <w:szCs w:val="24"/>
        </w:rPr>
        <w:t>D</w:t>
      </w:r>
      <w:r w:rsidRPr="00900F3F">
        <w:rPr>
          <w:snapToGrid w:val="0"/>
          <w:kern w:val="0"/>
          <w:sz w:val="24"/>
          <w:szCs w:val="24"/>
        </w:rPr>
        <w:t>——</w:t>
      </w:r>
      <w:r w:rsidR="00F2348A">
        <w:rPr>
          <w:snapToGrid w:val="0"/>
          <w:kern w:val="0"/>
          <w:sz w:val="24"/>
          <w:szCs w:val="24"/>
        </w:rPr>
        <w:t>玻璃</w:t>
      </w:r>
      <w:r w:rsidRPr="00900F3F">
        <w:rPr>
          <w:snapToGrid w:val="0"/>
          <w:kern w:val="0"/>
          <w:sz w:val="24"/>
          <w:szCs w:val="24"/>
        </w:rPr>
        <w:t>面板刚度，可按公式</w:t>
      </w:r>
      <w:r w:rsidR="00F2348A">
        <w:rPr>
          <w:rFonts w:hint="eastAsia"/>
          <w:snapToGrid w:val="0"/>
          <w:kern w:val="0"/>
          <w:sz w:val="24"/>
          <w:szCs w:val="24"/>
        </w:rPr>
        <w:t>（</w:t>
      </w:r>
      <w:r w:rsidR="00F2348A" w:rsidRPr="00900F3F">
        <w:rPr>
          <w:snapToGrid w:val="0"/>
          <w:kern w:val="0"/>
          <w:sz w:val="24"/>
          <w:szCs w:val="24"/>
        </w:rPr>
        <w:t>4.2.</w:t>
      </w:r>
      <w:r w:rsidR="00F2348A">
        <w:rPr>
          <w:rFonts w:hint="eastAsia"/>
          <w:snapToGrid w:val="0"/>
          <w:kern w:val="0"/>
          <w:sz w:val="24"/>
          <w:szCs w:val="24"/>
        </w:rPr>
        <w:t>5</w:t>
      </w:r>
      <w:r w:rsidR="00F2348A" w:rsidRPr="00900F3F">
        <w:rPr>
          <w:snapToGrid w:val="0"/>
          <w:kern w:val="0"/>
          <w:sz w:val="24"/>
          <w:szCs w:val="24"/>
        </w:rPr>
        <w:t>-</w:t>
      </w:r>
      <w:r w:rsidR="00F2348A">
        <w:rPr>
          <w:rFonts w:hint="eastAsia"/>
          <w:snapToGrid w:val="0"/>
          <w:kern w:val="0"/>
          <w:sz w:val="24"/>
          <w:szCs w:val="24"/>
        </w:rPr>
        <w:t>5</w:t>
      </w:r>
      <w:r w:rsidR="00F2348A">
        <w:rPr>
          <w:rFonts w:hint="eastAsia"/>
          <w:snapToGrid w:val="0"/>
          <w:kern w:val="0"/>
          <w:sz w:val="24"/>
          <w:szCs w:val="24"/>
        </w:rPr>
        <w:t>）</w:t>
      </w:r>
      <w:r w:rsidRPr="00900F3F">
        <w:rPr>
          <w:snapToGrid w:val="0"/>
          <w:kern w:val="0"/>
          <w:sz w:val="24"/>
          <w:szCs w:val="24"/>
        </w:rPr>
        <w:t>计算</w:t>
      </w:r>
      <w:r w:rsidR="00F2348A">
        <w:rPr>
          <w:rFonts w:hint="eastAsia"/>
          <w:snapToGrid w:val="0"/>
          <w:kern w:val="0"/>
          <w:sz w:val="24"/>
          <w:szCs w:val="24"/>
        </w:rPr>
        <w:t>（</w:t>
      </w:r>
      <w:r w:rsidR="00F2348A" w:rsidRPr="00900F3F">
        <w:rPr>
          <w:snapToGrid w:val="0"/>
          <w:kern w:val="0"/>
          <w:sz w:val="24"/>
          <w:szCs w:val="24"/>
        </w:rPr>
        <w:t>N</w:t>
      </w:r>
      <w:r w:rsidR="00F2348A">
        <w:rPr>
          <w:rFonts w:hint="eastAsia"/>
          <w:snapToGrid w:val="0"/>
          <w:kern w:val="0"/>
          <w:sz w:val="24"/>
          <w:szCs w:val="24"/>
        </w:rPr>
        <w:t>·</w:t>
      </w:r>
      <w:r w:rsidR="00F2348A" w:rsidRPr="00900F3F">
        <w:rPr>
          <w:snapToGrid w:val="0"/>
          <w:kern w:val="0"/>
          <w:sz w:val="24"/>
          <w:szCs w:val="24"/>
        </w:rPr>
        <w:t>mm</w:t>
      </w:r>
      <w:r w:rsidR="00F2348A">
        <w:rPr>
          <w:rFonts w:hint="eastAsia"/>
          <w:snapToGrid w:val="0"/>
          <w:kern w:val="0"/>
          <w:sz w:val="24"/>
          <w:szCs w:val="24"/>
        </w:rPr>
        <w:t>）</w:t>
      </w:r>
      <w:r w:rsidRPr="00900F3F">
        <w:rPr>
          <w:rFonts w:hint="eastAsia"/>
          <w:snapToGrid w:val="0"/>
          <w:kern w:val="0"/>
          <w:sz w:val="24"/>
          <w:szCs w:val="24"/>
        </w:rPr>
        <w:t>。</w:t>
      </w:r>
    </w:p>
    <w:p w:rsidR="007D5089" w:rsidRPr="00055774" w:rsidRDefault="00FB2F3C">
      <w:pPr>
        <w:spacing w:line="360" w:lineRule="auto"/>
        <w:jc w:val="center"/>
        <w:rPr>
          <w:b/>
          <w:snapToGrid w:val="0"/>
          <w:kern w:val="0"/>
          <w:szCs w:val="21"/>
        </w:rPr>
      </w:pPr>
      <w:r w:rsidRPr="00055774">
        <w:rPr>
          <w:b/>
          <w:snapToGrid w:val="0"/>
          <w:kern w:val="0"/>
          <w:szCs w:val="21"/>
        </w:rPr>
        <w:t>表</w:t>
      </w:r>
      <w:r w:rsidRPr="00055774">
        <w:rPr>
          <w:b/>
          <w:snapToGrid w:val="0"/>
          <w:kern w:val="0"/>
          <w:szCs w:val="21"/>
        </w:rPr>
        <w:t>4.2.</w:t>
      </w:r>
      <w:r w:rsidR="00F2348A" w:rsidRPr="00055774">
        <w:rPr>
          <w:rFonts w:hint="eastAsia"/>
          <w:b/>
          <w:snapToGrid w:val="0"/>
          <w:kern w:val="0"/>
          <w:szCs w:val="21"/>
        </w:rPr>
        <w:t>6</w:t>
      </w:r>
      <w:r w:rsidRPr="00055774">
        <w:rPr>
          <w:rFonts w:hint="eastAsia"/>
          <w:b/>
          <w:snapToGrid w:val="0"/>
          <w:kern w:val="0"/>
          <w:szCs w:val="21"/>
        </w:rPr>
        <w:t>-1</w:t>
      </w:r>
      <w:r w:rsidR="00055774">
        <w:rPr>
          <w:rFonts w:hint="eastAsia"/>
          <w:b/>
          <w:snapToGrid w:val="0"/>
          <w:kern w:val="0"/>
          <w:szCs w:val="21"/>
        </w:rPr>
        <w:t xml:space="preserve">  </w:t>
      </w:r>
      <w:r w:rsidRPr="00055774">
        <w:rPr>
          <w:b/>
          <w:snapToGrid w:val="0"/>
          <w:kern w:val="0"/>
          <w:szCs w:val="21"/>
        </w:rPr>
        <w:t>四点支承玻璃板的弯矩系数</w:t>
      </w:r>
      <w:r w:rsidRPr="00055774">
        <w:rPr>
          <w:b/>
          <w:snapToGrid w:val="0"/>
          <w:kern w:val="0"/>
          <w:szCs w:val="21"/>
        </w:rPr>
        <w:object w:dxaOrig="265" w:dyaOrig="219">
          <v:shape id="_x0000_i1046" type="#_x0000_t75" style="width:13.7pt;height:11.05pt" o:ole="" fillcolor="#6d6d6d">
            <v:imagedata r:id="rId58" o:title=""/>
          </v:shape>
          <o:OLEObject Type="Embed" ProgID="Equation.3" ShapeID="_x0000_i1046" DrawAspect="Content" ObjectID="_1781449699" r:id="rId59"/>
        </w:objec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983"/>
        <w:gridCol w:w="983"/>
        <w:gridCol w:w="983"/>
        <w:gridCol w:w="985"/>
        <w:gridCol w:w="983"/>
        <w:gridCol w:w="983"/>
        <w:gridCol w:w="982"/>
        <w:gridCol w:w="984"/>
      </w:tblGrid>
      <w:tr w:rsidR="007D5089" w:rsidRPr="00055774" w:rsidTr="00454DE9">
        <w:trPr>
          <w:jc w:val="center"/>
        </w:trPr>
        <w:tc>
          <w:tcPr>
            <w:tcW w:w="555" w:type="pct"/>
            <w:tcBorders>
              <w:top w:val="single" w:sz="12" w:space="0" w:color="auto"/>
              <w:left w:val="single" w:sz="12" w:space="0" w:color="auto"/>
            </w:tcBorders>
          </w:tcPr>
          <w:p w:rsidR="007D5089" w:rsidRPr="00055774" w:rsidRDefault="00FB2F3C" w:rsidP="00055774">
            <w:pPr>
              <w:jc w:val="center"/>
              <w:rPr>
                <w:snapToGrid w:val="0"/>
                <w:kern w:val="0"/>
                <w:szCs w:val="21"/>
              </w:rPr>
            </w:pPr>
            <w:r w:rsidRPr="00055774">
              <w:rPr>
                <w:i/>
                <w:snapToGrid w:val="0"/>
                <w:kern w:val="0"/>
                <w:szCs w:val="21"/>
              </w:rPr>
              <w:t>a</w:t>
            </w:r>
            <w:r w:rsidRPr="00055774">
              <w:rPr>
                <w:snapToGrid w:val="0"/>
                <w:kern w:val="0"/>
                <w:szCs w:val="21"/>
              </w:rPr>
              <w:t>/</w:t>
            </w:r>
            <w:r w:rsidRPr="00055774">
              <w:rPr>
                <w:i/>
                <w:snapToGrid w:val="0"/>
                <w:kern w:val="0"/>
                <w:szCs w:val="21"/>
              </w:rPr>
              <w:t>b</w:t>
            </w:r>
          </w:p>
        </w:tc>
        <w:tc>
          <w:tcPr>
            <w:tcW w:w="555"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0.00</w:t>
            </w:r>
          </w:p>
        </w:tc>
        <w:tc>
          <w:tcPr>
            <w:tcW w:w="555"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0.20</w:t>
            </w:r>
          </w:p>
        </w:tc>
        <w:tc>
          <w:tcPr>
            <w:tcW w:w="555"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0.30</w:t>
            </w:r>
          </w:p>
        </w:tc>
        <w:tc>
          <w:tcPr>
            <w:tcW w:w="556"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0.40</w:t>
            </w:r>
          </w:p>
        </w:tc>
        <w:tc>
          <w:tcPr>
            <w:tcW w:w="555"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0.50</w:t>
            </w:r>
          </w:p>
        </w:tc>
        <w:tc>
          <w:tcPr>
            <w:tcW w:w="555"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0.55</w:t>
            </w:r>
          </w:p>
        </w:tc>
        <w:tc>
          <w:tcPr>
            <w:tcW w:w="555" w:type="pct"/>
            <w:tcBorders>
              <w:top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0.60</w:t>
            </w:r>
          </w:p>
        </w:tc>
        <w:tc>
          <w:tcPr>
            <w:tcW w:w="556" w:type="pct"/>
            <w:tcBorders>
              <w:top w:val="single" w:sz="12" w:space="0" w:color="auto"/>
              <w:right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0.65</w:t>
            </w:r>
          </w:p>
        </w:tc>
      </w:tr>
      <w:tr w:rsidR="007D5089" w:rsidRPr="00055774" w:rsidTr="00454DE9">
        <w:trPr>
          <w:jc w:val="center"/>
        </w:trPr>
        <w:tc>
          <w:tcPr>
            <w:tcW w:w="555" w:type="pct"/>
            <w:tcBorders>
              <w:left w:val="single" w:sz="12" w:space="0" w:color="auto"/>
              <w:bottom w:val="double" w:sz="4" w:space="0" w:color="auto"/>
            </w:tcBorders>
          </w:tcPr>
          <w:p w:rsidR="007D5089" w:rsidRPr="00055774" w:rsidRDefault="00FB2F3C" w:rsidP="00055774">
            <w:pPr>
              <w:jc w:val="center"/>
              <w:rPr>
                <w:snapToGrid w:val="0"/>
                <w:kern w:val="0"/>
                <w:szCs w:val="21"/>
              </w:rPr>
            </w:pPr>
            <w:r w:rsidRPr="00055774">
              <w:rPr>
                <w:i/>
                <w:szCs w:val="21"/>
              </w:rPr>
              <w:t>m</w:t>
            </w:r>
          </w:p>
        </w:tc>
        <w:tc>
          <w:tcPr>
            <w:tcW w:w="555"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0.125</w:t>
            </w:r>
          </w:p>
        </w:tc>
        <w:tc>
          <w:tcPr>
            <w:tcW w:w="555"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0.126</w:t>
            </w:r>
          </w:p>
        </w:tc>
        <w:tc>
          <w:tcPr>
            <w:tcW w:w="555"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0.127</w:t>
            </w:r>
          </w:p>
        </w:tc>
        <w:tc>
          <w:tcPr>
            <w:tcW w:w="556"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0.129</w:t>
            </w:r>
          </w:p>
        </w:tc>
        <w:tc>
          <w:tcPr>
            <w:tcW w:w="555"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0.130</w:t>
            </w:r>
          </w:p>
        </w:tc>
        <w:tc>
          <w:tcPr>
            <w:tcW w:w="555"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0.132</w:t>
            </w:r>
          </w:p>
        </w:tc>
        <w:tc>
          <w:tcPr>
            <w:tcW w:w="555" w:type="pct"/>
            <w:tcBorders>
              <w:bottom w:val="double" w:sz="4" w:space="0" w:color="auto"/>
            </w:tcBorders>
          </w:tcPr>
          <w:p w:rsidR="007D5089" w:rsidRPr="00055774" w:rsidRDefault="00FB2F3C" w:rsidP="00055774">
            <w:pPr>
              <w:jc w:val="center"/>
              <w:rPr>
                <w:snapToGrid w:val="0"/>
                <w:kern w:val="0"/>
                <w:szCs w:val="21"/>
              </w:rPr>
            </w:pPr>
            <w:r w:rsidRPr="00055774">
              <w:rPr>
                <w:snapToGrid w:val="0"/>
                <w:kern w:val="0"/>
                <w:szCs w:val="21"/>
              </w:rPr>
              <w:t>0.134</w:t>
            </w:r>
          </w:p>
        </w:tc>
        <w:tc>
          <w:tcPr>
            <w:tcW w:w="556" w:type="pct"/>
            <w:tcBorders>
              <w:bottom w:val="double" w:sz="4" w:space="0" w:color="auto"/>
              <w:right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0.136</w:t>
            </w:r>
          </w:p>
        </w:tc>
      </w:tr>
      <w:tr w:rsidR="007D5089" w:rsidRPr="00055774" w:rsidTr="00454DE9">
        <w:trPr>
          <w:jc w:val="center"/>
        </w:trPr>
        <w:tc>
          <w:tcPr>
            <w:tcW w:w="555" w:type="pct"/>
            <w:tcBorders>
              <w:top w:val="double" w:sz="4" w:space="0" w:color="auto"/>
              <w:left w:val="single" w:sz="12" w:space="0" w:color="auto"/>
            </w:tcBorders>
          </w:tcPr>
          <w:p w:rsidR="007D5089" w:rsidRPr="00055774" w:rsidRDefault="00FB2F3C" w:rsidP="00055774">
            <w:pPr>
              <w:jc w:val="center"/>
              <w:rPr>
                <w:snapToGrid w:val="0"/>
                <w:kern w:val="0"/>
                <w:szCs w:val="21"/>
              </w:rPr>
            </w:pPr>
            <w:r w:rsidRPr="00055774">
              <w:rPr>
                <w:i/>
                <w:snapToGrid w:val="0"/>
                <w:kern w:val="0"/>
                <w:szCs w:val="21"/>
              </w:rPr>
              <w:t>a</w:t>
            </w:r>
            <w:r w:rsidRPr="00055774">
              <w:rPr>
                <w:snapToGrid w:val="0"/>
                <w:kern w:val="0"/>
                <w:szCs w:val="21"/>
              </w:rPr>
              <w:t>/</w:t>
            </w:r>
            <w:r w:rsidRPr="00055774">
              <w:rPr>
                <w:i/>
                <w:snapToGrid w:val="0"/>
                <w:kern w:val="0"/>
                <w:szCs w:val="21"/>
              </w:rPr>
              <w:t>b</w:t>
            </w:r>
          </w:p>
        </w:tc>
        <w:tc>
          <w:tcPr>
            <w:tcW w:w="555"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0.70</w:t>
            </w:r>
          </w:p>
        </w:tc>
        <w:tc>
          <w:tcPr>
            <w:tcW w:w="555"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0.75</w:t>
            </w:r>
          </w:p>
        </w:tc>
        <w:tc>
          <w:tcPr>
            <w:tcW w:w="555"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0.80</w:t>
            </w:r>
          </w:p>
        </w:tc>
        <w:tc>
          <w:tcPr>
            <w:tcW w:w="556"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0.85</w:t>
            </w:r>
          </w:p>
        </w:tc>
        <w:tc>
          <w:tcPr>
            <w:tcW w:w="555"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0.90</w:t>
            </w:r>
          </w:p>
        </w:tc>
        <w:tc>
          <w:tcPr>
            <w:tcW w:w="555"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0.95</w:t>
            </w:r>
          </w:p>
        </w:tc>
        <w:tc>
          <w:tcPr>
            <w:tcW w:w="555" w:type="pct"/>
            <w:tcBorders>
              <w:top w:val="double" w:sz="4" w:space="0" w:color="auto"/>
            </w:tcBorders>
          </w:tcPr>
          <w:p w:rsidR="007D5089" w:rsidRPr="00055774" w:rsidRDefault="00FB2F3C" w:rsidP="00055774">
            <w:pPr>
              <w:jc w:val="center"/>
              <w:rPr>
                <w:snapToGrid w:val="0"/>
                <w:kern w:val="0"/>
                <w:szCs w:val="21"/>
              </w:rPr>
            </w:pPr>
            <w:r w:rsidRPr="00055774">
              <w:rPr>
                <w:snapToGrid w:val="0"/>
                <w:kern w:val="0"/>
                <w:szCs w:val="21"/>
              </w:rPr>
              <w:t>1.00</w:t>
            </w:r>
          </w:p>
        </w:tc>
        <w:tc>
          <w:tcPr>
            <w:tcW w:w="556" w:type="pct"/>
            <w:tcBorders>
              <w:top w:val="double" w:sz="4" w:space="0" w:color="auto"/>
              <w:right w:val="single" w:sz="12" w:space="0" w:color="auto"/>
            </w:tcBorders>
          </w:tcPr>
          <w:p w:rsidR="007D5089" w:rsidRPr="00055774" w:rsidRDefault="00FB2F3C" w:rsidP="00055774">
            <w:pPr>
              <w:jc w:val="center"/>
              <w:rPr>
                <w:snapToGrid w:val="0"/>
                <w:kern w:val="0"/>
                <w:szCs w:val="21"/>
              </w:rPr>
            </w:pPr>
            <w:r w:rsidRPr="00055774">
              <w:rPr>
                <w:snapToGrid w:val="0"/>
                <w:kern w:val="0"/>
                <w:szCs w:val="21"/>
              </w:rPr>
              <w:t>—</w:t>
            </w:r>
          </w:p>
        </w:tc>
      </w:tr>
      <w:tr w:rsidR="007D5089" w:rsidRPr="00055774" w:rsidTr="00454DE9">
        <w:trPr>
          <w:jc w:val="center"/>
        </w:trPr>
        <w:tc>
          <w:tcPr>
            <w:tcW w:w="555" w:type="pct"/>
            <w:tcBorders>
              <w:left w:val="single" w:sz="12" w:space="0" w:color="auto"/>
              <w:bottom w:val="single" w:sz="12" w:space="0" w:color="auto"/>
            </w:tcBorders>
          </w:tcPr>
          <w:p w:rsidR="007D5089" w:rsidRPr="00055774" w:rsidRDefault="00FB2F3C" w:rsidP="00055774">
            <w:pPr>
              <w:jc w:val="center"/>
              <w:rPr>
                <w:snapToGrid w:val="0"/>
                <w:kern w:val="0"/>
                <w:szCs w:val="21"/>
              </w:rPr>
            </w:pPr>
            <w:r w:rsidRPr="00055774">
              <w:rPr>
                <w:i/>
                <w:szCs w:val="21"/>
              </w:rPr>
              <w:t>m</w:t>
            </w:r>
          </w:p>
        </w:tc>
        <w:tc>
          <w:tcPr>
            <w:tcW w:w="555"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0.138</w:t>
            </w:r>
          </w:p>
        </w:tc>
        <w:tc>
          <w:tcPr>
            <w:tcW w:w="555"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0.140</w:t>
            </w:r>
          </w:p>
        </w:tc>
        <w:tc>
          <w:tcPr>
            <w:tcW w:w="555"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0.142</w:t>
            </w:r>
          </w:p>
        </w:tc>
        <w:tc>
          <w:tcPr>
            <w:tcW w:w="556"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0.145</w:t>
            </w:r>
          </w:p>
        </w:tc>
        <w:tc>
          <w:tcPr>
            <w:tcW w:w="555"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0.148</w:t>
            </w:r>
          </w:p>
        </w:tc>
        <w:tc>
          <w:tcPr>
            <w:tcW w:w="555"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0.151</w:t>
            </w:r>
          </w:p>
        </w:tc>
        <w:tc>
          <w:tcPr>
            <w:tcW w:w="555" w:type="pct"/>
            <w:tcBorders>
              <w:bottom w:val="single" w:sz="12" w:space="0" w:color="auto"/>
            </w:tcBorders>
          </w:tcPr>
          <w:p w:rsidR="007D5089" w:rsidRPr="00055774" w:rsidRDefault="00FB2F3C" w:rsidP="00055774">
            <w:pPr>
              <w:jc w:val="center"/>
              <w:rPr>
                <w:snapToGrid w:val="0"/>
                <w:kern w:val="0"/>
                <w:szCs w:val="21"/>
              </w:rPr>
            </w:pPr>
            <w:r w:rsidRPr="00055774">
              <w:rPr>
                <w:snapToGrid w:val="0"/>
                <w:kern w:val="0"/>
                <w:szCs w:val="21"/>
              </w:rPr>
              <w:t>0.154</w:t>
            </w:r>
          </w:p>
        </w:tc>
        <w:tc>
          <w:tcPr>
            <w:tcW w:w="556" w:type="pct"/>
            <w:tcBorders>
              <w:bottom w:val="single" w:sz="12" w:space="0" w:color="auto"/>
              <w:right w:val="single" w:sz="12" w:space="0" w:color="auto"/>
            </w:tcBorders>
          </w:tcPr>
          <w:p w:rsidR="007D5089" w:rsidRPr="00055774" w:rsidRDefault="00FB2F3C" w:rsidP="00055774">
            <w:pPr>
              <w:jc w:val="center"/>
              <w:rPr>
                <w:snapToGrid w:val="0"/>
                <w:kern w:val="0"/>
                <w:szCs w:val="21"/>
              </w:rPr>
            </w:pPr>
            <w:r w:rsidRPr="00055774">
              <w:rPr>
                <w:snapToGrid w:val="0"/>
                <w:kern w:val="0"/>
                <w:szCs w:val="21"/>
              </w:rPr>
              <w:t>—</w:t>
            </w:r>
          </w:p>
        </w:tc>
      </w:tr>
    </w:tbl>
    <w:p w:rsidR="00F2348A" w:rsidRPr="00055774" w:rsidRDefault="00F2348A">
      <w:pPr>
        <w:spacing w:line="360" w:lineRule="auto"/>
        <w:jc w:val="center"/>
        <w:rPr>
          <w:snapToGrid w:val="0"/>
          <w:kern w:val="0"/>
          <w:szCs w:val="21"/>
        </w:rPr>
      </w:pPr>
    </w:p>
    <w:p w:rsidR="007D5089" w:rsidRPr="00055774" w:rsidRDefault="00FB2F3C">
      <w:pPr>
        <w:spacing w:line="360" w:lineRule="auto"/>
        <w:jc w:val="center"/>
        <w:rPr>
          <w:b/>
          <w:snapToGrid w:val="0"/>
          <w:kern w:val="0"/>
          <w:szCs w:val="21"/>
        </w:rPr>
      </w:pPr>
      <w:r w:rsidRPr="00055774">
        <w:rPr>
          <w:b/>
          <w:snapToGrid w:val="0"/>
          <w:kern w:val="0"/>
          <w:szCs w:val="21"/>
        </w:rPr>
        <w:t>表</w:t>
      </w:r>
      <w:r w:rsidRPr="00055774">
        <w:rPr>
          <w:b/>
          <w:snapToGrid w:val="0"/>
          <w:kern w:val="0"/>
          <w:szCs w:val="21"/>
        </w:rPr>
        <w:t>4.2.</w:t>
      </w:r>
      <w:r w:rsidR="00F2348A" w:rsidRPr="00055774">
        <w:rPr>
          <w:rFonts w:hint="eastAsia"/>
          <w:b/>
          <w:snapToGrid w:val="0"/>
          <w:kern w:val="0"/>
          <w:szCs w:val="21"/>
        </w:rPr>
        <w:t>6</w:t>
      </w:r>
      <w:r w:rsidRPr="00055774">
        <w:rPr>
          <w:rFonts w:hint="eastAsia"/>
          <w:b/>
          <w:snapToGrid w:val="0"/>
          <w:kern w:val="0"/>
          <w:szCs w:val="21"/>
        </w:rPr>
        <w:t>-2</w:t>
      </w:r>
      <w:r w:rsidR="00055774">
        <w:rPr>
          <w:rFonts w:hint="eastAsia"/>
          <w:b/>
          <w:snapToGrid w:val="0"/>
          <w:kern w:val="0"/>
          <w:szCs w:val="21"/>
        </w:rPr>
        <w:t xml:space="preserve">  </w:t>
      </w:r>
      <w:r w:rsidRPr="00055774">
        <w:rPr>
          <w:b/>
          <w:snapToGrid w:val="0"/>
          <w:kern w:val="0"/>
          <w:szCs w:val="21"/>
        </w:rPr>
        <w:t>四点支承玻璃板的挠度系数</w:t>
      </w:r>
      <w:r w:rsidRPr="00055774">
        <w:rPr>
          <w:b/>
          <w:snapToGrid w:val="0"/>
          <w:kern w:val="0"/>
          <w:szCs w:val="21"/>
        </w:rPr>
        <w:object w:dxaOrig="196" w:dyaOrig="219">
          <v:shape id="_x0000_i1047" type="#_x0000_t75" style="width:9.7pt;height:11.05pt" o:ole="" fillcolor="#6d6d6d">
            <v:imagedata r:id="rId60" o:title=""/>
          </v:shape>
          <o:OLEObject Type="Embed" ProgID="Equation.DSMT4" ShapeID="_x0000_i1047" DrawAspect="Content" ObjectID="_1781449700" r:id="rId61"/>
        </w:objec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983"/>
        <w:gridCol w:w="985"/>
        <w:gridCol w:w="983"/>
        <w:gridCol w:w="985"/>
        <w:gridCol w:w="982"/>
        <w:gridCol w:w="984"/>
        <w:gridCol w:w="982"/>
        <w:gridCol w:w="984"/>
      </w:tblGrid>
      <w:tr w:rsidR="00454DE9" w:rsidRPr="00055774" w:rsidTr="00454DE9">
        <w:trPr>
          <w:jc w:val="center"/>
        </w:trPr>
        <w:tc>
          <w:tcPr>
            <w:tcW w:w="555" w:type="pct"/>
            <w:tcBorders>
              <w:top w:val="single" w:sz="12" w:space="0" w:color="auto"/>
              <w:left w:val="single" w:sz="12" w:space="0" w:color="auto"/>
            </w:tcBorders>
          </w:tcPr>
          <w:p w:rsidR="00454DE9" w:rsidRPr="00055774" w:rsidRDefault="00454DE9" w:rsidP="00055774">
            <w:pPr>
              <w:jc w:val="center"/>
              <w:rPr>
                <w:snapToGrid w:val="0"/>
                <w:kern w:val="0"/>
                <w:szCs w:val="21"/>
              </w:rPr>
            </w:pPr>
            <w:r w:rsidRPr="00055774">
              <w:rPr>
                <w:i/>
                <w:snapToGrid w:val="0"/>
                <w:kern w:val="0"/>
                <w:szCs w:val="21"/>
              </w:rPr>
              <w:t>a</w:t>
            </w:r>
            <w:r w:rsidRPr="00055774">
              <w:rPr>
                <w:snapToGrid w:val="0"/>
                <w:kern w:val="0"/>
                <w:szCs w:val="21"/>
              </w:rPr>
              <w:t>/</w:t>
            </w:r>
            <w:r w:rsidRPr="00055774">
              <w:rPr>
                <w:i/>
                <w:snapToGrid w:val="0"/>
                <w:kern w:val="0"/>
                <w:szCs w:val="21"/>
              </w:rPr>
              <w:t>b</w:t>
            </w:r>
          </w:p>
        </w:tc>
        <w:tc>
          <w:tcPr>
            <w:tcW w:w="555" w:type="pct"/>
            <w:tcBorders>
              <w:top w:val="single" w:sz="12" w:space="0" w:color="auto"/>
            </w:tcBorders>
          </w:tcPr>
          <w:p w:rsidR="00454DE9" w:rsidRPr="00055774" w:rsidRDefault="00454DE9" w:rsidP="00055774">
            <w:pPr>
              <w:jc w:val="center"/>
              <w:rPr>
                <w:snapToGrid w:val="0"/>
                <w:kern w:val="0"/>
                <w:szCs w:val="21"/>
              </w:rPr>
            </w:pPr>
            <w:r w:rsidRPr="00055774">
              <w:rPr>
                <w:snapToGrid w:val="0"/>
                <w:kern w:val="0"/>
                <w:szCs w:val="21"/>
              </w:rPr>
              <w:t>0.00</w:t>
            </w:r>
          </w:p>
        </w:tc>
        <w:tc>
          <w:tcPr>
            <w:tcW w:w="556" w:type="pct"/>
            <w:tcBorders>
              <w:top w:val="single" w:sz="12" w:space="0" w:color="auto"/>
            </w:tcBorders>
          </w:tcPr>
          <w:p w:rsidR="00454DE9" w:rsidRPr="00055774" w:rsidRDefault="00454DE9" w:rsidP="00055774">
            <w:pPr>
              <w:jc w:val="center"/>
              <w:rPr>
                <w:snapToGrid w:val="0"/>
                <w:kern w:val="0"/>
                <w:szCs w:val="21"/>
              </w:rPr>
            </w:pPr>
            <w:r w:rsidRPr="00055774">
              <w:rPr>
                <w:snapToGrid w:val="0"/>
                <w:kern w:val="0"/>
                <w:szCs w:val="21"/>
              </w:rPr>
              <w:t>0.20</w:t>
            </w:r>
          </w:p>
        </w:tc>
        <w:tc>
          <w:tcPr>
            <w:tcW w:w="555" w:type="pct"/>
            <w:tcBorders>
              <w:top w:val="single" w:sz="12" w:space="0" w:color="auto"/>
            </w:tcBorders>
          </w:tcPr>
          <w:p w:rsidR="00454DE9" w:rsidRPr="00055774" w:rsidRDefault="00454DE9" w:rsidP="00055774">
            <w:pPr>
              <w:jc w:val="center"/>
              <w:rPr>
                <w:snapToGrid w:val="0"/>
                <w:kern w:val="0"/>
                <w:szCs w:val="21"/>
              </w:rPr>
            </w:pPr>
            <w:r w:rsidRPr="00055774">
              <w:rPr>
                <w:snapToGrid w:val="0"/>
                <w:kern w:val="0"/>
                <w:szCs w:val="21"/>
              </w:rPr>
              <w:t>0.30</w:t>
            </w:r>
          </w:p>
        </w:tc>
        <w:tc>
          <w:tcPr>
            <w:tcW w:w="556" w:type="pct"/>
            <w:tcBorders>
              <w:top w:val="single" w:sz="12" w:space="0" w:color="auto"/>
            </w:tcBorders>
          </w:tcPr>
          <w:p w:rsidR="00454DE9" w:rsidRPr="00055774" w:rsidRDefault="00454DE9" w:rsidP="00055774">
            <w:pPr>
              <w:jc w:val="center"/>
              <w:rPr>
                <w:snapToGrid w:val="0"/>
                <w:kern w:val="0"/>
                <w:szCs w:val="21"/>
              </w:rPr>
            </w:pPr>
            <w:r w:rsidRPr="00055774">
              <w:rPr>
                <w:snapToGrid w:val="0"/>
                <w:kern w:val="0"/>
                <w:szCs w:val="21"/>
              </w:rPr>
              <w:t>0.40</w:t>
            </w:r>
          </w:p>
        </w:tc>
        <w:tc>
          <w:tcPr>
            <w:tcW w:w="555" w:type="pct"/>
            <w:tcBorders>
              <w:top w:val="single" w:sz="12" w:space="0" w:color="auto"/>
            </w:tcBorders>
          </w:tcPr>
          <w:p w:rsidR="00454DE9" w:rsidRPr="00055774" w:rsidRDefault="00454DE9" w:rsidP="00055774">
            <w:pPr>
              <w:jc w:val="center"/>
              <w:rPr>
                <w:snapToGrid w:val="0"/>
                <w:kern w:val="0"/>
                <w:szCs w:val="21"/>
              </w:rPr>
            </w:pPr>
            <w:r w:rsidRPr="00055774">
              <w:rPr>
                <w:snapToGrid w:val="0"/>
                <w:kern w:val="0"/>
                <w:szCs w:val="21"/>
              </w:rPr>
              <w:t>0.50</w:t>
            </w:r>
          </w:p>
        </w:tc>
        <w:tc>
          <w:tcPr>
            <w:tcW w:w="556" w:type="pct"/>
            <w:tcBorders>
              <w:top w:val="single" w:sz="12" w:space="0" w:color="auto"/>
            </w:tcBorders>
          </w:tcPr>
          <w:p w:rsidR="00454DE9" w:rsidRPr="00055774" w:rsidRDefault="00454DE9" w:rsidP="00055774">
            <w:pPr>
              <w:jc w:val="center"/>
              <w:rPr>
                <w:snapToGrid w:val="0"/>
                <w:kern w:val="0"/>
                <w:szCs w:val="21"/>
              </w:rPr>
            </w:pPr>
            <w:r w:rsidRPr="00055774">
              <w:rPr>
                <w:snapToGrid w:val="0"/>
                <w:kern w:val="0"/>
                <w:szCs w:val="21"/>
              </w:rPr>
              <w:t>0.55</w:t>
            </w:r>
          </w:p>
        </w:tc>
        <w:tc>
          <w:tcPr>
            <w:tcW w:w="555" w:type="pct"/>
            <w:tcBorders>
              <w:top w:val="single" w:sz="12" w:space="0" w:color="auto"/>
              <w:right w:val="single" w:sz="4" w:space="0" w:color="auto"/>
            </w:tcBorders>
          </w:tcPr>
          <w:p w:rsidR="00454DE9" w:rsidRPr="00055774" w:rsidRDefault="00454DE9" w:rsidP="00055774">
            <w:pPr>
              <w:jc w:val="center"/>
              <w:rPr>
                <w:snapToGrid w:val="0"/>
                <w:kern w:val="0"/>
                <w:szCs w:val="21"/>
              </w:rPr>
            </w:pPr>
            <w:r w:rsidRPr="00055774">
              <w:rPr>
                <w:snapToGrid w:val="0"/>
                <w:kern w:val="0"/>
                <w:szCs w:val="21"/>
              </w:rPr>
              <w:t>0.60</w:t>
            </w:r>
          </w:p>
        </w:tc>
        <w:tc>
          <w:tcPr>
            <w:tcW w:w="556" w:type="pct"/>
            <w:tcBorders>
              <w:top w:val="single" w:sz="12" w:space="0" w:color="auto"/>
              <w:left w:val="single" w:sz="4" w:space="0" w:color="auto"/>
              <w:right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0.65</w:t>
            </w:r>
          </w:p>
        </w:tc>
      </w:tr>
      <w:tr w:rsidR="00454DE9" w:rsidRPr="00055774" w:rsidTr="00454DE9">
        <w:trPr>
          <w:jc w:val="center"/>
        </w:trPr>
        <w:tc>
          <w:tcPr>
            <w:tcW w:w="555" w:type="pct"/>
            <w:tcBorders>
              <w:left w:val="single" w:sz="12" w:space="0" w:color="auto"/>
              <w:bottom w:val="double" w:sz="4" w:space="0" w:color="auto"/>
            </w:tcBorders>
          </w:tcPr>
          <w:p w:rsidR="00454DE9" w:rsidRPr="00055774" w:rsidRDefault="00454DE9" w:rsidP="00055774">
            <w:pPr>
              <w:jc w:val="center"/>
              <w:rPr>
                <w:snapToGrid w:val="0"/>
                <w:kern w:val="0"/>
                <w:szCs w:val="21"/>
              </w:rPr>
            </w:pPr>
            <w:r w:rsidRPr="00055774">
              <w:rPr>
                <w:i/>
                <w:szCs w:val="21"/>
              </w:rPr>
              <w:t>μ</w:t>
            </w:r>
          </w:p>
        </w:tc>
        <w:tc>
          <w:tcPr>
            <w:tcW w:w="555" w:type="pct"/>
            <w:tcBorders>
              <w:bottom w:val="double" w:sz="4" w:space="0" w:color="auto"/>
            </w:tcBorders>
          </w:tcPr>
          <w:p w:rsidR="00454DE9" w:rsidRPr="00055774" w:rsidRDefault="00454DE9" w:rsidP="00055774">
            <w:pPr>
              <w:jc w:val="center"/>
              <w:rPr>
                <w:snapToGrid w:val="0"/>
                <w:kern w:val="0"/>
                <w:szCs w:val="21"/>
              </w:rPr>
            </w:pPr>
            <w:r w:rsidRPr="00055774">
              <w:rPr>
                <w:snapToGrid w:val="0"/>
                <w:kern w:val="0"/>
                <w:szCs w:val="21"/>
              </w:rPr>
              <w:t>0.01302</w:t>
            </w:r>
          </w:p>
        </w:tc>
        <w:tc>
          <w:tcPr>
            <w:tcW w:w="556" w:type="pct"/>
            <w:tcBorders>
              <w:bottom w:val="double" w:sz="4" w:space="0" w:color="auto"/>
            </w:tcBorders>
          </w:tcPr>
          <w:p w:rsidR="00454DE9" w:rsidRPr="00055774" w:rsidRDefault="00454DE9" w:rsidP="00055774">
            <w:pPr>
              <w:jc w:val="center"/>
              <w:rPr>
                <w:snapToGrid w:val="0"/>
                <w:kern w:val="0"/>
                <w:szCs w:val="21"/>
              </w:rPr>
            </w:pPr>
            <w:r w:rsidRPr="00055774">
              <w:rPr>
                <w:snapToGrid w:val="0"/>
                <w:kern w:val="0"/>
                <w:szCs w:val="21"/>
              </w:rPr>
              <w:t>0.01317</w:t>
            </w:r>
          </w:p>
        </w:tc>
        <w:tc>
          <w:tcPr>
            <w:tcW w:w="555" w:type="pct"/>
            <w:tcBorders>
              <w:bottom w:val="double" w:sz="4" w:space="0" w:color="auto"/>
            </w:tcBorders>
          </w:tcPr>
          <w:p w:rsidR="00454DE9" w:rsidRPr="00055774" w:rsidRDefault="00454DE9" w:rsidP="00055774">
            <w:pPr>
              <w:jc w:val="center"/>
              <w:rPr>
                <w:snapToGrid w:val="0"/>
                <w:kern w:val="0"/>
                <w:szCs w:val="21"/>
              </w:rPr>
            </w:pPr>
            <w:r w:rsidRPr="00055774">
              <w:rPr>
                <w:snapToGrid w:val="0"/>
                <w:kern w:val="0"/>
                <w:szCs w:val="21"/>
              </w:rPr>
              <w:t>0.01335</w:t>
            </w:r>
          </w:p>
        </w:tc>
        <w:tc>
          <w:tcPr>
            <w:tcW w:w="556" w:type="pct"/>
            <w:tcBorders>
              <w:bottom w:val="double" w:sz="4" w:space="0" w:color="auto"/>
            </w:tcBorders>
          </w:tcPr>
          <w:p w:rsidR="00454DE9" w:rsidRPr="00055774" w:rsidRDefault="00454DE9" w:rsidP="00055774">
            <w:pPr>
              <w:jc w:val="center"/>
              <w:rPr>
                <w:snapToGrid w:val="0"/>
                <w:kern w:val="0"/>
                <w:szCs w:val="21"/>
              </w:rPr>
            </w:pPr>
            <w:r w:rsidRPr="00055774">
              <w:rPr>
                <w:snapToGrid w:val="0"/>
                <w:kern w:val="0"/>
                <w:szCs w:val="21"/>
              </w:rPr>
              <w:t>0.01367</w:t>
            </w:r>
          </w:p>
        </w:tc>
        <w:tc>
          <w:tcPr>
            <w:tcW w:w="555" w:type="pct"/>
            <w:tcBorders>
              <w:bottom w:val="double" w:sz="4" w:space="0" w:color="auto"/>
            </w:tcBorders>
          </w:tcPr>
          <w:p w:rsidR="00454DE9" w:rsidRPr="00055774" w:rsidRDefault="00454DE9" w:rsidP="00055774">
            <w:pPr>
              <w:jc w:val="center"/>
              <w:rPr>
                <w:snapToGrid w:val="0"/>
                <w:kern w:val="0"/>
                <w:szCs w:val="21"/>
              </w:rPr>
            </w:pPr>
            <w:r w:rsidRPr="00055774">
              <w:rPr>
                <w:snapToGrid w:val="0"/>
                <w:kern w:val="0"/>
                <w:szCs w:val="21"/>
              </w:rPr>
              <w:t>0.01417</w:t>
            </w:r>
          </w:p>
        </w:tc>
        <w:tc>
          <w:tcPr>
            <w:tcW w:w="556" w:type="pct"/>
            <w:tcBorders>
              <w:bottom w:val="double" w:sz="4" w:space="0" w:color="auto"/>
            </w:tcBorders>
          </w:tcPr>
          <w:p w:rsidR="00454DE9" w:rsidRPr="00055774" w:rsidRDefault="00454DE9" w:rsidP="00055774">
            <w:pPr>
              <w:jc w:val="center"/>
              <w:rPr>
                <w:snapToGrid w:val="0"/>
                <w:kern w:val="0"/>
                <w:szCs w:val="21"/>
              </w:rPr>
            </w:pPr>
            <w:r w:rsidRPr="00055774">
              <w:rPr>
                <w:snapToGrid w:val="0"/>
                <w:kern w:val="0"/>
                <w:szCs w:val="21"/>
              </w:rPr>
              <w:t>0.01451</w:t>
            </w:r>
          </w:p>
        </w:tc>
        <w:tc>
          <w:tcPr>
            <w:tcW w:w="555" w:type="pct"/>
            <w:tcBorders>
              <w:bottom w:val="double" w:sz="4" w:space="0" w:color="auto"/>
              <w:right w:val="single" w:sz="4" w:space="0" w:color="auto"/>
            </w:tcBorders>
          </w:tcPr>
          <w:p w:rsidR="00454DE9" w:rsidRPr="00055774" w:rsidRDefault="00454DE9" w:rsidP="00055774">
            <w:pPr>
              <w:jc w:val="center"/>
              <w:rPr>
                <w:snapToGrid w:val="0"/>
                <w:kern w:val="0"/>
                <w:szCs w:val="21"/>
              </w:rPr>
            </w:pPr>
            <w:r w:rsidRPr="00055774">
              <w:rPr>
                <w:snapToGrid w:val="0"/>
                <w:kern w:val="0"/>
                <w:szCs w:val="21"/>
              </w:rPr>
              <w:t>0.01496</w:t>
            </w:r>
          </w:p>
        </w:tc>
        <w:tc>
          <w:tcPr>
            <w:tcW w:w="556" w:type="pct"/>
            <w:tcBorders>
              <w:left w:val="single" w:sz="4" w:space="0" w:color="auto"/>
              <w:bottom w:val="double" w:sz="4" w:space="0" w:color="auto"/>
              <w:right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0.01555</w:t>
            </w:r>
          </w:p>
        </w:tc>
      </w:tr>
      <w:tr w:rsidR="00454DE9" w:rsidRPr="00055774" w:rsidTr="00454DE9">
        <w:trPr>
          <w:jc w:val="center"/>
        </w:trPr>
        <w:tc>
          <w:tcPr>
            <w:tcW w:w="555" w:type="pct"/>
            <w:tcBorders>
              <w:top w:val="double" w:sz="4" w:space="0" w:color="auto"/>
              <w:left w:val="single" w:sz="12" w:space="0" w:color="auto"/>
            </w:tcBorders>
          </w:tcPr>
          <w:p w:rsidR="00454DE9" w:rsidRPr="00055774" w:rsidRDefault="00454DE9" w:rsidP="00055774">
            <w:pPr>
              <w:jc w:val="center"/>
              <w:rPr>
                <w:snapToGrid w:val="0"/>
                <w:kern w:val="0"/>
                <w:szCs w:val="21"/>
              </w:rPr>
            </w:pPr>
            <w:r w:rsidRPr="00055774">
              <w:rPr>
                <w:i/>
                <w:snapToGrid w:val="0"/>
                <w:kern w:val="0"/>
                <w:szCs w:val="21"/>
              </w:rPr>
              <w:t>a</w:t>
            </w:r>
            <w:r w:rsidRPr="00055774">
              <w:rPr>
                <w:snapToGrid w:val="0"/>
                <w:kern w:val="0"/>
                <w:szCs w:val="21"/>
              </w:rPr>
              <w:t>/</w:t>
            </w:r>
            <w:r w:rsidRPr="00055774">
              <w:rPr>
                <w:i/>
                <w:snapToGrid w:val="0"/>
                <w:kern w:val="0"/>
                <w:szCs w:val="21"/>
              </w:rPr>
              <w:t>b</w:t>
            </w:r>
          </w:p>
        </w:tc>
        <w:tc>
          <w:tcPr>
            <w:tcW w:w="555" w:type="pct"/>
            <w:tcBorders>
              <w:top w:val="double" w:sz="4" w:space="0" w:color="auto"/>
            </w:tcBorders>
          </w:tcPr>
          <w:p w:rsidR="00454DE9" w:rsidRPr="00055774" w:rsidRDefault="00454DE9" w:rsidP="0053561B">
            <w:pPr>
              <w:jc w:val="center"/>
              <w:rPr>
                <w:snapToGrid w:val="0"/>
                <w:kern w:val="0"/>
                <w:szCs w:val="21"/>
              </w:rPr>
            </w:pPr>
            <w:r w:rsidRPr="00055774">
              <w:rPr>
                <w:snapToGrid w:val="0"/>
                <w:kern w:val="0"/>
                <w:szCs w:val="21"/>
              </w:rPr>
              <w:t>0.70</w:t>
            </w:r>
          </w:p>
        </w:tc>
        <w:tc>
          <w:tcPr>
            <w:tcW w:w="556" w:type="pct"/>
            <w:tcBorders>
              <w:top w:val="double" w:sz="4" w:space="0" w:color="auto"/>
            </w:tcBorders>
          </w:tcPr>
          <w:p w:rsidR="00454DE9" w:rsidRPr="00055774" w:rsidRDefault="00454DE9" w:rsidP="0053561B">
            <w:pPr>
              <w:jc w:val="center"/>
              <w:rPr>
                <w:snapToGrid w:val="0"/>
                <w:kern w:val="0"/>
                <w:szCs w:val="21"/>
              </w:rPr>
            </w:pPr>
            <w:r w:rsidRPr="00055774">
              <w:rPr>
                <w:snapToGrid w:val="0"/>
                <w:kern w:val="0"/>
                <w:szCs w:val="21"/>
              </w:rPr>
              <w:t>0.75</w:t>
            </w:r>
          </w:p>
        </w:tc>
        <w:tc>
          <w:tcPr>
            <w:tcW w:w="555" w:type="pct"/>
            <w:tcBorders>
              <w:top w:val="double" w:sz="4" w:space="0" w:color="auto"/>
            </w:tcBorders>
          </w:tcPr>
          <w:p w:rsidR="00454DE9" w:rsidRPr="00055774" w:rsidRDefault="00454DE9" w:rsidP="0053561B">
            <w:pPr>
              <w:jc w:val="center"/>
              <w:rPr>
                <w:snapToGrid w:val="0"/>
                <w:kern w:val="0"/>
                <w:szCs w:val="21"/>
              </w:rPr>
            </w:pPr>
            <w:r w:rsidRPr="00055774">
              <w:rPr>
                <w:snapToGrid w:val="0"/>
                <w:kern w:val="0"/>
                <w:szCs w:val="21"/>
              </w:rPr>
              <w:t>0.80</w:t>
            </w:r>
          </w:p>
        </w:tc>
        <w:tc>
          <w:tcPr>
            <w:tcW w:w="556" w:type="pct"/>
            <w:tcBorders>
              <w:top w:val="double" w:sz="4" w:space="0" w:color="auto"/>
            </w:tcBorders>
          </w:tcPr>
          <w:p w:rsidR="00454DE9" w:rsidRPr="00055774" w:rsidRDefault="00454DE9" w:rsidP="0053561B">
            <w:pPr>
              <w:jc w:val="center"/>
              <w:rPr>
                <w:snapToGrid w:val="0"/>
                <w:kern w:val="0"/>
                <w:szCs w:val="21"/>
              </w:rPr>
            </w:pPr>
            <w:r w:rsidRPr="00055774">
              <w:rPr>
                <w:snapToGrid w:val="0"/>
                <w:kern w:val="0"/>
                <w:szCs w:val="21"/>
              </w:rPr>
              <w:t>0.85</w:t>
            </w:r>
          </w:p>
        </w:tc>
        <w:tc>
          <w:tcPr>
            <w:tcW w:w="555" w:type="pct"/>
            <w:tcBorders>
              <w:top w:val="double" w:sz="4" w:space="0" w:color="auto"/>
            </w:tcBorders>
          </w:tcPr>
          <w:p w:rsidR="00454DE9" w:rsidRPr="00055774" w:rsidRDefault="00454DE9" w:rsidP="0053561B">
            <w:pPr>
              <w:jc w:val="center"/>
              <w:rPr>
                <w:snapToGrid w:val="0"/>
                <w:kern w:val="0"/>
                <w:szCs w:val="21"/>
              </w:rPr>
            </w:pPr>
            <w:r w:rsidRPr="00055774">
              <w:rPr>
                <w:snapToGrid w:val="0"/>
                <w:kern w:val="0"/>
                <w:szCs w:val="21"/>
              </w:rPr>
              <w:t>0.90</w:t>
            </w:r>
          </w:p>
        </w:tc>
        <w:tc>
          <w:tcPr>
            <w:tcW w:w="556" w:type="pct"/>
            <w:tcBorders>
              <w:top w:val="double" w:sz="4" w:space="0" w:color="auto"/>
            </w:tcBorders>
          </w:tcPr>
          <w:p w:rsidR="00454DE9" w:rsidRPr="00055774" w:rsidRDefault="00454DE9" w:rsidP="0053561B">
            <w:pPr>
              <w:jc w:val="center"/>
              <w:rPr>
                <w:snapToGrid w:val="0"/>
                <w:kern w:val="0"/>
                <w:szCs w:val="21"/>
              </w:rPr>
            </w:pPr>
            <w:r w:rsidRPr="00055774">
              <w:rPr>
                <w:snapToGrid w:val="0"/>
                <w:kern w:val="0"/>
                <w:szCs w:val="21"/>
              </w:rPr>
              <w:t>0.95</w:t>
            </w:r>
          </w:p>
        </w:tc>
        <w:tc>
          <w:tcPr>
            <w:tcW w:w="555" w:type="pct"/>
            <w:tcBorders>
              <w:top w:val="double" w:sz="4" w:space="0" w:color="auto"/>
              <w:right w:val="single" w:sz="4" w:space="0" w:color="auto"/>
            </w:tcBorders>
          </w:tcPr>
          <w:p w:rsidR="00454DE9" w:rsidRPr="00055774" w:rsidRDefault="00454DE9" w:rsidP="0053561B">
            <w:pPr>
              <w:jc w:val="center"/>
              <w:rPr>
                <w:snapToGrid w:val="0"/>
                <w:kern w:val="0"/>
                <w:szCs w:val="21"/>
              </w:rPr>
            </w:pPr>
            <w:r w:rsidRPr="00055774">
              <w:rPr>
                <w:snapToGrid w:val="0"/>
                <w:kern w:val="0"/>
                <w:szCs w:val="21"/>
              </w:rPr>
              <w:t>1.00</w:t>
            </w:r>
          </w:p>
        </w:tc>
        <w:tc>
          <w:tcPr>
            <w:tcW w:w="556" w:type="pct"/>
            <w:tcBorders>
              <w:top w:val="double" w:sz="4" w:space="0" w:color="auto"/>
              <w:left w:val="single" w:sz="4" w:space="0" w:color="auto"/>
              <w:right w:val="single" w:sz="12" w:space="0" w:color="auto"/>
            </w:tcBorders>
          </w:tcPr>
          <w:p w:rsidR="00454DE9" w:rsidRPr="00055774" w:rsidRDefault="00454DE9" w:rsidP="0053561B">
            <w:pPr>
              <w:jc w:val="center"/>
              <w:rPr>
                <w:snapToGrid w:val="0"/>
                <w:kern w:val="0"/>
                <w:szCs w:val="21"/>
              </w:rPr>
            </w:pPr>
            <w:r w:rsidRPr="00055774">
              <w:rPr>
                <w:snapToGrid w:val="0"/>
                <w:kern w:val="0"/>
                <w:szCs w:val="21"/>
              </w:rPr>
              <w:t>—</w:t>
            </w:r>
          </w:p>
        </w:tc>
      </w:tr>
      <w:tr w:rsidR="00454DE9" w:rsidRPr="00055774" w:rsidTr="00454DE9">
        <w:trPr>
          <w:jc w:val="center"/>
        </w:trPr>
        <w:tc>
          <w:tcPr>
            <w:tcW w:w="555" w:type="pct"/>
            <w:tcBorders>
              <w:left w:val="single" w:sz="12" w:space="0" w:color="auto"/>
              <w:bottom w:val="single" w:sz="12" w:space="0" w:color="auto"/>
            </w:tcBorders>
          </w:tcPr>
          <w:p w:rsidR="00454DE9" w:rsidRPr="00055774" w:rsidRDefault="00454DE9" w:rsidP="00055774">
            <w:pPr>
              <w:jc w:val="center"/>
              <w:rPr>
                <w:snapToGrid w:val="0"/>
                <w:kern w:val="0"/>
                <w:szCs w:val="21"/>
              </w:rPr>
            </w:pPr>
            <w:r w:rsidRPr="00055774">
              <w:rPr>
                <w:i/>
                <w:szCs w:val="21"/>
              </w:rPr>
              <w:t>μ</w:t>
            </w:r>
          </w:p>
        </w:tc>
        <w:tc>
          <w:tcPr>
            <w:tcW w:w="555" w:type="pct"/>
            <w:tcBorders>
              <w:bottom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0.01630</w:t>
            </w:r>
          </w:p>
        </w:tc>
        <w:tc>
          <w:tcPr>
            <w:tcW w:w="556" w:type="pct"/>
            <w:tcBorders>
              <w:bottom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0.01725</w:t>
            </w:r>
          </w:p>
        </w:tc>
        <w:tc>
          <w:tcPr>
            <w:tcW w:w="555" w:type="pct"/>
            <w:tcBorders>
              <w:bottom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0.01842</w:t>
            </w:r>
          </w:p>
        </w:tc>
        <w:tc>
          <w:tcPr>
            <w:tcW w:w="556" w:type="pct"/>
            <w:tcBorders>
              <w:bottom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0.01984</w:t>
            </w:r>
          </w:p>
        </w:tc>
        <w:tc>
          <w:tcPr>
            <w:tcW w:w="555" w:type="pct"/>
            <w:tcBorders>
              <w:bottom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0.02157</w:t>
            </w:r>
          </w:p>
        </w:tc>
        <w:tc>
          <w:tcPr>
            <w:tcW w:w="556" w:type="pct"/>
            <w:tcBorders>
              <w:bottom w:val="single" w:sz="12" w:space="0" w:color="auto"/>
            </w:tcBorders>
          </w:tcPr>
          <w:p w:rsidR="00454DE9" w:rsidRPr="00055774" w:rsidRDefault="00454DE9" w:rsidP="0053561B">
            <w:pPr>
              <w:jc w:val="center"/>
              <w:rPr>
                <w:snapToGrid w:val="0"/>
                <w:kern w:val="0"/>
                <w:szCs w:val="21"/>
              </w:rPr>
            </w:pPr>
            <w:r w:rsidRPr="00055774">
              <w:rPr>
                <w:snapToGrid w:val="0"/>
                <w:kern w:val="0"/>
                <w:szCs w:val="21"/>
              </w:rPr>
              <w:t>0.02363</w:t>
            </w:r>
          </w:p>
        </w:tc>
        <w:tc>
          <w:tcPr>
            <w:tcW w:w="555" w:type="pct"/>
            <w:tcBorders>
              <w:bottom w:val="single" w:sz="12" w:space="0" w:color="auto"/>
              <w:right w:val="single" w:sz="4" w:space="0" w:color="auto"/>
            </w:tcBorders>
          </w:tcPr>
          <w:p w:rsidR="00454DE9" w:rsidRPr="00055774" w:rsidRDefault="00454DE9" w:rsidP="0053561B">
            <w:pPr>
              <w:jc w:val="center"/>
              <w:rPr>
                <w:snapToGrid w:val="0"/>
                <w:kern w:val="0"/>
                <w:szCs w:val="21"/>
              </w:rPr>
            </w:pPr>
            <w:r w:rsidRPr="00055774">
              <w:rPr>
                <w:snapToGrid w:val="0"/>
                <w:kern w:val="0"/>
                <w:szCs w:val="21"/>
              </w:rPr>
              <w:t>0.02603</w:t>
            </w:r>
          </w:p>
        </w:tc>
        <w:tc>
          <w:tcPr>
            <w:tcW w:w="556" w:type="pct"/>
            <w:tcBorders>
              <w:left w:val="single" w:sz="4" w:space="0" w:color="auto"/>
              <w:bottom w:val="single" w:sz="12" w:space="0" w:color="auto"/>
              <w:right w:val="single" w:sz="12" w:space="0" w:color="auto"/>
            </w:tcBorders>
          </w:tcPr>
          <w:p w:rsidR="00454DE9" w:rsidRPr="00055774" w:rsidRDefault="00454DE9" w:rsidP="0053561B">
            <w:pPr>
              <w:jc w:val="center"/>
              <w:rPr>
                <w:snapToGrid w:val="0"/>
                <w:kern w:val="0"/>
                <w:szCs w:val="21"/>
              </w:rPr>
            </w:pPr>
            <w:r w:rsidRPr="00055774">
              <w:rPr>
                <w:snapToGrid w:val="0"/>
                <w:kern w:val="0"/>
                <w:szCs w:val="21"/>
              </w:rPr>
              <w:t>—</w:t>
            </w:r>
          </w:p>
        </w:tc>
      </w:tr>
    </w:tbl>
    <w:p w:rsidR="00F2348A" w:rsidRDefault="00F2348A">
      <w:pPr>
        <w:tabs>
          <w:tab w:val="left" w:pos="567"/>
        </w:tabs>
        <w:spacing w:line="360" w:lineRule="auto"/>
        <w:ind w:firstLineChars="200" w:firstLine="480"/>
        <w:rPr>
          <w:snapToGrid w:val="0"/>
          <w:kern w:val="0"/>
          <w:sz w:val="24"/>
          <w:szCs w:val="24"/>
        </w:rPr>
      </w:pPr>
    </w:p>
    <w:p w:rsidR="007D5089" w:rsidRDefault="00F2348A" w:rsidP="00F2348A">
      <w:pPr>
        <w:tabs>
          <w:tab w:val="left" w:pos="567"/>
        </w:tabs>
        <w:spacing w:line="360" w:lineRule="auto"/>
        <w:ind w:firstLineChars="200" w:firstLine="482"/>
        <w:rPr>
          <w:snapToGrid w:val="0"/>
          <w:kern w:val="0"/>
          <w:sz w:val="24"/>
          <w:szCs w:val="24"/>
        </w:rPr>
      </w:pPr>
      <w:r w:rsidRPr="00F2348A">
        <w:rPr>
          <w:rFonts w:hint="eastAsia"/>
          <w:b/>
          <w:snapToGrid w:val="0"/>
          <w:kern w:val="0"/>
          <w:sz w:val="24"/>
          <w:szCs w:val="24"/>
        </w:rPr>
        <w:t>2</w:t>
      </w:r>
      <w:r>
        <w:rPr>
          <w:rFonts w:hint="eastAsia"/>
          <w:snapToGrid w:val="0"/>
          <w:kern w:val="0"/>
          <w:sz w:val="24"/>
          <w:szCs w:val="24"/>
        </w:rPr>
        <w:t xml:space="preserve">  </w:t>
      </w:r>
      <w:r w:rsidR="00FB2F3C" w:rsidRPr="00900F3F">
        <w:rPr>
          <w:rFonts w:hint="eastAsia"/>
          <w:snapToGrid w:val="0"/>
          <w:kern w:val="0"/>
          <w:sz w:val="24"/>
          <w:szCs w:val="24"/>
        </w:rPr>
        <w:t xml:space="preserve"> </w:t>
      </w:r>
      <w:r w:rsidR="00FB2F3C" w:rsidRPr="00900F3F">
        <w:rPr>
          <w:snapToGrid w:val="0"/>
          <w:kern w:val="0"/>
          <w:sz w:val="24"/>
          <w:szCs w:val="24"/>
        </w:rPr>
        <w:t>面板最大应力设计值应按单片</w:t>
      </w:r>
      <w:r w:rsidR="00AE70C9">
        <w:rPr>
          <w:snapToGrid w:val="0"/>
          <w:kern w:val="0"/>
          <w:sz w:val="24"/>
          <w:szCs w:val="24"/>
        </w:rPr>
        <w:t>玻璃</w:t>
      </w:r>
      <w:r w:rsidR="00FB2F3C" w:rsidRPr="00900F3F">
        <w:rPr>
          <w:snapToGrid w:val="0"/>
          <w:kern w:val="0"/>
          <w:sz w:val="24"/>
          <w:szCs w:val="24"/>
        </w:rPr>
        <w:t>面板计算，</w:t>
      </w:r>
      <w:r w:rsidR="00AE70C9">
        <w:rPr>
          <w:rFonts w:hint="eastAsia"/>
          <w:snapToGrid w:val="0"/>
          <w:kern w:val="0"/>
          <w:sz w:val="24"/>
          <w:szCs w:val="24"/>
        </w:rPr>
        <w:t>且</w:t>
      </w:r>
      <w:r w:rsidR="00FB2F3C" w:rsidRPr="00900F3F">
        <w:rPr>
          <w:snapToGrid w:val="0"/>
          <w:kern w:val="0"/>
          <w:sz w:val="24"/>
          <w:szCs w:val="24"/>
        </w:rPr>
        <w:t>不应超过面板大面强度设计值</w:t>
      </w:r>
      <w:r w:rsidR="00FB2F3C" w:rsidRPr="00900F3F">
        <w:rPr>
          <w:i/>
          <w:snapToGrid w:val="0"/>
          <w:kern w:val="0"/>
          <w:sz w:val="24"/>
          <w:szCs w:val="24"/>
        </w:rPr>
        <w:t>f</w:t>
      </w:r>
      <w:r w:rsidR="00FB2F3C" w:rsidRPr="00900F3F">
        <w:rPr>
          <w:snapToGrid w:val="0"/>
          <w:kern w:val="0"/>
          <w:sz w:val="24"/>
          <w:szCs w:val="24"/>
          <w:vertAlign w:val="subscript"/>
        </w:rPr>
        <w:t>g</w:t>
      </w:r>
      <w:r w:rsidR="00FB2F3C" w:rsidRPr="00900F3F">
        <w:rPr>
          <w:snapToGrid w:val="0"/>
          <w:kern w:val="0"/>
          <w:sz w:val="24"/>
          <w:szCs w:val="24"/>
        </w:rPr>
        <w:t>；在风荷载标准值作用下，点支承面板的最大挠度</w:t>
      </w:r>
      <w:r w:rsidR="00FB2F3C" w:rsidRPr="00900F3F">
        <w:rPr>
          <w:i/>
          <w:snapToGrid w:val="0"/>
          <w:kern w:val="0"/>
          <w:sz w:val="24"/>
          <w:szCs w:val="24"/>
        </w:rPr>
        <w:t>d</w:t>
      </w:r>
      <w:r w:rsidR="00FB2F3C" w:rsidRPr="00900F3F">
        <w:rPr>
          <w:snapToGrid w:val="0"/>
          <w:kern w:val="0"/>
          <w:sz w:val="24"/>
          <w:szCs w:val="24"/>
          <w:vertAlign w:val="subscript"/>
        </w:rPr>
        <w:t>f</w:t>
      </w:r>
      <w:r w:rsidR="00FB2F3C" w:rsidRPr="00900F3F">
        <w:rPr>
          <w:snapToGrid w:val="0"/>
          <w:kern w:val="0"/>
          <w:sz w:val="24"/>
          <w:szCs w:val="24"/>
        </w:rPr>
        <w:t>不宜大于其支承点间长边边长的</w:t>
      </w:r>
      <w:r w:rsidR="00FB2F3C" w:rsidRPr="00900F3F">
        <w:rPr>
          <w:snapToGrid w:val="0"/>
          <w:kern w:val="0"/>
          <w:sz w:val="24"/>
          <w:szCs w:val="24"/>
        </w:rPr>
        <w:t>1/60</w:t>
      </w:r>
      <w:r w:rsidR="00FB2F3C" w:rsidRPr="00900F3F">
        <w:rPr>
          <w:snapToGrid w:val="0"/>
          <w:kern w:val="0"/>
          <w:sz w:val="24"/>
          <w:szCs w:val="24"/>
        </w:rPr>
        <w:t>。</w:t>
      </w:r>
    </w:p>
    <w:p w:rsidR="005043EE" w:rsidRPr="004653CE" w:rsidRDefault="005043EE" w:rsidP="005043EE">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w:t>
      </w:r>
      <w:r w:rsidR="001F04DC">
        <w:rPr>
          <w:rFonts w:ascii="仿宋" w:eastAsia="仿宋" w:hAnsi="仿宋" w:hint="eastAsia"/>
          <w:sz w:val="24"/>
          <w:szCs w:val="24"/>
        </w:rPr>
        <w:t>现行</w:t>
      </w:r>
      <w:r w:rsidRPr="008278A6">
        <w:rPr>
          <w:rFonts w:ascii="仿宋" w:eastAsia="仿宋" w:hAnsi="仿宋" w:hint="eastAsia"/>
          <w:sz w:val="24"/>
          <w:szCs w:val="24"/>
        </w:rPr>
        <w:t>行业标准《玻璃幕墙工程技术规程》</w:t>
      </w:r>
      <w:r w:rsidRPr="008278A6">
        <w:rPr>
          <w:rFonts w:ascii="仿宋" w:eastAsia="仿宋" w:hAnsi="仿宋"/>
          <w:sz w:val="24"/>
          <w:szCs w:val="24"/>
        </w:rPr>
        <w:t>JG</w:t>
      </w:r>
      <w:r>
        <w:rPr>
          <w:rFonts w:ascii="仿宋" w:eastAsia="仿宋" w:hAnsi="仿宋" w:hint="eastAsia"/>
          <w:sz w:val="24"/>
          <w:szCs w:val="24"/>
        </w:rPr>
        <w:t>J 1</w:t>
      </w:r>
      <w:r w:rsidRPr="008278A6">
        <w:rPr>
          <w:rFonts w:ascii="仿宋" w:eastAsia="仿宋" w:hAnsi="仿宋"/>
          <w:sz w:val="24"/>
          <w:szCs w:val="24"/>
        </w:rPr>
        <w:t>02</w:t>
      </w:r>
      <w:r>
        <w:rPr>
          <w:rFonts w:ascii="仿宋" w:eastAsia="仿宋" w:hAnsi="仿宋"/>
          <w:sz w:val="24"/>
          <w:szCs w:val="24"/>
        </w:rPr>
        <w:t>的规定相协调</w:t>
      </w:r>
      <w:r>
        <w:rPr>
          <w:rFonts w:ascii="仿宋" w:eastAsia="仿宋" w:hAnsi="仿宋" w:hint="eastAsia"/>
          <w:sz w:val="24"/>
          <w:szCs w:val="24"/>
        </w:rPr>
        <w:t>。</w:t>
      </w:r>
    </w:p>
    <w:p w:rsidR="005043EE" w:rsidRPr="00900F3F" w:rsidRDefault="005043EE" w:rsidP="005043EE">
      <w:pPr>
        <w:tabs>
          <w:tab w:val="left" w:pos="567"/>
        </w:tabs>
        <w:spacing w:line="360" w:lineRule="auto"/>
        <w:ind w:firstLineChars="200" w:firstLine="480"/>
        <w:rPr>
          <w:snapToGrid w:val="0"/>
          <w:kern w:val="0"/>
          <w:sz w:val="24"/>
          <w:szCs w:val="24"/>
        </w:rPr>
      </w:pPr>
    </w:p>
    <w:p w:rsidR="007D5089" w:rsidRPr="00900F3F" w:rsidRDefault="00FB2F3C" w:rsidP="002033FC">
      <w:pPr>
        <w:keepNext/>
        <w:keepLines/>
        <w:spacing w:beforeLines="50" w:afterLines="50" w:line="360" w:lineRule="auto"/>
        <w:jc w:val="center"/>
        <w:outlineLvl w:val="1"/>
        <w:rPr>
          <w:rFonts w:eastAsia="黑体"/>
          <w:b/>
          <w:kern w:val="0"/>
          <w:sz w:val="28"/>
          <w:szCs w:val="28"/>
        </w:rPr>
      </w:pPr>
      <w:bookmarkStart w:id="51" w:name="_Toc170833741"/>
      <w:r w:rsidRPr="00900F3F">
        <w:rPr>
          <w:rFonts w:eastAsia="黑体" w:hint="eastAsia"/>
          <w:b/>
          <w:kern w:val="0"/>
          <w:sz w:val="28"/>
          <w:szCs w:val="28"/>
        </w:rPr>
        <w:t>4</w:t>
      </w:r>
      <w:r w:rsidRPr="00900F3F">
        <w:rPr>
          <w:rFonts w:eastAsia="黑体"/>
          <w:b/>
          <w:kern w:val="0"/>
          <w:sz w:val="28"/>
          <w:szCs w:val="28"/>
        </w:rPr>
        <w:t>.3</w:t>
      </w:r>
      <w:r w:rsidR="005043EE">
        <w:rPr>
          <w:rFonts w:eastAsia="黑体" w:hint="eastAsia"/>
          <w:b/>
          <w:kern w:val="0"/>
          <w:sz w:val="28"/>
          <w:szCs w:val="28"/>
        </w:rPr>
        <w:t xml:space="preserve">  </w:t>
      </w:r>
      <w:r w:rsidRPr="00900F3F">
        <w:rPr>
          <w:rFonts w:eastAsia="黑体" w:hint="eastAsia"/>
          <w:b/>
          <w:kern w:val="0"/>
          <w:sz w:val="28"/>
          <w:szCs w:val="28"/>
        </w:rPr>
        <w:t>热工设计</w:t>
      </w:r>
      <w:bookmarkEnd w:id="51"/>
    </w:p>
    <w:p w:rsidR="007D5089" w:rsidRPr="00900F3F" w:rsidRDefault="00FB2F3C">
      <w:pPr>
        <w:spacing w:line="360" w:lineRule="auto"/>
        <w:jc w:val="left"/>
        <w:rPr>
          <w:sz w:val="24"/>
          <w:szCs w:val="24"/>
        </w:rPr>
      </w:pPr>
      <w:bookmarkStart w:id="52" w:name="OLE_LINK1"/>
      <w:r w:rsidRPr="00900F3F">
        <w:rPr>
          <w:rFonts w:hint="eastAsia"/>
          <w:b/>
          <w:bCs/>
          <w:sz w:val="24"/>
          <w:szCs w:val="24"/>
        </w:rPr>
        <w:t>4.3.1</w:t>
      </w:r>
      <w:r w:rsidR="005043EE">
        <w:rPr>
          <w:rFonts w:hint="eastAsia"/>
          <w:b/>
          <w:bCs/>
          <w:sz w:val="24"/>
          <w:szCs w:val="24"/>
        </w:rPr>
        <w:t xml:space="preserve">  </w:t>
      </w:r>
      <w:r w:rsidRPr="00900F3F">
        <w:rPr>
          <w:rFonts w:hint="eastAsia"/>
          <w:sz w:val="24"/>
          <w:szCs w:val="24"/>
        </w:rPr>
        <w:t>真空玻璃热工设计</w:t>
      </w:r>
      <w:r w:rsidR="005043EE">
        <w:rPr>
          <w:rFonts w:hint="eastAsia"/>
          <w:sz w:val="24"/>
          <w:szCs w:val="24"/>
        </w:rPr>
        <w:t>应</w:t>
      </w:r>
      <w:r w:rsidRPr="00900F3F">
        <w:rPr>
          <w:rFonts w:hint="eastAsia"/>
          <w:sz w:val="24"/>
          <w:szCs w:val="24"/>
        </w:rPr>
        <w:t>包括传热系数</w:t>
      </w:r>
      <w:r w:rsidRPr="00900F3F">
        <w:rPr>
          <w:rFonts w:hint="eastAsia"/>
          <w:i/>
          <w:iCs/>
          <w:sz w:val="24"/>
          <w:szCs w:val="24"/>
        </w:rPr>
        <w:t>K</w:t>
      </w:r>
      <w:r w:rsidRPr="00900F3F">
        <w:rPr>
          <w:rFonts w:hint="eastAsia"/>
          <w:sz w:val="24"/>
          <w:szCs w:val="24"/>
        </w:rPr>
        <w:t>值和太阳得热系数</w:t>
      </w:r>
      <w:r w:rsidRPr="00900F3F">
        <w:rPr>
          <w:rFonts w:hint="eastAsia"/>
          <w:i/>
          <w:iCs/>
          <w:sz w:val="24"/>
          <w:szCs w:val="24"/>
        </w:rPr>
        <w:t>SHGC</w:t>
      </w:r>
      <w:r w:rsidRPr="00900F3F">
        <w:rPr>
          <w:rFonts w:hint="eastAsia"/>
          <w:sz w:val="24"/>
          <w:szCs w:val="24"/>
        </w:rPr>
        <w:t>值，传热系数</w:t>
      </w:r>
      <w:r w:rsidRPr="00900F3F">
        <w:rPr>
          <w:rFonts w:hint="eastAsia"/>
          <w:i/>
          <w:iCs/>
          <w:sz w:val="24"/>
          <w:szCs w:val="24"/>
        </w:rPr>
        <w:t>K</w:t>
      </w:r>
      <w:r w:rsidRPr="00900F3F">
        <w:rPr>
          <w:rFonts w:hint="eastAsia"/>
          <w:sz w:val="24"/>
          <w:szCs w:val="24"/>
        </w:rPr>
        <w:t>值</w:t>
      </w:r>
      <w:r w:rsidR="001641F9">
        <w:rPr>
          <w:rFonts w:hint="eastAsia"/>
          <w:sz w:val="24"/>
          <w:szCs w:val="24"/>
        </w:rPr>
        <w:t>计算</w:t>
      </w:r>
      <w:r w:rsidRPr="00900F3F">
        <w:rPr>
          <w:rFonts w:hint="eastAsia"/>
          <w:sz w:val="24"/>
          <w:szCs w:val="24"/>
        </w:rPr>
        <w:t>可采用迭代法进行。</w:t>
      </w:r>
    </w:p>
    <w:p w:rsidR="007D5089" w:rsidRPr="00900F3F" w:rsidRDefault="00FB2F3C">
      <w:pPr>
        <w:spacing w:line="360" w:lineRule="auto"/>
        <w:jc w:val="left"/>
        <w:rPr>
          <w:sz w:val="24"/>
          <w:szCs w:val="24"/>
        </w:rPr>
      </w:pPr>
      <w:r w:rsidRPr="00900F3F">
        <w:rPr>
          <w:rFonts w:hint="eastAsia"/>
          <w:b/>
          <w:bCs/>
          <w:sz w:val="24"/>
          <w:szCs w:val="24"/>
        </w:rPr>
        <w:t xml:space="preserve">4.3.2 </w:t>
      </w:r>
      <w:r w:rsidR="00BE2C77">
        <w:rPr>
          <w:rFonts w:hint="eastAsia"/>
          <w:b/>
          <w:bCs/>
          <w:sz w:val="24"/>
          <w:szCs w:val="24"/>
        </w:rPr>
        <w:t xml:space="preserve">  </w:t>
      </w:r>
      <w:r w:rsidRPr="00900F3F">
        <w:rPr>
          <w:rFonts w:hint="eastAsia"/>
          <w:sz w:val="24"/>
          <w:szCs w:val="24"/>
        </w:rPr>
        <w:t>真空玻璃传热系数</w:t>
      </w:r>
      <w:r w:rsidRPr="007A4D91">
        <w:rPr>
          <w:rFonts w:hint="eastAsia"/>
          <w:i/>
          <w:sz w:val="24"/>
          <w:szCs w:val="24"/>
        </w:rPr>
        <w:t>K</w:t>
      </w:r>
      <w:r w:rsidRPr="00900F3F">
        <w:rPr>
          <w:rFonts w:hint="eastAsia"/>
          <w:sz w:val="24"/>
          <w:szCs w:val="24"/>
        </w:rPr>
        <w:t>值迭代计算可按</w:t>
      </w:r>
      <w:r w:rsidR="00D81EF7">
        <w:rPr>
          <w:rFonts w:hint="eastAsia"/>
          <w:sz w:val="24"/>
          <w:szCs w:val="24"/>
        </w:rPr>
        <w:t>下列</w:t>
      </w:r>
      <w:r w:rsidR="00EC61A7">
        <w:rPr>
          <w:rFonts w:hint="eastAsia"/>
          <w:sz w:val="24"/>
          <w:szCs w:val="24"/>
        </w:rPr>
        <w:t>步骤</w:t>
      </w:r>
      <w:r w:rsidR="00D81EF7">
        <w:rPr>
          <w:rFonts w:hint="eastAsia"/>
          <w:sz w:val="24"/>
          <w:szCs w:val="24"/>
        </w:rPr>
        <w:t>进行</w:t>
      </w:r>
      <w:r w:rsidRPr="00900F3F">
        <w:rPr>
          <w:rFonts w:hint="eastAsia"/>
          <w:sz w:val="24"/>
          <w:szCs w:val="24"/>
        </w:rPr>
        <w:t>：</w:t>
      </w:r>
    </w:p>
    <w:p w:rsidR="007D5089" w:rsidRPr="00900F3F" w:rsidRDefault="00087AC7" w:rsidP="00087AC7">
      <w:pPr>
        <w:spacing w:line="360" w:lineRule="auto"/>
        <w:ind w:firstLineChars="200" w:firstLine="482"/>
        <w:jc w:val="left"/>
        <w:rPr>
          <w:sz w:val="24"/>
          <w:szCs w:val="24"/>
        </w:rPr>
      </w:pPr>
      <w:r w:rsidRPr="00087AC7">
        <w:rPr>
          <w:rFonts w:hint="eastAsia"/>
          <w:b/>
          <w:sz w:val="24"/>
          <w:szCs w:val="24"/>
        </w:rPr>
        <w:t>1</w:t>
      </w:r>
      <w:r>
        <w:rPr>
          <w:rFonts w:hint="eastAsia"/>
          <w:sz w:val="24"/>
          <w:szCs w:val="24"/>
        </w:rPr>
        <w:t xml:space="preserve">  </w:t>
      </w:r>
      <w:r w:rsidR="00FB2F3C" w:rsidRPr="00900F3F">
        <w:rPr>
          <w:rFonts w:hint="eastAsia"/>
          <w:sz w:val="24"/>
          <w:szCs w:val="24"/>
        </w:rPr>
        <w:t>采用温差等分法计算各表面的温度值；</w:t>
      </w:r>
    </w:p>
    <w:p w:rsidR="007D5089" w:rsidRPr="00900F3F" w:rsidRDefault="00087AC7" w:rsidP="00087AC7">
      <w:pPr>
        <w:spacing w:line="360" w:lineRule="auto"/>
        <w:ind w:firstLineChars="200" w:firstLine="482"/>
        <w:jc w:val="left"/>
        <w:rPr>
          <w:sz w:val="24"/>
          <w:szCs w:val="24"/>
        </w:rPr>
      </w:pPr>
      <w:r w:rsidRPr="00087AC7">
        <w:rPr>
          <w:rFonts w:hint="eastAsia"/>
          <w:b/>
          <w:sz w:val="24"/>
          <w:szCs w:val="24"/>
        </w:rPr>
        <w:t>2</w:t>
      </w:r>
      <w:r>
        <w:rPr>
          <w:rFonts w:hint="eastAsia"/>
          <w:sz w:val="24"/>
          <w:szCs w:val="24"/>
        </w:rPr>
        <w:t xml:space="preserve">  </w:t>
      </w:r>
      <w:r w:rsidR="00FB2F3C" w:rsidRPr="00900F3F">
        <w:rPr>
          <w:rFonts w:hint="eastAsia"/>
          <w:sz w:val="24"/>
          <w:szCs w:val="24"/>
        </w:rPr>
        <w:t>计算各段传热过程的热流量、热流量平均值、热阻和总热阻；</w:t>
      </w:r>
    </w:p>
    <w:p w:rsidR="007D5089" w:rsidRPr="00900F3F" w:rsidRDefault="00087AC7" w:rsidP="00087AC7">
      <w:pPr>
        <w:spacing w:line="360" w:lineRule="auto"/>
        <w:ind w:firstLineChars="200" w:firstLine="482"/>
        <w:jc w:val="left"/>
        <w:rPr>
          <w:sz w:val="24"/>
          <w:szCs w:val="24"/>
        </w:rPr>
      </w:pPr>
      <w:r w:rsidRPr="00087AC7">
        <w:rPr>
          <w:rFonts w:hint="eastAsia"/>
          <w:b/>
          <w:sz w:val="24"/>
          <w:szCs w:val="24"/>
        </w:rPr>
        <w:lastRenderedPageBreak/>
        <w:t>3</w:t>
      </w:r>
      <w:r>
        <w:rPr>
          <w:rFonts w:hint="eastAsia"/>
          <w:sz w:val="24"/>
          <w:szCs w:val="24"/>
        </w:rPr>
        <w:t xml:space="preserve">  </w:t>
      </w:r>
      <w:r w:rsidR="00FB2F3C" w:rsidRPr="00900F3F">
        <w:rPr>
          <w:rFonts w:hint="eastAsia"/>
          <w:sz w:val="24"/>
          <w:szCs w:val="24"/>
        </w:rPr>
        <w:t>根据各段热阻、总热阻的比例重新计算分配温度值；</w:t>
      </w:r>
    </w:p>
    <w:p w:rsidR="007D5089" w:rsidRPr="00900F3F" w:rsidRDefault="00087AC7" w:rsidP="00087AC7">
      <w:pPr>
        <w:spacing w:line="360" w:lineRule="auto"/>
        <w:ind w:firstLineChars="200" w:firstLine="482"/>
        <w:jc w:val="left"/>
        <w:rPr>
          <w:sz w:val="24"/>
          <w:szCs w:val="24"/>
        </w:rPr>
      </w:pPr>
      <w:r w:rsidRPr="00087AC7">
        <w:rPr>
          <w:rFonts w:hint="eastAsia"/>
          <w:b/>
          <w:sz w:val="24"/>
          <w:szCs w:val="24"/>
        </w:rPr>
        <w:t>4</w:t>
      </w:r>
      <w:r>
        <w:rPr>
          <w:rFonts w:hint="eastAsia"/>
          <w:sz w:val="24"/>
          <w:szCs w:val="24"/>
        </w:rPr>
        <w:t xml:space="preserve">  </w:t>
      </w:r>
      <w:r w:rsidR="00FB2F3C" w:rsidRPr="00900F3F">
        <w:rPr>
          <w:rFonts w:hint="eastAsia"/>
          <w:sz w:val="24"/>
          <w:szCs w:val="24"/>
        </w:rPr>
        <w:t>再次计算各段传热过程的热流量、热流量平均值、热阻和总热阻；</w:t>
      </w:r>
    </w:p>
    <w:p w:rsidR="007D5089" w:rsidRPr="00900F3F" w:rsidRDefault="00087AC7" w:rsidP="00087AC7">
      <w:pPr>
        <w:spacing w:line="360" w:lineRule="auto"/>
        <w:ind w:firstLineChars="200" w:firstLine="482"/>
        <w:jc w:val="left"/>
        <w:rPr>
          <w:sz w:val="24"/>
          <w:szCs w:val="24"/>
        </w:rPr>
      </w:pPr>
      <w:r w:rsidRPr="00087AC7">
        <w:rPr>
          <w:rFonts w:hint="eastAsia"/>
          <w:b/>
          <w:sz w:val="24"/>
          <w:szCs w:val="24"/>
        </w:rPr>
        <w:t>5</w:t>
      </w:r>
      <w:r>
        <w:rPr>
          <w:rFonts w:hint="eastAsia"/>
          <w:sz w:val="24"/>
          <w:szCs w:val="24"/>
        </w:rPr>
        <w:t xml:space="preserve">  </w:t>
      </w:r>
      <w:r w:rsidR="00FB2F3C" w:rsidRPr="00900F3F">
        <w:rPr>
          <w:rFonts w:hint="eastAsia"/>
          <w:sz w:val="24"/>
          <w:szCs w:val="24"/>
        </w:rPr>
        <w:t>对比各段热流量与热流量平均值的关系，确定是否可终止计算；否则，重复按各段传热过程热阻分配计算温度，再次重复上述计算过程，直至得到满足设定条件的结果。</w:t>
      </w:r>
    </w:p>
    <w:p w:rsidR="007D5089" w:rsidRPr="00900F3F" w:rsidRDefault="00FB2F3C">
      <w:pPr>
        <w:tabs>
          <w:tab w:val="left" w:pos="567"/>
        </w:tabs>
        <w:spacing w:line="360" w:lineRule="auto"/>
        <w:rPr>
          <w:sz w:val="24"/>
          <w:szCs w:val="24"/>
        </w:rPr>
      </w:pPr>
      <w:r w:rsidRPr="00900F3F">
        <w:rPr>
          <w:rFonts w:hint="eastAsia"/>
          <w:b/>
          <w:bCs/>
          <w:sz w:val="24"/>
          <w:szCs w:val="24"/>
        </w:rPr>
        <w:t>4.3.3</w:t>
      </w:r>
      <w:r w:rsidR="007A4D91">
        <w:rPr>
          <w:rFonts w:hint="eastAsia"/>
          <w:b/>
          <w:bCs/>
          <w:sz w:val="24"/>
          <w:szCs w:val="24"/>
        </w:rPr>
        <w:t xml:space="preserve">  </w:t>
      </w:r>
      <w:r w:rsidRPr="00900F3F">
        <w:rPr>
          <w:rFonts w:hint="eastAsia"/>
          <w:sz w:val="24"/>
          <w:szCs w:val="24"/>
        </w:rPr>
        <w:t>真空玻璃</w:t>
      </w:r>
      <w:r w:rsidR="00540D1B">
        <w:rPr>
          <w:rFonts w:hint="eastAsia"/>
          <w:sz w:val="24"/>
          <w:szCs w:val="24"/>
        </w:rPr>
        <w:t>真空腔</w:t>
      </w:r>
      <w:r w:rsidR="003C157B">
        <w:rPr>
          <w:rFonts w:hint="eastAsia"/>
          <w:sz w:val="24"/>
          <w:szCs w:val="24"/>
        </w:rPr>
        <w:t>热导</w:t>
      </w:r>
      <w:r w:rsidRPr="00900F3F">
        <w:rPr>
          <w:rFonts w:hint="eastAsia"/>
          <w:sz w:val="24"/>
          <w:szCs w:val="24"/>
        </w:rPr>
        <w:t>应按下式计算：</w:t>
      </w:r>
    </w:p>
    <w:p w:rsidR="007D5089" w:rsidRPr="00900F3F" w:rsidRDefault="00FB2F3C" w:rsidP="007A4D91">
      <w:pPr>
        <w:tabs>
          <w:tab w:val="left" w:pos="567"/>
        </w:tabs>
        <w:spacing w:line="360" w:lineRule="auto"/>
        <w:ind w:firstLineChars="200" w:firstLine="482"/>
        <w:rPr>
          <w:sz w:val="24"/>
          <w:szCs w:val="24"/>
        </w:rPr>
      </w:pPr>
      <w:r w:rsidRPr="007A4D91">
        <w:rPr>
          <w:rFonts w:hint="eastAsia"/>
          <w:b/>
          <w:sz w:val="24"/>
          <w:szCs w:val="24"/>
        </w:rPr>
        <w:t>1</w:t>
      </w:r>
      <w:r w:rsidR="007A4D91">
        <w:rPr>
          <w:rFonts w:hint="eastAsia"/>
          <w:sz w:val="24"/>
          <w:szCs w:val="24"/>
        </w:rPr>
        <w:t xml:space="preserve">  </w:t>
      </w:r>
      <w:r w:rsidRPr="00900F3F">
        <w:rPr>
          <w:rFonts w:hint="eastAsia"/>
          <w:sz w:val="24"/>
          <w:szCs w:val="24"/>
        </w:rPr>
        <w:t xml:space="preserve"> </w:t>
      </w:r>
      <w:r w:rsidRPr="00900F3F">
        <w:rPr>
          <w:rFonts w:hint="eastAsia"/>
          <w:sz w:val="24"/>
          <w:szCs w:val="24"/>
        </w:rPr>
        <w:t>真空</w:t>
      </w:r>
      <w:r w:rsidR="00540D1B">
        <w:rPr>
          <w:rFonts w:hint="eastAsia"/>
          <w:sz w:val="24"/>
          <w:szCs w:val="24"/>
        </w:rPr>
        <w:t>真空腔</w:t>
      </w:r>
      <w:r w:rsidR="003C157B">
        <w:rPr>
          <w:rFonts w:hint="eastAsia"/>
          <w:sz w:val="24"/>
          <w:szCs w:val="24"/>
        </w:rPr>
        <w:t>热导</w:t>
      </w:r>
      <w:r w:rsidRPr="00900F3F">
        <w:rPr>
          <w:rFonts w:hint="eastAsia"/>
          <w:i/>
          <w:iCs/>
          <w:sz w:val="24"/>
          <w:szCs w:val="24"/>
        </w:rPr>
        <w:t>h</w:t>
      </w:r>
      <w:r w:rsidRPr="00900F3F">
        <w:rPr>
          <w:rFonts w:hint="eastAsia"/>
          <w:sz w:val="24"/>
          <w:szCs w:val="24"/>
          <w:vertAlign w:val="subscript"/>
        </w:rPr>
        <w:t>s</w:t>
      </w:r>
      <w:r w:rsidRPr="00900F3F">
        <w:rPr>
          <w:rFonts w:hint="eastAsia"/>
          <w:sz w:val="24"/>
          <w:szCs w:val="24"/>
        </w:rPr>
        <w:t>应按下式计算：</w:t>
      </w:r>
    </w:p>
    <w:p w:rsidR="007D5089" w:rsidRPr="00900F3F" w:rsidRDefault="00FB2F3C">
      <w:pPr>
        <w:spacing w:line="360" w:lineRule="auto"/>
        <w:jc w:val="right"/>
        <w:rPr>
          <w:sz w:val="24"/>
          <w:szCs w:val="24"/>
          <w:vertAlign w:val="subscript"/>
        </w:rPr>
      </w:pPr>
      <w:r w:rsidRPr="00900F3F">
        <w:rPr>
          <w:rFonts w:hint="eastAsia"/>
          <w:position w:val="-12"/>
          <w:sz w:val="24"/>
          <w:szCs w:val="24"/>
        </w:rPr>
        <w:object w:dxaOrig="1498" w:dyaOrig="357">
          <v:shape id="_x0000_i1048" type="#_x0000_t75" style="width:75.1pt;height:18.1pt" o:ole="">
            <v:imagedata r:id="rId62" o:title=""/>
          </v:shape>
          <o:OLEObject Type="Embed" ProgID="Equation.3" ShapeID="_x0000_i1048" DrawAspect="Content" ObjectID="_1781449701" r:id="rId63"/>
        </w:object>
      </w:r>
      <w:r w:rsidRPr="00900F3F">
        <w:rPr>
          <w:rFonts w:hint="eastAsia"/>
          <w:sz w:val="24"/>
          <w:szCs w:val="24"/>
        </w:rPr>
        <w:t xml:space="preserve">              </w:t>
      </w:r>
      <w:r w:rsidR="007A4D91">
        <w:rPr>
          <w:rFonts w:hint="eastAsia"/>
          <w:sz w:val="24"/>
          <w:szCs w:val="24"/>
        </w:rPr>
        <w:t xml:space="preserve">   </w:t>
      </w:r>
      <w:r w:rsidRPr="00900F3F">
        <w:rPr>
          <w:rFonts w:hint="eastAsia"/>
          <w:sz w:val="24"/>
          <w:szCs w:val="24"/>
        </w:rPr>
        <w:t xml:space="preserve">                               </w:t>
      </w:r>
      <w:r w:rsidR="007A4D91">
        <w:rPr>
          <w:rFonts w:hint="eastAsia"/>
          <w:sz w:val="24"/>
          <w:szCs w:val="24"/>
        </w:rPr>
        <w:t>（</w:t>
      </w:r>
      <w:r w:rsidR="007A4D91" w:rsidRPr="00900F3F">
        <w:rPr>
          <w:rFonts w:hint="eastAsia"/>
          <w:sz w:val="24"/>
          <w:szCs w:val="24"/>
        </w:rPr>
        <w:t>4.3.3-1</w:t>
      </w:r>
      <w:r w:rsidR="007A4D91">
        <w:rPr>
          <w:rFonts w:hint="eastAsia"/>
          <w:sz w:val="24"/>
          <w:szCs w:val="24"/>
        </w:rPr>
        <w:t>）</w:t>
      </w:r>
    </w:p>
    <w:p w:rsidR="007D5089" w:rsidRPr="00900F3F" w:rsidRDefault="00FB2F3C" w:rsidP="007A4D91">
      <w:pPr>
        <w:spacing w:line="360" w:lineRule="auto"/>
        <w:rPr>
          <w:sz w:val="24"/>
          <w:szCs w:val="24"/>
        </w:rPr>
      </w:pPr>
      <w:r w:rsidRPr="00900F3F">
        <w:rPr>
          <w:rFonts w:hint="eastAsia"/>
          <w:sz w:val="24"/>
          <w:szCs w:val="24"/>
        </w:rPr>
        <w:t>式中：</w:t>
      </w:r>
      <w:r w:rsidRPr="00900F3F">
        <w:rPr>
          <w:rFonts w:hint="eastAsia"/>
          <w:i/>
          <w:iCs/>
          <w:sz w:val="24"/>
          <w:szCs w:val="24"/>
        </w:rPr>
        <w:t>h</w:t>
      </w:r>
      <w:r w:rsidRPr="00900F3F">
        <w:rPr>
          <w:rFonts w:hint="eastAsia"/>
          <w:sz w:val="24"/>
          <w:szCs w:val="24"/>
          <w:vertAlign w:val="subscript"/>
        </w:rPr>
        <w:t>s</w:t>
      </w:r>
      <w:r w:rsidRPr="00900F3F">
        <w:rPr>
          <w:rFonts w:hint="eastAsia"/>
          <w:sz w:val="24"/>
          <w:szCs w:val="24"/>
        </w:rPr>
        <w:t>——真空玻璃</w:t>
      </w:r>
      <w:r w:rsidR="00540D1B">
        <w:rPr>
          <w:rFonts w:hint="eastAsia"/>
          <w:sz w:val="24"/>
          <w:szCs w:val="24"/>
        </w:rPr>
        <w:t>真空腔</w:t>
      </w:r>
      <w:r w:rsidR="003C157B">
        <w:rPr>
          <w:rFonts w:hint="eastAsia"/>
          <w:sz w:val="24"/>
          <w:szCs w:val="24"/>
        </w:rPr>
        <w:t>热导</w:t>
      </w:r>
      <w:r w:rsidR="007A4D91">
        <w:rPr>
          <w:rFonts w:hint="eastAsia"/>
          <w:sz w:val="24"/>
          <w:szCs w:val="24"/>
        </w:rPr>
        <w:t>[</w:t>
      </w:r>
      <w:r w:rsidRPr="00900F3F">
        <w:rPr>
          <w:sz w:val="24"/>
          <w:szCs w:val="24"/>
        </w:rPr>
        <w:t>W/(m</w:t>
      </w:r>
      <w:r w:rsidR="005E3809">
        <w:rPr>
          <w:rFonts w:hint="eastAsia"/>
          <w:sz w:val="24"/>
          <w:szCs w:val="24"/>
        </w:rPr>
        <w:t>·</w:t>
      </w:r>
      <w:r w:rsidRPr="00900F3F">
        <w:rPr>
          <w:sz w:val="24"/>
          <w:szCs w:val="24"/>
        </w:rPr>
        <w:t>K)</w:t>
      </w:r>
      <w:r w:rsidR="007A4D91">
        <w:rPr>
          <w:rFonts w:hint="eastAsia"/>
          <w:sz w:val="24"/>
          <w:szCs w:val="24"/>
        </w:rPr>
        <w:t>]</w:t>
      </w:r>
      <w:r w:rsidRPr="00900F3F">
        <w:rPr>
          <w:sz w:val="24"/>
          <w:szCs w:val="24"/>
        </w:rPr>
        <w:t>；</w:t>
      </w:r>
    </w:p>
    <w:p w:rsidR="007D5089" w:rsidRPr="00900F3F" w:rsidRDefault="00FB2F3C" w:rsidP="007A4D91">
      <w:pPr>
        <w:spacing w:line="360" w:lineRule="auto"/>
        <w:ind w:firstLineChars="300" w:firstLine="720"/>
        <w:rPr>
          <w:sz w:val="24"/>
          <w:szCs w:val="24"/>
        </w:rPr>
      </w:pPr>
      <w:r w:rsidRPr="00900F3F">
        <w:rPr>
          <w:rFonts w:hint="eastAsia"/>
          <w:i/>
          <w:iCs/>
          <w:sz w:val="24"/>
          <w:szCs w:val="24"/>
        </w:rPr>
        <w:t>h</w:t>
      </w:r>
      <w:r w:rsidRPr="00900F3F">
        <w:rPr>
          <w:rFonts w:hint="eastAsia"/>
          <w:sz w:val="24"/>
          <w:szCs w:val="24"/>
          <w:vertAlign w:val="subscript"/>
        </w:rPr>
        <w:t xml:space="preserve">c </w:t>
      </w:r>
      <w:r w:rsidRPr="00900F3F">
        <w:rPr>
          <w:rFonts w:hint="eastAsia"/>
          <w:sz w:val="24"/>
          <w:szCs w:val="24"/>
        </w:rPr>
        <w:t>——真空玻璃残余气体</w:t>
      </w:r>
      <w:r w:rsidR="003C157B">
        <w:rPr>
          <w:rFonts w:hint="eastAsia"/>
          <w:sz w:val="24"/>
          <w:szCs w:val="24"/>
        </w:rPr>
        <w:t>热导</w:t>
      </w:r>
      <w:r w:rsidR="007A4D91">
        <w:rPr>
          <w:rFonts w:hint="eastAsia"/>
          <w:sz w:val="24"/>
          <w:szCs w:val="24"/>
        </w:rPr>
        <w:t>[</w:t>
      </w:r>
      <w:r w:rsidR="007A4D91" w:rsidRPr="00900F3F">
        <w:rPr>
          <w:sz w:val="24"/>
          <w:szCs w:val="24"/>
        </w:rPr>
        <w:t>W/(m</w:t>
      </w:r>
      <w:r w:rsidR="005E3809">
        <w:rPr>
          <w:rFonts w:hint="eastAsia"/>
          <w:sz w:val="24"/>
          <w:szCs w:val="24"/>
        </w:rPr>
        <w:t>·</w:t>
      </w:r>
      <w:r w:rsidR="007A4D91" w:rsidRPr="00900F3F">
        <w:rPr>
          <w:sz w:val="24"/>
          <w:szCs w:val="24"/>
        </w:rPr>
        <w:t>K)</w:t>
      </w:r>
      <w:r w:rsidR="007A4D91">
        <w:rPr>
          <w:rFonts w:hint="eastAsia"/>
          <w:sz w:val="24"/>
          <w:szCs w:val="24"/>
        </w:rPr>
        <w:t>]</w:t>
      </w:r>
      <w:r w:rsidRPr="00900F3F">
        <w:rPr>
          <w:rFonts w:hint="eastAsia"/>
          <w:sz w:val="24"/>
          <w:szCs w:val="24"/>
        </w:rPr>
        <w:t>；</w:t>
      </w:r>
    </w:p>
    <w:p w:rsidR="007D5089" w:rsidRPr="00900F3F" w:rsidRDefault="00FB2F3C" w:rsidP="007A4D91">
      <w:pPr>
        <w:spacing w:line="360" w:lineRule="auto"/>
        <w:ind w:firstLineChars="300" w:firstLine="720"/>
        <w:rPr>
          <w:sz w:val="24"/>
          <w:szCs w:val="24"/>
        </w:rPr>
      </w:pPr>
      <w:r w:rsidRPr="00900F3F">
        <w:rPr>
          <w:rFonts w:hint="eastAsia"/>
          <w:i/>
          <w:iCs/>
          <w:sz w:val="24"/>
          <w:szCs w:val="24"/>
        </w:rPr>
        <w:t>h</w:t>
      </w:r>
      <w:r w:rsidRPr="00900F3F">
        <w:rPr>
          <w:rFonts w:hint="eastAsia"/>
          <w:sz w:val="24"/>
          <w:szCs w:val="24"/>
          <w:vertAlign w:val="subscript"/>
        </w:rPr>
        <w:t xml:space="preserve">z </w:t>
      </w:r>
      <w:r w:rsidRPr="00900F3F">
        <w:rPr>
          <w:rFonts w:hint="eastAsia"/>
          <w:sz w:val="24"/>
          <w:szCs w:val="24"/>
        </w:rPr>
        <w:t>——真空玻璃支撑物</w:t>
      </w:r>
      <w:r w:rsidR="003C157B">
        <w:rPr>
          <w:rFonts w:hint="eastAsia"/>
          <w:sz w:val="24"/>
          <w:szCs w:val="24"/>
        </w:rPr>
        <w:t>热导</w:t>
      </w:r>
      <w:r w:rsidR="007A4D91">
        <w:rPr>
          <w:rFonts w:hint="eastAsia"/>
          <w:sz w:val="24"/>
          <w:szCs w:val="24"/>
        </w:rPr>
        <w:t>[</w:t>
      </w:r>
      <w:r w:rsidR="007A4D91" w:rsidRPr="00900F3F">
        <w:rPr>
          <w:sz w:val="24"/>
          <w:szCs w:val="24"/>
        </w:rPr>
        <w:t>W/(m</w:t>
      </w:r>
      <w:r w:rsidR="005E3809">
        <w:rPr>
          <w:rFonts w:hint="eastAsia"/>
          <w:sz w:val="24"/>
          <w:szCs w:val="24"/>
        </w:rPr>
        <w:t>·</w:t>
      </w:r>
      <w:r w:rsidR="007A4D91" w:rsidRPr="00900F3F">
        <w:rPr>
          <w:sz w:val="24"/>
          <w:szCs w:val="24"/>
        </w:rPr>
        <w:t>K)</w:t>
      </w:r>
      <w:r w:rsidR="007A4D91">
        <w:rPr>
          <w:rFonts w:hint="eastAsia"/>
          <w:sz w:val="24"/>
          <w:szCs w:val="24"/>
        </w:rPr>
        <w:t>]</w:t>
      </w:r>
      <w:r w:rsidRPr="00900F3F">
        <w:rPr>
          <w:rFonts w:hint="eastAsia"/>
          <w:sz w:val="24"/>
          <w:szCs w:val="24"/>
        </w:rPr>
        <w:t>；</w:t>
      </w:r>
    </w:p>
    <w:p w:rsidR="007D5089" w:rsidRPr="00900F3F" w:rsidRDefault="00FB2F3C" w:rsidP="007A4D91">
      <w:pPr>
        <w:spacing w:line="360" w:lineRule="auto"/>
        <w:ind w:firstLineChars="300" w:firstLine="720"/>
        <w:rPr>
          <w:sz w:val="24"/>
          <w:szCs w:val="24"/>
        </w:rPr>
      </w:pPr>
      <w:r w:rsidRPr="00900F3F">
        <w:rPr>
          <w:rFonts w:hint="eastAsia"/>
          <w:i/>
          <w:iCs/>
          <w:sz w:val="24"/>
          <w:szCs w:val="24"/>
        </w:rPr>
        <w:t>h</w:t>
      </w:r>
      <w:r w:rsidRPr="00900F3F">
        <w:rPr>
          <w:rFonts w:hint="eastAsia"/>
          <w:sz w:val="24"/>
          <w:szCs w:val="24"/>
          <w:vertAlign w:val="subscript"/>
        </w:rPr>
        <w:t xml:space="preserve">r </w:t>
      </w:r>
      <w:r w:rsidRPr="00900F3F">
        <w:rPr>
          <w:rFonts w:hint="eastAsia"/>
          <w:sz w:val="24"/>
          <w:szCs w:val="24"/>
        </w:rPr>
        <w:t>——真空玻璃</w:t>
      </w:r>
      <w:r w:rsidR="0021507A">
        <w:rPr>
          <w:rFonts w:hint="eastAsia"/>
          <w:sz w:val="24"/>
          <w:szCs w:val="24"/>
        </w:rPr>
        <w:t>真空腔</w:t>
      </w:r>
      <w:r w:rsidRPr="00900F3F">
        <w:rPr>
          <w:rFonts w:hint="eastAsia"/>
          <w:sz w:val="24"/>
          <w:szCs w:val="24"/>
        </w:rPr>
        <w:t>内两片玻璃之间</w:t>
      </w:r>
      <w:r w:rsidR="0021507A">
        <w:rPr>
          <w:rFonts w:hint="eastAsia"/>
          <w:sz w:val="24"/>
          <w:szCs w:val="24"/>
        </w:rPr>
        <w:t>辐射</w:t>
      </w:r>
      <w:r w:rsidR="003C157B">
        <w:rPr>
          <w:rFonts w:hint="eastAsia"/>
          <w:sz w:val="24"/>
          <w:szCs w:val="24"/>
        </w:rPr>
        <w:t>热导</w:t>
      </w:r>
      <w:r w:rsidR="007A4D91">
        <w:rPr>
          <w:rFonts w:hint="eastAsia"/>
          <w:sz w:val="24"/>
          <w:szCs w:val="24"/>
        </w:rPr>
        <w:t>[</w:t>
      </w:r>
      <w:r w:rsidR="007A4D91" w:rsidRPr="00900F3F">
        <w:rPr>
          <w:sz w:val="24"/>
          <w:szCs w:val="24"/>
        </w:rPr>
        <w:t>W/(m</w:t>
      </w:r>
      <w:r w:rsidR="00EF33C4">
        <w:rPr>
          <w:rFonts w:hint="eastAsia"/>
          <w:sz w:val="24"/>
          <w:szCs w:val="24"/>
        </w:rPr>
        <w:t>·</w:t>
      </w:r>
      <w:r w:rsidR="007A4D91" w:rsidRPr="00900F3F">
        <w:rPr>
          <w:sz w:val="24"/>
          <w:szCs w:val="24"/>
        </w:rPr>
        <w:t>K)</w:t>
      </w:r>
      <w:r w:rsidR="007A4D91">
        <w:rPr>
          <w:rFonts w:hint="eastAsia"/>
          <w:sz w:val="24"/>
          <w:szCs w:val="24"/>
        </w:rPr>
        <w:t>]</w:t>
      </w:r>
      <w:r w:rsidRPr="00900F3F">
        <w:rPr>
          <w:rFonts w:hint="eastAsia"/>
          <w:sz w:val="24"/>
          <w:szCs w:val="24"/>
        </w:rPr>
        <w:t>。</w:t>
      </w:r>
    </w:p>
    <w:p w:rsidR="007D5089" w:rsidRPr="00900F3F" w:rsidRDefault="00FB2F3C" w:rsidP="007A4D91">
      <w:pPr>
        <w:spacing w:line="360" w:lineRule="auto"/>
        <w:ind w:firstLineChars="200" w:firstLine="482"/>
        <w:rPr>
          <w:sz w:val="24"/>
          <w:szCs w:val="24"/>
        </w:rPr>
      </w:pPr>
      <w:r w:rsidRPr="007A4D91">
        <w:rPr>
          <w:rFonts w:hint="eastAsia"/>
          <w:b/>
          <w:sz w:val="24"/>
          <w:szCs w:val="24"/>
        </w:rPr>
        <w:t>2</w:t>
      </w:r>
      <w:r w:rsidRPr="00900F3F">
        <w:rPr>
          <w:rFonts w:hint="eastAsia"/>
          <w:sz w:val="24"/>
          <w:szCs w:val="24"/>
        </w:rPr>
        <w:t xml:space="preserve"> </w:t>
      </w:r>
      <w:r w:rsidR="007A4D91">
        <w:rPr>
          <w:rFonts w:hint="eastAsia"/>
          <w:sz w:val="24"/>
          <w:szCs w:val="24"/>
        </w:rPr>
        <w:t xml:space="preserve">  </w:t>
      </w:r>
      <w:r w:rsidRPr="00900F3F">
        <w:rPr>
          <w:rFonts w:hint="eastAsia"/>
          <w:sz w:val="24"/>
          <w:szCs w:val="24"/>
        </w:rPr>
        <w:t>真空玻璃残余气体热导</w:t>
      </w:r>
      <w:r w:rsidRPr="00900F3F">
        <w:rPr>
          <w:rFonts w:hint="eastAsia"/>
          <w:i/>
          <w:iCs/>
          <w:sz w:val="24"/>
          <w:szCs w:val="24"/>
        </w:rPr>
        <w:t>h</w:t>
      </w:r>
      <w:r w:rsidRPr="00900F3F">
        <w:rPr>
          <w:rFonts w:hint="eastAsia"/>
          <w:sz w:val="24"/>
          <w:szCs w:val="24"/>
          <w:vertAlign w:val="subscript"/>
        </w:rPr>
        <w:t>c</w:t>
      </w:r>
      <w:r w:rsidRPr="00900F3F">
        <w:rPr>
          <w:rFonts w:hint="eastAsia"/>
          <w:sz w:val="24"/>
          <w:szCs w:val="24"/>
        </w:rPr>
        <w:t>应按下式计算：</w:t>
      </w:r>
    </w:p>
    <w:p w:rsidR="007D5089" w:rsidRPr="00900F3F" w:rsidRDefault="00FB2F3C">
      <w:pPr>
        <w:spacing w:line="360" w:lineRule="auto"/>
        <w:jc w:val="right"/>
        <w:rPr>
          <w:sz w:val="24"/>
          <w:szCs w:val="24"/>
        </w:rPr>
      </w:pPr>
      <w:r w:rsidRPr="00900F3F">
        <w:rPr>
          <w:rFonts w:hint="eastAsia"/>
          <w:position w:val="-12"/>
          <w:sz w:val="24"/>
          <w:szCs w:val="24"/>
        </w:rPr>
        <w:object w:dxaOrig="956" w:dyaOrig="357">
          <v:shape id="_x0000_i1049" type="#_x0000_t75" style="width:48.15pt;height:18.1pt" o:ole="">
            <v:imagedata r:id="rId64" o:title=""/>
          </v:shape>
          <o:OLEObject Type="Embed" ProgID="Equation.3" ShapeID="_x0000_i1049" DrawAspect="Content" ObjectID="_1781449702" r:id="rId65"/>
        </w:object>
      </w:r>
      <w:r w:rsidRPr="00900F3F">
        <w:rPr>
          <w:rFonts w:hint="eastAsia"/>
          <w:sz w:val="24"/>
          <w:szCs w:val="24"/>
        </w:rPr>
        <w:t xml:space="preserve">                           </w:t>
      </w:r>
      <w:r w:rsidR="007A4D91">
        <w:rPr>
          <w:rFonts w:hint="eastAsia"/>
          <w:sz w:val="24"/>
          <w:szCs w:val="24"/>
        </w:rPr>
        <w:t xml:space="preserve">  </w:t>
      </w:r>
      <w:r w:rsidRPr="00900F3F">
        <w:rPr>
          <w:rFonts w:hint="eastAsia"/>
          <w:sz w:val="24"/>
          <w:szCs w:val="24"/>
        </w:rPr>
        <w:t xml:space="preserve">                      </w:t>
      </w:r>
      <w:r w:rsidR="007A4D91">
        <w:rPr>
          <w:rFonts w:hint="eastAsia"/>
          <w:sz w:val="24"/>
          <w:szCs w:val="24"/>
        </w:rPr>
        <w:t>（</w:t>
      </w:r>
      <w:r w:rsidR="007A4D91" w:rsidRPr="00900F3F">
        <w:rPr>
          <w:rFonts w:hint="eastAsia"/>
          <w:sz w:val="24"/>
          <w:szCs w:val="24"/>
        </w:rPr>
        <w:t>4.3.3-2</w:t>
      </w:r>
      <w:r w:rsidR="007A4D91">
        <w:rPr>
          <w:rFonts w:hint="eastAsia"/>
          <w:sz w:val="24"/>
          <w:szCs w:val="24"/>
        </w:rPr>
        <w:t>）</w:t>
      </w:r>
    </w:p>
    <w:p w:rsidR="007A4D91" w:rsidRDefault="00FB2F3C">
      <w:pPr>
        <w:spacing w:line="360" w:lineRule="auto"/>
        <w:rPr>
          <w:sz w:val="24"/>
          <w:szCs w:val="24"/>
        </w:rPr>
      </w:pPr>
      <w:r w:rsidRPr="0053561B">
        <w:rPr>
          <w:rFonts w:hint="eastAsia"/>
          <w:sz w:val="24"/>
          <w:szCs w:val="24"/>
        </w:rPr>
        <w:t>式中：</w:t>
      </w:r>
      <w:r w:rsidR="007A4D91" w:rsidRPr="0053561B">
        <w:rPr>
          <w:rFonts w:hint="eastAsia"/>
          <w:i/>
          <w:iCs/>
          <w:sz w:val="24"/>
          <w:szCs w:val="24"/>
        </w:rPr>
        <w:t>h</w:t>
      </w:r>
      <w:r w:rsidR="007A4D91" w:rsidRPr="0053561B">
        <w:rPr>
          <w:rFonts w:hint="eastAsia"/>
          <w:sz w:val="24"/>
          <w:szCs w:val="24"/>
          <w:vertAlign w:val="subscript"/>
        </w:rPr>
        <w:t>c</w:t>
      </w:r>
      <w:r w:rsidR="007A4D91" w:rsidRPr="0053561B">
        <w:rPr>
          <w:rFonts w:hint="eastAsia"/>
          <w:sz w:val="24"/>
          <w:szCs w:val="24"/>
        </w:rPr>
        <w:t>——真空玻璃残余气体热导</w:t>
      </w:r>
      <w:r w:rsidR="007A4D91" w:rsidRPr="0053561B">
        <w:rPr>
          <w:rFonts w:hint="eastAsia"/>
          <w:sz w:val="24"/>
          <w:szCs w:val="24"/>
        </w:rPr>
        <w:t>[</w:t>
      </w:r>
      <w:r w:rsidR="007A4D91" w:rsidRPr="0053561B">
        <w:rPr>
          <w:sz w:val="24"/>
          <w:szCs w:val="24"/>
        </w:rPr>
        <w:t>W/(m</w:t>
      </w:r>
      <w:r w:rsidR="006B4015" w:rsidRPr="0053561B">
        <w:rPr>
          <w:rFonts w:hint="eastAsia"/>
          <w:sz w:val="24"/>
          <w:szCs w:val="24"/>
        </w:rPr>
        <w:t>·</w:t>
      </w:r>
      <w:r w:rsidR="007A4D91" w:rsidRPr="0053561B">
        <w:rPr>
          <w:sz w:val="24"/>
          <w:szCs w:val="24"/>
        </w:rPr>
        <w:t>K)</w:t>
      </w:r>
      <w:r w:rsidR="007A4D91" w:rsidRPr="0053561B">
        <w:rPr>
          <w:rFonts w:hint="eastAsia"/>
          <w:sz w:val="24"/>
          <w:szCs w:val="24"/>
        </w:rPr>
        <w:t>]</w:t>
      </w:r>
      <w:r w:rsidR="007A4D91" w:rsidRPr="0053561B">
        <w:rPr>
          <w:rFonts w:hint="eastAsia"/>
          <w:sz w:val="24"/>
          <w:szCs w:val="24"/>
        </w:rPr>
        <w:t>；</w:t>
      </w:r>
    </w:p>
    <w:p w:rsidR="007D5089" w:rsidRPr="00900F3F" w:rsidRDefault="00FB2F3C" w:rsidP="00B50EC4">
      <w:pPr>
        <w:spacing w:line="360" w:lineRule="auto"/>
        <w:ind w:firstLineChars="300" w:firstLine="720"/>
        <w:rPr>
          <w:sz w:val="24"/>
          <w:szCs w:val="24"/>
        </w:rPr>
      </w:pPr>
      <w:r w:rsidRPr="00900F3F">
        <w:rPr>
          <w:rFonts w:hint="eastAsia"/>
          <w:i/>
          <w:iCs/>
          <w:sz w:val="24"/>
          <w:szCs w:val="24"/>
        </w:rPr>
        <w:t>P</w:t>
      </w:r>
      <w:r w:rsidRPr="00900F3F">
        <w:rPr>
          <w:rFonts w:hint="eastAsia"/>
          <w:sz w:val="24"/>
          <w:szCs w:val="24"/>
        </w:rPr>
        <w:t>——真空玻璃中残余气体压强</w:t>
      </w:r>
      <w:r w:rsidR="007A4D91">
        <w:rPr>
          <w:rFonts w:hint="eastAsia"/>
          <w:sz w:val="24"/>
          <w:szCs w:val="24"/>
        </w:rPr>
        <w:t>（</w:t>
      </w:r>
      <w:r w:rsidR="007A4D91" w:rsidRPr="00900F3F">
        <w:rPr>
          <w:rFonts w:hint="eastAsia"/>
          <w:sz w:val="24"/>
          <w:szCs w:val="24"/>
        </w:rPr>
        <w:t>Pa</w:t>
      </w:r>
      <w:r w:rsidR="007A4D91">
        <w:rPr>
          <w:rFonts w:hint="eastAsia"/>
          <w:sz w:val="24"/>
          <w:szCs w:val="24"/>
        </w:rPr>
        <w:t>）</w:t>
      </w:r>
      <w:r w:rsidRPr="00900F3F">
        <w:rPr>
          <w:rFonts w:hint="eastAsia"/>
          <w:sz w:val="24"/>
          <w:szCs w:val="24"/>
        </w:rPr>
        <w:t>。</w:t>
      </w:r>
    </w:p>
    <w:p w:rsidR="007D5089" w:rsidRPr="00900F3F" w:rsidRDefault="00FB2F3C" w:rsidP="00A76C3F">
      <w:pPr>
        <w:spacing w:line="360" w:lineRule="auto"/>
        <w:ind w:firstLineChars="200" w:firstLine="482"/>
        <w:rPr>
          <w:sz w:val="24"/>
          <w:szCs w:val="24"/>
        </w:rPr>
      </w:pPr>
      <w:r w:rsidRPr="00A76C3F">
        <w:rPr>
          <w:rFonts w:hint="eastAsia"/>
          <w:b/>
          <w:sz w:val="24"/>
          <w:szCs w:val="24"/>
        </w:rPr>
        <w:t>3</w:t>
      </w:r>
      <w:r w:rsidR="00A76C3F">
        <w:rPr>
          <w:rFonts w:hint="eastAsia"/>
          <w:sz w:val="24"/>
          <w:szCs w:val="24"/>
        </w:rPr>
        <w:t xml:space="preserve">  </w:t>
      </w:r>
      <w:r w:rsidRPr="00900F3F">
        <w:rPr>
          <w:rFonts w:hint="eastAsia"/>
          <w:sz w:val="24"/>
          <w:szCs w:val="24"/>
        </w:rPr>
        <w:t>真空玻璃中支撑物热导</w:t>
      </w:r>
      <w:r w:rsidRPr="00900F3F">
        <w:rPr>
          <w:rFonts w:hint="eastAsia"/>
          <w:i/>
          <w:iCs/>
          <w:sz w:val="24"/>
          <w:szCs w:val="24"/>
        </w:rPr>
        <w:t>h</w:t>
      </w:r>
      <w:r w:rsidRPr="00900F3F">
        <w:rPr>
          <w:rFonts w:hint="eastAsia"/>
          <w:sz w:val="24"/>
          <w:szCs w:val="24"/>
          <w:vertAlign w:val="subscript"/>
        </w:rPr>
        <w:t>z</w:t>
      </w:r>
      <w:r w:rsidRPr="00900F3F">
        <w:rPr>
          <w:rFonts w:hint="eastAsia"/>
          <w:sz w:val="24"/>
          <w:szCs w:val="24"/>
        </w:rPr>
        <w:t>应按下式计算：</w:t>
      </w:r>
    </w:p>
    <w:p w:rsidR="007D5089" w:rsidRPr="00900F3F" w:rsidRDefault="00A76C3F">
      <w:pPr>
        <w:spacing w:line="360" w:lineRule="auto"/>
        <w:jc w:val="right"/>
        <w:rPr>
          <w:sz w:val="24"/>
          <w:szCs w:val="24"/>
        </w:rPr>
      </w:pPr>
      <w:r w:rsidRPr="00900F3F">
        <w:rPr>
          <w:rFonts w:hint="eastAsia"/>
          <w:position w:val="-62"/>
          <w:sz w:val="24"/>
          <w:szCs w:val="24"/>
        </w:rPr>
        <w:object w:dxaOrig="1763" w:dyaOrig="1037">
          <v:shape id="_x0000_i1050" type="#_x0000_t75" style="width:88.35pt;height:51.7pt" o:ole="">
            <v:imagedata r:id="rId66" o:title=""/>
          </v:shape>
          <o:OLEObject Type="Embed" ProgID="Equation.3" ShapeID="_x0000_i1050" DrawAspect="Content" ObjectID="_1781449703" r:id="rId67"/>
        </w:object>
      </w:r>
      <w:r>
        <w:rPr>
          <w:rFonts w:hint="eastAsia"/>
          <w:position w:val="-62"/>
          <w:sz w:val="24"/>
          <w:szCs w:val="24"/>
        </w:rPr>
        <w:t xml:space="preserve">                                                   </w:t>
      </w:r>
      <w:r w:rsidR="00F3540B">
        <w:rPr>
          <w:rFonts w:hint="eastAsia"/>
          <w:sz w:val="24"/>
          <w:szCs w:val="24"/>
        </w:rPr>
        <w:t>（</w:t>
      </w:r>
      <w:r w:rsidR="00F3540B" w:rsidRPr="00900F3F">
        <w:rPr>
          <w:rFonts w:hint="eastAsia"/>
          <w:sz w:val="24"/>
          <w:szCs w:val="24"/>
        </w:rPr>
        <w:t>4.3.3-3</w:t>
      </w:r>
      <w:r w:rsidR="00F3540B">
        <w:rPr>
          <w:rFonts w:hint="eastAsia"/>
          <w:sz w:val="24"/>
          <w:szCs w:val="24"/>
        </w:rPr>
        <w:t>）</w:t>
      </w:r>
    </w:p>
    <w:p w:rsidR="007D5089" w:rsidRPr="00900F3F" w:rsidRDefault="00FB2F3C">
      <w:pPr>
        <w:spacing w:line="360" w:lineRule="auto"/>
        <w:rPr>
          <w:sz w:val="24"/>
          <w:szCs w:val="24"/>
        </w:rPr>
      </w:pPr>
      <w:r w:rsidRPr="00900F3F">
        <w:rPr>
          <w:rFonts w:hint="eastAsia"/>
          <w:sz w:val="24"/>
          <w:szCs w:val="24"/>
        </w:rPr>
        <w:t>式中：</w:t>
      </w:r>
      <w:r w:rsidRPr="00900F3F">
        <w:rPr>
          <w:i/>
          <w:iCs/>
          <w:sz w:val="24"/>
          <w:szCs w:val="24"/>
        </w:rPr>
        <w:t>λ</w:t>
      </w:r>
      <w:r w:rsidRPr="00900F3F">
        <w:rPr>
          <w:rFonts w:hint="eastAsia"/>
          <w:sz w:val="24"/>
          <w:szCs w:val="24"/>
          <w:vertAlign w:val="subscript"/>
        </w:rPr>
        <w:t xml:space="preserve">g </w:t>
      </w:r>
      <w:r w:rsidRPr="00900F3F">
        <w:rPr>
          <w:rFonts w:hint="eastAsia"/>
          <w:sz w:val="24"/>
          <w:szCs w:val="24"/>
        </w:rPr>
        <w:t>——玻璃导热系数</w:t>
      </w:r>
      <w:r w:rsidR="00A76C3F">
        <w:rPr>
          <w:rFonts w:hint="eastAsia"/>
          <w:sz w:val="24"/>
          <w:szCs w:val="24"/>
        </w:rPr>
        <w:t>[</w:t>
      </w:r>
      <w:r w:rsidRPr="00900F3F">
        <w:rPr>
          <w:sz w:val="24"/>
          <w:szCs w:val="24"/>
        </w:rPr>
        <w:t>W/(m</w:t>
      </w:r>
      <w:r w:rsidR="00A76C3F">
        <w:rPr>
          <w:rFonts w:hint="eastAsia"/>
          <w:sz w:val="24"/>
          <w:szCs w:val="24"/>
        </w:rPr>
        <w:t>·</w:t>
      </w:r>
      <w:r w:rsidRPr="00900F3F">
        <w:rPr>
          <w:sz w:val="24"/>
          <w:szCs w:val="24"/>
        </w:rPr>
        <w:t>K)</w:t>
      </w:r>
      <w:r w:rsidR="00A76C3F">
        <w:rPr>
          <w:rFonts w:hint="eastAsia"/>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900F3F">
        <w:rPr>
          <w:rFonts w:hint="eastAsia"/>
          <w:i/>
          <w:iCs/>
          <w:sz w:val="24"/>
          <w:szCs w:val="24"/>
        </w:rPr>
        <w:t>h</w:t>
      </w:r>
      <w:r w:rsidRPr="00900F3F">
        <w:rPr>
          <w:rFonts w:hint="eastAsia"/>
          <w:sz w:val="24"/>
          <w:szCs w:val="24"/>
        </w:rPr>
        <w:t>——支撑物高度</w:t>
      </w:r>
      <w:r w:rsidR="00A76C3F">
        <w:rPr>
          <w:rFonts w:hint="eastAsia"/>
          <w:sz w:val="24"/>
          <w:szCs w:val="24"/>
        </w:rPr>
        <w:t>（</w:t>
      </w:r>
      <w:r w:rsidR="00A76C3F" w:rsidRPr="00900F3F">
        <w:rPr>
          <w:rFonts w:hint="eastAsia"/>
          <w:sz w:val="24"/>
          <w:szCs w:val="24"/>
        </w:rPr>
        <w:t>m</w:t>
      </w:r>
      <w:r w:rsidR="00A76C3F">
        <w:rPr>
          <w:rFonts w:hint="eastAsia"/>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900F3F">
        <w:rPr>
          <w:rFonts w:hint="eastAsia"/>
          <w:i/>
          <w:iCs/>
          <w:sz w:val="24"/>
          <w:szCs w:val="24"/>
        </w:rPr>
        <w:t>a</w:t>
      </w:r>
      <w:r w:rsidRPr="00900F3F">
        <w:rPr>
          <w:rFonts w:hint="eastAsia"/>
          <w:sz w:val="24"/>
          <w:szCs w:val="24"/>
        </w:rPr>
        <w:t>——支撑物与玻璃接触区域半径</w:t>
      </w:r>
      <w:r w:rsidR="00A76C3F">
        <w:rPr>
          <w:rFonts w:hint="eastAsia"/>
          <w:sz w:val="24"/>
          <w:szCs w:val="24"/>
        </w:rPr>
        <w:t>（</w:t>
      </w:r>
      <w:r w:rsidR="00A76C3F" w:rsidRPr="00900F3F">
        <w:rPr>
          <w:rFonts w:hint="eastAsia"/>
          <w:sz w:val="24"/>
          <w:szCs w:val="24"/>
        </w:rPr>
        <w:t>m</w:t>
      </w:r>
      <w:r w:rsidR="00A76C3F">
        <w:rPr>
          <w:rFonts w:hint="eastAsia"/>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900F3F">
        <w:rPr>
          <w:rFonts w:hint="eastAsia"/>
          <w:i/>
          <w:iCs/>
          <w:sz w:val="24"/>
          <w:szCs w:val="24"/>
        </w:rPr>
        <w:t>b</w:t>
      </w:r>
      <w:r w:rsidRPr="00900F3F">
        <w:rPr>
          <w:rFonts w:hint="eastAsia"/>
          <w:i/>
          <w:iCs/>
          <w:sz w:val="24"/>
          <w:szCs w:val="24"/>
        </w:rPr>
        <w:t>——</w:t>
      </w:r>
      <w:r w:rsidRPr="00900F3F">
        <w:rPr>
          <w:rFonts w:hint="eastAsia"/>
          <w:sz w:val="24"/>
          <w:szCs w:val="24"/>
        </w:rPr>
        <w:t>支撑物方阵间距</w:t>
      </w:r>
      <w:r w:rsidR="00A76C3F">
        <w:rPr>
          <w:rFonts w:hint="eastAsia"/>
          <w:sz w:val="24"/>
          <w:szCs w:val="24"/>
        </w:rPr>
        <w:t>（</w:t>
      </w:r>
      <w:r w:rsidR="00A76C3F" w:rsidRPr="00900F3F">
        <w:rPr>
          <w:rFonts w:hint="eastAsia"/>
          <w:sz w:val="24"/>
          <w:szCs w:val="24"/>
        </w:rPr>
        <w:t>m</w:t>
      </w:r>
      <w:r w:rsidR="00A76C3F">
        <w:rPr>
          <w:rFonts w:hint="eastAsia"/>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900F3F">
        <w:rPr>
          <w:i/>
          <w:iCs/>
          <w:sz w:val="24"/>
          <w:szCs w:val="24"/>
        </w:rPr>
        <w:t>λ</w:t>
      </w:r>
      <w:r w:rsidRPr="00900F3F">
        <w:rPr>
          <w:rFonts w:hint="eastAsia"/>
          <w:sz w:val="24"/>
          <w:szCs w:val="24"/>
          <w:vertAlign w:val="subscript"/>
        </w:rPr>
        <w:t>z</w:t>
      </w:r>
      <w:r w:rsidRPr="00900F3F">
        <w:rPr>
          <w:rFonts w:hint="eastAsia"/>
          <w:sz w:val="24"/>
          <w:szCs w:val="24"/>
        </w:rPr>
        <w:t>——支撑物材料导热系数</w:t>
      </w:r>
      <w:r w:rsidR="00A76C3F">
        <w:rPr>
          <w:rFonts w:hint="eastAsia"/>
          <w:sz w:val="24"/>
          <w:szCs w:val="24"/>
        </w:rPr>
        <w:t>[</w:t>
      </w:r>
      <w:r w:rsidR="00A76C3F" w:rsidRPr="00900F3F">
        <w:rPr>
          <w:sz w:val="24"/>
          <w:szCs w:val="24"/>
        </w:rPr>
        <w:t>W/(m</w:t>
      </w:r>
      <w:r w:rsidR="00A76C3F">
        <w:rPr>
          <w:rFonts w:hint="eastAsia"/>
          <w:sz w:val="24"/>
          <w:szCs w:val="24"/>
        </w:rPr>
        <w:t>·</w:t>
      </w:r>
      <w:r w:rsidR="00A76C3F" w:rsidRPr="00900F3F">
        <w:rPr>
          <w:sz w:val="24"/>
          <w:szCs w:val="24"/>
        </w:rPr>
        <w:t>K)</w:t>
      </w:r>
      <w:r w:rsidR="00A76C3F">
        <w:rPr>
          <w:rFonts w:hint="eastAsia"/>
          <w:sz w:val="24"/>
          <w:szCs w:val="24"/>
        </w:rPr>
        <w:t>]</w:t>
      </w:r>
      <w:r w:rsidRPr="00900F3F">
        <w:rPr>
          <w:rFonts w:hint="eastAsia"/>
          <w:sz w:val="24"/>
          <w:szCs w:val="24"/>
        </w:rPr>
        <w:t>。</w:t>
      </w:r>
    </w:p>
    <w:p w:rsidR="007D5089" w:rsidRPr="00900F3F" w:rsidRDefault="00FB2F3C" w:rsidP="002E7EC0">
      <w:pPr>
        <w:spacing w:line="360" w:lineRule="auto"/>
        <w:ind w:firstLineChars="200" w:firstLine="482"/>
        <w:rPr>
          <w:sz w:val="24"/>
          <w:szCs w:val="24"/>
        </w:rPr>
      </w:pPr>
      <w:r w:rsidRPr="002E7EC0">
        <w:rPr>
          <w:rFonts w:hint="eastAsia"/>
          <w:b/>
          <w:sz w:val="24"/>
          <w:szCs w:val="24"/>
        </w:rPr>
        <w:t>4</w:t>
      </w:r>
      <w:r w:rsidRPr="00900F3F">
        <w:rPr>
          <w:rFonts w:hint="eastAsia"/>
          <w:sz w:val="24"/>
          <w:szCs w:val="24"/>
        </w:rPr>
        <w:t xml:space="preserve"> </w:t>
      </w:r>
      <w:r w:rsidR="002E7EC0">
        <w:rPr>
          <w:rFonts w:hint="eastAsia"/>
          <w:sz w:val="24"/>
          <w:szCs w:val="24"/>
        </w:rPr>
        <w:t xml:space="preserve">  </w:t>
      </w:r>
      <w:r w:rsidRPr="00900F3F">
        <w:rPr>
          <w:rFonts w:hint="eastAsia"/>
          <w:sz w:val="24"/>
          <w:szCs w:val="24"/>
        </w:rPr>
        <w:t>真空玻璃间隙层两片玻璃之间辐射热导应按下式计算：</w:t>
      </w:r>
    </w:p>
    <w:p w:rsidR="007D5089" w:rsidRPr="00900F3F" w:rsidRDefault="00FB2F3C">
      <w:pPr>
        <w:spacing w:line="360" w:lineRule="auto"/>
        <w:jc w:val="right"/>
        <w:rPr>
          <w:sz w:val="24"/>
          <w:szCs w:val="24"/>
        </w:rPr>
      </w:pPr>
      <w:r w:rsidRPr="00900F3F">
        <w:rPr>
          <w:position w:val="-30"/>
          <w:sz w:val="24"/>
          <w:szCs w:val="24"/>
        </w:rPr>
        <w:object w:dxaOrig="2580" w:dyaOrig="680">
          <v:shape id="_x0000_i1051" type="#_x0000_t75" style="width:129pt;height:33.55pt" o:ole="">
            <v:imagedata r:id="rId68" o:title=""/>
          </v:shape>
          <o:OLEObject Type="Embed" ProgID="Equation.3" ShapeID="_x0000_i1051" DrawAspect="Content" ObjectID="_1781449704" r:id="rId69"/>
        </w:object>
      </w:r>
      <w:r w:rsidRPr="00900F3F">
        <w:rPr>
          <w:rFonts w:hint="eastAsia"/>
          <w:sz w:val="24"/>
          <w:szCs w:val="24"/>
        </w:rPr>
        <w:t xml:space="preserve">        </w:t>
      </w:r>
      <w:r w:rsidR="00A66854">
        <w:rPr>
          <w:rFonts w:hint="eastAsia"/>
          <w:sz w:val="24"/>
          <w:szCs w:val="24"/>
        </w:rPr>
        <w:t xml:space="preserve">       </w:t>
      </w:r>
      <w:r w:rsidRPr="00900F3F">
        <w:rPr>
          <w:rFonts w:hint="eastAsia"/>
          <w:sz w:val="24"/>
          <w:szCs w:val="24"/>
        </w:rPr>
        <w:t xml:space="preserve">                       </w:t>
      </w:r>
      <w:r w:rsidR="00F3540B">
        <w:rPr>
          <w:rFonts w:hint="eastAsia"/>
          <w:sz w:val="24"/>
          <w:szCs w:val="24"/>
        </w:rPr>
        <w:t>（</w:t>
      </w:r>
      <w:r w:rsidR="00F3540B" w:rsidRPr="00900F3F">
        <w:rPr>
          <w:rFonts w:hint="eastAsia"/>
          <w:sz w:val="24"/>
          <w:szCs w:val="24"/>
        </w:rPr>
        <w:t>4.3.3- 4</w:t>
      </w:r>
      <w:r w:rsidR="00F3540B">
        <w:rPr>
          <w:rFonts w:hint="eastAsia"/>
          <w:sz w:val="24"/>
          <w:szCs w:val="24"/>
        </w:rPr>
        <w:t>）</w:t>
      </w:r>
    </w:p>
    <w:p w:rsidR="007D5089" w:rsidRPr="00900F3F" w:rsidRDefault="00FB2F3C">
      <w:pPr>
        <w:spacing w:line="360" w:lineRule="auto"/>
        <w:jc w:val="left"/>
        <w:rPr>
          <w:sz w:val="24"/>
          <w:szCs w:val="24"/>
        </w:rPr>
      </w:pPr>
      <w:r w:rsidRPr="00900F3F">
        <w:rPr>
          <w:rFonts w:hint="eastAsia"/>
          <w:sz w:val="24"/>
          <w:szCs w:val="24"/>
        </w:rPr>
        <w:lastRenderedPageBreak/>
        <w:t>式中：</w:t>
      </w:r>
      <w:bookmarkStart w:id="53" w:name="OLE_LINK7"/>
      <w:r w:rsidRPr="00900F3F">
        <w:rPr>
          <w:i/>
          <w:iCs/>
          <w:sz w:val="24"/>
          <w:szCs w:val="24"/>
        </w:rPr>
        <w:t>σ</w:t>
      </w:r>
      <w:r w:rsidRPr="00900F3F">
        <w:rPr>
          <w:rFonts w:hint="eastAsia"/>
          <w:sz w:val="24"/>
          <w:szCs w:val="24"/>
        </w:rPr>
        <w:t>——</w:t>
      </w:r>
      <w:bookmarkEnd w:id="53"/>
      <w:r w:rsidRPr="00900F3F">
        <w:rPr>
          <w:rFonts w:hint="eastAsia"/>
          <w:sz w:val="24"/>
          <w:szCs w:val="24"/>
        </w:rPr>
        <w:t>斯蒂芬</w:t>
      </w:r>
      <w:r w:rsidRPr="00900F3F">
        <w:rPr>
          <w:rFonts w:hint="eastAsia"/>
          <w:sz w:val="24"/>
          <w:szCs w:val="24"/>
        </w:rPr>
        <w:t>-</w:t>
      </w:r>
      <w:r w:rsidRPr="00900F3F">
        <w:rPr>
          <w:rFonts w:hint="eastAsia"/>
          <w:sz w:val="24"/>
          <w:szCs w:val="24"/>
        </w:rPr>
        <w:t>波尔兹曼常数，</w:t>
      </w:r>
      <w:r w:rsidRPr="00900F3F">
        <w:rPr>
          <w:i/>
          <w:iCs/>
          <w:sz w:val="24"/>
          <w:szCs w:val="24"/>
        </w:rPr>
        <w:t>σ</w:t>
      </w:r>
      <w:r w:rsidRPr="00900F3F">
        <w:rPr>
          <w:rFonts w:hint="eastAsia"/>
          <w:sz w:val="24"/>
          <w:szCs w:val="24"/>
        </w:rPr>
        <w:t>=5.67</w:t>
      </w:r>
      <w:r w:rsidRPr="00900F3F">
        <w:rPr>
          <w:rFonts w:hint="eastAsia"/>
          <w:sz w:val="24"/>
          <w:szCs w:val="24"/>
        </w:rPr>
        <w:t>×</w:t>
      </w:r>
      <w:r w:rsidRPr="00900F3F">
        <w:rPr>
          <w:rFonts w:hint="eastAsia"/>
          <w:sz w:val="24"/>
          <w:szCs w:val="24"/>
        </w:rPr>
        <w:t>10</w:t>
      </w:r>
      <w:r w:rsidRPr="00900F3F">
        <w:rPr>
          <w:rFonts w:hint="eastAsia"/>
          <w:sz w:val="24"/>
          <w:szCs w:val="24"/>
          <w:vertAlign w:val="superscript"/>
        </w:rPr>
        <w:t>-8</w:t>
      </w:r>
      <w:r w:rsidRPr="00900F3F">
        <w:rPr>
          <w:rFonts w:hint="eastAsia"/>
          <w:sz w:val="24"/>
          <w:szCs w:val="24"/>
        </w:rPr>
        <w:t>W</w:t>
      </w:r>
      <w:r w:rsidRPr="00900F3F">
        <w:rPr>
          <w:sz w:val="24"/>
          <w:szCs w:val="24"/>
        </w:rPr>
        <w:t>/(m</w:t>
      </w:r>
      <w:r w:rsidRPr="00900F3F">
        <w:rPr>
          <w:rFonts w:hint="eastAsia"/>
          <w:sz w:val="24"/>
          <w:szCs w:val="24"/>
          <w:vertAlign w:val="superscript"/>
        </w:rPr>
        <w:t>2</w:t>
      </w:r>
      <w:r w:rsidRPr="00900F3F">
        <w:rPr>
          <w:sz w:val="24"/>
          <w:szCs w:val="24"/>
        </w:rPr>
        <w:t>·K</w:t>
      </w:r>
      <w:r w:rsidRPr="00900F3F">
        <w:rPr>
          <w:rFonts w:hint="eastAsia"/>
          <w:sz w:val="24"/>
          <w:szCs w:val="24"/>
          <w:vertAlign w:val="superscript"/>
        </w:rPr>
        <w:t>4</w:t>
      </w:r>
      <w:r w:rsidRPr="00900F3F">
        <w:rPr>
          <w:sz w:val="24"/>
          <w:szCs w:val="24"/>
        </w:rPr>
        <w:t>)</w:t>
      </w:r>
      <w:r w:rsidRPr="00900F3F">
        <w:rPr>
          <w:rFonts w:hint="eastAsia"/>
          <w:sz w:val="24"/>
          <w:szCs w:val="24"/>
        </w:rPr>
        <w:t>；</w:t>
      </w:r>
    </w:p>
    <w:p w:rsidR="007D5089" w:rsidRPr="00900F3F" w:rsidRDefault="00FB2F3C">
      <w:pPr>
        <w:spacing w:line="360" w:lineRule="auto"/>
        <w:ind w:firstLineChars="300" w:firstLine="720"/>
        <w:jc w:val="left"/>
        <w:rPr>
          <w:sz w:val="24"/>
          <w:szCs w:val="24"/>
        </w:rPr>
      </w:pPr>
      <w:r w:rsidRPr="00900F3F">
        <w:rPr>
          <w:rFonts w:hint="eastAsia"/>
          <w:i/>
          <w:iCs/>
          <w:sz w:val="24"/>
          <w:szCs w:val="24"/>
        </w:rPr>
        <w:t>T</w:t>
      </w:r>
      <w:r w:rsidRPr="00900F3F">
        <w:rPr>
          <w:rFonts w:hint="eastAsia"/>
          <w:sz w:val="24"/>
          <w:szCs w:val="24"/>
          <w:vertAlign w:val="subscript"/>
        </w:rPr>
        <w:t>m</w:t>
      </w:r>
      <w:r w:rsidRPr="00900F3F">
        <w:rPr>
          <w:rFonts w:hint="eastAsia"/>
          <w:sz w:val="24"/>
          <w:szCs w:val="24"/>
        </w:rPr>
        <w:t>——气体间隔层的平均绝对温度</w:t>
      </w:r>
      <w:r w:rsidR="00A66854">
        <w:rPr>
          <w:rFonts w:hint="eastAsia"/>
          <w:sz w:val="24"/>
          <w:szCs w:val="24"/>
        </w:rPr>
        <w:t>（</w:t>
      </w:r>
      <w:r w:rsidR="00A66854" w:rsidRPr="00900F3F">
        <w:rPr>
          <w:rFonts w:hint="eastAsia"/>
          <w:sz w:val="24"/>
          <w:szCs w:val="24"/>
        </w:rPr>
        <w:t>K</w:t>
      </w:r>
      <w:r w:rsidR="00A66854">
        <w:rPr>
          <w:rFonts w:hint="eastAsia"/>
          <w:sz w:val="24"/>
          <w:szCs w:val="24"/>
        </w:rPr>
        <w:t>）</w:t>
      </w:r>
      <w:r w:rsidRPr="00900F3F">
        <w:rPr>
          <w:rFonts w:hint="eastAsia"/>
          <w:sz w:val="24"/>
          <w:szCs w:val="24"/>
        </w:rPr>
        <w:t>；</w:t>
      </w:r>
    </w:p>
    <w:p w:rsidR="007D5089" w:rsidRDefault="00FB2F3C">
      <w:pPr>
        <w:spacing w:line="360" w:lineRule="auto"/>
        <w:ind w:firstLineChars="300" w:firstLine="720"/>
        <w:jc w:val="left"/>
        <w:rPr>
          <w:sz w:val="24"/>
          <w:szCs w:val="24"/>
        </w:rPr>
      </w:pPr>
      <w:r w:rsidRPr="00900F3F">
        <w:rPr>
          <w:i/>
          <w:iCs/>
          <w:sz w:val="24"/>
          <w:szCs w:val="24"/>
        </w:rPr>
        <w:t>ε</w:t>
      </w:r>
      <w:r w:rsidRPr="00900F3F">
        <w:rPr>
          <w:sz w:val="24"/>
          <w:szCs w:val="24"/>
          <w:vertAlign w:val="subscript"/>
        </w:rPr>
        <w:t>1</w:t>
      </w:r>
      <w:r w:rsidRPr="00900F3F">
        <w:rPr>
          <w:rFonts w:hint="eastAsia"/>
          <w:sz w:val="24"/>
          <w:szCs w:val="24"/>
        </w:rPr>
        <w:t>，</w:t>
      </w:r>
      <w:r w:rsidRPr="00900F3F">
        <w:rPr>
          <w:i/>
          <w:iCs/>
          <w:sz w:val="24"/>
          <w:szCs w:val="24"/>
        </w:rPr>
        <w:t>ε</w:t>
      </w:r>
      <w:r w:rsidRPr="00900F3F">
        <w:rPr>
          <w:rFonts w:hint="eastAsia"/>
          <w:sz w:val="24"/>
          <w:szCs w:val="24"/>
          <w:vertAlign w:val="subscript"/>
        </w:rPr>
        <w:t>2</w:t>
      </w:r>
      <w:r w:rsidRPr="00900F3F">
        <w:rPr>
          <w:sz w:val="24"/>
          <w:szCs w:val="24"/>
        </w:rPr>
        <w:t xml:space="preserve">—— </w:t>
      </w:r>
      <w:r w:rsidRPr="00900F3F">
        <w:rPr>
          <w:sz w:val="24"/>
          <w:szCs w:val="24"/>
        </w:rPr>
        <w:t>间隔层中两玻璃表面在平均温度</w:t>
      </w:r>
      <w:r w:rsidRPr="00900F3F">
        <w:rPr>
          <w:rFonts w:hint="eastAsia"/>
          <w:i/>
          <w:iCs/>
          <w:sz w:val="24"/>
          <w:szCs w:val="24"/>
        </w:rPr>
        <w:t>T</w:t>
      </w:r>
      <w:r w:rsidRPr="00900F3F">
        <w:rPr>
          <w:rFonts w:hint="eastAsia"/>
          <w:sz w:val="24"/>
          <w:szCs w:val="24"/>
          <w:vertAlign w:val="subscript"/>
        </w:rPr>
        <w:t>m</w:t>
      </w:r>
      <w:r w:rsidRPr="00900F3F">
        <w:rPr>
          <w:sz w:val="24"/>
          <w:szCs w:val="24"/>
        </w:rPr>
        <w:t>下的校正辐射率</w:t>
      </w:r>
      <w:r w:rsidRPr="00900F3F">
        <w:rPr>
          <w:rFonts w:hint="eastAsia"/>
          <w:sz w:val="24"/>
          <w:szCs w:val="24"/>
        </w:rPr>
        <w:t>。</w:t>
      </w:r>
      <w:bookmarkEnd w:id="52"/>
    </w:p>
    <w:p w:rsidR="00C520BD" w:rsidRPr="004653CE" w:rsidRDefault="00C520BD" w:rsidP="00C520BD">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w:t>
      </w:r>
      <w:r w:rsidRPr="008278A6">
        <w:rPr>
          <w:rFonts w:ascii="仿宋" w:eastAsia="仿宋" w:hAnsi="仿宋" w:hint="eastAsia"/>
          <w:sz w:val="24"/>
          <w:szCs w:val="24"/>
        </w:rPr>
        <w:t>行业标准《</w:t>
      </w:r>
      <w:r>
        <w:rPr>
          <w:rFonts w:ascii="仿宋" w:eastAsia="仿宋" w:hAnsi="仿宋" w:hint="eastAsia"/>
          <w:sz w:val="24"/>
          <w:szCs w:val="24"/>
        </w:rPr>
        <w:t>建筑玻璃应用</w:t>
      </w:r>
      <w:r w:rsidRPr="008278A6">
        <w:rPr>
          <w:rFonts w:ascii="仿宋" w:eastAsia="仿宋" w:hAnsi="仿宋" w:hint="eastAsia"/>
          <w:sz w:val="24"/>
          <w:szCs w:val="24"/>
        </w:rPr>
        <w:t>技术规程》</w:t>
      </w:r>
      <w:r w:rsidRPr="008278A6">
        <w:rPr>
          <w:rFonts w:ascii="仿宋" w:eastAsia="仿宋" w:hAnsi="仿宋"/>
          <w:sz w:val="24"/>
          <w:szCs w:val="24"/>
        </w:rPr>
        <w:t>JG</w:t>
      </w:r>
      <w:r>
        <w:rPr>
          <w:rFonts w:ascii="仿宋" w:eastAsia="仿宋" w:hAnsi="仿宋" w:hint="eastAsia"/>
          <w:sz w:val="24"/>
          <w:szCs w:val="24"/>
        </w:rPr>
        <w:t>J 113-2015附录A</w:t>
      </w:r>
      <w:r w:rsidR="001F04DC">
        <w:rPr>
          <w:rFonts w:ascii="仿宋" w:eastAsia="仿宋" w:hAnsi="仿宋" w:hint="eastAsia"/>
          <w:sz w:val="24"/>
          <w:szCs w:val="24"/>
        </w:rPr>
        <w:t>中</w:t>
      </w:r>
      <w:r>
        <w:rPr>
          <w:rFonts w:ascii="仿宋" w:eastAsia="仿宋" w:hAnsi="仿宋" w:hint="eastAsia"/>
          <w:sz w:val="24"/>
          <w:szCs w:val="24"/>
        </w:rPr>
        <w:t>的</w:t>
      </w:r>
      <w:r>
        <w:rPr>
          <w:rFonts w:ascii="仿宋" w:eastAsia="仿宋" w:hAnsi="仿宋"/>
          <w:sz w:val="24"/>
          <w:szCs w:val="24"/>
        </w:rPr>
        <w:t>规定相协调</w:t>
      </w:r>
      <w:r>
        <w:rPr>
          <w:rFonts w:ascii="仿宋" w:eastAsia="仿宋" w:hAnsi="仿宋" w:hint="eastAsia"/>
          <w:sz w:val="24"/>
          <w:szCs w:val="24"/>
        </w:rPr>
        <w:t>。</w:t>
      </w:r>
    </w:p>
    <w:p w:rsidR="007D5089" w:rsidRPr="00900F3F" w:rsidRDefault="00FB2F3C">
      <w:pPr>
        <w:spacing w:line="360" w:lineRule="auto"/>
        <w:rPr>
          <w:sz w:val="24"/>
          <w:szCs w:val="24"/>
        </w:rPr>
      </w:pPr>
      <w:r w:rsidRPr="00900F3F">
        <w:rPr>
          <w:rFonts w:hint="eastAsia"/>
          <w:b/>
          <w:bCs/>
          <w:sz w:val="24"/>
          <w:szCs w:val="24"/>
        </w:rPr>
        <w:t xml:space="preserve">4.3.4 </w:t>
      </w:r>
      <w:r w:rsidR="00A66854">
        <w:rPr>
          <w:rFonts w:hint="eastAsia"/>
          <w:b/>
          <w:bCs/>
          <w:sz w:val="24"/>
          <w:szCs w:val="24"/>
        </w:rPr>
        <w:t xml:space="preserve">  </w:t>
      </w:r>
      <w:r w:rsidRPr="00900F3F">
        <w:rPr>
          <w:rFonts w:hint="eastAsia"/>
          <w:sz w:val="24"/>
          <w:szCs w:val="24"/>
        </w:rPr>
        <w:t>真空玻璃太阳能透射比应符合下列规定：</w:t>
      </w:r>
    </w:p>
    <w:p w:rsidR="007D5089" w:rsidRPr="00900F3F" w:rsidRDefault="00FB2F3C" w:rsidP="00A66854">
      <w:pPr>
        <w:spacing w:line="360" w:lineRule="auto"/>
        <w:ind w:firstLineChars="200" w:firstLine="482"/>
        <w:rPr>
          <w:sz w:val="24"/>
          <w:szCs w:val="24"/>
        </w:rPr>
      </w:pPr>
      <w:r w:rsidRPr="00A66854">
        <w:rPr>
          <w:rFonts w:hint="eastAsia"/>
          <w:b/>
          <w:sz w:val="24"/>
          <w:szCs w:val="24"/>
        </w:rPr>
        <w:t>1</w:t>
      </w:r>
      <w:r w:rsidRPr="00900F3F">
        <w:rPr>
          <w:rFonts w:hint="eastAsia"/>
          <w:sz w:val="24"/>
          <w:szCs w:val="24"/>
        </w:rPr>
        <w:t xml:space="preserve"> </w:t>
      </w:r>
      <w:r w:rsidR="00A66854">
        <w:rPr>
          <w:rFonts w:hint="eastAsia"/>
          <w:sz w:val="24"/>
          <w:szCs w:val="24"/>
        </w:rPr>
        <w:t xml:space="preserve">  </w:t>
      </w:r>
      <w:r w:rsidRPr="00900F3F">
        <w:rPr>
          <w:rFonts w:hint="eastAsia"/>
          <w:sz w:val="24"/>
          <w:szCs w:val="24"/>
        </w:rPr>
        <w:t>真空玻璃太阳能总透射比</w:t>
      </w:r>
      <w:r w:rsidR="003A1E8C" w:rsidRPr="003A1E8C">
        <w:rPr>
          <w:rFonts w:hint="eastAsia"/>
          <w:i/>
          <w:sz w:val="24"/>
          <w:szCs w:val="24"/>
        </w:rPr>
        <w:t>g</w:t>
      </w:r>
      <w:r w:rsidRPr="00900F3F">
        <w:rPr>
          <w:rFonts w:hint="eastAsia"/>
          <w:sz w:val="24"/>
          <w:szCs w:val="24"/>
        </w:rPr>
        <w:t>应按下式计算：</w:t>
      </w:r>
    </w:p>
    <w:p w:rsidR="00A66854" w:rsidRPr="00900F3F" w:rsidRDefault="00FB2F3C" w:rsidP="00A66854">
      <w:pPr>
        <w:spacing w:line="360" w:lineRule="auto"/>
        <w:jc w:val="right"/>
        <w:rPr>
          <w:sz w:val="24"/>
          <w:szCs w:val="24"/>
        </w:rPr>
      </w:pPr>
      <w:r w:rsidRPr="00900F3F">
        <w:rPr>
          <w:position w:val="-28"/>
          <w:sz w:val="24"/>
          <w:szCs w:val="24"/>
        </w:rPr>
        <w:object w:dxaOrig="1498" w:dyaOrig="680">
          <v:shape id="_x0000_i1052" type="#_x0000_t75" style="width:75.1pt;height:33.55pt" o:ole="">
            <v:imagedata r:id="rId70" o:title=""/>
          </v:shape>
          <o:OLEObject Type="Embed" ProgID="Equation.3" ShapeID="_x0000_i1052" DrawAspect="Content" ObjectID="_1781449705" r:id="rId71"/>
        </w:object>
      </w:r>
      <w:r w:rsidR="00A66854">
        <w:rPr>
          <w:rFonts w:hint="eastAsia"/>
          <w:position w:val="-28"/>
          <w:sz w:val="24"/>
          <w:szCs w:val="24"/>
        </w:rPr>
        <w:t xml:space="preserve">                                                   </w:t>
      </w:r>
      <w:r w:rsidR="00F3540B">
        <w:rPr>
          <w:rFonts w:hint="eastAsia"/>
          <w:sz w:val="24"/>
          <w:szCs w:val="24"/>
        </w:rPr>
        <w:t>（</w:t>
      </w:r>
      <w:r w:rsidR="00F3540B" w:rsidRPr="00900F3F">
        <w:rPr>
          <w:rFonts w:hint="eastAsia"/>
          <w:sz w:val="24"/>
          <w:szCs w:val="24"/>
        </w:rPr>
        <w:t>4.3.4</w:t>
      </w:r>
      <w:r w:rsidR="00F3540B">
        <w:rPr>
          <w:rFonts w:hint="eastAsia"/>
          <w:sz w:val="24"/>
          <w:szCs w:val="24"/>
        </w:rPr>
        <w:t>-1</w:t>
      </w:r>
      <w:r w:rsidR="00F3540B">
        <w:rPr>
          <w:rFonts w:hint="eastAsia"/>
          <w:sz w:val="24"/>
          <w:szCs w:val="24"/>
        </w:rPr>
        <w:t>）</w:t>
      </w:r>
    </w:p>
    <w:p w:rsidR="007D5089" w:rsidRPr="00900F3F" w:rsidRDefault="00FB2F3C">
      <w:pPr>
        <w:spacing w:line="360" w:lineRule="auto"/>
        <w:rPr>
          <w:sz w:val="24"/>
          <w:szCs w:val="24"/>
        </w:rPr>
      </w:pPr>
      <w:r w:rsidRPr="00900F3F">
        <w:rPr>
          <w:sz w:val="24"/>
          <w:szCs w:val="24"/>
        </w:rPr>
        <w:t>式中：</w:t>
      </w:r>
      <w:r w:rsidRPr="00900F3F">
        <w:rPr>
          <w:i/>
          <w:iCs/>
          <w:sz w:val="24"/>
          <w:szCs w:val="24"/>
        </w:rPr>
        <w:t>g</w:t>
      </w:r>
      <w:r w:rsidRPr="00900F3F">
        <w:rPr>
          <w:sz w:val="24"/>
          <w:szCs w:val="24"/>
        </w:rPr>
        <w:t>——</w:t>
      </w:r>
      <w:r w:rsidRPr="00900F3F">
        <w:rPr>
          <w:sz w:val="24"/>
          <w:szCs w:val="24"/>
        </w:rPr>
        <w:t>太阳能总透射比；</w:t>
      </w:r>
    </w:p>
    <w:p w:rsidR="007D5089" w:rsidRPr="00900F3F" w:rsidRDefault="00FB2F3C" w:rsidP="00A66854">
      <w:pPr>
        <w:spacing w:line="360" w:lineRule="auto"/>
        <w:ind w:firstLineChars="300" w:firstLine="720"/>
        <w:rPr>
          <w:sz w:val="24"/>
          <w:szCs w:val="24"/>
        </w:rPr>
      </w:pPr>
      <w:r w:rsidRPr="00900F3F">
        <w:rPr>
          <w:i/>
          <w:iCs/>
          <w:sz w:val="24"/>
          <w:szCs w:val="24"/>
        </w:rPr>
        <w:t>τ</w:t>
      </w:r>
      <w:r w:rsidRPr="00900F3F">
        <w:rPr>
          <w:sz w:val="24"/>
          <w:szCs w:val="24"/>
          <w:vertAlign w:val="subscript"/>
        </w:rPr>
        <w:t>s</w:t>
      </w:r>
      <w:r w:rsidRPr="00900F3F">
        <w:rPr>
          <w:sz w:val="24"/>
          <w:szCs w:val="24"/>
        </w:rPr>
        <w:t>——</w:t>
      </w:r>
      <w:r w:rsidRPr="00900F3F">
        <w:rPr>
          <w:sz w:val="24"/>
          <w:szCs w:val="24"/>
        </w:rPr>
        <w:t>太阳能直接透射比；</w:t>
      </w:r>
    </w:p>
    <w:p w:rsidR="007D5089" w:rsidRPr="00900F3F" w:rsidRDefault="00FB2F3C" w:rsidP="00A66854">
      <w:pPr>
        <w:spacing w:line="360" w:lineRule="auto"/>
        <w:ind w:firstLineChars="275" w:firstLine="660"/>
        <w:rPr>
          <w:sz w:val="24"/>
          <w:szCs w:val="24"/>
        </w:rPr>
      </w:pPr>
      <w:r w:rsidRPr="00900F3F">
        <w:rPr>
          <w:i/>
          <w:iCs/>
          <w:sz w:val="24"/>
          <w:szCs w:val="24"/>
        </w:rPr>
        <w:t>q</w:t>
      </w:r>
      <w:r w:rsidRPr="00900F3F">
        <w:rPr>
          <w:sz w:val="24"/>
          <w:szCs w:val="24"/>
          <w:vertAlign w:val="subscript"/>
        </w:rPr>
        <w:t>in</w:t>
      </w:r>
      <w:r w:rsidRPr="00900F3F">
        <w:rPr>
          <w:sz w:val="24"/>
          <w:szCs w:val="24"/>
        </w:rPr>
        <w:t>——</w:t>
      </w:r>
      <w:r w:rsidRPr="00900F3F">
        <w:rPr>
          <w:sz w:val="24"/>
          <w:szCs w:val="24"/>
        </w:rPr>
        <w:t>各层玻璃向室内的二次传热</w:t>
      </w:r>
      <w:r w:rsidR="00A66854">
        <w:rPr>
          <w:rFonts w:hint="eastAsia"/>
          <w:sz w:val="24"/>
          <w:szCs w:val="24"/>
        </w:rPr>
        <w:t>（</w:t>
      </w:r>
      <w:r w:rsidR="00A66854" w:rsidRPr="00900F3F">
        <w:rPr>
          <w:sz w:val="24"/>
          <w:szCs w:val="24"/>
        </w:rPr>
        <w:t>W/m</w:t>
      </w:r>
      <w:r w:rsidR="00A66854" w:rsidRPr="00900F3F">
        <w:rPr>
          <w:sz w:val="24"/>
          <w:szCs w:val="24"/>
          <w:vertAlign w:val="superscript"/>
        </w:rPr>
        <w:t>2</w:t>
      </w:r>
      <w:r w:rsidR="00A66854">
        <w:rPr>
          <w:rFonts w:hint="eastAsia"/>
          <w:sz w:val="24"/>
          <w:szCs w:val="24"/>
        </w:rPr>
        <w:t>）</w:t>
      </w:r>
      <w:r w:rsidRPr="00900F3F">
        <w:rPr>
          <w:sz w:val="24"/>
          <w:szCs w:val="24"/>
        </w:rPr>
        <w:t>。</w:t>
      </w:r>
    </w:p>
    <w:p w:rsidR="007D5089" w:rsidRDefault="00FB2F3C" w:rsidP="00A27242">
      <w:pPr>
        <w:spacing w:line="360" w:lineRule="auto"/>
        <w:ind w:firstLineChars="200" w:firstLine="482"/>
        <w:rPr>
          <w:sz w:val="24"/>
          <w:szCs w:val="24"/>
        </w:rPr>
      </w:pPr>
      <w:r w:rsidRPr="00A27242">
        <w:rPr>
          <w:rFonts w:hint="eastAsia"/>
          <w:b/>
          <w:sz w:val="24"/>
          <w:szCs w:val="24"/>
        </w:rPr>
        <w:t>2</w:t>
      </w:r>
      <w:r w:rsidRPr="00900F3F">
        <w:rPr>
          <w:rFonts w:hint="eastAsia"/>
          <w:sz w:val="24"/>
          <w:szCs w:val="24"/>
        </w:rPr>
        <w:t xml:space="preserve"> </w:t>
      </w:r>
      <w:r w:rsidR="00A66854">
        <w:rPr>
          <w:rFonts w:hint="eastAsia"/>
          <w:sz w:val="24"/>
          <w:szCs w:val="24"/>
        </w:rPr>
        <w:t xml:space="preserve">  </w:t>
      </w:r>
      <w:r w:rsidRPr="00900F3F">
        <w:rPr>
          <w:rFonts w:hint="eastAsia"/>
          <w:sz w:val="24"/>
          <w:szCs w:val="24"/>
        </w:rPr>
        <w:t>太阳能直接透射比应按下式计算：</w:t>
      </w:r>
    </w:p>
    <w:p w:rsidR="00026182" w:rsidRDefault="00B57960" w:rsidP="00026182">
      <w:pPr>
        <w:spacing w:line="360" w:lineRule="auto"/>
        <w:jc w:val="right"/>
        <w:rPr>
          <w:sz w:val="24"/>
          <w:szCs w:val="24"/>
        </w:rPr>
      </w:pPr>
      <w:r w:rsidRPr="00900F3F">
        <w:rPr>
          <w:position w:val="-12"/>
          <w:szCs w:val="21"/>
        </w:rPr>
        <w:object w:dxaOrig="820" w:dyaOrig="380">
          <v:shape id="_x0000_i1053" type="#_x0000_t75" style="width:41.5pt;height:19pt" o:ole="">
            <v:imagedata r:id="rId72" o:title=""/>
          </v:shape>
          <o:OLEObject Type="Embed" ProgID="Equation.3" ShapeID="_x0000_i1053" DrawAspect="Content" ObjectID="_1781449706" r:id="rId73"/>
        </w:object>
      </w:r>
      <w:r w:rsidR="00026182">
        <w:rPr>
          <w:rFonts w:hint="eastAsia"/>
          <w:position w:val="-12"/>
          <w:szCs w:val="21"/>
        </w:rPr>
        <w:t xml:space="preserve">                                                          </w:t>
      </w:r>
      <w:r w:rsidR="00F3540B">
        <w:rPr>
          <w:rFonts w:hint="eastAsia"/>
          <w:sz w:val="24"/>
          <w:szCs w:val="24"/>
        </w:rPr>
        <w:t>（</w:t>
      </w:r>
      <w:r w:rsidR="00F3540B" w:rsidRPr="00900F3F">
        <w:rPr>
          <w:rFonts w:hint="eastAsia"/>
          <w:sz w:val="24"/>
          <w:szCs w:val="24"/>
        </w:rPr>
        <w:t>4.3.4-</w:t>
      </w:r>
      <w:r w:rsidR="00F3540B">
        <w:rPr>
          <w:rFonts w:hint="eastAsia"/>
          <w:sz w:val="24"/>
          <w:szCs w:val="24"/>
        </w:rPr>
        <w:t>2</w:t>
      </w:r>
      <w:r w:rsidR="00F3540B">
        <w:rPr>
          <w:rFonts w:hint="eastAsia"/>
          <w:sz w:val="24"/>
          <w:szCs w:val="24"/>
        </w:rPr>
        <w:t>）</w:t>
      </w:r>
    </w:p>
    <w:p w:rsidR="00F3540B" w:rsidRPr="00900F3F" w:rsidRDefault="00F3540B" w:rsidP="00F3540B">
      <w:pPr>
        <w:spacing w:line="360" w:lineRule="auto"/>
        <w:rPr>
          <w:sz w:val="24"/>
          <w:szCs w:val="24"/>
        </w:rPr>
      </w:pPr>
      <w:r w:rsidRPr="00900F3F">
        <w:rPr>
          <w:rFonts w:hint="eastAsia"/>
          <w:sz w:val="24"/>
          <w:szCs w:val="24"/>
        </w:rPr>
        <w:t>式中：</w:t>
      </w:r>
      <m:oMath>
        <m:sSubSup>
          <m:sSubSupPr>
            <m:ctrlPr>
              <w:rPr>
                <w:rFonts w:ascii="Cambria Math" w:hAnsi="Cambria Math"/>
                <w:iCs/>
                <w:sz w:val="24"/>
                <w:szCs w:val="24"/>
              </w:rPr>
            </m:ctrlPr>
          </m:sSubSupPr>
          <m:e>
            <m:r>
              <w:rPr>
                <w:rFonts w:ascii="Cambria Math" w:hAnsi="Cambria Math"/>
                <w:sz w:val="24"/>
                <w:szCs w:val="24"/>
              </w:rPr>
              <m:t>I</m:t>
            </m:r>
          </m:e>
          <m:sub>
            <m:r>
              <w:rPr>
                <w:rFonts w:ascii="Cambria Math" w:hAnsi="Cambria Math"/>
                <w:sz w:val="24"/>
                <w:szCs w:val="24"/>
              </w:rPr>
              <m:t>n</m:t>
            </m:r>
            <m:r>
              <m:rPr>
                <m:sty m:val="p"/>
              </m:rPr>
              <w:rPr>
                <w:rFonts w:ascii="Cambria Math"/>
                <w:sz w:val="24"/>
                <w:szCs w:val="24"/>
              </w:rPr>
              <m:t>+1</m:t>
            </m:r>
          </m:sub>
          <m:sup>
            <m:r>
              <m:rPr>
                <m:sty m:val="p"/>
              </m:rPr>
              <w:rPr>
                <w:sz w:val="24"/>
                <w:szCs w:val="24"/>
              </w:rPr>
              <m:t>-</m:t>
            </m:r>
          </m:sup>
        </m:sSubSup>
      </m:oMath>
      <w:r w:rsidRPr="00900F3F">
        <w:rPr>
          <w:rFonts w:hint="eastAsia"/>
          <w:sz w:val="24"/>
          <w:szCs w:val="24"/>
        </w:rPr>
        <w:t>——</w:t>
      </w:r>
      <w:r w:rsidR="00CE6E5C">
        <w:rPr>
          <w:rFonts w:hint="eastAsia"/>
          <w:sz w:val="24"/>
          <w:szCs w:val="24"/>
        </w:rPr>
        <w:t>太阳光</w:t>
      </w:r>
      <w:r w:rsidR="00B1247F">
        <w:rPr>
          <w:rFonts w:hint="eastAsia"/>
          <w:sz w:val="24"/>
          <w:szCs w:val="24"/>
        </w:rPr>
        <w:t>透过</w:t>
      </w:r>
      <w:r w:rsidR="00E133FC" w:rsidRPr="00E133FC">
        <w:rPr>
          <w:rFonts w:hint="eastAsia"/>
          <w:i/>
          <w:sz w:val="24"/>
          <w:szCs w:val="24"/>
        </w:rPr>
        <w:t>n</w:t>
      </w:r>
      <w:r w:rsidR="00E133FC">
        <w:rPr>
          <w:rFonts w:hint="eastAsia"/>
          <w:sz w:val="24"/>
          <w:szCs w:val="24"/>
        </w:rPr>
        <w:t>层玻璃系统</w:t>
      </w:r>
      <w:r w:rsidR="00F31EE6">
        <w:rPr>
          <w:rFonts w:hint="eastAsia"/>
          <w:sz w:val="24"/>
          <w:szCs w:val="24"/>
        </w:rPr>
        <w:t>在</w:t>
      </w:r>
      <w:r w:rsidR="00E133FC">
        <w:rPr>
          <w:rFonts w:hint="eastAsia"/>
          <w:sz w:val="24"/>
          <w:szCs w:val="24"/>
        </w:rPr>
        <w:t>室内侧方向的辐射照度</w:t>
      </w:r>
      <w:r w:rsidRPr="00900F3F">
        <w:rPr>
          <w:rFonts w:hint="eastAsia"/>
          <w:sz w:val="24"/>
          <w:szCs w:val="24"/>
        </w:rPr>
        <w:t>；</w:t>
      </w:r>
    </w:p>
    <w:p w:rsidR="007D5089" w:rsidRPr="00900F3F" w:rsidRDefault="00FB2F3C" w:rsidP="000F2DB1">
      <w:pPr>
        <w:spacing w:line="360" w:lineRule="auto"/>
        <w:ind w:firstLineChars="200" w:firstLine="482"/>
        <w:rPr>
          <w:sz w:val="24"/>
          <w:szCs w:val="24"/>
        </w:rPr>
      </w:pPr>
      <w:r w:rsidRPr="000F2DB1">
        <w:rPr>
          <w:rFonts w:hint="eastAsia"/>
          <w:b/>
          <w:sz w:val="24"/>
          <w:szCs w:val="24"/>
        </w:rPr>
        <w:t>3</w:t>
      </w:r>
      <w:r w:rsidR="000F2DB1">
        <w:rPr>
          <w:rFonts w:hint="eastAsia"/>
          <w:sz w:val="24"/>
          <w:szCs w:val="24"/>
        </w:rPr>
        <w:t xml:space="preserve">  </w:t>
      </w:r>
      <w:r w:rsidRPr="00900F3F">
        <w:rPr>
          <w:rFonts w:hint="eastAsia"/>
          <w:sz w:val="24"/>
          <w:szCs w:val="24"/>
        </w:rPr>
        <w:t>各层玻璃向室内的二次传热应按下式计算：</w:t>
      </w:r>
    </w:p>
    <w:p w:rsidR="007D5089" w:rsidRPr="00900F3F" w:rsidRDefault="00FB2F3C">
      <w:pPr>
        <w:spacing w:line="360" w:lineRule="auto"/>
        <w:jc w:val="right"/>
        <w:rPr>
          <w:sz w:val="24"/>
          <w:szCs w:val="24"/>
        </w:rPr>
      </w:pPr>
      <w:r w:rsidRPr="00900F3F">
        <w:rPr>
          <w:position w:val="-30"/>
          <w:sz w:val="24"/>
          <w:szCs w:val="24"/>
        </w:rPr>
        <w:object w:dxaOrig="1313" w:dyaOrig="599">
          <v:shape id="_x0000_i1054" type="#_x0000_t75" style="width:65.8pt;height:30.05pt" o:ole="">
            <v:imagedata r:id="rId74" o:title=""/>
          </v:shape>
          <o:OLEObject Type="Embed" ProgID="Equation.3" ShapeID="_x0000_i1054" DrawAspect="Content" ObjectID="_1781449707" r:id="rId75"/>
        </w:object>
      </w:r>
      <w:r w:rsidR="000F2DB1">
        <w:rPr>
          <w:rFonts w:hint="eastAsia"/>
          <w:position w:val="-30"/>
          <w:sz w:val="24"/>
          <w:szCs w:val="24"/>
        </w:rPr>
        <w:t xml:space="preserve">                                                     </w:t>
      </w:r>
      <w:r w:rsidR="00F3540B">
        <w:rPr>
          <w:rFonts w:hint="eastAsia"/>
          <w:sz w:val="24"/>
          <w:szCs w:val="24"/>
        </w:rPr>
        <w:t>（</w:t>
      </w:r>
      <w:r w:rsidR="00F3540B" w:rsidRPr="00900F3F">
        <w:rPr>
          <w:rFonts w:hint="eastAsia"/>
          <w:sz w:val="24"/>
          <w:szCs w:val="24"/>
        </w:rPr>
        <w:t>4.3.4-</w:t>
      </w:r>
      <w:r w:rsidR="00F3540B">
        <w:rPr>
          <w:rFonts w:hint="eastAsia"/>
          <w:sz w:val="24"/>
          <w:szCs w:val="24"/>
        </w:rPr>
        <w:t>3</w:t>
      </w:r>
      <w:r w:rsidR="00F3540B">
        <w:rPr>
          <w:rFonts w:hint="eastAsia"/>
          <w:sz w:val="24"/>
          <w:szCs w:val="24"/>
        </w:rPr>
        <w:t>）</w:t>
      </w:r>
    </w:p>
    <w:p w:rsidR="007D5089" w:rsidRPr="00900F3F" w:rsidRDefault="00FB2F3C">
      <w:pPr>
        <w:spacing w:line="360" w:lineRule="auto"/>
        <w:rPr>
          <w:sz w:val="24"/>
          <w:szCs w:val="24"/>
        </w:rPr>
      </w:pPr>
      <w:r w:rsidRPr="00900F3F">
        <w:rPr>
          <w:rFonts w:hint="eastAsia"/>
          <w:sz w:val="24"/>
          <w:szCs w:val="24"/>
        </w:rPr>
        <w:t>式中：</w:t>
      </w:r>
      <w:r w:rsidRPr="00900F3F">
        <w:rPr>
          <w:rFonts w:hint="eastAsia"/>
          <w:i/>
          <w:iCs/>
          <w:sz w:val="24"/>
          <w:szCs w:val="24"/>
        </w:rPr>
        <w:t>A</w:t>
      </w:r>
      <w:r w:rsidRPr="00900F3F">
        <w:rPr>
          <w:rFonts w:hint="eastAsia"/>
          <w:sz w:val="24"/>
          <w:szCs w:val="24"/>
          <w:vertAlign w:val="subscript"/>
        </w:rPr>
        <w:t>s,i</w:t>
      </w:r>
      <w:r w:rsidRPr="00900F3F">
        <w:rPr>
          <w:rFonts w:hint="eastAsia"/>
          <w:sz w:val="24"/>
          <w:szCs w:val="24"/>
        </w:rPr>
        <w:t>——第</w:t>
      </w:r>
      <w:r w:rsidRPr="00900F3F">
        <w:rPr>
          <w:rFonts w:hint="eastAsia"/>
          <w:sz w:val="24"/>
          <w:szCs w:val="24"/>
        </w:rPr>
        <w:t>i</w:t>
      </w:r>
      <w:r w:rsidRPr="00900F3F">
        <w:rPr>
          <w:rFonts w:hint="eastAsia"/>
          <w:sz w:val="24"/>
          <w:szCs w:val="24"/>
        </w:rPr>
        <w:t>层玻璃的太阳辐射吸收比；</w:t>
      </w:r>
    </w:p>
    <w:p w:rsidR="007D5089" w:rsidRPr="00900F3F" w:rsidRDefault="00FB2F3C" w:rsidP="00026182">
      <w:pPr>
        <w:spacing w:line="360" w:lineRule="auto"/>
        <w:ind w:firstLineChars="250" w:firstLine="600"/>
        <w:rPr>
          <w:sz w:val="24"/>
          <w:szCs w:val="24"/>
        </w:rPr>
      </w:pPr>
      <w:r w:rsidRPr="00900F3F">
        <w:rPr>
          <w:rFonts w:hint="eastAsia"/>
          <w:i/>
          <w:iCs/>
          <w:sz w:val="24"/>
          <w:szCs w:val="24"/>
        </w:rPr>
        <w:t>R</w:t>
      </w:r>
      <w:r w:rsidRPr="00900F3F">
        <w:rPr>
          <w:rFonts w:hint="eastAsia"/>
          <w:sz w:val="24"/>
          <w:szCs w:val="24"/>
          <w:vertAlign w:val="subscript"/>
        </w:rPr>
        <w:t>out,i</w:t>
      </w:r>
      <w:r w:rsidRPr="00900F3F">
        <w:rPr>
          <w:rFonts w:hint="eastAsia"/>
          <w:sz w:val="24"/>
          <w:szCs w:val="24"/>
        </w:rPr>
        <w:t>——各层玻璃室外侧方向的热阻</w:t>
      </w:r>
      <w:r w:rsidR="00F3540B">
        <w:rPr>
          <w:rFonts w:hint="eastAsia"/>
          <w:sz w:val="24"/>
          <w:szCs w:val="24"/>
        </w:rPr>
        <w:t>[</w:t>
      </w:r>
      <w:r w:rsidRPr="00900F3F">
        <w:rPr>
          <w:sz w:val="24"/>
          <w:szCs w:val="24"/>
        </w:rPr>
        <w:t>m</w:t>
      </w:r>
      <w:r w:rsidRPr="00900F3F">
        <w:rPr>
          <w:sz w:val="24"/>
          <w:szCs w:val="24"/>
          <w:vertAlign w:val="superscript"/>
        </w:rPr>
        <w:t>2</w:t>
      </w:r>
      <w:r w:rsidRPr="00900F3F">
        <w:rPr>
          <w:sz w:val="24"/>
          <w:szCs w:val="24"/>
        </w:rPr>
        <w:t>·K/W</w:t>
      </w:r>
      <w:r w:rsidR="00F3540B">
        <w:rPr>
          <w:rFonts w:hint="eastAsia"/>
          <w:sz w:val="24"/>
          <w:szCs w:val="24"/>
        </w:rPr>
        <w:t>]</w:t>
      </w:r>
      <w:r w:rsidRPr="00900F3F">
        <w:rPr>
          <w:rFonts w:hint="eastAsia"/>
          <w:sz w:val="24"/>
          <w:szCs w:val="24"/>
        </w:rPr>
        <w:t>；</w:t>
      </w:r>
    </w:p>
    <w:p w:rsidR="007D5089" w:rsidRPr="00900F3F" w:rsidRDefault="00FB2F3C" w:rsidP="00026182">
      <w:pPr>
        <w:spacing w:line="360" w:lineRule="auto"/>
        <w:ind w:firstLineChars="200" w:firstLine="482"/>
        <w:rPr>
          <w:sz w:val="24"/>
          <w:szCs w:val="24"/>
        </w:rPr>
      </w:pPr>
      <w:r w:rsidRPr="00026182">
        <w:rPr>
          <w:rFonts w:hint="eastAsia"/>
          <w:b/>
          <w:sz w:val="24"/>
          <w:szCs w:val="24"/>
        </w:rPr>
        <w:t>4</w:t>
      </w:r>
      <w:r w:rsidRPr="00900F3F">
        <w:rPr>
          <w:rFonts w:hint="eastAsia"/>
          <w:sz w:val="24"/>
          <w:szCs w:val="24"/>
        </w:rPr>
        <w:t xml:space="preserve"> </w:t>
      </w:r>
      <w:r w:rsidR="00026182">
        <w:rPr>
          <w:rFonts w:hint="eastAsia"/>
          <w:sz w:val="24"/>
          <w:szCs w:val="24"/>
        </w:rPr>
        <w:t xml:space="preserve">  </w:t>
      </w:r>
      <w:r w:rsidRPr="00900F3F">
        <w:rPr>
          <w:rFonts w:hint="eastAsia"/>
          <w:sz w:val="24"/>
          <w:szCs w:val="24"/>
        </w:rPr>
        <w:t>各层玻璃室外侧方向的热阻应按下式计算：</w:t>
      </w:r>
    </w:p>
    <w:p w:rsidR="007D5089" w:rsidRPr="00900F3F" w:rsidRDefault="00FB2F3C">
      <w:pPr>
        <w:spacing w:line="360" w:lineRule="auto"/>
        <w:jc w:val="right"/>
        <w:rPr>
          <w:sz w:val="24"/>
          <w:szCs w:val="24"/>
        </w:rPr>
      </w:pPr>
      <w:r w:rsidRPr="00900F3F">
        <w:rPr>
          <w:position w:val="-30"/>
          <w:sz w:val="24"/>
          <w:szCs w:val="24"/>
        </w:rPr>
        <w:object w:dxaOrig="2776" w:dyaOrig="599">
          <v:shape id="_x0000_i1055" type="#_x0000_t75" style="width:138.7pt;height:30.05pt" o:ole="">
            <v:imagedata r:id="rId76" o:title=""/>
          </v:shape>
          <o:OLEObject Type="Embed" ProgID="Equation.3" ShapeID="_x0000_i1055" DrawAspect="Content" ObjectID="_1781449708" r:id="rId77"/>
        </w:object>
      </w:r>
      <w:r w:rsidR="00026182">
        <w:rPr>
          <w:rFonts w:hint="eastAsia"/>
          <w:position w:val="-30"/>
          <w:sz w:val="24"/>
          <w:szCs w:val="24"/>
        </w:rPr>
        <w:t xml:space="preserve">                                            </w:t>
      </w:r>
      <w:r w:rsidR="00F3540B">
        <w:rPr>
          <w:rFonts w:hint="eastAsia"/>
          <w:sz w:val="24"/>
          <w:szCs w:val="24"/>
        </w:rPr>
        <w:t>（</w:t>
      </w:r>
      <w:r w:rsidR="00F3540B" w:rsidRPr="00900F3F">
        <w:rPr>
          <w:rFonts w:hint="eastAsia"/>
          <w:sz w:val="24"/>
          <w:szCs w:val="24"/>
        </w:rPr>
        <w:t>4.3.4-</w:t>
      </w:r>
      <w:r w:rsidR="00F3540B">
        <w:rPr>
          <w:rFonts w:hint="eastAsia"/>
          <w:sz w:val="24"/>
          <w:szCs w:val="24"/>
        </w:rPr>
        <w:t>4</w:t>
      </w:r>
      <w:r w:rsidR="00F3540B">
        <w:rPr>
          <w:rFonts w:hint="eastAsia"/>
          <w:sz w:val="24"/>
          <w:szCs w:val="24"/>
        </w:rPr>
        <w:t>）</w:t>
      </w:r>
    </w:p>
    <w:p w:rsidR="007D5089" w:rsidRPr="00900F3F" w:rsidRDefault="00FB2F3C">
      <w:pPr>
        <w:spacing w:line="360" w:lineRule="auto"/>
        <w:rPr>
          <w:sz w:val="24"/>
          <w:szCs w:val="24"/>
        </w:rPr>
      </w:pPr>
      <w:r w:rsidRPr="00900F3F">
        <w:rPr>
          <w:rFonts w:hint="eastAsia"/>
          <w:sz w:val="24"/>
          <w:szCs w:val="24"/>
        </w:rPr>
        <w:t>式中：</w:t>
      </w:r>
      <w:r w:rsidRPr="00900F3F">
        <w:rPr>
          <w:rFonts w:hint="eastAsia"/>
          <w:i/>
          <w:iCs/>
          <w:sz w:val="24"/>
          <w:szCs w:val="24"/>
        </w:rPr>
        <w:t>R</w:t>
      </w:r>
      <w:r w:rsidRPr="00900F3F">
        <w:rPr>
          <w:rFonts w:hint="eastAsia"/>
          <w:sz w:val="24"/>
          <w:szCs w:val="24"/>
          <w:vertAlign w:val="subscript"/>
        </w:rPr>
        <w:t>g,i</w:t>
      </w:r>
      <w:r w:rsidRPr="00900F3F">
        <w:rPr>
          <w:rFonts w:hint="eastAsia"/>
          <w:sz w:val="24"/>
          <w:szCs w:val="24"/>
        </w:rPr>
        <w:t>——第</w:t>
      </w:r>
      <w:r w:rsidRPr="00900F3F">
        <w:rPr>
          <w:rFonts w:hint="eastAsia"/>
          <w:i/>
          <w:iCs/>
          <w:sz w:val="24"/>
          <w:szCs w:val="24"/>
        </w:rPr>
        <w:t>i</w:t>
      </w:r>
      <w:r w:rsidRPr="00900F3F">
        <w:rPr>
          <w:rFonts w:hint="eastAsia"/>
          <w:sz w:val="24"/>
          <w:szCs w:val="24"/>
        </w:rPr>
        <w:t>层玻璃的固体热阻</w:t>
      </w:r>
      <w:r w:rsidR="00F3540B">
        <w:rPr>
          <w:rFonts w:hint="eastAsia"/>
          <w:sz w:val="24"/>
          <w:szCs w:val="24"/>
        </w:rPr>
        <w:t>[</w:t>
      </w:r>
      <w:r w:rsidR="00F3540B" w:rsidRPr="00900F3F">
        <w:rPr>
          <w:sz w:val="24"/>
          <w:szCs w:val="24"/>
        </w:rPr>
        <w:t>m</w:t>
      </w:r>
      <w:r w:rsidR="00F3540B" w:rsidRPr="00900F3F">
        <w:rPr>
          <w:sz w:val="24"/>
          <w:szCs w:val="24"/>
          <w:vertAlign w:val="superscript"/>
        </w:rPr>
        <w:t>2</w:t>
      </w:r>
      <w:r w:rsidR="00F3540B" w:rsidRPr="00900F3F">
        <w:rPr>
          <w:sz w:val="24"/>
          <w:szCs w:val="24"/>
        </w:rPr>
        <w:t>·K/W</w:t>
      </w:r>
      <w:r w:rsidR="00F3540B">
        <w:rPr>
          <w:rFonts w:hint="eastAsia"/>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900F3F">
        <w:rPr>
          <w:rFonts w:hint="eastAsia"/>
          <w:i/>
          <w:iCs/>
          <w:sz w:val="24"/>
          <w:szCs w:val="24"/>
        </w:rPr>
        <w:t>R</w:t>
      </w:r>
      <w:r w:rsidRPr="00900F3F">
        <w:rPr>
          <w:rFonts w:hint="eastAsia"/>
          <w:sz w:val="24"/>
          <w:szCs w:val="24"/>
          <w:vertAlign w:val="subscript"/>
        </w:rPr>
        <w:t>g,k</w:t>
      </w:r>
      <w:r w:rsidRPr="00900F3F">
        <w:rPr>
          <w:rFonts w:hint="eastAsia"/>
          <w:sz w:val="24"/>
          <w:szCs w:val="24"/>
        </w:rPr>
        <w:t>——第</w:t>
      </w:r>
      <w:r w:rsidRPr="00900F3F">
        <w:rPr>
          <w:rFonts w:hint="eastAsia"/>
          <w:i/>
          <w:iCs/>
          <w:sz w:val="24"/>
          <w:szCs w:val="24"/>
        </w:rPr>
        <w:t>k</w:t>
      </w:r>
      <w:r w:rsidRPr="00900F3F">
        <w:rPr>
          <w:rFonts w:hint="eastAsia"/>
          <w:sz w:val="24"/>
          <w:szCs w:val="24"/>
        </w:rPr>
        <w:t>层玻璃的固体热阻</w:t>
      </w:r>
      <w:r w:rsidR="00F3540B">
        <w:rPr>
          <w:rFonts w:hint="eastAsia"/>
          <w:sz w:val="24"/>
          <w:szCs w:val="24"/>
        </w:rPr>
        <w:t>[</w:t>
      </w:r>
      <w:r w:rsidR="00F3540B" w:rsidRPr="00900F3F">
        <w:rPr>
          <w:sz w:val="24"/>
          <w:szCs w:val="24"/>
        </w:rPr>
        <w:t>m</w:t>
      </w:r>
      <w:r w:rsidR="00F3540B" w:rsidRPr="00900F3F">
        <w:rPr>
          <w:sz w:val="24"/>
          <w:szCs w:val="24"/>
          <w:vertAlign w:val="superscript"/>
        </w:rPr>
        <w:t>2</w:t>
      </w:r>
      <w:r w:rsidR="00F3540B" w:rsidRPr="00900F3F">
        <w:rPr>
          <w:sz w:val="24"/>
          <w:szCs w:val="24"/>
        </w:rPr>
        <w:t>·K/W</w:t>
      </w:r>
      <w:r w:rsidR="00F3540B">
        <w:rPr>
          <w:rFonts w:hint="eastAsia"/>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900F3F">
        <w:rPr>
          <w:rFonts w:hint="eastAsia"/>
          <w:i/>
          <w:iCs/>
          <w:sz w:val="24"/>
          <w:szCs w:val="24"/>
        </w:rPr>
        <w:t>R</w:t>
      </w:r>
      <w:r w:rsidRPr="00900F3F">
        <w:rPr>
          <w:rFonts w:hint="eastAsia"/>
          <w:sz w:val="24"/>
          <w:szCs w:val="24"/>
          <w:vertAlign w:val="subscript"/>
        </w:rPr>
        <w:t>k</w:t>
      </w:r>
      <w:r w:rsidRPr="00900F3F">
        <w:rPr>
          <w:rFonts w:hint="eastAsia"/>
          <w:sz w:val="24"/>
          <w:szCs w:val="24"/>
        </w:rPr>
        <w:t>——第</w:t>
      </w:r>
      <w:r w:rsidRPr="00900F3F">
        <w:rPr>
          <w:rFonts w:hint="eastAsia"/>
          <w:i/>
          <w:iCs/>
          <w:sz w:val="24"/>
          <w:szCs w:val="24"/>
        </w:rPr>
        <w:t>k</w:t>
      </w:r>
      <w:r w:rsidRPr="00900F3F">
        <w:rPr>
          <w:rFonts w:hint="eastAsia"/>
          <w:sz w:val="24"/>
          <w:szCs w:val="24"/>
        </w:rPr>
        <w:t>层</w:t>
      </w:r>
      <w:r w:rsidR="00F3540B">
        <w:rPr>
          <w:rFonts w:hint="eastAsia"/>
          <w:sz w:val="24"/>
          <w:szCs w:val="24"/>
        </w:rPr>
        <w:t>真空腔</w:t>
      </w:r>
      <w:r w:rsidRPr="00900F3F">
        <w:rPr>
          <w:rFonts w:hint="eastAsia"/>
          <w:sz w:val="24"/>
          <w:szCs w:val="24"/>
        </w:rPr>
        <w:t>层的热阻</w:t>
      </w:r>
      <w:r w:rsidR="00F3540B">
        <w:rPr>
          <w:rFonts w:hint="eastAsia"/>
          <w:sz w:val="24"/>
          <w:szCs w:val="24"/>
        </w:rPr>
        <w:t>[</w:t>
      </w:r>
      <w:r w:rsidR="00F3540B" w:rsidRPr="00900F3F">
        <w:rPr>
          <w:sz w:val="24"/>
          <w:szCs w:val="24"/>
        </w:rPr>
        <w:t>m</w:t>
      </w:r>
      <w:r w:rsidR="00F3540B" w:rsidRPr="00900F3F">
        <w:rPr>
          <w:sz w:val="24"/>
          <w:szCs w:val="24"/>
          <w:vertAlign w:val="superscript"/>
        </w:rPr>
        <w:t>2</w:t>
      </w:r>
      <w:r w:rsidR="00F3540B" w:rsidRPr="00900F3F">
        <w:rPr>
          <w:sz w:val="24"/>
          <w:szCs w:val="24"/>
        </w:rPr>
        <w:t>·K/W</w:t>
      </w:r>
      <w:r w:rsidR="00F3540B">
        <w:rPr>
          <w:rFonts w:hint="eastAsia"/>
          <w:sz w:val="24"/>
          <w:szCs w:val="24"/>
        </w:rPr>
        <w:t>]</w:t>
      </w:r>
      <w:r w:rsidRPr="00900F3F">
        <w:rPr>
          <w:rFonts w:hint="eastAsia"/>
          <w:sz w:val="24"/>
          <w:szCs w:val="24"/>
        </w:rPr>
        <w:t>。</w:t>
      </w:r>
    </w:p>
    <w:p w:rsidR="007D5089" w:rsidRPr="00900F3F" w:rsidRDefault="00FB2F3C" w:rsidP="00026182">
      <w:pPr>
        <w:spacing w:line="360" w:lineRule="auto"/>
        <w:ind w:firstLineChars="200" w:firstLine="482"/>
        <w:rPr>
          <w:sz w:val="24"/>
          <w:szCs w:val="24"/>
        </w:rPr>
      </w:pPr>
      <w:r w:rsidRPr="00026182">
        <w:rPr>
          <w:rFonts w:hint="eastAsia"/>
          <w:b/>
          <w:sz w:val="24"/>
          <w:szCs w:val="24"/>
        </w:rPr>
        <w:t>5</w:t>
      </w:r>
      <w:r w:rsidRPr="00900F3F">
        <w:rPr>
          <w:rFonts w:hint="eastAsia"/>
          <w:sz w:val="24"/>
          <w:szCs w:val="24"/>
        </w:rPr>
        <w:t xml:space="preserve"> </w:t>
      </w:r>
      <w:r w:rsidR="00026182">
        <w:rPr>
          <w:rFonts w:hint="eastAsia"/>
          <w:sz w:val="24"/>
          <w:szCs w:val="24"/>
        </w:rPr>
        <w:t xml:space="preserve">    </w:t>
      </w:r>
      <w:r w:rsidRPr="00900F3F">
        <w:rPr>
          <w:rFonts w:hint="eastAsia"/>
          <w:sz w:val="24"/>
          <w:szCs w:val="24"/>
        </w:rPr>
        <w:t>第</w:t>
      </w:r>
      <w:r w:rsidRPr="001B2A79">
        <w:rPr>
          <w:rFonts w:hint="eastAsia"/>
          <w:i/>
          <w:sz w:val="24"/>
          <w:szCs w:val="24"/>
        </w:rPr>
        <w:t>i</w:t>
      </w:r>
      <w:r w:rsidRPr="00900F3F">
        <w:rPr>
          <w:rFonts w:hint="eastAsia"/>
          <w:sz w:val="24"/>
          <w:szCs w:val="24"/>
        </w:rPr>
        <w:t>层玻璃的太阳辐射吸收比应按下式计算：</w:t>
      </w:r>
    </w:p>
    <w:p w:rsidR="007D5089" w:rsidRDefault="00FB2F3C">
      <w:pPr>
        <w:spacing w:line="360" w:lineRule="auto"/>
        <w:jc w:val="right"/>
        <w:rPr>
          <w:sz w:val="24"/>
          <w:szCs w:val="24"/>
        </w:rPr>
      </w:pPr>
      <w:r w:rsidRPr="00900F3F">
        <w:rPr>
          <w:position w:val="-30"/>
          <w:sz w:val="24"/>
          <w:szCs w:val="24"/>
        </w:rPr>
        <w:object w:dxaOrig="1843" w:dyaOrig="622">
          <v:shape id="_x0000_i1056" type="#_x0000_t75" style="width:92.3pt;height:30.9pt" o:ole="">
            <v:imagedata r:id="rId78" o:title=""/>
          </v:shape>
          <o:OLEObject Type="Embed" ProgID="Equation.3" ShapeID="_x0000_i1056" DrawAspect="Content" ObjectID="_1781449709" r:id="rId79"/>
        </w:object>
      </w:r>
      <w:r w:rsidR="00026182">
        <w:rPr>
          <w:rFonts w:hint="eastAsia"/>
          <w:position w:val="-30"/>
          <w:sz w:val="24"/>
          <w:szCs w:val="24"/>
        </w:rPr>
        <w:t xml:space="preserve">                                                   </w:t>
      </w:r>
      <w:r w:rsidRPr="00900F3F">
        <w:rPr>
          <w:rFonts w:hint="eastAsia"/>
          <w:sz w:val="24"/>
          <w:szCs w:val="24"/>
        </w:rPr>
        <w:t>(4.3.4-10)</w:t>
      </w:r>
    </w:p>
    <w:p w:rsidR="00F3540B" w:rsidRDefault="00F3540B" w:rsidP="00F3540B">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lastRenderedPageBreak/>
        <w:t>【条文说明】</w:t>
      </w:r>
      <w:r>
        <w:rPr>
          <w:rFonts w:ascii="仿宋" w:eastAsia="仿宋" w:hAnsi="仿宋" w:hint="eastAsia"/>
          <w:sz w:val="24"/>
          <w:szCs w:val="24"/>
        </w:rPr>
        <w:t>太阳光透过真空玻璃的计算采用与</w:t>
      </w:r>
      <w:r w:rsidRPr="008278A6">
        <w:rPr>
          <w:rFonts w:ascii="仿宋" w:eastAsia="仿宋" w:hAnsi="仿宋" w:hint="eastAsia"/>
          <w:sz w:val="24"/>
          <w:szCs w:val="24"/>
        </w:rPr>
        <w:t>行业标准《</w:t>
      </w:r>
      <w:r>
        <w:rPr>
          <w:rFonts w:ascii="仿宋" w:eastAsia="仿宋" w:hAnsi="仿宋" w:hint="eastAsia"/>
          <w:sz w:val="24"/>
          <w:szCs w:val="24"/>
        </w:rPr>
        <w:t>建筑门窗玻璃幕墙热工计算</w:t>
      </w:r>
      <w:r w:rsidRPr="008278A6">
        <w:rPr>
          <w:rFonts w:ascii="仿宋" w:eastAsia="仿宋" w:hAnsi="仿宋" w:hint="eastAsia"/>
          <w:sz w:val="24"/>
          <w:szCs w:val="24"/>
        </w:rPr>
        <w:t>规程》</w:t>
      </w:r>
      <w:r w:rsidRPr="008278A6">
        <w:rPr>
          <w:rFonts w:ascii="仿宋" w:eastAsia="仿宋" w:hAnsi="仿宋"/>
          <w:sz w:val="24"/>
          <w:szCs w:val="24"/>
        </w:rPr>
        <w:t>JG</w:t>
      </w:r>
      <w:r>
        <w:rPr>
          <w:rFonts w:ascii="仿宋" w:eastAsia="仿宋" w:hAnsi="仿宋" w:hint="eastAsia"/>
          <w:sz w:val="24"/>
          <w:szCs w:val="24"/>
        </w:rPr>
        <w:t>J/T 151-2008第6.2.1条相一致的计算模型。</w:t>
      </w:r>
    </w:p>
    <w:p w:rsidR="00F3540B" w:rsidRDefault="00F3540B" w:rsidP="00F3540B">
      <w:pPr>
        <w:spacing w:line="360" w:lineRule="auto"/>
        <w:ind w:firstLineChars="200" w:firstLine="480"/>
        <w:rPr>
          <w:rFonts w:ascii="仿宋" w:eastAsia="仿宋" w:hAnsi="仿宋"/>
          <w:sz w:val="24"/>
          <w:szCs w:val="24"/>
        </w:rPr>
      </w:pPr>
      <w:r>
        <w:rPr>
          <w:rFonts w:ascii="仿宋" w:eastAsia="仿宋" w:hAnsi="仿宋" w:hint="eastAsia"/>
          <w:sz w:val="24"/>
          <w:szCs w:val="24"/>
        </w:rPr>
        <w:t>一个具有</w:t>
      </w:r>
      <w:r w:rsidRPr="00026182">
        <w:rPr>
          <w:rFonts w:ascii="仿宋" w:eastAsia="仿宋" w:hAnsi="仿宋" w:hint="eastAsia"/>
          <w:i/>
          <w:sz w:val="24"/>
          <w:szCs w:val="24"/>
        </w:rPr>
        <w:t>n</w:t>
      </w:r>
      <w:r>
        <w:rPr>
          <w:rFonts w:ascii="仿宋" w:eastAsia="仿宋" w:hAnsi="仿宋" w:hint="eastAsia"/>
          <w:sz w:val="24"/>
          <w:szCs w:val="24"/>
        </w:rPr>
        <w:t>层玻璃的系统，分为</w:t>
      </w:r>
      <w:r w:rsidRPr="00026182">
        <w:rPr>
          <w:rFonts w:ascii="仿宋" w:eastAsia="仿宋" w:hAnsi="仿宋" w:hint="eastAsia"/>
          <w:i/>
          <w:sz w:val="24"/>
          <w:szCs w:val="24"/>
        </w:rPr>
        <w:t>n</w:t>
      </w:r>
      <w:r>
        <w:rPr>
          <w:rFonts w:ascii="仿宋" w:eastAsia="仿宋" w:hAnsi="仿宋" w:hint="eastAsia"/>
          <w:sz w:val="24"/>
          <w:szCs w:val="24"/>
        </w:rPr>
        <w:t>+1个气体间层，最外层为室外环境（</w:t>
      </w:r>
      <w:r w:rsidRPr="00026182">
        <w:rPr>
          <w:rFonts w:ascii="仿宋" w:eastAsia="仿宋" w:hAnsi="仿宋" w:hint="eastAsia"/>
          <w:i/>
          <w:sz w:val="24"/>
          <w:szCs w:val="24"/>
        </w:rPr>
        <w:t>i</w:t>
      </w:r>
      <w:r>
        <w:rPr>
          <w:rFonts w:ascii="仿宋" w:eastAsia="仿宋" w:hAnsi="仿宋" w:hint="eastAsia"/>
          <w:sz w:val="24"/>
          <w:szCs w:val="24"/>
        </w:rPr>
        <w:t>=1），最内层为室内环境（</w:t>
      </w:r>
      <w:r w:rsidRPr="00C81426">
        <w:rPr>
          <w:rFonts w:ascii="仿宋" w:eastAsia="仿宋" w:hAnsi="仿宋" w:hint="eastAsia"/>
          <w:i/>
          <w:sz w:val="24"/>
          <w:szCs w:val="24"/>
        </w:rPr>
        <w:t>i</w:t>
      </w:r>
      <w:r>
        <w:rPr>
          <w:rFonts w:ascii="仿宋" w:eastAsia="仿宋" w:hAnsi="仿宋" w:hint="eastAsia"/>
          <w:sz w:val="24"/>
          <w:szCs w:val="24"/>
        </w:rPr>
        <w:t>=</w:t>
      </w:r>
      <w:r w:rsidRPr="00C81426">
        <w:rPr>
          <w:rFonts w:ascii="仿宋" w:eastAsia="仿宋" w:hAnsi="仿宋" w:hint="eastAsia"/>
          <w:i/>
          <w:sz w:val="24"/>
          <w:szCs w:val="24"/>
        </w:rPr>
        <w:t>n</w:t>
      </w:r>
      <w:r>
        <w:rPr>
          <w:rFonts w:ascii="仿宋" w:eastAsia="仿宋" w:hAnsi="仿宋" w:hint="eastAsia"/>
          <w:sz w:val="24"/>
          <w:szCs w:val="24"/>
        </w:rPr>
        <w:t>+1）。</w:t>
      </w:r>
      <w:r w:rsidR="00C72415">
        <w:rPr>
          <w:rFonts w:ascii="仿宋" w:eastAsia="仿宋" w:hAnsi="仿宋" w:hint="eastAsia"/>
          <w:sz w:val="24"/>
          <w:szCs w:val="24"/>
        </w:rPr>
        <w:t>对于太阳光，系统的光学分析以第i-1层和第i层玻璃之间的辐射能量</w:t>
      </w:r>
      <m:oMath>
        <m:sSubSup>
          <m:sSubSupPr>
            <m:ctrlPr>
              <w:rPr>
                <w:rFonts w:ascii="Cambria Math" w:eastAsia="仿宋" w:hAnsi="Cambria Math"/>
                <w:sz w:val="24"/>
                <w:szCs w:val="24"/>
              </w:rPr>
            </m:ctrlPr>
          </m:sSubSupPr>
          <m:e>
            <m:r>
              <w:rPr>
                <w:rFonts w:ascii="Cambria Math" w:eastAsia="仿宋" w:hAnsi="Cambria Math"/>
                <w:sz w:val="24"/>
                <w:szCs w:val="24"/>
              </w:rPr>
              <m:t>I</m:t>
            </m:r>
          </m:e>
          <m:sub>
            <m:r>
              <m:rPr>
                <m:sty m:val="p"/>
              </m:rPr>
              <w:rPr>
                <w:rFonts w:ascii="Cambria Math" w:eastAsia="仿宋"/>
                <w:sz w:val="24"/>
                <w:szCs w:val="24"/>
              </w:rPr>
              <m:t>i</m:t>
            </m:r>
          </m:sub>
          <m:sup>
            <m:r>
              <m:rPr>
                <m:sty m:val="p"/>
              </m:rPr>
              <w:rPr>
                <w:rFonts w:ascii="Cambria Math" w:eastAsia="仿宋"/>
                <w:sz w:val="24"/>
                <w:szCs w:val="24"/>
              </w:rPr>
              <m:t>+</m:t>
            </m:r>
          </m:sup>
        </m:sSubSup>
      </m:oMath>
      <w:r w:rsidR="00C72415">
        <w:rPr>
          <w:rFonts w:ascii="仿宋" w:eastAsia="仿宋" w:hAnsi="仿宋"/>
          <w:sz w:val="24"/>
          <w:szCs w:val="24"/>
        </w:rPr>
        <w:t>和</w:t>
      </w:r>
      <m:oMath>
        <m:sSubSup>
          <m:sSubSupPr>
            <m:ctrlPr>
              <w:rPr>
                <w:rFonts w:ascii="Cambria Math" w:eastAsia="仿宋" w:hAnsi="Cambria Math"/>
                <w:sz w:val="24"/>
                <w:szCs w:val="24"/>
              </w:rPr>
            </m:ctrlPr>
          </m:sSubSupPr>
          <m:e>
            <m:r>
              <w:rPr>
                <w:rFonts w:ascii="Cambria Math" w:eastAsia="仿宋"/>
                <w:sz w:val="24"/>
                <w:szCs w:val="24"/>
              </w:rPr>
              <m:t>I</m:t>
            </m:r>
          </m:e>
          <m:sub>
            <m:r>
              <m:rPr>
                <m:sty m:val="p"/>
              </m:rPr>
              <w:rPr>
                <w:rFonts w:ascii="Cambria Math" w:eastAsia="仿宋"/>
                <w:sz w:val="24"/>
                <w:szCs w:val="24"/>
              </w:rPr>
              <m:t>i</m:t>
            </m:r>
          </m:sub>
          <m:sup>
            <m:r>
              <m:rPr>
                <m:sty m:val="p"/>
              </m:rPr>
              <w:rPr>
                <w:rFonts w:eastAsia="仿宋"/>
                <w:sz w:val="24"/>
                <w:szCs w:val="24"/>
              </w:rPr>
              <m:t>-</m:t>
            </m:r>
          </m:sup>
        </m:sSubSup>
      </m:oMath>
      <w:r w:rsidR="00C72415">
        <w:rPr>
          <w:rFonts w:ascii="仿宋" w:eastAsia="仿宋" w:hAnsi="仿宋"/>
          <w:sz w:val="24"/>
          <w:szCs w:val="24"/>
        </w:rPr>
        <w:t>建立能量平衡方程，其中角标“</w:t>
      </w:r>
      <w:r w:rsidR="00C72415">
        <w:rPr>
          <w:rFonts w:ascii="仿宋" w:eastAsia="仿宋" w:hAnsi="仿宋" w:hint="eastAsia"/>
          <w:sz w:val="24"/>
          <w:szCs w:val="24"/>
        </w:rPr>
        <w:t>+</w:t>
      </w:r>
      <w:r w:rsidR="00C72415">
        <w:rPr>
          <w:rFonts w:ascii="仿宋" w:eastAsia="仿宋" w:hAnsi="仿宋"/>
          <w:sz w:val="24"/>
          <w:szCs w:val="24"/>
        </w:rPr>
        <w:t>”和“</w:t>
      </w:r>
      <w:r w:rsidR="00C72415">
        <w:rPr>
          <w:rFonts w:ascii="仿宋" w:eastAsia="仿宋" w:hAnsi="仿宋" w:hint="eastAsia"/>
          <w:sz w:val="24"/>
          <w:szCs w:val="24"/>
        </w:rPr>
        <w:t>-</w:t>
      </w:r>
      <w:r w:rsidR="00C72415">
        <w:rPr>
          <w:rFonts w:ascii="仿宋" w:eastAsia="仿宋" w:hAnsi="仿宋"/>
          <w:sz w:val="24"/>
          <w:szCs w:val="24"/>
        </w:rPr>
        <w:t>”分别表示辐射流向室外和流向室内（图</w:t>
      </w:r>
      <w:r w:rsidR="00C72415">
        <w:rPr>
          <w:rFonts w:ascii="仿宋" w:eastAsia="仿宋" w:hAnsi="仿宋" w:hint="eastAsia"/>
          <w:sz w:val="24"/>
          <w:szCs w:val="24"/>
        </w:rPr>
        <w:t>1</w:t>
      </w:r>
      <w:r w:rsidR="00C72415">
        <w:rPr>
          <w:rFonts w:ascii="仿宋" w:eastAsia="仿宋" w:hAnsi="仿宋"/>
          <w:sz w:val="24"/>
          <w:szCs w:val="24"/>
        </w:rPr>
        <w:t>）。</w:t>
      </w:r>
    </w:p>
    <w:p w:rsidR="00C72415" w:rsidRDefault="00C72415" w:rsidP="00C72415">
      <w:pPr>
        <w:spacing w:line="360" w:lineRule="auto"/>
        <w:jc w:val="center"/>
        <w:rPr>
          <w:rFonts w:ascii="仿宋" w:eastAsia="仿宋" w:hAnsi="仿宋"/>
          <w:sz w:val="24"/>
          <w:szCs w:val="24"/>
        </w:rPr>
      </w:pPr>
      <w:r w:rsidRPr="00900F3F">
        <w:rPr>
          <w:noProof/>
        </w:rPr>
        <w:drawing>
          <wp:inline distT="0" distB="0" distL="114300" distR="114300">
            <wp:extent cx="3818890" cy="2807335"/>
            <wp:effectExtent l="0" t="0" r="3810" b="12065"/>
            <wp:docPr id="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3"/>
                    <pic:cNvPicPr>
                      <a:picLocks noChangeAspect="1"/>
                    </pic:cNvPicPr>
                  </pic:nvPicPr>
                  <pic:blipFill>
                    <a:blip r:embed="rId80"/>
                    <a:stretch>
                      <a:fillRect/>
                    </a:stretch>
                  </pic:blipFill>
                  <pic:spPr>
                    <a:xfrm>
                      <a:off x="0" y="0"/>
                      <a:ext cx="3818890" cy="2807335"/>
                    </a:xfrm>
                    <a:prstGeom prst="rect">
                      <a:avLst/>
                    </a:prstGeom>
                    <a:noFill/>
                    <a:ln>
                      <a:noFill/>
                    </a:ln>
                  </pic:spPr>
                </pic:pic>
              </a:graphicData>
            </a:graphic>
          </wp:inline>
        </w:drawing>
      </w:r>
    </w:p>
    <w:p w:rsidR="00C72415" w:rsidRPr="00F3540B" w:rsidRDefault="00C72415" w:rsidP="00C72415">
      <w:pPr>
        <w:spacing w:line="360" w:lineRule="auto"/>
        <w:ind w:firstLineChars="200" w:firstLine="480"/>
        <w:jc w:val="center"/>
        <w:rPr>
          <w:rFonts w:ascii="仿宋" w:eastAsia="仿宋" w:hAnsi="仿宋"/>
          <w:sz w:val="24"/>
          <w:szCs w:val="24"/>
        </w:rPr>
      </w:pPr>
      <w:r w:rsidRPr="00F3540B">
        <w:rPr>
          <w:rFonts w:ascii="仿宋" w:eastAsia="仿宋" w:hAnsi="仿宋" w:hint="eastAsia"/>
          <w:sz w:val="24"/>
          <w:szCs w:val="24"/>
        </w:rPr>
        <w:t>图1  太阳能直接透射比计算模型</w:t>
      </w:r>
    </w:p>
    <w:p w:rsidR="00C72415" w:rsidRPr="00C72415" w:rsidRDefault="00C72415" w:rsidP="00F3540B">
      <w:pPr>
        <w:spacing w:line="360" w:lineRule="auto"/>
        <w:ind w:firstLineChars="200" w:firstLine="480"/>
        <w:rPr>
          <w:sz w:val="24"/>
          <w:szCs w:val="24"/>
        </w:rPr>
      </w:pPr>
    </w:p>
    <w:p w:rsidR="00F3540B" w:rsidRPr="00F3540B" w:rsidRDefault="00F3540B" w:rsidP="00F3540B">
      <w:pPr>
        <w:spacing w:line="360" w:lineRule="auto"/>
        <w:ind w:firstLineChars="200" w:firstLine="480"/>
        <w:rPr>
          <w:rFonts w:ascii="仿宋" w:eastAsia="仿宋" w:hAnsi="仿宋"/>
          <w:sz w:val="24"/>
          <w:szCs w:val="24"/>
        </w:rPr>
      </w:pPr>
      <w:r w:rsidRPr="00F3540B">
        <w:rPr>
          <w:rFonts w:ascii="仿宋" w:eastAsia="仿宋" w:hAnsi="仿宋"/>
          <w:sz w:val="24"/>
          <w:szCs w:val="24"/>
        </w:rPr>
        <w:t>当i=1时：</w:t>
      </w:r>
    </w:p>
    <w:p w:rsidR="00F3540B" w:rsidRPr="00F3540B" w:rsidRDefault="00F3540B" w:rsidP="00F3540B">
      <w:pPr>
        <w:spacing w:line="360" w:lineRule="auto"/>
        <w:ind w:firstLineChars="200" w:firstLine="480"/>
        <w:jc w:val="right"/>
        <w:rPr>
          <w:rFonts w:ascii="仿宋" w:eastAsia="仿宋" w:hAnsi="仿宋"/>
          <w:sz w:val="24"/>
          <w:szCs w:val="24"/>
        </w:rPr>
      </w:pPr>
      <w:r w:rsidRPr="00F3540B">
        <w:rPr>
          <w:rFonts w:ascii="仿宋" w:eastAsia="仿宋" w:hAnsi="仿宋"/>
          <w:position w:val="-10"/>
          <w:sz w:val="24"/>
          <w:szCs w:val="24"/>
        </w:rPr>
        <w:object w:dxaOrig="1532" w:dyaOrig="346">
          <v:shape id="_x0000_i1057" type="#_x0000_t75" style="width:76.4pt;height:17.25pt" o:ole="">
            <v:imagedata r:id="rId81" o:title=""/>
          </v:shape>
          <o:OLEObject Type="Embed" ProgID="Equation.3" ShapeID="_x0000_i1057" DrawAspect="Content" ObjectID="_1781449710" r:id="rId82"/>
        </w:objec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（1）</w:t>
      </w:r>
    </w:p>
    <w:p w:rsidR="00F3540B" w:rsidRPr="00F3540B" w:rsidRDefault="00F3540B" w:rsidP="00F3540B">
      <w:pPr>
        <w:spacing w:line="360" w:lineRule="auto"/>
        <w:ind w:left="840" w:firstLine="420"/>
        <w:jc w:val="right"/>
        <w:rPr>
          <w:rFonts w:ascii="仿宋" w:eastAsia="仿宋" w:hAnsi="仿宋"/>
          <w:sz w:val="24"/>
          <w:szCs w:val="24"/>
        </w:rPr>
      </w:pPr>
      <w:r w:rsidRPr="00F3540B">
        <w:rPr>
          <w:rFonts w:ascii="仿宋" w:eastAsia="仿宋" w:hAnsi="仿宋"/>
          <w:position w:val="-10"/>
          <w:sz w:val="24"/>
          <w:szCs w:val="24"/>
        </w:rPr>
        <w:object w:dxaOrig="530" w:dyaOrig="323">
          <v:shape id="_x0000_i1058" type="#_x0000_t75" style="width:26.05pt;height:16.35pt" o:ole="">
            <v:imagedata r:id="rId83" o:title=""/>
          </v:shape>
          <o:OLEObject Type="Embed" ProgID="Equation.3" ShapeID="_x0000_i1058" DrawAspect="Content" ObjectID="_1781449711" r:id="rId84"/>
        </w:objec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（2）</w:t>
      </w:r>
    </w:p>
    <w:p w:rsidR="00F3540B" w:rsidRPr="00F3540B" w:rsidRDefault="00F3540B" w:rsidP="00F3540B">
      <w:pPr>
        <w:spacing w:line="360" w:lineRule="auto"/>
        <w:ind w:firstLineChars="200" w:firstLine="480"/>
        <w:rPr>
          <w:rFonts w:ascii="仿宋" w:eastAsia="仿宋" w:hAnsi="仿宋"/>
          <w:sz w:val="24"/>
          <w:szCs w:val="24"/>
        </w:rPr>
      </w:pPr>
      <w:r w:rsidRPr="00F3540B">
        <w:rPr>
          <w:rFonts w:ascii="仿宋" w:eastAsia="仿宋" w:hAnsi="仿宋"/>
          <w:sz w:val="24"/>
          <w:szCs w:val="24"/>
        </w:rPr>
        <w:t>当i=2</w:t>
      </w:r>
      <w:r w:rsidR="001B45F0">
        <w:rPr>
          <w:rFonts w:ascii="仿宋" w:eastAsia="仿宋" w:hAnsi="仿宋"/>
          <w:sz w:val="24"/>
          <w:szCs w:val="24"/>
        </w:rPr>
        <w:t>～</w:t>
      </w:r>
      <w:r w:rsidRPr="00F3540B">
        <w:rPr>
          <w:rFonts w:ascii="仿宋" w:eastAsia="仿宋" w:hAnsi="仿宋"/>
          <w:sz w:val="24"/>
          <w:szCs w:val="24"/>
        </w:rPr>
        <w:t>n时：</w:t>
      </w:r>
    </w:p>
    <w:p w:rsidR="00F3540B" w:rsidRPr="00F3540B" w:rsidRDefault="00F3540B" w:rsidP="00F3540B">
      <w:pPr>
        <w:spacing w:line="360" w:lineRule="auto"/>
        <w:jc w:val="right"/>
        <w:rPr>
          <w:rFonts w:ascii="仿宋" w:eastAsia="仿宋" w:hAnsi="仿宋"/>
          <w:sz w:val="24"/>
          <w:szCs w:val="24"/>
        </w:rPr>
      </w:pPr>
      <w:r w:rsidRPr="00F3540B">
        <w:rPr>
          <w:rFonts w:ascii="仿宋" w:eastAsia="仿宋" w:hAnsi="仿宋"/>
          <w:position w:val="-10"/>
          <w:sz w:val="24"/>
          <w:szCs w:val="24"/>
        </w:rPr>
        <w:object w:dxaOrig="1279" w:dyaOrig="311">
          <v:shape id="_x0000_i1059" type="#_x0000_t75" style="width:63.6pt;height:15.9pt" o:ole="">
            <v:imagedata r:id="rId85" o:title=""/>
          </v:shape>
          <o:OLEObject Type="Embed" ProgID="Equation.3" ShapeID="_x0000_i1059" DrawAspect="Content" ObjectID="_1781449712" r:id="rId86"/>
        </w:objec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（3）</w:t>
      </w:r>
    </w:p>
    <w:p w:rsidR="00F3540B" w:rsidRPr="00F3540B" w:rsidRDefault="00F3540B" w:rsidP="00F3540B">
      <w:pPr>
        <w:spacing w:line="360" w:lineRule="auto"/>
        <w:jc w:val="right"/>
        <w:rPr>
          <w:rFonts w:ascii="仿宋" w:eastAsia="仿宋" w:hAnsi="仿宋"/>
          <w:sz w:val="24"/>
          <w:szCs w:val="24"/>
        </w:rPr>
      </w:pPr>
      <w:r w:rsidRPr="00F3540B">
        <w:rPr>
          <w:rFonts w:ascii="仿宋" w:eastAsia="仿宋" w:hAnsi="仿宋"/>
          <w:position w:val="-12"/>
          <w:sz w:val="24"/>
          <w:szCs w:val="24"/>
        </w:rPr>
        <w:object w:dxaOrig="1475" w:dyaOrig="346">
          <v:shape id="_x0000_i1060" type="#_x0000_t75" style="width:73.35pt;height:17.25pt" o:ole="">
            <v:imagedata r:id="rId87" o:title=""/>
          </v:shape>
          <o:OLEObject Type="Embed" ProgID="Equation.3" ShapeID="_x0000_i1060" DrawAspect="Content" ObjectID="_1781449713" r:id="rId88"/>
        </w:objec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（4）</w:t>
      </w:r>
    </w:p>
    <w:p w:rsidR="00F3540B" w:rsidRPr="00F3540B" w:rsidRDefault="00F3540B" w:rsidP="00F3540B">
      <w:pPr>
        <w:spacing w:line="360" w:lineRule="auto"/>
        <w:ind w:firstLineChars="200" w:firstLine="480"/>
        <w:jc w:val="left"/>
        <w:rPr>
          <w:rFonts w:ascii="仿宋" w:eastAsia="仿宋" w:hAnsi="仿宋"/>
          <w:sz w:val="24"/>
          <w:szCs w:val="24"/>
        </w:rPr>
      </w:pPr>
      <w:r w:rsidRPr="00F3540B">
        <w:rPr>
          <w:rFonts w:ascii="仿宋" w:eastAsia="仿宋" w:hAnsi="仿宋"/>
          <w:sz w:val="24"/>
          <w:szCs w:val="24"/>
        </w:rPr>
        <w:t>当i=n+1时：</w:t>
      </w:r>
    </w:p>
    <w:p w:rsidR="00F3540B" w:rsidRPr="00F3540B" w:rsidRDefault="00F3540B" w:rsidP="00F3540B">
      <w:pPr>
        <w:spacing w:line="360" w:lineRule="auto"/>
        <w:ind w:firstLineChars="200" w:firstLine="480"/>
        <w:jc w:val="right"/>
        <w:rPr>
          <w:rFonts w:ascii="仿宋" w:eastAsia="仿宋" w:hAnsi="仿宋"/>
          <w:sz w:val="24"/>
          <w:szCs w:val="24"/>
        </w:rPr>
      </w:pPr>
      <w:r w:rsidRPr="00F3540B">
        <w:rPr>
          <w:rFonts w:ascii="仿宋" w:eastAsia="仿宋" w:hAnsi="仿宋"/>
          <w:position w:val="-10"/>
          <w:sz w:val="24"/>
          <w:szCs w:val="24"/>
        </w:rPr>
        <w:object w:dxaOrig="611" w:dyaOrig="311">
          <v:shape id="_x0000_i1061" type="#_x0000_t75" style="width:30.9pt;height:15.9pt" o:ole="">
            <v:imagedata r:id="rId89" o:title=""/>
          </v:shape>
          <o:OLEObject Type="Embed" ProgID="Equation.3" ShapeID="_x0000_i1061" DrawAspect="Content" ObjectID="_1781449714" r:id="rId90"/>
        </w:objec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（5）</w:t>
      </w:r>
    </w:p>
    <w:p w:rsidR="00F3540B" w:rsidRPr="00F3540B" w:rsidRDefault="00F3540B" w:rsidP="00F3540B">
      <w:pPr>
        <w:spacing w:line="360" w:lineRule="auto"/>
        <w:jc w:val="right"/>
        <w:rPr>
          <w:rFonts w:ascii="仿宋" w:eastAsia="仿宋" w:hAnsi="仿宋"/>
          <w:sz w:val="24"/>
          <w:szCs w:val="24"/>
        </w:rPr>
      </w:pPr>
      <w:r w:rsidRPr="00F3540B">
        <w:rPr>
          <w:rFonts w:ascii="仿宋" w:eastAsia="仿宋" w:hAnsi="仿宋"/>
          <w:position w:val="-10"/>
          <w:sz w:val="24"/>
          <w:szCs w:val="24"/>
        </w:rPr>
        <w:object w:dxaOrig="841" w:dyaOrig="311">
          <v:shape id="_x0000_i1062" type="#_x0000_t75" style="width:41.95pt;height:15.9pt" o:ole="">
            <v:imagedata r:id="rId91" o:title=""/>
          </v:shape>
          <o:OLEObject Type="Embed" ProgID="Equation.3" ShapeID="_x0000_i1062" DrawAspect="Content" ObjectID="_1781449715" r:id="rId92"/>
        </w:object>
      </w:r>
      <w:r w:rsidRPr="00F3540B">
        <w:rPr>
          <w:rFonts w:ascii="仿宋" w:eastAsia="仿宋" w:hAnsi="仿宋" w:hint="eastAsia"/>
          <w:sz w:val="24"/>
          <w:szCs w:val="24"/>
        </w:rPr>
        <w:t xml:space="preserve">                        </w:t>
      </w:r>
      <w:r>
        <w:rPr>
          <w:rFonts w:ascii="仿宋" w:eastAsia="仿宋" w:hAnsi="仿宋" w:hint="eastAsia"/>
          <w:sz w:val="24"/>
          <w:szCs w:val="24"/>
        </w:rPr>
        <w:t xml:space="preserve"> </w:t>
      </w:r>
      <w:r w:rsidRPr="00F3540B">
        <w:rPr>
          <w:rFonts w:ascii="仿宋" w:eastAsia="仿宋" w:hAnsi="仿宋" w:hint="eastAsia"/>
          <w:sz w:val="24"/>
          <w:szCs w:val="24"/>
        </w:rPr>
        <w:t xml:space="preserve">  （6）</w:t>
      </w:r>
    </w:p>
    <w:p w:rsidR="00F3540B" w:rsidRPr="00F3540B" w:rsidRDefault="00F3540B" w:rsidP="00F3540B">
      <w:pPr>
        <w:spacing w:line="360" w:lineRule="auto"/>
        <w:ind w:firstLineChars="200" w:firstLine="480"/>
        <w:jc w:val="left"/>
        <w:rPr>
          <w:rFonts w:ascii="仿宋" w:eastAsia="仿宋" w:hAnsi="仿宋"/>
          <w:sz w:val="24"/>
          <w:szCs w:val="24"/>
        </w:rPr>
      </w:pPr>
      <w:r w:rsidRPr="00F3540B">
        <w:rPr>
          <w:rFonts w:ascii="仿宋" w:eastAsia="仿宋" w:hAnsi="仿宋" w:hint="eastAsia"/>
          <w:sz w:val="24"/>
          <w:szCs w:val="24"/>
        </w:rPr>
        <w:lastRenderedPageBreak/>
        <w:t>联立上述方程，求解即可得到</w:t>
      </w:r>
      <w:r w:rsidRPr="00F3540B">
        <w:rPr>
          <w:rFonts w:ascii="仿宋" w:eastAsia="仿宋" w:hAnsi="仿宋"/>
          <w:sz w:val="24"/>
          <w:szCs w:val="24"/>
        </w:rPr>
        <w:t>太阳能直接透射比：</w:t>
      </w:r>
    </w:p>
    <w:p w:rsidR="00F3540B" w:rsidRPr="00900F3F" w:rsidRDefault="00F3540B" w:rsidP="00F3540B">
      <w:pPr>
        <w:spacing w:line="360" w:lineRule="auto"/>
        <w:jc w:val="right"/>
        <w:rPr>
          <w:sz w:val="24"/>
          <w:szCs w:val="24"/>
        </w:rPr>
      </w:pPr>
      <w:r w:rsidRPr="00F3540B">
        <w:rPr>
          <w:rFonts w:ascii="仿宋" w:eastAsia="仿宋" w:hAnsi="仿宋" w:hint="eastAsia"/>
          <w:position w:val="-12"/>
          <w:szCs w:val="21"/>
        </w:rPr>
        <w:t xml:space="preserve"> </w:t>
      </w:r>
      <w:r w:rsidRPr="00F3540B">
        <w:rPr>
          <w:rFonts w:ascii="仿宋" w:eastAsia="仿宋" w:hAnsi="仿宋"/>
          <w:position w:val="-12"/>
          <w:szCs w:val="21"/>
        </w:rPr>
        <w:object w:dxaOrig="806" w:dyaOrig="392">
          <v:shape id="_x0000_i1063" type="#_x0000_t75" style="width:40.65pt;height:19.45pt" o:ole="">
            <v:imagedata r:id="rId93" o:title=""/>
          </v:shape>
          <o:OLEObject Type="Embed" ProgID="Equation.3" ShapeID="_x0000_i1063" DrawAspect="Content" ObjectID="_1781449716" r:id="rId94"/>
        </w:object>
      </w:r>
      <w:r w:rsidRPr="00F3540B">
        <w:rPr>
          <w:rFonts w:ascii="仿宋" w:eastAsia="仿宋" w:hAnsi="仿宋" w:hint="eastAsia"/>
          <w:position w:val="-12"/>
          <w:szCs w:val="21"/>
        </w:rPr>
        <w:t xml:space="preserve">                  </w:t>
      </w:r>
      <w:r>
        <w:rPr>
          <w:rFonts w:ascii="仿宋" w:eastAsia="仿宋" w:hAnsi="仿宋" w:hint="eastAsia"/>
          <w:position w:val="-12"/>
          <w:szCs w:val="21"/>
        </w:rPr>
        <w:t xml:space="preserve"> </w:t>
      </w:r>
      <w:r w:rsidRPr="00F3540B">
        <w:rPr>
          <w:rFonts w:ascii="仿宋" w:eastAsia="仿宋" w:hAnsi="仿宋" w:hint="eastAsia"/>
          <w:position w:val="-12"/>
          <w:szCs w:val="21"/>
        </w:rPr>
        <w:t xml:space="preserve">   </w:t>
      </w:r>
      <w:r>
        <w:rPr>
          <w:rFonts w:ascii="仿宋" w:eastAsia="仿宋" w:hAnsi="仿宋" w:hint="eastAsia"/>
          <w:position w:val="-12"/>
          <w:szCs w:val="21"/>
        </w:rPr>
        <w:t xml:space="preserve"> </w:t>
      </w:r>
      <w:r w:rsidRPr="00F3540B">
        <w:rPr>
          <w:rFonts w:ascii="仿宋" w:eastAsia="仿宋" w:hAnsi="仿宋" w:hint="eastAsia"/>
          <w:position w:val="-12"/>
          <w:szCs w:val="21"/>
        </w:rPr>
        <w:t xml:space="preserve">      </w:t>
      </w:r>
      <w:r w:rsidRPr="00F3540B">
        <w:rPr>
          <w:rFonts w:ascii="仿宋" w:eastAsia="仿宋" w:hAnsi="仿宋" w:hint="eastAsia"/>
          <w:sz w:val="24"/>
          <w:szCs w:val="24"/>
        </w:rPr>
        <w:t>（7）</w:t>
      </w:r>
    </w:p>
    <w:p w:rsidR="007D5089" w:rsidRPr="00900F3F" w:rsidRDefault="00FB2F3C" w:rsidP="002033FC">
      <w:pPr>
        <w:keepNext/>
        <w:keepLines/>
        <w:spacing w:beforeLines="50" w:afterLines="50" w:line="360" w:lineRule="auto"/>
        <w:jc w:val="center"/>
        <w:outlineLvl w:val="1"/>
        <w:rPr>
          <w:rFonts w:eastAsia="黑体"/>
          <w:b/>
          <w:kern w:val="0"/>
          <w:sz w:val="28"/>
          <w:szCs w:val="28"/>
        </w:rPr>
      </w:pPr>
      <w:bookmarkStart w:id="54" w:name="_Toc170833742"/>
      <w:r w:rsidRPr="00900F3F">
        <w:rPr>
          <w:rFonts w:eastAsia="黑体" w:hint="eastAsia"/>
          <w:b/>
          <w:kern w:val="0"/>
          <w:sz w:val="28"/>
          <w:szCs w:val="28"/>
        </w:rPr>
        <w:t>4</w:t>
      </w:r>
      <w:r w:rsidRPr="00900F3F">
        <w:rPr>
          <w:rFonts w:eastAsia="黑体"/>
          <w:b/>
          <w:kern w:val="0"/>
          <w:sz w:val="28"/>
          <w:szCs w:val="28"/>
        </w:rPr>
        <w:t>.</w:t>
      </w:r>
      <w:r w:rsidRPr="00900F3F">
        <w:rPr>
          <w:rFonts w:eastAsia="黑体" w:hint="eastAsia"/>
          <w:b/>
          <w:kern w:val="0"/>
          <w:sz w:val="28"/>
          <w:szCs w:val="28"/>
        </w:rPr>
        <w:t>4</w:t>
      </w:r>
      <w:r w:rsidR="00F826EB">
        <w:rPr>
          <w:rFonts w:eastAsia="黑体" w:hint="eastAsia"/>
          <w:b/>
          <w:kern w:val="0"/>
          <w:sz w:val="28"/>
          <w:szCs w:val="28"/>
        </w:rPr>
        <w:t xml:space="preserve">  </w:t>
      </w:r>
      <w:r w:rsidRPr="00900F3F">
        <w:rPr>
          <w:rFonts w:eastAsia="黑体" w:hint="eastAsia"/>
          <w:b/>
          <w:kern w:val="0"/>
          <w:sz w:val="28"/>
          <w:szCs w:val="28"/>
        </w:rPr>
        <w:t>立面设计</w:t>
      </w:r>
      <w:bookmarkEnd w:id="54"/>
    </w:p>
    <w:p w:rsidR="008238DB" w:rsidRDefault="00FB2F3C">
      <w:pPr>
        <w:spacing w:line="360" w:lineRule="auto"/>
        <w:textAlignment w:val="center"/>
        <w:rPr>
          <w:snapToGrid w:val="0"/>
          <w:kern w:val="0"/>
          <w:sz w:val="24"/>
          <w:szCs w:val="24"/>
        </w:rPr>
      </w:pPr>
      <w:r w:rsidRPr="00900F3F">
        <w:rPr>
          <w:rFonts w:hint="eastAsia"/>
          <w:b/>
          <w:bCs/>
          <w:sz w:val="24"/>
          <w:szCs w:val="24"/>
        </w:rPr>
        <w:t>4.4.</w:t>
      </w:r>
      <w:r w:rsidR="001E0B04">
        <w:rPr>
          <w:rFonts w:hint="eastAsia"/>
          <w:b/>
          <w:bCs/>
          <w:sz w:val="24"/>
          <w:szCs w:val="24"/>
        </w:rPr>
        <w:t>1</w:t>
      </w:r>
      <w:r w:rsidR="00F826EB">
        <w:rPr>
          <w:rFonts w:hint="eastAsia"/>
          <w:b/>
          <w:bCs/>
          <w:sz w:val="24"/>
          <w:szCs w:val="24"/>
        </w:rPr>
        <w:t xml:space="preserve">  </w:t>
      </w:r>
      <w:r w:rsidRPr="00900F3F">
        <w:rPr>
          <w:snapToGrid w:val="0"/>
          <w:kern w:val="0"/>
          <w:sz w:val="24"/>
          <w:szCs w:val="24"/>
        </w:rPr>
        <w:t>框支承</w:t>
      </w:r>
      <w:r w:rsidRPr="00900F3F">
        <w:rPr>
          <w:rFonts w:hint="eastAsia"/>
          <w:snapToGrid w:val="0"/>
          <w:kern w:val="0"/>
          <w:sz w:val="24"/>
          <w:szCs w:val="24"/>
        </w:rPr>
        <w:t>真空</w:t>
      </w:r>
      <w:r w:rsidRPr="00900F3F">
        <w:rPr>
          <w:snapToGrid w:val="0"/>
          <w:kern w:val="0"/>
          <w:sz w:val="24"/>
          <w:szCs w:val="24"/>
        </w:rPr>
        <w:t>玻璃</w:t>
      </w:r>
      <w:r w:rsidR="00CB2225">
        <w:rPr>
          <w:snapToGrid w:val="0"/>
          <w:kern w:val="0"/>
          <w:sz w:val="24"/>
          <w:szCs w:val="24"/>
        </w:rPr>
        <w:t>面板</w:t>
      </w:r>
      <w:r w:rsidR="008238DB">
        <w:rPr>
          <w:snapToGrid w:val="0"/>
          <w:kern w:val="0"/>
          <w:sz w:val="24"/>
          <w:szCs w:val="24"/>
        </w:rPr>
        <w:t>应符合下列规定：</w:t>
      </w:r>
    </w:p>
    <w:p w:rsidR="007D5089" w:rsidRDefault="008238DB" w:rsidP="008238DB">
      <w:pPr>
        <w:spacing w:line="360" w:lineRule="auto"/>
        <w:ind w:firstLineChars="200" w:firstLine="482"/>
        <w:textAlignment w:val="center"/>
        <w:rPr>
          <w:snapToGrid w:val="0"/>
          <w:kern w:val="0"/>
          <w:sz w:val="24"/>
          <w:szCs w:val="24"/>
        </w:rPr>
      </w:pPr>
      <w:r w:rsidRPr="008238DB">
        <w:rPr>
          <w:rFonts w:hint="eastAsia"/>
          <w:b/>
          <w:snapToGrid w:val="0"/>
          <w:kern w:val="0"/>
          <w:sz w:val="24"/>
          <w:szCs w:val="24"/>
        </w:rPr>
        <w:t>1</w:t>
      </w:r>
      <w:r>
        <w:rPr>
          <w:rFonts w:hint="eastAsia"/>
          <w:snapToGrid w:val="0"/>
          <w:kern w:val="0"/>
          <w:sz w:val="24"/>
          <w:szCs w:val="24"/>
        </w:rPr>
        <w:t xml:space="preserve">  </w:t>
      </w:r>
      <w:r>
        <w:rPr>
          <w:rFonts w:hint="eastAsia"/>
          <w:snapToGrid w:val="0"/>
          <w:kern w:val="0"/>
          <w:sz w:val="24"/>
          <w:szCs w:val="24"/>
        </w:rPr>
        <w:t>真空玻璃</w:t>
      </w:r>
      <w:r w:rsidR="00FB2F3C" w:rsidRPr="00900F3F">
        <w:rPr>
          <w:snapToGrid w:val="0"/>
          <w:kern w:val="0"/>
          <w:sz w:val="24"/>
          <w:szCs w:val="24"/>
        </w:rPr>
        <w:t>等效厚度不应小于</w:t>
      </w:r>
      <w:r w:rsidR="00FB2F3C" w:rsidRPr="00900F3F">
        <w:rPr>
          <w:snapToGrid w:val="0"/>
          <w:kern w:val="0"/>
          <w:sz w:val="24"/>
          <w:szCs w:val="24"/>
        </w:rPr>
        <w:t>6mm</w:t>
      </w:r>
      <w:r w:rsidR="00FB2F3C" w:rsidRPr="00900F3F">
        <w:rPr>
          <w:snapToGrid w:val="0"/>
          <w:kern w:val="0"/>
          <w:sz w:val="24"/>
          <w:szCs w:val="24"/>
        </w:rPr>
        <w:t>，单片玻璃厚度不应小于</w:t>
      </w:r>
      <w:r w:rsidR="00FB2F3C" w:rsidRPr="00900F3F">
        <w:rPr>
          <w:rFonts w:hint="eastAsia"/>
          <w:snapToGrid w:val="0"/>
          <w:kern w:val="0"/>
          <w:sz w:val="24"/>
          <w:szCs w:val="24"/>
        </w:rPr>
        <w:t>4mm</w:t>
      </w:r>
      <w:r w:rsidR="00B04BEF">
        <w:rPr>
          <w:rFonts w:hint="eastAsia"/>
          <w:snapToGrid w:val="0"/>
          <w:kern w:val="0"/>
          <w:sz w:val="24"/>
          <w:szCs w:val="24"/>
        </w:rPr>
        <w:t>，</w:t>
      </w:r>
      <w:r w:rsidR="00FB2F3C" w:rsidRPr="00900F3F">
        <w:rPr>
          <w:snapToGrid w:val="0"/>
          <w:kern w:val="0"/>
          <w:sz w:val="24"/>
          <w:szCs w:val="24"/>
        </w:rPr>
        <w:t>单片玻璃厚度相差不宜大于</w:t>
      </w:r>
      <w:r w:rsidR="00FB2F3C" w:rsidRPr="00900F3F">
        <w:rPr>
          <w:snapToGrid w:val="0"/>
          <w:kern w:val="0"/>
          <w:sz w:val="24"/>
          <w:szCs w:val="24"/>
        </w:rPr>
        <w:t>3mm</w:t>
      </w:r>
      <w:r w:rsidR="0086692E">
        <w:rPr>
          <w:rFonts w:hint="eastAsia"/>
          <w:snapToGrid w:val="0"/>
          <w:kern w:val="0"/>
          <w:sz w:val="24"/>
          <w:szCs w:val="24"/>
        </w:rPr>
        <w:t>；</w:t>
      </w:r>
    </w:p>
    <w:p w:rsidR="007D5089" w:rsidRDefault="0086692E" w:rsidP="0086692E">
      <w:pPr>
        <w:spacing w:line="360" w:lineRule="auto"/>
        <w:ind w:firstLineChars="200" w:firstLine="482"/>
        <w:textAlignment w:val="center"/>
        <w:rPr>
          <w:snapToGrid w:val="0"/>
          <w:kern w:val="0"/>
          <w:sz w:val="24"/>
          <w:szCs w:val="24"/>
        </w:rPr>
      </w:pPr>
      <w:r w:rsidRPr="0086692E">
        <w:rPr>
          <w:rFonts w:hint="eastAsia"/>
          <w:b/>
          <w:snapToGrid w:val="0"/>
          <w:kern w:val="0"/>
          <w:sz w:val="24"/>
          <w:szCs w:val="24"/>
        </w:rPr>
        <w:t>2</w:t>
      </w:r>
      <w:r w:rsidR="00FD0292">
        <w:rPr>
          <w:rFonts w:hint="eastAsia"/>
          <w:b/>
          <w:snapToGrid w:val="0"/>
          <w:kern w:val="0"/>
          <w:sz w:val="24"/>
          <w:szCs w:val="24"/>
        </w:rPr>
        <w:t xml:space="preserve">  </w:t>
      </w:r>
      <w:r w:rsidR="00FB2F3C" w:rsidRPr="00900F3F">
        <w:rPr>
          <w:rFonts w:hint="eastAsia"/>
          <w:snapToGrid w:val="0"/>
          <w:kern w:val="0"/>
          <w:sz w:val="24"/>
          <w:szCs w:val="24"/>
        </w:rPr>
        <w:t>真空玻璃边缘应精磨处理</w:t>
      </w:r>
      <w:r>
        <w:rPr>
          <w:rFonts w:hint="eastAsia"/>
          <w:snapToGrid w:val="0"/>
          <w:kern w:val="0"/>
          <w:sz w:val="24"/>
          <w:szCs w:val="24"/>
        </w:rPr>
        <w:t>，</w:t>
      </w:r>
      <w:r w:rsidR="00FB2F3C" w:rsidRPr="00900F3F">
        <w:rPr>
          <w:rFonts w:hint="eastAsia"/>
          <w:snapToGrid w:val="0"/>
          <w:kern w:val="0"/>
          <w:sz w:val="24"/>
          <w:szCs w:val="24"/>
        </w:rPr>
        <w:t>边缘倒棱不宜小于</w:t>
      </w:r>
      <w:r w:rsidR="00FB2F3C" w:rsidRPr="00900F3F">
        <w:rPr>
          <w:rFonts w:hint="eastAsia"/>
          <w:snapToGrid w:val="0"/>
          <w:kern w:val="0"/>
          <w:sz w:val="24"/>
          <w:szCs w:val="24"/>
        </w:rPr>
        <w:t>0.5mm</w:t>
      </w:r>
      <w:r w:rsidR="00521C6A">
        <w:rPr>
          <w:rFonts w:hint="eastAsia"/>
          <w:snapToGrid w:val="0"/>
          <w:kern w:val="0"/>
          <w:sz w:val="24"/>
          <w:szCs w:val="24"/>
        </w:rPr>
        <w:t>；</w:t>
      </w:r>
    </w:p>
    <w:p w:rsidR="007D5089" w:rsidRPr="00900F3F" w:rsidRDefault="00521C6A" w:rsidP="00FD0292">
      <w:pPr>
        <w:spacing w:line="360" w:lineRule="auto"/>
        <w:ind w:firstLineChars="200" w:firstLine="482"/>
        <w:textAlignment w:val="center"/>
        <w:rPr>
          <w:snapToGrid w:val="0"/>
          <w:kern w:val="0"/>
          <w:sz w:val="24"/>
          <w:szCs w:val="24"/>
        </w:rPr>
      </w:pPr>
      <w:r w:rsidRPr="00521C6A">
        <w:rPr>
          <w:rFonts w:hint="eastAsia"/>
          <w:b/>
          <w:snapToGrid w:val="0"/>
          <w:kern w:val="0"/>
          <w:sz w:val="24"/>
          <w:szCs w:val="24"/>
        </w:rPr>
        <w:t>3</w:t>
      </w:r>
      <w:r w:rsidR="00FD0292">
        <w:rPr>
          <w:rFonts w:hint="eastAsia"/>
          <w:b/>
          <w:snapToGrid w:val="0"/>
          <w:kern w:val="0"/>
          <w:sz w:val="24"/>
          <w:szCs w:val="24"/>
        </w:rPr>
        <w:t xml:space="preserve">  </w:t>
      </w:r>
      <w:r w:rsidRPr="00521C6A">
        <w:rPr>
          <w:rFonts w:hint="eastAsia"/>
          <w:snapToGrid w:val="0"/>
          <w:kern w:val="0"/>
          <w:sz w:val="24"/>
          <w:szCs w:val="24"/>
        </w:rPr>
        <w:t>真空玻璃</w:t>
      </w:r>
      <w:r w:rsidR="00FB2F3C" w:rsidRPr="00900F3F">
        <w:rPr>
          <w:rFonts w:hint="eastAsia"/>
          <w:snapToGrid w:val="0"/>
          <w:kern w:val="0"/>
          <w:sz w:val="24"/>
          <w:szCs w:val="24"/>
        </w:rPr>
        <w:t>应按现行行业标准《建筑玻璃应用技术规程》</w:t>
      </w:r>
      <w:r w:rsidR="00FB2F3C" w:rsidRPr="00900F3F">
        <w:rPr>
          <w:rFonts w:hint="eastAsia"/>
          <w:snapToGrid w:val="0"/>
          <w:kern w:val="0"/>
          <w:sz w:val="24"/>
          <w:szCs w:val="24"/>
        </w:rPr>
        <w:t>JGJ 113</w:t>
      </w:r>
      <w:r w:rsidR="00FD0292">
        <w:rPr>
          <w:rFonts w:hint="eastAsia"/>
          <w:snapToGrid w:val="0"/>
          <w:kern w:val="0"/>
          <w:sz w:val="24"/>
          <w:szCs w:val="24"/>
        </w:rPr>
        <w:t>的规定</w:t>
      </w:r>
      <w:r w:rsidR="00FB2F3C" w:rsidRPr="00900F3F">
        <w:rPr>
          <w:rFonts w:hint="eastAsia"/>
          <w:snapToGrid w:val="0"/>
          <w:kern w:val="0"/>
          <w:sz w:val="24"/>
          <w:szCs w:val="24"/>
        </w:rPr>
        <w:t>进行</w:t>
      </w:r>
      <w:r w:rsidR="00BD2651">
        <w:rPr>
          <w:rFonts w:hint="eastAsia"/>
          <w:snapToGrid w:val="0"/>
          <w:kern w:val="0"/>
          <w:sz w:val="24"/>
          <w:szCs w:val="24"/>
        </w:rPr>
        <w:t>放热炸裂</w:t>
      </w:r>
      <w:r w:rsidR="00FB2F3C" w:rsidRPr="00900F3F">
        <w:rPr>
          <w:rFonts w:hint="eastAsia"/>
          <w:snapToGrid w:val="0"/>
          <w:kern w:val="0"/>
          <w:sz w:val="24"/>
          <w:szCs w:val="24"/>
        </w:rPr>
        <w:t>设计。</w:t>
      </w:r>
    </w:p>
    <w:p w:rsidR="00CB2225" w:rsidRDefault="00FB2F3C">
      <w:pPr>
        <w:spacing w:line="360" w:lineRule="auto"/>
        <w:rPr>
          <w:sz w:val="24"/>
          <w:szCs w:val="24"/>
        </w:rPr>
      </w:pPr>
      <w:r w:rsidRPr="00900F3F">
        <w:rPr>
          <w:rFonts w:hint="eastAsia"/>
          <w:b/>
          <w:bCs/>
          <w:sz w:val="24"/>
          <w:szCs w:val="24"/>
        </w:rPr>
        <w:t>4.4.</w:t>
      </w:r>
      <w:r w:rsidR="001E0B04">
        <w:rPr>
          <w:rFonts w:hint="eastAsia"/>
          <w:b/>
          <w:bCs/>
          <w:sz w:val="24"/>
          <w:szCs w:val="24"/>
        </w:rPr>
        <w:t>2</w:t>
      </w:r>
      <w:r w:rsidRPr="00900F3F">
        <w:rPr>
          <w:rFonts w:hint="eastAsia"/>
          <w:b/>
          <w:bCs/>
          <w:sz w:val="24"/>
          <w:szCs w:val="24"/>
        </w:rPr>
        <w:t xml:space="preserve">  </w:t>
      </w:r>
      <w:r w:rsidRPr="00900F3F">
        <w:rPr>
          <w:rFonts w:hint="eastAsia"/>
          <w:sz w:val="24"/>
          <w:szCs w:val="24"/>
        </w:rPr>
        <w:t>点支承</w:t>
      </w:r>
      <w:r w:rsidRPr="00900F3F">
        <w:rPr>
          <w:sz w:val="24"/>
          <w:szCs w:val="24"/>
        </w:rPr>
        <w:t>真空</w:t>
      </w:r>
      <w:r w:rsidRPr="00900F3F">
        <w:rPr>
          <w:rFonts w:hint="eastAsia"/>
          <w:sz w:val="24"/>
          <w:szCs w:val="24"/>
        </w:rPr>
        <w:t>玻璃面板</w:t>
      </w:r>
      <w:r w:rsidR="00CB2225">
        <w:rPr>
          <w:rFonts w:hint="eastAsia"/>
          <w:sz w:val="24"/>
          <w:szCs w:val="24"/>
        </w:rPr>
        <w:t>应符合下列规定：</w:t>
      </w:r>
    </w:p>
    <w:p w:rsidR="007D5089" w:rsidRDefault="00CB2225" w:rsidP="00CB2225">
      <w:pPr>
        <w:spacing w:line="360" w:lineRule="auto"/>
        <w:ind w:firstLineChars="200" w:firstLine="482"/>
        <w:rPr>
          <w:sz w:val="24"/>
          <w:szCs w:val="24"/>
        </w:rPr>
      </w:pPr>
      <w:r w:rsidRPr="00CB2225">
        <w:rPr>
          <w:rFonts w:hint="eastAsia"/>
          <w:b/>
          <w:sz w:val="24"/>
          <w:szCs w:val="24"/>
        </w:rPr>
        <w:t>1</w:t>
      </w:r>
      <w:r>
        <w:rPr>
          <w:rFonts w:hint="eastAsia"/>
          <w:sz w:val="24"/>
          <w:szCs w:val="24"/>
        </w:rPr>
        <w:t xml:space="preserve">  </w:t>
      </w:r>
      <w:r w:rsidR="00FB2F3C" w:rsidRPr="00900F3F">
        <w:rPr>
          <w:rFonts w:hint="eastAsia"/>
          <w:sz w:val="24"/>
          <w:szCs w:val="24"/>
        </w:rPr>
        <w:t>采用浮头式连接件支承时，</w:t>
      </w:r>
      <w:r>
        <w:rPr>
          <w:rFonts w:hint="eastAsia"/>
          <w:snapToGrid w:val="0"/>
          <w:kern w:val="0"/>
          <w:sz w:val="24"/>
          <w:szCs w:val="24"/>
        </w:rPr>
        <w:t>真空玻璃</w:t>
      </w:r>
      <w:r w:rsidR="00FB2F3C" w:rsidRPr="00900F3F">
        <w:rPr>
          <w:snapToGrid w:val="0"/>
          <w:kern w:val="0"/>
          <w:sz w:val="24"/>
          <w:szCs w:val="24"/>
        </w:rPr>
        <w:t>等效厚度</w:t>
      </w:r>
      <w:r w:rsidR="00FB2F3C" w:rsidRPr="00900F3F">
        <w:rPr>
          <w:rFonts w:hint="eastAsia"/>
          <w:sz w:val="24"/>
          <w:szCs w:val="24"/>
        </w:rPr>
        <w:t>不应小于</w:t>
      </w:r>
      <w:r w:rsidR="00FB2F3C" w:rsidRPr="00900F3F">
        <w:rPr>
          <w:rFonts w:hint="eastAsia"/>
          <w:sz w:val="24"/>
          <w:szCs w:val="24"/>
        </w:rPr>
        <w:t>6mm</w:t>
      </w:r>
      <w:r w:rsidR="00FB2F3C" w:rsidRPr="00900F3F">
        <w:rPr>
          <w:rFonts w:hint="eastAsia"/>
          <w:sz w:val="24"/>
          <w:szCs w:val="24"/>
        </w:rPr>
        <w:t>；采用沉头式连接件支承时，</w:t>
      </w:r>
      <w:r>
        <w:rPr>
          <w:rFonts w:hint="eastAsia"/>
          <w:snapToGrid w:val="0"/>
          <w:kern w:val="0"/>
          <w:sz w:val="24"/>
          <w:szCs w:val="24"/>
        </w:rPr>
        <w:t>真空玻璃</w:t>
      </w:r>
      <w:r w:rsidR="00FB2F3C" w:rsidRPr="00900F3F">
        <w:rPr>
          <w:snapToGrid w:val="0"/>
          <w:kern w:val="0"/>
          <w:sz w:val="24"/>
          <w:szCs w:val="24"/>
        </w:rPr>
        <w:t>等效厚度</w:t>
      </w:r>
      <w:r w:rsidR="00FB2F3C" w:rsidRPr="00900F3F">
        <w:rPr>
          <w:rFonts w:hint="eastAsia"/>
          <w:sz w:val="24"/>
          <w:szCs w:val="24"/>
        </w:rPr>
        <w:t>不应小于</w:t>
      </w:r>
      <w:r w:rsidR="00FB2F3C" w:rsidRPr="00900F3F">
        <w:rPr>
          <w:rFonts w:hint="eastAsia"/>
          <w:sz w:val="24"/>
          <w:szCs w:val="24"/>
        </w:rPr>
        <w:t>8mm</w:t>
      </w:r>
      <w:r>
        <w:rPr>
          <w:rFonts w:hint="eastAsia"/>
          <w:sz w:val="24"/>
          <w:szCs w:val="24"/>
        </w:rPr>
        <w:t>；</w:t>
      </w:r>
      <w:r w:rsidR="00FB2F3C" w:rsidRPr="00900F3F">
        <w:rPr>
          <w:rFonts w:hint="eastAsia"/>
          <w:sz w:val="24"/>
          <w:szCs w:val="24"/>
        </w:rPr>
        <w:t>钢板夹持的点支承</w:t>
      </w:r>
      <w:r w:rsidR="00FB2F3C" w:rsidRPr="00900F3F">
        <w:rPr>
          <w:sz w:val="24"/>
          <w:szCs w:val="24"/>
        </w:rPr>
        <w:t>真空</w:t>
      </w:r>
      <w:r w:rsidR="00FB2F3C" w:rsidRPr="00900F3F">
        <w:rPr>
          <w:rFonts w:hint="eastAsia"/>
          <w:sz w:val="24"/>
          <w:szCs w:val="24"/>
        </w:rPr>
        <w:t>玻璃，</w:t>
      </w:r>
      <w:r w:rsidR="00FB2F3C" w:rsidRPr="00900F3F">
        <w:rPr>
          <w:snapToGrid w:val="0"/>
          <w:kern w:val="0"/>
          <w:sz w:val="24"/>
          <w:szCs w:val="24"/>
        </w:rPr>
        <w:t>等效厚度</w:t>
      </w:r>
      <w:r w:rsidR="00FB2F3C" w:rsidRPr="00900F3F">
        <w:rPr>
          <w:rFonts w:hint="eastAsia"/>
          <w:sz w:val="24"/>
          <w:szCs w:val="24"/>
        </w:rPr>
        <w:t>不应小于</w:t>
      </w:r>
      <w:r w:rsidR="00FB2F3C" w:rsidRPr="00900F3F">
        <w:rPr>
          <w:rFonts w:hint="eastAsia"/>
          <w:sz w:val="24"/>
          <w:szCs w:val="24"/>
        </w:rPr>
        <w:t xml:space="preserve"> 6mm</w:t>
      </w:r>
      <w:r>
        <w:rPr>
          <w:rFonts w:hint="eastAsia"/>
          <w:sz w:val="24"/>
          <w:szCs w:val="24"/>
        </w:rPr>
        <w:t>；</w:t>
      </w:r>
    </w:p>
    <w:p w:rsidR="00CB2225" w:rsidRDefault="00CB2225" w:rsidP="00CB2225">
      <w:pPr>
        <w:spacing w:line="360" w:lineRule="auto"/>
        <w:ind w:firstLineChars="200" w:firstLine="482"/>
        <w:rPr>
          <w:sz w:val="24"/>
          <w:szCs w:val="24"/>
        </w:rPr>
      </w:pPr>
      <w:r w:rsidRPr="00CB2225">
        <w:rPr>
          <w:rFonts w:hint="eastAsia"/>
          <w:b/>
          <w:sz w:val="24"/>
          <w:szCs w:val="24"/>
        </w:rPr>
        <w:t>2</w:t>
      </w:r>
      <w:r>
        <w:rPr>
          <w:rFonts w:hint="eastAsia"/>
          <w:sz w:val="24"/>
          <w:szCs w:val="24"/>
        </w:rPr>
        <w:t xml:space="preserve">  </w:t>
      </w:r>
      <w:r w:rsidR="00FB2F3C" w:rsidRPr="00900F3F">
        <w:rPr>
          <w:rFonts w:hint="eastAsia"/>
          <w:sz w:val="24"/>
          <w:szCs w:val="24"/>
        </w:rPr>
        <w:t>矩形</w:t>
      </w:r>
      <w:r w:rsidR="00FB2F3C" w:rsidRPr="00900F3F">
        <w:rPr>
          <w:sz w:val="24"/>
          <w:szCs w:val="24"/>
        </w:rPr>
        <w:t>真空</w:t>
      </w:r>
      <w:r w:rsidR="00FB2F3C" w:rsidRPr="00900F3F">
        <w:rPr>
          <w:rFonts w:hint="eastAsia"/>
          <w:sz w:val="24"/>
          <w:szCs w:val="24"/>
        </w:rPr>
        <w:t>玻璃面板宜采用四点支承，三角形</w:t>
      </w:r>
      <w:r w:rsidR="00FB2F3C" w:rsidRPr="00900F3F">
        <w:rPr>
          <w:sz w:val="24"/>
          <w:szCs w:val="24"/>
        </w:rPr>
        <w:t>真空</w:t>
      </w:r>
      <w:r w:rsidR="00FB2F3C" w:rsidRPr="00900F3F">
        <w:rPr>
          <w:rFonts w:hint="eastAsia"/>
          <w:sz w:val="24"/>
          <w:szCs w:val="24"/>
        </w:rPr>
        <w:t>玻璃面板宜采用三点支承</w:t>
      </w:r>
      <w:r>
        <w:rPr>
          <w:rFonts w:hint="eastAsia"/>
          <w:sz w:val="24"/>
          <w:szCs w:val="24"/>
        </w:rPr>
        <w:t>；</w:t>
      </w:r>
      <w:r w:rsidR="00FB2F3C" w:rsidRPr="00900F3F">
        <w:rPr>
          <w:rFonts w:hint="eastAsia"/>
          <w:sz w:val="24"/>
          <w:szCs w:val="24"/>
        </w:rPr>
        <w:t>相邻支承点间的板边距离不宜大于</w:t>
      </w:r>
      <w:r w:rsidR="00FB2F3C" w:rsidRPr="00900F3F">
        <w:rPr>
          <w:rFonts w:hint="eastAsia"/>
          <w:sz w:val="24"/>
          <w:szCs w:val="24"/>
        </w:rPr>
        <w:t xml:space="preserve"> 1.5m</w:t>
      </w:r>
      <w:r>
        <w:rPr>
          <w:rFonts w:hint="eastAsia"/>
          <w:sz w:val="24"/>
          <w:szCs w:val="24"/>
        </w:rPr>
        <w:t>；</w:t>
      </w:r>
    </w:p>
    <w:p w:rsidR="007D5089" w:rsidRDefault="00CB2225" w:rsidP="00CB2225">
      <w:pPr>
        <w:spacing w:line="360" w:lineRule="auto"/>
        <w:ind w:firstLineChars="200" w:firstLine="482"/>
        <w:rPr>
          <w:sz w:val="24"/>
          <w:szCs w:val="24"/>
        </w:rPr>
      </w:pPr>
      <w:r w:rsidRPr="00CB2225">
        <w:rPr>
          <w:rFonts w:hint="eastAsia"/>
          <w:b/>
          <w:sz w:val="24"/>
          <w:szCs w:val="24"/>
        </w:rPr>
        <w:t>3</w:t>
      </w:r>
      <w:r>
        <w:rPr>
          <w:rFonts w:hint="eastAsia"/>
          <w:sz w:val="24"/>
          <w:szCs w:val="24"/>
        </w:rPr>
        <w:t xml:space="preserve">  </w:t>
      </w:r>
      <w:r w:rsidR="00FB2F3C" w:rsidRPr="00900F3F">
        <w:rPr>
          <w:rFonts w:hint="eastAsia"/>
          <w:sz w:val="24"/>
          <w:szCs w:val="24"/>
        </w:rPr>
        <w:t>点支承可采用钢爪支承装置或夹板支承装置</w:t>
      </w:r>
      <w:r>
        <w:rPr>
          <w:rFonts w:hint="eastAsia"/>
          <w:sz w:val="24"/>
          <w:szCs w:val="24"/>
        </w:rPr>
        <w:t>；</w:t>
      </w:r>
      <w:r w:rsidR="00FB2F3C" w:rsidRPr="00900F3F">
        <w:rPr>
          <w:rFonts w:hint="eastAsia"/>
          <w:sz w:val="24"/>
          <w:szCs w:val="24"/>
        </w:rPr>
        <w:t>采用钢爪支承时，</w:t>
      </w:r>
      <w:r w:rsidR="00C216EF">
        <w:rPr>
          <w:rFonts w:hint="eastAsia"/>
          <w:sz w:val="24"/>
          <w:szCs w:val="24"/>
        </w:rPr>
        <w:t>真空玻璃面板支承孔边缘</w:t>
      </w:r>
      <w:r w:rsidR="00FB2F3C" w:rsidRPr="00900F3F">
        <w:rPr>
          <w:rFonts w:hint="eastAsia"/>
          <w:sz w:val="24"/>
          <w:szCs w:val="24"/>
        </w:rPr>
        <w:t>至</w:t>
      </w:r>
      <w:r w:rsidR="00C216EF">
        <w:rPr>
          <w:rFonts w:hint="eastAsia"/>
          <w:sz w:val="24"/>
          <w:szCs w:val="24"/>
        </w:rPr>
        <w:t>板边</w:t>
      </w:r>
      <w:r w:rsidR="00FB2F3C" w:rsidRPr="00900F3F">
        <w:rPr>
          <w:rFonts w:hint="eastAsia"/>
          <w:sz w:val="24"/>
          <w:szCs w:val="24"/>
        </w:rPr>
        <w:t>距离不宜小于</w:t>
      </w:r>
      <w:r w:rsidR="00FB2F3C" w:rsidRPr="00900F3F">
        <w:rPr>
          <w:rFonts w:hint="eastAsia"/>
          <w:sz w:val="24"/>
          <w:szCs w:val="24"/>
        </w:rPr>
        <w:t>70mm</w:t>
      </w:r>
      <w:r w:rsidR="00DD59C6">
        <w:rPr>
          <w:rFonts w:hint="eastAsia"/>
          <w:sz w:val="24"/>
          <w:szCs w:val="24"/>
        </w:rPr>
        <w:t>；</w:t>
      </w:r>
    </w:p>
    <w:p w:rsidR="00DD59C6" w:rsidRDefault="00DD59C6" w:rsidP="00DD59C6">
      <w:pPr>
        <w:spacing w:line="360" w:lineRule="auto"/>
        <w:ind w:firstLineChars="200" w:firstLine="482"/>
        <w:rPr>
          <w:bCs/>
          <w:snapToGrid w:val="0"/>
          <w:kern w:val="0"/>
          <w:sz w:val="24"/>
          <w:szCs w:val="24"/>
        </w:rPr>
      </w:pPr>
      <w:r w:rsidRPr="00DD59C6">
        <w:rPr>
          <w:rFonts w:hint="eastAsia"/>
          <w:b/>
          <w:sz w:val="24"/>
          <w:szCs w:val="24"/>
        </w:rPr>
        <w:t xml:space="preserve">4  </w:t>
      </w:r>
      <w:r w:rsidRPr="00DD59C6">
        <w:rPr>
          <w:rFonts w:hint="eastAsia"/>
          <w:sz w:val="24"/>
          <w:szCs w:val="24"/>
        </w:rPr>
        <w:t>真空</w:t>
      </w:r>
      <w:r w:rsidR="00FB2F3C" w:rsidRPr="00900F3F">
        <w:rPr>
          <w:snapToGrid w:val="0"/>
          <w:kern w:val="0"/>
          <w:sz w:val="24"/>
          <w:szCs w:val="24"/>
        </w:rPr>
        <w:t>玻璃面板间的接缝</w:t>
      </w:r>
      <w:r w:rsidR="00FB2F3C" w:rsidRPr="00900F3F">
        <w:rPr>
          <w:bCs/>
          <w:snapToGrid w:val="0"/>
          <w:kern w:val="0"/>
          <w:sz w:val="24"/>
          <w:szCs w:val="24"/>
        </w:rPr>
        <w:t>宽度不应小于</w:t>
      </w:r>
      <w:r w:rsidR="00FB2F3C" w:rsidRPr="00900F3F">
        <w:rPr>
          <w:bCs/>
          <w:snapToGrid w:val="0"/>
          <w:kern w:val="0"/>
          <w:sz w:val="24"/>
          <w:szCs w:val="24"/>
        </w:rPr>
        <w:t>10mm</w:t>
      </w:r>
      <w:r w:rsidR="00FB2F3C" w:rsidRPr="00900F3F">
        <w:rPr>
          <w:bCs/>
          <w:snapToGrid w:val="0"/>
          <w:kern w:val="0"/>
          <w:sz w:val="24"/>
          <w:szCs w:val="24"/>
        </w:rPr>
        <w:t>，应采用硅酮建筑密封胶嵌缝</w:t>
      </w:r>
      <w:r>
        <w:rPr>
          <w:rFonts w:hint="eastAsia"/>
          <w:bCs/>
          <w:snapToGrid w:val="0"/>
          <w:kern w:val="0"/>
          <w:sz w:val="24"/>
          <w:szCs w:val="24"/>
        </w:rPr>
        <w:t>；</w:t>
      </w:r>
    </w:p>
    <w:p w:rsidR="007D5089" w:rsidRDefault="00DD59C6" w:rsidP="00DD59C6">
      <w:pPr>
        <w:spacing w:line="360" w:lineRule="auto"/>
        <w:ind w:firstLineChars="200" w:firstLine="482"/>
        <w:rPr>
          <w:snapToGrid w:val="0"/>
          <w:kern w:val="0"/>
          <w:sz w:val="24"/>
          <w:szCs w:val="24"/>
        </w:rPr>
      </w:pPr>
      <w:r w:rsidRPr="00DD59C6">
        <w:rPr>
          <w:rFonts w:hint="eastAsia"/>
          <w:b/>
          <w:bCs/>
          <w:snapToGrid w:val="0"/>
          <w:kern w:val="0"/>
          <w:sz w:val="24"/>
          <w:szCs w:val="24"/>
        </w:rPr>
        <w:t>5</w:t>
      </w:r>
      <w:r>
        <w:rPr>
          <w:rFonts w:hint="eastAsia"/>
          <w:bCs/>
          <w:snapToGrid w:val="0"/>
          <w:kern w:val="0"/>
          <w:sz w:val="24"/>
          <w:szCs w:val="24"/>
        </w:rPr>
        <w:t xml:space="preserve">  </w:t>
      </w:r>
      <w:r>
        <w:rPr>
          <w:rFonts w:hint="eastAsia"/>
          <w:snapToGrid w:val="0"/>
          <w:kern w:val="0"/>
          <w:sz w:val="24"/>
          <w:szCs w:val="24"/>
        </w:rPr>
        <w:t>真空</w:t>
      </w:r>
      <w:r w:rsidR="00FB2F3C" w:rsidRPr="00900F3F">
        <w:rPr>
          <w:snapToGrid w:val="0"/>
          <w:kern w:val="0"/>
          <w:sz w:val="24"/>
          <w:szCs w:val="24"/>
        </w:rPr>
        <w:t>玻璃支承孔周边应采取多道密封措施</w:t>
      </w:r>
      <w:r w:rsidR="009C2CFE">
        <w:rPr>
          <w:rFonts w:hint="eastAsia"/>
          <w:snapToGrid w:val="0"/>
          <w:kern w:val="0"/>
          <w:sz w:val="24"/>
          <w:szCs w:val="24"/>
        </w:rPr>
        <w:t>；</w:t>
      </w:r>
    </w:p>
    <w:p w:rsidR="009C2CFE" w:rsidRPr="00900F3F" w:rsidRDefault="009C2CFE" w:rsidP="009C2CFE">
      <w:pPr>
        <w:spacing w:line="360" w:lineRule="auto"/>
        <w:ind w:firstLineChars="200" w:firstLine="482"/>
        <w:rPr>
          <w:snapToGrid w:val="0"/>
          <w:kern w:val="0"/>
          <w:sz w:val="24"/>
          <w:szCs w:val="24"/>
        </w:rPr>
      </w:pPr>
      <w:r w:rsidRPr="009C2CFE">
        <w:rPr>
          <w:rFonts w:hint="eastAsia"/>
          <w:b/>
          <w:snapToGrid w:val="0"/>
          <w:kern w:val="0"/>
          <w:sz w:val="24"/>
          <w:szCs w:val="24"/>
        </w:rPr>
        <w:t>6</w:t>
      </w:r>
      <w:r>
        <w:rPr>
          <w:rFonts w:hint="eastAsia"/>
          <w:snapToGrid w:val="0"/>
          <w:kern w:val="0"/>
          <w:sz w:val="24"/>
          <w:szCs w:val="24"/>
        </w:rPr>
        <w:t xml:space="preserve">  </w:t>
      </w:r>
      <w:r w:rsidR="004D18CB" w:rsidRPr="00BE2AEA">
        <w:rPr>
          <w:sz w:val="24"/>
          <w:szCs w:val="24"/>
        </w:rPr>
        <w:t>在风荷载标准值作用下，</w:t>
      </w:r>
      <w:r w:rsidRPr="00900F3F">
        <w:rPr>
          <w:snapToGrid w:val="0"/>
          <w:kern w:val="0"/>
          <w:sz w:val="24"/>
          <w:szCs w:val="24"/>
        </w:rPr>
        <w:t>点支承</w:t>
      </w:r>
      <w:r w:rsidR="004D18CB">
        <w:rPr>
          <w:snapToGrid w:val="0"/>
          <w:kern w:val="0"/>
          <w:sz w:val="24"/>
          <w:szCs w:val="24"/>
        </w:rPr>
        <w:t>真空玻璃</w:t>
      </w:r>
      <w:r w:rsidRPr="00900F3F">
        <w:rPr>
          <w:snapToGrid w:val="0"/>
          <w:kern w:val="0"/>
          <w:sz w:val="24"/>
          <w:szCs w:val="24"/>
        </w:rPr>
        <w:t>面板的挠度</w:t>
      </w:r>
      <w:r>
        <w:rPr>
          <w:snapToGrid w:val="0"/>
          <w:kern w:val="0"/>
          <w:sz w:val="24"/>
          <w:szCs w:val="24"/>
        </w:rPr>
        <w:t>限值</w:t>
      </w:r>
      <w:r w:rsidRPr="00900F3F">
        <w:rPr>
          <w:snapToGrid w:val="0"/>
          <w:kern w:val="0"/>
          <w:sz w:val="24"/>
          <w:szCs w:val="24"/>
        </w:rPr>
        <w:t>不宜大于其支承点间</w:t>
      </w:r>
      <w:r>
        <w:rPr>
          <w:rFonts w:hint="eastAsia"/>
          <w:snapToGrid w:val="0"/>
          <w:kern w:val="0"/>
          <w:sz w:val="24"/>
          <w:szCs w:val="24"/>
        </w:rPr>
        <w:t>长边</w:t>
      </w:r>
      <w:r w:rsidRPr="00900F3F">
        <w:rPr>
          <w:snapToGrid w:val="0"/>
          <w:kern w:val="0"/>
          <w:sz w:val="24"/>
          <w:szCs w:val="24"/>
        </w:rPr>
        <w:t>边长的</w:t>
      </w:r>
      <w:r w:rsidRPr="00900F3F">
        <w:rPr>
          <w:snapToGrid w:val="0"/>
          <w:kern w:val="0"/>
          <w:sz w:val="24"/>
          <w:szCs w:val="24"/>
        </w:rPr>
        <w:t>1/60</w:t>
      </w:r>
      <w:r>
        <w:rPr>
          <w:snapToGrid w:val="0"/>
          <w:kern w:val="0"/>
          <w:sz w:val="24"/>
          <w:szCs w:val="24"/>
        </w:rPr>
        <w:t>。</w:t>
      </w:r>
    </w:p>
    <w:p w:rsidR="00BE2AEA" w:rsidRDefault="00FB2F3C">
      <w:pPr>
        <w:spacing w:line="360" w:lineRule="auto"/>
        <w:rPr>
          <w:snapToGrid w:val="0"/>
          <w:kern w:val="0"/>
          <w:sz w:val="24"/>
          <w:szCs w:val="24"/>
        </w:rPr>
      </w:pPr>
      <w:r w:rsidRPr="00900F3F">
        <w:rPr>
          <w:rFonts w:hint="eastAsia"/>
          <w:b/>
          <w:bCs/>
          <w:sz w:val="24"/>
          <w:szCs w:val="24"/>
        </w:rPr>
        <w:t>4.4.</w:t>
      </w:r>
      <w:r w:rsidR="001E0B04">
        <w:rPr>
          <w:rFonts w:hint="eastAsia"/>
          <w:b/>
          <w:bCs/>
          <w:sz w:val="24"/>
          <w:szCs w:val="24"/>
        </w:rPr>
        <w:t>3</w:t>
      </w:r>
      <w:r w:rsidR="00F826EB">
        <w:rPr>
          <w:rFonts w:hint="eastAsia"/>
          <w:b/>
          <w:bCs/>
          <w:sz w:val="24"/>
          <w:szCs w:val="24"/>
        </w:rPr>
        <w:t xml:space="preserve">  </w:t>
      </w:r>
      <w:r w:rsidRPr="00900F3F">
        <w:rPr>
          <w:snapToGrid w:val="0"/>
          <w:kern w:val="0"/>
          <w:sz w:val="24"/>
          <w:szCs w:val="24"/>
        </w:rPr>
        <w:t>全玻幕墙</w:t>
      </w:r>
      <w:r w:rsidRPr="00900F3F">
        <w:rPr>
          <w:rFonts w:hint="eastAsia"/>
          <w:snapToGrid w:val="0"/>
          <w:kern w:val="0"/>
          <w:sz w:val="24"/>
          <w:szCs w:val="24"/>
        </w:rPr>
        <w:t>用真空玻璃</w:t>
      </w:r>
      <w:r w:rsidR="00BE2AEA">
        <w:rPr>
          <w:rFonts w:hint="eastAsia"/>
          <w:snapToGrid w:val="0"/>
          <w:kern w:val="0"/>
          <w:sz w:val="24"/>
          <w:szCs w:val="24"/>
        </w:rPr>
        <w:t>应符合下列规定：</w:t>
      </w:r>
    </w:p>
    <w:p w:rsidR="00BE2AEA" w:rsidRDefault="00BE2AEA" w:rsidP="00BE2AEA">
      <w:pPr>
        <w:spacing w:line="360" w:lineRule="auto"/>
        <w:ind w:firstLineChars="200" w:firstLine="482"/>
        <w:rPr>
          <w:sz w:val="24"/>
          <w:szCs w:val="24"/>
        </w:rPr>
      </w:pPr>
      <w:r w:rsidRPr="00BE2AEA">
        <w:rPr>
          <w:rFonts w:hint="eastAsia"/>
          <w:b/>
          <w:sz w:val="24"/>
          <w:szCs w:val="24"/>
        </w:rPr>
        <w:t>1</w:t>
      </w:r>
      <w:r>
        <w:rPr>
          <w:rFonts w:hint="eastAsia"/>
          <w:sz w:val="24"/>
          <w:szCs w:val="24"/>
        </w:rPr>
        <w:t xml:space="preserve">  </w:t>
      </w:r>
      <w:r>
        <w:rPr>
          <w:rFonts w:hint="eastAsia"/>
          <w:sz w:val="24"/>
          <w:szCs w:val="24"/>
        </w:rPr>
        <w:t>真空</w:t>
      </w:r>
      <w:r w:rsidR="00FB2F3C" w:rsidRPr="00BE2AEA">
        <w:rPr>
          <w:sz w:val="24"/>
          <w:szCs w:val="24"/>
        </w:rPr>
        <w:t>玻璃面板等效厚度不应小于</w:t>
      </w:r>
      <w:r w:rsidR="00FB2F3C" w:rsidRPr="00BE2AEA">
        <w:rPr>
          <w:sz w:val="24"/>
          <w:szCs w:val="24"/>
        </w:rPr>
        <w:t>10mm</w:t>
      </w:r>
      <w:r w:rsidR="00FB2F3C" w:rsidRPr="00BE2AEA">
        <w:rPr>
          <w:sz w:val="24"/>
          <w:szCs w:val="24"/>
        </w:rPr>
        <w:t>；采用夹层玻璃作为真空玻璃的前后玻璃时，真空玻璃</w:t>
      </w:r>
      <w:r w:rsidR="00FB2F3C" w:rsidRPr="00BE2AEA">
        <w:rPr>
          <w:rFonts w:hint="eastAsia"/>
          <w:sz w:val="24"/>
          <w:szCs w:val="24"/>
        </w:rPr>
        <w:t>等效</w:t>
      </w:r>
      <w:r w:rsidR="00FB2F3C" w:rsidRPr="00BE2AEA">
        <w:rPr>
          <w:sz w:val="24"/>
          <w:szCs w:val="24"/>
        </w:rPr>
        <w:t>厚度不应小于</w:t>
      </w:r>
      <w:r w:rsidR="00FB2F3C" w:rsidRPr="00BE2AEA">
        <w:rPr>
          <w:rFonts w:hint="eastAsia"/>
          <w:sz w:val="24"/>
          <w:szCs w:val="24"/>
        </w:rPr>
        <w:t>8</w:t>
      </w:r>
      <w:r w:rsidR="00FB2F3C" w:rsidRPr="00BE2AEA">
        <w:rPr>
          <w:sz w:val="24"/>
          <w:szCs w:val="24"/>
        </w:rPr>
        <w:t>mm</w:t>
      </w:r>
      <w:r>
        <w:rPr>
          <w:rFonts w:hint="eastAsia"/>
          <w:sz w:val="24"/>
          <w:szCs w:val="24"/>
        </w:rPr>
        <w:t>；</w:t>
      </w:r>
    </w:p>
    <w:p w:rsidR="009C2CFE" w:rsidRDefault="00BE2AEA" w:rsidP="00BE2AEA">
      <w:pPr>
        <w:spacing w:line="360" w:lineRule="auto"/>
        <w:ind w:firstLineChars="200" w:firstLine="482"/>
        <w:rPr>
          <w:sz w:val="24"/>
          <w:szCs w:val="24"/>
        </w:rPr>
      </w:pPr>
      <w:r w:rsidRPr="00BE2AEA">
        <w:rPr>
          <w:rFonts w:hint="eastAsia"/>
          <w:b/>
          <w:sz w:val="24"/>
          <w:szCs w:val="24"/>
        </w:rPr>
        <w:t>2</w:t>
      </w:r>
      <w:r>
        <w:rPr>
          <w:rFonts w:hint="eastAsia"/>
          <w:sz w:val="24"/>
          <w:szCs w:val="24"/>
        </w:rPr>
        <w:t xml:space="preserve">  </w:t>
      </w:r>
      <w:r w:rsidR="00FB2F3C" w:rsidRPr="00BE2AEA">
        <w:rPr>
          <w:sz w:val="24"/>
          <w:szCs w:val="24"/>
        </w:rPr>
        <w:t>面板</w:t>
      </w:r>
      <w:r w:rsidRPr="00BE2AEA">
        <w:rPr>
          <w:sz w:val="24"/>
          <w:szCs w:val="24"/>
        </w:rPr>
        <w:t>玻璃</w:t>
      </w:r>
      <w:r w:rsidR="00FB2F3C" w:rsidRPr="00BE2AEA">
        <w:rPr>
          <w:sz w:val="24"/>
          <w:szCs w:val="24"/>
        </w:rPr>
        <w:t>通过</w:t>
      </w:r>
      <w:r>
        <w:rPr>
          <w:rFonts w:hint="eastAsia"/>
          <w:sz w:val="24"/>
          <w:szCs w:val="24"/>
        </w:rPr>
        <w:t>结构胶</w:t>
      </w:r>
      <w:r w:rsidR="00FB2F3C" w:rsidRPr="00BE2AEA">
        <w:rPr>
          <w:sz w:val="24"/>
          <w:szCs w:val="24"/>
        </w:rPr>
        <w:t>与玻璃肋</w:t>
      </w:r>
      <w:r>
        <w:rPr>
          <w:rFonts w:hint="eastAsia"/>
          <w:sz w:val="24"/>
          <w:szCs w:val="24"/>
        </w:rPr>
        <w:t>连接</w:t>
      </w:r>
      <w:r w:rsidR="00FB2F3C" w:rsidRPr="00BE2AEA">
        <w:rPr>
          <w:sz w:val="24"/>
          <w:szCs w:val="24"/>
        </w:rPr>
        <w:t>时，面板可作为支承于玻璃肋的单向简支板设计，其应力</w:t>
      </w:r>
      <w:r>
        <w:rPr>
          <w:rFonts w:hint="eastAsia"/>
          <w:sz w:val="24"/>
          <w:szCs w:val="24"/>
        </w:rPr>
        <w:t>和</w:t>
      </w:r>
      <w:r w:rsidR="00FB2F3C" w:rsidRPr="00BE2AEA">
        <w:rPr>
          <w:sz w:val="24"/>
          <w:szCs w:val="24"/>
        </w:rPr>
        <w:t>挠度可分别按</w:t>
      </w:r>
      <w:r w:rsidR="00FB2F3C" w:rsidRPr="00BE2AEA">
        <w:rPr>
          <w:rFonts w:hint="eastAsia"/>
          <w:sz w:val="24"/>
          <w:szCs w:val="24"/>
        </w:rPr>
        <w:t>本规程</w:t>
      </w:r>
      <w:r w:rsidR="00FB2F3C" w:rsidRPr="00BE2AEA">
        <w:rPr>
          <w:sz w:val="24"/>
          <w:szCs w:val="24"/>
        </w:rPr>
        <w:t>第</w:t>
      </w:r>
      <w:r w:rsidR="00FB2F3C" w:rsidRPr="00BE2AEA">
        <w:rPr>
          <w:sz w:val="24"/>
          <w:szCs w:val="24"/>
        </w:rPr>
        <w:t>4.2.</w:t>
      </w:r>
      <w:r w:rsidR="009C2CFE">
        <w:rPr>
          <w:rFonts w:hint="eastAsia"/>
          <w:sz w:val="24"/>
          <w:szCs w:val="24"/>
        </w:rPr>
        <w:t>5</w:t>
      </w:r>
      <w:r w:rsidR="00FB2F3C" w:rsidRPr="00BE2AEA">
        <w:rPr>
          <w:sz w:val="24"/>
          <w:szCs w:val="24"/>
        </w:rPr>
        <w:t>条规定计算，公式中的</w:t>
      </w:r>
      <w:r w:rsidR="00FB2F3C" w:rsidRPr="009C2CFE">
        <w:rPr>
          <w:i/>
          <w:sz w:val="24"/>
          <w:szCs w:val="24"/>
        </w:rPr>
        <w:t>a</w:t>
      </w:r>
      <w:r w:rsidR="00FB2F3C" w:rsidRPr="00BE2AEA">
        <w:rPr>
          <w:sz w:val="24"/>
          <w:szCs w:val="24"/>
        </w:rPr>
        <w:t>值应取为玻璃面板的跨度，系数</w:t>
      </w:r>
      <w:r w:rsidR="00FB2F3C" w:rsidRPr="009C2CFE">
        <w:rPr>
          <w:i/>
          <w:sz w:val="24"/>
          <w:szCs w:val="24"/>
        </w:rPr>
        <w:t>m</w:t>
      </w:r>
      <w:r w:rsidR="00FB2F3C" w:rsidRPr="00BE2AEA">
        <w:rPr>
          <w:sz w:val="24"/>
          <w:szCs w:val="24"/>
        </w:rPr>
        <w:t>和</w:t>
      </w:r>
      <w:r w:rsidR="00FB2F3C" w:rsidRPr="009C2CFE">
        <w:rPr>
          <w:i/>
          <w:sz w:val="24"/>
          <w:szCs w:val="24"/>
        </w:rPr>
        <w:t>μ</w:t>
      </w:r>
      <w:r w:rsidR="00FB2F3C" w:rsidRPr="00BE2AEA">
        <w:rPr>
          <w:sz w:val="24"/>
          <w:szCs w:val="24"/>
        </w:rPr>
        <w:t>可分别取</w:t>
      </w:r>
      <w:r w:rsidR="00FB2F3C" w:rsidRPr="00BE2AEA">
        <w:rPr>
          <w:sz w:val="24"/>
          <w:szCs w:val="24"/>
        </w:rPr>
        <w:t>0.125</w:t>
      </w:r>
      <w:r w:rsidR="00FB2F3C" w:rsidRPr="00BE2AEA">
        <w:rPr>
          <w:sz w:val="24"/>
          <w:szCs w:val="24"/>
        </w:rPr>
        <w:t>和</w:t>
      </w:r>
      <w:r w:rsidR="00FB2F3C" w:rsidRPr="00BE2AEA">
        <w:rPr>
          <w:sz w:val="24"/>
          <w:szCs w:val="24"/>
        </w:rPr>
        <w:t>0.013</w:t>
      </w:r>
      <w:r w:rsidR="009C2CFE">
        <w:rPr>
          <w:rFonts w:hint="eastAsia"/>
          <w:sz w:val="24"/>
          <w:szCs w:val="24"/>
        </w:rPr>
        <w:t>02</w:t>
      </w:r>
      <w:r w:rsidR="009C2CFE">
        <w:rPr>
          <w:rFonts w:hint="eastAsia"/>
          <w:sz w:val="24"/>
          <w:szCs w:val="24"/>
        </w:rPr>
        <w:t>；</w:t>
      </w:r>
    </w:p>
    <w:p w:rsidR="007D5089" w:rsidRDefault="009C2CFE" w:rsidP="009C2CFE">
      <w:pPr>
        <w:spacing w:line="360" w:lineRule="auto"/>
        <w:ind w:firstLineChars="200" w:firstLine="482"/>
        <w:rPr>
          <w:snapToGrid w:val="0"/>
          <w:kern w:val="0"/>
          <w:sz w:val="24"/>
          <w:szCs w:val="24"/>
        </w:rPr>
      </w:pPr>
      <w:r w:rsidRPr="009C2CFE">
        <w:rPr>
          <w:rFonts w:hint="eastAsia"/>
          <w:b/>
          <w:sz w:val="24"/>
          <w:szCs w:val="24"/>
        </w:rPr>
        <w:lastRenderedPageBreak/>
        <w:t xml:space="preserve">3 </w:t>
      </w:r>
      <w:r>
        <w:rPr>
          <w:rFonts w:hint="eastAsia"/>
          <w:sz w:val="24"/>
          <w:szCs w:val="24"/>
        </w:rPr>
        <w:t xml:space="preserve"> </w:t>
      </w:r>
      <w:r w:rsidRPr="00BE2AEA">
        <w:rPr>
          <w:sz w:val="24"/>
          <w:szCs w:val="24"/>
        </w:rPr>
        <w:t>面板玻璃通过</w:t>
      </w:r>
      <w:r>
        <w:rPr>
          <w:rFonts w:hint="eastAsia"/>
          <w:sz w:val="24"/>
          <w:szCs w:val="24"/>
        </w:rPr>
        <w:t>结构胶</w:t>
      </w:r>
      <w:r w:rsidRPr="00BE2AEA">
        <w:rPr>
          <w:sz w:val="24"/>
          <w:szCs w:val="24"/>
        </w:rPr>
        <w:t>与玻璃肋</w:t>
      </w:r>
      <w:r>
        <w:rPr>
          <w:rFonts w:hint="eastAsia"/>
          <w:sz w:val="24"/>
          <w:szCs w:val="24"/>
        </w:rPr>
        <w:t>连接</w:t>
      </w:r>
      <w:r w:rsidRPr="00BE2AEA">
        <w:rPr>
          <w:sz w:val="24"/>
          <w:szCs w:val="24"/>
        </w:rPr>
        <w:t>时，</w:t>
      </w:r>
      <w:r w:rsidR="00FB2F3C" w:rsidRPr="00BE2AEA">
        <w:rPr>
          <w:sz w:val="24"/>
          <w:szCs w:val="24"/>
        </w:rPr>
        <w:t>在风荷载标准值作用下，</w:t>
      </w:r>
      <w:r>
        <w:rPr>
          <w:rFonts w:hint="eastAsia"/>
          <w:sz w:val="24"/>
          <w:szCs w:val="24"/>
        </w:rPr>
        <w:t>面板</w:t>
      </w:r>
      <w:r>
        <w:rPr>
          <w:sz w:val="24"/>
          <w:szCs w:val="24"/>
        </w:rPr>
        <w:t>的</w:t>
      </w:r>
      <w:r w:rsidR="00FB2F3C" w:rsidRPr="00BE2AEA">
        <w:rPr>
          <w:sz w:val="24"/>
          <w:szCs w:val="24"/>
        </w:rPr>
        <w:t>挠度</w:t>
      </w:r>
      <w:r>
        <w:rPr>
          <w:sz w:val="24"/>
          <w:szCs w:val="24"/>
        </w:rPr>
        <w:t>限值</w:t>
      </w:r>
      <w:r w:rsidR="00FB2F3C" w:rsidRPr="00BE2AEA">
        <w:rPr>
          <w:sz w:val="24"/>
          <w:szCs w:val="24"/>
        </w:rPr>
        <w:t>不宜大</w:t>
      </w:r>
      <w:r w:rsidR="00FB2F3C" w:rsidRPr="00900F3F">
        <w:rPr>
          <w:snapToGrid w:val="0"/>
          <w:kern w:val="0"/>
          <w:sz w:val="24"/>
          <w:szCs w:val="24"/>
        </w:rPr>
        <w:t>于跨度的</w:t>
      </w:r>
      <w:r w:rsidR="00FB2F3C" w:rsidRPr="00900F3F">
        <w:rPr>
          <w:snapToGrid w:val="0"/>
          <w:kern w:val="0"/>
          <w:sz w:val="24"/>
          <w:szCs w:val="24"/>
        </w:rPr>
        <w:t>1/60</w:t>
      </w:r>
      <w:r w:rsidR="00FB2F3C" w:rsidRPr="00900F3F">
        <w:rPr>
          <w:snapToGrid w:val="0"/>
          <w:kern w:val="0"/>
          <w:sz w:val="24"/>
          <w:szCs w:val="24"/>
        </w:rPr>
        <w:t>。</w:t>
      </w:r>
    </w:p>
    <w:p w:rsidR="001E0B04" w:rsidRPr="00900F3F" w:rsidRDefault="001E0B04" w:rsidP="001E0B04">
      <w:pPr>
        <w:spacing w:line="360" w:lineRule="auto"/>
        <w:textAlignment w:val="center"/>
        <w:rPr>
          <w:b/>
          <w:bCs/>
          <w:sz w:val="24"/>
          <w:szCs w:val="24"/>
        </w:rPr>
      </w:pPr>
      <w:r w:rsidRPr="00900F3F">
        <w:rPr>
          <w:rFonts w:hint="eastAsia"/>
          <w:b/>
          <w:bCs/>
          <w:sz w:val="24"/>
          <w:szCs w:val="24"/>
        </w:rPr>
        <w:t>4.4.</w:t>
      </w:r>
      <w:r>
        <w:rPr>
          <w:rFonts w:hint="eastAsia"/>
          <w:b/>
          <w:bCs/>
          <w:sz w:val="24"/>
          <w:szCs w:val="24"/>
        </w:rPr>
        <w:t xml:space="preserve">4  </w:t>
      </w:r>
      <w:r w:rsidRPr="00900F3F">
        <w:rPr>
          <w:rFonts w:hint="eastAsia"/>
          <w:snapToGrid w:val="0"/>
          <w:kern w:val="0"/>
          <w:sz w:val="24"/>
          <w:szCs w:val="24"/>
        </w:rPr>
        <w:t>玻璃幕墙</w:t>
      </w:r>
      <w:r>
        <w:rPr>
          <w:rFonts w:hint="eastAsia"/>
          <w:snapToGrid w:val="0"/>
          <w:kern w:val="0"/>
          <w:sz w:val="24"/>
          <w:szCs w:val="24"/>
        </w:rPr>
        <w:t>立面</w:t>
      </w:r>
      <w:r w:rsidRPr="00900F3F">
        <w:rPr>
          <w:rFonts w:hint="eastAsia"/>
          <w:snapToGrid w:val="0"/>
          <w:kern w:val="0"/>
          <w:sz w:val="24"/>
          <w:szCs w:val="24"/>
        </w:rPr>
        <w:t>设计</w:t>
      </w:r>
      <w:r>
        <w:rPr>
          <w:rFonts w:hint="eastAsia"/>
          <w:snapToGrid w:val="0"/>
          <w:kern w:val="0"/>
          <w:sz w:val="24"/>
          <w:szCs w:val="24"/>
        </w:rPr>
        <w:t>尚</w:t>
      </w:r>
      <w:r w:rsidRPr="00900F3F">
        <w:rPr>
          <w:rFonts w:hint="eastAsia"/>
          <w:snapToGrid w:val="0"/>
          <w:kern w:val="0"/>
          <w:sz w:val="24"/>
          <w:szCs w:val="24"/>
        </w:rPr>
        <w:t>应符合</w:t>
      </w:r>
      <w:r>
        <w:rPr>
          <w:rFonts w:hint="eastAsia"/>
          <w:snapToGrid w:val="0"/>
          <w:kern w:val="0"/>
          <w:sz w:val="24"/>
          <w:szCs w:val="24"/>
        </w:rPr>
        <w:t>现行行业标准</w:t>
      </w:r>
      <w:r w:rsidRPr="00900F3F">
        <w:rPr>
          <w:rFonts w:hint="eastAsia"/>
          <w:snapToGrid w:val="0"/>
          <w:kern w:val="0"/>
          <w:sz w:val="24"/>
          <w:szCs w:val="24"/>
        </w:rPr>
        <w:t>《玻璃幕墙工程技术规范》</w:t>
      </w:r>
      <w:r w:rsidRPr="00900F3F">
        <w:rPr>
          <w:rFonts w:hint="eastAsia"/>
          <w:snapToGrid w:val="0"/>
          <w:kern w:val="0"/>
          <w:sz w:val="24"/>
          <w:szCs w:val="24"/>
        </w:rPr>
        <w:t>JGJ 102</w:t>
      </w:r>
      <w:r w:rsidRPr="00900F3F">
        <w:rPr>
          <w:rFonts w:hint="eastAsia"/>
          <w:snapToGrid w:val="0"/>
          <w:kern w:val="0"/>
          <w:sz w:val="24"/>
          <w:szCs w:val="24"/>
        </w:rPr>
        <w:t>的有关规定；建筑门窗</w:t>
      </w:r>
      <w:r>
        <w:rPr>
          <w:rFonts w:hint="eastAsia"/>
          <w:snapToGrid w:val="0"/>
          <w:kern w:val="0"/>
          <w:sz w:val="24"/>
          <w:szCs w:val="24"/>
        </w:rPr>
        <w:t>立面</w:t>
      </w:r>
      <w:r w:rsidRPr="00900F3F">
        <w:rPr>
          <w:rFonts w:hint="eastAsia"/>
          <w:snapToGrid w:val="0"/>
          <w:kern w:val="0"/>
          <w:sz w:val="24"/>
          <w:szCs w:val="24"/>
        </w:rPr>
        <w:t>设计</w:t>
      </w:r>
      <w:r>
        <w:rPr>
          <w:rFonts w:hint="eastAsia"/>
          <w:snapToGrid w:val="0"/>
          <w:kern w:val="0"/>
          <w:sz w:val="24"/>
          <w:szCs w:val="24"/>
        </w:rPr>
        <w:t>尚</w:t>
      </w:r>
      <w:r w:rsidRPr="00900F3F">
        <w:rPr>
          <w:rFonts w:hint="eastAsia"/>
          <w:snapToGrid w:val="0"/>
          <w:kern w:val="0"/>
          <w:sz w:val="24"/>
          <w:szCs w:val="24"/>
        </w:rPr>
        <w:t>应符合</w:t>
      </w:r>
      <w:r>
        <w:rPr>
          <w:rFonts w:hint="eastAsia"/>
          <w:snapToGrid w:val="0"/>
          <w:kern w:val="0"/>
          <w:sz w:val="24"/>
          <w:szCs w:val="24"/>
        </w:rPr>
        <w:t>现行行业标准</w:t>
      </w:r>
      <w:r w:rsidRPr="00900F3F">
        <w:rPr>
          <w:rFonts w:hint="eastAsia"/>
          <w:snapToGrid w:val="0"/>
          <w:kern w:val="0"/>
          <w:sz w:val="24"/>
          <w:szCs w:val="24"/>
        </w:rPr>
        <w:t>《铝合金门窗工程技术规范》</w:t>
      </w:r>
      <w:r w:rsidRPr="00900F3F">
        <w:rPr>
          <w:rFonts w:hint="eastAsia"/>
          <w:snapToGrid w:val="0"/>
          <w:kern w:val="0"/>
          <w:sz w:val="24"/>
          <w:szCs w:val="24"/>
        </w:rPr>
        <w:t>JGJ 214</w:t>
      </w:r>
      <w:r>
        <w:rPr>
          <w:rFonts w:hint="eastAsia"/>
          <w:snapToGrid w:val="0"/>
          <w:kern w:val="0"/>
          <w:sz w:val="24"/>
          <w:szCs w:val="24"/>
        </w:rPr>
        <w:t>、《</w:t>
      </w:r>
      <w:r w:rsidRPr="00910AA8">
        <w:rPr>
          <w:rFonts w:hint="eastAsia"/>
          <w:snapToGrid w:val="0"/>
          <w:kern w:val="0"/>
          <w:sz w:val="24"/>
          <w:szCs w:val="24"/>
        </w:rPr>
        <w:t>塑料门窗工程技术规程</w:t>
      </w:r>
      <w:r>
        <w:rPr>
          <w:rFonts w:hint="eastAsia"/>
          <w:snapToGrid w:val="0"/>
          <w:kern w:val="0"/>
          <w:sz w:val="24"/>
          <w:szCs w:val="24"/>
        </w:rPr>
        <w:t>》</w:t>
      </w:r>
      <w:r w:rsidRPr="00910AA8">
        <w:rPr>
          <w:rFonts w:hint="eastAsia"/>
          <w:snapToGrid w:val="0"/>
          <w:kern w:val="0"/>
          <w:sz w:val="24"/>
          <w:szCs w:val="24"/>
        </w:rPr>
        <w:t xml:space="preserve"> JGJ 103</w:t>
      </w:r>
      <w:r>
        <w:rPr>
          <w:rFonts w:hint="eastAsia"/>
          <w:snapToGrid w:val="0"/>
          <w:kern w:val="0"/>
          <w:sz w:val="24"/>
          <w:szCs w:val="24"/>
        </w:rPr>
        <w:t>、《</w:t>
      </w:r>
      <w:r w:rsidRPr="005C6BA7">
        <w:rPr>
          <w:rFonts w:hint="eastAsia"/>
          <w:snapToGrid w:val="0"/>
          <w:kern w:val="0"/>
          <w:sz w:val="24"/>
          <w:szCs w:val="24"/>
        </w:rPr>
        <w:t>塑料门窗设计及组装技术规程</w:t>
      </w:r>
      <w:r>
        <w:rPr>
          <w:rFonts w:hint="eastAsia"/>
          <w:snapToGrid w:val="0"/>
          <w:kern w:val="0"/>
          <w:sz w:val="24"/>
          <w:szCs w:val="24"/>
        </w:rPr>
        <w:t>》</w:t>
      </w:r>
      <w:r w:rsidRPr="005C6BA7">
        <w:rPr>
          <w:rFonts w:hint="eastAsia"/>
          <w:snapToGrid w:val="0"/>
          <w:kern w:val="0"/>
          <w:sz w:val="24"/>
          <w:szCs w:val="24"/>
        </w:rPr>
        <w:t>JGJ 362</w:t>
      </w:r>
      <w:r w:rsidRPr="00900F3F">
        <w:rPr>
          <w:rFonts w:hint="eastAsia"/>
          <w:snapToGrid w:val="0"/>
          <w:kern w:val="0"/>
          <w:sz w:val="24"/>
          <w:szCs w:val="24"/>
        </w:rPr>
        <w:t>的有关规定。</w:t>
      </w:r>
    </w:p>
    <w:p w:rsidR="007D5089" w:rsidRPr="00900F3F" w:rsidRDefault="00FB2F3C" w:rsidP="002033FC">
      <w:pPr>
        <w:keepNext/>
        <w:keepLines/>
        <w:spacing w:beforeLines="50" w:afterLines="50" w:line="360" w:lineRule="auto"/>
        <w:jc w:val="center"/>
        <w:outlineLvl w:val="1"/>
        <w:rPr>
          <w:rFonts w:eastAsia="黑体"/>
          <w:b/>
          <w:kern w:val="0"/>
          <w:sz w:val="28"/>
          <w:szCs w:val="28"/>
        </w:rPr>
      </w:pPr>
      <w:bookmarkStart w:id="55" w:name="_Toc170833743"/>
      <w:r w:rsidRPr="00900F3F">
        <w:rPr>
          <w:rFonts w:eastAsia="黑体" w:hint="eastAsia"/>
          <w:b/>
          <w:kern w:val="0"/>
          <w:sz w:val="28"/>
          <w:szCs w:val="28"/>
        </w:rPr>
        <w:t>4</w:t>
      </w:r>
      <w:r w:rsidRPr="00900F3F">
        <w:rPr>
          <w:rFonts w:eastAsia="黑体"/>
          <w:b/>
          <w:kern w:val="0"/>
          <w:sz w:val="28"/>
          <w:szCs w:val="28"/>
        </w:rPr>
        <w:t>.</w:t>
      </w:r>
      <w:r w:rsidRPr="00900F3F">
        <w:rPr>
          <w:rFonts w:eastAsia="黑体" w:hint="eastAsia"/>
          <w:b/>
          <w:kern w:val="0"/>
          <w:sz w:val="28"/>
          <w:szCs w:val="28"/>
        </w:rPr>
        <w:t>5</w:t>
      </w:r>
      <w:r w:rsidR="00D434EA">
        <w:rPr>
          <w:rFonts w:eastAsia="黑体" w:hint="eastAsia"/>
          <w:b/>
          <w:kern w:val="0"/>
          <w:sz w:val="28"/>
          <w:szCs w:val="28"/>
        </w:rPr>
        <w:t xml:space="preserve">  </w:t>
      </w:r>
      <w:r w:rsidRPr="00900F3F">
        <w:rPr>
          <w:rFonts w:eastAsia="黑体" w:hint="eastAsia"/>
          <w:b/>
          <w:kern w:val="0"/>
          <w:sz w:val="28"/>
          <w:szCs w:val="28"/>
        </w:rPr>
        <w:t>采光顶设计</w:t>
      </w:r>
      <w:bookmarkEnd w:id="55"/>
    </w:p>
    <w:p w:rsidR="007B4B68" w:rsidRPr="00950491" w:rsidRDefault="00FB2F3C">
      <w:pPr>
        <w:spacing w:line="360" w:lineRule="auto"/>
        <w:rPr>
          <w:snapToGrid w:val="0"/>
          <w:kern w:val="0"/>
          <w:sz w:val="24"/>
          <w:szCs w:val="24"/>
        </w:rPr>
      </w:pPr>
      <w:r w:rsidRPr="00950491">
        <w:rPr>
          <w:rFonts w:hint="eastAsia"/>
          <w:b/>
          <w:bCs/>
          <w:sz w:val="24"/>
          <w:szCs w:val="24"/>
        </w:rPr>
        <w:t xml:space="preserve">4.5.1   </w:t>
      </w:r>
      <w:r w:rsidR="00F5519E">
        <w:rPr>
          <w:rFonts w:hint="eastAsia"/>
          <w:snapToGrid w:val="0"/>
          <w:kern w:val="0"/>
          <w:sz w:val="24"/>
          <w:szCs w:val="24"/>
        </w:rPr>
        <w:t>真空玻璃</w:t>
      </w:r>
      <w:r w:rsidRPr="00950491">
        <w:rPr>
          <w:rFonts w:hint="eastAsia"/>
          <w:snapToGrid w:val="0"/>
          <w:kern w:val="0"/>
          <w:sz w:val="24"/>
          <w:szCs w:val="24"/>
        </w:rPr>
        <w:t>面板风荷载标准值应按现行</w:t>
      </w:r>
      <w:r w:rsidR="00D434EA" w:rsidRPr="00950491">
        <w:rPr>
          <w:rFonts w:hint="eastAsia"/>
          <w:snapToGrid w:val="0"/>
          <w:kern w:val="0"/>
          <w:sz w:val="24"/>
          <w:szCs w:val="24"/>
        </w:rPr>
        <w:t>强制性工程建设规范《工程结构通用规范》</w:t>
      </w:r>
      <w:r w:rsidR="00D434EA" w:rsidRPr="00950491">
        <w:rPr>
          <w:rFonts w:hint="eastAsia"/>
          <w:snapToGrid w:val="0"/>
          <w:kern w:val="0"/>
          <w:sz w:val="24"/>
          <w:szCs w:val="24"/>
        </w:rPr>
        <w:t>GB 55001</w:t>
      </w:r>
      <w:r w:rsidR="00D434EA" w:rsidRPr="00950491">
        <w:rPr>
          <w:rFonts w:hint="eastAsia"/>
          <w:snapToGrid w:val="0"/>
          <w:kern w:val="0"/>
          <w:sz w:val="24"/>
          <w:szCs w:val="24"/>
        </w:rPr>
        <w:t>、现行国家标准</w:t>
      </w:r>
      <w:r w:rsidRPr="00950491">
        <w:rPr>
          <w:rFonts w:hint="eastAsia"/>
          <w:snapToGrid w:val="0"/>
          <w:kern w:val="0"/>
          <w:sz w:val="24"/>
          <w:szCs w:val="24"/>
        </w:rPr>
        <w:t>《建筑结构荷载规范》</w:t>
      </w:r>
      <w:r w:rsidRPr="00950491">
        <w:rPr>
          <w:rFonts w:hint="eastAsia"/>
          <w:snapToGrid w:val="0"/>
          <w:kern w:val="0"/>
          <w:sz w:val="24"/>
          <w:szCs w:val="24"/>
        </w:rPr>
        <w:t>GB</w:t>
      </w:r>
      <w:r w:rsidR="00D434EA" w:rsidRPr="00950491">
        <w:rPr>
          <w:rFonts w:hint="eastAsia"/>
          <w:snapToGrid w:val="0"/>
          <w:kern w:val="0"/>
          <w:sz w:val="24"/>
          <w:szCs w:val="24"/>
        </w:rPr>
        <w:t xml:space="preserve"> </w:t>
      </w:r>
      <w:r w:rsidRPr="00950491">
        <w:rPr>
          <w:rFonts w:hint="eastAsia"/>
          <w:snapToGrid w:val="0"/>
          <w:kern w:val="0"/>
          <w:sz w:val="24"/>
          <w:szCs w:val="24"/>
        </w:rPr>
        <w:t>50009</w:t>
      </w:r>
      <w:r w:rsidRPr="00950491">
        <w:rPr>
          <w:rFonts w:hint="eastAsia"/>
          <w:snapToGrid w:val="0"/>
          <w:kern w:val="0"/>
          <w:sz w:val="24"/>
          <w:szCs w:val="24"/>
        </w:rPr>
        <w:t>的有关规定计算确定</w:t>
      </w:r>
      <w:r w:rsidR="007B4B68" w:rsidRPr="00950491">
        <w:rPr>
          <w:rFonts w:hint="eastAsia"/>
          <w:snapToGrid w:val="0"/>
          <w:kern w:val="0"/>
          <w:sz w:val="24"/>
          <w:szCs w:val="24"/>
        </w:rPr>
        <w:t>，</w:t>
      </w:r>
      <w:r w:rsidRPr="00950491">
        <w:rPr>
          <w:rFonts w:hint="eastAsia"/>
          <w:snapToGrid w:val="0"/>
          <w:kern w:val="0"/>
          <w:sz w:val="24"/>
          <w:szCs w:val="24"/>
        </w:rPr>
        <w:t>风荷载负压标准值不应小于</w:t>
      </w:r>
      <w:r w:rsidRPr="00950491">
        <w:rPr>
          <w:rFonts w:hint="eastAsia"/>
          <w:snapToGrid w:val="0"/>
          <w:kern w:val="0"/>
          <w:sz w:val="24"/>
          <w:szCs w:val="24"/>
        </w:rPr>
        <w:t>1.0kN/m</w:t>
      </w:r>
      <w:r w:rsidRPr="00950491">
        <w:rPr>
          <w:rFonts w:hint="eastAsia"/>
          <w:snapToGrid w:val="0"/>
          <w:kern w:val="0"/>
          <w:sz w:val="24"/>
          <w:szCs w:val="24"/>
          <w:vertAlign w:val="superscript"/>
        </w:rPr>
        <w:t>2</w:t>
      </w:r>
      <w:r w:rsidRPr="00950491">
        <w:rPr>
          <w:rFonts w:hint="eastAsia"/>
          <w:snapToGrid w:val="0"/>
          <w:kern w:val="0"/>
          <w:sz w:val="24"/>
          <w:szCs w:val="24"/>
        </w:rPr>
        <w:t>，正压标准值不应小于</w:t>
      </w:r>
      <w:r w:rsidRPr="00950491">
        <w:rPr>
          <w:rFonts w:hint="eastAsia"/>
          <w:snapToGrid w:val="0"/>
          <w:kern w:val="0"/>
          <w:sz w:val="24"/>
          <w:szCs w:val="24"/>
        </w:rPr>
        <w:t>0.5kN/m</w:t>
      </w:r>
      <w:r w:rsidRPr="00950491">
        <w:rPr>
          <w:rFonts w:hint="eastAsia"/>
          <w:snapToGrid w:val="0"/>
          <w:kern w:val="0"/>
          <w:sz w:val="24"/>
          <w:szCs w:val="24"/>
          <w:vertAlign w:val="superscript"/>
        </w:rPr>
        <w:t>2</w:t>
      </w:r>
      <w:r w:rsidRPr="00950491">
        <w:rPr>
          <w:rFonts w:hint="eastAsia"/>
          <w:snapToGrid w:val="0"/>
          <w:kern w:val="0"/>
          <w:sz w:val="24"/>
          <w:szCs w:val="24"/>
        </w:rPr>
        <w:t>。</w:t>
      </w:r>
    </w:p>
    <w:p w:rsidR="007D5089" w:rsidRPr="00950491" w:rsidRDefault="007B4B68">
      <w:pPr>
        <w:spacing w:line="360" w:lineRule="auto"/>
        <w:rPr>
          <w:snapToGrid w:val="0"/>
          <w:kern w:val="0"/>
          <w:sz w:val="24"/>
          <w:szCs w:val="24"/>
        </w:rPr>
      </w:pPr>
      <w:r w:rsidRPr="00950491">
        <w:rPr>
          <w:rFonts w:hint="eastAsia"/>
          <w:b/>
          <w:snapToGrid w:val="0"/>
          <w:kern w:val="0"/>
          <w:sz w:val="24"/>
          <w:szCs w:val="24"/>
        </w:rPr>
        <w:t>4.5.2</w:t>
      </w:r>
      <w:r w:rsidRPr="00950491">
        <w:rPr>
          <w:rFonts w:hint="eastAsia"/>
          <w:snapToGrid w:val="0"/>
          <w:kern w:val="0"/>
          <w:sz w:val="24"/>
          <w:szCs w:val="24"/>
        </w:rPr>
        <w:t xml:space="preserve">  </w:t>
      </w:r>
      <w:r w:rsidR="00F5519E">
        <w:rPr>
          <w:rFonts w:hint="eastAsia"/>
          <w:snapToGrid w:val="0"/>
          <w:kern w:val="0"/>
          <w:sz w:val="24"/>
          <w:szCs w:val="24"/>
        </w:rPr>
        <w:t>真空玻璃</w:t>
      </w:r>
      <w:r w:rsidR="00950491" w:rsidRPr="00950491">
        <w:rPr>
          <w:rFonts w:hint="eastAsia"/>
          <w:snapToGrid w:val="0"/>
          <w:kern w:val="0"/>
          <w:sz w:val="24"/>
          <w:szCs w:val="24"/>
        </w:rPr>
        <w:t>面板</w:t>
      </w:r>
      <w:r w:rsidR="00F5519E">
        <w:rPr>
          <w:rFonts w:hint="eastAsia"/>
          <w:snapToGrid w:val="0"/>
          <w:kern w:val="0"/>
          <w:sz w:val="24"/>
          <w:szCs w:val="24"/>
        </w:rPr>
        <w:t>的</w:t>
      </w:r>
      <w:r w:rsidR="00FB2F3C" w:rsidRPr="00950491">
        <w:rPr>
          <w:rFonts w:hint="eastAsia"/>
          <w:snapToGrid w:val="0"/>
          <w:kern w:val="0"/>
          <w:sz w:val="24"/>
          <w:szCs w:val="24"/>
        </w:rPr>
        <w:t>雪荷载、施工检修荷载应按</w:t>
      </w:r>
      <w:r w:rsidR="00950491" w:rsidRPr="00950491">
        <w:rPr>
          <w:rFonts w:hint="eastAsia"/>
          <w:snapToGrid w:val="0"/>
          <w:kern w:val="0"/>
          <w:sz w:val="24"/>
          <w:szCs w:val="24"/>
        </w:rPr>
        <w:t>现行强制性工程建设规范《工程结构通用规范》</w:t>
      </w:r>
      <w:r w:rsidR="00950491" w:rsidRPr="00950491">
        <w:rPr>
          <w:rFonts w:hint="eastAsia"/>
          <w:snapToGrid w:val="0"/>
          <w:kern w:val="0"/>
          <w:sz w:val="24"/>
          <w:szCs w:val="24"/>
        </w:rPr>
        <w:t>GB 55001</w:t>
      </w:r>
      <w:r w:rsidR="00950491" w:rsidRPr="00950491">
        <w:rPr>
          <w:rFonts w:hint="eastAsia"/>
          <w:snapToGrid w:val="0"/>
          <w:kern w:val="0"/>
          <w:sz w:val="24"/>
          <w:szCs w:val="24"/>
        </w:rPr>
        <w:t>、</w:t>
      </w:r>
      <w:r w:rsidR="00FB2F3C" w:rsidRPr="00950491">
        <w:rPr>
          <w:rFonts w:hint="eastAsia"/>
          <w:snapToGrid w:val="0"/>
          <w:kern w:val="0"/>
          <w:sz w:val="24"/>
          <w:szCs w:val="24"/>
        </w:rPr>
        <w:t>现行国家标准《建筑结构荷载规范》</w:t>
      </w:r>
      <w:r w:rsidR="00FB2F3C" w:rsidRPr="00950491">
        <w:rPr>
          <w:rFonts w:hint="eastAsia"/>
          <w:snapToGrid w:val="0"/>
          <w:kern w:val="0"/>
          <w:sz w:val="24"/>
          <w:szCs w:val="24"/>
        </w:rPr>
        <w:t>GB 50009</w:t>
      </w:r>
      <w:r w:rsidR="00FB2F3C" w:rsidRPr="00950491">
        <w:rPr>
          <w:rFonts w:hint="eastAsia"/>
          <w:snapToGrid w:val="0"/>
          <w:kern w:val="0"/>
          <w:sz w:val="24"/>
          <w:szCs w:val="24"/>
        </w:rPr>
        <w:t>的规定采用。</w:t>
      </w:r>
    </w:p>
    <w:p w:rsidR="007D5089" w:rsidRPr="00950491" w:rsidRDefault="00FB2F3C">
      <w:pPr>
        <w:spacing w:line="360" w:lineRule="auto"/>
        <w:rPr>
          <w:snapToGrid w:val="0"/>
          <w:kern w:val="0"/>
          <w:sz w:val="24"/>
          <w:szCs w:val="24"/>
        </w:rPr>
      </w:pPr>
      <w:r w:rsidRPr="00950491">
        <w:rPr>
          <w:rFonts w:hint="eastAsia"/>
          <w:b/>
          <w:bCs/>
          <w:sz w:val="24"/>
          <w:szCs w:val="24"/>
        </w:rPr>
        <w:t>4.5.</w:t>
      </w:r>
      <w:r w:rsidR="00F5519E">
        <w:rPr>
          <w:rFonts w:hint="eastAsia"/>
          <w:b/>
          <w:bCs/>
          <w:sz w:val="24"/>
          <w:szCs w:val="24"/>
        </w:rPr>
        <w:t xml:space="preserve">3  </w:t>
      </w:r>
      <w:r w:rsidRPr="00950491">
        <w:rPr>
          <w:rFonts w:hint="eastAsia"/>
          <w:snapToGrid w:val="0"/>
          <w:kern w:val="0"/>
          <w:sz w:val="24"/>
          <w:szCs w:val="24"/>
        </w:rPr>
        <w:t>雨水荷载可按</w:t>
      </w:r>
      <w:r w:rsidR="00950491" w:rsidRPr="00950491">
        <w:rPr>
          <w:rFonts w:hint="eastAsia"/>
          <w:snapToGrid w:val="0"/>
          <w:kern w:val="0"/>
          <w:sz w:val="24"/>
          <w:szCs w:val="24"/>
        </w:rPr>
        <w:t>行业标准</w:t>
      </w:r>
      <w:r w:rsidRPr="00950491">
        <w:rPr>
          <w:rFonts w:hint="eastAsia"/>
          <w:snapToGrid w:val="0"/>
          <w:kern w:val="0"/>
          <w:sz w:val="24"/>
          <w:szCs w:val="24"/>
        </w:rPr>
        <w:t>《</w:t>
      </w:r>
      <w:r w:rsidRPr="00950491">
        <w:rPr>
          <w:snapToGrid w:val="0"/>
          <w:kern w:val="0"/>
          <w:sz w:val="24"/>
          <w:szCs w:val="24"/>
        </w:rPr>
        <w:t>采光顶与金属屋面技术规程</w:t>
      </w:r>
      <w:r w:rsidRPr="00950491">
        <w:rPr>
          <w:rFonts w:hint="eastAsia"/>
          <w:snapToGrid w:val="0"/>
          <w:kern w:val="0"/>
          <w:sz w:val="24"/>
          <w:szCs w:val="24"/>
        </w:rPr>
        <w:t>》</w:t>
      </w:r>
      <w:r w:rsidRPr="00950491">
        <w:rPr>
          <w:snapToGrid w:val="0"/>
          <w:kern w:val="0"/>
          <w:sz w:val="24"/>
          <w:szCs w:val="24"/>
        </w:rPr>
        <w:t>JGJ 255-2012</w:t>
      </w:r>
      <w:r w:rsidRPr="00950491">
        <w:rPr>
          <w:rFonts w:hint="eastAsia"/>
          <w:snapToGrid w:val="0"/>
          <w:kern w:val="0"/>
          <w:sz w:val="24"/>
          <w:szCs w:val="24"/>
        </w:rPr>
        <w:t>第</w:t>
      </w:r>
      <w:r w:rsidRPr="00950491">
        <w:rPr>
          <w:rFonts w:hint="eastAsia"/>
          <w:snapToGrid w:val="0"/>
          <w:kern w:val="0"/>
          <w:sz w:val="24"/>
          <w:szCs w:val="24"/>
        </w:rPr>
        <w:t xml:space="preserve"> 4.3.3</w:t>
      </w:r>
      <w:r w:rsidRPr="00950491">
        <w:rPr>
          <w:rFonts w:hint="eastAsia"/>
          <w:snapToGrid w:val="0"/>
          <w:kern w:val="0"/>
          <w:sz w:val="24"/>
          <w:szCs w:val="24"/>
        </w:rPr>
        <w:t>条规定的最大雨量扣除排水量后确定。重要建筑宜按排水系统出现障碍时的最不利情况进行设计。</w:t>
      </w:r>
    </w:p>
    <w:p w:rsidR="007D5089" w:rsidRPr="00900F3F" w:rsidRDefault="00FB2F3C">
      <w:pPr>
        <w:spacing w:line="360" w:lineRule="auto"/>
        <w:rPr>
          <w:snapToGrid w:val="0"/>
          <w:kern w:val="0"/>
          <w:sz w:val="24"/>
          <w:szCs w:val="24"/>
        </w:rPr>
      </w:pPr>
      <w:r w:rsidRPr="00180966">
        <w:rPr>
          <w:rFonts w:hint="eastAsia"/>
          <w:b/>
          <w:bCs/>
          <w:sz w:val="24"/>
          <w:szCs w:val="24"/>
        </w:rPr>
        <w:t>4.5.</w:t>
      </w:r>
      <w:r w:rsidR="00F5519E" w:rsidRPr="00180966">
        <w:rPr>
          <w:rFonts w:hint="eastAsia"/>
          <w:b/>
          <w:bCs/>
          <w:sz w:val="24"/>
          <w:szCs w:val="24"/>
        </w:rPr>
        <w:t>4</w:t>
      </w:r>
      <w:r w:rsidRPr="00180966">
        <w:rPr>
          <w:rFonts w:hint="eastAsia"/>
          <w:b/>
          <w:bCs/>
          <w:sz w:val="24"/>
          <w:szCs w:val="24"/>
        </w:rPr>
        <w:t xml:space="preserve">    </w:t>
      </w:r>
      <w:r w:rsidRPr="00180966">
        <w:rPr>
          <w:rFonts w:hint="eastAsia"/>
          <w:snapToGrid w:val="0"/>
          <w:kern w:val="0"/>
          <w:sz w:val="24"/>
          <w:szCs w:val="24"/>
        </w:rPr>
        <w:t>真空玻璃</w:t>
      </w:r>
      <w:r w:rsidR="00F5519E" w:rsidRPr="00180966">
        <w:rPr>
          <w:rFonts w:hint="eastAsia"/>
          <w:snapToGrid w:val="0"/>
          <w:kern w:val="0"/>
          <w:sz w:val="24"/>
          <w:szCs w:val="24"/>
        </w:rPr>
        <w:t>面板</w:t>
      </w:r>
      <w:r w:rsidRPr="00180966">
        <w:rPr>
          <w:rFonts w:hint="eastAsia"/>
          <w:snapToGrid w:val="0"/>
          <w:kern w:val="0"/>
          <w:sz w:val="24"/>
          <w:szCs w:val="24"/>
        </w:rPr>
        <w:t>能够承受的活荷载应符合现行行业标准《建筑玻璃应用技术规</w:t>
      </w:r>
      <w:r w:rsidRPr="00900F3F">
        <w:rPr>
          <w:rFonts w:hint="eastAsia"/>
          <w:snapToGrid w:val="0"/>
          <w:kern w:val="0"/>
          <w:sz w:val="24"/>
          <w:szCs w:val="24"/>
        </w:rPr>
        <w:t>程》</w:t>
      </w:r>
      <w:r w:rsidRPr="00900F3F">
        <w:rPr>
          <w:rFonts w:hint="eastAsia"/>
          <w:snapToGrid w:val="0"/>
          <w:kern w:val="0"/>
          <w:sz w:val="24"/>
          <w:szCs w:val="24"/>
        </w:rPr>
        <w:t>JGJ</w:t>
      </w:r>
      <w:r w:rsidR="00F5519E">
        <w:rPr>
          <w:rFonts w:hint="eastAsia"/>
          <w:snapToGrid w:val="0"/>
          <w:kern w:val="0"/>
          <w:sz w:val="24"/>
          <w:szCs w:val="24"/>
        </w:rPr>
        <w:t xml:space="preserve"> </w:t>
      </w:r>
      <w:r w:rsidRPr="00900F3F">
        <w:rPr>
          <w:rFonts w:hint="eastAsia"/>
          <w:snapToGrid w:val="0"/>
          <w:kern w:val="0"/>
          <w:sz w:val="24"/>
          <w:szCs w:val="24"/>
        </w:rPr>
        <w:t>113</w:t>
      </w:r>
      <w:r w:rsidRPr="00900F3F">
        <w:rPr>
          <w:rFonts w:hint="eastAsia"/>
          <w:snapToGrid w:val="0"/>
          <w:kern w:val="0"/>
          <w:sz w:val="24"/>
          <w:szCs w:val="24"/>
        </w:rPr>
        <w:t>的</w:t>
      </w:r>
      <w:r w:rsidR="00F5519E">
        <w:rPr>
          <w:rFonts w:hint="eastAsia"/>
          <w:snapToGrid w:val="0"/>
          <w:kern w:val="0"/>
          <w:sz w:val="24"/>
          <w:szCs w:val="24"/>
        </w:rPr>
        <w:t>有关</w:t>
      </w:r>
      <w:r w:rsidRPr="00900F3F">
        <w:rPr>
          <w:rFonts w:hint="eastAsia"/>
          <w:snapToGrid w:val="0"/>
          <w:kern w:val="0"/>
          <w:sz w:val="24"/>
          <w:szCs w:val="24"/>
        </w:rPr>
        <w:t>规定。</w:t>
      </w:r>
    </w:p>
    <w:p w:rsidR="007D5089" w:rsidRPr="00900F3F" w:rsidRDefault="00FB2F3C">
      <w:pPr>
        <w:spacing w:line="360" w:lineRule="auto"/>
        <w:rPr>
          <w:snapToGrid w:val="0"/>
          <w:kern w:val="0"/>
          <w:sz w:val="24"/>
          <w:szCs w:val="24"/>
        </w:rPr>
      </w:pPr>
      <w:r w:rsidRPr="00900F3F">
        <w:rPr>
          <w:rFonts w:hint="eastAsia"/>
          <w:b/>
          <w:bCs/>
          <w:sz w:val="24"/>
          <w:szCs w:val="24"/>
        </w:rPr>
        <w:t>4.5.</w:t>
      </w:r>
      <w:r w:rsidR="00F5519E">
        <w:rPr>
          <w:rFonts w:hint="eastAsia"/>
          <w:b/>
          <w:bCs/>
          <w:sz w:val="24"/>
          <w:szCs w:val="24"/>
        </w:rPr>
        <w:t xml:space="preserve">5  </w:t>
      </w:r>
      <w:r w:rsidRPr="00900F3F">
        <w:rPr>
          <w:rFonts w:hint="eastAsia"/>
          <w:snapToGrid w:val="0"/>
          <w:kern w:val="0"/>
          <w:sz w:val="24"/>
          <w:szCs w:val="24"/>
        </w:rPr>
        <w:t>真空玻璃面板及与其直接相连接的支承结构构件，作用于水平方向的水平地震作用标准值可按下式计算：</w:t>
      </w:r>
    </w:p>
    <w:p w:rsidR="007D5089" w:rsidRPr="00900F3F" w:rsidRDefault="00FB2F3C">
      <w:pPr>
        <w:spacing w:line="360" w:lineRule="auto"/>
        <w:ind w:left="525"/>
        <w:jc w:val="right"/>
        <w:rPr>
          <w:snapToGrid w:val="0"/>
          <w:kern w:val="0"/>
          <w:sz w:val="24"/>
          <w:szCs w:val="24"/>
        </w:rPr>
      </w:pPr>
      <w:r w:rsidRPr="00900F3F">
        <w:rPr>
          <w:snapToGrid w:val="0"/>
          <w:kern w:val="0"/>
          <w:position w:val="-10"/>
          <w:sz w:val="24"/>
          <w:szCs w:val="24"/>
        </w:rPr>
        <w:object w:dxaOrig="1371" w:dyaOrig="323">
          <v:shape id="_x0000_i1064" type="#_x0000_t75" style="width:68.45pt;height:16.35pt" o:ole="">
            <v:imagedata r:id="rId95" o:title=""/>
          </v:shape>
          <o:OLEObject Type="Embed" ProgID="Equation.DSMT4" ShapeID="_x0000_i1064" DrawAspect="Content" ObjectID="_1781449717" r:id="rId96"/>
        </w:object>
      </w:r>
      <w:r w:rsidR="00F5519E">
        <w:rPr>
          <w:rFonts w:hint="eastAsia"/>
          <w:snapToGrid w:val="0"/>
          <w:kern w:val="0"/>
          <w:position w:val="-10"/>
          <w:sz w:val="24"/>
          <w:szCs w:val="24"/>
        </w:rPr>
        <w:t xml:space="preserve">                                               </w:t>
      </w:r>
      <w:r w:rsidRPr="00900F3F">
        <w:rPr>
          <w:snapToGrid w:val="0"/>
          <w:kern w:val="0"/>
          <w:sz w:val="24"/>
          <w:szCs w:val="24"/>
        </w:rPr>
        <w:t>（</w:t>
      </w:r>
      <w:r w:rsidRPr="00900F3F">
        <w:rPr>
          <w:snapToGrid w:val="0"/>
          <w:kern w:val="0"/>
          <w:sz w:val="24"/>
          <w:szCs w:val="24"/>
        </w:rPr>
        <w:t>4.5.</w:t>
      </w:r>
      <w:r w:rsidR="00F5519E">
        <w:rPr>
          <w:rFonts w:hint="eastAsia"/>
          <w:snapToGrid w:val="0"/>
          <w:kern w:val="0"/>
          <w:sz w:val="24"/>
          <w:szCs w:val="24"/>
        </w:rPr>
        <w:t>5</w:t>
      </w:r>
      <w:r w:rsidRPr="00900F3F">
        <w:rPr>
          <w:rFonts w:hint="eastAsia"/>
          <w:snapToGrid w:val="0"/>
          <w:kern w:val="0"/>
          <w:sz w:val="24"/>
          <w:szCs w:val="24"/>
        </w:rPr>
        <w:t>-1</w:t>
      </w:r>
      <w:r w:rsidRPr="00900F3F">
        <w:rPr>
          <w:snapToGrid w:val="0"/>
          <w:kern w:val="0"/>
          <w:sz w:val="24"/>
          <w:szCs w:val="24"/>
        </w:rPr>
        <w:t>）</w:t>
      </w:r>
    </w:p>
    <w:p w:rsidR="007D5089" w:rsidRPr="00900F3F" w:rsidRDefault="00FB2F3C">
      <w:pPr>
        <w:spacing w:line="360" w:lineRule="auto"/>
        <w:rPr>
          <w:snapToGrid w:val="0"/>
          <w:kern w:val="0"/>
          <w:sz w:val="24"/>
          <w:szCs w:val="24"/>
        </w:rPr>
      </w:pPr>
      <w:r w:rsidRPr="00900F3F">
        <w:rPr>
          <w:rFonts w:hint="eastAsia"/>
          <w:snapToGrid w:val="0"/>
          <w:kern w:val="0"/>
          <w:sz w:val="24"/>
          <w:szCs w:val="24"/>
        </w:rPr>
        <w:t>式中：</w:t>
      </w:r>
      <w:r w:rsidRPr="00F5519E">
        <w:rPr>
          <w:rFonts w:hint="eastAsia"/>
          <w:i/>
          <w:snapToGrid w:val="0"/>
          <w:kern w:val="0"/>
          <w:sz w:val="24"/>
          <w:szCs w:val="24"/>
        </w:rPr>
        <w:t>P</w:t>
      </w:r>
      <w:r w:rsidRPr="00900F3F">
        <w:rPr>
          <w:rFonts w:hint="eastAsia"/>
          <w:snapToGrid w:val="0"/>
          <w:kern w:val="0"/>
          <w:sz w:val="24"/>
          <w:szCs w:val="24"/>
          <w:vertAlign w:val="subscript"/>
        </w:rPr>
        <w:t>EK</w:t>
      </w:r>
      <w:r w:rsidRPr="00900F3F">
        <w:rPr>
          <w:snapToGrid w:val="0"/>
          <w:kern w:val="0"/>
          <w:sz w:val="24"/>
          <w:szCs w:val="24"/>
        </w:rPr>
        <w:t>——</w:t>
      </w:r>
      <w:r w:rsidRPr="00900F3F">
        <w:rPr>
          <w:rFonts w:hint="eastAsia"/>
          <w:snapToGrid w:val="0"/>
          <w:kern w:val="0"/>
          <w:sz w:val="24"/>
          <w:szCs w:val="24"/>
        </w:rPr>
        <w:t>水平地作用标准值</w:t>
      </w:r>
      <w:r w:rsidR="00F5519E">
        <w:rPr>
          <w:rFonts w:hint="eastAsia"/>
          <w:snapToGrid w:val="0"/>
          <w:kern w:val="0"/>
          <w:sz w:val="24"/>
          <w:szCs w:val="24"/>
        </w:rPr>
        <w:t>（</w:t>
      </w:r>
      <w:r w:rsidR="00F5519E" w:rsidRPr="00900F3F">
        <w:rPr>
          <w:rFonts w:hint="eastAsia"/>
          <w:snapToGrid w:val="0"/>
          <w:kern w:val="0"/>
          <w:sz w:val="24"/>
          <w:szCs w:val="24"/>
        </w:rPr>
        <w:t>kN</w:t>
      </w:r>
      <w:r w:rsidR="00F5519E">
        <w:rPr>
          <w:rFonts w:hint="eastAsia"/>
          <w:snapToGrid w:val="0"/>
          <w:kern w:val="0"/>
          <w:sz w:val="24"/>
          <w:szCs w:val="24"/>
        </w:rPr>
        <w:t>）</w:t>
      </w:r>
      <w:r w:rsidRPr="00900F3F">
        <w:rPr>
          <w:rFonts w:hint="eastAsia"/>
          <w:snapToGrid w:val="0"/>
          <w:kern w:val="0"/>
          <w:sz w:val="24"/>
          <w:szCs w:val="24"/>
        </w:rPr>
        <w:t>；</w:t>
      </w:r>
    </w:p>
    <w:p w:rsidR="007D5089" w:rsidRPr="00900F3F" w:rsidRDefault="00FB2F3C">
      <w:pPr>
        <w:spacing w:line="360" w:lineRule="auto"/>
        <w:ind w:firstLineChars="300" w:firstLine="720"/>
        <w:rPr>
          <w:snapToGrid w:val="0"/>
          <w:kern w:val="0"/>
          <w:sz w:val="24"/>
          <w:szCs w:val="24"/>
        </w:rPr>
      </w:pPr>
      <w:r w:rsidRPr="00900F3F">
        <w:rPr>
          <w:position w:val="-10"/>
          <w:sz w:val="24"/>
          <w:szCs w:val="24"/>
        </w:rPr>
        <w:object w:dxaOrig="300" w:dyaOrig="323">
          <v:shape id="_x0000_i1065" type="#_x0000_t75" style="width:15pt;height:16.35pt" o:ole="">
            <v:imagedata r:id="rId97" o:title=""/>
          </v:shape>
          <o:OLEObject Type="Embed" ProgID="Equation.DSMT4" ShapeID="_x0000_i1065" DrawAspect="Content" ObjectID="_1781449718" r:id="rId98"/>
        </w:object>
      </w:r>
      <w:r w:rsidRPr="00900F3F">
        <w:rPr>
          <w:snapToGrid w:val="0"/>
          <w:kern w:val="0"/>
          <w:sz w:val="24"/>
          <w:szCs w:val="24"/>
        </w:rPr>
        <w:t>——</w:t>
      </w:r>
      <w:r w:rsidRPr="00900F3F">
        <w:rPr>
          <w:rFonts w:hint="eastAsia"/>
          <w:snapToGrid w:val="0"/>
          <w:kern w:val="0"/>
          <w:sz w:val="24"/>
          <w:szCs w:val="24"/>
        </w:rPr>
        <w:t>地震作用动力放大系数，可取不小于</w:t>
      </w:r>
      <w:r w:rsidRPr="00900F3F">
        <w:rPr>
          <w:rFonts w:hint="eastAsia"/>
          <w:snapToGrid w:val="0"/>
          <w:kern w:val="0"/>
          <w:sz w:val="24"/>
          <w:szCs w:val="24"/>
        </w:rPr>
        <w:t xml:space="preserve"> 5.0</w:t>
      </w:r>
      <w:r w:rsidRPr="00900F3F">
        <w:rPr>
          <w:rFonts w:hint="eastAsia"/>
          <w:snapToGrid w:val="0"/>
          <w:kern w:val="0"/>
          <w:sz w:val="24"/>
          <w:szCs w:val="24"/>
        </w:rPr>
        <w:t>；</w:t>
      </w:r>
    </w:p>
    <w:p w:rsidR="007D5089" w:rsidRPr="00900F3F" w:rsidRDefault="00FB2F3C">
      <w:pPr>
        <w:spacing w:line="360" w:lineRule="auto"/>
        <w:ind w:leftChars="300" w:left="1350" w:hangingChars="300" w:hanging="720"/>
        <w:rPr>
          <w:snapToGrid w:val="0"/>
          <w:kern w:val="0"/>
          <w:sz w:val="24"/>
          <w:szCs w:val="24"/>
        </w:rPr>
      </w:pPr>
      <w:r w:rsidRPr="00900F3F">
        <w:rPr>
          <w:position w:val="-10"/>
          <w:sz w:val="24"/>
          <w:szCs w:val="24"/>
        </w:rPr>
        <w:object w:dxaOrig="415" w:dyaOrig="323">
          <v:shape id="_x0000_i1066" type="#_x0000_t75" style="width:21.2pt;height:16.35pt" o:ole="">
            <v:imagedata r:id="rId99" o:title=""/>
          </v:shape>
          <o:OLEObject Type="Embed" ProgID="Equation.DSMT4" ShapeID="_x0000_i1066" DrawAspect="Content" ObjectID="_1781449719" r:id="rId100"/>
        </w:object>
      </w:r>
      <w:r w:rsidRPr="00900F3F">
        <w:rPr>
          <w:snapToGrid w:val="0"/>
          <w:kern w:val="0"/>
          <w:sz w:val="24"/>
          <w:szCs w:val="24"/>
        </w:rPr>
        <w:t>——</w:t>
      </w:r>
      <w:r w:rsidRPr="00900F3F">
        <w:rPr>
          <w:rFonts w:hint="eastAsia"/>
          <w:snapToGrid w:val="0"/>
          <w:kern w:val="0"/>
          <w:sz w:val="24"/>
          <w:szCs w:val="24"/>
        </w:rPr>
        <w:t>水平地震影响系数最大值，应符合</w:t>
      </w:r>
      <w:r w:rsidR="00F5519E">
        <w:rPr>
          <w:rFonts w:hint="eastAsia"/>
          <w:snapToGrid w:val="0"/>
          <w:kern w:val="0"/>
          <w:sz w:val="24"/>
          <w:szCs w:val="24"/>
        </w:rPr>
        <w:t>行业标准</w:t>
      </w:r>
      <w:r w:rsidRPr="00900F3F">
        <w:rPr>
          <w:rFonts w:hint="eastAsia"/>
          <w:snapToGrid w:val="0"/>
          <w:kern w:val="0"/>
          <w:sz w:val="24"/>
          <w:szCs w:val="24"/>
        </w:rPr>
        <w:t>《建筑玻璃应用技术规程》</w:t>
      </w:r>
      <w:r w:rsidRPr="00900F3F">
        <w:rPr>
          <w:rFonts w:hint="eastAsia"/>
          <w:snapToGrid w:val="0"/>
          <w:kern w:val="0"/>
          <w:sz w:val="24"/>
          <w:szCs w:val="24"/>
        </w:rPr>
        <w:t>J</w:t>
      </w:r>
      <w:r w:rsidRPr="00900F3F">
        <w:rPr>
          <w:snapToGrid w:val="0"/>
          <w:kern w:val="0"/>
          <w:sz w:val="24"/>
          <w:szCs w:val="24"/>
        </w:rPr>
        <w:t>G</w:t>
      </w:r>
      <w:r w:rsidRPr="00900F3F">
        <w:rPr>
          <w:rFonts w:hint="eastAsia"/>
          <w:snapToGrid w:val="0"/>
          <w:kern w:val="0"/>
          <w:sz w:val="24"/>
          <w:szCs w:val="24"/>
        </w:rPr>
        <w:t>J</w:t>
      </w:r>
      <w:r w:rsidRPr="00900F3F">
        <w:rPr>
          <w:snapToGrid w:val="0"/>
          <w:kern w:val="0"/>
          <w:sz w:val="24"/>
          <w:szCs w:val="24"/>
        </w:rPr>
        <w:t xml:space="preserve"> 255-2012</w:t>
      </w:r>
      <w:r w:rsidRPr="00900F3F">
        <w:rPr>
          <w:rFonts w:hint="eastAsia"/>
          <w:snapToGrid w:val="0"/>
          <w:kern w:val="0"/>
          <w:sz w:val="24"/>
          <w:szCs w:val="24"/>
        </w:rPr>
        <w:t>第</w:t>
      </w:r>
      <w:r w:rsidRPr="00900F3F">
        <w:rPr>
          <w:rFonts w:hint="eastAsia"/>
          <w:snapToGrid w:val="0"/>
          <w:kern w:val="0"/>
          <w:sz w:val="24"/>
          <w:szCs w:val="24"/>
        </w:rPr>
        <w:t>5.3.6</w:t>
      </w:r>
      <w:r w:rsidRPr="00900F3F">
        <w:rPr>
          <w:rFonts w:hint="eastAsia"/>
          <w:snapToGrid w:val="0"/>
          <w:kern w:val="0"/>
          <w:sz w:val="24"/>
          <w:szCs w:val="24"/>
        </w:rPr>
        <w:t>规定；</w:t>
      </w:r>
    </w:p>
    <w:p w:rsidR="007D5089" w:rsidRPr="00900F3F" w:rsidRDefault="00FB2F3C">
      <w:pPr>
        <w:spacing w:line="360" w:lineRule="auto"/>
        <w:ind w:firstLineChars="300" w:firstLine="720"/>
        <w:rPr>
          <w:snapToGrid w:val="0"/>
          <w:kern w:val="0"/>
          <w:sz w:val="24"/>
          <w:szCs w:val="24"/>
        </w:rPr>
      </w:pPr>
      <w:r w:rsidRPr="00F5519E">
        <w:rPr>
          <w:rFonts w:hint="eastAsia"/>
          <w:i/>
          <w:snapToGrid w:val="0"/>
          <w:kern w:val="0"/>
          <w:sz w:val="24"/>
          <w:szCs w:val="24"/>
        </w:rPr>
        <w:t>G</w:t>
      </w:r>
      <w:r w:rsidRPr="00900F3F">
        <w:rPr>
          <w:rFonts w:hint="eastAsia"/>
          <w:snapToGrid w:val="0"/>
          <w:kern w:val="0"/>
          <w:sz w:val="24"/>
          <w:szCs w:val="24"/>
          <w:vertAlign w:val="subscript"/>
        </w:rPr>
        <w:t>k</w:t>
      </w:r>
      <w:r w:rsidRPr="00900F3F">
        <w:rPr>
          <w:snapToGrid w:val="0"/>
          <w:kern w:val="0"/>
          <w:sz w:val="24"/>
          <w:szCs w:val="24"/>
        </w:rPr>
        <w:t>——</w:t>
      </w:r>
      <w:r w:rsidRPr="00900F3F">
        <w:rPr>
          <w:rFonts w:hint="eastAsia"/>
          <w:snapToGrid w:val="0"/>
          <w:kern w:val="0"/>
          <w:sz w:val="24"/>
          <w:szCs w:val="24"/>
        </w:rPr>
        <w:t>构件</w:t>
      </w:r>
      <w:r w:rsidR="00F5519E">
        <w:rPr>
          <w:rFonts w:hint="eastAsia"/>
          <w:snapToGrid w:val="0"/>
          <w:kern w:val="0"/>
          <w:sz w:val="24"/>
          <w:szCs w:val="24"/>
        </w:rPr>
        <w:t>（</w:t>
      </w:r>
      <w:r w:rsidR="00F5519E" w:rsidRPr="00900F3F">
        <w:rPr>
          <w:rFonts w:hint="eastAsia"/>
          <w:snapToGrid w:val="0"/>
          <w:kern w:val="0"/>
          <w:sz w:val="24"/>
          <w:szCs w:val="24"/>
        </w:rPr>
        <w:t>包括面板和框架</w:t>
      </w:r>
      <w:r w:rsidR="00F5519E">
        <w:rPr>
          <w:rFonts w:hint="eastAsia"/>
          <w:snapToGrid w:val="0"/>
          <w:kern w:val="0"/>
          <w:sz w:val="24"/>
          <w:szCs w:val="24"/>
        </w:rPr>
        <w:t>）</w:t>
      </w:r>
      <w:r w:rsidRPr="00900F3F">
        <w:rPr>
          <w:rFonts w:hint="eastAsia"/>
          <w:snapToGrid w:val="0"/>
          <w:kern w:val="0"/>
          <w:sz w:val="24"/>
          <w:szCs w:val="24"/>
        </w:rPr>
        <w:t>的重力荷载标准值</w:t>
      </w:r>
      <w:r w:rsidR="00F5519E">
        <w:rPr>
          <w:rFonts w:hint="eastAsia"/>
          <w:snapToGrid w:val="0"/>
          <w:kern w:val="0"/>
          <w:sz w:val="24"/>
          <w:szCs w:val="24"/>
        </w:rPr>
        <w:t>（</w:t>
      </w:r>
      <w:r w:rsidR="00F5519E" w:rsidRPr="00900F3F">
        <w:rPr>
          <w:rFonts w:hint="eastAsia"/>
          <w:snapToGrid w:val="0"/>
          <w:kern w:val="0"/>
          <w:sz w:val="24"/>
          <w:szCs w:val="24"/>
        </w:rPr>
        <w:t>kN</w:t>
      </w:r>
      <w:r w:rsidR="00F5519E">
        <w:rPr>
          <w:rFonts w:hint="eastAsia"/>
          <w:snapToGrid w:val="0"/>
          <w:kern w:val="0"/>
          <w:sz w:val="24"/>
          <w:szCs w:val="24"/>
        </w:rPr>
        <w:t>）</w:t>
      </w:r>
      <w:r w:rsidRPr="00900F3F">
        <w:rPr>
          <w:rFonts w:hint="eastAsia"/>
          <w:snapToGrid w:val="0"/>
          <w:kern w:val="0"/>
          <w:sz w:val="24"/>
          <w:szCs w:val="24"/>
        </w:rPr>
        <w:t>。</w:t>
      </w:r>
    </w:p>
    <w:p w:rsidR="007D5089" w:rsidRPr="00900F3F" w:rsidRDefault="00FB2F3C">
      <w:pPr>
        <w:spacing w:line="360" w:lineRule="auto"/>
        <w:rPr>
          <w:snapToGrid w:val="0"/>
          <w:kern w:val="0"/>
          <w:sz w:val="24"/>
          <w:szCs w:val="24"/>
        </w:rPr>
      </w:pPr>
      <w:r w:rsidRPr="00900F3F">
        <w:rPr>
          <w:rFonts w:hint="eastAsia"/>
          <w:b/>
          <w:bCs/>
          <w:sz w:val="24"/>
          <w:szCs w:val="24"/>
        </w:rPr>
        <w:t>4.5.</w:t>
      </w:r>
      <w:r w:rsidR="00DB7EE3">
        <w:rPr>
          <w:rFonts w:hint="eastAsia"/>
          <w:b/>
          <w:bCs/>
          <w:sz w:val="24"/>
          <w:szCs w:val="24"/>
        </w:rPr>
        <w:t>6</w:t>
      </w:r>
      <w:r w:rsidR="00F5519E">
        <w:rPr>
          <w:rFonts w:hint="eastAsia"/>
          <w:b/>
          <w:bCs/>
          <w:sz w:val="24"/>
          <w:szCs w:val="24"/>
        </w:rPr>
        <w:t xml:space="preserve">  </w:t>
      </w:r>
      <w:r w:rsidRPr="00900F3F">
        <w:rPr>
          <w:rFonts w:hint="eastAsia"/>
          <w:snapToGrid w:val="0"/>
          <w:kern w:val="0"/>
          <w:sz w:val="24"/>
          <w:szCs w:val="24"/>
        </w:rPr>
        <w:t>计算竖向地震作用时，地震影响系数最大值可按水平地震作用的</w:t>
      </w:r>
      <w:r w:rsidRPr="00900F3F">
        <w:rPr>
          <w:rFonts w:hint="eastAsia"/>
          <w:snapToGrid w:val="0"/>
          <w:kern w:val="0"/>
          <w:sz w:val="24"/>
          <w:szCs w:val="24"/>
        </w:rPr>
        <w:t xml:space="preserve"> 65%</w:t>
      </w:r>
      <w:r w:rsidRPr="00900F3F">
        <w:rPr>
          <w:rFonts w:hint="eastAsia"/>
          <w:snapToGrid w:val="0"/>
          <w:kern w:val="0"/>
          <w:sz w:val="24"/>
          <w:szCs w:val="24"/>
        </w:rPr>
        <w:t>采用。</w:t>
      </w:r>
    </w:p>
    <w:p w:rsidR="00A765D3" w:rsidRDefault="00FB2F3C">
      <w:pPr>
        <w:spacing w:line="360" w:lineRule="auto"/>
        <w:rPr>
          <w:snapToGrid w:val="0"/>
          <w:kern w:val="0"/>
          <w:sz w:val="24"/>
          <w:szCs w:val="24"/>
        </w:rPr>
      </w:pPr>
      <w:r w:rsidRPr="00900F3F">
        <w:rPr>
          <w:rFonts w:hint="eastAsia"/>
          <w:b/>
          <w:bCs/>
          <w:sz w:val="24"/>
          <w:szCs w:val="24"/>
        </w:rPr>
        <w:lastRenderedPageBreak/>
        <w:t>4.5.</w:t>
      </w:r>
      <w:r w:rsidR="00DB7EE3">
        <w:rPr>
          <w:rFonts w:hint="eastAsia"/>
          <w:b/>
          <w:bCs/>
          <w:sz w:val="24"/>
          <w:szCs w:val="24"/>
        </w:rPr>
        <w:t>7</w:t>
      </w:r>
      <w:r w:rsidRPr="00900F3F">
        <w:rPr>
          <w:rFonts w:hint="eastAsia"/>
          <w:b/>
          <w:bCs/>
          <w:sz w:val="24"/>
          <w:szCs w:val="24"/>
        </w:rPr>
        <w:t xml:space="preserve">    </w:t>
      </w:r>
      <w:r w:rsidRPr="00900F3F">
        <w:rPr>
          <w:rFonts w:hint="eastAsia"/>
          <w:snapToGrid w:val="0"/>
          <w:kern w:val="0"/>
          <w:sz w:val="24"/>
          <w:szCs w:val="24"/>
        </w:rPr>
        <w:t>真空玻璃面板及与其直接相连接的结构构件按极限状态设计时，当作用和作用效应按线性关系考虑时，</w:t>
      </w:r>
      <w:r w:rsidR="00A765D3">
        <w:rPr>
          <w:rFonts w:hint="eastAsia"/>
          <w:snapToGrid w:val="0"/>
          <w:kern w:val="0"/>
          <w:sz w:val="24"/>
          <w:szCs w:val="24"/>
        </w:rPr>
        <w:t>作用组合应符合下列规定：</w:t>
      </w:r>
    </w:p>
    <w:p w:rsidR="00A765D3" w:rsidRDefault="00A765D3" w:rsidP="00A765D3">
      <w:pPr>
        <w:spacing w:line="360" w:lineRule="auto"/>
        <w:ind w:firstLineChars="200" w:firstLine="482"/>
        <w:rPr>
          <w:snapToGrid w:val="0"/>
          <w:kern w:val="0"/>
          <w:sz w:val="24"/>
          <w:szCs w:val="24"/>
        </w:rPr>
      </w:pPr>
      <w:r w:rsidRPr="00A765D3">
        <w:rPr>
          <w:rFonts w:hint="eastAsia"/>
          <w:b/>
          <w:snapToGrid w:val="0"/>
          <w:kern w:val="0"/>
          <w:sz w:val="24"/>
          <w:szCs w:val="24"/>
        </w:rPr>
        <w:t>1</w:t>
      </w:r>
      <w:r>
        <w:rPr>
          <w:rFonts w:hint="eastAsia"/>
          <w:snapToGrid w:val="0"/>
          <w:kern w:val="0"/>
          <w:sz w:val="24"/>
          <w:szCs w:val="24"/>
        </w:rPr>
        <w:t xml:space="preserve">  </w:t>
      </w:r>
      <w:r w:rsidR="00FB2F3C" w:rsidRPr="00900F3F">
        <w:rPr>
          <w:rFonts w:hint="eastAsia"/>
          <w:snapToGrid w:val="0"/>
          <w:kern w:val="0"/>
          <w:sz w:val="24"/>
          <w:szCs w:val="24"/>
        </w:rPr>
        <w:t>作用于采光顶上的荷载组合应符合</w:t>
      </w:r>
      <w:r>
        <w:rPr>
          <w:rFonts w:hint="eastAsia"/>
          <w:snapToGrid w:val="0"/>
          <w:kern w:val="0"/>
          <w:sz w:val="24"/>
          <w:szCs w:val="24"/>
        </w:rPr>
        <w:t>行业标准</w:t>
      </w:r>
      <w:r w:rsidR="00B2253F" w:rsidRPr="00950491">
        <w:rPr>
          <w:rFonts w:hint="eastAsia"/>
          <w:snapToGrid w:val="0"/>
          <w:kern w:val="0"/>
          <w:sz w:val="24"/>
          <w:szCs w:val="24"/>
        </w:rPr>
        <w:t>《</w:t>
      </w:r>
      <w:r w:rsidR="00B2253F" w:rsidRPr="00950491">
        <w:rPr>
          <w:snapToGrid w:val="0"/>
          <w:kern w:val="0"/>
          <w:sz w:val="24"/>
          <w:szCs w:val="24"/>
        </w:rPr>
        <w:t>采光顶与金属屋面技术规程</w:t>
      </w:r>
      <w:r w:rsidR="00B2253F" w:rsidRPr="00950491">
        <w:rPr>
          <w:rFonts w:hint="eastAsia"/>
          <w:snapToGrid w:val="0"/>
          <w:kern w:val="0"/>
          <w:sz w:val="24"/>
          <w:szCs w:val="24"/>
        </w:rPr>
        <w:t>》</w:t>
      </w:r>
      <w:r w:rsidR="00FB2F3C" w:rsidRPr="00900F3F">
        <w:rPr>
          <w:rFonts w:hint="eastAsia"/>
          <w:snapToGrid w:val="0"/>
          <w:kern w:val="0"/>
          <w:sz w:val="24"/>
          <w:szCs w:val="24"/>
        </w:rPr>
        <w:t>J</w:t>
      </w:r>
      <w:r w:rsidR="00FB2F3C" w:rsidRPr="00900F3F">
        <w:rPr>
          <w:snapToGrid w:val="0"/>
          <w:kern w:val="0"/>
          <w:sz w:val="24"/>
          <w:szCs w:val="24"/>
        </w:rPr>
        <w:t>G</w:t>
      </w:r>
      <w:r w:rsidR="00FB2F3C" w:rsidRPr="00900F3F">
        <w:rPr>
          <w:rFonts w:hint="eastAsia"/>
          <w:snapToGrid w:val="0"/>
          <w:kern w:val="0"/>
          <w:sz w:val="24"/>
          <w:szCs w:val="24"/>
        </w:rPr>
        <w:t>J</w:t>
      </w:r>
      <w:r w:rsidR="00FB2F3C" w:rsidRPr="00900F3F">
        <w:rPr>
          <w:snapToGrid w:val="0"/>
          <w:kern w:val="0"/>
          <w:sz w:val="24"/>
          <w:szCs w:val="24"/>
        </w:rPr>
        <w:t xml:space="preserve"> 255-2012</w:t>
      </w:r>
      <w:r w:rsidR="00FB2F3C" w:rsidRPr="00900F3F">
        <w:rPr>
          <w:rFonts w:hint="eastAsia"/>
          <w:snapToGrid w:val="0"/>
          <w:kern w:val="0"/>
          <w:sz w:val="24"/>
          <w:szCs w:val="24"/>
        </w:rPr>
        <w:t>第</w:t>
      </w:r>
      <w:r w:rsidR="00FB2F3C" w:rsidRPr="00900F3F">
        <w:rPr>
          <w:rFonts w:hint="eastAsia"/>
          <w:snapToGrid w:val="0"/>
          <w:kern w:val="0"/>
          <w:sz w:val="24"/>
          <w:szCs w:val="24"/>
        </w:rPr>
        <w:t>5.4.1</w:t>
      </w:r>
      <w:r w:rsidR="00FB2F3C" w:rsidRPr="00900F3F">
        <w:rPr>
          <w:rFonts w:hint="eastAsia"/>
          <w:snapToGrid w:val="0"/>
          <w:kern w:val="0"/>
          <w:sz w:val="24"/>
          <w:szCs w:val="24"/>
        </w:rPr>
        <w:t>规定</w:t>
      </w:r>
      <w:r>
        <w:rPr>
          <w:rFonts w:hint="eastAsia"/>
          <w:snapToGrid w:val="0"/>
          <w:kern w:val="0"/>
          <w:sz w:val="24"/>
          <w:szCs w:val="24"/>
        </w:rPr>
        <w:t>；</w:t>
      </w:r>
    </w:p>
    <w:p w:rsidR="00A765D3" w:rsidRDefault="00A765D3" w:rsidP="00A765D3">
      <w:pPr>
        <w:spacing w:line="360" w:lineRule="auto"/>
        <w:ind w:firstLineChars="200" w:firstLine="482"/>
        <w:rPr>
          <w:snapToGrid w:val="0"/>
          <w:kern w:val="0"/>
          <w:sz w:val="24"/>
          <w:szCs w:val="24"/>
        </w:rPr>
      </w:pPr>
      <w:r w:rsidRPr="00A765D3">
        <w:rPr>
          <w:rFonts w:hint="eastAsia"/>
          <w:b/>
          <w:snapToGrid w:val="0"/>
          <w:kern w:val="0"/>
          <w:sz w:val="24"/>
          <w:szCs w:val="24"/>
        </w:rPr>
        <w:t>2</w:t>
      </w:r>
      <w:r>
        <w:rPr>
          <w:rFonts w:hint="eastAsia"/>
          <w:snapToGrid w:val="0"/>
          <w:kern w:val="0"/>
          <w:sz w:val="24"/>
          <w:szCs w:val="24"/>
        </w:rPr>
        <w:t xml:space="preserve">  </w:t>
      </w:r>
      <w:r>
        <w:rPr>
          <w:rFonts w:hint="eastAsia"/>
          <w:snapToGrid w:val="0"/>
          <w:kern w:val="0"/>
          <w:sz w:val="24"/>
          <w:szCs w:val="24"/>
        </w:rPr>
        <w:t>各项作用的</w:t>
      </w:r>
      <w:r w:rsidRPr="00900F3F">
        <w:rPr>
          <w:rFonts w:hint="eastAsia"/>
          <w:snapToGrid w:val="0"/>
          <w:kern w:val="0"/>
          <w:sz w:val="24"/>
          <w:szCs w:val="24"/>
        </w:rPr>
        <w:t>分项系数与组合系数应按</w:t>
      </w:r>
      <w:r>
        <w:rPr>
          <w:rFonts w:hint="eastAsia"/>
          <w:snapToGrid w:val="0"/>
          <w:kern w:val="0"/>
          <w:sz w:val="24"/>
          <w:szCs w:val="24"/>
        </w:rPr>
        <w:t>行业标准</w:t>
      </w:r>
      <w:r w:rsidR="00B2253F" w:rsidRPr="00950491">
        <w:rPr>
          <w:rFonts w:hint="eastAsia"/>
          <w:snapToGrid w:val="0"/>
          <w:kern w:val="0"/>
          <w:sz w:val="24"/>
          <w:szCs w:val="24"/>
        </w:rPr>
        <w:t>《</w:t>
      </w:r>
      <w:r w:rsidR="00B2253F" w:rsidRPr="00950491">
        <w:rPr>
          <w:snapToGrid w:val="0"/>
          <w:kern w:val="0"/>
          <w:sz w:val="24"/>
          <w:szCs w:val="24"/>
        </w:rPr>
        <w:t>采光顶与金属屋面技术规程</w:t>
      </w:r>
      <w:r w:rsidR="00B2253F" w:rsidRPr="00950491">
        <w:rPr>
          <w:rFonts w:hint="eastAsia"/>
          <w:snapToGrid w:val="0"/>
          <w:kern w:val="0"/>
          <w:sz w:val="24"/>
          <w:szCs w:val="24"/>
        </w:rPr>
        <w:t>》</w:t>
      </w:r>
      <w:r w:rsidRPr="00900F3F">
        <w:rPr>
          <w:rFonts w:hint="eastAsia"/>
          <w:snapToGrid w:val="0"/>
          <w:kern w:val="0"/>
          <w:sz w:val="24"/>
          <w:szCs w:val="24"/>
        </w:rPr>
        <w:t>J</w:t>
      </w:r>
      <w:r w:rsidRPr="00900F3F">
        <w:rPr>
          <w:snapToGrid w:val="0"/>
          <w:kern w:val="0"/>
          <w:sz w:val="24"/>
          <w:szCs w:val="24"/>
        </w:rPr>
        <w:t>G</w:t>
      </w:r>
      <w:r w:rsidRPr="00900F3F">
        <w:rPr>
          <w:rFonts w:hint="eastAsia"/>
          <w:snapToGrid w:val="0"/>
          <w:kern w:val="0"/>
          <w:sz w:val="24"/>
          <w:szCs w:val="24"/>
        </w:rPr>
        <w:t>J</w:t>
      </w:r>
      <w:r w:rsidRPr="00900F3F">
        <w:rPr>
          <w:snapToGrid w:val="0"/>
          <w:kern w:val="0"/>
          <w:sz w:val="24"/>
          <w:szCs w:val="24"/>
        </w:rPr>
        <w:t xml:space="preserve"> 255-2012</w:t>
      </w:r>
      <w:r w:rsidRPr="00900F3F">
        <w:rPr>
          <w:rFonts w:hint="eastAsia"/>
          <w:snapToGrid w:val="0"/>
          <w:kern w:val="0"/>
          <w:sz w:val="24"/>
          <w:szCs w:val="24"/>
        </w:rPr>
        <w:t>第</w:t>
      </w:r>
      <w:r w:rsidRPr="00900F3F">
        <w:rPr>
          <w:rFonts w:hint="eastAsia"/>
          <w:snapToGrid w:val="0"/>
          <w:kern w:val="0"/>
          <w:sz w:val="24"/>
          <w:szCs w:val="24"/>
        </w:rPr>
        <w:t>5.4.2</w:t>
      </w:r>
      <w:r w:rsidRPr="00900F3F">
        <w:rPr>
          <w:snapToGrid w:val="0"/>
          <w:kern w:val="0"/>
          <w:sz w:val="24"/>
          <w:szCs w:val="24"/>
        </w:rPr>
        <w:t>和第</w:t>
      </w:r>
      <w:r w:rsidRPr="00900F3F">
        <w:rPr>
          <w:rFonts w:hint="eastAsia"/>
          <w:snapToGrid w:val="0"/>
          <w:kern w:val="0"/>
          <w:sz w:val="24"/>
          <w:szCs w:val="24"/>
        </w:rPr>
        <w:t>5.4.3</w:t>
      </w:r>
      <w:r w:rsidRPr="00900F3F">
        <w:rPr>
          <w:rFonts w:hint="eastAsia"/>
          <w:snapToGrid w:val="0"/>
          <w:kern w:val="0"/>
          <w:sz w:val="24"/>
          <w:szCs w:val="24"/>
        </w:rPr>
        <w:t>条规定取值</w:t>
      </w:r>
      <w:r>
        <w:rPr>
          <w:rFonts w:hint="eastAsia"/>
          <w:snapToGrid w:val="0"/>
          <w:kern w:val="0"/>
          <w:sz w:val="24"/>
          <w:szCs w:val="24"/>
        </w:rPr>
        <w:t>；</w:t>
      </w:r>
    </w:p>
    <w:p w:rsidR="007D5089" w:rsidRPr="00900F3F" w:rsidRDefault="00A765D3" w:rsidP="00A765D3">
      <w:pPr>
        <w:spacing w:line="360" w:lineRule="auto"/>
        <w:ind w:firstLineChars="200" w:firstLine="482"/>
        <w:rPr>
          <w:snapToGrid w:val="0"/>
          <w:kern w:val="0"/>
          <w:sz w:val="24"/>
          <w:szCs w:val="24"/>
        </w:rPr>
      </w:pPr>
      <w:r w:rsidRPr="00A765D3">
        <w:rPr>
          <w:rFonts w:hint="eastAsia"/>
          <w:b/>
          <w:snapToGrid w:val="0"/>
          <w:kern w:val="0"/>
          <w:sz w:val="24"/>
          <w:szCs w:val="24"/>
        </w:rPr>
        <w:t>3</w:t>
      </w:r>
      <w:r>
        <w:rPr>
          <w:rFonts w:hint="eastAsia"/>
          <w:snapToGrid w:val="0"/>
          <w:kern w:val="0"/>
          <w:sz w:val="24"/>
          <w:szCs w:val="24"/>
        </w:rPr>
        <w:t xml:space="preserve">  </w:t>
      </w:r>
      <w:r w:rsidR="00FB2F3C" w:rsidRPr="00900F3F">
        <w:rPr>
          <w:rFonts w:hint="eastAsia"/>
          <w:snapToGrid w:val="0"/>
          <w:kern w:val="0"/>
          <w:sz w:val="24"/>
          <w:szCs w:val="24"/>
        </w:rPr>
        <w:t>构件挠度验算时</w:t>
      </w:r>
      <w:r>
        <w:rPr>
          <w:rFonts w:hint="eastAsia"/>
          <w:snapToGrid w:val="0"/>
          <w:kern w:val="0"/>
          <w:sz w:val="24"/>
          <w:szCs w:val="24"/>
        </w:rPr>
        <w:t>，</w:t>
      </w:r>
      <w:r w:rsidR="00FB2F3C" w:rsidRPr="00900F3F">
        <w:rPr>
          <w:rFonts w:hint="eastAsia"/>
          <w:snapToGrid w:val="0"/>
          <w:kern w:val="0"/>
          <w:sz w:val="24"/>
          <w:szCs w:val="24"/>
        </w:rPr>
        <w:t>应采用荷载标准组合，各项作用的分项系数均应取</w:t>
      </w:r>
      <w:r w:rsidR="00FB2F3C" w:rsidRPr="00900F3F">
        <w:rPr>
          <w:rFonts w:hint="eastAsia"/>
          <w:snapToGrid w:val="0"/>
          <w:kern w:val="0"/>
          <w:sz w:val="24"/>
          <w:szCs w:val="24"/>
        </w:rPr>
        <w:t xml:space="preserve"> 1.0</w:t>
      </w:r>
      <w:r w:rsidR="00FB2F3C" w:rsidRPr="00900F3F">
        <w:rPr>
          <w:rFonts w:hint="eastAsia"/>
          <w:snapToGrid w:val="0"/>
          <w:kern w:val="0"/>
          <w:sz w:val="24"/>
          <w:szCs w:val="24"/>
        </w:rPr>
        <w:t>。</w:t>
      </w:r>
    </w:p>
    <w:p w:rsidR="007D5089" w:rsidRPr="00900F3F" w:rsidRDefault="00FB2F3C">
      <w:pPr>
        <w:spacing w:line="360" w:lineRule="auto"/>
        <w:rPr>
          <w:b/>
          <w:bCs/>
          <w:sz w:val="24"/>
          <w:szCs w:val="24"/>
        </w:rPr>
      </w:pPr>
      <w:r w:rsidRPr="00900F3F">
        <w:rPr>
          <w:rFonts w:hint="eastAsia"/>
          <w:b/>
          <w:bCs/>
          <w:sz w:val="24"/>
          <w:szCs w:val="24"/>
        </w:rPr>
        <w:t>4.5.</w:t>
      </w:r>
      <w:r w:rsidR="00DB7EE3">
        <w:rPr>
          <w:rFonts w:hint="eastAsia"/>
          <w:b/>
          <w:bCs/>
          <w:sz w:val="24"/>
          <w:szCs w:val="24"/>
        </w:rPr>
        <w:t>8</w:t>
      </w:r>
      <w:r w:rsidRPr="00900F3F">
        <w:rPr>
          <w:rFonts w:hint="eastAsia"/>
          <w:b/>
          <w:bCs/>
          <w:sz w:val="24"/>
          <w:szCs w:val="24"/>
        </w:rPr>
        <w:t xml:space="preserve">   </w:t>
      </w:r>
      <w:r w:rsidRPr="00900F3F">
        <w:rPr>
          <w:rFonts w:hint="eastAsia"/>
          <w:snapToGrid w:val="0"/>
          <w:kern w:val="0"/>
          <w:sz w:val="24"/>
          <w:szCs w:val="24"/>
        </w:rPr>
        <w:t>采光顶采用四边支承真空玻璃面板</w:t>
      </w:r>
      <w:r w:rsidR="007B7D7D">
        <w:rPr>
          <w:rFonts w:hint="eastAsia"/>
          <w:snapToGrid w:val="0"/>
          <w:kern w:val="0"/>
          <w:sz w:val="24"/>
          <w:szCs w:val="24"/>
        </w:rPr>
        <w:t>时，</w:t>
      </w:r>
      <w:r w:rsidRPr="00900F3F">
        <w:rPr>
          <w:rFonts w:hint="eastAsia"/>
          <w:snapToGrid w:val="0"/>
          <w:kern w:val="0"/>
          <w:sz w:val="24"/>
          <w:szCs w:val="24"/>
        </w:rPr>
        <w:t>结构设计应符合下列规定：</w:t>
      </w:r>
    </w:p>
    <w:p w:rsidR="007D5089" w:rsidRPr="00900F3F" w:rsidRDefault="00FB2F3C" w:rsidP="00A765D3">
      <w:pPr>
        <w:spacing w:line="360" w:lineRule="auto"/>
        <w:ind w:firstLineChars="200" w:firstLine="482"/>
        <w:rPr>
          <w:snapToGrid w:val="0"/>
          <w:kern w:val="0"/>
          <w:sz w:val="24"/>
          <w:szCs w:val="24"/>
        </w:rPr>
      </w:pPr>
      <w:r w:rsidRPr="00A765D3">
        <w:rPr>
          <w:rFonts w:hint="eastAsia"/>
          <w:b/>
          <w:snapToGrid w:val="0"/>
          <w:kern w:val="0"/>
          <w:sz w:val="24"/>
          <w:szCs w:val="24"/>
        </w:rPr>
        <w:t>1</w:t>
      </w:r>
      <w:r w:rsidR="00A765D3">
        <w:rPr>
          <w:rFonts w:hint="eastAsia"/>
          <w:snapToGrid w:val="0"/>
          <w:kern w:val="0"/>
          <w:sz w:val="24"/>
          <w:szCs w:val="24"/>
        </w:rPr>
        <w:t xml:space="preserve">  </w:t>
      </w:r>
      <w:r w:rsidRPr="00900F3F">
        <w:rPr>
          <w:rFonts w:hint="eastAsia"/>
          <w:snapToGrid w:val="0"/>
          <w:kern w:val="0"/>
          <w:sz w:val="24"/>
          <w:szCs w:val="24"/>
        </w:rPr>
        <w:t>最大应力可按几何非线性有限元法计算。规则面板可按下列公式计算：</w:t>
      </w:r>
    </w:p>
    <w:p w:rsidR="007D5089" w:rsidRPr="00900F3F" w:rsidRDefault="00FB2F3C">
      <w:pPr>
        <w:spacing w:line="360" w:lineRule="auto"/>
        <w:ind w:left="525"/>
        <w:jc w:val="right"/>
        <w:rPr>
          <w:snapToGrid w:val="0"/>
          <w:kern w:val="0"/>
          <w:sz w:val="24"/>
          <w:szCs w:val="24"/>
        </w:rPr>
      </w:pPr>
      <w:r w:rsidRPr="00900F3F">
        <w:rPr>
          <w:snapToGrid w:val="0"/>
          <w:kern w:val="0"/>
          <w:position w:val="-22"/>
          <w:sz w:val="24"/>
          <w:szCs w:val="24"/>
        </w:rPr>
        <w:object w:dxaOrig="1233" w:dyaOrig="576">
          <v:shape id="_x0000_i1067" type="#_x0000_t75" style="width:61.4pt;height:28.7pt" o:ole="">
            <v:imagedata r:id="rId101" o:title=""/>
          </v:shape>
          <o:OLEObject Type="Embed" ProgID="Equation.DSMT4" ShapeID="_x0000_i1067" DrawAspect="Content" ObjectID="_1781449720" r:id="rId102"/>
        </w:object>
      </w:r>
      <w:r w:rsidR="00A765D3">
        <w:rPr>
          <w:rFonts w:hint="eastAsia"/>
          <w:snapToGrid w:val="0"/>
          <w:kern w:val="0"/>
          <w:position w:val="-22"/>
          <w:sz w:val="24"/>
          <w:szCs w:val="24"/>
        </w:rPr>
        <w:t xml:space="preserve">   </w:t>
      </w:r>
      <w:r w:rsidR="007E40CC">
        <w:rPr>
          <w:rFonts w:hint="eastAsia"/>
          <w:snapToGrid w:val="0"/>
          <w:kern w:val="0"/>
          <w:position w:val="-22"/>
          <w:sz w:val="24"/>
          <w:szCs w:val="24"/>
        </w:rPr>
        <w:t xml:space="preserve"> </w:t>
      </w:r>
      <w:r w:rsidR="00A765D3">
        <w:rPr>
          <w:rFonts w:hint="eastAsia"/>
          <w:snapToGrid w:val="0"/>
          <w:kern w:val="0"/>
          <w:position w:val="-22"/>
          <w:sz w:val="24"/>
          <w:szCs w:val="24"/>
        </w:rPr>
        <w:t xml:space="preserve"> </w:t>
      </w:r>
      <w:r w:rsidR="007E40CC">
        <w:rPr>
          <w:rFonts w:hint="eastAsia"/>
          <w:snapToGrid w:val="0"/>
          <w:kern w:val="0"/>
          <w:position w:val="-22"/>
          <w:sz w:val="24"/>
          <w:szCs w:val="24"/>
        </w:rPr>
        <w:t xml:space="preserve"> </w:t>
      </w:r>
      <w:r w:rsidR="00A765D3">
        <w:rPr>
          <w:rFonts w:hint="eastAsia"/>
          <w:snapToGrid w:val="0"/>
          <w:kern w:val="0"/>
          <w:position w:val="-22"/>
          <w:sz w:val="24"/>
          <w:szCs w:val="24"/>
        </w:rPr>
        <w:t xml:space="preserve">                                      </w:t>
      </w:r>
      <w:r w:rsidRPr="00900F3F">
        <w:rPr>
          <w:snapToGrid w:val="0"/>
          <w:kern w:val="0"/>
          <w:sz w:val="24"/>
          <w:szCs w:val="24"/>
        </w:rPr>
        <w:t>（</w:t>
      </w:r>
      <w:r w:rsidRPr="00900F3F">
        <w:rPr>
          <w:snapToGrid w:val="0"/>
          <w:kern w:val="0"/>
          <w:sz w:val="24"/>
          <w:szCs w:val="24"/>
        </w:rPr>
        <w:t>4.5.</w:t>
      </w:r>
      <w:r w:rsidR="00DB7EE3">
        <w:rPr>
          <w:rFonts w:hint="eastAsia"/>
          <w:snapToGrid w:val="0"/>
          <w:kern w:val="0"/>
          <w:sz w:val="24"/>
          <w:szCs w:val="24"/>
        </w:rPr>
        <w:t>8</w:t>
      </w:r>
      <w:r w:rsidRPr="00900F3F">
        <w:rPr>
          <w:rFonts w:hint="eastAsia"/>
          <w:snapToGrid w:val="0"/>
          <w:kern w:val="0"/>
          <w:sz w:val="24"/>
          <w:szCs w:val="24"/>
        </w:rPr>
        <w:t>-1</w:t>
      </w:r>
      <w:r w:rsidRPr="00900F3F">
        <w:rPr>
          <w:snapToGrid w:val="0"/>
          <w:kern w:val="0"/>
          <w:sz w:val="24"/>
          <w:szCs w:val="24"/>
        </w:rPr>
        <w:t>）</w:t>
      </w:r>
    </w:p>
    <w:p w:rsidR="007D5089" w:rsidRPr="00900F3F" w:rsidRDefault="00FB2F3C">
      <w:pPr>
        <w:spacing w:line="360" w:lineRule="auto"/>
        <w:ind w:left="527"/>
        <w:jc w:val="right"/>
        <w:textAlignment w:val="center"/>
        <w:rPr>
          <w:snapToGrid w:val="0"/>
          <w:kern w:val="0"/>
          <w:sz w:val="24"/>
          <w:szCs w:val="24"/>
        </w:rPr>
      </w:pPr>
      <w:r w:rsidRPr="00900F3F">
        <w:rPr>
          <w:snapToGrid w:val="0"/>
          <w:kern w:val="0"/>
          <w:sz w:val="24"/>
          <w:szCs w:val="24"/>
        </w:rPr>
        <w:object w:dxaOrig="737" w:dyaOrig="576">
          <v:shape id="_x0000_i1068" type="#_x0000_t75" style="width:36.65pt;height:28.7pt" o:ole="">
            <v:imagedata r:id="rId103" o:title=""/>
          </v:shape>
          <o:OLEObject Type="Embed" ProgID="Equation.DSMT4" ShapeID="_x0000_i1068" DrawAspect="Content" ObjectID="_1781449721" r:id="rId104"/>
        </w:object>
      </w:r>
      <w:r w:rsidR="00A765D3">
        <w:rPr>
          <w:rFonts w:hint="eastAsia"/>
          <w:snapToGrid w:val="0"/>
          <w:kern w:val="0"/>
          <w:sz w:val="24"/>
          <w:szCs w:val="24"/>
        </w:rPr>
        <w:t xml:space="preserve">                                               </w:t>
      </w:r>
      <w:r w:rsidRPr="00900F3F">
        <w:rPr>
          <w:snapToGrid w:val="0"/>
          <w:kern w:val="0"/>
          <w:sz w:val="24"/>
          <w:szCs w:val="24"/>
        </w:rPr>
        <w:t>（</w:t>
      </w:r>
      <w:r w:rsidRPr="00900F3F">
        <w:rPr>
          <w:snapToGrid w:val="0"/>
          <w:kern w:val="0"/>
          <w:sz w:val="24"/>
          <w:szCs w:val="24"/>
        </w:rPr>
        <w:t>4.5</w:t>
      </w:r>
      <w:r w:rsidR="00DB7EE3">
        <w:rPr>
          <w:rFonts w:hint="eastAsia"/>
          <w:snapToGrid w:val="0"/>
          <w:kern w:val="0"/>
          <w:sz w:val="24"/>
          <w:szCs w:val="24"/>
        </w:rPr>
        <w:t>.8</w:t>
      </w:r>
      <w:r w:rsidRPr="00900F3F">
        <w:rPr>
          <w:rFonts w:hint="eastAsia"/>
          <w:snapToGrid w:val="0"/>
          <w:kern w:val="0"/>
          <w:sz w:val="24"/>
          <w:szCs w:val="24"/>
        </w:rPr>
        <w:t>-2</w:t>
      </w:r>
      <w:r w:rsidRPr="00900F3F">
        <w:rPr>
          <w:snapToGrid w:val="0"/>
          <w:kern w:val="0"/>
          <w:sz w:val="24"/>
          <w:szCs w:val="24"/>
        </w:rPr>
        <w:t>）</w:t>
      </w:r>
    </w:p>
    <w:p w:rsidR="00A765D3" w:rsidRDefault="00FB2F3C">
      <w:pPr>
        <w:tabs>
          <w:tab w:val="left" w:pos="1242"/>
        </w:tabs>
        <w:spacing w:line="360" w:lineRule="auto"/>
        <w:jc w:val="left"/>
        <w:rPr>
          <w:snapToGrid w:val="0"/>
          <w:kern w:val="0"/>
          <w:sz w:val="24"/>
          <w:szCs w:val="24"/>
        </w:rPr>
      </w:pPr>
      <w:r w:rsidRPr="00900F3F">
        <w:rPr>
          <w:snapToGrid w:val="0"/>
          <w:kern w:val="0"/>
          <w:sz w:val="24"/>
          <w:szCs w:val="24"/>
        </w:rPr>
        <w:t>式中：</w:t>
      </w:r>
      <w:r w:rsidR="00A765D3" w:rsidRPr="00A765D3">
        <w:rPr>
          <w:i/>
          <w:snapToGrid w:val="0"/>
          <w:kern w:val="0"/>
          <w:sz w:val="24"/>
          <w:szCs w:val="24"/>
        </w:rPr>
        <w:t>σ</w:t>
      </w:r>
      <w:r w:rsidR="00A765D3" w:rsidRPr="00900F3F">
        <w:rPr>
          <w:snapToGrid w:val="0"/>
          <w:kern w:val="0"/>
          <w:sz w:val="24"/>
          <w:szCs w:val="24"/>
        </w:rPr>
        <w:t>——</w:t>
      </w:r>
      <w:r w:rsidR="00A765D3">
        <w:rPr>
          <w:snapToGrid w:val="0"/>
          <w:kern w:val="0"/>
          <w:sz w:val="24"/>
          <w:szCs w:val="24"/>
        </w:rPr>
        <w:t>在均布荷载作用下面板最大应力</w:t>
      </w:r>
      <w:r w:rsidR="00A765D3">
        <w:rPr>
          <w:rFonts w:hint="eastAsia"/>
          <w:snapToGrid w:val="0"/>
          <w:kern w:val="0"/>
          <w:sz w:val="24"/>
          <w:szCs w:val="24"/>
        </w:rPr>
        <w:t>（</w:t>
      </w:r>
      <w:r w:rsidR="00A765D3" w:rsidRPr="00900F3F">
        <w:rPr>
          <w:snapToGrid w:val="0"/>
          <w:kern w:val="0"/>
          <w:sz w:val="24"/>
          <w:szCs w:val="24"/>
        </w:rPr>
        <w:t>N/mm</w:t>
      </w:r>
      <w:r w:rsidR="00A765D3" w:rsidRPr="00900F3F">
        <w:rPr>
          <w:snapToGrid w:val="0"/>
          <w:kern w:val="0"/>
          <w:sz w:val="24"/>
          <w:szCs w:val="24"/>
          <w:vertAlign w:val="superscript"/>
        </w:rPr>
        <w:t>2</w:t>
      </w:r>
      <w:r w:rsidR="00A765D3">
        <w:rPr>
          <w:rFonts w:hint="eastAsia"/>
          <w:snapToGrid w:val="0"/>
          <w:kern w:val="0"/>
          <w:sz w:val="24"/>
          <w:szCs w:val="24"/>
        </w:rPr>
        <w:t>）；</w:t>
      </w:r>
    </w:p>
    <w:p w:rsidR="007D5089" w:rsidRPr="00900F3F" w:rsidRDefault="00FB2F3C" w:rsidP="00A765D3">
      <w:pPr>
        <w:tabs>
          <w:tab w:val="left" w:pos="1242"/>
        </w:tabs>
        <w:spacing w:line="360" w:lineRule="auto"/>
        <w:ind w:firstLineChars="300" w:firstLine="720"/>
        <w:jc w:val="left"/>
        <w:rPr>
          <w:snapToGrid w:val="0"/>
          <w:kern w:val="0"/>
          <w:sz w:val="24"/>
          <w:szCs w:val="24"/>
        </w:rPr>
      </w:pPr>
      <w:r w:rsidRPr="00900F3F">
        <w:rPr>
          <w:i/>
          <w:iCs/>
          <w:snapToGrid w:val="0"/>
          <w:kern w:val="0"/>
          <w:sz w:val="24"/>
          <w:szCs w:val="24"/>
        </w:rPr>
        <w:t>q</w:t>
      </w:r>
      <w:r w:rsidRPr="00900F3F">
        <w:rPr>
          <w:snapToGrid w:val="0"/>
          <w:kern w:val="0"/>
          <w:sz w:val="24"/>
          <w:szCs w:val="24"/>
        </w:rPr>
        <w:t>——</w:t>
      </w:r>
      <w:r w:rsidRPr="00900F3F">
        <w:rPr>
          <w:rFonts w:hint="eastAsia"/>
          <w:snapToGrid w:val="0"/>
          <w:kern w:val="0"/>
          <w:sz w:val="24"/>
          <w:szCs w:val="24"/>
        </w:rPr>
        <w:t>垂直于面板的均布荷载</w:t>
      </w:r>
      <w:r w:rsidR="00A765D3">
        <w:rPr>
          <w:rFonts w:hint="eastAsia"/>
          <w:snapToGrid w:val="0"/>
          <w:kern w:val="0"/>
          <w:sz w:val="24"/>
          <w:szCs w:val="24"/>
        </w:rPr>
        <w:t>（</w:t>
      </w:r>
      <w:r w:rsidR="00A765D3" w:rsidRPr="00900F3F">
        <w:rPr>
          <w:snapToGrid w:val="0"/>
          <w:kern w:val="0"/>
          <w:sz w:val="24"/>
          <w:szCs w:val="24"/>
        </w:rPr>
        <w:t>N/mm</w:t>
      </w:r>
      <w:r w:rsidR="00A765D3" w:rsidRPr="00900F3F">
        <w:rPr>
          <w:snapToGrid w:val="0"/>
          <w:kern w:val="0"/>
          <w:sz w:val="24"/>
          <w:szCs w:val="24"/>
          <w:vertAlign w:val="superscript"/>
        </w:rPr>
        <w:t>2</w:t>
      </w:r>
      <w:r w:rsidR="00A765D3">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ind w:leftChars="342" w:left="1198" w:hangingChars="200" w:hanging="480"/>
        <w:rPr>
          <w:snapToGrid w:val="0"/>
          <w:kern w:val="0"/>
          <w:sz w:val="24"/>
          <w:szCs w:val="24"/>
        </w:rPr>
      </w:pPr>
      <w:r w:rsidRPr="00900F3F">
        <w:rPr>
          <w:i/>
          <w:iCs/>
          <w:snapToGrid w:val="0"/>
          <w:kern w:val="0"/>
          <w:sz w:val="24"/>
          <w:szCs w:val="24"/>
        </w:rPr>
        <w:t>a</w:t>
      </w:r>
      <w:r w:rsidRPr="00900F3F">
        <w:rPr>
          <w:snapToGrid w:val="0"/>
          <w:kern w:val="0"/>
          <w:sz w:val="24"/>
          <w:szCs w:val="24"/>
        </w:rPr>
        <w:t>——</w:t>
      </w:r>
      <w:r w:rsidRPr="00900F3F">
        <w:rPr>
          <w:rFonts w:hint="eastAsia"/>
          <w:snapToGrid w:val="0"/>
          <w:kern w:val="0"/>
          <w:sz w:val="24"/>
          <w:szCs w:val="24"/>
        </w:rPr>
        <w:t>面板的特征长度，矩形面板四边支承时为短边边长，对边支承时为其跨度，三角形面板为长边</w:t>
      </w:r>
      <w:r w:rsidRPr="00900F3F">
        <w:rPr>
          <w:rFonts w:hint="eastAsia"/>
          <w:snapToGrid w:val="0"/>
          <w:kern w:val="0"/>
          <w:sz w:val="24"/>
          <w:szCs w:val="24"/>
        </w:rPr>
        <w:t xml:space="preserve"> </w:t>
      </w:r>
      <w:r w:rsidR="00A765D3">
        <w:rPr>
          <w:rFonts w:hint="eastAsia"/>
          <w:snapToGrid w:val="0"/>
          <w:kern w:val="0"/>
          <w:sz w:val="24"/>
          <w:szCs w:val="24"/>
        </w:rPr>
        <w:t>（</w:t>
      </w:r>
      <w:r w:rsidR="00A765D3">
        <w:rPr>
          <w:rFonts w:hint="eastAsia"/>
          <w:snapToGrid w:val="0"/>
          <w:kern w:val="0"/>
          <w:sz w:val="24"/>
          <w:szCs w:val="24"/>
        </w:rPr>
        <w:t>mm</w:t>
      </w:r>
      <w:r w:rsidR="00A765D3">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ind w:firstLineChars="300" w:firstLine="720"/>
        <w:jc w:val="left"/>
        <w:rPr>
          <w:snapToGrid w:val="0"/>
          <w:kern w:val="0"/>
          <w:sz w:val="24"/>
          <w:szCs w:val="24"/>
        </w:rPr>
      </w:pPr>
      <w:r w:rsidRPr="00900F3F">
        <w:rPr>
          <w:i/>
          <w:iCs/>
          <w:snapToGrid w:val="0"/>
          <w:kern w:val="0"/>
          <w:sz w:val="24"/>
          <w:szCs w:val="24"/>
        </w:rPr>
        <w:t>t</w:t>
      </w:r>
      <w:r w:rsidRPr="00900F3F">
        <w:rPr>
          <w:snapToGrid w:val="0"/>
          <w:kern w:val="0"/>
          <w:sz w:val="24"/>
          <w:szCs w:val="24"/>
        </w:rPr>
        <w:t>——</w:t>
      </w:r>
      <w:r w:rsidR="00A765D3">
        <w:rPr>
          <w:snapToGrid w:val="0"/>
          <w:kern w:val="0"/>
          <w:sz w:val="24"/>
          <w:szCs w:val="24"/>
        </w:rPr>
        <w:t>真空</w:t>
      </w:r>
      <w:r w:rsidRPr="00900F3F">
        <w:rPr>
          <w:rFonts w:hint="eastAsia"/>
          <w:snapToGrid w:val="0"/>
          <w:kern w:val="0"/>
          <w:sz w:val="24"/>
          <w:szCs w:val="24"/>
        </w:rPr>
        <w:t>玻璃</w:t>
      </w:r>
      <w:r w:rsidRPr="00900F3F">
        <w:rPr>
          <w:snapToGrid w:val="0"/>
          <w:kern w:val="0"/>
          <w:sz w:val="24"/>
          <w:szCs w:val="24"/>
        </w:rPr>
        <w:t>面板的厚度</w:t>
      </w:r>
      <w:r w:rsidR="00A765D3">
        <w:rPr>
          <w:rFonts w:hint="eastAsia"/>
          <w:snapToGrid w:val="0"/>
          <w:kern w:val="0"/>
          <w:sz w:val="24"/>
          <w:szCs w:val="24"/>
        </w:rPr>
        <w:t>（</w:t>
      </w:r>
      <w:r w:rsidR="00A765D3">
        <w:rPr>
          <w:rFonts w:hint="eastAsia"/>
          <w:snapToGrid w:val="0"/>
          <w:kern w:val="0"/>
          <w:sz w:val="24"/>
          <w:szCs w:val="24"/>
        </w:rPr>
        <w:t>mm</w:t>
      </w:r>
      <w:r w:rsidR="00A765D3">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ind w:firstLineChars="300" w:firstLine="720"/>
        <w:jc w:val="left"/>
        <w:rPr>
          <w:snapToGrid w:val="0"/>
          <w:kern w:val="0"/>
          <w:sz w:val="24"/>
          <w:szCs w:val="24"/>
        </w:rPr>
      </w:pPr>
      <w:r w:rsidRPr="00900F3F">
        <w:rPr>
          <w:i/>
          <w:iCs/>
          <w:snapToGrid w:val="0"/>
          <w:kern w:val="0"/>
          <w:sz w:val="24"/>
          <w:szCs w:val="24"/>
        </w:rPr>
        <w:t>θ</w:t>
      </w:r>
      <w:r w:rsidRPr="00900F3F">
        <w:rPr>
          <w:snapToGrid w:val="0"/>
          <w:kern w:val="0"/>
          <w:sz w:val="24"/>
          <w:szCs w:val="24"/>
        </w:rPr>
        <w:t>——</w:t>
      </w:r>
      <w:r w:rsidRPr="00900F3F">
        <w:rPr>
          <w:snapToGrid w:val="0"/>
          <w:kern w:val="0"/>
          <w:sz w:val="24"/>
          <w:szCs w:val="24"/>
        </w:rPr>
        <w:t>参数；</w:t>
      </w:r>
    </w:p>
    <w:p w:rsidR="007D5089" w:rsidRPr="00900F3F" w:rsidRDefault="00FB2F3C">
      <w:pPr>
        <w:tabs>
          <w:tab w:val="left" w:pos="1242"/>
        </w:tabs>
        <w:spacing w:line="360" w:lineRule="auto"/>
        <w:ind w:firstLineChars="300" w:firstLine="720"/>
        <w:jc w:val="left"/>
        <w:rPr>
          <w:snapToGrid w:val="0"/>
          <w:kern w:val="0"/>
          <w:sz w:val="24"/>
          <w:szCs w:val="24"/>
        </w:rPr>
      </w:pPr>
      <w:r w:rsidRPr="00900F3F">
        <w:rPr>
          <w:i/>
          <w:snapToGrid w:val="0"/>
          <w:kern w:val="0"/>
          <w:sz w:val="24"/>
          <w:szCs w:val="24"/>
        </w:rPr>
        <w:t>E</w:t>
      </w:r>
      <w:r w:rsidRPr="00900F3F">
        <w:rPr>
          <w:snapToGrid w:val="0"/>
          <w:kern w:val="0"/>
          <w:sz w:val="24"/>
          <w:szCs w:val="24"/>
        </w:rPr>
        <w:t>——</w:t>
      </w:r>
      <w:r w:rsidRPr="00900F3F">
        <w:rPr>
          <w:snapToGrid w:val="0"/>
          <w:kern w:val="0"/>
          <w:sz w:val="24"/>
          <w:szCs w:val="24"/>
        </w:rPr>
        <w:t>面板的弹性模量</w:t>
      </w:r>
      <w:r w:rsidR="009F1CAB">
        <w:rPr>
          <w:rFonts w:hint="eastAsia"/>
          <w:snapToGrid w:val="0"/>
          <w:kern w:val="0"/>
          <w:sz w:val="24"/>
          <w:szCs w:val="24"/>
        </w:rPr>
        <w:t>（</w:t>
      </w:r>
      <w:r w:rsidR="009F1CAB" w:rsidRPr="00900F3F">
        <w:rPr>
          <w:snapToGrid w:val="0"/>
          <w:kern w:val="0"/>
          <w:sz w:val="24"/>
          <w:szCs w:val="24"/>
        </w:rPr>
        <w:t>N/mm</w:t>
      </w:r>
      <w:r w:rsidR="009F1CAB" w:rsidRPr="00900F3F">
        <w:rPr>
          <w:snapToGrid w:val="0"/>
          <w:kern w:val="0"/>
          <w:sz w:val="24"/>
          <w:szCs w:val="24"/>
          <w:vertAlign w:val="superscript"/>
        </w:rPr>
        <w:t>2</w:t>
      </w:r>
      <w:r w:rsidR="009F1CAB">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ind w:leftChars="342" w:left="1198" w:hangingChars="200" w:hanging="480"/>
        <w:jc w:val="left"/>
        <w:rPr>
          <w:snapToGrid w:val="0"/>
          <w:kern w:val="0"/>
          <w:sz w:val="24"/>
          <w:szCs w:val="24"/>
        </w:rPr>
      </w:pPr>
      <w:r w:rsidRPr="00900F3F">
        <w:rPr>
          <w:i/>
          <w:snapToGrid w:val="0"/>
          <w:kern w:val="0"/>
          <w:sz w:val="24"/>
          <w:szCs w:val="24"/>
        </w:rPr>
        <w:t>m</w:t>
      </w:r>
      <w:r w:rsidRPr="00900F3F">
        <w:rPr>
          <w:snapToGrid w:val="0"/>
          <w:kern w:val="0"/>
          <w:sz w:val="24"/>
          <w:szCs w:val="24"/>
        </w:rPr>
        <w:t>——</w:t>
      </w:r>
      <w:r w:rsidRPr="00900F3F">
        <w:rPr>
          <w:snapToGrid w:val="0"/>
          <w:kern w:val="0"/>
          <w:sz w:val="24"/>
          <w:szCs w:val="24"/>
        </w:rPr>
        <w:t>弯矩系数，玻璃面板可由板短边与长边边长之比</w:t>
      </w:r>
      <w:r w:rsidRPr="00900F3F">
        <w:rPr>
          <w:i/>
          <w:snapToGrid w:val="0"/>
          <w:kern w:val="0"/>
          <w:sz w:val="24"/>
          <w:szCs w:val="24"/>
        </w:rPr>
        <w:t>a</w:t>
      </w:r>
      <w:r w:rsidRPr="00900F3F">
        <w:rPr>
          <w:snapToGrid w:val="0"/>
          <w:kern w:val="0"/>
          <w:sz w:val="24"/>
          <w:szCs w:val="24"/>
        </w:rPr>
        <w:t>/</w:t>
      </w:r>
      <w:r w:rsidRPr="00900F3F">
        <w:rPr>
          <w:i/>
          <w:snapToGrid w:val="0"/>
          <w:kern w:val="0"/>
          <w:sz w:val="24"/>
          <w:szCs w:val="24"/>
        </w:rPr>
        <w:t>b</w:t>
      </w:r>
      <w:r w:rsidRPr="00900F3F">
        <w:rPr>
          <w:snapToGrid w:val="0"/>
          <w:kern w:val="0"/>
          <w:sz w:val="24"/>
          <w:szCs w:val="24"/>
        </w:rPr>
        <w:t>按</w:t>
      </w:r>
      <w:r w:rsidR="00DB7EE3">
        <w:rPr>
          <w:snapToGrid w:val="0"/>
          <w:kern w:val="0"/>
          <w:sz w:val="24"/>
          <w:szCs w:val="24"/>
        </w:rPr>
        <w:t>行业标准</w:t>
      </w:r>
      <w:r w:rsidRPr="00900F3F">
        <w:rPr>
          <w:rFonts w:hint="eastAsia"/>
          <w:snapToGrid w:val="0"/>
          <w:kern w:val="0"/>
          <w:sz w:val="24"/>
          <w:szCs w:val="24"/>
        </w:rPr>
        <w:t>《</w:t>
      </w:r>
      <w:r w:rsidRPr="00900F3F">
        <w:rPr>
          <w:sz w:val="24"/>
          <w:szCs w:val="24"/>
        </w:rPr>
        <w:t>采光顶与金属屋面技术规程</w:t>
      </w:r>
      <w:r w:rsidRPr="00900F3F">
        <w:rPr>
          <w:rFonts w:hint="eastAsia"/>
          <w:snapToGrid w:val="0"/>
          <w:kern w:val="0"/>
          <w:sz w:val="24"/>
          <w:szCs w:val="24"/>
        </w:rPr>
        <w:t>》</w:t>
      </w:r>
      <w:r w:rsidRPr="00900F3F">
        <w:rPr>
          <w:sz w:val="24"/>
          <w:szCs w:val="24"/>
        </w:rPr>
        <w:t>JGJ 255-2012</w:t>
      </w:r>
      <w:r w:rsidRPr="00900F3F">
        <w:rPr>
          <w:rFonts w:hint="eastAsia"/>
          <w:snapToGrid w:val="0"/>
          <w:kern w:val="0"/>
          <w:sz w:val="24"/>
          <w:szCs w:val="24"/>
        </w:rPr>
        <w:t>附录</w:t>
      </w:r>
      <w:r w:rsidRPr="00900F3F">
        <w:rPr>
          <w:rFonts w:hint="eastAsia"/>
          <w:snapToGrid w:val="0"/>
          <w:kern w:val="0"/>
          <w:sz w:val="24"/>
          <w:szCs w:val="24"/>
        </w:rPr>
        <w:t xml:space="preserve"> C</w:t>
      </w:r>
      <w:r w:rsidRPr="00900F3F">
        <w:rPr>
          <w:snapToGrid w:val="0"/>
          <w:kern w:val="0"/>
          <w:sz w:val="24"/>
          <w:szCs w:val="24"/>
        </w:rPr>
        <w:t>采用；</w:t>
      </w:r>
    </w:p>
    <w:p w:rsidR="007D5089" w:rsidRDefault="00FB2F3C">
      <w:pPr>
        <w:tabs>
          <w:tab w:val="left" w:pos="1242"/>
        </w:tabs>
        <w:spacing w:line="360" w:lineRule="auto"/>
        <w:ind w:firstLineChars="250" w:firstLine="600"/>
        <w:jc w:val="left"/>
        <w:rPr>
          <w:snapToGrid w:val="0"/>
          <w:kern w:val="0"/>
          <w:sz w:val="24"/>
          <w:szCs w:val="24"/>
        </w:rPr>
      </w:pPr>
      <w:r w:rsidRPr="00900F3F">
        <w:rPr>
          <w:i/>
          <w:iCs/>
          <w:snapToGrid w:val="0"/>
          <w:kern w:val="0"/>
          <w:sz w:val="24"/>
          <w:szCs w:val="24"/>
        </w:rPr>
        <w:t>η</w:t>
      </w:r>
      <w:r w:rsidRPr="00900F3F">
        <w:rPr>
          <w:snapToGrid w:val="0"/>
          <w:kern w:val="0"/>
          <w:sz w:val="24"/>
          <w:szCs w:val="24"/>
        </w:rPr>
        <w:t>——</w:t>
      </w:r>
      <w:r w:rsidRPr="00900F3F">
        <w:rPr>
          <w:snapToGrid w:val="0"/>
          <w:kern w:val="0"/>
          <w:sz w:val="24"/>
          <w:szCs w:val="24"/>
        </w:rPr>
        <w:t>折减系数，玻璃面板的折减系数可由表</w:t>
      </w:r>
      <w:r w:rsidRPr="00900F3F">
        <w:rPr>
          <w:snapToGrid w:val="0"/>
          <w:kern w:val="0"/>
          <w:sz w:val="24"/>
          <w:szCs w:val="24"/>
        </w:rPr>
        <w:t>4.5.</w:t>
      </w:r>
      <w:r w:rsidR="00DB7EE3">
        <w:rPr>
          <w:rFonts w:hint="eastAsia"/>
          <w:snapToGrid w:val="0"/>
          <w:kern w:val="0"/>
          <w:sz w:val="24"/>
          <w:szCs w:val="24"/>
        </w:rPr>
        <w:t>8</w:t>
      </w:r>
      <w:r w:rsidRPr="00900F3F">
        <w:rPr>
          <w:snapToGrid w:val="0"/>
          <w:kern w:val="0"/>
          <w:sz w:val="24"/>
          <w:szCs w:val="24"/>
        </w:rPr>
        <w:t>确定。</w:t>
      </w:r>
    </w:p>
    <w:p w:rsidR="007D5089" w:rsidRPr="00980891" w:rsidRDefault="00FB2F3C">
      <w:pPr>
        <w:spacing w:line="360" w:lineRule="auto"/>
        <w:jc w:val="center"/>
        <w:rPr>
          <w:b/>
          <w:snapToGrid w:val="0"/>
          <w:kern w:val="0"/>
          <w:szCs w:val="21"/>
        </w:rPr>
      </w:pPr>
      <w:r w:rsidRPr="00980891">
        <w:rPr>
          <w:b/>
          <w:snapToGrid w:val="0"/>
          <w:kern w:val="0"/>
          <w:szCs w:val="21"/>
        </w:rPr>
        <w:t>表</w:t>
      </w:r>
      <w:r w:rsidRPr="00980891">
        <w:rPr>
          <w:b/>
          <w:snapToGrid w:val="0"/>
          <w:kern w:val="0"/>
          <w:szCs w:val="21"/>
        </w:rPr>
        <w:t>4.5.</w:t>
      </w:r>
      <w:r w:rsidR="00980891" w:rsidRPr="00980891">
        <w:rPr>
          <w:rFonts w:hint="eastAsia"/>
          <w:b/>
          <w:snapToGrid w:val="0"/>
          <w:kern w:val="0"/>
          <w:szCs w:val="21"/>
        </w:rPr>
        <w:t xml:space="preserve">8  </w:t>
      </w:r>
      <w:r w:rsidRPr="00980891">
        <w:rPr>
          <w:b/>
          <w:snapToGrid w:val="0"/>
          <w:kern w:val="0"/>
          <w:szCs w:val="21"/>
        </w:rPr>
        <w:t>采光顶玻璃折减系数</w:t>
      </w:r>
      <w:r w:rsidRPr="00980891">
        <w:rPr>
          <w:b/>
          <w:snapToGrid w:val="0"/>
          <w:kern w:val="0"/>
          <w:position w:val="-10"/>
          <w:szCs w:val="21"/>
        </w:rPr>
        <w:object w:dxaOrig="196" w:dyaOrig="242">
          <v:shape id="_x0000_i1069" type="#_x0000_t75" style="width:9.7pt;height:11.95pt" o:ole="" fillcolor="#6d6d6d">
            <v:imagedata r:id="rId40" o:title=""/>
          </v:shape>
          <o:OLEObject Type="Embed" ProgID="Equation.DSMT4" ShapeID="_x0000_i1069" DrawAspect="Content" ObjectID="_1781449722" r:id="rId105"/>
        </w:object>
      </w:r>
    </w:p>
    <w:tbl>
      <w:tblPr>
        <w:tblW w:w="0" w:type="auto"/>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088"/>
        <w:gridCol w:w="1088"/>
        <w:gridCol w:w="1089"/>
        <w:gridCol w:w="1088"/>
        <w:gridCol w:w="1088"/>
        <w:gridCol w:w="1088"/>
        <w:gridCol w:w="1089"/>
      </w:tblGrid>
      <w:tr w:rsidR="007D5089" w:rsidRPr="00900F3F" w:rsidTr="00980891">
        <w:trPr>
          <w:jc w:val="center"/>
        </w:trPr>
        <w:tc>
          <w:tcPr>
            <w:tcW w:w="1088" w:type="dxa"/>
            <w:tcBorders>
              <w:top w:val="single" w:sz="12" w:space="0" w:color="auto"/>
              <w:left w:val="single" w:sz="12" w:space="0" w:color="auto"/>
            </w:tcBorders>
            <w:vAlign w:val="center"/>
          </w:tcPr>
          <w:p w:rsidR="007D5089" w:rsidRPr="00980891" w:rsidRDefault="00FB2F3C" w:rsidP="00980891">
            <w:pPr>
              <w:jc w:val="center"/>
              <w:rPr>
                <w:i/>
                <w:snapToGrid w:val="0"/>
                <w:kern w:val="0"/>
                <w:szCs w:val="21"/>
              </w:rPr>
            </w:pPr>
            <w:r w:rsidRPr="00980891">
              <w:rPr>
                <w:i/>
                <w:snapToGrid w:val="0"/>
                <w:kern w:val="0"/>
                <w:szCs w:val="21"/>
              </w:rPr>
              <w:t>θ</w:t>
            </w:r>
          </w:p>
        </w:tc>
        <w:tc>
          <w:tcPr>
            <w:tcW w:w="1088" w:type="dxa"/>
            <w:tcBorders>
              <w:top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≤5.0</w:t>
            </w:r>
          </w:p>
        </w:tc>
        <w:tc>
          <w:tcPr>
            <w:tcW w:w="1088" w:type="dxa"/>
            <w:tcBorders>
              <w:top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10.0</w:t>
            </w:r>
          </w:p>
        </w:tc>
        <w:tc>
          <w:tcPr>
            <w:tcW w:w="1089" w:type="dxa"/>
            <w:tcBorders>
              <w:top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20.0</w:t>
            </w:r>
          </w:p>
        </w:tc>
        <w:tc>
          <w:tcPr>
            <w:tcW w:w="1088" w:type="dxa"/>
            <w:tcBorders>
              <w:top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40.0</w:t>
            </w:r>
          </w:p>
        </w:tc>
        <w:tc>
          <w:tcPr>
            <w:tcW w:w="1088" w:type="dxa"/>
            <w:tcBorders>
              <w:top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60.0</w:t>
            </w:r>
          </w:p>
        </w:tc>
        <w:tc>
          <w:tcPr>
            <w:tcW w:w="1088" w:type="dxa"/>
            <w:tcBorders>
              <w:top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80.0</w:t>
            </w:r>
          </w:p>
        </w:tc>
        <w:tc>
          <w:tcPr>
            <w:tcW w:w="1089" w:type="dxa"/>
            <w:tcBorders>
              <w:top w:val="single" w:sz="12" w:space="0" w:color="auto"/>
              <w:right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100.0</w:t>
            </w:r>
          </w:p>
        </w:tc>
      </w:tr>
      <w:tr w:rsidR="007D5089" w:rsidRPr="00900F3F" w:rsidTr="00980891">
        <w:trPr>
          <w:jc w:val="center"/>
        </w:trPr>
        <w:tc>
          <w:tcPr>
            <w:tcW w:w="1088" w:type="dxa"/>
            <w:tcBorders>
              <w:left w:val="single" w:sz="12" w:space="0" w:color="auto"/>
              <w:bottom w:val="double" w:sz="4" w:space="0" w:color="auto"/>
            </w:tcBorders>
            <w:vAlign w:val="center"/>
          </w:tcPr>
          <w:p w:rsidR="007D5089" w:rsidRPr="00980891" w:rsidRDefault="00FB2F3C" w:rsidP="00980891">
            <w:pPr>
              <w:jc w:val="center"/>
              <w:rPr>
                <w:i/>
                <w:snapToGrid w:val="0"/>
                <w:kern w:val="0"/>
                <w:szCs w:val="21"/>
              </w:rPr>
            </w:pPr>
            <w:r w:rsidRPr="00980891">
              <w:rPr>
                <w:i/>
                <w:snapToGrid w:val="0"/>
                <w:kern w:val="0"/>
                <w:szCs w:val="21"/>
              </w:rPr>
              <w:t>η</w:t>
            </w:r>
          </w:p>
        </w:tc>
        <w:tc>
          <w:tcPr>
            <w:tcW w:w="1088" w:type="dxa"/>
            <w:tcBorders>
              <w:bottom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1.00</w:t>
            </w:r>
          </w:p>
        </w:tc>
        <w:tc>
          <w:tcPr>
            <w:tcW w:w="1088" w:type="dxa"/>
            <w:tcBorders>
              <w:bottom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0.95</w:t>
            </w:r>
          </w:p>
        </w:tc>
        <w:tc>
          <w:tcPr>
            <w:tcW w:w="1089" w:type="dxa"/>
            <w:tcBorders>
              <w:bottom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w:t>
            </w:r>
            <w:r w:rsidRPr="00980891">
              <w:rPr>
                <w:rFonts w:hint="eastAsia"/>
                <w:snapToGrid w:val="0"/>
                <w:kern w:val="0"/>
                <w:szCs w:val="21"/>
              </w:rPr>
              <w:t>90</w:t>
            </w:r>
          </w:p>
        </w:tc>
        <w:tc>
          <w:tcPr>
            <w:tcW w:w="1088" w:type="dxa"/>
            <w:tcBorders>
              <w:bottom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0.8</w:t>
            </w:r>
            <w:r w:rsidRPr="00980891">
              <w:rPr>
                <w:rFonts w:hint="eastAsia"/>
                <w:snapToGrid w:val="0"/>
                <w:kern w:val="0"/>
                <w:szCs w:val="21"/>
              </w:rPr>
              <w:t>2</w:t>
            </w:r>
          </w:p>
        </w:tc>
        <w:tc>
          <w:tcPr>
            <w:tcW w:w="1088" w:type="dxa"/>
            <w:tcBorders>
              <w:bottom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0.7</w:t>
            </w:r>
            <w:r w:rsidRPr="00980891">
              <w:rPr>
                <w:rFonts w:hint="eastAsia"/>
                <w:snapToGrid w:val="0"/>
                <w:kern w:val="0"/>
                <w:szCs w:val="21"/>
              </w:rPr>
              <w:t>1</w:t>
            </w:r>
          </w:p>
        </w:tc>
        <w:tc>
          <w:tcPr>
            <w:tcW w:w="1088" w:type="dxa"/>
            <w:tcBorders>
              <w:bottom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0.6</w:t>
            </w:r>
            <w:r w:rsidRPr="00980891">
              <w:rPr>
                <w:rFonts w:hint="eastAsia"/>
                <w:snapToGrid w:val="0"/>
                <w:kern w:val="0"/>
                <w:szCs w:val="21"/>
              </w:rPr>
              <w:t>8</w:t>
            </w:r>
          </w:p>
        </w:tc>
        <w:tc>
          <w:tcPr>
            <w:tcW w:w="1089" w:type="dxa"/>
            <w:tcBorders>
              <w:bottom w:val="double" w:sz="4" w:space="0" w:color="auto"/>
              <w:right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w:t>
            </w:r>
            <w:r w:rsidRPr="00980891">
              <w:rPr>
                <w:rFonts w:hint="eastAsia"/>
                <w:snapToGrid w:val="0"/>
                <w:kern w:val="0"/>
                <w:szCs w:val="21"/>
              </w:rPr>
              <w:t>61</w:t>
            </w:r>
          </w:p>
        </w:tc>
      </w:tr>
      <w:tr w:rsidR="007D5089" w:rsidRPr="00900F3F" w:rsidTr="00980891">
        <w:trPr>
          <w:jc w:val="center"/>
        </w:trPr>
        <w:tc>
          <w:tcPr>
            <w:tcW w:w="1088" w:type="dxa"/>
            <w:tcBorders>
              <w:top w:val="double" w:sz="4" w:space="0" w:color="auto"/>
              <w:left w:val="single" w:sz="12" w:space="0" w:color="auto"/>
            </w:tcBorders>
            <w:vAlign w:val="center"/>
          </w:tcPr>
          <w:p w:rsidR="007D5089" w:rsidRPr="00980891" w:rsidRDefault="00FB2F3C" w:rsidP="00980891">
            <w:pPr>
              <w:jc w:val="center"/>
              <w:rPr>
                <w:i/>
                <w:snapToGrid w:val="0"/>
                <w:kern w:val="0"/>
                <w:szCs w:val="21"/>
              </w:rPr>
            </w:pPr>
            <w:r w:rsidRPr="00980891">
              <w:rPr>
                <w:i/>
                <w:snapToGrid w:val="0"/>
                <w:kern w:val="0"/>
                <w:szCs w:val="21"/>
              </w:rPr>
              <w:t>θ</w:t>
            </w:r>
          </w:p>
        </w:tc>
        <w:tc>
          <w:tcPr>
            <w:tcW w:w="1088" w:type="dxa"/>
            <w:tcBorders>
              <w:top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120.0</w:t>
            </w:r>
          </w:p>
        </w:tc>
        <w:tc>
          <w:tcPr>
            <w:tcW w:w="1088" w:type="dxa"/>
            <w:tcBorders>
              <w:top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150.0</w:t>
            </w:r>
          </w:p>
        </w:tc>
        <w:tc>
          <w:tcPr>
            <w:tcW w:w="1089" w:type="dxa"/>
            <w:tcBorders>
              <w:top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200.0</w:t>
            </w:r>
          </w:p>
        </w:tc>
        <w:tc>
          <w:tcPr>
            <w:tcW w:w="1088" w:type="dxa"/>
            <w:tcBorders>
              <w:top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250.0</w:t>
            </w:r>
          </w:p>
        </w:tc>
        <w:tc>
          <w:tcPr>
            <w:tcW w:w="1088" w:type="dxa"/>
            <w:tcBorders>
              <w:top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300.0</w:t>
            </w:r>
          </w:p>
        </w:tc>
        <w:tc>
          <w:tcPr>
            <w:tcW w:w="1088" w:type="dxa"/>
            <w:tcBorders>
              <w:top w:val="double" w:sz="4"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350.0</w:t>
            </w:r>
          </w:p>
        </w:tc>
        <w:tc>
          <w:tcPr>
            <w:tcW w:w="1089" w:type="dxa"/>
            <w:tcBorders>
              <w:top w:val="double" w:sz="4" w:space="0" w:color="auto"/>
              <w:right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≥400.0</w:t>
            </w:r>
          </w:p>
        </w:tc>
      </w:tr>
      <w:tr w:rsidR="007D5089" w:rsidRPr="00900F3F" w:rsidTr="00980891">
        <w:trPr>
          <w:jc w:val="center"/>
        </w:trPr>
        <w:tc>
          <w:tcPr>
            <w:tcW w:w="1088" w:type="dxa"/>
            <w:tcBorders>
              <w:left w:val="single" w:sz="12" w:space="0" w:color="auto"/>
              <w:bottom w:val="single" w:sz="12" w:space="0" w:color="auto"/>
            </w:tcBorders>
            <w:vAlign w:val="center"/>
          </w:tcPr>
          <w:p w:rsidR="007D5089" w:rsidRPr="00980891" w:rsidRDefault="00FB2F3C" w:rsidP="00980891">
            <w:pPr>
              <w:jc w:val="center"/>
              <w:rPr>
                <w:i/>
                <w:snapToGrid w:val="0"/>
                <w:kern w:val="0"/>
                <w:szCs w:val="21"/>
              </w:rPr>
            </w:pPr>
            <w:r w:rsidRPr="00980891">
              <w:rPr>
                <w:i/>
                <w:snapToGrid w:val="0"/>
                <w:kern w:val="0"/>
                <w:szCs w:val="21"/>
              </w:rPr>
              <w:t>η</w:t>
            </w:r>
          </w:p>
        </w:tc>
        <w:tc>
          <w:tcPr>
            <w:tcW w:w="1088" w:type="dxa"/>
            <w:tcBorders>
              <w:bottom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w:t>
            </w:r>
            <w:r w:rsidRPr="00980891">
              <w:rPr>
                <w:rFonts w:hint="eastAsia"/>
                <w:snapToGrid w:val="0"/>
                <w:kern w:val="0"/>
                <w:szCs w:val="21"/>
              </w:rPr>
              <w:t>57</w:t>
            </w:r>
          </w:p>
        </w:tc>
        <w:tc>
          <w:tcPr>
            <w:tcW w:w="1088" w:type="dxa"/>
            <w:tcBorders>
              <w:bottom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w:t>
            </w:r>
            <w:r w:rsidRPr="00980891">
              <w:rPr>
                <w:rFonts w:hint="eastAsia"/>
                <w:snapToGrid w:val="0"/>
                <w:kern w:val="0"/>
                <w:szCs w:val="21"/>
              </w:rPr>
              <w:t>50</w:t>
            </w:r>
          </w:p>
        </w:tc>
        <w:tc>
          <w:tcPr>
            <w:tcW w:w="1089" w:type="dxa"/>
            <w:tcBorders>
              <w:bottom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w:t>
            </w:r>
            <w:r w:rsidRPr="00980891">
              <w:rPr>
                <w:rFonts w:hint="eastAsia"/>
                <w:snapToGrid w:val="0"/>
                <w:kern w:val="0"/>
                <w:szCs w:val="21"/>
              </w:rPr>
              <w:t>44</w:t>
            </w:r>
          </w:p>
        </w:tc>
        <w:tc>
          <w:tcPr>
            <w:tcW w:w="1088" w:type="dxa"/>
            <w:tcBorders>
              <w:bottom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w:t>
            </w:r>
            <w:r w:rsidRPr="00980891">
              <w:rPr>
                <w:rFonts w:hint="eastAsia"/>
                <w:snapToGrid w:val="0"/>
                <w:kern w:val="0"/>
                <w:szCs w:val="21"/>
              </w:rPr>
              <w:t>40</w:t>
            </w:r>
          </w:p>
        </w:tc>
        <w:tc>
          <w:tcPr>
            <w:tcW w:w="1088" w:type="dxa"/>
            <w:tcBorders>
              <w:bottom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0.3</w:t>
            </w:r>
            <w:r w:rsidRPr="00980891">
              <w:rPr>
                <w:rFonts w:hint="eastAsia"/>
                <w:snapToGrid w:val="0"/>
                <w:kern w:val="0"/>
                <w:szCs w:val="21"/>
              </w:rPr>
              <w:t>8</w:t>
            </w:r>
          </w:p>
        </w:tc>
        <w:tc>
          <w:tcPr>
            <w:tcW w:w="1088" w:type="dxa"/>
            <w:tcBorders>
              <w:bottom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0.3</w:t>
            </w:r>
            <w:r w:rsidRPr="00980891">
              <w:rPr>
                <w:rFonts w:hint="eastAsia"/>
                <w:snapToGrid w:val="0"/>
                <w:kern w:val="0"/>
                <w:szCs w:val="21"/>
              </w:rPr>
              <w:t>6</w:t>
            </w:r>
          </w:p>
        </w:tc>
        <w:tc>
          <w:tcPr>
            <w:tcW w:w="1089" w:type="dxa"/>
            <w:tcBorders>
              <w:bottom w:val="single" w:sz="12" w:space="0" w:color="auto"/>
              <w:right w:val="single" w:sz="12" w:space="0" w:color="auto"/>
            </w:tcBorders>
            <w:vAlign w:val="center"/>
          </w:tcPr>
          <w:p w:rsidR="007D5089" w:rsidRPr="00980891" w:rsidRDefault="00FB2F3C" w:rsidP="00980891">
            <w:pPr>
              <w:jc w:val="center"/>
              <w:rPr>
                <w:snapToGrid w:val="0"/>
                <w:kern w:val="0"/>
                <w:szCs w:val="21"/>
              </w:rPr>
            </w:pPr>
            <w:r w:rsidRPr="00980891">
              <w:rPr>
                <w:snapToGrid w:val="0"/>
                <w:kern w:val="0"/>
                <w:szCs w:val="21"/>
              </w:rPr>
              <w:t>0.3</w:t>
            </w:r>
            <w:r w:rsidRPr="00980891">
              <w:rPr>
                <w:rFonts w:hint="eastAsia"/>
                <w:snapToGrid w:val="0"/>
                <w:kern w:val="0"/>
                <w:szCs w:val="21"/>
              </w:rPr>
              <w:t>5</w:t>
            </w:r>
          </w:p>
        </w:tc>
      </w:tr>
    </w:tbl>
    <w:p w:rsidR="00980891" w:rsidRDefault="00980891">
      <w:pPr>
        <w:spacing w:line="360" w:lineRule="auto"/>
        <w:ind w:firstLineChars="200" w:firstLine="480"/>
        <w:jc w:val="left"/>
        <w:rPr>
          <w:snapToGrid w:val="0"/>
          <w:kern w:val="0"/>
          <w:sz w:val="24"/>
          <w:szCs w:val="24"/>
        </w:rPr>
      </w:pPr>
    </w:p>
    <w:p w:rsidR="007D5089" w:rsidRDefault="00FB2F3C" w:rsidP="00980891">
      <w:pPr>
        <w:spacing w:line="360" w:lineRule="auto"/>
        <w:ind w:firstLineChars="200" w:firstLine="482"/>
        <w:jc w:val="left"/>
        <w:rPr>
          <w:snapToGrid w:val="0"/>
          <w:kern w:val="0"/>
          <w:sz w:val="24"/>
          <w:szCs w:val="24"/>
        </w:rPr>
      </w:pPr>
      <w:r w:rsidRPr="00980891">
        <w:rPr>
          <w:rFonts w:hint="eastAsia"/>
          <w:b/>
          <w:snapToGrid w:val="0"/>
          <w:kern w:val="0"/>
          <w:sz w:val="24"/>
          <w:szCs w:val="24"/>
        </w:rPr>
        <w:t>2</w:t>
      </w:r>
      <w:r w:rsidRPr="00900F3F">
        <w:rPr>
          <w:rFonts w:hint="eastAsia"/>
          <w:snapToGrid w:val="0"/>
          <w:kern w:val="0"/>
          <w:sz w:val="24"/>
          <w:szCs w:val="24"/>
        </w:rPr>
        <w:t xml:space="preserve">    </w:t>
      </w:r>
      <w:r w:rsidRPr="00900F3F">
        <w:rPr>
          <w:snapToGrid w:val="0"/>
          <w:kern w:val="0"/>
          <w:sz w:val="24"/>
          <w:szCs w:val="24"/>
        </w:rPr>
        <w:t>最大应力设计值应</w:t>
      </w:r>
      <w:r w:rsidRPr="00180966">
        <w:rPr>
          <w:snapToGrid w:val="0"/>
          <w:kern w:val="0"/>
          <w:sz w:val="24"/>
          <w:szCs w:val="24"/>
        </w:rPr>
        <w:t>按规范的规定进</w:t>
      </w:r>
      <w:r w:rsidRPr="00900F3F">
        <w:rPr>
          <w:snapToGrid w:val="0"/>
          <w:kern w:val="0"/>
          <w:sz w:val="24"/>
          <w:szCs w:val="24"/>
        </w:rPr>
        <w:t>行组合，最大应力设计值不应超过面板</w:t>
      </w:r>
      <w:r w:rsidRPr="00900F3F">
        <w:rPr>
          <w:snapToGrid w:val="0"/>
          <w:kern w:val="0"/>
          <w:sz w:val="24"/>
          <w:szCs w:val="24"/>
        </w:rPr>
        <w:lastRenderedPageBreak/>
        <w:t>大面强度设计值</w:t>
      </w:r>
      <w:r w:rsidRPr="00900F3F">
        <w:rPr>
          <w:i/>
          <w:snapToGrid w:val="0"/>
          <w:kern w:val="0"/>
          <w:sz w:val="24"/>
          <w:szCs w:val="24"/>
        </w:rPr>
        <w:t>f</w:t>
      </w:r>
      <w:r w:rsidRPr="00900F3F">
        <w:rPr>
          <w:snapToGrid w:val="0"/>
          <w:kern w:val="0"/>
          <w:sz w:val="24"/>
          <w:szCs w:val="24"/>
          <w:vertAlign w:val="subscript"/>
        </w:rPr>
        <w:t>g</w:t>
      </w:r>
      <w:r w:rsidRPr="00900F3F">
        <w:rPr>
          <w:snapToGrid w:val="0"/>
          <w:kern w:val="0"/>
          <w:sz w:val="24"/>
          <w:szCs w:val="24"/>
        </w:rPr>
        <w:t>。</w:t>
      </w:r>
    </w:p>
    <w:p w:rsidR="00D87CAC" w:rsidRPr="004653CE" w:rsidRDefault="00D87CAC" w:rsidP="00D87CAC">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主要与现行</w:t>
      </w:r>
      <w:r w:rsidRPr="008278A6">
        <w:rPr>
          <w:rFonts w:ascii="仿宋" w:eastAsia="仿宋" w:hAnsi="仿宋" w:hint="eastAsia"/>
          <w:sz w:val="24"/>
          <w:szCs w:val="24"/>
        </w:rPr>
        <w:t>行业标准</w:t>
      </w:r>
      <w:r w:rsidRPr="00D87CAC">
        <w:rPr>
          <w:rFonts w:ascii="仿宋" w:eastAsia="仿宋" w:hAnsi="仿宋" w:hint="eastAsia"/>
          <w:sz w:val="24"/>
          <w:szCs w:val="24"/>
        </w:rPr>
        <w:t>《</w:t>
      </w:r>
      <w:r w:rsidRPr="00D87CAC">
        <w:rPr>
          <w:rFonts w:ascii="仿宋" w:eastAsia="仿宋" w:hAnsi="仿宋"/>
          <w:sz w:val="24"/>
          <w:szCs w:val="24"/>
        </w:rPr>
        <w:t>采光顶与金属屋面技术规程</w:t>
      </w:r>
      <w:r w:rsidRPr="00D87CAC">
        <w:rPr>
          <w:rFonts w:ascii="仿宋" w:eastAsia="仿宋" w:hAnsi="仿宋" w:hint="eastAsia"/>
          <w:sz w:val="24"/>
          <w:szCs w:val="24"/>
        </w:rPr>
        <w:t>》</w:t>
      </w:r>
      <w:r w:rsidRPr="00D87CAC">
        <w:rPr>
          <w:rFonts w:ascii="仿宋" w:eastAsia="仿宋" w:hAnsi="仿宋"/>
          <w:sz w:val="24"/>
          <w:szCs w:val="24"/>
        </w:rPr>
        <w:t>JGJ 255</w:t>
      </w:r>
      <w:r>
        <w:rPr>
          <w:rFonts w:ascii="仿宋" w:eastAsia="仿宋" w:hAnsi="仿宋"/>
          <w:sz w:val="24"/>
          <w:szCs w:val="24"/>
        </w:rPr>
        <w:t>的规定相协调</w:t>
      </w:r>
      <w:r>
        <w:rPr>
          <w:rFonts w:ascii="仿宋" w:eastAsia="仿宋" w:hAnsi="仿宋" w:hint="eastAsia"/>
          <w:sz w:val="24"/>
          <w:szCs w:val="24"/>
        </w:rPr>
        <w:t>。</w:t>
      </w:r>
    </w:p>
    <w:p w:rsidR="007D5089" w:rsidRPr="00900F3F" w:rsidRDefault="00FB2F3C">
      <w:pPr>
        <w:spacing w:line="360" w:lineRule="auto"/>
        <w:jc w:val="left"/>
        <w:rPr>
          <w:snapToGrid w:val="0"/>
          <w:kern w:val="0"/>
          <w:sz w:val="24"/>
          <w:szCs w:val="24"/>
        </w:rPr>
      </w:pPr>
      <w:r w:rsidRPr="00900F3F">
        <w:rPr>
          <w:rFonts w:hint="eastAsia"/>
          <w:b/>
          <w:bCs/>
          <w:sz w:val="24"/>
          <w:szCs w:val="24"/>
        </w:rPr>
        <w:t>4.5.</w:t>
      </w:r>
      <w:r w:rsidR="00980891">
        <w:rPr>
          <w:rFonts w:hint="eastAsia"/>
          <w:b/>
          <w:bCs/>
          <w:sz w:val="24"/>
          <w:szCs w:val="24"/>
        </w:rPr>
        <w:t>9</w:t>
      </w:r>
      <w:r w:rsidRPr="00900F3F">
        <w:rPr>
          <w:rFonts w:hint="eastAsia"/>
          <w:b/>
          <w:bCs/>
          <w:sz w:val="24"/>
          <w:szCs w:val="24"/>
        </w:rPr>
        <w:t xml:space="preserve">   </w:t>
      </w:r>
      <w:r w:rsidRPr="00900F3F">
        <w:rPr>
          <w:rFonts w:hint="eastAsia"/>
          <w:snapToGrid w:val="0"/>
          <w:kern w:val="0"/>
          <w:sz w:val="24"/>
          <w:szCs w:val="24"/>
        </w:rPr>
        <w:t>真空玻璃在垂直于面板的均布荷载作用下，其跨中最大挠度应符合下列规定：</w:t>
      </w:r>
    </w:p>
    <w:p w:rsidR="007D5089" w:rsidRPr="00900F3F" w:rsidRDefault="00FB2F3C" w:rsidP="009F1CAB">
      <w:pPr>
        <w:spacing w:line="360" w:lineRule="auto"/>
        <w:ind w:firstLineChars="200" w:firstLine="482"/>
        <w:jc w:val="left"/>
        <w:rPr>
          <w:snapToGrid w:val="0"/>
          <w:kern w:val="0"/>
          <w:sz w:val="24"/>
          <w:szCs w:val="24"/>
        </w:rPr>
      </w:pPr>
      <w:r w:rsidRPr="009F1CAB">
        <w:rPr>
          <w:rFonts w:hint="eastAsia"/>
          <w:b/>
          <w:snapToGrid w:val="0"/>
          <w:kern w:val="0"/>
          <w:sz w:val="24"/>
          <w:szCs w:val="24"/>
        </w:rPr>
        <w:t>1</w:t>
      </w:r>
      <w:r w:rsidRPr="00900F3F">
        <w:rPr>
          <w:rFonts w:hint="eastAsia"/>
          <w:snapToGrid w:val="0"/>
          <w:kern w:val="0"/>
          <w:sz w:val="24"/>
          <w:szCs w:val="24"/>
        </w:rPr>
        <w:t xml:space="preserve">    </w:t>
      </w:r>
      <w:r w:rsidRPr="00900F3F">
        <w:rPr>
          <w:rFonts w:hint="eastAsia"/>
          <w:snapToGrid w:val="0"/>
          <w:kern w:val="0"/>
          <w:sz w:val="24"/>
          <w:szCs w:val="24"/>
        </w:rPr>
        <w:t>真空玻璃面板的弯曲刚度</w:t>
      </w:r>
      <w:r w:rsidRPr="00900F3F">
        <w:rPr>
          <w:rFonts w:hint="eastAsia"/>
          <w:snapToGrid w:val="0"/>
          <w:kern w:val="0"/>
          <w:sz w:val="24"/>
          <w:szCs w:val="24"/>
        </w:rPr>
        <w:t xml:space="preserve"> </w:t>
      </w:r>
      <w:r w:rsidRPr="00980891">
        <w:rPr>
          <w:rFonts w:hint="eastAsia"/>
          <w:i/>
          <w:snapToGrid w:val="0"/>
          <w:kern w:val="0"/>
          <w:sz w:val="24"/>
          <w:szCs w:val="24"/>
        </w:rPr>
        <w:t>D</w:t>
      </w:r>
      <w:r w:rsidRPr="00900F3F">
        <w:rPr>
          <w:rFonts w:hint="eastAsia"/>
          <w:snapToGrid w:val="0"/>
          <w:kern w:val="0"/>
          <w:sz w:val="24"/>
          <w:szCs w:val="24"/>
        </w:rPr>
        <w:t>可按下式计算：</w:t>
      </w:r>
    </w:p>
    <w:p w:rsidR="007D5089" w:rsidRPr="00900F3F" w:rsidRDefault="00FB2F3C">
      <w:pPr>
        <w:spacing w:line="360" w:lineRule="auto"/>
        <w:jc w:val="right"/>
        <w:rPr>
          <w:snapToGrid w:val="0"/>
          <w:kern w:val="0"/>
          <w:sz w:val="24"/>
          <w:szCs w:val="24"/>
        </w:rPr>
      </w:pPr>
      <w:r w:rsidRPr="00900F3F">
        <w:rPr>
          <w:snapToGrid w:val="0"/>
          <w:kern w:val="0"/>
          <w:position w:val="-26"/>
          <w:sz w:val="24"/>
          <w:szCs w:val="24"/>
        </w:rPr>
        <w:object w:dxaOrig="1279" w:dyaOrig="634">
          <v:shape id="_x0000_i1070" type="#_x0000_t75" style="width:63.6pt;height:31.35pt" o:ole="">
            <v:imagedata r:id="rId106" o:title=""/>
          </v:shape>
          <o:OLEObject Type="Embed" ProgID="Equation.DSMT4" ShapeID="_x0000_i1070" DrawAspect="Content" ObjectID="_1781449723" r:id="rId107"/>
        </w:object>
      </w:r>
      <w:r w:rsidRPr="00900F3F">
        <w:rPr>
          <w:snapToGrid w:val="0"/>
          <w:kern w:val="0"/>
          <w:sz w:val="24"/>
          <w:szCs w:val="24"/>
        </w:rPr>
        <w:t xml:space="preserve">             </w:t>
      </w:r>
      <w:r w:rsidR="007E40CC">
        <w:rPr>
          <w:rFonts w:hint="eastAsia"/>
          <w:snapToGrid w:val="0"/>
          <w:kern w:val="0"/>
          <w:sz w:val="24"/>
          <w:szCs w:val="24"/>
        </w:rPr>
        <w:t xml:space="preserve">    </w:t>
      </w:r>
      <w:r w:rsidR="00980891">
        <w:rPr>
          <w:rFonts w:hint="eastAsia"/>
          <w:snapToGrid w:val="0"/>
          <w:kern w:val="0"/>
          <w:sz w:val="24"/>
          <w:szCs w:val="24"/>
        </w:rPr>
        <w:t xml:space="preserve">  </w:t>
      </w:r>
      <w:r w:rsidRPr="00900F3F">
        <w:rPr>
          <w:snapToGrid w:val="0"/>
          <w:kern w:val="0"/>
          <w:sz w:val="24"/>
          <w:szCs w:val="24"/>
        </w:rPr>
        <w:t xml:space="preserve">                       (4.5.</w:t>
      </w:r>
      <w:r w:rsidR="00980891">
        <w:rPr>
          <w:rFonts w:hint="eastAsia"/>
          <w:snapToGrid w:val="0"/>
          <w:kern w:val="0"/>
          <w:sz w:val="24"/>
          <w:szCs w:val="24"/>
        </w:rPr>
        <w:t>9</w:t>
      </w:r>
      <w:r w:rsidRPr="00900F3F">
        <w:rPr>
          <w:rFonts w:hint="eastAsia"/>
          <w:snapToGrid w:val="0"/>
          <w:kern w:val="0"/>
          <w:sz w:val="24"/>
          <w:szCs w:val="24"/>
        </w:rPr>
        <w:t>-1</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snapToGrid w:val="0"/>
          <w:kern w:val="0"/>
          <w:sz w:val="24"/>
          <w:szCs w:val="24"/>
        </w:rPr>
        <w:t>式中：</w:t>
      </w:r>
      <w:r w:rsidRPr="00900F3F">
        <w:rPr>
          <w:i/>
          <w:snapToGrid w:val="0"/>
          <w:kern w:val="0"/>
          <w:sz w:val="24"/>
          <w:szCs w:val="24"/>
        </w:rPr>
        <w:t>D</w:t>
      </w:r>
      <w:r w:rsidRPr="00900F3F">
        <w:rPr>
          <w:snapToGrid w:val="0"/>
          <w:kern w:val="0"/>
          <w:sz w:val="24"/>
          <w:szCs w:val="24"/>
        </w:rPr>
        <w:t>——</w:t>
      </w:r>
      <w:r w:rsidRPr="00900F3F">
        <w:rPr>
          <w:snapToGrid w:val="0"/>
          <w:kern w:val="0"/>
          <w:sz w:val="24"/>
          <w:szCs w:val="24"/>
        </w:rPr>
        <w:t>面板的刚度</w:t>
      </w:r>
      <w:r w:rsidR="009F1CAB">
        <w:rPr>
          <w:rFonts w:hint="eastAsia"/>
          <w:snapToGrid w:val="0"/>
          <w:kern w:val="0"/>
          <w:sz w:val="24"/>
          <w:szCs w:val="24"/>
        </w:rPr>
        <w:t>（</w:t>
      </w:r>
      <w:r w:rsidR="009F1CAB" w:rsidRPr="00900F3F">
        <w:rPr>
          <w:snapToGrid w:val="0"/>
          <w:kern w:val="0"/>
          <w:sz w:val="24"/>
          <w:szCs w:val="24"/>
        </w:rPr>
        <w:t>N</w:t>
      </w:r>
      <w:r w:rsidR="009F1CAB">
        <w:rPr>
          <w:rFonts w:hint="eastAsia"/>
          <w:snapToGrid w:val="0"/>
          <w:kern w:val="0"/>
          <w:sz w:val="24"/>
          <w:szCs w:val="24"/>
        </w:rPr>
        <w:t>·</w:t>
      </w:r>
      <w:r w:rsidR="009F1CAB">
        <w:rPr>
          <w:snapToGrid w:val="0"/>
          <w:kern w:val="0"/>
          <w:sz w:val="24"/>
          <w:szCs w:val="24"/>
        </w:rPr>
        <w:t>mm</w:t>
      </w:r>
      <w:r w:rsidR="009F1CAB">
        <w:rPr>
          <w:rFonts w:hint="eastAsia"/>
          <w:snapToGrid w:val="0"/>
          <w:kern w:val="0"/>
          <w:sz w:val="24"/>
          <w:szCs w:val="24"/>
        </w:rPr>
        <w:t>）</w:t>
      </w:r>
      <w:r w:rsidRPr="00900F3F">
        <w:rPr>
          <w:snapToGrid w:val="0"/>
          <w:kern w:val="0"/>
          <w:sz w:val="24"/>
          <w:szCs w:val="24"/>
        </w:rPr>
        <w:t>；</w:t>
      </w:r>
    </w:p>
    <w:p w:rsidR="007D5089" w:rsidRPr="00900F3F" w:rsidRDefault="00FB2F3C" w:rsidP="00980891">
      <w:pPr>
        <w:tabs>
          <w:tab w:val="left" w:pos="1242"/>
        </w:tabs>
        <w:spacing w:line="360" w:lineRule="auto"/>
        <w:ind w:firstLineChars="250" w:firstLine="600"/>
        <w:rPr>
          <w:snapToGrid w:val="0"/>
          <w:kern w:val="0"/>
          <w:sz w:val="24"/>
          <w:szCs w:val="24"/>
        </w:rPr>
      </w:pPr>
      <w:r w:rsidRPr="00900F3F">
        <w:rPr>
          <w:i/>
          <w:snapToGrid w:val="0"/>
          <w:kern w:val="0"/>
          <w:sz w:val="24"/>
          <w:szCs w:val="24"/>
        </w:rPr>
        <w:t>t</w:t>
      </w:r>
      <w:r w:rsidRPr="00900F3F">
        <w:rPr>
          <w:i/>
          <w:snapToGrid w:val="0"/>
          <w:kern w:val="0"/>
          <w:sz w:val="24"/>
          <w:szCs w:val="24"/>
          <w:vertAlign w:val="subscript"/>
        </w:rPr>
        <w:t>e</w:t>
      </w:r>
      <w:r w:rsidRPr="00900F3F">
        <w:rPr>
          <w:snapToGrid w:val="0"/>
          <w:kern w:val="0"/>
          <w:sz w:val="24"/>
          <w:szCs w:val="24"/>
        </w:rPr>
        <w:t>——</w:t>
      </w:r>
      <w:r w:rsidRPr="00900F3F">
        <w:rPr>
          <w:snapToGrid w:val="0"/>
          <w:kern w:val="0"/>
          <w:sz w:val="24"/>
          <w:szCs w:val="24"/>
        </w:rPr>
        <w:t>面板的等效厚度</w:t>
      </w:r>
      <w:r w:rsidR="009F1CAB">
        <w:rPr>
          <w:rFonts w:hint="eastAsia"/>
          <w:snapToGrid w:val="0"/>
          <w:kern w:val="0"/>
          <w:sz w:val="24"/>
          <w:szCs w:val="24"/>
        </w:rPr>
        <w:t>（</w:t>
      </w:r>
      <w:r w:rsidR="009F1CAB">
        <w:rPr>
          <w:rFonts w:hint="eastAsia"/>
          <w:snapToGrid w:val="0"/>
          <w:kern w:val="0"/>
          <w:sz w:val="24"/>
          <w:szCs w:val="24"/>
        </w:rPr>
        <w:t>mm</w:t>
      </w:r>
      <w:r w:rsidR="009F1CAB">
        <w:rPr>
          <w:rFonts w:hint="eastAsia"/>
          <w:snapToGrid w:val="0"/>
          <w:kern w:val="0"/>
          <w:sz w:val="24"/>
          <w:szCs w:val="24"/>
        </w:rPr>
        <w:t>）</w:t>
      </w:r>
      <w:r w:rsidRPr="00900F3F">
        <w:rPr>
          <w:snapToGrid w:val="0"/>
          <w:kern w:val="0"/>
          <w:sz w:val="24"/>
          <w:szCs w:val="24"/>
        </w:rPr>
        <w:t>，按本规程第</w:t>
      </w:r>
      <w:r w:rsidRPr="00900F3F">
        <w:rPr>
          <w:rFonts w:hint="eastAsia"/>
          <w:snapToGrid w:val="0"/>
          <w:kern w:val="0"/>
          <w:sz w:val="24"/>
          <w:szCs w:val="24"/>
        </w:rPr>
        <w:t>4.2.4</w:t>
      </w:r>
      <w:r w:rsidRPr="00900F3F">
        <w:rPr>
          <w:rFonts w:hint="eastAsia"/>
          <w:snapToGrid w:val="0"/>
          <w:kern w:val="0"/>
          <w:sz w:val="24"/>
          <w:szCs w:val="24"/>
        </w:rPr>
        <w:t>条计算</w:t>
      </w:r>
      <w:r w:rsidRPr="00900F3F">
        <w:rPr>
          <w:snapToGrid w:val="0"/>
          <w:kern w:val="0"/>
          <w:sz w:val="24"/>
          <w:szCs w:val="24"/>
        </w:rPr>
        <w:t>；</w:t>
      </w:r>
    </w:p>
    <w:p w:rsidR="007D5089" w:rsidRPr="00900F3F" w:rsidRDefault="00FB2F3C" w:rsidP="00980891">
      <w:pPr>
        <w:tabs>
          <w:tab w:val="left" w:pos="1242"/>
        </w:tabs>
        <w:spacing w:line="360" w:lineRule="auto"/>
        <w:ind w:firstLineChars="250" w:firstLine="600"/>
        <w:rPr>
          <w:snapToGrid w:val="0"/>
          <w:kern w:val="0"/>
          <w:sz w:val="24"/>
          <w:szCs w:val="24"/>
        </w:rPr>
      </w:pPr>
      <w:r w:rsidRPr="00900F3F">
        <w:rPr>
          <w:i/>
          <w:iCs/>
          <w:snapToGrid w:val="0"/>
          <w:kern w:val="0"/>
          <w:sz w:val="24"/>
          <w:szCs w:val="24"/>
        </w:rPr>
        <w:t xml:space="preserve"> v</w:t>
      </w:r>
      <w:r w:rsidRPr="00900F3F">
        <w:rPr>
          <w:snapToGrid w:val="0"/>
          <w:kern w:val="0"/>
          <w:sz w:val="24"/>
          <w:szCs w:val="24"/>
        </w:rPr>
        <w:t>——</w:t>
      </w:r>
      <w:r w:rsidRPr="00900F3F">
        <w:rPr>
          <w:snapToGrid w:val="0"/>
          <w:kern w:val="0"/>
          <w:sz w:val="24"/>
          <w:szCs w:val="24"/>
        </w:rPr>
        <w:t>泊松比。</w:t>
      </w:r>
    </w:p>
    <w:p w:rsidR="007D5089" w:rsidRPr="00900F3F" w:rsidRDefault="00FB2F3C">
      <w:pPr>
        <w:spacing w:line="360" w:lineRule="auto"/>
        <w:ind w:firstLine="425"/>
        <w:rPr>
          <w:snapToGrid w:val="0"/>
          <w:kern w:val="0"/>
          <w:sz w:val="24"/>
          <w:szCs w:val="24"/>
        </w:rPr>
      </w:pPr>
      <w:r w:rsidRPr="00980891">
        <w:rPr>
          <w:rFonts w:hint="eastAsia"/>
          <w:b/>
          <w:snapToGrid w:val="0"/>
          <w:kern w:val="0"/>
          <w:sz w:val="24"/>
          <w:szCs w:val="24"/>
        </w:rPr>
        <w:t>2</w:t>
      </w:r>
      <w:r w:rsidR="00980891">
        <w:rPr>
          <w:rFonts w:hint="eastAsia"/>
          <w:snapToGrid w:val="0"/>
          <w:kern w:val="0"/>
          <w:sz w:val="24"/>
          <w:szCs w:val="24"/>
        </w:rPr>
        <w:t xml:space="preserve">  </w:t>
      </w:r>
      <w:r w:rsidRPr="00900F3F">
        <w:rPr>
          <w:snapToGrid w:val="0"/>
          <w:kern w:val="0"/>
          <w:sz w:val="24"/>
          <w:szCs w:val="24"/>
        </w:rPr>
        <w:t>四边</w:t>
      </w:r>
      <w:r w:rsidRPr="00180966">
        <w:rPr>
          <w:snapToGrid w:val="0"/>
          <w:kern w:val="0"/>
          <w:sz w:val="24"/>
          <w:szCs w:val="24"/>
        </w:rPr>
        <w:t>支承的单片面板在风荷载作用</w:t>
      </w:r>
      <w:r w:rsidRPr="00900F3F">
        <w:rPr>
          <w:snapToGrid w:val="0"/>
          <w:kern w:val="0"/>
          <w:sz w:val="24"/>
          <w:szCs w:val="24"/>
        </w:rPr>
        <w:t>下</w:t>
      </w:r>
      <w:r w:rsidR="007E40CC">
        <w:rPr>
          <w:snapToGrid w:val="0"/>
          <w:kern w:val="0"/>
          <w:sz w:val="24"/>
          <w:szCs w:val="24"/>
        </w:rPr>
        <w:t>，</w:t>
      </w:r>
      <w:r w:rsidRPr="00900F3F">
        <w:rPr>
          <w:snapToGrid w:val="0"/>
          <w:kern w:val="0"/>
          <w:sz w:val="24"/>
          <w:szCs w:val="24"/>
        </w:rPr>
        <w:t>跨中挠度可按几何非线性有限元方法计算，也可</w:t>
      </w:r>
      <w:r w:rsidR="007E40CC">
        <w:rPr>
          <w:rFonts w:hint="eastAsia"/>
          <w:snapToGrid w:val="0"/>
          <w:kern w:val="0"/>
          <w:sz w:val="24"/>
          <w:szCs w:val="24"/>
        </w:rPr>
        <w:t>下式</w:t>
      </w:r>
      <w:r w:rsidRPr="00900F3F">
        <w:rPr>
          <w:snapToGrid w:val="0"/>
          <w:kern w:val="0"/>
          <w:sz w:val="24"/>
          <w:szCs w:val="24"/>
        </w:rPr>
        <w:t>计算</w:t>
      </w:r>
      <w:r w:rsidR="007E40CC">
        <w:rPr>
          <w:rFonts w:hint="eastAsia"/>
          <w:snapToGrid w:val="0"/>
          <w:kern w:val="0"/>
          <w:sz w:val="24"/>
          <w:szCs w:val="24"/>
        </w:rPr>
        <w:t>：</w:t>
      </w:r>
    </w:p>
    <w:p w:rsidR="007D5089" w:rsidRPr="00900F3F" w:rsidRDefault="00FB2F3C">
      <w:pPr>
        <w:spacing w:line="360" w:lineRule="auto"/>
        <w:ind w:left="629"/>
        <w:jc w:val="right"/>
        <w:rPr>
          <w:snapToGrid w:val="0"/>
          <w:kern w:val="0"/>
          <w:sz w:val="24"/>
          <w:szCs w:val="24"/>
        </w:rPr>
      </w:pPr>
      <w:r w:rsidRPr="00900F3F">
        <w:rPr>
          <w:snapToGrid w:val="0"/>
          <w:kern w:val="0"/>
          <w:position w:val="-22"/>
          <w:sz w:val="24"/>
          <w:szCs w:val="24"/>
        </w:rPr>
        <w:object w:dxaOrig="1175" w:dyaOrig="599">
          <v:shape id="_x0000_i1071" type="#_x0000_t75" style="width:58.3pt;height:30.05pt" o:ole="">
            <v:imagedata r:id="rId108" o:title=""/>
          </v:shape>
          <o:OLEObject Type="Embed" ProgID="Equation.DSMT4" ShapeID="_x0000_i1071" DrawAspect="Content" ObjectID="_1781449724" r:id="rId109"/>
        </w:object>
      </w:r>
      <w:r w:rsidRPr="00900F3F">
        <w:rPr>
          <w:snapToGrid w:val="0"/>
          <w:kern w:val="0"/>
          <w:sz w:val="24"/>
          <w:szCs w:val="24"/>
        </w:rPr>
        <w:t xml:space="preserve">         </w:t>
      </w:r>
      <w:r w:rsidR="007E40CC">
        <w:rPr>
          <w:rFonts w:hint="eastAsia"/>
          <w:snapToGrid w:val="0"/>
          <w:kern w:val="0"/>
          <w:sz w:val="24"/>
          <w:szCs w:val="24"/>
        </w:rPr>
        <w:t xml:space="preserve">                             </w:t>
      </w:r>
      <w:r w:rsidRPr="00900F3F">
        <w:rPr>
          <w:snapToGrid w:val="0"/>
          <w:kern w:val="0"/>
          <w:sz w:val="24"/>
          <w:szCs w:val="24"/>
        </w:rPr>
        <w:t xml:space="preserve">                 (4.5.</w:t>
      </w:r>
      <w:r w:rsidR="00980891">
        <w:rPr>
          <w:rFonts w:hint="eastAsia"/>
          <w:snapToGrid w:val="0"/>
          <w:kern w:val="0"/>
          <w:sz w:val="24"/>
          <w:szCs w:val="24"/>
        </w:rPr>
        <w:t>9</w:t>
      </w:r>
      <w:r w:rsidRPr="00900F3F">
        <w:rPr>
          <w:rFonts w:hint="eastAsia"/>
          <w:snapToGrid w:val="0"/>
          <w:kern w:val="0"/>
          <w:sz w:val="24"/>
          <w:szCs w:val="24"/>
        </w:rPr>
        <w:t>-2</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snapToGrid w:val="0"/>
          <w:kern w:val="0"/>
          <w:sz w:val="24"/>
          <w:szCs w:val="24"/>
        </w:rPr>
        <w:t>式中：</w:t>
      </w:r>
      <w:r w:rsidRPr="00900F3F">
        <w:rPr>
          <w:i/>
          <w:iCs/>
          <w:snapToGrid w:val="0"/>
          <w:kern w:val="0"/>
          <w:sz w:val="24"/>
          <w:szCs w:val="24"/>
        </w:rPr>
        <w:t>d</w:t>
      </w:r>
      <w:r w:rsidRPr="00900F3F">
        <w:rPr>
          <w:snapToGrid w:val="0"/>
          <w:kern w:val="0"/>
          <w:sz w:val="24"/>
          <w:szCs w:val="24"/>
          <w:vertAlign w:val="subscript"/>
        </w:rPr>
        <w:t>f</w:t>
      </w:r>
      <w:r w:rsidRPr="00900F3F">
        <w:rPr>
          <w:snapToGrid w:val="0"/>
          <w:kern w:val="0"/>
          <w:sz w:val="24"/>
          <w:szCs w:val="24"/>
        </w:rPr>
        <w:t>——</w:t>
      </w:r>
      <w:r w:rsidRPr="00900F3F">
        <w:rPr>
          <w:snapToGrid w:val="0"/>
          <w:kern w:val="0"/>
          <w:sz w:val="24"/>
          <w:szCs w:val="24"/>
        </w:rPr>
        <w:t>在荷载标准组合作用下挠度最大值</w:t>
      </w:r>
      <w:r w:rsidR="009F1CAB">
        <w:rPr>
          <w:rFonts w:hint="eastAsia"/>
          <w:snapToGrid w:val="0"/>
          <w:kern w:val="0"/>
          <w:sz w:val="24"/>
          <w:szCs w:val="24"/>
        </w:rPr>
        <w:t>（</w:t>
      </w:r>
      <w:r w:rsidR="009F1CAB">
        <w:rPr>
          <w:rFonts w:hint="eastAsia"/>
          <w:snapToGrid w:val="0"/>
          <w:kern w:val="0"/>
          <w:sz w:val="24"/>
          <w:szCs w:val="24"/>
        </w:rPr>
        <w:t>mm</w:t>
      </w:r>
      <w:r w:rsidR="009F1CAB">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i/>
          <w:iCs/>
          <w:snapToGrid w:val="0"/>
          <w:kern w:val="0"/>
          <w:sz w:val="24"/>
          <w:szCs w:val="24"/>
        </w:rPr>
        <w:t xml:space="preserve">   </w:t>
      </w:r>
      <w:r w:rsidR="007E40CC">
        <w:rPr>
          <w:rFonts w:hint="eastAsia"/>
          <w:i/>
          <w:iCs/>
          <w:snapToGrid w:val="0"/>
          <w:kern w:val="0"/>
          <w:sz w:val="24"/>
          <w:szCs w:val="24"/>
        </w:rPr>
        <w:t xml:space="preserve">        </w:t>
      </w:r>
      <w:r w:rsidRPr="00900F3F">
        <w:rPr>
          <w:i/>
          <w:iCs/>
          <w:snapToGrid w:val="0"/>
          <w:kern w:val="0"/>
          <w:sz w:val="24"/>
          <w:szCs w:val="24"/>
        </w:rPr>
        <w:t xml:space="preserve"> q</w:t>
      </w:r>
      <w:r w:rsidRPr="00900F3F">
        <w:rPr>
          <w:snapToGrid w:val="0"/>
          <w:kern w:val="0"/>
          <w:sz w:val="24"/>
          <w:szCs w:val="24"/>
          <w:vertAlign w:val="subscript"/>
        </w:rPr>
        <w:t>k</w:t>
      </w:r>
      <w:r w:rsidRPr="00900F3F">
        <w:rPr>
          <w:snapToGrid w:val="0"/>
          <w:kern w:val="0"/>
          <w:sz w:val="24"/>
          <w:szCs w:val="24"/>
        </w:rPr>
        <w:t>——</w:t>
      </w:r>
      <w:r w:rsidRPr="00900F3F">
        <w:rPr>
          <w:rFonts w:hint="eastAsia"/>
          <w:snapToGrid w:val="0"/>
          <w:kern w:val="0"/>
          <w:sz w:val="24"/>
          <w:szCs w:val="24"/>
        </w:rPr>
        <w:t>垂直于面板的荷载标准组合值</w:t>
      </w:r>
      <w:r w:rsidR="009F1CAB">
        <w:rPr>
          <w:rFonts w:hint="eastAsia"/>
          <w:snapToGrid w:val="0"/>
          <w:kern w:val="0"/>
          <w:sz w:val="24"/>
          <w:szCs w:val="24"/>
        </w:rPr>
        <w:t>（</w:t>
      </w:r>
      <w:r w:rsidR="009F1CAB" w:rsidRPr="00900F3F">
        <w:rPr>
          <w:snapToGrid w:val="0"/>
          <w:kern w:val="0"/>
          <w:sz w:val="24"/>
          <w:szCs w:val="24"/>
        </w:rPr>
        <w:t>N/mm</w:t>
      </w:r>
      <w:r w:rsidR="009F1CAB" w:rsidRPr="00900F3F">
        <w:rPr>
          <w:snapToGrid w:val="0"/>
          <w:kern w:val="0"/>
          <w:sz w:val="24"/>
          <w:szCs w:val="24"/>
          <w:vertAlign w:val="superscript"/>
        </w:rPr>
        <w:t>2</w:t>
      </w:r>
      <w:r w:rsidR="009F1CAB">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ind w:firstLineChars="300" w:firstLine="720"/>
        <w:rPr>
          <w:snapToGrid w:val="0"/>
          <w:kern w:val="0"/>
          <w:sz w:val="24"/>
          <w:szCs w:val="24"/>
        </w:rPr>
      </w:pPr>
      <w:r w:rsidRPr="00900F3F">
        <w:rPr>
          <w:rFonts w:hint="eastAsia"/>
          <w:i/>
          <w:iCs/>
          <w:snapToGrid w:val="0"/>
          <w:kern w:val="0"/>
          <w:sz w:val="24"/>
          <w:szCs w:val="24"/>
        </w:rPr>
        <w:t>a</w:t>
      </w:r>
      <w:r w:rsidRPr="00900F3F">
        <w:rPr>
          <w:snapToGrid w:val="0"/>
          <w:kern w:val="0"/>
          <w:sz w:val="24"/>
          <w:szCs w:val="24"/>
        </w:rPr>
        <w:t>——</w:t>
      </w:r>
      <w:r w:rsidRPr="00900F3F">
        <w:rPr>
          <w:sz w:val="24"/>
          <w:szCs w:val="24"/>
        </w:rPr>
        <w:t>面板特征长度，矩形面板为短边的长度，三角形面板为长边</w:t>
      </w:r>
      <w:r w:rsidR="009F1CAB">
        <w:rPr>
          <w:rFonts w:hint="eastAsia"/>
          <w:snapToGrid w:val="0"/>
          <w:kern w:val="0"/>
          <w:sz w:val="24"/>
          <w:szCs w:val="24"/>
        </w:rPr>
        <w:t>（</w:t>
      </w:r>
      <w:r w:rsidR="009F1CAB">
        <w:rPr>
          <w:rFonts w:hint="eastAsia"/>
          <w:snapToGrid w:val="0"/>
          <w:kern w:val="0"/>
          <w:sz w:val="24"/>
          <w:szCs w:val="24"/>
        </w:rPr>
        <w:t>mm</w:t>
      </w:r>
      <w:r w:rsidR="009F1CAB">
        <w:rPr>
          <w:rFonts w:hint="eastAsia"/>
          <w:snapToGrid w:val="0"/>
          <w:kern w:val="0"/>
          <w:sz w:val="24"/>
          <w:szCs w:val="24"/>
        </w:rPr>
        <w:t>）</w:t>
      </w:r>
      <w:r w:rsidRPr="00900F3F">
        <w:rPr>
          <w:rFonts w:hint="eastAsia"/>
          <w:sz w:val="24"/>
          <w:szCs w:val="24"/>
        </w:rPr>
        <w:t>；</w:t>
      </w:r>
    </w:p>
    <w:p w:rsidR="007D5089" w:rsidRPr="00900F3F" w:rsidRDefault="00FB2F3C" w:rsidP="007E40CC">
      <w:pPr>
        <w:tabs>
          <w:tab w:val="left" w:pos="1242"/>
        </w:tabs>
        <w:spacing w:line="360" w:lineRule="auto"/>
        <w:ind w:leftChars="286" w:left="1417" w:hangingChars="340" w:hanging="816"/>
        <w:rPr>
          <w:snapToGrid w:val="0"/>
          <w:kern w:val="0"/>
          <w:sz w:val="24"/>
          <w:szCs w:val="24"/>
        </w:rPr>
      </w:pPr>
      <w:r w:rsidRPr="00900F3F">
        <w:rPr>
          <w:i/>
          <w:iCs/>
          <w:snapToGrid w:val="0"/>
          <w:kern w:val="0"/>
          <w:sz w:val="24"/>
          <w:szCs w:val="24"/>
        </w:rPr>
        <w:t xml:space="preserve">  μ</w:t>
      </w:r>
      <w:r w:rsidRPr="00900F3F">
        <w:rPr>
          <w:snapToGrid w:val="0"/>
          <w:kern w:val="0"/>
          <w:sz w:val="24"/>
          <w:szCs w:val="24"/>
        </w:rPr>
        <w:t>——</w:t>
      </w:r>
      <w:r w:rsidRPr="00900F3F">
        <w:rPr>
          <w:snapToGrid w:val="0"/>
          <w:kern w:val="0"/>
          <w:sz w:val="24"/>
          <w:szCs w:val="24"/>
        </w:rPr>
        <w:t>挠度系数，</w:t>
      </w:r>
      <w:r w:rsidRPr="00900F3F">
        <w:rPr>
          <w:rFonts w:hint="eastAsia"/>
          <w:snapToGrid w:val="0"/>
          <w:kern w:val="0"/>
          <w:sz w:val="24"/>
          <w:szCs w:val="24"/>
        </w:rPr>
        <w:t>可按面板的材质、形状及荷载类型由</w:t>
      </w:r>
      <w:r w:rsidR="007E40CC">
        <w:rPr>
          <w:rFonts w:hint="eastAsia"/>
          <w:snapToGrid w:val="0"/>
          <w:kern w:val="0"/>
          <w:sz w:val="24"/>
          <w:szCs w:val="24"/>
        </w:rPr>
        <w:t>行业标准</w:t>
      </w:r>
      <w:r w:rsidRPr="00900F3F">
        <w:rPr>
          <w:rFonts w:hint="eastAsia"/>
          <w:snapToGrid w:val="0"/>
          <w:kern w:val="0"/>
          <w:sz w:val="24"/>
          <w:szCs w:val="24"/>
        </w:rPr>
        <w:t>《采光顶与金属屋面技术规程》</w:t>
      </w:r>
      <w:r w:rsidRPr="00900F3F">
        <w:rPr>
          <w:rFonts w:hint="eastAsia"/>
          <w:snapToGrid w:val="0"/>
          <w:kern w:val="0"/>
          <w:sz w:val="24"/>
          <w:szCs w:val="24"/>
        </w:rPr>
        <w:t>JGJ 255-2012</w:t>
      </w:r>
      <w:r w:rsidRPr="00900F3F">
        <w:rPr>
          <w:rFonts w:hint="eastAsia"/>
          <w:snapToGrid w:val="0"/>
          <w:kern w:val="0"/>
          <w:sz w:val="24"/>
          <w:szCs w:val="24"/>
        </w:rPr>
        <w:t>附录</w:t>
      </w:r>
      <w:r w:rsidRPr="00900F3F">
        <w:rPr>
          <w:rFonts w:hint="eastAsia"/>
          <w:snapToGrid w:val="0"/>
          <w:kern w:val="0"/>
          <w:sz w:val="24"/>
          <w:szCs w:val="24"/>
        </w:rPr>
        <w:t xml:space="preserve"> C</w:t>
      </w:r>
      <w:r w:rsidRPr="00900F3F">
        <w:rPr>
          <w:rFonts w:hint="eastAsia"/>
          <w:snapToGrid w:val="0"/>
          <w:kern w:val="0"/>
          <w:sz w:val="24"/>
          <w:szCs w:val="24"/>
        </w:rPr>
        <w:t>查取</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i/>
          <w:iCs/>
          <w:snapToGrid w:val="0"/>
          <w:kern w:val="0"/>
          <w:sz w:val="24"/>
          <w:szCs w:val="24"/>
        </w:rPr>
        <w:t xml:space="preserve">  </w:t>
      </w:r>
      <w:r w:rsidR="007E40CC">
        <w:rPr>
          <w:rFonts w:hint="eastAsia"/>
          <w:i/>
          <w:iCs/>
          <w:snapToGrid w:val="0"/>
          <w:kern w:val="0"/>
          <w:sz w:val="24"/>
          <w:szCs w:val="24"/>
        </w:rPr>
        <w:t xml:space="preserve">       </w:t>
      </w:r>
      <w:r w:rsidRPr="00900F3F">
        <w:rPr>
          <w:i/>
          <w:iCs/>
          <w:snapToGrid w:val="0"/>
          <w:kern w:val="0"/>
          <w:sz w:val="24"/>
          <w:szCs w:val="24"/>
        </w:rPr>
        <w:t xml:space="preserve">  η</w:t>
      </w:r>
      <w:r w:rsidRPr="00900F3F">
        <w:rPr>
          <w:snapToGrid w:val="0"/>
          <w:kern w:val="0"/>
          <w:sz w:val="24"/>
          <w:szCs w:val="24"/>
        </w:rPr>
        <w:t>——</w:t>
      </w:r>
      <w:r w:rsidRPr="00900F3F">
        <w:rPr>
          <w:snapToGrid w:val="0"/>
          <w:kern w:val="0"/>
          <w:sz w:val="24"/>
          <w:szCs w:val="24"/>
        </w:rPr>
        <w:t>折减系数，可按本规程</w:t>
      </w:r>
      <w:r w:rsidRPr="00900F3F">
        <w:rPr>
          <w:rFonts w:hint="eastAsia"/>
          <w:snapToGrid w:val="0"/>
          <w:kern w:val="0"/>
          <w:sz w:val="24"/>
          <w:szCs w:val="24"/>
        </w:rPr>
        <w:t>表</w:t>
      </w:r>
      <w:r w:rsidRPr="00900F3F">
        <w:rPr>
          <w:snapToGrid w:val="0"/>
          <w:kern w:val="0"/>
          <w:sz w:val="24"/>
          <w:szCs w:val="24"/>
        </w:rPr>
        <w:t>4.5.</w:t>
      </w:r>
      <w:r w:rsidR="007E40CC">
        <w:rPr>
          <w:rFonts w:hint="eastAsia"/>
          <w:snapToGrid w:val="0"/>
          <w:kern w:val="0"/>
          <w:sz w:val="24"/>
          <w:szCs w:val="24"/>
        </w:rPr>
        <w:t>8</w:t>
      </w:r>
      <w:r w:rsidRPr="00900F3F">
        <w:rPr>
          <w:snapToGrid w:val="0"/>
          <w:kern w:val="0"/>
          <w:sz w:val="24"/>
          <w:szCs w:val="24"/>
        </w:rPr>
        <w:t xml:space="preserve"> </w:t>
      </w:r>
      <w:r w:rsidRPr="00900F3F">
        <w:rPr>
          <w:snapToGrid w:val="0"/>
          <w:kern w:val="0"/>
          <w:sz w:val="24"/>
          <w:szCs w:val="24"/>
        </w:rPr>
        <w:t>采用。</w:t>
      </w:r>
    </w:p>
    <w:p w:rsidR="007D5089" w:rsidRDefault="00FB2F3C" w:rsidP="007E40CC">
      <w:pPr>
        <w:spacing w:line="360" w:lineRule="auto"/>
        <w:ind w:firstLineChars="200" w:firstLine="482"/>
        <w:rPr>
          <w:snapToGrid w:val="0"/>
          <w:kern w:val="0"/>
          <w:sz w:val="24"/>
          <w:szCs w:val="24"/>
        </w:rPr>
      </w:pPr>
      <w:r w:rsidRPr="007E40CC">
        <w:rPr>
          <w:rFonts w:hint="eastAsia"/>
          <w:b/>
          <w:snapToGrid w:val="0"/>
          <w:kern w:val="0"/>
          <w:sz w:val="24"/>
          <w:szCs w:val="24"/>
        </w:rPr>
        <w:t>3</w:t>
      </w:r>
      <w:r w:rsidR="007E40CC">
        <w:rPr>
          <w:rFonts w:hint="eastAsia"/>
          <w:snapToGrid w:val="0"/>
          <w:kern w:val="0"/>
          <w:sz w:val="24"/>
          <w:szCs w:val="24"/>
        </w:rPr>
        <w:t xml:space="preserve">  </w:t>
      </w:r>
      <w:r w:rsidRPr="00900F3F">
        <w:rPr>
          <w:snapToGrid w:val="0"/>
          <w:kern w:val="0"/>
          <w:sz w:val="24"/>
          <w:szCs w:val="24"/>
        </w:rPr>
        <w:t>面板跨中挠度在风荷载标准值作用下，四边支承面板的最大挠度不宜大于其短边边长的</w:t>
      </w:r>
      <w:r w:rsidRPr="00900F3F">
        <w:rPr>
          <w:snapToGrid w:val="0"/>
          <w:kern w:val="0"/>
          <w:sz w:val="24"/>
          <w:szCs w:val="24"/>
        </w:rPr>
        <w:t>1/60</w:t>
      </w:r>
      <w:r w:rsidRPr="00900F3F">
        <w:rPr>
          <w:snapToGrid w:val="0"/>
          <w:kern w:val="0"/>
          <w:sz w:val="24"/>
          <w:szCs w:val="24"/>
        </w:rPr>
        <w:t>。</w:t>
      </w:r>
    </w:p>
    <w:p w:rsidR="009F1CAB" w:rsidRPr="004653CE" w:rsidRDefault="009F1CAB" w:rsidP="009F1CAB">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主要与现行</w:t>
      </w:r>
      <w:r w:rsidRPr="008278A6">
        <w:rPr>
          <w:rFonts w:ascii="仿宋" w:eastAsia="仿宋" w:hAnsi="仿宋" w:hint="eastAsia"/>
          <w:sz w:val="24"/>
          <w:szCs w:val="24"/>
        </w:rPr>
        <w:t>行业标准</w:t>
      </w:r>
      <w:r w:rsidRPr="00D87CAC">
        <w:rPr>
          <w:rFonts w:ascii="仿宋" w:eastAsia="仿宋" w:hAnsi="仿宋" w:hint="eastAsia"/>
          <w:sz w:val="24"/>
          <w:szCs w:val="24"/>
        </w:rPr>
        <w:t>《</w:t>
      </w:r>
      <w:r w:rsidRPr="00D87CAC">
        <w:rPr>
          <w:rFonts w:ascii="仿宋" w:eastAsia="仿宋" w:hAnsi="仿宋"/>
          <w:sz w:val="24"/>
          <w:szCs w:val="24"/>
        </w:rPr>
        <w:t>采光顶与金属屋面技术规程</w:t>
      </w:r>
      <w:r w:rsidRPr="00D87CAC">
        <w:rPr>
          <w:rFonts w:ascii="仿宋" w:eastAsia="仿宋" w:hAnsi="仿宋" w:hint="eastAsia"/>
          <w:sz w:val="24"/>
          <w:szCs w:val="24"/>
        </w:rPr>
        <w:t>》</w:t>
      </w:r>
      <w:r w:rsidRPr="00D87CAC">
        <w:rPr>
          <w:rFonts w:ascii="仿宋" w:eastAsia="仿宋" w:hAnsi="仿宋"/>
          <w:sz w:val="24"/>
          <w:szCs w:val="24"/>
        </w:rPr>
        <w:t>JGJ 255</w:t>
      </w:r>
      <w:r>
        <w:rPr>
          <w:rFonts w:ascii="仿宋" w:eastAsia="仿宋" w:hAnsi="仿宋"/>
          <w:sz w:val="24"/>
          <w:szCs w:val="24"/>
        </w:rPr>
        <w:t>的规定相协调</w:t>
      </w:r>
      <w:r>
        <w:rPr>
          <w:rFonts w:ascii="仿宋" w:eastAsia="仿宋" w:hAnsi="仿宋" w:hint="eastAsia"/>
          <w:sz w:val="24"/>
          <w:szCs w:val="24"/>
        </w:rPr>
        <w:t>。</w:t>
      </w:r>
    </w:p>
    <w:p w:rsidR="007D5089" w:rsidRPr="00900F3F" w:rsidRDefault="00FB2F3C">
      <w:pPr>
        <w:spacing w:line="360" w:lineRule="auto"/>
        <w:rPr>
          <w:sz w:val="24"/>
          <w:szCs w:val="24"/>
        </w:rPr>
      </w:pPr>
      <w:r w:rsidRPr="00900F3F">
        <w:rPr>
          <w:rFonts w:hint="eastAsia"/>
          <w:b/>
          <w:bCs/>
          <w:sz w:val="24"/>
          <w:szCs w:val="24"/>
        </w:rPr>
        <w:t>4.5.</w:t>
      </w:r>
      <w:r w:rsidR="007E40CC">
        <w:rPr>
          <w:rFonts w:hint="eastAsia"/>
          <w:b/>
          <w:bCs/>
          <w:sz w:val="24"/>
          <w:szCs w:val="24"/>
        </w:rPr>
        <w:t>10</w:t>
      </w:r>
      <w:r w:rsidRPr="00900F3F">
        <w:rPr>
          <w:rFonts w:hint="eastAsia"/>
          <w:b/>
          <w:bCs/>
          <w:sz w:val="24"/>
          <w:szCs w:val="24"/>
        </w:rPr>
        <w:t xml:space="preserve">    </w:t>
      </w:r>
      <w:r w:rsidRPr="00900F3F">
        <w:rPr>
          <w:rFonts w:hint="eastAsia"/>
          <w:sz w:val="24"/>
          <w:szCs w:val="24"/>
        </w:rPr>
        <w:t>复合真空玻璃</w:t>
      </w:r>
      <w:r w:rsidRPr="00900F3F">
        <w:rPr>
          <w:sz w:val="24"/>
          <w:szCs w:val="24"/>
        </w:rPr>
        <w:t>采用夹层玻璃作为前后玻璃时</w:t>
      </w:r>
      <w:r w:rsidR="00642B48">
        <w:rPr>
          <w:sz w:val="24"/>
          <w:szCs w:val="24"/>
        </w:rPr>
        <w:t>，</w:t>
      </w:r>
      <w:r w:rsidRPr="00900F3F">
        <w:rPr>
          <w:sz w:val="24"/>
          <w:szCs w:val="24"/>
        </w:rPr>
        <w:t>可按下列规定进行计算</w:t>
      </w:r>
      <w:r w:rsidRPr="00900F3F">
        <w:rPr>
          <w:rFonts w:hint="eastAsia"/>
          <w:sz w:val="24"/>
          <w:szCs w:val="24"/>
        </w:rPr>
        <w:t>：</w:t>
      </w:r>
    </w:p>
    <w:p w:rsidR="007D5089" w:rsidRPr="00900F3F" w:rsidRDefault="00FB2F3C" w:rsidP="00642B48">
      <w:pPr>
        <w:spacing w:line="360" w:lineRule="auto"/>
        <w:ind w:firstLineChars="200" w:firstLine="482"/>
        <w:rPr>
          <w:b/>
          <w:bCs/>
          <w:sz w:val="24"/>
          <w:szCs w:val="24"/>
        </w:rPr>
      </w:pPr>
      <w:r w:rsidRPr="00642B48">
        <w:rPr>
          <w:rFonts w:hint="eastAsia"/>
          <w:b/>
          <w:sz w:val="24"/>
          <w:szCs w:val="24"/>
        </w:rPr>
        <w:t xml:space="preserve">1 </w:t>
      </w:r>
      <w:r w:rsidRPr="00900F3F">
        <w:rPr>
          <w:rFonts w:hint="eastAsia"/>
          <w:sz w:val="24"/>
          <w:szCs w:val="24"/>
        </w:rPr>
        <w:t xml:space="preserve">   </w:t>
      </w:r>
      <w:r w:rsidRPr="00900F3F">
        <w:rPr>
          <w:sz w:val="24"/>
          <w:szCs w:val="24"/>
        </w:rPr>
        <w:t>作用在夹层玻璃上的均布荷载可按下式分配到各片玻璃上</w:t>
      </w:r>
      <w:r w:rsidRPr="00900F3F">
        <w:rPr>
          <w:rFonts w:hint="eastAsia"/>
          <w:sz w:val="24"/>
          <w:szCs w:val="24"/>
        </w:rPr>
        <w:t>：</w:t>
      </w:r>
    </w:p>
    <w:p w:rsidR="007D5089" w:rsidRPr="00900F3F" w:rsidRDefault="00FB2F3C">
      <w:pPr>
        <w:spacing w:line="360" w:lineRule="auto"/>
        <w:ind w:left="629"/>
        <w:jc w:val="right"/>
        <w:rPr>
          <w:snapToGrid w:val="0"/>
          <w:kern w:val="0"/>
          <w:szCs w:val="21"/>
        </w:rPr>
      </w:pPr>
      <w:r w:rsidRPr="00900F3F">
        <w:rPr>
          <w:snapToGrid w:val="0"/>
          <w:kern w:val="0"/>
          <w:position w:val="-28"/>
          <w:szCs w:val="21"/>
        </w:rPr>
        <w:object w:dxaOrig="818" w:dyaOrig="657">
          <v:shape id="_x0000_i1072" type="#_x0000_t75" style="width:41.1pt;height:33.15pt" o:ole="">
            <v:imagedata r:id="rId110" o:title=""/>
          </v:shape>
          <o:OLEObject Type="Embed" ProgID="Equation.DSMT4" ShapeID="_x0000_i1072" DrawAspect="Content" ObjectID="_1781449725" r:id="rId111"/>
        </w:object>
      </w:r>
      <w:r w:rsidRPr="00900F3F">
        <w:rPr>
          <w:snapToGrid w:val="0"/>
          <w:kern w:val="0"/>
          <w:szCs w:val="21"/>
        </w:rPr>
        <w:t xml:space="preserve">        </w:t>
      </w:r>
      <w:r w:rsidR="00642B48">
        <w:rPr>
          <w:rFonts w:hint="eastAsia"/>
          <w:snapToGrid w:val="0"/>
          <w:kern w:val="0"/>
          <w:szCs w:val="21"/>
        </w:rPr>
        <w:t xml:space="preserve">                                              </w:t>
      </w:r>
      <w:r w:rsidRPr="00900F3F">
        <w:rPr>
          <w:snapToGrid w:val="0"/>
          <w:kern w:val="0"/>
          <w:szCs w:val="21"/>
        </w:rPr>
        <w:t xml:space="preserve">        (</w:t>
      </w:r>
      <w:r w:rsidRPr="00900F3F">
        <w:rPr>
          <w:snapToGrid w:val="0"/>
          <w:kern w:val="0"/>
          <w:sz w:val="24"/>
          <w:szCs w:val="24"/>
        </w:rPr>
        <w:t>4.5.</w:t>
      </w:r>
      <w:r w:rsidR="00642B48">
        <w:rPr>
          <w:rFonts w:hint="eastAsia"/>
          <w:snapToGrid w:val="0"/>
          <w:kern w:val="0"/>
          <w:sz w:val="24"/>
          <w:szCs w:val="24"/>
        </w:rPr>
        <w:t>10</w:t>
      </w:r>
      <w:r w:rsidRPr="00900F3F">
        <w:rPr>
          <w:rFonts w:hint="eastAsia"/>
          <w:snapToGrid w:val="0"/>
          <w:kern w:val="0"/>
          <w:sz w:val="24"/>
          <w:szCs w:val="24"/>
        </w:rPr>
        <w:t>-1</w:t>
      </w:r>
      <w:r w:rsidRPr="00900F3F">
        <w:rPr>
          <w:snapToGrid w:val="0"/>
          <w:kern w:val="0"/>
          <w:szCs w:val="21"/>
        </w:rPr>
        <w:t>)</w:t>
      </w:r>
    </w:p>
    <w:p w:rsidR="007D5089" w:rsidRPr="00900F3F" w:rsidRDefault="00FB2F3C">
      <w:pPr>
        <w:spacing w:line="360" w:lineRule="auto"/>
        <w:rPr>
          <w:sz w:val="24"/>
          <w:szCs w:val="24"/>
        </w:rPr>
      </w:pPr>
      <w:r w:rsidRPr="00900F3F">
        <w:rPr>
          <w:rFonts w:hint="eastAsia"/>
          <w:sz w:val="24"/>
          <w:szCs w:val="24"/>
        </w:rPr>
        <w:t>式中：</w:t>
      </w:r>
      <w:r w:rsidRPr="004808E7">
        <w:rPr>
          <w:rFonts w:hint="eastAsia"/>
          <w:i/>
          <w:sz w:val="24"/>
          <w:szCs w:val="24"/>
        </w:rPr>
        <w:t>q</w:t>
      </w:r>
      <w:r w:rsidRPr="00900F3F">
        <w:rPr>
          <w:snapToGrid w:val="0"/>
          <w:kern w:val="0"/>
          <w:sz w:val="24"/>
          <w:szCs w:val="24"/>
        </w:rPr>
        <w:t>——</w:t>
      </w:r>
      <w:r w:rsidRPr="00900F3F">
        <w:rPr>
          <w:rFonts w:hint="eastAsia"/>
          <w:sz w:val="24"/>
          <w:szCs w:val="24"/>
        </w:rPr>
        <w:t>作用于夹层上的均布载</w:t>
      </w:r>
      <w:r w:rsidR="009F1CAB">
        <w:rPr>
          <w:rFonts w:hint="eastAsia"/>
          <w:snapToGrid w:val="0"/>
          <w:kern w:val="0"/>
          <w:sz w:val="24"/>
          <w:szCs w:val="24"/>
        </w:rPr>
        <w:t>（</w:t>
      </w:r>
      <w:r w:rsidR="009F1CAB" w:rsidRPr="00900F3F">
        <w:rPr>
          <w:snapToGrid w:val="0"/>
          <w:kern w:val="0"/>
          <w:sz w:val="24"/>
          <w:szCs w:val="24"/>
        </w:rPr>
        <w:t>N/mm</w:t>
      </w:r>
      <w:r w:rsidR="009F1CAB" w:rsidRPr="00900F3F">
        <w:rPr>
          <w:snapToGrid w:val="0"/>
          <w:kern w:val="0"/>
          <w:sz w:val="24"/>
          <w:szCs w:val="24"/>
          <w:vertAlign w:val="superscript"/>
        </w:rPr>
        <w:t>2</w:t>
      </w:r>
      <w:r w:rsidR="009F1CAB">
        <w:rPr>
          <w:rFonts w:hint="eastAsia"/>
          <w:snapToGrid w:val="0"/>
          <w:kern w:val="0"/>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4808E7">
        <w:rPr>
          <w:rFonts w:hint="eastAsia"/>
          <w:i/>
          <w:sz w:val="24"/>
          <w:szCs w:val="24"/>
        </w:rPr>
        <w:lastRenderedPageBreak/>
        <w:t>q</w:t>
      </w:r>
      <w:r w:rsidRPr="00900F3F">
        <w:rPr>
          <w:rFonts w:hint="eastAsia"/>
          <w:sz w:val="24"/>
          <w:szCs w:val="24"/>
          <w:vertAlign w:val="subscript"/>
        </w:rPr>
        <w:t>i</w:t>
      </w:r>
      <w:r w:rsidRPr="00900F3F">
        <w:rPr>
          <w:snapToGrid w:val="0"/>
          <w:kern w:val="0"/>
          <w:sz w:val="24"/>
          <w:szCs w:val="24"/>
        </w:rPr>
        <w:t>——</w:t>
      </w:r>
      <w:r w:rsidRPr="00900F3F">
        <w:rPr>
          <w:rFonts w:hint="eastAsia"/>
          <w:sz w:val="24"/>
          <w:szCs w:val="24"/>
        </w:rPr>
        <w:t>为分配到第</w:t>
      </w:r>
      <w:r w:rsidRPr="009F1CAB">
        <w:rPr>
          <w:rFonts w:hint="eastAsia"/>
          <w:i/>
          <w:sz w:val="24"/>
          <w:szCs w:val="24"/>
        </w:rPr>
        <w:t>i</w:t>
      </w:r>
      <w:r w:rsidRPr="00900F3F">
        <w:rPr>
          <w:rFonts w:hint="eastAsia"/>
          <w:sz w:val="24"/>
          <w:szCs w:val="24"/>
        </w:rPr>
        <w:t>片玻璃的均布载</w:t>
      </w:r>
      <w:r w:rsidR="009F1CAB">
        <w:rPr>
          <w:rFonts w:hint="eastAsia"/>
          <w:snapToGrid w:val="0"/>
          <w:kern w:val="0"/>
          <w:sz w:val="24"/>
          <w:szCs w:val="24"/>
        </w:rPr>
        <w:t>（</w:t>
      </w:r>
      <w:r w:rsidR="009F1CAB" w:rsidRPr="00900F3F">
        <w:rPr>
          <w:snapToGrid w:val="0"/>
          <w:kern w:val="0"/>
          <w:sz w:val="24"/>
          <w:szCs w:val="24"/>
        </w:rPr>
        <w:t>N/mm</w:t>
      </w:r>
      <w:r w:rsidR="009F1CAB" w:rsidRPr="00900F3F">
        <w:rPr>
          <w:snapToGrid w:val="0"/>
          <w:kern w:val="0"/>
          <w:sz w:val="24"/>
          <w:szCs w:val="24"/>
          <w:vertAlign w:val="superscript"/>
        </w:rPr>
        <w:t>2</w:t>
      </w:r>
      <w:r w:rsidR="009F1CAB">
        <w:rPr>
          <w:rFonts w:hint="eastAsia"/>
          <w:snapToGrid w:val="0"/>
          <w:kern w:val="0"/>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4808E7">
        <w:rPr>
          <w:rFonts w:hint="eastAsia"/>
          <w:i/>
          <w:sz w:val="24"/>
          <w:szCs w:val="24"/>
        </w:rPr>
        <w:t>t</w:t>
      </w:r>
      <w:r w:rsidRPr="00900F3F">
        <w:rPr>
          <w:rFonts w:hint="eastAsia"/>
          <w:sz w:val="24"/>
          <w:szCs w:val="24"/>
          <w:vertAlign w:val="subscript"/>
        </w:rPr>
        <w:t>i</w:t>
      </w:r>
      <w:r w:rsidRPr="00900F3F">
        <w:rPr>
          <w:snapToGrid w:val="0"/>
          <w:kern w:val="0"/>
          <w:sz w:val="24"/>
          <w:szCs w:val="24"/>
        </w:rPr>
        <w:t>——</w:t>
      </w:r>
      <w:r w:rsidRPr="00900F3F">
        <w:rPr>
          <w:rFonts w:hint="eastAsia"/>
          <w:sz w:val="24"/>
          <w:szCs w:val="24"/>
        </w:rPr>
        <w:t>第</w:t>
      </w:r>
      <w:r w:rsidRPr="009F1CAB">
        <w:rPr>
          <w:rFonts w:hint="eastAsia"/>
          <w:i/>
          <w:sz w:val="24"/>
          <w:szCs w:val="24"/>
        </w:rPr>
        <w:t>i</w:t>
      </w:r>
      <w:r w:rsidRPr="00900F3F">
        <w:rPr>
          <w:rFonts w:hint="eastAsia"/>
          <w:sz w:val="24"/>
          <w:szCs w:val="24"/>
        </w:rPr>
        <w:t>片玻璃的厚度</w:t>
      </w:r>
      <w:r w:rsidR="009F1CAB" w:rsidRPr="00900F3F">
        <w:rPr>
          <w:snapToGrid w:val="0"/>
          <w:kern w:val="0"/>
          <w:sz w:val="24"/>
          <w:szCs w:val="24"/>
        </w:rPr>
        <w:t>（</w:t>
      </w:r>
      <w:r w:rsidR="009F1CAB" w:rsidRPr="00900F3F">
        <w:rPr>
          <w:snapToGrid w:val="0"/>
          <w:kern w:val="0"/>
          <w:sz w:val="24"/>
          <w:szCs w:val="24"/>
        </w:rPr>
        <w:t>mm</w:t>
      </w:r>
      <w:r w:rsidR="009F1CAB" w:rsidRPr="00900F3F">
        <w:rPr>
          <w:snapToGrid w:val="0"/>
          <w:kern w:val="0"/>
          <w:sz w:val="24"/>
          <w:szCs w:val="24"/>
        </w:rPr>
        <w:t>）</w:t>
      </w:r>
      <w:r w:rsidRPr="00900F3F">
        <w:rPr>
          <w:rFonts w:hint="eastAsia"/>
          <w:sz w:val="24"/>
          <w:szCs w:val="24"/>
        </w:rPr>
        <w:t>；</w:t>
      </w:r>
    </w:p>
    <w:p w:rsidR="007D5089" w:rsidRPr="00900F3F" w:rsidRDefault="00FB2F3C">
      <w:pPr>
        <w:spacing w:line="360" w:lineRule="auto"/>
        <w:ind w:firstLineChars="300" w:firstLine="720"/>
        <w:rPr>
          <w:sz w:val="24"/>
          <w:szCs w:val="24"/>
        </w:rPr>
      </w:pPr>
      <w:r w:rsidRPr="004808E7">
        <w:rPr>
          <w:rFonts w:hint="eastAsia"/>
          <w:i/>
          <w:sz w:val="24"/>
          <w:szCs w:val="24"/>
        </w:rPr>
        <w:t>t</w:t>
      </w:r>
      <w:r w:rsidRPr="00900F3F">
        <w:rPr>
          <w:rFonts w:hint="eastAsia"/>
          <w:sz w:val="24"/>
          <w:szCs w:val="24"/>
          <w:vertAlign w:val="subscript"/>
        </w:rPr>
        <w:t>e</w:t>
      </w:r>
      <w:r w:rsidRPr="00900F3F">
        <w:rPr>
          <w:snapToGrid w:val="0"/>
          <w:kern w:val="0"/>
          <w:sz w:val="24"/>
          <w:szCs w:val="24"/>
        </w:rPr>
        <w:t>——</w:t>
      </w:r>
      <w:r w:rsidRPr="00900F3F">
        <w:rPr>
          <w:rFonts w:hint="eastAsia"/>
          <w:sz w:val="24"/>
          <w:szCs w:val="24"/>
        </w:rPr>
        <w:t>夹层玻璃的等效厚度</w:t>
      </w:r>
      <w:r w:rsidR="009F1CAB" w:rsidRPr="00900F3F">
        <w:rPr>
          <w:snapToGrid w:val="0"/>
          <w:kern w:val="0"/>
          <w:sz w:val="24"/>
          <w:szCs w:val="24"/>
        </w:rPr>
        <w:t>（</w:t>
      </w:r>
      <w:r w:rsidR="009F1CAB" w:rsidRPr="00900F3F">
        <w:rPr>
          <w:snapToGrid w:val="0"/>
          <w:kern w:val="0"/>
          <w:sz w:val="24"/>
          <w:szCs w:val="24"/>
        </w:rPr>
        <w:t>mm</w:t>
      </w:r>
      <w:r w:rsidR="009F1CAB" w:rsidRPr="00900F3F">
        <w:rPr>
          <w:snapToGrid w:val="0"/>
          <w:kern w:val="0"/>
          <w:sz w:val="24"/>
          <w:szCs w:val="24"/>
        </w:rPr>
        <w:t>）</w:t>
      </w:r>
      <w:r w:rsidRPr="00900F3F">
        <w:rPr>
          <w:rFonts w:hint="eastAsia"/>
          <w:sz w:val="24"/>
          <w:szCs w:val="24"/>
        </w:rPr>
        <w:t>。</w:t>
      </w:r>
    </w:p>
    <w:p w:rsidR="007D5089" w:rsidRPr="00900F3F" w:rsidRDefault="00FB2F3C" w:rsidP="00642B48">
      <w:pPr>
        <w:spacing w:line="360" w:lineRule="auto"/>
        <w:ind w:firstLineChars="200" w:firstLine="482"/>
        <w:rPr>
          <w:sz w:val="24"/>
          <w:szCs w:val="24"/>
        </w:rPr>
      </w:pPr>
      <w:r w:rsidRPr="00642B48">
        <w:rPr>
          <w:rFonts w:hint="eastAsia"/>
          <w:b/>
          <w:sz w:val="24"/>
          <w:szCs w:val="24"/>
        </w:rPr>
        <w:t xml:space="preserve">2 </w:t>
      </w:r>
      <w:r w:rsidRPr="00900F3F">
        <w:rPr>
          <w:rFonts w:hint="eastAsia"/>
          <w:sz w:val="24"/>
          <w:szCs w:val="24"/>
        </w:rPr>
        <w:t xml:space="preserve">   PVB</w:t>
      </w:r>
      <w:r w:rsidRPr="00900F3F">
        <w:rPr>
          <w:rFonts w:hint="eastAsia"/>
          <w:sz w:val="24"/>
          <w:szCs w:val="24"/>
        </w:rPr>
        <w:t>夹层玻璃的等效厚度可按下式计算：</w:t>
      </w:r>
    </w:p>
    <w:p w:rsidR="007D5089" w:rsidRPr="00900F3F" w:rsidRDefault="00FB2F3C">
      <w:pPr>
        <w:spacing w:line="360" w:lineRule="auto"/>
        <w:ind w:left="629"/>
        <w:jc w:val="right"/>
        <w:rPr>
          <w:snapToGrid w:val="0"/>
          <w:kern w:val="0"/>
          <w:sz w:val="24"/>
          <w:szCs w:val="24"/>
        </w:rPr>
      </w:pPr>
      <w:r w:rsidRPr="00900F3F">
        <w:rPr>
          <w:snapToGrid w:val="0"/>
          <w:kern w:val="0"/>
          <w:position w:val="-12"/>
          <w:sz w:val="24"/>
          <w:szCs w:val="24"/>
        </w:rPr>
        <w:object w:dxaOrig="1751" w:dyaOrig="392">
          <v:shape id="_x0000_i1073" type="#_x0000_t75" style="width:87.9pt;height:19.45pt" o:ole="">
            <v:imagedata r:id="rId112" o:title=""/>
          </v:shape>
          <o:OLEObject Type="Embed" ProgID="Equation.DSMT4" ShapeID="_x0000_i1073" DrawAspect="Content" ObjectID="_1781449726" r:id="rId113"/>
        </w:object>
      </w:r>
      <w:r w:rsidRPr="00900F3F">
        <w:rPr>
          <w:snapToGrid w:val="0"/>
          <w:kern w:val="0"/>
          <w:sz w:val="24"/>
          <w:szCs w:val="24"/>
        </w:rPr>
        <w:t xml:space="preserve">          </w:t>
      </w:r>
      <w:r w:rsidR="00642B48">
        <w:rPr>
          <w:rFonts w:hint="eastAsia"/>
          <w:snapToGrid w:val="0"/>
          <w:kern w:val="0"/>
          <w:sz w:val="24"/>
          <w:szCs w:val="24"/>
        </w:rPr>
        <w:t xml:space="preserve">                            </w:t>
      </w:r>
      <w:r w:rsidRPr="00900F3F">
        <w:rPr>
          <w:snapToGrid w:val="0"/>
          <w:kern w:val="0"/>
          <w:sz w:val="24"/>
          <w:szCs w:val="24"/>
        </w:rPr>
        <w:t xml:space="preserve">      (4.5.</w:t>
      </w:r>
      <w:r w:rsidR="00642B48">
        <w:rPr>
          <w:rFonts w:hint="eastAsia"/>
          <w:snapToGrid w:val="0"/>
          <w:kern w:val="0"/>
          <w:sz w:val="24"/>
          <w:szCs w:val="24"/>
        </w:rPr>
        <w:t>10</w:t>
      </w:r>
      <w:r w:rsidRPr="00900F3F">
        <w:rPr>
          <w:rFonts w:hint="eastAsia"/>
          <w:snapToGrid w:val="0"/>
          <w:kern w:val="0"/>
          <w:sz w:val="24"/>
          <w:szCs w:val="24"/>
        </w:rPr>
        <w:t>-2</w:t>
      </w:r>
      <w:r w:rsidRPr="00900F3F">
        <w:rPr>
          <w:snapToGrid w:val="0"/>
          <w:kern w:val="0"/>
          <w:sz w:val="24"/>
          <w:szCs w:val="24"/>
        </w:rPr>
        <w:t>)</w:t>
      </w:r>
    </w:p>
    <w:p w:rsidR="007D5089" w:rsidRPr="00900F3F" w:rsidRDefault="00FB2F3C">
      <w:pPr>
        <w:spacing w:line="360" w:lineRule="auto"/>
        <w:rPr>
          <w:sz w:val="24"/>
          <w:szCs w:val="24"/>
        </w:rPr>
      </w:pPr>
      <w:r w:rsidRPr="00900F3F">
        <w:rPr>
          <w:rFonts w:hint="eastAsia"/>
          <w:sz w:val="24"/>
          <w:szCs w:val="24"/>
        </w:rPr>
        <w:t>式中：</w:t>
      </w:r>
      <w:r w:rsidRPr="004808E7">
        <w:rPr>
          <w:rFonts w:hint="eastAsia"/>
          <w:i/>
          <w:sz w:val="24"/>
          <w:szCs w:val="24"/>
        </w:rPr>
        <w:t>t</w:t>
      </w:r>
      <w:r w:rsidRPr="00900F3F">
        <w:rPr>
          <w:rFonts w:hint="eastAsia"/>
          <w:sz w:val="24"/>
          <w:szCs w:val="24"/>
          <w:vertAlign w:val="subscript"/>
        </w:rPr>
        <w:t>e</w:t>
      </w:r>
      <w:r w:rsidRPr="00900F3F">
        <w:rPr>
          <w:snapToGrid w:val="0"/>
          <w:kern w:val="0"/>
          <w:sz w:val="24"/>
          <w:szCs w:val="24"/>
        </w:rPr>
        <w:t>——</w:t>
      </w:r>
      <w:r w:rsidRPr="00900F3F">
        <w:rPr>
          <w:rFonts w:hint="eastAsia"/>
          <w:sz w:val="24"/>
          <w:szCs w:val="24"/>
        </w:rPr>
        <w:t>夹层玻璃的等效厚度</w:t>
      </w:r>
      <w:r w:rsidR="009F1CAB" w:rsidRPr="00900F3F">
        <w:rPr>
          <w:snapToGrid w:val="0"/>
          <w:kern w:val="0"/>
          <w:sz w:val="24"/>
          <w:szCs w:val="24"/>
        </w:rPr>
        <w:t>（</w:t>
      </w:r>
      <w:r w:rsidR="009F1CAB" w:rsidRPr="00900F3F">
        <w:rPr>
          <w:snapToGrid w:val="0"/>
          <w:kern w:val="0"/>
          <w:sz w:val="24"/>
          <w:szCs w:val="24"/>
        </w:rPr>
        <w:t>mm</w:t>
      </w:r>
      <w:r w:rsidR="009F1CAB" w:rsidRPr="00900F3F">
        <w:rPr>
          <w:snapToGrid w:val="0"/>
          <w:kern w:val="0"/>
          <w:sz w:val="24"/>
          <w:szCs w:val="24"/>
        </w:rPr>
        <w:t>）</w:t>
      </w:r>
      <w:r w:rsidRPr="00900F3F">
        <w:rPr>
          <w:rFonts w:hint="eastAsia"/>
          <w:sz w:val="24"/>
          <w:szCs w:val="24"/>
        </w:rPr>
        <w:t>；</w:t>
      </w:r>
    </w:p>
    <w:p w:rsidR="007D5089" w:rsidRPr="00900F3F" w:rsidRDefault="00FB2F3C">
      <w:pPr>
        <w:spacing w:line="360" w:lineRule="auto"/>
        <w:ind w:firstLineChars="100" w:firstLine="240"/>
        <w:rPr>
          <w:sz w:val="24"/>
          <w:szCs w:val="24"/>
        </w:rPr>
      </w:pPr>
      <w:r w:rsidRPr="004808E7">
        <w:rPr>
          <w:i/>
          <w:sz w:val="24"/>
          <w:szCs w:val="24"/>
        </w:rPr>
        <w:t>t</w:t>
      </w:r>
      <w:r w:rsidRPr="00900F3F">
        <w:rPr>
          <w:rFonts w:hint="eastAsia"/>
          <w:sz w:val="24"/>
          <w:szCs w:val="24"/>
          <w:vertAlign w:val="subscript"/>
        </w:rPr>
        <w:t>1</w:t>
      </w:r>
      <w:r w:rsidRPr="00900F3F">
        <w:rPr>
          <w:rFonts w:hint="eastAsia"/>
          <w:sz w:val="24"/>
          <w:szCs w:val="24"/>
          <w:vertAlign w:val="subscript"/>
        </w:rPr>
        <w:t>，</w:t>
      </w:r>
      <w:r w:rsidRPr="004808E7">
        <w:rPr>
          <w:i/>
          <w:sz w:val="24"/>
          <w:szCs w:val="24"/>
        </w:rPr>
        <w:t>t</w:t>
      </w:r>
      <w:r w:rsidRPr="00900F3F">
        <w:rPr>
          <w:rFonts w:hint="eastAsia"/>
          <w:sz w:val="24"/>
          <w:szCs w:val="24"/>
          <w:vertAlign w:val="subscript"/>
        </w:rPr>
        <w:t>2</w:t>
      </w:r>
      <w:r w:rsidRPr="00900F3F">
        <w:rPr>
          <w:rFonts w:hint="eastAsia"/>
          <w:sz w:val="24"/>
          <w:szCs w:val="24"/>
          <w:vertAlign w:val="subscript"/>
        </w:rPr>
        <w:t>…</w:t>
      </w:r>
      <w:r w:rsidRPr="004808E7">
        <w:rPr>
          <w:i/>
          <w:sz w:val="24"/>
          <w:szCs w:val="24"/>
        </w:rPr>
        <w:t>t</w:t>
      </w:r>
      <w:r w:rsidRPr="00900F3F">
        <w:rPr>
          <w:rFonts w:hint="eastAsia"/>
          <w:sz w:val="24"/>
          <w:szCs w:val="24"/>
          <w:vertAlign w:val="subscript"/>
        </w:rPr>
        <w:t>n</w:t>
      </w:r>
      <w:r w:rsidRPr="00900F3F">
        <w:rPr>
          <w:snapToGrid w:val="0"/>
          <w:kern w:val="0"/>
          <w:sz w:val="24"/>
          <w:szCs w:val="24"/>
        </w:rPr>
        <w:t>——</w:t>
      </w:r>
      <w:r w:rsidRPr="00900F3F">
        <w:rPr>
          <w:rFonts w:hint="eastAsia"/>
          <w:sz w:val="24"/>
          <w:szCs w:val="24"/>
        </w:rPr>
        <w:t>第</w:t>
      </w:r>
      <w:r w:rsidRPr="009F1CAB">
        <w:rPr>
          <w:rFonts w:hint="eastAsia"/>
          <w:i/>
          <w:sz w:val="24"/>
          <w:szCs w:val="24"/>
        </w:rPr>
        <w:t>i</w:t>
      </w:r>
      <w:r w:rsidRPr="00900F3F">
        <w:rPr>
          <w:rFonts w:hint="eastAsia"/>
          <w:sz w:val="24"/>
          <w:szCs w:val="24"/>
        </w:rPr>
        <w:t>片玻璃的厚度</w:t>
      </w:r>
      <w:r w:rsidRPr="00900F3F">
        <w:rPr>
          <w:rFonts w:hint="eastAsia"/>
          <w:sz w:val="24"/>
          <w:szCs w:val="24"/>
        </w:rPr>
        <w:t xml:space="preserve"> </w:t>
      </w:r>
      <w:r w:rsidR="009F1CAB" w:rsidRPr="00900F3F">
        <w:rPr>
          <w:snapToGrid w:val="0"/>
          <w:kern w:val="0"/>
          <w:sz w:val="24"/>
          <w:szCs w:val="24"/>
        </w:rPr>
        <w:t>（</w:t>
      </w:r>
      <w:r w:rsidR="009F1CAB" w:rsidRPr="00900F3F">
        <w:rPr>
          <w:snapToGrid w:val="0"/>
          <w:kern w:val="0"/>
          <w:sz w:val="24"/>
          <w:szCs w:val="24"/>
        </w:rPr>
        <w:t>mm</w:t>
      </w:r>
      <w:r w:rsidR="009F1CAB" w:rsidRPr="00900F3F">
        <w:rPr>
          <w:snapToGrid w:val="0"/>
          <w:kern w:val="0"/>
          <w:sz w:val="24"/>
          <w:szCs w:val="24"/>
        </w:rPr>
        <w:t>）</w:t>
      </w:r>
      <w:r w:rsidRPr="00900F3F">
        <w:rPr>
          <w:rFonts w:hint="eastAsia"/>
          <w:sz w:val="24"/>
          <w:szCs w:val="24"/>
        </w:rPr>
        <w:t>；</w:t>
      </w:r>
    </w:p>
    <w:p w:rsidR="007D5089" w:rsidRPr="00900F3F" w:rsidRDefault="00FB2F3C" w:rsidP="00642B48">
      <w:pPr>
        <w:spacing w:line="360" w:lineRule="auto"/>
        <w:ind w:firstLineChars="200" w:firstLine="482"/>
        <w:rPr>
          <w:sz w:val="24"/>
          <w:szCs w:val="24"/>
        </w:rPr>
      </w:pPr>
      <w:r w:rsidRPr="00642B48">
        <w:rPr>
          <w:rFonts w:hint="eastAsia"/>
          <w:b/>
          <w:sz w:val="24"/>
          <w:szCs w:val="24"/>
        </w:rPr>
        <w:t>3</w:t>
      </w:r>
      <w:r w:rsidRPr="00900F3F">
        <w:rPr>
          <w:rFonts w:hint="eastAsia"/>
          <w:sz w:val="24"/>
          <w:szCs w:val="24"/>
        </w:rPr>
        <w:t xml:space="preserve">    </w:t>
      </w:r>
      <w:r w:rsidRPr="00900F3F">
        <w:rPr>
          <w:rFonts w:hint="eastAsia"/>
          <w:sz w:val="24"/>
          <w:szCs w:val="24"/>
        </w:rPr>
        <w:t>复合真空玻璃的各片玻璃可按本规程第</w:t>
      </w:r>
      <w:r w:rsidRPr="00900F3F">
        <w:rPr>
          <w:sz w:val="24"/>
          <w:szCs w:val="24"/>
        </w:rPr>
        <w:t>4.5.</w:t>
      </w:r>
      <w:r w:rsidR="00642B48">
        <w:rPr>
          <w:rFonts w:hint="eastAsia"/>
          <w:sz w:val="24"/>
          <w:szCs w:val="24"/>
        </w:rPr>
        <w:t>8</w:t>
      </w:r>
      <w:r w:rsidRPr="00900F3F">
        <w:rPr>
          <w:rFonts w:hint="eastAsia"/>
          <w:sz w:val="24"/>
          <w:szCs w:val="24"/>
        </w:rPr>
        <w:t>条的规定进行应力计算</w:t>
      </w:r>
      <w:r w:rsidR="004235E1">
        <w:rPr>
          <w:rFonts w:hint="eastAsia"/>
          <w:sz w:val="24"/>
          <w:szCs w:val="24"/>
        </w:rPr>
        <w:t>；</w:t>
      </w:r>
    </w:p>
    <w:p w:rsidR="007D5089" w:rsidRDefault="00FB2F3C" w:rsidP="00642B48">
      <w:pPr>
        <w:spacing w:line="360" w:lineRule="auto"/>
        <w:ind w:firstLineChars="200" w:firstLine="482"/>
        <w:rPr>
          <w:sz w:val="24"/>
          <w:szCs w:val="24"/>
        </w:rPr>
      </w:pPr>
      <w:r w:rsidRPr="00642B48">
        <w:rPr>
          <w:rFonts w:hint="eastAsia"/>
          <w:b/>
          <w:sz w:val="24"/>
          <w:szCs w:val="24"/>
        </w:rPr>
        <w:t>4</w:t>
      </w:r>
      <w:r w:rsidRPr="00900F3F">
        <w:rPr>
          <w:rFonts w:hint="eastAsia"/>
          <w:sz w:val="24"/>
          <w:szCs w:val="24"/>
        </w:rPr>
        <w:t xml:space="preserve">   </w:t>
      </w:r>
      <w:r w:rsidRPr="00900F3F">
        <w:rPr>
          <w:rFonts w:hint="eastAsia"/>
          <w:sz w:val="24"/>
          <w:szCs w:val="24"/>
        </w:rPr>
        <w:t>复合真空玻璃可按本规程第</w:t>
      </w:r>
      <w:r w:rsidRPr="00900F3F">
        <w:rPr>
          <w:sz w:val="24"/>
          <w:szCs w:val="24"/>
        </w:rPr>
        <w:t>4.5.</w:t>
      </w:r>
      <w:r w:rsidR="00642B48">
        <w:rPr>
          <w:rFonts w:hint="eastAsia"/>
          <w:sz w:val="24"/>
          <w:szCs w:val="24"/>
        </w:rPr>
        <w:t>9</w:t>
      </w:r>
      <w:r w:rsidRPr="00900F3F">
        <w:rPr>
          <w:rFonts w:hint="eastAsia"/>
          <w:sz w:val="24"/>
          <w:szCs w:val="24"/>
        </w:rPr>
        <w:t>条的规定进行挠度计算。在计算玻璃刚度</w:t>
      </w:r>
      <w:r w:rsidRPr="00900F3F">
        <w:rPr>
          <w:rFonts w:hint="eastAsia"/>
          <w:sz w:val="24"/>
          <w:szCs w:val="24"/>
        </w:rPr>
        <w:t xml:space="preserve"> </w:t>
      </w:r>
      <w:r w:rsidRPr="009F1CAB">
        <w:rPr>
          <w:rFonts w:hint="eastAsia"/>
          <w:i/>
          <w:sz w:val="24"/>
          <w:szCs w:val="24"/>
        </w:rPr>
        <w:t>D</w:t>
      </w:r>
      <w:r w:rsidRPr="00900F3F">
        <w:rPr>
          <w:rFonts w:hint="eastAsia"/>
          <w:sz w:val="24"/>
          <w:szCs w:val="24"/>
        </w:rPr>
        <w:t>时应采用复合真空玻璃的等效厚度</w:t>
      </w:r>
      <w:r w:rsidRPr="00642B48">
        <w:rPr>
          <w:rFonts w:hint="eastAsia"/>
          <w:i/>
          <w:sz w:val="24"/>
          <w:szCs w:val="24"/>
        </w:rPr>
        <w:t>t</w:t>
      </w:r>
      <w:r w:rsidRPr="00900F3F">
        <w:rPr>
          <w:rFonts w:hint="eastAsia"/>
          <w:sz w:val="24"/>
          <w:szCs w:val="24"/>
          <w:vertAlign w:val="subscript"/>
        </w:rPr>
        <w:t>e</w:t>
      </w:r>
      <w:r w:rsidRPr="00900F3F">
        <w:rPr>
          <w:rFonts w:hint="eastAsia"/>
          <w:sz w:val="24"/>
          <w:szCs w:val="24"/>
        </w:rPr>
        <w:t>。</w:t>
      </w:r>
    </w:p>
    <w:p w:rsidR="004235E1" w:rsidRPr="004653CE" w:rsidRDefault="004235E1" w:rsidP="004235E1">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主要与现行</w:t>
      </w:r>
      <w:r w:rsidRPr="008278A6">
        <w:rPr>
          <w:rFonts w:ascii="仿宋" w:eastAsia="仿宋" w:hAnsi="仿宋" w:hint="eastAsia"/>
          <w:sz w:val="24"/>
          <w:szCs w:val="24"/>
        </w:rPr>
        <w:t>行业标准</w:t>
      </w:r>
      <w:r w:rsidRPr="00D87CAC">
        <w:rPr>
          <w:rFonts w:ascii="仿宋" w:eastAsia="仿宋" w:hAnsi="仿宋" w:hint="eastAsia"/>
          <w:sz w:val="24"/>
          <w:szCs w:val="24"/>
        </w:rPr>
        <w:t>《</w:t>
      </w:r>
      <w:r w:rsidRPr="00D87CAC">
        <w:rPr>
          <w:rFonts w:ascii="仿宋" w:eastAsia="仿宋" w:hAnsi="仿宋"/>
          <w:sz w:val="24"/>
          <w:szCs w:val="24"/>
        </w:rPr>
        <w:t>采光顶与金属屋面技术规程</w:t>
      </w:r>
      <w:r w:rsidRPr="00D87CAC">
        <w:rPr>
          <w:rFonts w:ascii="仿宋" w:eastAsia="仿宋" w:hAnsi="仿宋" w:hint="eastAsia"/>
          <w:sz w:val="24"/>
          <w:szCs w:val="24"/>
        </w:rPr>
        <w:t>》</w:t>
      </w:r>
      <w:r w:rsidRPr="00D87CAC">
        <w:rPr>
          <w:rFonts w:ascii="仿宋" w:eastAsia="仿宋" w:hAnsi="仿宋"/>
          <w:sz w:val="24"/>
          <w:szCs w:val="24"/>
        </w:rPr>
        <w:t>JGJ 255</w:t>
      </w:r>
      <w:r>
        <w:rPr>
          <w:rFonts w:ascii="仿宋" w:eastAsia="仿宋" w:hAnsi="仿宋"/>
          <w:sz w:val="24"/>
          <w:szCs w:val="24"/>
        </w:rPr>
        <w:t>的规定相协调</w:t>
      </w:r>
      <w:r>
        <w:rPr>
          <w:rFonts w:ascii="仿宋" w:eastAsia="仿宋" w:hAnsi="仿宋" w:hint="eastAsia"/>
          <w:sz w:val="24"/>
          <w:szCs w:val="24"/>
        </w:rPr>
        <w:t>。</w:t>
      </w:r>
    </w:p>
    <w:p w:rsidR="007D5089" w:rsidRPr="00900F3F" w:rsidRDefault="00FB2F3C">
      <w:pPr>
        <w:spacing w:line="360" w:lineRule="auto"/>
        <w:rPr>
          <w:b/>
          <w:bCs/>
          <w:sz w:val="24"/>
          <w:szCs w:val="24"/>
        </w:rPr>
      </w:pPr>
      <w:r w:rsidRPr="00900F3F">
        <w:rPr>
          <w:rFonts w:hint="eastAsia"/>
          <w:b/>
          <w:bCs/>
          <w:sz w:val="24"/>
          <w:szCs w:val="24"/>
        </w:rPr>
        <w:t>4.5.1</w:t>
      </w:r>
      <w:r w:rsidR="00642B48">
        <w:rPr>
          <w:rFonts w:hint="eastAsia"/>
          <w:b/>
          <w:bCs/>
          <w:sz w:val="24"/>
          <w:szCs w:val="24"/>
        </w:rPr>
        <w:t>1</w:t>
      </w:r>
      <w:r w:rsidRPr="00900F3F">
        <w:rPr>
          <w:rFonts w:hint="eastAsia"/>
          <w:b/>
          <w:bCs/>
          <w:sz w:val="24"/>
          <w:szCs w:val="24"/>
        </w:rPr>
        <w:t xml:space="preserve">    </w:t>
      </w:r>
      <w:r w:rsidRPr="00900F3F">
        <w:rPr>
          <w:rFonts w:hint="eastAsia"/>
          <w:sz w:val="24"/>
          <w:szCs w:val="24"/>
        </w:rPr>
        <w:t>采光顶采用点支承真空玻璃面板结构设计应符合下列规定：</w:t>
      </w:r>
    </w:p>
    <w:p w:rsidR="007D5089" w:rsidRPr="00900F3F" w:rsidRDefault="00FB2F3C" w:rsidP="00642B48">
      <w:pPr>
        <w:spacing w:line="360" w:lineRule="auto"/>
        <w:ind w:firstLineChars="200" w:firstLine="482"/>
        <w:rPr>
          <w:sz w:val="24"/>
          <w:szCs w:val="24"/>
        </w:rPr>
      </w:pPr>
      <w:r w:rsidRPr="00642B48">
        <w:rPr>
          <w:rFonts w:hint="eastAsia"/>
          <w:b/>
          <w:sz w:val="24"/>
          <w:szCs w:val="24"/>
        </w:rPr>
        <w:t>1</w:t>
      </w:r>
      <w:r w:rsidR="00642B48">
        <w:rPr>
          <w:rFonts w:hint="eastAsia"/>
          <w:sz w:val="24"/>
          <w:szCs w:val="24"/>
        </w:rPr>
        <w:t xml:space="preserve">  </w:t>
      </w:r>
      <w:r w:rsidRPr="00900F3F">
        <w:rPr>
          <w:rFonts w:hint="eastAsia"/>
          <w:sz w:val="24"/>
          <w:szCs w:val="24"/>
        </w:rPr>
        <w:t>真空玻璃面板最大应力和最大挠度可按几何非线性有限元方法计算。规则形状面板也可按下列公式计算：</w:t>
      </w:r>
    </w:p>
    <w:p w:rsidR="007D5089" w:rsidRPr="00900F3F" w:rsidRDefault="00FB2F3C">
      <w:pPr>
        <w:spacing w:line="360" w:lineRule="auto"/>
        <w:ind w:left="525"/>
        <w:jc w:val="right"/>
        <w:rPr>
          <w:snapToGrid w:val="0"/>
          <w:kern w:val="0"/>
          <w:sz w:val="24"/>
          <w:szCs w:val="24"/>
        </w:rPr>
      </w:pPr>
      <w:r w:rsidRPr="00900F3F">
        <w:rPr>
          <w:snapToGrid w:val="0"/>
          <w:kern w:val="0"/>
          <w:position w:val="-22"/>
          <w:sz w:val="24"/>
          <w:szCs w:val="24"/>
        </w:rPr>
        <w:object w:dxaOrig="1152" w:dyaOrig="576">
          <v:shape id="_x0000_i1074" type="#_x0000_t75" style="width:57.85pt;height:28.7pt" o:ole="">
            <v:imagedata r:id="rId114" o:title=""/>
          </v:shape>
          <o:OLEObject Type="Embed" ProgID="Equation.DSMT4" ShapeID="_x0000_i1074" DrawAspect="Content" ObjectID="_1781449727" r:id="rId115"/>
        </w:object>
      </w:r>
      <w:r w:rsidR="00642B48">
        <w:rPr>
          <w:rFonts w:hint="eastAsia"/>
          <w:snapToGrid w:val="0"/>
          <w:kern w:val="0"/>
          <w:position w:val="-22"/>
          <w:sz w:val="24"/>
          <w:szCs w:val="24"/>
        </w:rPr>
        <w:t xml:space="preserve">                                             </w:t>
      </w:r>
      <w:r w:rsidRPr="00900F3F">
        <w:rPr>
          <w:snapToGrid w:val="0"/>
          <w:kern w:val="0"/>
          <w:position w:val="-10"/>
          <w:sz w:val="24"/>
          <w:szCs w:val="24"/>
        </w:rPr>
        <w:object w:dxaOrig="184" w:dyaOrig="346">
          <v:shape id="_x0000_i1075" type="#_x0000_t75" style="width:8.85pt;height:17.25pt" o:ole="" fillcolor="#6d6d6d">
            <v:imagedata r:id="rId46" o:title=""/>
          </v:shape>
          <o:OLEObject Type="Embed" ProgID="Equation.3" ShapeID="_x0000_i1075" DrawAspect="Content" ObjectID="_1781449728" r:id="rId116"/>
        </w:object>
      </w:r>
      <w:r w:rsidRPr="00900F3F">
        <w:rPr>
          <w:snapToGrid w:val="0"/>
          <w:kern w:val="0"/>
          <w:sz w:val="24"/>
          <w:szCs w:val="24"/>
        </w:rPr>
        <w:t>（</w:t>
      </w:r>
      <w:r w:rsidRPr="00900F3F">
        <w:rPr>
          <w:snapToGrid w:val="0"/>
          <w:kern w:val="0"/>
          <w:sz w:val="24"/>
          <w:szCs w:val="24"/>
        </w:rPr>
        <w:t>4.5.1</w:t>
      </w:r>
      <w:r w:rsidR="00642B48">
        <w:rPr>
          <w:rFonts w:hint="eastAsia"/>
          <w:snapToGrid w:val="0"/>
          <w:kern w:val="0"/>
          <w:sz w:val="24"/>
          <w:szCs w:val="24"/>
        </w:rPr>
        <w:t>1</w:t>
      </w:r>
      <w:r w:rsidRPr="00900F3F">
        <w:rPr>
          <w:rFonts w:hint="eastAsia"/>
          <w:snapToGrid w:val="0"/>
          <w:kern w:val="0"/>
          <w:sz w:val="24"/>
          <w:szCs w:val="24"/>
        </w:rPr>
        <w:t>-1</w:t>
      </w:r>
      <w:r w:rsidRPr="00900F3F">
        <w:rPr>
          <w:snapToGrid w:val="0"/>
          <w:kern w:val="0"/>
          <w:sz w:val="24"/>
          <w:szCs w:val="24"/>
        </w:rPr>
        <w:t>）</w:t>
      </w:r>
    </w:p>
    <w:p w:rsidR="007D5089" w:rsidRPr="00900F3F" w:rsidRDefault="00FB2F3C">
      <w:pPr>
        <w:spacing w:line="360" w:lineRule="auto"/>
        <w:ind w:left="420"/>
        <w:jc w:val="right"/>
        <w:rPr>
          <w:snapToGrid w:val="0"/>
          <w:kern w:val="0"/>
          <w:sz w:val="24"/>
          <w:szCs w:val="24"/>
        </w:rPr>
      </w:pPr>
      <w:r w:rsidRPr="00900F3F">
        <w:rPr>
          <w:snapToGrid w:val="0"/>
          <w:kern w:val="0"/>
          <w:position w:val="-22"/>
          <w:sz w:val="24"/>
          <w:szCs w:val="24"/>
        </w:rPr>
        <w:object w:dxaOrig="1175" w:dyaOrig="599">
          <v:shape id="_x0000_i1076" type="#_x0000_t75" style="width:58.3pt;height:30.05pt" o:ole="">
            <v:imagedata r:id="rId117" o:title=""/>
          </v:shape>
          <o:OLEObject Type="Embed" ProgID="Equation.DSMT4" ShapeID="_x0000_i1076" DrawAspect="Content" ObjectID="_1781449729" r:id="rId118"/>
        </w:object>
      </w:r>
      <w:r w:rsidR="00642B48">
        <w:rPr>
          <w:rFonts w:hint="eastAsia"/>
          <w:snapToGrid w:val="0"/>
          <w:kern w:val="0"/>
          <w:position w:val="-22"/>
          <w:sz w:val="24"/>
          <w:szCs w:val="24"/>
        </w:rPr>
        <w:t xml:space="preserve">                                               </w:t>
      </w:r>
      <w:r w:rsidRPr="00900F3F">
        <w:rPr>
          <w:snapToGrid w:val="0"/>
          <w:kern w:val="0"/>
          <w:sz w:val="24"/>
          <w:szCs w:val="24"/>
        </w:rPr>
        <w:t>（</w:t>
      </w:r>
      <w:r w:rsidRPr="00900F3F">
        <w:rPr>
          <w:snapToGrid w:val="0"/>
          <w:kern w:val="0"/>
          <w:sz w:val="24"/>
          <w:szCs w:val="24"/>
        </w:rPr>
        <w:t>4.5.1</w:t>
      </w:r>
      <w:r w:rsidR="00642B48">
        <w:rPr>
          <w:rFonts w:hint="eastAsia"/>
          <w:snapToGrid w:val="0"/>
          <w:kern w:val="0"/>
          <w:sz w:val="24"/>
          <w:szCs w:val="24"/>
        </w:rPr>
        <w:t>1</w:t>
      </w:r>
      <w:r w:rsidRPr="00900F3F">
        <w:rPr>
          <w:rFonts w:hint="eastAsia"/>
          <w:snapToGrid w:val="0"/>
          <w:kern w:val="0"/>
          <w:sz w:val="24"/>
          <w:szCs w:val="24"/>
        </w:rPr>
        <w:t>-2</w:t>
      </w:r>
      <w:r w:rsidRPr="00900F3F">
        <w:rPr>
          <w:snapToGrid w:val="0"/>
          <w:kern w:val="0"/>
          <w:sz w:val="24"/>
          <w:szCs w:val="24"/>
        </w:rPr>
        <w:t>）</w:t>
      </w:r>
    </w:p>
    <w:p w:rsidR="007D5089" w:rsidRPr="00900F3F" w:rsidRDefault="00FB2F3C">
      <w:pPr>
        <w:spacing w:line="360" w:lineRule="auto"/>
        <w:ind w:left="527"/>
        <w:jc w:val="right"/>
        <w:textAlignment w:val="center"/>
        <w:rPr>
          <w:snapToGrid w:val="0"/>
          <w:kern w:val="0"/>
          <w:sz w:val="24"/>
          <w:szCs w:val="24"/>
        </w:rPr>
      </w:pPr>
      <w:r w:rsidRPr="00900F3F">
        <w:rPr>
          <w:snapToGrid w:val="0"/>
          <w:kern w:val="0"/>
          <w:sz w:val="24"/>
          <w:szCs w:val="24"/>
        </w:rPr>
        <w:object w:dxaOrig="841" w:dyaOrig="599">
          <v:shape id="_x0000_i1077" type="#_x0000_t75" style="width:41.95pt;height:30.05pt" o:ole="">
            <v:imagedata r:id="rId52" o:title=""/>
          </v:shape>
          <o:OLEObject Type="Embed" ProgID="Equation.DSMT4" ShapeID="_x0000_i1077" DrawAspect="Content" ObjectID="_1781449730" r:id="rId119"/>
        </w:object>
      </w:r>
      <w:r w:rsidRPr="00900F3F">
        <w:rPr>
          <w:snapToGrid w:val="0"/>
          <w:kern w:val="0"/>
          <w:sz w:val="24"/>
          <w:szCs w:val="24"/>
        </w:rPr>
        <w:t>或</w:t>
      </w:r>
      <w:r w:rsidRPr="00900F3F">
        <w:rPr>
          <w:snapToGrid w:val="0"/>
          <w:kern w:val="0"/>
          <w:sz w:val="24"/>
          <w:szCs w:val="24"/>
        </w:rPr>
        <w:object w:dxaOrig="818" w:dyaOrig="599">
          <v:shape id="_x0000_i1078" type="#_x0000_t75" style="width:41.1pt;height:30.05pt" o:ole="">
            <v:imagedata r:id="rId120" o:title=""/>
          </v:shape>
          <o:OLEObject Type="Embed" ProgID="Equation.DSMT4" ShapeID="_x0000_i1078" DrawAspect="Content" ObjectID="_1781449731" r:id="rId121"/>
        </w:object>
      </w:r>
      <w:r w:rsidR="00642B48">
        <w:rPr>
          <w:rFonts w:hint="eastAsia"/>
          <w:snapToGrid w:val="0"/>
          <w:kern w:val="0"/>
          <w:sz w:val="24"/>
          <w:szCs w:val="24"/>
        </w:rPr>
        <w:t xml:space="preserve">                                       </w:t>
      </w:r>
      <w:r w:rsidRPr="00900F3F">
        <w:rPr>
          <w:snapToGrid w:val="0"/>
          <w:kern w:val="0"/>
          <w:sz w:val="24"/>
          <w:szCs w:val="24"/>
        </w:rPr>
        <w:t>（</w:t>
      </w:r>
      <w:r w:rsidRPr="00900F3F">
        <w:rPr>
          <w:snapToGrid w:val="0"/>
          <w:kern w:val="0"/>
          <w:sz w:val="24"/>
          <w:szCs w:val="24"/>
        </w:rPr>
        <w:t>4.5.1</w:t>
      </w:r>
      <w:r w:rsidR="00642B48">
        <w:rPr>
          <w:rFonts w:hint="eastAsia"/>
          <w:snapToGrid w:val="0"/>
          <w:kern w:val="0"/>
          <w:sz w:val="24"/>
          <w:szCs w:val="24"/>
        </w:rPr>
        <w:t>1</w:t>
      </w:r>
      <w:r w:rsidRPr="00900F3F">
        <w:rPr>
          <w:rFonts w:hint="eastAsia"/>
          <w:snapToGrid w:val="0"/>
          <w:kern w:val="0"/>
          <w:sz w:val="24"/>
          <w:szCs w:val="24"/>
        </w:rPr>
        <w:t>-3</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snapToGrid w:val="0"/>
          <w:kern w:val="0"/>
          <w:sz w:val="24"/>
          <w:szCs w:val="24"/>
        </w:rPr>
        <w:t>式中：</w:t>
      </w:r>
      <w:r w:rsidRPr="00900F3F">
        <w:rPr>
          <w:i/>
          <w:iCs/>
          <w:snapToGrid w:val="0"/>
          <w:kern w:val="0"/>
          <w:sz w:val="24"/>
          <w:szCs w:val="24"/>
        </w:rPr>
        <w:t>σ</w:t>
      </w:r>
      <w:r w:rsidRPr="00900F3F">
        <w:rPr>
          <w:snapToGrid w:val="0"/>
          <w:kern w:val="0"/>
          <w:sz w:val="24"/>
          <w:szCs w:val="24"/>
        </w:rPr>
        <w:t>——</w:t>
      </w:r>
      <w:r w:rsidRPr="00900F3F">
        <w:rPr>
          <w:rFonts w:hint="eastAsia"/>
          <w:snapToGrid w:val="0"/>
          <w:kern w:val="0"/>
          <w:sz w:val="24"/>
          <w:szCs w:val="24"/>
        </w:rPr>
        <w:t>在均布荷载作用下面板的最大应力</w:t>
      </w:r>
      <w:r w:rsidR="00642B48">
        <w:rPr>
          <w:rFonts w:hint="eastAsia"/>
          <w:snapToGrid w:val="0"/>
          <w:kern w:val="0"/>
          <w:sz w:val="24"/>
          <w:szCs w:val="24"/>
        </w:rPr>
        <w:t>（</w:t>
      </w:r>
      <w:r w:rsidR="00642B48" w:rsidRPr="00900F3F">
        <w:rPr>
          <w:snapToGrid w:val="0"/>
          <w:kern w:val="0"/>
          <w:sz w:val="24"/>
          <w:szCs w:val="24"/>
        </w:rPr>
        <w:t>N/mm</w:t>
      </w:r>
      <w:r w:rsidR="00642B48" w:rsidRPr="00900F3F">
        <w:rPr>
          <w:snapToGrid w:val="0"/>
          <w:kern w:val="0"/>
          <w:sz w:val="24"/>
          <w:szCs w:val="24"/>
          <w:vertAlign w:val="superscript"/>
        </w:rPr>
        <w:t>2</w:t>
      </w:r>
      <w:r w:rsidR="00642B48">
        <w:rPr>
          <w:rFonts w:hint="eastAsia"/>
          <w:snapToGrid w:val="0"/>
          <w:kern w:val="0"/>
          <w:sz w:val="24"/>
          <w:szCs w:val="24"/>
        </w:rPr>
        <w:t>）</w:t>
      </w:r>
      <w:r w:rsidRPr="00900F3F">
        <w:rPr>
          <w:snapToGrid w:val="0"/>
          <w:kern w:val="0"/>
          <w:sz w:val="24"/>
          <w:szCs w:val="24"/>
        </w:rPr>
        <w:t>；</w:t>
      </w:r>
    </w:p>
    <w:p w:rsidR="007D5089" w:rsidRPr="00900F3F" w:rsidRDefault="00FB2F3C" w:rsidP="00642B48">
      <w:pPr>
        <w:tabs>
          <w:tab w:val="left" w:pos="1242"/>
        </w:tabs>
        <w:spacing w:line="360" w:lineRule="auto"/>
        <w:ind w:firstLineChars="250" w:firstLine="600"/>
        <w:rPr>
          <w:snapToGrid w:val="0"/>
          <w:kern w:val="0"/>
          <w:sz w:val="24"/>
          <w:szCs w:val="24"/>
        </w:rPr>
      </w:pPr>
      <w:r w:rsidRPr="00900F3F">
        <w:rPr>
          <w:i/>
          <w:iCs/>
          <w:snapToGrid w:val="0"/>
          <w:kern w:val="0"/>
          <w:sz w:val="24"/>
          <w:szCs w:val="24"/>
        </w:rPr>
        <w:t xml:space="preserve"> d</w:t>
      </w:r>
      <w:r w:rsidRPr="00900F3F">
        <w:rPr>
          <w:snapToGrid w:val="0"/>
          <w:kern w:val="0"/>
          <w:sz w:val="24"/>
          <w:szCs w:val="24"/>
          <w:vertAlign w:val="subscript"/>
        </w:rPr>
        <w:t>f</w:t>
      </w:r>
      <w:r w:rsidRPr="00900F3F">
        <w:rPr>
          <w:snapToGrid w:val="0"/>
          <w:kern w:val="0"/>
          <w:sz w:val="24"/>
          <w:szCs w:val="24"/>
        </w:rPr>
        <w:t>——</w:t>
      </w:r>
      <w:r w:rsidRPr="00900F3F">
        <w:rPr>
          <w:snapToGrid w:val="0"/>
          <w:kern w:val="0"/>
          <w:sz w:val="24"/>
          <w:szCs w:val="24"/>
        </w:rPr>
        <w:t>在荷载标准组合作用下挠度最大值</w:t>
      </w:r>
      <w:r w:rsidR="00642B48" w:rsidRPr="00900F3F">
        <w:rPr>
          <w:snapToGrid w:val="0"/>
          <w:kern w:val="0"/>
          <w:sz w:val="24"/>
          <w:szCs w:val="24"/>
        </w:rPr>
        <w:t>（</w:t>
      </w:r>
      <w:r w:rsidR="00642B48" w:rsidRPr="00900F3F">
        <w:rPr>
          <w:snapToGrid w:val="0"/>
          <w:kern w:val="0"/>
          <w:sz w:val="24"/>
          <w:szCs w:val="24"/>
        </w:rPr>
        <w:t>mm</w:t>
      </w:r>
      <w:r w:rsidR="00642B48" w:rsidRPr="00900F3F">
        <w:rPr>
          <w:snapToGrid w:val="0"/>
          <w:kern w:val="0"/>
          <w:sz w:val="24"/>
          <w:szCs w:val="24"/>
        </w:rPr>
        <w:t>）</w:t>
      </w:r>
      <w:r w:rsidRPr="00900F3F">
        <w:rPr>
          <w:snapToGrid w:val="0"/>
          <w:kern w:val="0"/>
          <w:sz w:val="24"/>
          <w:szCs w:val="24"/>
        </w:rPr>
        <w:t>；</w:t>
      </w:r>
    </w:p>
    <w:p w:rsidR="007D5089" w:rsidRPr="00900F3F" w:rsidRDefault="00FB2F3C" w:rsidP="00642B48">
      <w:pPr>
        <w:tabs>
          <w:tab w:val="left" w:pos="1242"/>
        </w:tabs>
        <w:spacing w:line="360" w:lineRule="auto"/>
        <w:ind w:firstLineChars="200" w:firstLine="480"/>
        <w:rPr>
          <w:snapToGrid w:val="0"/>
          <w:kern w:val="0"/>
          <w:sz w:val="24"/>
          <w:szCs w:val="24"/>
        </w:rPr>
      </w:pPr>
      <w:r w:rsidRPr="00900F3F">
        <w:rPr>
          <w:i/>
          <w:iCs/>
          <w:snapToGrid w:val="0"/>
          <w:kern w:val="0"/>
          <w:sz w:val="24"/>
          <w:szCs w:val="24"/>
        </w:rPr>
        <w:t>q</w:t>
      </w:r>
      <w:r w:rsidRPr="00900F3F">
        <w:rPr>
          <w:snapToGrid w:val="0"/>
          <w:kern w:val="0"/>
          <w:sz w:val="24"/>
          <w:szCs w:val="24"/>
        </w:rPr>
        <w:t>、</w:t>
      </w:r>
      <w:r w:rsidRPr="00900F3F">
        <w:rPr>
          <w:i/>
          <w:iCs/>
          <w:snapToGrid w:val="0"/>
          <w:kern w:val="0"/>
          <w:sz w:val="24"/>
          <w:szCs w:val="24"/>
        </w:rPr>
        <w:t>q</w:t>
      </w:r>
      <w:r w:rsidRPr="00900F3F">
        <w:rPr>
          <w:snapToGrid w:val="0"/>
          <w:kern w:val="0"/>
          <w:sz w:val="24"/>
          <w:szCs w:val="24"/>
          <w:vertAlign w:val="subscript"/>
        </w:rPr>
        <w:t>k</w:t>
      </w:r>
      <w:r w:rsidRPr="00900F3F">
        <w:rPr>
          <w:snapToGrid w:val="0"/>
          <w:kern w:val="0"/>
          <w:sz w:val="24"/>
          <w:szCs w:val="24"/>
        </w:rPr>
        <w:t>——</w:t>
      </w:r>
      <w:r w:rsidRPr="00900F3F">
        <w:rPr>
          <w:rFonts w:hint="eastAsia"/>
          <w:snapToGrid w:val="0"/>
          <w:kern w:val="0"/>
          <w:sz w:val="24"/>
          <w:szCs w:val="24"/>
        </w:rPr>
        <w:t>分别为垂直于面板的均布荷载、荷载标准组合值</w:t>
      </w:r>
      <w:r w:rsidR="00642B48">
        <w:rPr>
          <w:rFonts w:hint="eastAsia"/>
          <w:snapToGrid w:val="0"/>
          <w:kern w:val="0"/>
          <w:sz w:val="24"/>
          <w:szCs w:val="24"/>
        </w:rPr>
        <w:t>（</w:t>
      </w:r>
      <w:r w:rsidR="00642B48" w:rsidRPr="00900F3F">
        <w:rPr>
          <w:snapToGrid w:val="0"/>
          <w:kern w:val="0"/>
          <w:sz w:val="24"/>
          <w:szCs w:val="24"/>
        </w:rPr>
        <w:t>N/mm</w:t>
      </w:r>
      <w:r w:rsidR="00642B48" w:rsidRPr="00900F3F">
        <w:rPr>
          <w:snapToGrid w:val="0"/>
          <w:kern w:val="0"/>
          <w:sz w:val="24"/>
          <w:szCs w:val="24"/>
          <w:vertAlign w:val="superscript"/>
        </w:rPr>
        <w:t>2</w:t>
      </w:r>
      <w:r w:rsidR="00642B48">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i/>
          <w:iCs/>
          <w:snapToGrid w:val="0"/>
          <w:kern w:val="0"/>
          <w:sz w:val="24"/>
          <w:szCs w:val="24"/>
        </w:rPr>
        <w:t xml:space="preserve">          D</w:t>
      </w:r>
      <w:r w:rsidRPr="00900F3F">
        <w:rPr>
          <w:snapToGrid w:val="0"/>
          <w:kern w:val="0"/>
          <w:sz w:val="24"/>
          <w:szCs w:val="24"/>
        </w:rPr>
        <w:t>——</w:t>
      </w:r>
      <w:r w:rsidRPr="00900F3F">
        <w:rPr>
          <w:snapToGrid w:val="0"/>
          <w:kern w:val="0"/>
          <w:sz w:val="24"/>
          <w:szCs w:val="24"/>
        </w:rPr>
        <w:t>面板的刚度，可按</w:t>
      </w:r>
      <w:r w:rsidRPr="00900F3F">
        <w:rPr>
          <w:rFonts w:hint="eastAsia"/>
          <w:snapToGrid w:val="0"/>
          <w:kern w:val="0"/>
          <w:sz w:val="24"/>
          <w:szCs w:val="24"/>
        </w:rPr>
        <w:t>本规程</w:t>
      </w:r>
      <w:r w:rsidRPr="00900F3F">
        <w:rPr>
          <w:snapToGrid w:val="0"/>
          <w:kern w:val="0"/>
          <w:sz w:val="24"/>
          <w:szCs w:val="24"/>
        </w:rPr>
        <w:t>公式（</w:t>
      </w:r>
      <w:r w:rsidRPr="00900F3F">
        <w:rPr>
          <w:snapToGrid w:val="0"/>
          <w:kern w:val="0"/>
          <w:sz w:val="24"/>
          <w:szCs w:val="24"/>
        </w:rPr>
        <w:t>4.5.</w:t>
      </w:r>
      <w:r w:rsidR="00642B48">
        <w:rPr>
          <w:rFonts w:hint="eastAsia"/>
          <w:snapToGrid w:val="0"/>
          <w:kern w:val="0"/>
          <w:sz w:val="24"/>
          <w:szCs w:val="24"/>
        </w:rPr>
        <w:t>9</w:t>
      </w:r>
      <w:r w:rsidRPr="00900F3F">
        <w:rPr>
          <w:snapToGrid w:val="0"/>
          <w:kern w:val="0"/>
          <w:sz w:val="24"/>
          <w:szCs w:val="24"/>
        </w:rPr>
        <w:t>-1</w:t>
      </w:r>
      <w:r w:rsidRPr="00900F3F">
        <w:rPr>
          <w:snapToGrid w:val="0"/>
          <w:kern w:val="0"/>
          <w:sz w:val="24"/>
          <w:szCs w:val="24"/>
        </w:rPr>
        <w:t>）计算</w:t>
      </w:r>
      <w:r w:rsidR="00642B48">
        <w:rPr>
          <w:rFonts w:hint="eastAsia"/>
          <w:snapToGrid w:val="0"/>
          <w:kern w:val="0"/>
          <w:sz w:val="24"/>
          <w:szCs w:val="24"/>
        </w:rPr>
        <w:t>（</w:t>
      </w:r>
      <w:r w:rsidR="00642B48" w:rsidRPr="00900F3F">
        <w:rPr>
          <w:snapToGrid w:val="0"/>
          <w:kern w:val="0"/>
          <w:sz w:val="24"/>
          <w:szCs w:val="24"/>
        </w:rPr>
        <w:t>N</w:t>
      </w:r>
      <w:r w:rsidR="009F1CAB">
        <w:rPr>
          <w:rFonts w:hint="eastAsia"/>
          <w:snapToGrid w:val="0"/>
          <w:kern w:val="0"/>
          <w:sz w:val="24"/>
          <w:szCs w:val="24"/>
        </w:rPr>
        <w:t>·</w:t>
      </w:r>
      <w:r w:rsidR="00642B48" w:rsidRPr="00900F3F">
        <w:rPr>
          <w:snapToGrid w:val="0"/>
          <w:kern w:val="0"/>
          <w:sz w:val="24"/>
          <w:szCs w:val="24"/>
        </w:rPr>
        <w:t>mm</w:t>
      </w:r>
      <w:r w:rsidR="00642B48">
        <w:rPr>
          <w:rFonts w:hint="eastAsia"/>
          <w:snapToGrid w:val="0"/>
          <w:kern w:val="0"/>
          <w:sz w:val="24"/>
          <w:szCs w:val="24"/>
        </w:rPr>
        <w:t>）</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i/>
          <w:iCs/>
          <w:snapToGrid w:val="0"/>
          <w:kern w:val="0"/>
          <w:sz w:val="24"/>
          <w:szCs w:val="24"/>
        </w:rPr>
        <w:t xml:space="preserve">           b</w:t>
      </w:r>
      <w:r w:rsidRPr="00900F3F">
        <w:rPr>
          <w:snapToGrid w:val="0"/>
          <w:kern w:val="0"/>
          <w:sz w:val="24"/>
          <w:szCs w:val="24"/>
        </w:rPr>
        <w:t>——</w:t>
      </w:r>
      <w:r w:rsidRPr="00900F3F">
        <w:rPr>
          <w:snapToGrid w:val="0"/>
          <w:kern w:val="0"/>
          <w:sz w:val="24"/>
          <w:szCs w:val="24"/>
        </w:rPr>
        <w:t>支承点间面板长边边长（</w:t>
      </w:r>
      <w:r w:rsidRPr="00900F3F">
        <w:rPr>
          <w:snapToGrid w:val="0"/>
          <w:kern w:val="0"/>
          <w:sz w:val="24"/>
          <w:szCs w:val="24"/>
        </w:rPr>
        <w:t>mm</w:t>
      </w:r>
      <w:r w:rsidRPr="00900F3F">
        <w:rPr>
          <w:snapToGrid w:val="0"/>
          <w:kern w:val="0"/>
          <w:sz w:val="24"/>
          <w:szCs w:val="24"/>
        </w:rPr>
        <w:t>）；</w:t>
      </w:r>
    </w:p>
    <w:p w:rsidR="007D5089" w:rsidRPr="00900F3F" w:rsidRDefault="00FB2F3C">
      <w:pPr>
        <w:tabs>
          <w:tab w:val="left" w:pos="1242"/>
        </w:tabs>
        <w:spacing w:line="360" w:lineRule="auto"/>
        <w:rPr>
          <w:snapToGrid w:val="0"/>
          <w:kern w:val="0"/>
          <w:sz w:val="24"/>
          <w:szCs w:val="24"/>
        </w:rPr>
      </w:pPr>
      <w:r w:rsidRPr="00900F3F">
        <w:rPr>
          <w:i/>
          <w:iCs/>
          <w:snapToGrid w:val="0"/>
          <w:kern w:val="0"/>
          <w:sz w:val="24"/>
          <w:szCs w:val="24"/>
        </w:rPr>
        <w:t xml:space="preserve">           t</w:t>
      </w:r>
      <w:r w:rsidRPr="00900F3F">
        <w:rPr>
          <w:snapToGrid w:val="0"/>
          <w:kern w:val="0"/>
          <w:sz w:val="24"/>
          <w:szCs w:val="24"/>
        </w:rPr>
        <w:t>——</w:t>
      </w:r>
      <w:r w:rsidRPr="00900F3F">
        <w:rPr>
          <w:snapToGrid w:val="0"/>
          <w:kern w:val="0"/>
          <w:sz w:val="24"/>
          <w:szCs w:val="24"/>
        </w:rPr>
        <w:t>玻璃面板的厚度（</w:t>
      </w:r>
      <w:r w:rsidRPr="00900F3F">
        <w:rPr>
          <w:snapToGrid w:val="0"/>
          <w:kern w:val="0"/>
          <w:sz w:val="24"/>
          <w:szCs w:val="24"/>
        </w:rPr>
        <w:t>mm</w:t>
      </w:r>
      <w:r w:rsidRPr="00900F3F">
        <w:rPr>
          <w:snapToGrid w:val="0"/>
          <w:kern w:val="0"/>
          <w:sz w:val="24"/>
          <w:szCs w:val="24"/>
        </w:rPr>
        <w:t>）；</w:t>
      </w:r>
    </w:p>
    <w:p w:rsidR="007D5089" w:rsidRPr="00900F3F" w:rsidRDefault="00FB2F3C">
      <w:pPr>
        <w:tabs>
          <w:tab w:val="left" w:pos="1242"/>
        </w:tabs>
        <w:spacing w:line="360" w:lineRule="auto"/>
        <w:ind w:firstLineChars="300" w:firstLine="720"/>
        <w:rPr>
          <w:snapToGrid w:val="0"/>
          <w:kern w:val="0"/>
          <w:sz w:val="24"/>
          <w:szCs w:val="24"/>
        </w:rPr>
      </w:pPr>
      <w:r w:rsidRPr="00900F3F">
        <w:rPr>
          <w:i/>
          <w:iCs/>
          <w:snapToGrid w:val="0"/>
          <w:kern w:val="0"/>
          <w:sz w:val="24"/>
          <w:szCs w:val="24"/>
        </w:rPr>
        <w:t>θ</w:t>
      </w:r>
      <w:r w:rsidRPr="00900F3F">
        <w:rPr>
          <w:snapToGrid w:val="0"/>
          <w:kern w:val="0"/>
          <w:sz w:val="24"/>
          <w:szCs w:val="24"/>
        </w:rPr>
        <w:t>——</w:t>
      </w:r>
      <w:r w:rsidRPr="00900F3F">
        <w:rPr>
          <w:snapToGrid w:val="0"/>
          <w:kern w:val="0"/>
          <w:sz w:val="24"/>
          <w:szCs w:val="24"/>
        </w:rPr>
        <w:t>参数；</w:t>
      </w:r>
    </w:p>
    <w:p w:rsidR="007D5089" w:rsidRPr="00900F3F" w:rsidRDefault="00FB2F3C">
      <w:pPr>
        <w:tabs>
          <w:tab w:val="left" w:pos="1242"/>
        </w:tabs>
        <w:spacing w:line="360" w:lineRule="auto"/>
        <w:ind w:left="1200" w:hangingChars="500" w:hanging="1200"/>
        <w:rPr>
          <w:snapToGrid w:val="0"/>
          <w:kern w:val="0"/>
          <w:sz w:val="24"/>
          <w:szCs w:val="24"/>
        </w:rPr>
      </w:pPr>
      <w:r w:rsidRPr="00900F3F">
        <w:rPr>
          <w:i/>
          <w:iCs/>
          <w:snapToGrid w:val="0"/>
          <w:kern w:val="0"/>
          <w:sz w:val="24"/>
          <w:szCs w:val="24"/>
        </w:rPr>
        <w:t xml:space="preserve">          m</w:t>
      </w:r>
      <w:r w:rsidRPr="00900F3F">
        <w:rPr>
          <w:snapToGrid w:val="0"/>
          <w:kern w:val="0"/>
          <w:sz w:val="24"/>
          <w:szCs w:val="24"/>
        </w:rPr>
        <w:t>——</w:t>
      </w:r>
      <w:r w:rsidRPr="00900F3F">
        <w:rPr>
          <w:rFonts w:hint="eastAsia"/>
          <w:snapToGrid w:val="0"/>
          <w:kern w:val="0"/>
          <w:sz w:val="24"/>
          <w:szCs w:val="24"/>
        </w:rPr>
        <w:t>弯矩系数，四角点支承板可按</w:t>
      </w:r>
      <w:r w:rsidR="00642B48">
        <w:rPr>
          <w:rFonts w:hint="eastAsia"/>
          <w:snapToGrid w:val="0"/>
          <w:kern w:val="0"/>
          <w:sz w:val="24"/>
          <w:szCs w:val="24"/>
        </w:rPr>
        <w:t>行业标准</w:t>
      </w:r>
      <w:r w:rsidRPr="00900F3F">
        <w:rPr>
          <w:rFonts w:hint="eastAsia"/>
          <w:snapToGrid w:val="0"/>
          <w:kern w:val="0"/>
          <w:sz w:val="24"/>
          <w:szCs w:val="24"/>
        </w:rPr>
        <w:t>《</w:t>
      </w:r>
      <w:r w:rsidRPr="00900F3F">
        <w:rPr>
          <w:sz w:val="24"/>
          <w:szCs w:val="24"/>
        </w:rPr>
        <w:t>采光顶与金属屋面技术规程</w:t>
      </w:r>
      <w:r w:rsidRPr="00900F3F">
        <w:rPr>
          <w:rFonts w:hint="eastAsia"/>
          <w:snapToGrid w:val="0"/>
          <w:kern w:val="0"/>
          <w:sz w:val="24"/>
          <w:szCs w:val="24"/>
        </w:rPr>
        <w:t>》</w:t>
      </w:r>
      <w:r w:rsidRPr="00900F3F">
        <w:rPr>
          <w:sz w:val="24"/>
          <w:szCs w:val="24"/>
        </w:rPr>
        <w:lastRenderedPageBreak/>
        <w:t>JGJ 255-2012</w:t>
      </w:r>
      <w:r w:rsidRPr="00900F3F">
        <w:rPr>
          <w:rFonts w:hint="eastAsia"/>
          <w:snapToGrid w:val="0"/>
          <w:kern w:val="0"/>
          <w:sz w:val="24"/>
          <w:szCs w:val="24"/>
        </w:rPr>
        <w:t>附录</w:t>
      </w:r>
      <w:r w:rsidRPr="00900F3F">
        <w:rPr>
          <w:rFonts w:hint="eastAsia"/>
          <w:snapToGrid w:val="0"/>
          <w:kern w:val="0"/>
          <w:sz w:val="24"/>
          <w:szCs w:val="24"/>
        </w:rPr>
        <w:t xml:space="preserve"> C</w:t>
      </w:r>
      <w:r w:rsidRPr="00900F3F">
        <w:rPr>
          <w:rFonts w:hint="eastAsia"/>
          <w:snapToGrid w:val="0"/>
          <w:kern w:val="0"/>
          <w:sz w:val="24"/>
          <w:szCs w:val="24"/>
        </w:rPr>
        <w:t>中跨中弯矩系数</w:t>
      </w:r>
      <w:r w:rsidRPr="00900F3F">
        <w:rPr>
          <w:rFonts w:hint="eastAsia"/>
          <w:snapToGrid w:val="0"/>
          <w:kern w:val="0"/>
          <w:sz w:val="24"/>
          <w:szCs w:val="24"/>
        </w:rPr>
        <w:t>m</w:t>
      </w:r>
      <w:r w:rsidRPr="00900F3F">
        <w:rPr>
          <w:rFonts w:hint="eastAsia"/>
          <w:snapToGrid w:val="0"/>
          <w:kern w:val="0"/>
          <w:sz w:val="24"/>
          <w:szCs w:val="24"/>
          <w:vertAlign w:val="subscript"/>
        </w:rPr>
        <w:t>x</w:t>
      </w:r>
      <w:r w:rsidRPr="00900F3F">
        <w:rPr>
          <w:rFonts w:hint="eastAsia"/>
          <w:snapToGrid w:val="0"/>
          <w:kern w:val="0"/>
          <w:sz w:val="24"/>
          <w:szCs w:val="24"/>
        </w:rPr>
        <w:t>、</w:t>
      </w:r>
      <w:r w:rsidRPr="00900F3F">
        <w:rPr>
          <w:rFonts w:hint="eastAsia"/>
          <w:snapToGrid w:val="0"/>
          <w:kern w:val="0"/>
          <w:sz w:val="24"/>
          <w:szCs w:val="24"/>
        </w:rPr>
        <w:t>m</w:t>
      </w:r>
      <w:r w:rsidRPr="00900F3F">
        <w:rPr>
          <w:rFonts w:hint="eastAsia"/>
          <w:snapToGrid w:val="0"/>
          <w:kern w:val="0"/>
          <w:sz w:val="24"/>
          <w:szCs w:val="24"/>
          <w:vertAlign w:val="subscript"/>
        </w:rPr>
        <w:t>y</w:t>
      </w:r>
      <w:r w:rsidRPr="00900F3F">
        <w:rPr>
          <w:rFonts w:hint="eastAsia"/>
          <w:snapToGrid w:val="0"/>
          <w:kern w:val="0"/>
          <w:sz w:val="24"/>
          <w:szCs w:val="24"/>
        </w:rPr>
        <w:t>和自由边中点弯系数</w:t>
      </w:r>
      <w:r w:rsidRPr="00900F3F">
        <w:rPr>
          <w:rFonts w:hint="eastAsia"/>
          <w:snapToGrid w:val="0"/>
          <w:kern w:val="0"/>
          <w:sz w:val="24"/>
          <w:szCs w:val="24"/>
        </w:rPr>
        <w:t>m</w:t>
      </w:r>
      <w:r w:rsidRPr="00900F3F">
        <w:rPr>
          <w:rFonts w:hint="eastAsia"/>
          <w:snapToGrid w:val="0"/>
          <w:kern w:val="0"/>
          <w:sz w:val="24"/>
          <w:szCs w:val="24"/>
          <w:vertAlign w:val="subscript"/>
        </w:rPr>
        <w:t>0x</w:t>
      </w:r>
      <w:r w:rsidRPr="00900F3F">
        <w:rPr>
          <w:rFonts w:hint="eastAsia"/>
          <w:snapToGrid w:val="0"/>
          <w:kern w:val="0"/>
          <w:sz w:val="24"/>
          <w:szCs w:val="24"/>
        </w:rPr>
        <w:t>、</w:t>
      </w:r>
      <w:r w:rsidRPr="00900F3F">
        <w:rPr>
          <w:rFonts w:hint="eastAsia"/>
          <w:snapToGrid w:val="0"/>
          <w:kern w:val="0"/>
          <w:sz w:val="24"/>
          <w:szCs w:val="24"/>
        </w:rPr>
        <w:t>m</w:t>
      </w:r>
      <w:r w:rsidRPr="00900F3F">
        <w:rPr>
          <w:rFonts w:hint="eastAsia"/>
          <w:snapToGrid w:val="0"/>
          <w:kern w:val="0"/>
          <w:sz w:val="24"/>
          <w:szCs w:val="24"/>
          <w:vertAlign w:val="subscript"/>
        </w:rPr>
        <w:t>0y</w:t>
      </w:r>
      <w:r w:rsidRPr="00900F3F">
        <w:rPr>
          <w:rFonts w:hint="eastAsia"/>
          <w:snapToGrid w:val="0"/>
          <w:kern w:val="0"/>
          <w:sz w:val="24"/>
          <w:szCs w:val="24"/>
        </w:rPr>
        <w:t>分别采用；四点跨中支承板可按</w:t>
      </w:r>
      <w:r w:rsidR="00642B48">
        <w:rPr>
          <w:rFonts w:hint="eastAsia"/>
          <w:snapToGrid w:val="0"/>
          <w:kern w:val="0"/>
          <w:sz w:val="24"/>
          <w:szCs w:val="24"/>
        </w:rPr>
        <w:t>行业标准</w:t>
      </w:r>
      <w:r w:rsidRPr="00900F3F">
        <w:rPr>
          <w:rFonts w:hint="eastAsia"/>
          <w:snapToGrid w:val="0"/>
          <w:kern w:val="0"/>
          <w:sz w:val="24"/>
          <w:szCs w:val="24"/>
        </w:rPr>
        <w:t>《</w:t>
      </w:r>
      <w:r w:rsidRPr="00900F3F">
        <w:rPr>
          <w:sz w:val="24"/>
          <w:szCs w:val="24"/>
        </w:rPr>
        <w:t>采光顶与金属屋面技术规程</w:t>
      </w:r>
      <w:r w:rsidRPr="00900F3F">
        <w:rPr>
          <w:rFonts w:hint="eastAsia"/>
          <w:snapToGrid w:val="0"/>
          <w:kern w:val="0"/>
          <w:sz w:val="24"/>
          <w:szCs w:val="24"/>
        </w:rPr>
        <w:t>》</w:t>
      </w:r>
      <w:r w:rsidRPr="00900F3F">
        <w:rPr>
          <w:sz w:val="24"/>
          <w:szCs w:val="24"/>
        </w:rPr>
        <w:t>JGJ 255-2012</w:t>
      </w:r>
      <w:r w:rsidRPr="00900F3F">
        <w:rPr>
          <w:rFonts w:hint="eastAsia"/>
          <w:snapToGrid w:val="0"/>
          <w:kern w:val="0"/>
          <w:sz w:val="24"/>
          <w:szCs w:val="24"/>
        </w:rPr>
        <w:t>附录</w:t>
      </w:r>
      <w:r w:rsidRPr="00900F3F">
        <w:rPr>
          <w:rFonts w:hint="eastAsia"/>
          <w:snapToGrid w:val="0"/>
          <w:kern w:val="0"/>
          <w:sz w:val="24"/>
          <w:szCs w:val="24"/>
        </w:rPr>
        <w:t xml:space="preserve"> C</w:t>
      </w:r>
      <w:r w:rsidRPr="00900F3F">
        <w:rPr>
          <w:rFonts w:hint="eastAsia"/>
          <w:snapToGrid w:val="0"/>
          <w:kern w:val="0"/>
          <w:sz w:val="24"/>
          <w:szCs w:val="24"/>
        </w:rPr>
        <w:t>中弯矩系数</w:t>
      </w:r>
      <w:r w:rsidRPr="00900F3F">
        <w:rPr>
          <w:rFonts w:hint="eastAsia"/>
          <w:snapToGrid w:val="0"/>
          <w:kern w:val="0"/>
          <w:sz w:val="24"/>
          <w:szCs w:val="24"/>
        </w:rPr>
        <w:t>m</w:t>
      </w:r>
      <w:r w:rsidRPr="00900F3F">
        <w:rPr>
          <w:rFonts w:hint="eastAsia"/>
          <w:snapToGrid w:val="0"/>
          <w:kern w:val="0"/>
          <w:sz w:val="24"/>
          <w:szCs w:val="24"/>
        </w:rPr>
        <w:t>采用；</w:t>
      </w:r>
    </w:p>
    <w:p w:rsidR="007D5089" w:rsidRPr="00900F3F" w:rsidRDefault="00FB2F3C">
      <w:pPr>
        <w:tabs>
          <w:tab w:val="left" w:pos="1242"/>
        </w:tabs>
        <w:spacing w:line="360" w:lineRule="auto"/>
        <w:ind w:left="1200" w:hangingChars="500" w:hanging="1200"/>
        <w:rPr>
          <w:snapToGrid w:val="0"/>
          <w:kern w:val="0"/>
          <w:sz w:val="24"/>
          <w:szCs w:val="24"/>
        </w:rPr>
      </w:pPr>
      <w:r w:rsidRPr="00900F3F">
        <w:rPr>
          <w:i/>
          <w:iCs/>
          <w:snapToGrid w:val="0"/>
          <w:kern w:val="0"/>
          <w:sz w:val="24"/>
          <w:szCs w:val="24"/>
        </w:rPr>
        <w:t xml:space="preserve">          μ</w:t>
      </w:r>
      <w:r w:rsidRPr="00900F3F">
        <w:rPr>
          <w:snapToGrid w:val="0"/>
          <w:kern w:val="0"/>
          <w:sz w:val="24"/>
          <w:szCs w:val="24"/>
        </w:rPr>
        <w:t>——</w:t>
      </w:r>
      <w:r w:rsidRPr="00900F3F">
        <w:rPr>
          <w:snapToGrid w:val="0"/>
          <w:kern w:val="0"/>
          <w:sz w:val="24"/>
          <w:szCs w:val="24"/>
        </w:rPr>
        <w:t>挠度系数，</w:t>
      </w:r>
      <w:r w:rsidRPr="00900F3F">
        <w:rPr>
          <w:rFonts w:hint="eastAsia"/>
          <w:snapToGrid w:val="0"/>
          <w:kern w:val="0"/>
          <w:sz w:val="24"/>
          <w:szCs w:val="24"/>
        </w:rPr>
        <w:t>可按</w:t>
      </w:r>
      <w:r w:rsidR="00642B48">
        <w:rPr>
          <w:rFonts w:hint="eastAsia"/>
          <w:snapToGrid w:val="0"/>
          <w:kern w:val="0"/>
          <w:sz w:val="24"/>
          <w:szCs w:val="24"/>
        </w:rPr>
        <w:t>行业标准</w:t>
      </w:r>
      <w:r w:rsidRPr="00900F3F">
        <w:rPr>
          <w:rFonts w:hint="eastAsia"/>
          <w:snapToGrid w:val="0"/>
          <w:kern w:val="0"/>
          <w:sz w:val="24"/>
          <w:szCs w:val="24"/>
        </w:rPr>
        <w:t>《采光顶与金属屋面技术规程》</w:t>
      </w:r>
      <w:r w:rsidRPr="00900F3F">
        <w:rPr>
          <w:rFonts w:hint="eastAsia"/>
          <w:snapToGrid w:val="0"/>
          <w:kern w:val="0"/>
          <w:sz w:val="24"/>
          <w:szCs w:val="24"/>
        </w:rPr>
        <w:t>JGJ 255-2012</w:t>
      </w:r>
      <w:r w:rsidRPr="00900F3F">
        <w:rPr>
          <w:rFonts w:hint="eastAsia"/>
          <w:snapToGrid w:val="0"/>
          <w:kern w:val="0"/>
          <w:sz w:val="24"/>
          <w:szCs w:val="24"/>
        </w:rPr>
        <w:t>附录</w:t>
      </w:r>
      <w:r w:rsidRPr="00900F3F">
        <w:rPr>
          <w:rFonts w:hint="eastAsia"/>
          <w:snapToGrid w:val="0"/>
          <w:kern w:val="0"/>
          <w:sz w:val="24"/>
          <w:szCs w:val="24"/>
        </w:rPr>
        <w:t xml:space="preserve"> C</w:t>
      </w:r>
      <w:r w:rsidRPr="00900F3F">
        <w:rPr>
          <w:rFonts w:hint="eastAsia"/>
          <w:snapToGrid w:val="0"/>
          <w:kern w:val="0"/>
          <w:sz w:val="24"/>
          <w:szCs w:val="24"/>
        </w:rPr>
        <w:t>采用</w:t>
      </w:r>
      <w:r w:rsidRPr="00900F3F">
        <w:rPr>
          <w:snapToGrid w:val="0"/>
          <w:kern w:val="0"/>
          <w:sz w:val="24"/>
          <w:szCs w:val="24"/>
        </w:rPr>
        <w:t>；</w:t>
      </w:r>
    </w:p>
    <w:p w:rsidR="007D5089" w:rsidRPr="00900F3F" w:rsidRDefault="00FB2F3C">
      <w:pPr>
        <w:tabs>
          <w:tab w:val="left" w:pos="1242"/>
        </w:tabs>
        <w:spacing w:line="360" w:lineRule="auto"/>
        <w:ind w:left="1200" w:hangingChars="500" w:hanging="1200"/>
        <w:rPr>
          <w:snapToGrid w:val="0"/>
          <w:kern w:val="0"/>
          <w:sz w:val="24"/>
          <w:szCs w:val="24"/>
        </w:rPr>
      </w:pPr>
      <w:r w:rsidRPr="00900F3F">
        <w:rPr>
          <w:i/>
          <w:iCs/>
          <w:snapToGrid w:val="0"/>
          <w:kern w:val="0"/>
          <w:sz w:val="24"/>
          <w:szCs w:val="24"/>
        </w:rPr>
        <w:t xml:space="preserve">          η</w:t>
      </w:r>
      <w:r w:rsidRPr="00900F3F">
        <w:rPr>
          <w:snapToGrid w:val="0"/>
          <w:kern w:val="0"/>
          <w:sz w:val="24"/>
          <w:szCs w:val="24"/>
        </w:rPr>
        <w:t>——</w:t>
      </w:r>
      <w:r w:rsidRPr="00900F3F">
        <w:rPr>
          <w:snapToGrid w:val="0"/>
          <w:kern w:val="0"/>
          <w:sz w:val="24"/>
          <w:szCs w:val="24"/>
        </w:rPr>
        <w:t>折减系数，可按本规程</w:t>
      </w:r>
      <w:r w:rsidRPr="00900F3F">
        <w:rPr>
          <w:rFonts w:hint="eastAsia"/>
          <w:snapToGrid w:val="0"/>
          <w:kern w:val="0"/>
          <w:sz w:val="24"/>
          <w:szCs w:val="24"/>
        </w:rPr>
        <w:t>表</w:t>
      </w:r>
      <w:r w:rsidRPr="00900F3F">
        <w:rPr>
          <w:snapToGrid w:val="0"/>
          <w:kern w:val="0"/>
          <w:sz w:val="24"/>
          <w:szCs w:val="24"/>
        </w:rPr>
        <w:t>4.5.</w:t>
      </w:r>
      <w:r w:rsidR="00642B48">
        <w:rPr>
          <w:rFonts w:hint="eastAsia"/>
          <w:snapToGrid w:val="0"/>
          <w:kern w:val="0"/>
          <w:sz w:val="24"/>
          <w:szCs w:val="24"/>
        </w:rPr>
        <w:t>8</w:t>
      </w:r>
      <w:r w:rsidRPr="00900F3F">
        <w:rPr>
          <w:snapToGrid w:val="0"/>
          <w:kern w:val="0"/>
          <w:sz w:val="24"/>
          <w:szCs w:val="24"/>
        </w:rPr>
        <w:t xml:space="preserve"> </w:t>
      </w:r>
      <w:r w:rsidRPr="00900F3F">
        <w:rPr>
          <w:snapToGrid w:val="0"/>
          <w:kern w:val="0"/>
          <w:sz w:val="24"/>
          <w:szCs w:val="24"/>
        </w:rPr>
        <w:t>采用</w:t>
      </w:r>
      <w:r w:rsidRPr="00900F3F">
        <w:rPr>
          <w:rFonts w:hint="eastAsia"/>
          <w:snapToGrid w:val="0"/>
          <w:kern w:val="0"/>
          <w:sz w:val="24"/>
          <w:szCs w:val="24"/>
        </w:rPr>
        <w:t>。</w:t>
      </w:r>
    </w:p>
    <w:p w:rsidR="007D5089" w:rsidRPr="00900F3F" w:rsidRDefault="00FB2F3C" w:rsidP="00642B48">
      <w:pPr>
        <w:tabs>
          <w:tab w:val="left" w:pos="1242"/>
        </w:tabs>
        <w:spacing w:line="360" w:lineRule="auto"/>
        <w:ind w:firstLineChars="200" w:firstLine="482"/>
        <w:rPr>
          <w:snapToGrid w:val="0"/>
          <w:kern w:val="0"/>
          <w:sz w:val="24"/>
          <w:szCs w:val="24"/>
        </w:rPr>
      </w:pPr>
      <w:r w:rsidRPr="00642B48">
        <w:rPr>
          <w:rFonts w:hint="eastAsia"/>
          <w:b/>
          <w:snapToGrid w:val="0"/>
          <w:kern w:val="0"/>
          <w:sz w:val="24"/>
          <w:szCs w:val="24"/>
        </w:rPr>
        <w:t>2</w:t>
      </w:r>
      <w:r w:rsidR="00642B48">
        <w:rPr>
          <w:rFonts w:hint="eastAsia"/>
          <w:snapToGrid w:val="0"/>
          <w:kern w:val="0"/>
          <w:sz w:val="24"/>
          <w:szCs w:val="24"/>
        </w:rPr>
        <w:t xml:space="preserve">  </w:t>
      </w:r>
      <w:r w:rsidRPr="00900F3F">
        <w:rPr>
          <w:rFonts w:hint="eastAsia"/>
          <w:snapToGrid w:val="0"/>
          <w:kern w:val="0"/>
          <w:sz w:val="24"/>
          <w:szCs w:val="24"/>
        </w:rPr>
        <w:t>点支承真空玻璃面板的均布荷载的分配，可按本规程第</w:t>
      </w:r>
      <w:r w:rsidRPr="00900F3F">
        <w:rPr>
          <w:snapToGrid w:val="0"/>
          <w:kern w:val="0"/>
          <w:sz w:val="24"/>
          <w:szCs w:val="24"/>
        </w:rPr>
        <w:t>4.2.3</w:t>
      </w:r>
      <w:r w:rsidRPr="00900F3F">
        <w:rPr>
          <w:rFonts w:hint="eastAsia"/>
          <w:snapToGrid w:val="0"/>
          <w:kern w:val="0"/>
          <w:sz w:val="24"/>
          <w:szCs w:val="24"/>
        </w:rPr>
        <w:t>条的规定计算</w:t>
      </w:r>
      <w:r w:rsidR="00FC670B">
        <w:rPr>
          <w:rFonts w:hint="eastAsia"/>
          <w:snapToGrid w:val="0"/>
          <w:kern w:val="0"/>
          <w:sz w:val="24"/>
          <w:szCs w:val="24"/>
        </w:rPr>
        <w:t>；</w:t>
      </w:r>
    </w:p>
    <w:p w:rsidR="007D5089" w:rsidRPr="00900F3F" w:rsidRDefault="00FB2F3C" w:rsidP="00642B48">
      <w:pPr>
        <w:tabs>
          <w:tab w:val="left" w:pos="1242"/>
        </w:tabs>
        <w:spacing w:line="360" w:lineRule="auto"/>
        <w:ind w:firstLineChars="200" w:firstLine="482"/>
        <w:rPr>
          <w:snapToGrid w:val="0"/>
          <w:kern w:val="0"/>
          <w:szCs w:val="21"/>
        </w:rPr>
      </w:pPr>
      <w:r w:rsidRPr="00642B48">
        <w:rPr>
          <w:rFonts w:hint="eastAsia"/>
          <w:b/>
          <w:snapToGrid w:val="0"/>
          <w:kern w:val="0"/>
          <w:sz w:val="24"/>
          <w:szCs w:val="24"/>
        </w:rPr>
        <w:t>3</w:t>
      </w:r>
      <w:r w:rsidRPr="00900F3F">
        <w:rPr>
          <w:rFonts w:hint="eastAsia"/>
          <w:snapToGrid w:val="0"/>
          <w:kern w:val="0"/>
          <w:sz w:val="24"/>
          <w:szCs w:val="24"/>
        </w:rPr>
        <w:t xml:space="preserve"> </w:t>
      </w:r>
      <w:r w:rsidR="00642B48">
        <w:rPr>
          <w:rFonts w:hint="eastAsia"/>
          <w:snapToGrid w:val="0"/>
          <w:kern w:val="0"/>
          <w:sz w:val="24"/>
          <w:szCs w:val="24"/>
        </w:rPr>
        <w:t xml:space="preserve">  </w:t>
      </w:r>
      <w:r w:rsidRPr="00900F3F">
        <w:rPr>
          <w:rFonts w:hint="eastAsia"/>
          <w:snapToGrid w:val="0"/>
          <w:kern w:val="0"/>
          <w:sz w:val="24"/>
          <w:szCs w:val="24"/>
        </w:rPr>
        <w:t>玻璃面板荷载基本组合最大应力设计值不应超过玻璃中部强度设计值</w:t>
      </w:r>
      <w:r w:rsidRPr="00900F3F">
        <w:rPr>
          <w:i/>
          <w:snapToGrid w:val="0"/>
          <w:kern w:val="0"/>
          <w:sz w:val="24"/>
          <w:szCs w:val="24"/>
        </w:rPr>
        <w:t>f</w:t>
      </w:r>
      <w:r w:rsidRPr="00900F3F">
        <w:rPr>
          <w:snapToGrid w:val="0"/>
          <w:kern w:val="0"/>
          <w:sz w:val="24"/>
          <w:szCs w:val="24"/>
          <w:vertAlign w:val="subscript"/>
        </w:rPr>
        <w:t>g</w:t>
      </w:r>
      <w:r w:rsidRPr="00900F3F">
        <w:rPr>
          <w:rFonts w:hint="eastAsia"/>
          <w:snapToGrid w:val="0"/>
          <w:kern w:val="0"/>
          <w:sz w:val="24"/>
          <w:szCs w:val="24"/>
        </w:rPr>
        <w:t>。</w:t>
      </w:r>
    </w:p>
    <w:p w:rsidR="00FE41C9" w:rsidRPr="004653CE" w:rsidRDefault="00FE41C9" w:rsidP="00FE41C9">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主要与现行</w:t>
      </w:r>
      <w:r w:rsidRPr="008278A6">
        <w:rPr>
          <w:rFonts w:ascii="仿宋" w:eastAsia="仿宋" w:hAnsi="仿宋" w:hint="eastAsia"/>
          <w:sz w:val="24"/>
          <w:szCs w:val="24"/>
        </w:rPr>
        <w:t>行业标准</w:t>
      </w:r>
      <w:r w:rsidRPr="00D87CAC">
        <w:rPr>
          <w:rFonts w:ascii="仿宋" w:eastAsia="仿宋" w:hAnsi="仿宋" w:hint="eastAsia"/>
          <w:sz w:val="24"/>
          <w:szCs w:val="24"/>
        </w:rPr>
        <w:t>《</w:t>
      </w:r>
      <w:r w:rsidRPr="00D87CAC">
        <w:rPr>
          <w:rFonts w:ascii="仿宋" w:eastAsia="仿宋" w:hAnsi="仿宋"/>
          <w:sz w:val="24"/>
          <w:szCs w:val="24"/>
        </w:rPr>
        <w:t>采光顶与金属屋面技术规程</w:t>
      </w:r>
      <w:r w:rsidRPr="00D87CAC">
        <w:rPr>
          <w:rFonts w:ascii="仿宋" w:eastAsia="仿宋" w:hAnsi="仿宋" w:hint="eastAsia"/>
          <w:sz w:val="24"/>
          <w:szCs w:val="24"/>
        </w:rPr>
        <w:t>》</w:t>
      </w:r>
      <w:r w:rsidRPr="00D87CAC">
        <w:rPr>
          <w:rFonts w:ascii="仿宋" w:eastAsia="仿宋" w:hAnsi="仿宋"/>
          <w:sz w:val="24"/>
          <w:szCs w:val="24"/>
        </w:rPr>
        <w:t>JGJ 255</w:t>
      </w:r>
      <w:r>
        <w:rPr>
          <w:rFonts w:ascii="仿宋" w:eastAsia="仿宋" w:hAnsi="仿宋"/>
          <w:sz w:val="24"/>
          <w:szCs w:val="24"/>
        </w:rPr>
        <w:t>的规定相协调</w:t>
      </w:r>
      <w:r>
        <w:rPr>
          <w:rFonts w:ascii="仿宋" w:eastAsia="仿宋" w:hAnsi="仿宋" w:hint="eastAsia"/>
          <w:sz w:val="24"/>
          <w:szCs w:val="24"/>
        </w:rPr>
        <w:t>。</w:t>
      </w:r>
    </w:p>
    <w:p w:rsidR="007D5089" w:rsidRPr="00900F3F" w:rsidRDefault="00FB2F3C" w:rsidP="002033FC">
      <w:pPr>
        <w:keepNext/>
        <w:keepLines/>
        <w:spacing w:beforeLines="50" w:afterLines="50" w:line="360" w:lineRule="auto"/>
        <w:jc w:val="center"/>
        <w:outlineLvl w:val="1"/>
        <w:rPr>
          <w:rFonts w:eastAsia="黑体"/>
          <w:b/>
          <w:kern w:val="0"/>
          <w:sz w:val="28"/>
          <w:szCs w:val="28"/>
        </w:rPr>
      </w:pPr>
      <w:bookmarkStart w:id="56" w:name="_Toc139475309"/>
      <w:bookmarkStart w:id="57" w:name="_Toc170833744"/>
      <w:r w:rsidRPr="00900F3F">
        <w:rPr>
          <w:rFonts w:eastAsia="黑体" w:hint="eastAsia"/>
          <w:b/>
          <w:kern w:val="0"/>
          <w:sz w:val="28"/>
          <w:szCs w:val="28"/>
        </w:rPr>
        <w:t>4</w:t>
      </w:r>
      <w:r w:rsidRPr="00900F3F">
        <w:rPr>
          <w:rFonts w:eastAsia="黑体"/>
          <w:b/>
          <w:kern w:val="0"/>
          <w:sz w:val="28"/>
          <w:szCs w:val="28"/>
        </w:rPr>
        <w:t>.</w:t>
      </w:r>
      <w:r w:rsidRPr="00900F3F">
        <w:rPr>
          <w:rFonts w:eastAsia="黑体" w:hint="eastAsia"/>
          <w:b/>
          <w:kern w:val="0"/>
          <w:sz w:val="28"/>
          <w:szCs w:val="28"/>
        </w:rPr>
        <w:t>6</w:t>
      </w:r>
      <w:r w:rsidR="00D87CAC">
        <w:rPr>
          <w:rFonts w:eastAsia="黑体" w:hint="eastAsia"/>
          <w:b/>
          <w:kern w:val="0"/>
          <w:sz w:val="28"/>
          <w:szCs w:val="28"/>
        </w:rPr>
        <w:t xml:space="preserve">  </w:t>
      </w:r>
      <w:r w:rsidRPr="00900F3F">
        <w:rPr>
          <w:rFonts w:eastAsia="黑体" w:hint="eastAsia"/>
          <w:b/>
          <w:kern w:val="0"/>
          <w:sz w:val="28"/>
          <w:szCs w:val="28"/>
        </w:rPr>
        <w:t>安全规定</w:t>
      </w:r>
      <w:bookmarkEnd w:id="56"/>
      <w:bookmarkEnd w:id="57"/>
    </w:p>
    <w:p w:rsidR="007D5089" w:rsidRPr="00900F3F" w:rsidRDefault="00FB2F3C" w:rsidP="00B0296A">
      <w:pPr>
        <w:spacing w:line="360" w:lineRule="auto"/>
        <w:rPr>
          <w:sz w:val="24"/>
          <w:szCs w:val="24"/>
        </w:rPr>
      </w:pPr>
      <w:r w:rsidRPr="00900F3F">
        <w:rPr>
          <w:rFonts w:hint="eastAsia"/>
          <w:b/>
          <w:bCs/>
          <w:sz w:val="24"/>
          <w:szCs w:val="24"/>
        </w:rPr>
        <w:t>4.6.1</w:t>
      </w:r>
      <w:r w:rsidR="00D87CAC">
        <w:rPr>
          <w:rFonts w:hint="eastAsia"/>
          <w:b/>
          <w:bCs/>
          <w:sz w:val="24"/>
          <w:szCs w:val="24"/>
        </w:rPr>
        <w:t xml:space="preserve">  </w:t>
      </w:r>
      <w:r w:rsidRPr="00900F3F">
        <w:rPr>
          <w:rFonts w:hint="eastAsia"/>
          <w:sz w:val="24"/>
          <w:szCs w:val="24"/>
        </w:rPr>
        <w:t>真空玻璃用于</w:t>
      </w:r>
      <w:r w:rsidR="00FE41C9">
        <w:rPr>
          <w:rFonts w:hint="eastAsia"/>
          <w:sz w:val="24"/>
          <w:szCs w:val="24"/>
        </w:rPr>
        <w:t>采光顶</w:t>
      </w:r>
      <w:r w:rsidRPr="00900F3F">
        <w:rPr>
          <w:rFonts w:hint="eastAsia"/>
          <w:sz w:val="24"/>
          <w:szCs w:val="24"/>
        </w:rPr>
        <w:t>时，</w:t>
      </w:r>
      <w:r w:rsidR="00FE41C9">
        <w:rPr>
          <w:rFonts w:hint="eastAsia"/>
          <w:sz w:val="24"/>
          <w:szCs w:val="24"/>
        </w:rPr>
        <w:t>应采用</w:t>
      </w:r>
      <w:r w:rsidRPr="00900F3F">
        <w:rPr>
          <w:rFonts w:hint="eastAsia"/>
          <w:sz w:val="24"/>
          <w:szCs w:val="24"/>
        </w:rPr>
        <w:t>夹层真空中空复合玻璃，</w:t>
      </w:r>
      <w:r w:rsidR="00FE41C9">
        <w:rPr>
          <w:rFonts w:hint="eastAsia"/>
          <w:sz w:val="24"/>
          <w:szCs w:val="24"/>
        </w:rPr>
        <w:t>且</w:t>
      </w:r>
      <w:r w:rsidRPr="00900F3F">
        <w:rPr>
          <w:rFonts w:hint="eastAsia"/>
          <w:sz w:val="24"/>
          <w:szCs w:val="24"/>
        </w:rPr>
        <w:t>夹层玻璃应处于室内侧。</w:t>
      </w:r>
    </w:p>
    <w:p w:rsidR="00007FF9" w:rsidRDefault="00FB2F3C" w:rsidP="00B0296A">
      <w:pPr>
        <w:autoSpaceDE w:val="0"/>
        <w:autoSpaceDN w:val="0"/>
        <w:adjustRightInd w:val="0"/>
        <w:spacing w:line="360" w:lineRule="auto"/>
        <w:rPr>
          <w:sz w:val="24"/>
          <w:szCs w:val="24"/>
        </w:rPr>
      </w:pPr>
      <w:r w:rsidRPr="00900F3F">
        <w:rPr>
          <w:rFonts w:hint="eastAsia"/>
          <w:b/>
          <w:bCs/>
          <w:sz w:val="24"/>
          <w:szCs w:val="24"/>
        </w:rPr>
        <w:t>4.6.2</w:t>
      </w:r>
      <w:r w:rsidR="00D87CAC">
        <w:rPr>
          <w:rFonts w:hint="eastAsia"/>
          <w:b/>
          <w:bCs/>
          <w:sz w:val="24"/>
          <w:szCs w:val="24"/>
        </w:rPr>
        <w:t xml:space="preserve">  </w:t>
      </w:r>
      <w:r w:rsidRPr="00900F3F">
        <w:rPr>
          <w:rFonts w:hint="eastAsia"/>
          <w:b/>
          <w:bCs/>
          <w:sz w:val="24"/>
          <w:szCs w:val="24"/>
        </w:rPr>
        <w:t xml:space="preserve"> </w:t>
      </w:r>
      <w:r w:rsidR="00C40C9C" w:rsidRPr="00C40C9C">
        <w:rPr>
          <w:rFonts w:hint="eastAsia"/>
          <w:sz w:val="24"/>
          <w:szCs w:val="24"/>
        </w:rPr>
        <w:t>有框真空玻璃的最大许用面积应符合现行行业标准《建筑玻璃应用技术规程》</w:t>
      </w:r>
      <w:r w:rsidR="00C40C9C" w:rsidRPr="00C40C9C">
        <w:rPr>
          <w:rFonts w:hint="eastAsia"/>
          <w:sz w:val="24"/>
          <w:szCs w:val="24"/>
        </w:rPr>
        <w:t>JGJ 113</w:t>
      </w:r>
      <w:r w:rsidR="00C40C9C" w:rsidRPr="00C40C9C">
        <w:rPr>
          <w:rFonts w:hint="eastAsia"/>
          <w:sz w:val="24"/>
          <w:szCs w:val="24"/>
        </w:rPr>
        <w:t>的有关规定。</w:t>
      </w:r>
    </w:p>
    <w:p w:rsidR="007D5089" w:rsidRPr="00007FF9" w:rsidRDefault="00C40C9C" w:rsidP="00B0296A">
      <w:pPr>
        <w:autoSpaceDE w:val="0"/>
        <w:autoSpaceDN w:val="0"/>
        <w:adjustRightInd w:val="0"/>
        <w:spacing w:line="360" w:lineRule="auto"/>
        <w:rPr>
          <w:sz w:val="24"/>
          <w:szCs w:val="24"/>
        </w:rPr>
      </w:pPr>
      <w:r>
        <w:rPr>
          <w:rFonts w:hint="eastAsia"/>
          <w:b/>
          <w:bCs/>
          <w:sz w:val="24"/>
          <w:szCs w:val="24"/>
        </w:rPr>
        <w:t xml:space="preserve">4.6.3 </w:t>
      </w:r>
      <w:r w:rsidR="00B90481">
        <w:rPr>
          <w:rFonts w:hint="eastAsia"/>
          <w:b/>
          <w:bCs/>
          <w:sz w:val="24"/>
          <w:szCs w:val="24"/>
        </w:rPr>
        <w:t xml:space="preserve">  </w:t>
      </w:r>
      <w:r w:rsidR="00FE5E0E" w:rsidRPr="00007FF9">
        <w:rPr>
          <w:rFonts w:hint="eastAsia"/>
          <w:sz w:val="24"/>
          <w:szCs w:val="24"/>
        </w:rPr>
        <w:t>安装在易受到人体或物体碰撞部位的玻璃面板，应采取防护措施，并在易发生碰撞的部位设置警示标志、护栏等防撞设施。</w:t>
      </w:r>
    </w:p>
    <w:p w:rsidR="00007FF9" w:rsidRPr="00C40C9C" w:rsidRDefault="00007FF9" w:rsidP="00B0296A">
      <w:pPr>
        <w:spacing w:line="360" w:lineRule="auto"/>
        <w:rPr>
          <w:sz w:val="24"/>
          <w:szCs w:val="24"/>
        </w:rPr>
      </w:pPr>
      <w:r w:rsidRPr="00C40C9C">
        <w:rPr>
          <w:rFonts w:hint="eastAsia"/>
          <w:b/>
          <w:sz w:val="24"/>
          <w:szCs w:val="24"/>
        </w:rPr>
        <w:t>4.6.4</w:t>
      </w:r>
      <w:r>
        <w:rPr>
          <w:rFonts w:hint="eastAsia"/>
          <w:sz w:val="24"/>
          <w:szCs w:val="24"/>
        </w:rPr>
        <w:t xml:space="preserve">  </w:t>
      </w:r>
      <w:r>
        <w:rPr>
          <w:rFonts w:hint="eastAsia"/>
          <w:sz w:val="24"/>
          <w:szCs w:val="24"/>
        </w:rPr>
        <w:t>对</w:t>
      </w:r>
      <w:r w:rsidR="00663906">
        <w:rPr>
          <w:rFonts w:hint="eastAsia"/>
          <w:sz w:val="24"/>
          <w:szCs w:val="24"/>
        </w:rPr>
        <w:t>于</w:t>
      </w:r>
      <w:r w:rsidRPr="00C40C9C">
        <w:rPr>
          <w:rFonts w:hint="eastAsia"/>
          <w:sz w:val="24"/>
          <w:szCs w:val="24"/>
        </w:rPr>
        <w:t>易发生碰撞的</w:t>
      </w:r>
      <w:r>
        <w:rPr>
          <w:rFonts w:hint="eastAsia"/>
          <w:sz w:val="24"/>
          <w:szCs w:val="24"/>
        </w:rPr>
        <w:t>真空</w:t>
      </w:r>
      <w:r w:rsidRPr="00C40C9C">
        <w:rPr>
          <w:rFonts w:hint="eastAsia"/>
          <w:sz w:val="24"/>
          <w:szCs w:val="24"/>
        </w:rPr>
        <w:t>玻璃部位，可采取在视线高度设醒目标志</w:t>
      </w:r>
      <w:r>
        <w:rPr>
          <w:rFonts w:hint="eastAsia"/>
          <w:sz w:val="24"/>
          <w:szCs w:val="24"/>
        </w:rPr>
        <w:t>或</w:t>
      </w:r>
      <w:r w:rsidRPr="00C40C9C">
        <w:rPr>
          <w:rFonts w:hint="eastAsia"/>
          <w:sz w:val="24"/>
          <w:szCs w:val="24"/>
        </w:rPr>
        <w:t>设置护栏等防碰撞措施。碰撞后可能发生高处人体或玻璃坠落的，应采用可靠护栏。</w:t>
      </w:r>
    </w:p>
    <w:p w:rsidR="007D5089" w:rsidRPr="00007FF9" w:rsidRDefault="007D5089">
      <w:pPr>
        <w:spacing w:line="360" w:lineRule="auto"/>
        <w:rPr>
          <w:bCs/>
          <w:sz w:val="24"/>
          <w:szCs w:val="24"/>
        </w:rPr>
      </w:pPr>
    </w:p>
    <w:p w:rsidR="007D5089" w:rsidRPr="00900F3F" w:rsidRDefault="007D5089">
      <w:pPr>
        <w:spacing w:line="360" w:lineRule="auto"/>
        <w:rPr>
          <w:bCs/>
          <w:sz w:val="24"/>
          <w:szCs w:val="24"/>
        </w:rPr>
      </w:pPr>
    </w:p>
    <w:p w:rsidR="007D5089" w:rsidRPr="00900F3F" w:rsidRDefault="007D5089">
      <w:pPr>
        <w:spacing w:line="360" w:lineRule="auto"/>
        <w:rPr>
          <w:bCs/>
          <w:sz w:val="24"/>
          <w:szCs w:val="24"/>
        </w:rPr>
      </w:pPr>
    </w:p>
    <w:p w:rsidR="007D5089" w:rsidRDefault="00FB2F3C" w:rsidP="002033FC">
      <w:pPr>
        <w:pStyle w:val="1"/>
        <w:spacing w:beforeLines="100" w:beforeAutospacing="0" w:afterLines="150" w:afterAutospacing="0" w:line="360" w:lineRule="auto"/>
        <w:jc w:val="center"/>
        <w:rPr>
          <w:bCs w:val="0"/>
          <w:sz w:val="24"/>
          <w:szCs w:val="24"/>
        </w:rPr>
      </w:pPr>
      <w:r>
        <w:rPr>
          <w:bCs w:val="0"/>
          <w:sz w:val="22"/>
        </w:rPr>
        <w:br w:type="page"/>
      </w:r>
    </w:p>
    <w:p w:rsidR="007D5089" w:rsidRDefault="00314CCD" w:rsidP="002033FC">
      <w:pPr>
        <w:pStyle w:val="1"/>
        <w:spacing w:beforeLines="100" w:beforeAutospacing="0" w:afterLines="150" w:afterAutospacing="0" w:line="360" w:lineRule="auto"/>
        <w:jc w:val="center"/>
        <w:rPr>
          <w:rFonts w:ascii="Times New Roman" w:hAnsi="Times New Roman"/>
          <w:kern w:val="44"/>
          <w:sz w:val="32"/>
          <w:szCs w:val="32"/>
        </w:rPr>
      </w:pPr>
      <w:bookmarkStart w:id="58" w:name="_Toc170833745"/>
      <w:r>
        <w:rPr>
          <w:rFonts w:ascii="Times New Roman" w:hAnsi="Times New Roman" w:hint="eastAsia"/>
          <w:kern w:val="44"/>
          <w:sz w:val="32"/>
          <w:szCs w:val="32"/>
        </w:rPr>
        <w:lastRenderedPageBreak/>
        <w:t>5</w:t>
      </w:r>
      <w:r w:rsidR="00FB2F3C">
        <w:rPr>
          <w:rFonts w:ascii="Times New Roman" w:hAnsi="Times New Roman" w:hint="eastAsia"/>
          <w:kern w:val="44"/>
          <w:sz w:val="32"/>
          <w:szCs w:val="32"/>
        </w:rPr>
        <w:t xml:space="preserve">   </w:t>
      </w:r>
      <w:r w:rsidR="00FB2F3C">
        <w:rPr>
          <w:rFonts w:ascii="Times New Roman" w:hAnsi="Times New Roman" w:hint="eastAsia"/>
          <w:kern w:val="44"/>
          <w:sz w:val="32"/>
          <w:szCs w:val="32"/>
        </w:rPr>
        <w:t>安</w:t>
      </w:r>
      <w:r w:rsidR="00B0296A">
        <w:rPr>
          <w:rFonts w:ascii="Times New Roman" w:hAnsi="Times New Roman" w:hint="eastAsia"/>
          <w:kern w:val="44"/>
          <w:sz w:val="32"/>
          <w:szCs w:val="32"/>
        </w:rPr>
        <w:t xml:space="preserve">    </w:t>
      </w:r>
      <w:r w:rsidR="00FB2F3C">
        <w:rPr>
          <w:rFonts w:ascii="Times New Roman" w:hAnsi="Times New Roman" w:hint="eastAsia"/>
          <w:kern w:val="44"/>
          <w:sz w:val="32"/>
          <w:szCs w:val="32"/>
        </w:rPr>
        <w:t>装</w:t>
      </w:r>
      <w:bookmarkEnd w:id="58"/>
    </w:p>
    <w:p w:rsidR="007D5089" w:rsidRDefault="00314CCD" w:rsidP="002033FC">
      <w:pPr>
        <w:keepNext/>
        <w:keepLines/>
        <w:spacing w:beforeLines="50" w:afterLines="50" w:line="360" w:lineRule="auto"/>
        <w:jc w:val="center"/>
        <w:outlineLvl w:val="1"/>
        <w:rPr>
          <w:rFonts w:eastAsia="黑体"/>
          <w:b/>
          <w:kern w:val="0"/>
          <w:sz w:val="28"/>
          <w:szCs w:val="28"/>
        </w:rPr>
      </w:pPr>
      <w:bookmarkStart w:id="59" w:name="_Toc170833746"/>
      <w:r>
        <w:rPr>
          <w:rFonts w:eastAsia="黑体" w:hint="eastAsia"/>
          <w:b/>
          <w:kern w:val="0"/>
          <w:sz w:val="28"/>
          <w:szCs w:val="28"/>
        </w:rPr>
        <w:t>5</w:t>
      </w:r>
      <w:r w:rsidR="00FB2F3C">
        <w:rPr>
          <w:rFonts w:eastAsia="黑体"/>
          <w:b/>
          <w:kern w:val="0"/>
          <w:sz w:val="28"/>
          <w:szCs w:val="28"/>
        </w:rPr>
        <w:t xml:space="preserve">.1  </w:t>
      </w:r>
      <w:r w:rsidR="00FB2F3C">
        <w:rPr>
          <w:rFonts w:eastAsia="黑体" w:hint="eastAsia"/>
          <w:b/>
          <w:kern w:val="0"/>
          <w:sz w:val="28"/>
          <w:szCs w:val="28"/>
        </w:rPr>
        <w:t>装配</w:t>
      </w:r>
      <w:r w:rsidR="00FB2F3C">
        <w:rPr>
          <w:rFonts w:eastAsia="黑体"/>
          <w:b/>
          <w:kern w:val="0"/>
          <w:sz w:val="28"/>
          <w:szCs w:val="28"/>
        </w:rPr>
        <w:t>尺寸</w:t>
      </w:r>
      <w:bookmarkEnd w:id="59"/>
    </w:p>
    <w:p w:rsidR="007D5089" w:rsidRDefault="00314CCD">
      <w:pPr>
        <w:spacing w:line="360" w:lineRule="auto"/>
        <w:rPr>
          <w:sz w:val="24"/>
          <w:szCs w:val="24"/>
        </w:rPr>
      </w:pPr>
      <w:r>
        <w:rPr>
          <w:rFonts w:hint="eastAsia"/>
          <w:b/>
          <w:sz w:val="24"/>
          <w:szCs w:val="24"/>
        </w:rPr>
        <w:t>5</w:t>
      </w:r>
      <w:r w:rsidR="00FB2F3C">
        <w:rPr>
          <w:b/>
          <w:sz w:val="24"/>
          <w:szCs w:val="24"/>
        </w:rPr>
        <w:t>.</w:t>
      </w:r>
      <w:r w:rsidR="00FB2F3C">
        <w:rPr>
          <w:rFonts w:hint="eastAsia"/>
          <w:b/>
          <w:sz w:val="24"/>
          <w:szCs w:val="24"/>
        </w:rPr>
        <w:t>1</w:t>
      </w:r>
      <w:r w:rsidR="00FB2F3C">
        <w:rPr>
          <w:b/>
          <w:sz w:val="24"/>
          <w:szCs w:val="24"/>
        </w:rPr>
        <w:t>.</w:t>
      </w:r>
      <w:r w:rsidR="00FB2F3C">
        <w:rPr>
          <w:rFonts w:hint="eastAsia"/>
          <w:b/>
          <w:sz w:val="24"/>
          <w:szCs w:val="24"/>
        </w:rPr>
        <w:t xml:space="preserve">1  </w:t>
      </w:r>
      <w:r w:rsidR="00FB2F3C">
        <w:rPr>
          <w:rFonts w:hint="eastAsia"/>
          <w:sz w:val="24"/>
          <w:szCs w:val="24"/>
        </w:rPr>
        <w:t>真空玻璃的装配尺寸应符合表</w:t>
      </w:r>
      <w:r>
        <w:rPr>
          <w:rFonts w:hint="eastAsia"/>
          <w:sz w:val="24"/>
          <w:szCs w:val="24"/>
        </w:rPr>
        <w:t>5</w:t>
      </w:r>
      <w:r w:rsidR="00FB2F3C">
        <w:rPr>
          <w:rFonts w:hint="eastAsia"/>
          <w:sz w:val="24"/>
          <w:szCs w:val="24"/>
        </w:rPr>
        <w:t>.1.1</w:t>
      </w:r>
      <w:r w:rsidR="00FB2F3C">
        <w:rPr>
          <w:rFonts w:hint="eastAsia"/>
          <w:sz w:val="24"/>
          <w:szCs w:val="24"/>
        </w:rPr>
        <w:t>的规定</w:t>
      </w:r>
      <w:r w:rsidR="0018718F">
        <w:rPr>
          <w:rFonts w:hint="eastAsia"/>
          <w:sz w:val="24"/>
          <w:szCs w:val="24"/>
        </w:rPr>
        <w:t>（图</w:t>
      </w:r>
      <w:r w:rsidR="0018718F">
        <w:rPr>
          <w:rFonts w:hint="eastAsia"/>
          <w:sz w:val="24"/>
          <w:szCs w:val="24"/>
        </w:rPr>
        <w:t>5.1.1</w:t>
      </w:r>
      <w:r w:rsidR="0018718F">
        <w:rPr>
          <w:rFonts w:hint="eastAsia"/>
          <w:sz w:val="24"/>
          <w:szCs w:val="24"/>
        </w:rPr>
        <w:t>）</w:t>
      </w:r>
      <w:r w:rsidR="00FB2F3C">
        <w:rPr>
          <w:rFonts w:hint="eastAsia"/>
          <w:sz w:val="24"/>
          <w:szCs w:val="24"/>
        </w:rPr>
        <w:t>。</w:t>
      </w:r>
    </w:p>
    <w:p w:rsidR="007D5089" w:rsidRDefault="00314CCD">
      <w:pPr>
        <w:spacing w:line="360" w:lineRule="auto"/>
        <w:jc w:val="center"/>
        <w:rPr>
          <w:b/>
          <w:szCs w:val="21"/>
        </w:rPr>
      </w:pPr>
      <w:r>
        <w:rPr>
          <w:rFonts w:hint="eastAsia"/>
          <w:b/>
          <w:szCs w:val="21"/>
        </w:rPr>
        <w:t>5</w:t>
      </w:r>
      <w:r w:rsidR="00FB2F3C">
        <w:rPr>
          <w:rFonts w:hint="eastAsia"/>
          <w:b/>
          <w:szCs w:val="21"/>
        </w:rPr>
        <w:t xml:space="preserve">.1.1-1  </w:t>
      </w:r>
      <w:r w:rsidR="00FB2F3C">
        <w:rPr>
          <w:rFonts w:hint="eastAsia"/>
          <w:b/>
          <w:szCs w:val="21"/>
        </w:rPr>
        <w:t>真空玻璃的装配尺寸</w:t>
      </w: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93"/>
        <w:gridCol w:w="1701"/>
        <w:gridCol w:w="1559"/>
        <w:gridCol w:w="1534"/>
        <w:gridCol w:w="1585"/>
      </w:tblGrid>
      <w:tr w:rsidR="007D5089">
        <w:trPr>
          <w:trHeight w:val="248"/>
          <w:tblHeader/>
        </w:trPr>
        <w:tc>
          <w:tcPr>
            <w:tcW w:w="2093" w:type="dxa"/>
            <w:vMerge w:val="restart"/>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玻璃公称厚度</w:t>
            </w:r>
          </w:p>
        </w:tc>
        <w:tc>
          <w:tcPr>
            <w:tcW w:w="3260" w:type="dxa"/>
            <w:gridSpan w:val="2"/>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color w:val="000000"/>
                <w:szCs w:val="21"/>
              </w:rPr>
              <w:t>前部余隙和后部余隙</w:t>
            </w:r>
            <w:r>
              <w:rPr>
                <w:rFonts w:eastAsiaTheme="minorEastAsia"/>
                <w:i/>
                <w:color w:val="000000"/>
                <w:szCs w:val="21"/>
              </w:rPr>
              <w:t>a</w:t>
            </w:r>
          </w:p>
        </w:tc>
        <w:tc>
          <w:tcPr>
            <w:tcW w:w="1534" w:type="dxa"/>
            <w:vMerge w:val="restart"/>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color w:val="000000"/>
                <w:szCs w:val="21"/>
              </w:rPr>
              <w:t>嵌入深度</w:t>
            </w:r>
            <w:r>
              <w:rPr>
                <w:rFonts w:eastAsiaTheme="minorEastAsia"/>
                <w:i/>
                <w:color w:val="000000"/>
                <w:szCs w:val="21"/>
              </w:rPr>
              <w:t>b</w:t>
            </w:r>
          </w:p>
        </w:tc>
        <w:tc>
          <w:tcPr>
            <w:tcW w:w="1585" w:type="dxa"/>
            <w:vMerge w:val="restart"/>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color w:val="000000"/>
                <w:szCs w:val="21"/>
              </w:rPr>
              <w:t>边缘间隙</w:t>
            </w:r>
            <w:r>
              <w:rPr>
                <w:rFonts w:eastAsiaTheme="minorEastAsia"/>
                <w:i/>
                <w:color w:val="000000"/>
                <w:szCs w:val="21"/>
              </w:rPr>
              <w:t>c</w:t>
            </w:r>
          </w:p>
        </w:tc>
      </w:tr>
      <w:tr w:rsidR="007D5089">
        <w:tc>
          <w:tcPr>
            <w:tcW w:w="2093" w:type="dxa"/>
            <w:vMerge/>
            <w:tcBorders>
              <w:right w:val="single" w:sz="4" w:space="0" w:color="auto"/>
            </w:tcBorders>
            <w:vAlign w:val="center"/>
          </w:tcPr>
          <w:p w:rsidR="007D5089" w:rsidRDefault="007D5089">
            <w:pPr>
              <w:widowControl/>
              <w:jc w:val="center"/>
              <w:rPr>
                <w:rFonts w:eastAsiaTheme="minorEastAsia"/>
                <w:color w:val="000000"/>
                <w:szCs w:val="21"/>
              </w:rPr>
            </w:pPr>
          </w:p>
        </w:tc>
        <w:tc>
          <w:tcPr>
            <w:tcW w:w="1701"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color w:val="000000"/>
                <w:szCs w:val="21"/>
              </w:rPr>
              <w:t>密封胶</w:t>
            </w:r>
          </w:p>
        </w:tc>
        <w:tc>
          <w:tcPr>
            <w:tcW w:w="1559" w:type="dxa"/>
            <w:vAlign w:val="center"/>
          </w:tcPr>
          <w:p w:rsidR="007D5089" w:rsidRDefault="00FB2F3C">
            <w:pPr>
              <w:widowControl/>
              <w:jc w:val="center"/>
              <w:rPr>
                <w:rFonts w:eastAsiaTheme="minorEastAsia"/>
                <w:color w:val="000000"/>
                <w:szCs w:val="21"/>
              </w:rPr>
            </w:pPr>
            <w:r>
              <w:rPr>
                <w:rFonts w:eastAsiaTheme="minorEastAsia"/>
                <w:color w:val="000000"/>
                <w:szCs w:val="21"/>
              </w:rPr>
              <w:t>胶条</w:t>
            </w:r>
          </w:p>
        </w:tc>
        <w:tc>
          <w:tcPr>
            <w:tcW w:w="1534" w:type="dxa"/>
            <w:vMerge/>
            <w:tcBorders>
              <w:right w:val="single" w:sz="4" w:space="0" w:color="auto"/>
            </w:tcBorders>
            <w:vAlign w:val="center"/>
          </w:tcPr>
          <w:p w:rsidR="007D5089" w:rsidRDefault="007D5089">
            <w:pPr>
              <w:widowControl/>
              <w:jc w:val="center"/>
              <w:rPr>
                <w:rFonts w:eastAsiaTheme="minorEastAsia"/>
                <w:color w:val="000000"/>
                <w:szCs w:val="21"/>
              </w:rPr>
            </w:pPr>
          </w:p>
        </w:tc>
        <w:tc>
          <w:tcPr>
            <w:tcW w:w="1585" w:type="dxa"/>
            <w:vMerge/>
            <w:tcBorders>
              <w:left w:val="single" w:sz="4" w:space="0" w:color="auto"/>
            </w:tcBorders>
            <w:vAlign w:val="center"/>
          </w:tcPr>
          <w:p w:rsidR="007D5089" w:rsidRDefault="007D5089">
            <w:pPr>
              <w:widowControl/>
              <w:jc w:val="center"/>
              <w:rPr>
                <w:rFonts w:eastAsiaTheme="minorEastAsia"/>
                <w:color w:val="000000"/>
                <w:szCs w:val="21"/>
              </w:rPr>
            </w:pPr>
          </w:p>
        </w:tc>
      </w:tr>
      <w:tr w:rsidR="007D5089">
        <w:tc>
          <w:tcPr>
            <w:tcW w:w="2093" w:type="dxa"/>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color w:val="000000"/>
                <w:szCs w:val="21"/>
              </w:rPr>
              <w:t>3</w:t>
            </w:r>
            <w:r>
              <w:rPr>
                <w:rFonts w:eastAsiaTheme="minorEastAsia" w:hAnsiTheme="minorEastAsia"/>
                <w:color w:val="000000"/>
                <w:szCs w:val="21"/>
              </w:rPr>
              <w:t>～</w:t>
            </w:r>
            <w:r>
              <w:rPr>
                <w:rFonts w:eastAsiaTheme="minorEastAsia"/>
                <w:color w:val="000000"/>
                <w:szCs w:val="21"/>
              </w:rPr>
              <w:t>6</w:t>
            </w:r>
          </w:p>
        </w:tc>
        <w:tc>
          <w:tcPr>
            <w:tcW w:w="1701"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3.0</w:t>
            </w:r>
          </w:p>
        </w:tc>
        <w:tc>
          <w:tcPr>
            <w:tcW w:w="1559" w:type="dxa"/>
            <w:vAlign w:val="center"/>
          </w:tcPr>
          <w:p w:rsidR="007D5089" w:rsidRDefault="00FB2F3C">
            <w:pPr>
              <w:widowControl/>
              <w:jc w:val="center"/>
              <w:rPr>
                <w:rFonts w:eastAsiaTheme="minorEastAsia"/>
                <w:color w:val="000000"/>
                <w:szCs w:val="21"/>
              </w:rPr>
            </w:pPr>
            <w:r>
              <w:rPr>
                <w:rFonts w:eastAsiaTheme="minorEastAsia" w:hint="eastAsia"/>
                <w:color w:val="000000"/>
                <w:szCs w:val="21"/>
              </w:rPr>
              <w:t>3.0</w:t>
            </w:r>
          </w:p>
        </w:tc>
        <w:tc>
          <w:tcPr>
            <w:tcW w:w="1534" w:type="dxa"/>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8.0</w:t>
            </w:r>
          </w:p>
        </w:tc>
        <w:tc>
          <w:tcPr>
            <w:tcW w:w="1585"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4.0</w:t>
            </w:r>
          </w:p>
        </w:tc>
      </w:tr>
      <w:tr w:rsidR="007D5089">
        <w:tc>
          <w:tcPr>
            <w:tcW w:w="2093" w:type="dxa"/>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color w:val="000000"/>
                <w:szCs w:val="21"/>
              </w:rPr>
              <w:t>8</w:t>
            </w:r>
            <w:r>
              <w:rPr>
                <w:rFonts w:eastAsiaTheme="minorEastAsia" w:hAnsiTheme="minorEastAsia"/>
                <w:color w:val="000000"/>
                <w:szCs w:val="21"/>
              </w:rPr>
              <w:t>～</w:t>
            </w:r>
            <w:r>
              <w:rPr>
                <w:rFonts w:eastAsiaTheme="minorEastAsia"/>
                <w:color w:val="000000"/>
                <w:szCs w:val="21"/>
              </w:rPr>
              <w:t>10</w:t>
            </w:r>
          </w:p>
        </w:tc>
        <w:tc>
          <w:tcPr>
            <w:tcW w:w="1701"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5.0</w:t>
            </w:r>
          </w:p>
        </w:tc>
        <w:tc>
          <w:tcPr>
            <w:tcW w:w="1559" w:type="dxa"/>
            <w:vAlign w:val="center"/>
          </w:tcPr>
          <w:p w:rsidR="007D5089" w:rsidRDefault="00FB2F3C">
            <w:pPr>
              <w:widowControl/>
              <w:jc w:val="center"/>
              <w:rPr>
                <w:rFonts w:eastAsiaTheme="minorEastAsia"/>
                <w:color w:val="000000"/>
                <w:szCs w:val="21"/>
              </w:rPr>
            </w:pPr>
            <w:r>
              <w:rPr>
                <w:rFonts w:eastAsiaTheme="minorEastAsia" w:hint="eastAsia"/>
                <w:color w:val="000000"/>
                <w:szCs w:val="21"/>
              </w:rPr>
              <w:t>3.5</w:t>
            </w:r>
          </w:p>
        </w:tc>
        <w:tc>
          <w:tcPr>
            <w:tcW w:w="1534" w:type="dxa"/>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10.0</w:t>
            </w:r>
          </w:p>
        </w:tc>
        <w:tc>
          <w:tcPr>
            <w:tcW w:w="1585"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5.0</w:t>
            </w:r>
          </w:p>
        </w:tc>
      </w:tr>
      <w:tr w:rsidR="007D5089">
        <w:tc>
          <w:tcPr>
            <w:tcW w:w="2093" w:type="dxa"/>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12</w:t>
            </w:r>
            <w:r>
              <w:rPr>
                <w:rFonts w:eastAsiaTheme="minorEastAsia" w:hAnsiTheme="minorEastAsia"/>
                <w:color w:val="000000"/>
                <w:szCs w:val="21"/>
              </w:rPr>
              <w:t>～</w:t>
            </w:r>
            <w:r>
              <w:rPr>
                <w:rFonts w:eastAsiaTheme="minorEastAsia"/>
                <w:color w:val="000000"/>
                <w:szCs w:val="21"/>
              </w:rPr>
              <w:t>1</w:t>
            </w:r>
            <w:r>
              <w:rPr>
                <w:rFonts w:eastAsiaTheme="minorEastAsia" w:hint="eastAsia"/>
                <w:color w:val="000000"/>
                <w:szCs w:val="21"/>
              </w:rPr>
              <w:t>9</w:t>
            </w:r>
          </w:p>
        </w:tc>
        <w:tc>
          <w:tcPr>
            <w:tcW w:w="1701"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5.0</w:t>
            </w:r>
          </w:p>
        </w:tc>
        <w:tc>
          <w:tcPr>
            <w:tcW w:w="1559" w:type="dxa"/>
            <w:vAlign w:val="center"/>
          </w:tcPr>
          <w:p w:rsidR="007D5089" w:rsidRDefault="00FB2F3C">
            <w:pPr>
              <w:widowControl/>
              <w:jc w:val="center"/>
              <w:rPr>
                <w:rFonts w:eastAsiaTheme="minorEastAsia"/>
                <w:color w:val="000000"/>
                <w:szCs w:val="21"/>
              </w:rPr>
            </w:pPr>
            <w:r>
              <w:rPr>
                <w:rFonts w:eastAsiaTheme="minorEastAsia" w:hint="eastAsia"/>
                <w:color w:val="000000"/>
                <w:szCs w:val="21"/>
              </w:rPr>
              <w:t>4.0</w:t>
            </w:r>
          </w:p>
        </w:tc>
        <w:tc>
          <w:tcPr>
            <w:tcW w:w="1534" w:type="dxa"/>
            <w:tcBorders>
              <w:righ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12.0</w:t>
            </w:r>
          </w:p>
        </w:tc>
        <w:tc>
          <w:tcPr>
            <w:tcW w:w="1585" w:type="dxa"/>
            <w:tcBorders>
              <w:left w:val="single" w:sz="4" w:space="0" w:color="auto"/>
            </w:tcBorders>
            <w:vAlign w:val="center"/>
          </w:tcPr>
          <w:p w:rsidR="007D5089" w:rsidRDefault="00FB2F3C">
            <w:pPr>
              <w:widowControl/>
              <w:jc w:val="center"/>
              <w:rPr>
                <w:rFonts w:eastAsiaTheme="minorEastAsia"/>
                <w:color w:val="000000"/>
                <w:szCs w:val="21"/>
              </w:rPr>
            </w:pPr>
            <w:r>
              <w:rPr>
                <w:rFonts w:eastAsiaTheme="minorEastAsia" w:hint="eastAsia"/>
                <w:color w:val="000000"/>
                <w:szCs w:val="21"/>
              </w:rPr>
              <w:t>8.0</w:t>
            </w:r>
          </w:p>
        </w:tc>
      </w:tr>
    </w:tbl>
    <w:p w:rsidR="007D5089" w:rsidRDefault="007D5089">
      <w:pPr>
        <w:spacing w:line="360" w:lineRule="auto"/>
        <w:jc w:val="center"/>
        <w:rPr>
          <w:b/>
          <w:szCs w:val="21"/>
        </w:rPr>
      </w:pPr>
    </w:p>
    <w:p w:rsidR="0018718F" w:rsidRDefault="0018718F" w:rsidP="0018718F">
      <w:pPr>
        <w:spacing w:line="360" w:lineRule="auto"/>
        <w:jc w:val="center"/>
        <w:rPr>
          <w:b/>
          <w:spacing w:val="-4"/>
          <w:sz w:val="24"/>
          <w:szCs w:val="24"/>
        </w:rPr>
      </w:pPr>
      <w:r>
        <w:rPr>
          <w:b/>
          <w:noProof/>
          <w:spacing w:val="-4"/>
          <w:sz w:val="24"/>
          <w:szCs w:val="24"/>
        </w:rPr>
        <w:drawing>
          <wp:inline distT="0" distB="0" distL="0" distR="0">
            <wp:extent cx="1980926" cy="1649286"/>
            <wp:effectExtent l="19050" t="0" r="274" b="0"/>
            <wp:docPr id="55" name="图片 55" descr="C:\Users\Administrator\Documents\WeChat Files\wxid_13h9k0loj74h21\FileStorage\Temp\1719906247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istrator\Documents\WeChat Files\wxid_13h9k0loj74h21\FileStorage\Temp\1719906247565.png"/>
                    <pic:cNvPicPr>
                      <a:picLocks noChangeAspect="1" noChangeArrowheads="1"/>
                    </pic:cNvPicPr>
                  </pic:nvPicPr>
                  <pic:blipFill>
                    <a:blip r:embed="rId122"/>
                    <a:srcRect/>
                    <a:stretch>
                      <a:fillRect/>
                    </a:stretch>
                  </pic:blipFill>
                  <pic:spPr bwMode="auto">
                    <a:xfrm>
                      <a:off x="0" y="0"/>
                      <a:ext cx="1983404" cy="1651349"/>
                    </a:xfrm>
                    <a:prstGeom prst="rect">
                      <a:avLst/>
                    </a:prstGeom>
                    <a:noFill/>
                    <a:ln w="9525">
                      <a:noFill/>
                      <a:miter lim="800000"/>
                      <a:headEnd/>
                      <a:tailEnd/>
                    </a:ln>
                  </pic:spPr>
                </pic:pic>
              </a:graphicData>
            </a:graphic>
          </wp:inline>
        </w:drawing>
      </w:r>
    </w:p>
    <w:p w:rsidR="0018718F" w:rsidRPr="0018718F" w:rsidRDefault="0018718F" w:rsidP="0018718F">
      <w:pPr>
        <w:spacing w:line="360" w:lineRule="auto"/>
        <w:ind w:firstLineChars="200" w:firstLine="422"/>
        <w:jc w:val="center"/>
        <w:rPr>
          <w:rFonts w:eastAsiaTheme="minorEastAsia"/>
          <w:b/>
          <w:szCs w:val="21"/>
        </w:rPr>
      </w:pPr>
      <w:r w:rsidRPr="0018718F">
        <w:rPr>
          <w:rFonts w:eastAsiaTheme="minorEastAsia" w:hAnsiTheme="minorEastAsia"/>
          <w:b/>
          <w:szCs w:val="21"/>
        </w:rPr>
        <w:t>图</w:t>
      </w:r>
      <w:r w:rsidRPr="0018718F">
        <w:rPr>
          <w:rFonts w:eastAsiaTheme="minorEastAsia"/>
          <w:b/>
          <w:szCs w:val="21"/>
        </w:rPr>
        <w:t xml:space="preserve">5.1.1  </w:t>
      </w:r>
      <w:r w:rsidRPr="0018718F">
        <w:rPr>
          <w:rFonts w:eastAsiaTheme="minorEastAsia" w:hAnsiTheme="minorEastAsia"/>
          <w:b/>
          <w:szCs w:val="21"/>
        </w:rPr>
        <w:t>真空玻璃安装尺寸</w:t>
      </w:r>
    </w:p>
    <w:p w:rsidR="00D07FD7" w:rsidRPr="004653CE" w:rsidRDefault="00D07FD7" w:rsidP="00D07FD7">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主要与现行</w:t>
      </w:r>
      <w:r w:rsidRPr="008278A6">
        <w:rPr>
          <w:rFonts w:ascii="仿宋" w:eastAsia="仿宋" w:hAnsi="仿宋" w:hint="eastAsia"/>
          <w:sz w:val="24"/>
          <w:szCs w:val="24"/>
        </w:rPr>
        <w:t>行业标准《</w:t>
      </w:r>
      <w:r>
        <w:rPr>
          <w:rFonts w:ascii="仿宋" w:eastAsia="仿宋" w:hAnsi="仿宋" w:hint="eastAsia"/>
          <w:sz w:val="24"/>
          <w:szCs w:val="24"/>
        </w:rPr>
        <w:t>建筑玻璃应用</w:t>
      </w:r>
      <w:r w:rsidRPr="008278A6">
        <w:rPr>
          <w:rFonts w:ascii="仿宋" w:eastAsia="仿宋" w:hAnsi="仿宋" w:hint="eastAsia"/>
          <w:sz w:val="24"/>
          <w:szCs w:val="24"/>
        </w:rPr>
        <w:t>技术规程》</w:t>
      </w:r>
      <w:r w:rsidRPr="008278A6">
        <w:rPr>
          <w:rFonts w:ascii="仿宋" w:eastAsia="仿宋" w:hAnsi="仿宋"/>
          <w:sz w:val="24"/>
          <w:szCs w:val="24"/>
        </w:rPr>
        <w:t>JG</w:t>
      </w:r>
      <w:r>
        <w:rPr>
          <w:rFonts w:ascii="仿宋" w:eastAsia="仿宋" w:hAnsi="仿宋" w:hint="eastAsia"/>
          <w:sz w:val="24"/>
          <w:szCs w:val="24"/>
        </w:rPr>
        <w:t>J 113</w:t>
      </w:r>
      <w:r>
        <w:rPr>
          <w:rFonts w:ascii="仿宋" w:eastAsia="仿宋" w:hAnsi="仿宋"/>
          <w:sz w:val="24"/>
          <w:szCs w:val="24"/>
        </w:rPr>
        <w:t>的规定相协调</w:t>
      </w:r>
      <w:r>
        <w:rPr>
          <w:rFonts w:ascii="仿宋" w:eastAsia="仿宋" w:hAnsi="仿宋" w:hint="eastAsia"/>
          <w:sz w:val="24"/>
          <w:szCs w:val="24"/>
        </w:rPr>
        <w:t>。</w:t>
      </w:r>
    </w:p>
    <w:p w:rsidR="0018718F" w:rsidRPr="00D07FD7" w:rsidRDefault="00D07FD7" w:rsidP="00D07FD7">
      <w:pPr>
        <w:spacing w:line="360" w:lineRule="auto"/>
        <w:ind w:firstLineChars="200" w:firstLine="480"/>
        <w:rPr>
          <w:rFonts w:ascii="仿宋" w:eastAsia="仿宋" w:hAnsi="仿宋"/>
          <w:sz w:val="24"/>
          <w:szCs w:val="24"/>
        </w:rPr>
      </w:pPr>
      <w:r>
        <w:rPr>
          <w:rFonts w:ascii="仿宋" w:eastAsia="仿宋" w:hAnsi="仿宋" w:hint="eastAsia"/>
          <w:sz w:val="24"/>
          <w:szCs w:val="24"/>
        </w:rPr>
        <w:t>真空</w:t>
      </w:r>
      <w:r w:rsidRPr="00D07FD7">
        <w:rPr>
          <w:rFonts w:ascii="仿宋" w:eastAsia="仿宋" w:hAnsi="仿宋" w:hint="eastAsia"/>
          <w:sz w:val="24"/>
          <w:szCs w:val="24"/>
        </w:rPr>
        <w:t>玻璃是脆性材料，不能与边框直接接触，安装尺寸</w:t>
      </w:r>
      <w:r w:rsidR="00E458B2">
        <w:rPr>
          <w:rFonts w:ascii="仿宋" w:eastAsia="仿宋" w:hAnsi="仿宋" w:hint="eastAsia"/>
          <w:sz w:val="24"/>
          <w:szCs w:val="24"/>
        </w:rPr>
        <w:t>的</w:t>
      </w:r>
      <w:r w:rsidRPr="00D07FD7">
        <w:rPr>
          <w:rFonts w:ascii="仿宋" w:eastAsia="仿宋" w:hAnsi="仿宋" w:hint="eastAsia"/>
          <w:sz w:val="24"/>
          <w:szCs w:val="24"/>
        </w:rPr>
        <w:t>要求是保证玻璃在荷载作用下，在框架内不与边框直接接触，并保证玻璃能够适当的变形。玻璃公称厚度越大，最小安装尺寸越大，这是因为玻璃公称厚度越大，玻璃板面可能越大，因此其变形量就越大，玻璃在框架内需要的变形环境就越大。其中前部余隙和后部余隙</w:t>
      </w:r>
      <w:r w:rsidRPr="00E458B2">
        <w:rPr>
          <w:rFonts w:ascii="仿宋" w:eastAsia="仿宋" w:hAnsi="仿宋"/>
          <w:i/>
          <w:sz w:val="24"/>
          <w:szCs w:val="24"/>
        </w:rPr>
        <w:t>a</w:t>
      </w:r>
      <w:r w:rsidRPr="00D07FD7">
        <w:rPr>
          <w:rFonts w:ascii="仿宋" w:eastAsia="仿宋" w:hAnsi="仿宋" w:hint="eastAsia"/>
          <w:sz w:val="24"/>
          <w:szCs w:val="24"/>
        </w:rPr>
        <w:t>是为了保证玻璃在水平荷载作用下玻璃不与边框直接接触，嵌入深度</w:t>
      </w:r>
      <w:r w:rsidRPr="00E458B2">
        <w:rPr>
          <w:rFonts w:ascii="仿宋" w:eastAsia="仿宋" w:hAnsi="仿宋"/>
          <w:i/>
          <w:sz w:val="24"/>
          <w:szCs w:val="24"/>
        </w:rPr>
        <w:t>b</w:t>
      </w:r>
      <w:r w:rsidRPr="00D07FD7">
        <w:rPr>
          <w:rFonts w:ascii="仿宋" w:eastAsia="仿宋" w:hAnsi="仿宋" w:hint="eastAsia"/>
          <w:sz w:val="24"/>
          <w:szCs w:val="24"/>
        </w:rPr>
        <w:t>为了保证玻璃在水平荷载作用下玻璃不脱框，边缘间隙</w:t>
      </w:r>
      <w:r w:rsidRPr="00E458B2">
        <w:rPr>
          <w:rFonts w:ascii="仿宋" w:eastAsia="仿宋" w:hAnsi="仿宋"/>
          <w:i/>
          <w:sz w:val="24"/>
          <w:szCs w:val="24"/>
        </w:rPr>
        <w:t>c</w:t>
      </w:r>
      <w:r w:rsidRPr="00D07FD7">
        <w:rPr>
          <w:rFonts w:ascii="仿宋" w:eastAsia="仿宋" w:hAnsi="仿宋" w:hint="eastAsia"/>
          <w:sz w:val="24"/>
          <w:szCs w:val="24"/>
        </w:rPr>
        <w:t>为了保证玻璃在环境温差作用下不与边框接触，同时也保证在建筑主体结构变形条件下玻璃不被挤碎。</w:t>
      </w:r>
    </w:p>
    <w:p w:rsidR="007D5089" w:rsidRDefault="00314CCD">
      <w:pPr>
        <w:spacing w:line="360" w:lineRule="auto"/>
        <w:rPr>
          <w:spacing w:val="-4"/>
          <w:sz w:val="24"/>
          <w:szCs w:val="24"/>
        </w:rPr>
      </w:pPr>
      <w:r>
        <w:rPr>
          <w:rFonts w:hint="eastAsia"/>
          <w:b/>
          <w:spacing w:val="-4"/>
          <w:sz w:val="24"/>
          <w:szCs w:val="24"/>
        </w:rPr>
        <w:t>5</w:t>
      </w:r>
      <w:r w:rsidR="00FB2F3C">
        <w:rPr>
          <w:b/>
          <w:spacing w:val="-4"/>
          <w:sz w:val="24"/>
          <w:szCs w:val="24"/>
        </w:rPr>
        <w:t>.1.</w:t>
      </w:r>
      <w:r w:rsidR="00FB2F3C">
        <w:rPr>
          <w:rFonts w:hint="eastAsia"/>
          <w:b/>
          <w:spacing w:val="-4"/>
          <w:sz w:val="24"/>
          <w:szCs w:val="24"/>
        </w:rPr>
        <w:t>2</w:t>
      </w:r>
      <w:r w:rsidR="00B0296A">
        <w:rPr>
          <w:rFonts w:hint="eastAsia"/>
          <w:b/>
          <w:spacing w:val="-4"/>
          <w:sz w:val="24"/>
          <w:szCs w:val="24"/>
        </w:rPr>
        <w:t xml:space="preserve">  </w:t>
      </w:r>
      <w:r w:rsidR="00FB2F3C">
        <w:rPr>
          <w:rFonts w:hint="eastAsia"/>
          <w:spacing w:val="-4"/>
          <w:sz w:val="24"/>
          <w:szCs w:val="24"/>
        </w:rPr>
        <w:t>凹槽宽度应等于前部余隙、玻璃公称厚度和后部余隙之和。</w:t>
      </w:r>
    </w:p>
    <w:p w:rsidR="007D5089" w:rsidRDefault="00314CCD">
      <w:pPr>
        <w:spacing w:line="360" w:lineRule="auto"/>
        <w:rPr>
          <w:b/>
          <w:spacing w:val="-4"/>
          <w:sz w:val="24"/>
          <w:szCs w:val="24"/>
        </w:rPr>
      </w:pPr>
      <w:r>
        <w:rPr>
          <w:rFonts w:hint="eastAsia"/>
          <w:b/>
          <w:spacing w:val="-4"/>
          <w:sz w:val="24"/>
          <w:szCs w:val="24"/>
        </w:rPr>
        <w:t>5</w:t>
      </w:r>
      <w:r w:rsidR="00FB2F3C">
        <w:rPr>
          <w:rFonts w:hint="eastAsia"/>
          <w:b/>
          <w:spacing w:val="-4"/>
          <w:sz w:val="24"/>
          <w:szCs w:val="24"/>
        </w:rPr>
        <w:t>.1.</w:t>
      </w:r>
      <w:r w:rsidR="00FB2F3C">
        <w:rPr>
          <w:b/>
          <w:spacing w:val="-4"/>
          <w:sz w:val="24"/>
          <w:szCs w:val="24"/>
        </w:rPr>
        <w:t xml:space="preserve">3 </w:t>
      </w:r>
      <w:r w:rsidR="00B0296A">
        <w:rPr>
          <w:rFonts w:hint="eastAsia"/>
          <w:b/>
          <w:spacing w:val="-4"/>
          <w:sz w:val="24"/>
          <w:szCs w:val="24"/>
        </w:rPr>
        <w:t xml:space="preserve">  </w:t>
      </w:r>
      <w:r w:rsidR="00FB2F3C">
        <w:rPr>
          <w:rFonts w:hint="eastAsia"/>
          <w:spacing w:val="-4"/>
          <w:sz w:val="24"/>
          <w:szCs w:val="24"/>
        </w:rPr>
        <w:t>凹槽的深度应等于边缘间隙和嵌入深度之和。</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.1.4</w:t>
      </w:r>
      <w:r w:rsidR="00B0296A">
        <w:rPr>
          <w:rFonts w:hint="eastAsia"/>
          <w:b/>
          <w:spacing w:val="-4"/>
          <w:sz w:val="24"/>
          <w:szCs w:val="24"/>
        </w:rPr>
        <w:t xml:space="preserve">  </w:t>
      </w:r>
      <w:r w:rsidR="00FB2F3C">
        <w:rPr>
          <w:rFonts w:hint="eastAsia"/>
          <w:spacing w:val="-4"/>
          <w:sz w:val="24"/>
          <w:szCs w:val="24"/>
        </w:rPr>
        <w:t>幕墙玻璃的安装尺寸应符合现行行业标准《玻璃幕墙工程技术规范》</w:t>
      </w:r>
      <w:r w:rsidR="00FB2F3C">
        <w:rPr>
          <w:spacing w:val="-4"/>
          <w:sz w:val="24"/>
          <w:szCs w:val="24"/>
        </w:rPr>
        <w:t xml:space="preserve">JGJ 102 </w:t>
      </w:r>
      <w:r w:rsidR="00FB2F3C">
        <w:rPr>
          <w:rFonts w:hint="eastAsia"/>
          <w:spacing w:val="-4"/>
          <w:sz w:val="24"/>
          <w:szCs w:val="24"/>
        </w:rPr>
        <w:lastRenderedPageBreak/>
        <w:t>的有关规定。</w:t>
      </w:r>
    </w:p>
    <w:p w:rsidR="007D5089" w:rsidRDefault="00314CCD" w:rsidP="002033FC">
      <w:pPr>
        <w:keepNext/>
        <w:keepLines/>
        <w:spacing w:beforeLines="50" w:afterLines="50" w:line="360" w:lineRule="auto"/>
        <w:jc w:val="center"/>
        <w:outlineLvl w:val="1"/>
        <w:rPr>
          <w:rFonts w:eastAsia="黑体"/>
          <w:b/>
          <w:kern w:val="0"/>
          <w:sz w:val="28"/>
          <w:szCs w:val="28"/>
        </w:rPr>
      </w:pPr>
      <w:bookmarkStart w:id="60" w:name="_Toc170833747"/>
      <w:r>
        <w:rPr>
          <w:rFonts w:eastAsia="黑体" w:hint="eastAsia"/>
          <w:b/>
          <w:kern w:val="0"/>
          <w:sz w:val="28"/>
          <w:szCs w:val="28"/>
        </w:rPr>
        <w:t>5</w:t>
      </w:r>
      <w:r w:rsidR="00FB2F3C">
        <w:rPr>
          <w:rFonts w:eastAsia="黑体" w:hint="eastAsia"/>
          <w:b/>
          <w:kern w:val="0"/>
          <w:sz w:val="28"/>
          <w:szCs w:val="28"/>
        </w:rPr>
        <w:t>.2</w:t>
      </w:r>
      <w:r w:rsidR="00B0296A">
        <w:rPr>
          <w:rFonts w:eastAsia="黑体" w:hint="eastAsia"/>
          <w:b/>
          <w:kern w:val="0"/>
          <w:sz w:val="28"/>
          <w:szCs w:val="28"/>
        </w:rPr>
        <w:t xml:space="preserve">  </w:t>
      </w:r>
      <w:r w:rsidR="00FB2F3C">
        <w:rPr>
          <w:rFonts w:eastAsia="黑体" w:hint="eastAsia"/>
          <w:b/>
          <w:kern w:val="0"/>
          <w:sz w:val="28"/>
          <w:szCs w:val="28"/>
        </w:rPr>
        <w:t>安装材料</w:t>
      </w:r>
      <w:bookmarkEnd w:id="60"/>
    </w:p>
    <w:p w:rsidR="007D5089" w:rsidRDefault="00314CCD">
      <w:pPr>
        <w:spacing w:line="360" w:lineRule="auto"/>
        <w:rPr>
          <w:spacing w:val="-4"/>
          <w:sz w:val="24"/>
          <w:szCs w:val="24"/>
        </w:rPr>
      </w:pPr>
      <w:r>
        <w:rPr>
          <w:rFonts w:hint="eastAsia"/>
          <w:b/>
          <w:spacing w:val="-4"/>
          <w:sz w:val="24"/>
          <w:szCs w:val="24"/>
        </w:rPr>
        <w:t>5</w:t>
      </w:r>
      <w:r w:rsidR="00FB2F3C">
        <w:rPr>
          <w:b/>
          <w:spacing w:val="-4"/>
          <w:sz w:val="24"/>
          <w:szCs w:val="24"/>
        </w:rPr>
        <w:t>.2.1</w:t>
      </w:r>
      <w:r w:rsidR="00B0296A">
        <w:rPr>
          <w:rFonts w:hint="eastAsia"/>
          <w:b/>
          <w:spacing w:val="-4"/>
          <w:sz w:val="24"/>
          <w:szCs w:val="24"/>
        </w:rPr>
        <w:t xml:space="preserve">  </w:t>
      </w:r>
      <w:r w:rsidR="00FB2F3C">
        <w:rPr>
          <w:rFonts w:hint="eastAsia"/>
          <w:spacing w:val="-4"/>
          <w:sz w:val="24"/>
          <w:szCs w:val="24"/>
        </w:rPr>
        <w:t>真空玻璃安装材料应与接触材料相容，安装材料应通过相容性试验确定。</w:t>
      </w:r>
    </w:p>
    <w:p w:rsidR="00E458B2" w:rsidRPr="00E458B2" w:rsidRDefault="00E458B2" w:rsidP="00E458B2">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E458B2">
        <w:rPr>
          <w:rFonts w:ascii="仿宋" w:eastAsia="仿宋" w:hAnsi="仿宋" w:hint="eastAsia"/>
          <w:sz w:val="24"/>
          <w:szCs w:val="24"/>
        </w:rPr>
        <w:t>真空玻璃安装材料如与接触材料彼此不相容，可能造成材料的变性，使安装材料失效。</w:t>
      </w:r>
    </w:p>
    <w:p w:rsidR="007D5089" w:rsidRDefault="00314CCD">
      <w:pPr>
        <w:spacing w:line="360" w:lineRule="auto"/>
        <w:rPr>
          <w:spacing w:val="-4"/>
          <w:sz w:val="24"/>
          <w:szCs w:val="24"/>
        </w:rPr>
      </w:pPr>
      <w:r>
        <w:rPr>
          <w:rFonts w:hint="eastAsia"/>
          <w:b/>
          <w:spacing w:val="-4"/>
          <w:sz w:val="24"/>
          <w:szCs w:val="24"/>
        </w:rPr>
        <w:t>5</w:t>
      </w:r>
      <w:r w:rsidR="00FB2F3C">
        <w:rPr>
          <w:b/>
          <w:spacing w:val="-4"/>
          <w:sz w:val="24"/>
          <w:szCs w:val="24"/>
        </w:rPr>
        <w:t>.2.</w:t>
      </w:r>
      <w:r w:rsidR="00FB2F3C">
        <w:rPr>
          <w:rFonts w:hint="eastAsia"/>
          <w:b/>
          <w:spacing w:val="-4"/>
          <w:sz w:val="24"/>
          <w:szCs w:val="24"/>
        </w:rPr>
        <w:t>2</w:t>
      </w:r>
      <w:r w:rsidR="00B0296A">
        <w:rPr>
          <w:rFonts w:hint="eastAsia"/>
          <w:b/>
          <w:spacing w:val="-4"/>
          <w:sz w:val="24"/>
          <w:szCs w:val="24"/>
        </w:rPr>
        <w:t xml:space="preserve">  </w:t>
      </w:r>
      <w:r w:rsidR="00FB2F3C">
        <w:rPr>
          <w:rFonts w:hint="eastAsia"/>
          <w:spacing w:val="-4"/>
          <w:sz w:val="24"/>
          <w:szCs w:val="24"/>
        </w:rPr>
        <w:t>支承块的尺寸应符合下列规定：</w:t>
      </w:r>
    </w:p>
    <w:p w:rsidR="007D5089" w:rsidRDefault="00FB2F3C">
      <w:pPr>
        <w:spacing w:line="360" w:lineRule="auto"/>
        <w:ind w:firstLineChars="200" w:firstLine="474"/>
        <w:rPr>
          <w:spacing w:val="-4"/>
          <w:sz w:val="24"/>
          <w:szCs w:val="24"/>
        </w:rPr>
      </w:pPr>
      <w:r>
        <w:rPr>
          <w:b/>
          <w:spacing w:val="-4"/>
          <w:sz w:val="24"/>
          <w:szCs w:val="24"/>
        </w:rPr>
        <w:t>1</w:t>
      </w:r>
      <w:r w:rsidR="00B0296A">
        <w:rPr>
          <w:rFonts w:hint="eastAsia"/>
          <w:b/>
          <w:spacing w:val="-4"/>
          <w:sz w:val="24"/>
          <w:szCs w:val="24"/>
        </w:rPr>
        <w:t xml:space="preserve">  </w:t>
      </w:r>
      <w:r>
        <w:rPr>
          <w:rFonts w:hint="eastAsia"/>
          <w:spacing w:val="-4"/>
          <w:sz w:val="24"/>
          <w:szCs w:val="24"/>
        </w:rPr>
        <w:t>每块最小长度不得小于</w:t>
      </w:r>
      <w:r>
        <w:rPr>
          <w:spacing w:val="-4"/>
          <w:sz w:val="24"/>
          <w:szCs w:val="24"/>
        </w:rPr>
        <w:t>50mm</w:t>
      </w:r>
      <w:r>
        <w:rPr>
          <w:rFonts w:hint="eastAsia"/>
          <w:spacing w:val="-4"/>
          <w:sz w:val="24"/>
          <w:szCs w:val="24"/>
        </w:rPr>
        <w:t>；</w:t>
      </w:r>
    </w:p>
    <w:p w:rsidR="007D5089" w:rsidRDefault="00FB2F3C">
      <w:pPr>
        <w:spacing w:line="360" w:lineRule="auto"/>
        <w:ind w:firstLineChars="200" w:firstLine="474"/>
        <w:rPr>
          <w:spacing w:val="-4"/>
          <w:sz w:val="24"/>
          <w:szCs w:val="24"/>
        </w:rPr>
      </w:pPr>
      <w:r>
        <w:rPr>
          <w:b/>
          <w:spacing w:val="-4"/>
          <w:sz w:val="24"/>
          <w:szCs w:val="24"/>
        </w:rPr>
        <w:t>2</w:t>
      </w:r>
      <w:r w:rsidR="00B0296A">
        <w:rPr>
          <w:rFonts w:hint="eastAsia"/>
          <w:b/>
          <w:spacing w:val="-4"/>
          <w:sz w:val="24"/>
          <w:szCs w:val="24"/>
        </w:rPr>
        <w:t xml:space="preserve">  </w:t>
      </w:r>
      <w:r>
        <w:rPr>
          <w:rFonts w:hint="eastAsia"/>
          <w:spacing w:val="-4"/>
          <w:sz w:val="24"/>
          <w:szCs w:val="24"/>
        </w:rPr>
        <w:t>宽度应等于玻璃的公称厚度加上前部余隙和后部余隙；</w:t>
      </w:r>
    </w:p>
    <w:p w:rsidR="007D5089" w:rsidRDefault="00FB2F3C">
      <w:pPr>
        <w:spacing w:line="360" w:lineRule="auto"/>
        <w:ind w:firstLineChars="200" w:firstLine="474"/>
        <w:rPr>
          <w:spacing w:val="-4"/>
          <w:sz w:val="24"/>
          <w:szCs w:val="24"/>
        </w:rPr>
      </w:pPr>
      <w:r>
        <w:rPr>
          <w:b/>
          <w:spacing w:val="-4"/>
          <w:sz w:val="24"/>
          <w:szCs w:val="24"/>
        </w:rPr>
        <w:t>3</w:t>
      </w:r>
      <w:r w:rsidR="00B0296A">
        <w:rPr>
          <w:rFonts w:hint="eastAsia"/>
          <w:b/>
          <w:spacing w:val="-4"/>
          <w:sz w:val="24"/>
          <w:szCs w:val="24"/>
        </w:rPr>
        <w:t xml:space="preserve">  </w:t>
      </w:r>
      <w:r>
        <w:rPr>
          <w:rFonts w:hint="eastAsia"/>
          <w:spacing w:val="-4"/>
          <w:sz w:val="24"/>
          <w:szCs w:val="24"/>
        </w:rPr>
        <w:t>厚度应等于边缘间隙。</w:t>
      </w:r>
    </w:p>
    <w:p w:rsidR="0045736C" w:rsidRPr="0045736C" w:rsidRDefault="0045736C" w:rsidP="0045736C">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45736C">
        <w:rPr>
          <w:rFonts w:ascii="仿宋" w:eastAsia="仿宋" w:hAnsi="仿宋" w:hint="eastAsia"/>
          <w:sz w:val="24"/>
          <w:szCs w:val="24"/>
        </w:rPr>
        <w:t>支承块不承受风荷载，只承受</w:t>
      </w:r>
      <w:r>
        <w:rPr>
          <w:rFonts w:ascii="仿宋" w:eastAsia="仿宋" w:hAnsi="仿宋" w:hint="eastAsia"/>
          <w:sz w:val="24"/>
          <w:szCs w:val="24"/>
        </w:rPr>
        <w:t>真空</w:t>
      </w:r>
      <w:r w:rsidRPr="0045736C">
        <w:rPr>
          <w:rFonts w:ascii="仿宋" w:eastAsia="仿宋" w:hAnsi="仿宋" w:hint="eastAsia"/>
          <w:sz w:val="24"/>
          <w:szCs w:val="24"/>
        </w:rPr>
        <w:t>玻璃的重量。支承块的长度可根据</w:t>
      </w:r>
      <w:r>
        <w:rPr>
          <w:rFonts w:ascii="仿宋" w:eastAsia="仿宋" w:hAnsi="仿宋" w:hint="eastAsia"/>
          <w:sz w:val="24"/>
          <w:szCs w:val="24"/>
        </w:rPr>
        <w:t>真空</w:t>
      </w:r>
      <w:r w:rsidRPr="0045736C">
        <w:rPr>
          <w:rFonts w:ascii="仿宋" w:eastAsia="仿宋" w:hAnsi="仿宋" w:hint="eastAsia"/>
          <w:sz w:val="24"/>
          <w:szCs w:val="24"/>
        </w:rPr>
        <w:t>玻璃板面的大小和厚度适当增加，</w:t>
      </w:r>
      <w:r>
        <w:rPr>
          <w:rFonts w:ascii="仿宋" w:eastAsia="仿宋" w:hAnsi="仿宋" w:hint="eastAsia"/>
          <w:sz w:val="24"/>
          <w:szCs w:val="24"/>
        </w:rPr>
        <w:t>以</w:t>
      </w:r>
      <w:r w:rsidRPr="0045736C">
        <w:rPr>
          <w:rFonts w:ascii="仿宋" w:eastAsia="仿宋" w:hAnsi="仿宋" w:hint="eastAsia"/>
          <w:sz w:val="24"/>
          <w:szCs w:val="24"/>
        </w:rPr>
        <w:t>增加支承块的承载能力。</w:t>
      </w:r>
    </w:p>
    <w:p w:rsidR="007D5089" w:rsidRDefault="00314CCD">
      <w:pPr>
        <w:spacing w:line="360" w:lineRule="auto"/>
        <w:rPr>
          <w:spacing w:val="-4"/>
          <w:sz w:val="24"/>
          <w:szCs w:val="24"/>
        </w:rPr>
      </w:pPr>
      <w:r>
        <w:rPr>
          <w:rFonts w:hint="eastAsia"/>
          <w:b/>
          <w:spacing w:val="-4"/>
          <w:sz w:val="24"/>
          <w:szCs w:val="24"/>
        </w:rPr>
        <w:t>5</w:t>
      </w:r>
      <w:r w:rsidR="00FB2F3C">
        <w:rPr>
          <w:b/>
          <w:spacing w:val="-4"/>
          <w:sz w:val="24"/>
          <w:szCs w:val="24"/>
        </w:rPr>
        <w:t>.2.</w:t>
      </w:r>
      <w:r w:rsidR="00FB2F3C">
        <w:rPr>
          <w:rFonts w:hint="eastAsia"/>
          <w:b/>
          <w:spacing w:val="-4"/>
          <w:sz w:val="24"/>
          <w:szCs w:val="24"/>
        </w:rPr>
        <w:t>3</w:t>
      </w:r>
      <w:r w:rsidR="00B0296A">
        <w:rPr>
          <w:rFonts w:hint="eastAsia"/>
          <w:b/>
          <w:spacing w:val="-4"/>
          <w:sz w:val="24"/>
          <w:szCs w:val="24"/>
        </w:rPr>
        <w:t xml:space="preserve">  </w:t>
      </w:r>
      <w:r w:rsidR="00FB2F3C">
        <w:rPr>
          <w:rFonts w:hint="eastAsia"/>
          <w:spacing w:val="-4"/>
          <w:sz w:val="24"/>
          <w:szCs w:val="24"/>
        </w:rPr>
        <w:t>定位块的尺寸应符合下列规定：</w:t>
      </w:r>
    </w:p>
    <w:p w:rsidR="007D5089" w:rsidRDefault="00FB2F3C">
      <w:pPr>
        <w:spacing w:line="360" w:lineRule="auto"/>
        <w:ind w:firstLineChars="200" w:firstLine="474"/>
        <w:rPr>
          <w:spacing w:val="-4"/>
          <w:sz w:val="24"/>
          <w:szCs w:val="24"/>
        </w:rPr>
      </w:pPr>
      <w:r>
        <w:rPr>
          <w:b/>
          <w:spacing w:val="-4"/>
          <w:sz w:val="24"/>
          <w:szCs w:val="24"/>
        </w:rPr>
        <w:t xml:space="preserve">1 </w:t>
      </w:r>
      <w:r w:rsidR="00B0296A">
        <w:rPr>
          <w:rFonts w:hint="eastAsia"/>
          <w:b/>
          <w:spacing w:val="-4"/>
          <w:sz w:val="24"/>
          <w:szCs w:val="24"/>
        </w:rPr>
        <w:t xml:space="preserve">  </w:t>
      </w:r>
      <w:r>
        <w:rPr>
          <w:rFonts w:hint="eastAsia"/>
          <w:spacing w:val="-4"/>
          <w:sz w:val="24"/>
          <w:szCs w:val="24"/>
        </w:rPr>
        <w:t>长度不应小于</w:t>
      </w:r>
      <w:r>
        <w:rPr>
          <w:spacing w:val="-4"/>
          <w:sz w:val="24"/>
          <w:szCs w:val="24"/>
        </w:rPr>
        <w:t>25mm</w:t>
      </w:r>
      <w:r>
        <w:rPr>
          <w:rFonts w:hint="eastAsia"/>
          <w:spacing w:val="-4"/>
          <w:sz w:val="24"/>
          <w:szCs w:val="24"/>
        </w:rPr>
        <w:t>；</w:t>
      </w:r>
    </w:p>
    <w:p w:rsidR="007D5089" w:rsidRDefault="00FB2F3C">
      <w:pPr>
        <w:spacing w:line="360" w:lineRule="auto"/>
        <w:ind w:firstLineChars="200" w:firstLine="474"/>
        <w:rPr>
          <w:spacing w:val="-4"/>
          <w:sz w:val="24"/>
          <w:szCs w:val="24"/>
        </w:rPr>
      </w:pPr>
      <w:r>
        <w:rPr>
          <w:b/>
          <w:spacing w:val="-4"/>
          <w:sz w:val="24"/>
          <w:szCs w:val="24"/>
        </w:rPr>
        <w:t>2</w:t>
      </w:r>
      <w:r w:rsidR="00B0296A">
        <w:rPr>
          <w:rFonts w:hint="eastAsia"/>
          <w:b/>
          <w:spacing w:val="-4"/>
          <w:sz w:val="24"/>
          <w:szCs w:val="24"/>
        </w:rPr>
        <w:t xml:space="preserve">  </w:t>
      </w:r>
      <w:r>
        <w:rPr>
          <w:rFonts w:hint="eastAsia"/>
          <w:spacing w:val="-4"/>
          <w:sz w:val="24"/>
          <w:szCs w:val="24"/>
        </w:rPr>
        <w:t>宽度应等于玻璃的厚度加上前部余隙和后部余隙；</w:t>
      </w:r>
    </w:p>
    <w:p w:rsidR="007D5089" w:rsidRDefault="00FB2F3C">
      <w:pPr>
        <w:spacing w:line="360" w:lineRule="auto"/>
        <w:ind w:firstLineChars="200" w:firstLine="474"/>
        <w:rPr>
          <w:spacing w:val="-4"/>
          <w:sz w:val="24"/>
          <w:szCs w:val="24"/>
        </w:rPr>
      </w:pPr>
      <w:r>
        <w:rPr>
          <w:b/>
          <w:spacing w:val="-4"/>
          <w:sz w:val="24"/>
          <w:szCs w:val="24"/>
        </w:rPr>
        <w:t>3</w:t>
      </w:r>
      <w:r w:rsidR="00B0296A">
        <w:rPr>
          <w:rFonts w:hint="eastAsia"/>
          <w:b/>
          <w:spacing w:val="-4"/>
          <w:sz w:val="24"/>
          <w:szCs w:val="24"/>
        </w:rPr>
        <w:t xml:space="preserve">  </w:t>
      </w:r>
      <w:r>
        <w:rPr>
          <w:rFonts w:hint="eastAsia"/>
          <w:spacing w:val="-4"/>
          <w:sz w:val="24"/>
          <w:szCs w:val="24"/>
        </w:rPr>
        <w:t>厚度应等于边缘间隙。</w:t>
      </w:r>
    </w:p>
    <w:p w:rsidR="001263E8" w:rsidRPr="001263E8" w:rsidRDefault="001263E8" w:rsidP="001263E8">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1263E8">
        <w:rPr>
          <w:rFonts w:ascii="仿宋" w:eastAsia="仿宋" w:hAnsi="仿宋" w:hint="eastAsia"/>
          <w:sz w:val="24"/>
          <w:szCs w:val="24"/>
        </w:rPr>
        <w:t>定位块</w:t>
      </w:r>
      <w:r w:rsidR="00C32C2F" w:rsidRPr="001263E8">
        <w:rPr>
          <w:rFonts w:ascii="仿宋" w:eastAsia="仿宋" w:hAnsi="仿宋" w:hint="eastAsia"/>
          <w:sz w:val="24"/>
          <w:szCs w:val="24"/>
        </w:rPr>
        <w:t>一般不承受其他外力的荷载</w:t>
      </w:r>
      <w:r w:rsidR="00C32C2F">
        <w:rPr>
          <w:rFonts w:ascii="仿宋" w:eastAsia="仿宋" w:hAnsi="仿宋" w:hint="eastAsia"/>
          <w:sz w:val="24"/>
          <w:szCs w:val="24"/>
        </w:rPr>
        <w:t>，</w:t>
      </w:r>
      <w:r w:rsidRPr="001263E8">
        <w:rPr>
          <w:rFonts w:ascii="仿宋" w:eastAsia="仿宋" w:hAnsi="仿宋" w:hint="eastAsia"/>
          <w:sz w:val="24"/>
          <w:szCs w:val="24"/>
        </w:rPr>
        <w:t>用于</w:t>
      </w:r>
      <w:r>
        <w:rPr>
          <w:rFonts w:ascii="仿宋" w:eastAsia="仿宋" w:hAnsi="仿宋" w:hint="eastAsia"/>
          <w:sz w:val="24"/>
          <w:szCs w:val="24"/>
        </w:rPr>
        <w:t>真空</w:t>
      </w:r>
      <w:r w:rsidRPr="001263E8">
        <w:rPr>
          <w:rFonts w:ascii="仿宋" w:eastAsia="仿宋" w:hAnsi="仿宋" w:hint="eastAsia"/>
          <w:sz w:val="24"/>
          <w:szCs w:val="24"/>
        </w:rPr>
        <w:t>玻璃的边缘与框架之间，防止</w:t>
      </w:r>
      <w:r>
        <w:rPr>
          <w:rFonts w:ascii="仿宋" w:eastAsia="仿宋" w:hAnsi="仿宋" w:hint="eastAsia"/>
          <w:sz w:val="24"/>
          <w:szCs w:val="24"/>
        </w:rPr>
        <w:t>真空</w:t>
      </w:r>
      <w:r w:rsidRPr="001263E8">
        <w:rPr>
          <w:rFonts w:ascii="仿宋" w:eastAsia="仿宋" w:hAnsi="仿宋" w:hint="eastAsia"/>
          <w:sz w:val="24"/>
          <w:szCs w:val="24"/>
        </w:rPr>
        <w:t>玻璃在框架内的滑动。</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w:t>
      </w:r>
      <w:r w:rsidR="00FB2F3C">
        <w:rPr>
          <w:b/>
          <w:spacing w:val="-4"/>
          <w:sz w:val="24"/>
          <w:szCs w:val="24"/>
        </w:rPr>
        <w:t>2</w:t>
      </w:r>
      <w:r w:rsidR="00FB2F3C">
        <w:rPr>
          <w:rFonts w:hint="eastAsia"/>
          <w:b/>
          <w:spacing w:val="-4"/>
          <w:sz w:val="24"/>
          <w:szCs w:val="24"/>
        </w:rPr>
        <w:t>.4</w:t>
      </w:r>
      <w:r w:rsidR="00B0296A">
        <w:rPr>
          <w:rFonts w:hint="eastAsia"/>
          <w:b/>
          <w:spacing w:val="-4"/>
          <w:sz w:val="24"/>
          <w:szCs w:val="24"/>
        </w:rPr>
        <w:t xml:space="preserve">  </w:t>
      </w:r>
      <w:r w:rsidR="00FB2F3C">
        <w:rPr>
          <w:spacing w:val="-4"/>
          <w:sz w:val="24"/>
          <w:szCs w:val="24"/>
        </w:rPr>
        <w:t>支承块与定位块的位置应符合</w:t>
      </w:r>
      <w:r w:rsidR="00FB2F3C">
        <w:rPr>
          <w:rFonts w:hint="eastAsia"/>
          <w:spacing w:val="-4"/>
          <w:sz w:val="24"/>
          <w:szCs w:val="24"/>
        </w:rPr>
        <w:t>下列</w:t>
      </w:r>
      <w:r w:rsidR="00FB2F3C">
        <w:rPr>
          <w:spacing w:val="-4"/>
          <w:sz w:val="24"/>
          <w:szCs w:val="24"/>
        </w:rPr>
        <w:t>规定（图</w:t>
      </w:r>
      <w:r w:rsidR="00224B8F">
        <w:rPr>
          <w:rFonts w:hint="eastAsia"/>
          <w:spacing w:val="-4"/>
          <w:sz w:val="24"/>
          <w:szCs w:val="24"/>
        </w:rPr>
        <w:t>5</w:t>
      </w:r>
      <w:r w:rsidR="00FB2F3C">
        <w:rPr>
          <w:spacing w:val="-4"/>
          <w:sz w:val="24"/>
          <w:szCs w:val="24"/>
        </w:rPr>
        <w:t>.2.4)</w:t>
      </w:r>
      <w:r w:rsidR="00FB2F3C">
        <w:rPr>
          <w:rFonts w:hint="eastAsia"/>
          <w:spacing w:val="-4"/>
          <w:sz w:val="24"/>
          <w:szCs w:val="24"/>
        </w:rPr>
        <w:t>：</w:t>
      </w:r>
    </w:p>
    <w:p w:rsidR="007D5089" w:rsidRDefault="00FB2F3C">
      <w:pPr>
        <w:spacing w:line="360" w:lineRule="auto"/>
        <w:ind w:firstLineChars="200" w:firstLine="474"/>
        <w:rPr>
          <w:spacing w:val="-4"/>
          <w:sz w:val="24"/>
          <w:szCs w:val="24"/>
        </w:rPr>
      </w:pPr>
      <w:r>
        <w:rPr>
          <w:b/>
          <w:spacing w:val="-4"/>
          <w:sz w:val="24"/>
          <w:szCs w:val="24"/>
        </w:rPr>
        <w:t>1</w:t>
      </w:r>
      <w:r w:rsidR="00B0296A">
        <w:rPr>
          <w:rFonts w:hint="eastAsia"/>
          <w:b/>
          <w:spacing w:val="-4"/>
          <w:sz w:val="24"/>
          <w:szCs w:val="24"/>
        </w:rPr>
        <w:t xml:space="preserve">  </w:t>
      </w:r>
      <w:r>
        <w:rPr>
          <w:rFonts w:hint="eastAsia"/>
          <w:spacing w:val="-4"/>
          <w:sz w:val="24"/>
          <w:szCs w:val="24"/>
        </w:rPr>
        <w:t>采用固定安装方式时，支承块和定位块的安装位置与槽角距离应为</w:t>
      </w:r>
      <w:r>
        <w:rPr>
          <w:spacing w:val="-4"/>
          <w:sz w:val="24"/>
          <w:szCs w:val="24"/>
        </w:rPr>
        <w:t>1/10</w:t>
      </w:r>
      <w:r>
        <w:rPr>
          <w:rFonts w:hint="eastAsia"/>
          <w:spacing w:val="-4"/>
          <w:sz w:val="24"/>
          <w:szCs w:val="24"/>
        </w:rPr>
        <w:t>边长～</w:t>
      </w:r>
      <w:r>
        <w:rPr>
          <w:rFonts w:hint="eastAsia"/>
          <w:spacing w:val="-4"/>
          <w:sz w:val="24"/>
          <w:szCs w:val="24"/>
        </w:rPr>
        <w:t>1</w:t>
      </w:r>
      <w:r>
        <w:rPr>
          <w:spacing w:val="-4"/>
          <w:sz w:val="24"/>
          <w:szCs w:val="24"/>
        </w:rPr>
        <w:t>/4</w:t>
      </w:r>
      <w:r>
        <w:rPr>
          <w:rFonts w:hint="eastAsia"/>
          <w:spacing w:val="-4"/>
          <w:sz w:val="24"/>
          <w:szCs w:val="24"/>
        </w:rPr>
        <w:t>边长；</w:t>
      </w:r>
    </w:p>
    <w:p w:rsidR="007D5089" w:rsidRDefault="00FB2F3C">
      <w:pPr>
        <w:spacing w:line="360" w:lineRule="auto"/>
        <w:ind w:firstLineChars="200" w:firstLine="474"/>
        <w:rPr>
          <w:spacing w:val="-4"/>
          <w:sz w:val="24"/>
          <w:szCs w:val="24"/>
        </w:rPr>
      </w:pPr>
      <w:r>
        <w:rPr>
          <w:b/>
          <w:spacing w:val="-4"/>
          <w:sz w:val="24"/>
          <w:szCs w:val="24"/>
        </w:rPr>
        <w:t>2</w:t>
      </w:r>
      <w:r w:rsidR="00B0296A">
        <w:rPr>
          <w:rFonts w:hint="eastAsia"/>
          <w:b/>
          <w:spacing w:val="-4"/>
          <w:sz w:val="24"/>
          <w:szCs w:val="24"/>
        </w:rPr>
        <w:t xml:space="preserve">  </w:t>
      </w:r>
      <w:r>
        <w:rPr>
          <w:rFonts w:hint="eastAsia"/>
          <w:spacing w:val="-4"/>
          <w:sz w:val="24"/>
          <w:szCs w:val="24"/>
        </w:rPr>
        <w:t>采用可开启安装方式时，支承块和定位块的安装位置距槽角不应小于</w:t>
      </w:r>
      <w:r>
        <w:rPr>
          <w:spacing w:val="-4"/>
          <w:sz w:val="24"/>
          <w:szCs w:val="24"/>
        </w:rPr>
        <w:t>30mm</w:t>
      </w:r>
      <w:r>
        <w:rPr>
          <w:rFonts w:hint="eastAsia"/>
          <w:spacing w:val="-4"/>
          <w:sz w:val="24"/>
          <w:szCs w:val="24"/>
        </w:rPr>
        <w:t>。当安装在窗框架上的铰链位于槽角部</w:t>
      </w:r>
      <w:r>
        <w:rPr>
          <w:spacing w:val="-4"/>
          <w:sz w:val="24"/>
          <w:szCs w:val="24"/>
        </w:rPr>
        <w:t xml:space="preserve">30mm </w:t>
      </w:r>
      <w:r>
        <w:rPr>
          <w:rFonts w:hint="eastAsia"/>
          <w:spacing w:val="-4"/>
          <w:sz w:val="24"/>
          <w:szCs w:val="24"/>
        </w:rPr>
        <w:t>和距槽角</w:t>
      </w:r>
      <w:r>
        <w:rPr>
          <w:spacing w:val="-4"/>
          <w:sz w:val="24"/>
          <w:szCs w:val="24"/>
        </w:rPr>
        <w:t xml:space="preserve">1/4 </w:t>
      </w:r>
      <w:r>
        <w:rPr>
          <w:rFonts w:hint="eastAsia"/>
          <w:spacing w:val="-4"/>
          <w:sz w:val="24"/>
          <w:szCs w:val="24"/>
        </w:rPr>
        <w:t>边长点之间时，支承块和定位块的安装位置应与铰链位置一致；</w:t>
      </w:r>
    </w:p>
    <w:p w:rsidR="007D5089" w:rsidRDefault="00FB2F3C">
      <w:pPr>
        <w:spacing w:line="360" w:lineRule="auto"/>
        <w:ind w:firstLineChars="200" w:firstLine="474"/>
        <w:rPr>
          <w:spacing w:val="-4"/>
          <w:sz w:val="24"/>
          <w:szCs w:val="24"/>
        </w:rPr>
      </w:pPr>
      <w:r>
        <w:rPr>
          <w:b/>
          <w:spacing w:val="-4"/>
          <w:sz w:val="24"/>
          <w:szCs w:val="24"/>
        </w:rPr>
        <w:t>3</w:t>
      </w:r>
      <w:r w:rsidR="00B0296A">
        <w:rPr>
          <w:rFonts w:hint="eastAsia"/>
          <w:b/>
          <w:spacing w:val="-4"/>
          <w:sz w:val="24"/>
          <w:szCs w:val="24"/>
        </w:rPr>
        <w:t xml:space="preserve">  </w:t>
      </w:r>
      <w:r>
        <w:rPr>
          <w:rFonts w:hint="eastAsia"/>
          <w:spacing w:val="-4"/>
          <w:sz w:val="24"/>
          <w:szCs w:val="24"/>
        </w:rPr>
        <w:t>支承块、定位块不得堵塞泄水孔。</w:t>
      </w:r>
    </w:p>
    <w:p w:rsidR="00224B8F" w:rsidRDefault="00224B8F" w:rsidP="00224B8F">
      <w:pPr>
        <w:spacing w:line="360" w:lineRule="auto"/>
        <w:jc w:val="center"/>
        <w:rPr>
          <w:spacing w:val="-4"/>
          <w:sz w:val="24"/>
          <w:szCs w:val="24"/>
        </w:rPr>
      </w:pPr>
      <w:r>
        <w:rPr>
          <w:noProof/>
          <w:spacing w:val="-4"/>
          <w:sz w:val="24"/>
          <w:szCs w:val="24"/>
        </w:rPr>
        <w:lastRenderedPageBreak/>
        <w:drawing>
          <wp:inline distT="0" distB="0" distL="0" distR="0">
            <wp:extent cx="2022366" cy="1626847"/>
            <wp:effectExtent l="19050" t="0" r="0" b="0"/>
            <wp:docPr id="56" name="图片 56" descr="C:\Users\Administrator\Documents\WeChat Files\wxid_13h9k0loj74h21\FileStorage\Temp\1719906484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Documents\WeChat Files\wxid_13h9k0loj74h21\FileStorage\Temp\1719906484000.png"/>
                    <pic:cNvPicPr>
                      <a:picLocks noChangeAspect="1" noChangeArrowheads="1"/>
                    </pic:cNvPicPr>
                  </pic:nvPicPr>
                  <pic:blipFill>
                    <a:blip r:embed="rId123"/>
                    <a:srcRect/>
                    <a:stretch>
                      <a:fillRect/>
                    </a:stretch>
                  </pic:blipFill>
                  <pic:spPr bwMode="auto">
                    <a:xfrm>
                      <a:off x="0" y="0"/>
                      <a:ext cx="2024921" cy="1628902"/>
                    </a:xfrm>
                    <a:prstGeom prst="rect">
                      <a:avLst/>
                    </a:prstGeom>
                    <a:noFill/>
                    <a:ln w="9525">
                      <a:noFill/>
                      <a:miter lim="800000"/>
                      <a:headEnd/>
                      <a:tailEnd/>
                    </a:ln>
                  </pic:spPr>
                </pic:pic>
              </a:graphicData>
            </a:graphic>
          </wp:inline>
        </w:drawing>
      </w:r>
    </w:p>
    <w:p w:rsidR="00224B8F" w:rsidRPr="00224B8F" w:rsidRDefault="00224B8F" w:rsidP="00224B8F">
      <w:pPr>
        <w:spacing w:line="360" w:lineRule="auto"/>
        <w:jc w:val="center"/>
        <w:rPr>
          <w:rFonts w:eastAsiaTheme="minorEastAsia" w:hAnsiTheme="minorEastAsia"/>
          <w:sz w:val="18"/>
          <w:szCs w:val="18"/>
        </w:rPr>
      </w:pPr>
      <w:r w:rsidRPr="00224B8F">
        <w:rPr>
          <w:rFonts w:eastAsiaTheme="minorEastAsia" w:hAnsiTheme="minorEastAsia" w:hint="eastAsia"/>
          <w:sz w:val="18"/>
          <w:szCs w:val="18"/>
        </w:rPr>
        <w:t>1</w:t>
      </w:r>
      <w:r w:rsidRPr="00224B8F">
        <w:rPr>
          <w:rFonts w:eastAsiaTheme="minorEastAsia" w:hAnsiTheme="minorEastAsia" w:hint="eastAsia"/>
          <w:sz w:val="18"/>
          <w:szCs w:val="18"/>
        </w:rPr>
        <w:t>—定位块；</w:t>
      </w:r>
      <w:r w:rsidRPr="00224B8F">
        <w:rPr>
          <w:rFonts w:eastAsiaTheme="minorEastAsia" w:hAnsiTheme="minorEastAsia" w:hint="eastAsia"/>
          <w:sz w:val="18"/>
          <w:szCs w:val="18"/>
        </w:rPr>
        <w:t>2</w:t>
      </w:r>
      <w:r w:rsidRPr="00224B8F">
        <w:rPr>
          <w:rFonts w:eastAsiaTheme="minorEastAsia" w:hAnsiTheme="minorEastAsia" w:hint="eastAsia"/>
          <w:sz w:val="18"/>
          <w:szCs w:val="18"/>
        </w:rPr>
        <w:t>—真空玻璃；</w:t>
      </w:r>
      <w:r w:rsidRPr="00224B8F">
        <w:rPr>
          <w:rFonts w:eastAsiaTheme="minorEastAsia" w:hAnsiTheme="minorEastAsia" w:hint="eastAsia"/>
          <w:sz w:val="18"/>
          <w:szCs w:val="18"/>
        </w:rPr>
        <w:t>3</w:t>
      </w:r>
      <w:r w:rsidRPr="00224B8F">
        <w:rPr>
          <w:rFonts w:eastAsiaTheme="minorEastAsia" w:hAnsiTheme="minorEastAsia" w:hint="eastAsia"/>
          <w:sz w:val="18"/>
          <w:szCs w:val="18"/>
        </w:rPr>
        <w:t>—框架；</w:t>
      </w:r>
      <w:r w:rsidRPr="00224B8F">
        <w:rPr>
          <w:rFonts w:eastAsiaTheme="minorEastAsia" w:hAnsiTheme="minorEastAsia" w:hint="eastAsia"/>
          <w:sz w:val="18"/>
          <w:szCs w:val="18"/>
        </w:rPr>
        <w:t>4</w:t>
      </w:r>
      <w:r w:rsidRPr="00224B8F">
        <w:rPr>
          <w:rFonts w:eastAsiaTheme="minorEastAsia" w:hAnsiTheme="minorEastAsia" w:hint="eastAsia"/>
          <w:sz w:val="18"/>
          <w:szCs w:val="18"/>
        </w:rPr>
        <w:t>—支承块</w:t>
      </w:r>
    </w:p>
    <w:p w:rsidR="00224B8F" w:rsidRPr="0018718F" w:rsidRDefault="00224B8F" w:rsidP="00224B8F">
      <w:pPr>
        <w:spacing w:line="360" w:lineRule="auto"/>
        <w:jc w:val="center"/>
        <w:rPr>
          <w:rFonts w:eastAsiaTheme="minorEastAsia"/>
          <w:b/>
          <w:szCs w:val="21"/>
        </w:rPr>
      </w:pPr>
      <w:r w:rsidRPr="0018718F">
        <w:rPr>
          <w:rFonts w:eastAsiaTheme="minorEastAsia" w:hAnsiTheme="minorEastAsia"/>
          <w:b/>
          <w:szCs w:val="21"/>
        </w:rPr>
        <w:t>图</w:t>
      </w:r>
      <w:r w:rsidRPr="0018718F">
        <w:rPr>
          <w:rFonts w:eastAsiaTheme="minorEastAsia"/>
          <w:b/>
          <w:szCs w:val="21"/>
        </w:rPr>
        <w:t>5.</w:t>
      </w:r>
      <w:r>
        <w:rPr>
          <w:rFonts w:eastAsiaTheme="minorEastAsia" w:hint="eastAsia"/>
          <w:b/>
          <w:szCs w:val="21"/>
        </w:rPr>
        <w:t>2</w:t>
      </w:r>
      <w:r w:rsidRPr="0018718F">
        <w:rPr>
          <w:rFonts w:eastAsiaTheme="minorEastAsia"/>
          <w:b/>
          <w:szCs w:val="21"/>
        </w:rPr>
        <w:t>.</w:t>
      </w:r>
      <w:r>
        <w:rPr>
          <w:rFonts w:eastAsiaTheme="minorEastAsia" w:hint="eastAsia"/>
          <w:b/>
          <w:szCs w:val="21"/>
        </w:rPr>
        <w:t xml:space="preserve">4  </w:t>
      </w:r>
      <w:r>
        <w:rPr>
          <w:rFonts w:eastAsiaTheme="minorEastAsia" w:hint="eastAsia"/>
          <w:b/>
          <w:szCs w:val="21"/>
        </w:rPr>
        <w:t>支承块</w:t>
      </w:r>
      <w:r>
        <w:rPr>
          <w:rFonts w:eastAsiaTheme="minorEastAsia"/>
          <w:b/>
          <w:szCs w:val="21"/>
        </w:rPr>
        <w:t>和定位块安装位置</w:t>
      </w:r>
    </w:p>
    <w:p w:rsidR="00224B8F" w:rsidRPr="00C32C2F" w:rsidRDefault="00C32C2F" w:rsidP="00C32C2F">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C32C2F">
        <w:rPr>
          <w:rFonts w:ascii="仿宋" w:eastAsia="仿宋" w:hAnsi="仿宋" w:hint="eastAsia"/>
          <w:sz w:val="24"/>
          <w:szCs w:val="24"/>
        </w:rPr>
        <w:t>支承块应根据具体情况，确定使用支承块的位置</w:t>
      </w:r>
      <w:r>
        <w:rPr>
          <w:rFonts w:ascii="仿宋" w:eastAsia="仿宋" w:hAnsi="仿宋" w:hint="eastAsia"/>
          <w:sz w:val="24"/>
          <w:szCs w:val="24"/>
        </w:rPr>
        <w:t>，而不是</w:t>
      </w:r>
      <w:r w:rsidRPr="00C32C2F">
        <w:rPr>
          <w:rFonts w:ascii="仿宋" w:eastAsia="仿宋" w:hAnsi="仿宋" w:hint="eastAsia"/>
          <w:sz w:val="24"/>
          <w:szCs w:val="24"/>
        </w:rPr>
        <w:t>只位于</w:t>
      </w:r>
      <w:r w:rsidR="000260F5">
        <w:rPr>
          <w:rFonts w:ascii="仿宋" w:eastAsia="仿宋" w:hAnsi="仿宋" w:hint="eastAsia"/>
          <w:sz w:val="24"/>
          <w:szCs w:val="24"/>
        </w:rPr>
        <w:t>真空</w:t>
      </w:r>
      <w:r w:rsidRPr="00C32C2F">
        <w:rPr>
          <w:rFonts w:ascii="仿宋" w:eastAsia="仿宋" w:hAnsi="仿宋" w:hint="eastAsia"/>
          <w:sz w:val="24"/>
          <w:szCs w:val="24"/>
        </w:rPr>
        <w:t>玻璃的一条边缘。</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.2.5</w:t>
      </w:r>
      <w:r w:rsidR="000260F5">
        <w:rPr>
          <w:rFonts w:hint="eastAsia"/>
          <w:b/>
          <w:spacing w:val="-4"/>
          <w:sz w:val="24"/>
          <w:szCs w:val="24"/>
        </w:rPr>
        <w:t xml:space="preserve">  </w:t>
      </w:r>
      <w:r w:rsidR="00FB2F3C">
        <w:rPr>
          <w:rFonts w:hint="eastAsia"/>
          <w:spacing w:val="-4"/>
          <w:sz w:val="24"/>
          <w:szCs w:val="24"/>
        </w:rPr>
        <w:t>弹性止动片的尺寸应符合下列规定：</w:t>
      </w:r>
    </w:p>
    <w:p w:rsidR="007D5089" w:rsidRDefault="00FB2F3C">
      <w:pPr>
        <w:spacing w:line="360" w:lineRule="auto"/>
        <w:ind w:firstLineChars="200" w:firstLine="474"/>
        <w:rPr>
          <w:spacing w:val="-4"/>
          <w:sz w:val="24"/>
          <w:szCs w:val="24"/>
        </w:rPr>
      </w:pPr>
      <w:r>
        <w:rPr>
          <w:b/>
          <w:spacing w:val="-4"/>
          <w:sz w:val="24"/>
          <w:szCs w:val="24"/>
        </w:rPr>
        <w:t>1</w:t>
      </w:r>
      <w:r w:rsidR="000260F5">
        <w:rPr>
          <w:rFonts w:hint="eastAsia"/>
          <w:b/>
          <w:spacing w:val="-4"/>
          <w:sz w:val="24"/>
          <w:szCs w:val="24"/>
        </w:rPr>
        <w:t xml:space="preserve">  </w:t>
      </w:r>
      <w:r>
        <w:rPr>
          <w:rFonts w:hint="eastAsia"/>
          <w:spacing w:val="-4"/>
          <w:sz w:val="24"/>
          <w:szCs w:val="24"/>
        </w:rPr>
        <w:t>长度不应小于</w:t>
      </w:r>
      <w:r>
        <w:rPr>
          <w:spacing w:val="-4"/>
          <w:sz w:val="24"/>
          <w:szCs w:val="24"/>
        </w:rPr>
        <w:t>25mm</w:t>
      </w:r>
      <w:r>
        <w:rPr>
          <w:rFonts w:hint="eastAsia"/>
          <w:spacing w:val="-4"/>
          <w:sz w:val="24"/>
          <w:szCs w:val="24"/>
        </w:rPr>
        <w:t>；</w:t>
      </w:r>
    </w:p>
    <w:p w:rsidR="007D5089" w:rsidRDefault="00FB2F3C">
      <w:pPr>
        <w:spacing w:line="360" w:lineRule="auto"/>
        <w:ind w:firstLineChars="200" w:firstLine="474"/>
        <w:rPr>
          <w:spacing w:val="-4"/>
          <w:sz w:val="24"/>
          <w:szCs w:val="24"/>
        </w:rPr>
      </w:pPr>
      <w:r>
        <w:rPr>
          <w:b/>
          <w:spacing w:val="-4"/>
          <w:sz w:val="24"/>
          <w:szCs w:val="24"/>
        </w:rPr>
        <w:t xml:space="preserve">2 </w:t>
      </w:r>
      <w:r w:rsidR="000260F5">
        <w:rPr>
          <w:rFonts w:hint="eastAsia"/>
          <w:b/>
          <w:spacing w:val="-4"/>
          <w:sz w:val="24"/>
          <w:szCs w:val="24"/>
        </w:rPr>
        <w:t xml:space="preserve">  </w:t>
      </w:r>
      <w:r>
        <w:rPr>
          <w:rFonts w:hint="eastAsia"/>
          <w:spacing w:val="-4"/>
          <w:sz w:val="24"/>
          <w:szCs w:val="24"/>
        </w:rPr>
        <w:t>高度应比凹槽深度小</w:t>
      </w:r>
      <w:r>
        <w:rPr>
          <w:spacing w:val="-4"/>
          <w:sz w:val="24"/>
          <w:szCs w:val="24"/>
        </w:rPr>
        <w:t>3mm</w:t>
      </w:r>
      <w:r>
        <w:rPr>
          <w:spacing w:val="-4"/>
          <w:sz w:val="24"/>
          <w:szCs w:val="24"/>
        </w:rPr>
        <w:t>；</w:t>
      </w:r>
    </w:p>
    <w:p w:rsidR="007D5089" w:rsidRDefault="00FB2F3C">
      <w:pPr>
        <w:spacing w:line="360" w:lineRule="auto"/>
        <w:ind w:firstLineChars="200" w:firstLine="474"/>
        <w:rPr>
          <w:spacing w:val="-4"/>
          <w:sz w:val="24"/>
          <w:szCs w:val="24"/>
        </w:rPr>
      </w:pPr>
      <w:r>
        <w:rPr>
          <w:b/>
          <w:spacing w:val="-4"/>
          <w:sz w:val="24"/>
          <w:szCs w:val="24"/>
        </w:rPr>
        <w:t>3</w:t>
      </w:r>
      <w:r w:rsidR="000260F5">
        <w:rPr>
          <w:rFonts w:hint="eastAsia"/>
          <w:b/>
          <w:spacing w:val="-4"/>
          <w:sz w:val="24"/>
          <w:szCs w:val="24"/>
        </w:rPr>
        <w:t xml:space="preserve">  </w:t>
      </w:r>
      <w:r>
        <w:rPr>
          <w:rFonts w:hint="eastAsia"/>
          <w:spacing w:val="-4"/>
          <w:sz w:val="24"/>
          <w:szCs w:val="24"/>
        </w:rPr>
        <w:t>厚度应等于前部余隙或后部余隙。</w:t>
      </w:r>
    </w:p>
    <w:p w:rsidR="000260F5" w:rsidRPr="000260F5" w:rsidRDefault="000260F5" w:rsidP="000260F5">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0260F5">
        <w:rPr>
          <w:rFonts w:ascii="仿宋" w:eastAsia="仿宋" w:hAnsi="仿宋" w:hint="eastAsia"/>
          <w:sz w:val="24"/>
          <w:szCs w:val="24"/>
        </w:rPr>
        <w:t>弹性止动片的使用是为了保证在水平荷载作用下</w:t>
      </w:r>
      <w:r>
        <w:rPr>
          <w:rFonts w:ascii="仿宋" w:eastAsia="仿宋" w:hAnsi="仿宋" w:hint="eastAsia"/>
          <w:sz w:val="24"/>
          <w:szCs w:val="24"/>
        </w:rPr>
        <w:t>，真空</w:t>
      </w:r>
      <w:r w:rsidRPr="000260F5">
        <w:rPr>
          <w:rFonts w:ascii="仿宋" w:eastAsia="仿宋" w:hAnsi="仿宋" w:hint="eastAsia"/>
          <w:sz w:val="24"/>
          <w:szCs w:val="24"/>
        </w:rPr>
        <w:t>玻璃不与边框直接接触。</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.2.6</w:t>
      </w:r>
      <w:r w:rsidR="00B0296A">
        <w:rPr>
          <w:rFonts w:hint="eastAsia"/>
          <w:b/>
          <w:spacing w:val="-4"/>
          <w:sz w:val="24"/>
          <w:szCs w:val="24"/>
        </w:rPr>
        <w:t xml:space="preserve">  </w:t>
      </w:r>
      <w:r w:rsidR="00FB2F3C">
        <w:rPr>
          <w:rFonts w:hint="eastAsia"/>
          <w:spacing w:val="-4"/>
          <w:sz w:val="24"/>
          <w:szCs w:val="24"/>
        </w:rPr>
        <w:t>弹性止动片位置应符合下列规定：</w:t>
      </w:r>
    </w:p>
    <w:p w:rsidR="007D5089" w:rsidRDefault="00FB2F3C">
      <w:pPr>
        <w:spacing w:line="360" w:lineRule="auto"/>
        <w:ind w:firstLineChars="200" w:firstLine="474"/>
        <w:rPr>
          <w:spacing w:val="-4"/>
          <w:sz w:val="24"/>
          <w:szCs w:val="24"/>
        </w:rPr>
      </w:pPr>
      <w:r>
        <w:rPr>
          <w:b/>
          <w:spacing w:val="-4"/>
          <w:sz w:val="24"/>
          <w:szCs w:val="24"/>
        </w:rPr>
        <w:t>1</w:t>
      </w:r>
      <w:r w:rsidR="00B0296A">
        <w:rPr>
          <w:rFonts w:hint="eastAsia"/>
          <w:b/>
          <w:spacing w:val="-4"/>
          <w:sz w:val="24"/>
          <w:szCs w:val="24"/>
        </w:rPr>
        <w:t xml:space="preserve">  </w:t>
      </w:r>
      <w:r>
        <w:rPr>
          <w:rFonts w:hint="eastAsia"/>
          <w:spacing w:val="-4"/>
          <w:sz w:val="24"/>
          <w:szCs w:val="24"/>
        </w:rPr>
        <w:t>弹性止动片应安装在玻璃相对的两侧，间距不应大于</w:t>
      </w:r>
      <w:r>
        <w:rPr>
          <w:spacing w:val="-4"/>
          <w:sz w:val="24"/>
          <w:szCs w:val="24"/>
        </w:rPr>
        <w:t>300mm</w:t>
      </w:r>
      <w:r>
        <w:rPr>
          <w:rFonts w:hint="eastAsia"/>
          <w:spacing w:val="-4"/>
          <w:sz w:val="24"/>
          <w:szCs w:val="24"/>
        </w:rPr>
        <w:t>；</w:t>
      </w:r>
    </w:p>
    <w:p w:rsidR="007D5089" w:rsidRDefault="00FB2F3C">
      <w:pPr>
        <w:spacing w:line="360" w:lineRule="auto"/>
        <w:ind w:firstLineChars="200" w:firstLine="474"/>
        <w:rPr>
          <w:spacing w:val="-4"/>
          <w:sz w:val="24"/>
          <w:szCs w:val="24"/>
        </w:rPr>
      </w:pPr>
      <w:r>
        <w:rPr>
          <w:b/>
          <w:spacing w:val="-4"/>
          <w:sz w:val="24"/>
          <w:szCs w:val="24"/>
        </w:rPr>
        <w:t>2</w:t>
      </w:r>
      <w:r w:rsidR="00B0296A">
        <w:rPr>
          <w:rFonts w:hint="eastAsia"/>
          <w:b/>
          <w:spacing w:val="-4"/>
          <w:sz w:val="24"/>
          <w:szCs w:val="24"/>
        </w:rPr>
        <w:t xml:space="preserve">  </w:t>
      </w:r>
      <w:r>
        <w:rPr>
          <w:rFonts w:hint="eastAsia"/>
          <w:spacing w:val="-4"/>
          <w:sz w:val="24"/>
          <w:szCs w:val="24"/>
        </w:rPr>
        <w:t>弹性止动片的安装位置不应与支承块和定位块的位置相同。</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.2.7</w:t>
      </w:r>
      <w:r w:rsidR="00B0296A">
        <w:rPr>
          <w:rFonts w:hint="eastAsia"/>
          <w:b/>
          <w:spacing w:val="-4"/>
          <w:sz w:val="24"/>
          <w:szCs w:val="24"/>
        </w:rPr>
        <w:t xml:space="preserve">  </w:t>
      </w:r>
      <w:r w:rsidR="00FB2F3C">
        <w:rPr>
          <w:rFonts w:hint="eastAsia"/>
          <w:spacing w:val="-4"/>
          <w:sz w:val="24"/>
          <w:szCs w:val="24"/>
        </w:rPr>
        <w:t>密封胶的应用应符合下列规定：</w:t>
      </w:r>
    </w:p>
    <w:p w:rsidR="007D5089" w:rsidRDefault="00FB2F3C">
      <w:pPr>
        <w:spacing w:line="360" w:lineRule="auto"/>
        <w:ind w:firstLineChars="200" w:firstLine="474"/>
        <w:rPr>
          <w:spacing w:val="-4"/>
          <w:sz w:val="24"/>
          <w:szCs w:val="24"/>
        </w:rPr>
      </w:pPr>
      <w:r>
        <w:rPr>
          <w:b/>
          <w:spacing w:val="-4"/>
          <w:sz w:val="24"/>
          <w:szCs w:val="24"/>
        </w:rPr>
        <w:t>1</w:t>
      </w:r>
      <w:r w:rsidR="00B0296A">
        <w:rPr>
          <w:rFonts w:hint="eastAsia"/>
          <w:b/>
          <w:spacing w:val="-4"/>
          <w:sz w:val="24"/>
          <w:szCs w:val="24"/>
        </w:rPr>
        <w:t xml:space="preserve">  </w:t>
      </w:r>
      <w:r>
        <w:rPr>
          <w:rFonts w:hint="eastAsia"/>
          <w:spacing w:val="-4"/>
          <w:sz w:val="24"/>
          <w:szCs w:val="24"/>
        </w:rPr>
        <w:t>对于多孔表面的框材，框材表面应涂底漆。当密封胶用于塑料门窗安装时，应确定其适用性和相容性；</w:t>
      </w:r>
    </w:p>
    <w:p w:rsidR="007D5089" w:rsidRDefault="00FB2F3C">
      <w:pPr>
        <w:spacing w:line="360" w:lineRule="auto"/>
        <w:ind w:firstLineChars="200" w:firstLine="474"/>
        <w:rPr>
          <w:spacing w:val="-4"/>
          <w:sz w:val="24"/>
          <w:szCs w:val="24"/>
        </w:rPr>
      </w:pPr>
      <w:r>
        <w:rPr>
          <w:b/>
          <w:spacing w:val="-4"/>
          <w:sz w:val="24"/>
          <w:szCs w:val="24"/>
        </w:rPr>
        <w:t>2</w:t>
      </w:r>
      <w:r w:rsidR="00B0296A">
        <w:rPr>
          <w:rFonts w:hint="eastAsia"/>
          <w:b/>
          <w:spacing w:val="-4"/>
          <w:sz w:val="24"/>
          <w:szCs w:val="24"/>
        </w:rPr>
        <w:t xml:space="preserve">  </w:t>
      </w:r>
      <w:r>
        <w:rPr>
          <w:rFonts w:hint="eastAsia"/>
          <w:spacing w:val="-4"/>
          <w:sz w:val="24"/>
          <w:szCs w:val="24"/>
        </w:rPr>
        <w:t>用密封胶安装时，应使用支承块、定位块、弹性止动片；</w:t>
      </w:r>
    </w:p>
    <w:p w:rsidR="007D5089" w:rsidRDefault="00FB2F3C">
      <w:pPr>
        <w:spacing w:line="360" w:lineRule="auto"/>
        <w:ind w:firstLineChars="200" w:firstLine="474"/>
        <w:rPr>
          <w:spacing w:val="-4"/>
          <w:sz w:val="24"/>
          <w:szCs w:val="24"/>
        </w:rPr>
      </w:pPr>
      <w:r>
        <w:rPr>
          <w:b/>
          <w:spacing w:val="-4"/>
          <w:sz w:val="24"/>
          <w:szCs w:val="24"/>
        </w:rPr>
        <w:t xml:space="preserve">3 </w:t>
      </w:r>
      <w:r w:rsidR="00B0296A">
        <w:rPr>
          <w:rFonts w:hint="eastAsia"/>
          <w:b/>
          <w:spacing w:val="-4"/>
          <w:sz w:val="24"/>
          <w:szCs w:val="24"/>
        </w:rPr>
        <w:t xml:space="preserve">  </w:t>
      </w:r>
      <w:r>
        <w:rPr>
          <w:rFonts w:hint="eastAsia"/>
          <w:spacing w:val="-4"/>
          <w:sz w:val="24"/>
          <w:szCs w:val="24"/>
        </w:rPr>
        <w:t>密封胶上表面不应低于槽口，并应做成斜面；下表面应低于槽口</w:t>
      </w:r>
      <w:r>
        <w:rPr>
          <w:spacing w:val="-4"/>
          <w:sz w:val="24"/>
          <w:szCs w:val="24"/>
        </w:rPr>
        <w:t xml:space="preserve">3mm </w:t>
      </w:r>
      <w:r>
        <w:rPr>
          <w:rFonts w:hint="eastAsia"/>
          <w:spacing w:val="-4"/>
          <w:sz w:val="24"/>
          <w:szCs w:val="24"/>
        </w:rPr>
        <w:t>。</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.2.8</w:t>
      </w:r>
      <w:r w:rsidR="00B0296A">
        <w:rPr>
          <w:rFonts w:hint="eastAsia"/>
          <w:b/>
          <w:spacing w:val="-4"/>
          <w:sz w:val="24"/>
          <w:szCs w:val="24"/>
        </w:rPr>
        <w:t xml:space="preserve"> </w:t>
      </w:r>
      <w:r w:rsidR="00393B58">
        <w:rPr>
          <w:rFonts w:hint="eastAsia"/>
          <w:b/>
          <w:spacing w:val="-4"/>
          <w:sz w:val="24"/>
          <w:szCs w:val="24"/>
        </w:rPr>
        <w:t xml:space="preserve">  </w:t>
      </w:r>
      <w:r w:rsidR="00FB2F3C">
        <w:rPr>
          <w:spacing w:val="-4"/>
          <w:sz w:val="24"/>
          <w:szCs w:val="24"/>
        </w:rPr>
        <w:t>密封胶条的安装应</w:t>
      </w:r>
      <w:r w:rsidR="00FB2F3C">
        <w:rPr>
          <w:rFonts w:hint="eastAsia"/>
          <w:spacing w:val="-4"/>
          <w:sz w:val="24"/>
          <w:szCs w:val="24"/>
        </w:rPr>
        <w:t>符合下列规定：</w:t>
      </w:r>
    </w:p>
    <w:p w:rsidR="007D5089" w:rsidRDefault="00FB2F3C">
      <w:pPr>
        <w:spacing w:line="360" w:lineRule="auto"/>
        <w:ind w:firstLineChars="200" w:firstLine="474"/>
        <w:rPr>
          <w:spacing w:val="-4"/>
          <w:sz w:val="24"/>
          <w:szCs w:val="24"/>
        </w:rPr>
      </w:pPr>
      <w:r>
        <w:rPr>
          <w:b/>
          <w:spacing w:val="-4"/>
          <w:sz w:val="24"/>
          <w:szCs w:val="24"/>
        </w:rPr>
        <w:t>1</w:t>
      </w:r>
      <w:r w:rsidR="00B0296A">
        <w:rPr>
          <w:rFonts w:hint="eastAsia"/>
          <w:b/>
          <w:spacing w:val="-4"/>
          <w:sz w:val="24"/>
          <w:szCs w:val="24"/>
        </w:rPr>
        <w:t xml:space="preserve">  </w:t>
      </w:r>
      <w:r>
        <w:rPr>
          <w:rFonts w:hint="eastAsia"/>
          <w:spacing w:val="-4"/>
          <w:sz w:val="24"/>
          <w:szCs w:val="24"/>
        </w:rPr>
        <w:t>对于多孔表面的框材，框材表面应涂底漆。</w:t>
      </w:r>
      <w:r>
        <w:rPr>
          <w:spacing w:val="-4"/>
          <w:sz w:val="24"/>
          <w:szCs w:val="24"/>
        </w:rPr>
        <w:t>密封胶条</w:t>
      </w:r>
      <w:r>
        <w:rPr>
          <w:rFonts w:hint="eastAsia"/>
          <w:spacing w:val="-4"/>
          <w:sz w:val="24"/>
          <w:szCs w:val="24"/>
        </w:rPr>
        <w:t>用于塑料门窗时，应确定其适用性和相容性；</w:t>
      </w:r>
    </w:p>
    <w:p w:rsidR="007D5089" w:rsidRDefault="00FB2F3C">
      <w:pPr>
        <w:spacing w:line="360" w:lineRule="auto"/>
        <w:ind w:firstLineChars="200" w:firstLine="474"/>
        <w:rPr>
          <w:spacing w:val="-4"/>
          <w:sz w:val="24"/>
          <w:szCs w:val="24"/>
        </w:rPr>
      </w:pPr>
      <w:r>
        <w:rPr>
          <w:b/>
          <w:spacing w:val="-4"/>
          <w:sz w:val="24"/>
          <w:szCs w:val="24"/>
        </w:rPr>
        <w:t>2</w:t>
      </w:r>
      <w:r w:rsidR="00B0296A">
        <w:rPr>
          <w:rFonts w:hint="eastAsia"/>
          <w:b/>
          <w:spacing w:val="-4"/>
          <w:sz w:val="24"/>
          <w:szCs w:val="24"/>
        </w:rPr>
        <w:t xml:space="preserve">  </w:t>
      </w:r>
      <w:r>
        <w:rPr>
          <w:spacing w:val="-4"/>
          <w:sz w:val="24"/>
          <w:szCs w:val="24"/>
        </w:rPr>
        <w:t>密封胶条</w:t>
      </w:r>
      <w:r>
        <w:rPr>
          <w:rFonts w:hint="eastAsia"/>
          <w:spacing w:val="-4"/>
          <w:sz w:val="24"/>
          <w:szCs w:val="24"/>
        </w:rPr>
        <w:t>用于玻璃两侧与槽口内壁之间时，应使用支承块和定位块</w:t>
      </w:r>
      <w:r w:rsidR="00393B58">
        <w:rPr>
          <w:rFonts w:hint="eastAsia"/>
          <w:spacing w:val="-4"/>
          <w:sz w:val="24"/>
          <w:szCs w:val="24"/>
        </w:rPr>
        <w:t>；</w:t>
      </w:r>
    </w:p>
    <w:p w:rsidR="007D5089" w:rsidRDefault="00FB2F3C">
      <w:pPr>
        <w:pStyle w:val="BodyTitle"/>
        <w:ind w:left="0" w:firstLineChars="200" w:firstLine="482"/>
        <w:rPr>
          <w:b w:val="0"/>
          <w:color w:val="auto"/>
          <w:szCs w:val="24"/>
        </w:rPr>
      </w:pPr>
      <w:r>
        <w:rPr>
          <w:rFonts w:hint="eastAsia"/>
          <w:color w:val="auto"/>
          <w:szCs w:val="24"/>
        </w:rPr>
        <w:lastRenderedPageBreak/>
        <w:t xml:space="preserve">3   </w:t>
      </w:r>
      <w:r>
        <w:rPr>
          <w:rFonts w:hint="eastAsia"/>
          <w:b w:val="0"/>
          <w:color w:val="auto"/>
          <w:szCs w:val="24"/>
        </w:rPr>
        <w:t>安装</w:t>
      </w:r>
      <w:r>
        <w:rPr>
          <w:b w:val="0"/>
          <w:color w:val="auto"/>
          <w:szCs w:val="24"/>
        </w:rPr>
        <w:t>后的密封胶条不应出现脱槽现象</w:t>
      </w:r>
      <w:r w:rsidR="00393B58">
        <w:rPr>
          <w:rFonts w:hint="eastAsia"/>
          <w:b w:val="0"/>
          <w:color w:val="auto"/>
          <w:szCs w:val="24"/>
        </w:rPr>
        <w:t>。</w:t>
      </w:r>
    </w:p>
    <w:p w:rsidR="004B2388" w:rsidRPr="004B2388" w:rsidRDefault="004B2388" w:rsidP="004B2388">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Pr="004B2388">
        <w:rPr>
          <w:rFonts w:ascii="仿宋" w:eastAsia="仿宋" w:hAnsi="仿宋"/>
          <w:sz w:val="24"/>
          <w:szCs w:val="24"/>
        </w:rPr>
        <w:t>2.7</w:t>
      </w:r>
      <w:r w:rsidRPr="004B2388">
        <w:rPr>
          <w:rFonts w:ascii="仿宋" w:eastAsia="仿宋" w:hAnsi="仿宋" w:hint="eastAsia"/>
          <w:sz w:val="24"/>
          <w:szCs w:val="24"/>
        </w:rPr>
        <w:t>、5</w:t>
      </w:r>
      <w:r w:rsidRPr="004B2388">
        <w:rPr>
          <w:rFonts w:ascii="仿宋" w:eastAsia="仿宋" w:hAnsi="仿宋"/>
          <w:sz w:val="24"/>
          <w:szCs w:val="24"/>
        </w:rPr>
        <w:t>.2.8</w:t>
      </w:r>
      <w:r>
        <w:rPr>
          <w:rFonts w:ascii="仿宋" w:eastAsia="仿宋" w:hAnsi="仿宋" w:hint="eastAsia"/>
          <w:sz w:val="24"/>
          <w:szCs w:val="24"/>
        </w:rPr>
        <w:t>】</w:t>
      </w:r>
      <w:r w:rsidRPr="004B2388">
        <w:rPr>
          <w:rFonts w:ascii="仿宋" w:eastAsia="仿宋" w:hAnsi="仿宋" w:hint="eastAsia"/>
          <w:sz w:val="24"/>
          <w:szCs w:val="24"/>
        </w:rPr>
        <w:t>使用密封胶安装时应使用弹性止动片，使用胶条安装时可不使用弹性止动片，胶条已起到弹性止动片的作用。</w:t>
      </w:r>
    </w:p>
    <w:p w:rsidR="007D5089" w:rsidRDefault="00314CCD" w:rsidP="002033FC">
      <w:pPr>
        <w:keepNext/>
        <w:keepLines/>
        <w:spacing w:beforeLines="50" w:afterLines="50" w:line="360" w:lineRule="auto"/>
        <w:jc w:val="center"/>
        <w:outlineLvl w:val="1"/>
        <w:rPr>
          <w:rFonts w:eastAsia="黑体"/>
          <w:b/>
          <w:kern w:val="0"/>
          <w:sz w:val="28"/>
          <w:szCs w:val="28"/>
        </w:rPr>
      </w:pPr>
      <w:bookmarkStart w:id="61" w:name="_Toc170833748"/>
      <w:r>
        <w:rPr>
          <w:rFonts w:eastAsia="黑体" w:hint="eastAsia"/>
          <w:b/>
          <w:kern w:val="0"/>
          <w:sz w:val="28"/>
          <w:szCs w:val="28"/>
        </w:rPr>
        <w:t>5</w:t>
      </w:r>
      <w:r w:rsidR="00FB2F3C">
        <w:rPr>
          <w:rFonts w:eastAsia="黑体" w:hint="eastAsia"/>
          <w:b/>
          <w:kern w:val="0"/>
          <w:sz w:val="28"/>
          <w:szCs w:val="28"/>
        </w:rPr>
        <w:t xml:space="preserve">.3    </w:t>
      </w:r>
      <w:r w:rsidR="00FB2F3C">
        <w:rPr>
          <w:rFonts w:eastAsia="黑体" w:hint="eastAsia"/>
          <w:b/>
          <w:kern w:val="0"/>
          <w:sz w:val="28"/>
          <w:szCs w:val="28"/>
        </w:rPr>
        <w:t>玻璃抗侧移安装</w:t>
      </w:r>
      <w:bookmarkEnd w:id="61"/>
    </w:p>
    <w:p w:rsidR="007D5089" w:rsidRDefault="00314CCD">
      <w:pPr>
        <w:spacing w:line="360" w:lineRule="auto"/>
        <w:rPr>
          <w:spacing w:val="-4"/>
          <w:sz w:val="24"/>
          <w:szCs w:val="24"/>
        </w:rPr>
      </w:pPr>
      <w:r>
        <w:rPr>
          <w:rFonts w:hint="eastAsia"/>
          <w:b/>
          <w:spacing w:val="-4"/>
          <w:sz w:val="24"/>
          <w:szCs w:val="24"/>
        </w:rPr>
        <w:t>5</w:t>
      </w:r>
      <w:r w:rsidR="00FB2F3C">
        <w:rPr>
          <w:b/>
          <w:spacing w:val="-4"/>
          <w:sz w:val="24"/>
          <w:szCs w:val="24"/>
        </w:rPr>
        <w:t>.</w:t>
      </w:r>
      <w:r w:rsidR="00FB2F3C">
        <w:rPr>
          <w:rFonts w:hint="eastAsia"/>
          <w:b/>
          <w:spacing w:val="-4"/>
          <w:sz w:val="24"/>
          <w:szCs w:val="24"/>
        </w:rPr>
        <w:t>3</w:t>
      </w:r>
      <w:r w:rsidR="00FB2F3C">
        <w:rPr>
          <w:b/>
          <w:spacing w:val="-4"/>
          <w:sz w:val="24"/>
          <w:szCs w:val="24"/>
        </w:rPr>
        <w:t>.1</w:t>
      </w:r>
      <w:r w:rsidR="00B0296A">
        <w:rPr>
          <w:rFonts w:hint="eastAsia"/>
          <w:b/>
          <w:spacing w:val="-4"/>
          <w:sz w:val="24"/>
          <w:szCs w:val="24"/>
        </w:rPr>
        <w:t xml:space="preserve">  </w:t>
      </w:r>
      <w:r w:rsidR="00FB2F3C">
        <w:rPr>
          <w:rFonts w:hint="eastAsia"/>
          <w:spacing w:val="-4"/>
          <w:sz w:val="24"/>
          <w:szCs w:val="24"/>
        </w:rPr>
        <w:t>真空玻璃的四边应留有间隙，框架允许水平变形量应大于因楼层变形引起的框架变形量。</w:t>
      </w:r>
    </w:p>
    <w:p w:rsidR="00D95D93" w:rsidRPr="00D95D93" w:rsidRDefault="00D95D93" w:rsidP="00D95D93">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Pr>
          <w:rFonts w:ascii="仿宋" w:eastAsia="仿宋" w:hAnsi="仿宋" w:hint="eastAsia"/>
          <w:sz w:val="24"/>
          <w:szCs w:val="24"/>
        </w:rPr>
        <w:t>真空</w:t>
      </w:r>
      <w:r w:rsidRPr="00D95D93">
        <w:rPr>
          <w:rFonts w:ascii="仿宋" w:eastAsia="仿宋" w:hAnsi="仿宋" w:hint="eastAsia"/>
          <w:sz w:val="24"/>
          <w:szCs w:val="24"/>
        </w:rPr>
        <w:t>玻璃的抗剪切变形性能较差，</w:t>
      </w:r>
      <w:r>
        <w:rPr>
          <w:rFonts w:ascii="仿宋" w:eastAsia="仿宋" w:hAnsi="仿宋" w:hint="eastAsia"/>
          <w:sz w:val="24"/>
          <w:szCs w:val="24"/>
        </w:rPr>
        <w:t>导致其破坏的</w:t>
      </w:r>
      <w:r w:rsidRPr="00D95D93">
        <w:rPr>
          <w:rFonts w:ascii="仿宋" w:eastAsia="仿宋" w:hAnsi="仿宋" w:hint="eastAsia"/>
          <w:sz w:val="24"/>
          <w:szCs w:val="24"/>
        </w:rPr>
        <w:t>平面内变形非常小。由于楼层变形而使框架变形时，框架和</w:t>
      </w:r>
      <w:r>
        <w:rPr>
          <w:rFonts w:ascii="仿宋" w:eastAsia="仿宋" w:hAnsi="仿宋" w:hint="eastAsia"/>
          <w:sz w:val="24"/>
          <w:szCs w:val="24"/>
        </w:rPr>
        <w:t>真空</w:t>
      </w:r>
      <w:r w:rsidRPr="00D95D93">
        <w:rPr>
          <w:rFonts w:ascii="仿宋" w:eastAsia="仿宋" w:hAnsi="仿宋" w:hint="eastAsia"/>
          <w:sz w:val="24"/>
          <w:szCs w:val="24"/>
        </w:rPr>
        <w:t>玻璃在间隙内的活动可以“吸收”变形，如果一点间隙都没有，即使楼层变形很小，也会使玻璃破坏，</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 xml:space="preserve">.3.2  </w:t>
      </w:r>
      <w:r w:rsidR="00B0296A">
        <w:rPr>
          <w:rFonts w:hint="eastAsia"/>
          <w:b/>
          <w:spacing w:val="-4"/>
          <w:sz w:val="24"/>
          <w:szCs w:val="24"/>
        </w:rPr>
        <w:t xml:space="preserve">  </w:t>
      </w:r>
      <w:r w:rsidR="00FB2F3C">
        <w:rPr>
          <w:rFonts w:hint="eastAsia"/>
          <w:spacing w:val="-4"/>
          <w:sz w:val="24"/>
          <w:szCs w:val="24"/>
        </w:rPr>
        <w:t>框架允许水平变形量应按下式计算：</w:t>
      </w:r>
    </w:p>
    <w:p w:rsidR="007D5089" w:rsidRDefault="00FB2F3C">
      <w:pPr>
        <w:spacing w:line="360" w:lineRule="auto"/>
        <w:jc w:val="right"/>
        <w:rPr>
          <w:spacing w:val="-4"/>
          <w:szCs w:val="21"/>
        </w:rPr>
      </w:pPr>
      <w:r>
        <w:rPr>
          <w:b/>
          <w:noProof/>
          <w:spacing w:val="-4"/>
          <w:sz w:val="24"/>
          <w:szCs w:val="24"/>
        </w:rPr>
        <w:drawing>
          <wp:inline distT="0" distB="0" distL="0" distR="0">
            <wp:extent cx="1797685" cy="339090"/>
            <wp:effectExtent l="19050" t="0" r="0" b="0"/>
            <wp:docPr id="2" name="图片 1" descr="C:\Users\Administrator\Documents\WeChat Files\wxid_13h9k0loj74h21\FileStorage\Temp\1688622642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ocuments\WeChat Files\wxid_13h9k0loj74h21\FileStorage\Temp\1688622642177(1).png"/>
                    <pic:cNvPicPr>
                      <a:picLocks noChangeAspect="1" noChangeArrowheads="1"/>
                    </pic:cNvPicPr>
                  </pic:nvPicPr>
                  <pic:blipFill>
                    <a:blip r:embed="rId124"/>
                    <a:srcRect/>
                    <a:stretch>
                      <a:fillRect/>
                    </a:stretch>
                  </pic:blipFill>
                  <pic:spPr>
                    <a:xfrm>
                      <a:off x="0" y="0"/>
                      <a:ext cx="1807564" cy="341463"/>
                    </a:xfrm>
                    <a:prstGeom prst="rect">
                      <a:avLst/>
                    </a:prstGeom>
                    <a:noFill/>
                    <a:ln w="9525">
                      <a:noFill/>
                      <a:miter lim="800000"/>
                      <a:headEnd/>
                      <a:tailEnd/>
                    </a:ln>
                  </pic:spPr>
                </pic:pic>
              </a:graphicData>
            </a:graphic>
          </wp:inline>
        </w:drawing>
      </w:r>
      <w:r w:rsidR="00B0296A">
        <w:rPr>
          <w:rFonts w:hint="eastAsia"/>
          <w:spacing w:val="-4"/>
          <w:szCs w:val="21"/>
        </w:rPr>
        <w:t xml:space="preserve">                                                              </w:t>
      </w:r>
      <w:r>
        <w:rPr>
          <w:spacing w:val="-4"/>
          <w:szCs w:val="21"/>
        </w:rPr>
        <w:t>(</w:t>
      </w:r>
      <w:r w:rsidR="00B0296A">
        <w:rPr>
          <w:rFonts w:hint="eastAsia"/>
          <w:spacing w:val="-4"/>
          <w:szCs w:val="21"/>
        </w:rPr>
        <w:t xml:space="preserve"> </w:t>
      </w:r>
      <w:r>
        <w:rPr>
          <w:rFonts w:hint="eastAsia"/>
          <w:spacing w:val="-4"/>
          <w:szCs w:val="21"/>
        </w:rPr>
        <w:t>6.3.2</w:t>
      </w:r>
      <w:r>
        <w:rPr>
          <w:spacing w:val="-4"/>
          <w:szCs w:val="21"/>
        </w:rPr>
        <w:t>)</w:t>
      </w:r>
    </w:p>
    <w:p w:rsidR="007D5089" w:rsidRDefault="00FB2F3C">
      <w:pPr>
        <w:spacing w:line="360" w:lineRule="auto"/>
        <w:rPr>
          <w:spacing w:val="-4"/>
          <w:sz w:val="24"/>
          <w:szCs w:val="24"/>
        </w:rPr>
      </w:pPr>
      <w:r>
        <w:rPr>
          <w:spacing w:val="-4"/>
          <w:sz w:val="24"/>
          <w:szCs w:val="24"/>
        </w:rPr>
        <w:t>式中：</w:t>
      </w:r>
      <w:r>
        <w:rPr>
          <w:spacing w:val="-4"/>
          <w:sz w:val="24"/>
          <w:szCs w:val="24"/>
        </w:rPr>
        <w:t xml:space="preserve"> △</w:t>
      </w:r>
      <w:r>
        <w:rPr>
          <w:i/>
          <w:spacing w:val="-4"/>
          <w:sz w:val="24"/>
          <w:szCs w:val="24"/>
        </w:rPr>
        <w:t>u</w:t>
      </w:r>
      <w:r>
        <w:rPr>
          <w:spacing w:val="-4"/>
          <w:sz w:val="24"/>
          <w:szCs w:val="24"/>
        </w:rPr>
        <w:t xml:space="preserve"> ——</w:t>
      </w:r>
      <w:r>
        <w:rPr>
          <w:spacing w:val="-4"/>
          <w:sz w:val="24"/>
          <w:szCs w:val="24"/>
        </w:rPr>
        <w:t>框架允许水平变形量（</w:t>
      </w:r>
      <w:r>
        <w:rPr>
          <w:spacing w:val="-4"/>
          <w:sz w:val="24"/>
          <w:szCs w:val="24"/>
        </w:rPr>
        <w:t>mm</w:t>
      </w:r>
      <w:r>
        <w:rPr>
          <w:spacing w:val="-4"/>
          <w:sz w:val="24"/>
          <w:szCs w:val="24"/>
        </w:rPr>
        <w:t>）；</w:t>
      </w:r>
    </w:p>
    <w:p w:rsidR="007D5089" w:rsidRDefault="00FB2F3C">
      <w:pPr>
        <w:spacing w:line="360" w:lineRule="auto"/>
        <w:ind w:firstLineChars="450" w:firstLine="1062"/>
        <w:rPr>
          <w:spacing w:val="-4"/>
          <w:sz w:val="24"/>
          <w:szCs w:val="24"/>
        </w:rPr>
      </w:pPr>
      <w:r>
        <w:rPr>
          <w:i/>
          <w:spacing w:val="-4"/>
          <w:sz w:val="24"/>
          <w:szCs w:val="24"/>
        </w:rPr>
        <w:t>d</w:t>
      </w:r>
      <w:r>
        <w:rPr>
          <w:spacing w:val="-4"/>
          <w:sz w:val="24"/>
          <w:szCs w:val="24"/>
        </w:rPr>
        <w:t xml:space="preserve">—— </w:t>
      </w:r>
      <w:r>
        <w:rPr>
          <w:spacing w:val="-4"/>
          <w:sz w:val="24"/>
          <w:szCs w:val="24"/>
        </w:rPr>
        <w:t>玻璃与框架纵向间隙（</w:t>
      </w:r>
      <w:r>
        <w:rPr>
          <w:spacing w:val="-4"/>
          <w:sz w:val="24"/>
          <w:szCs w:val="24"/>
        </w:rPr>
        <w:t>mm</w:t>
      </w:r>
      <w:r>
        <w:rPr>
          <w:spacing w:val="-4"/>
          <w:sz w:val="24"/>
          <w:szCs w:val="24"/>
        </w:rPr>
        <w:t>）；</w:t>
      </w:r>
    </w:p>
    <w:p w:rsidR="007D5089" w:rsidRDefault="00FB2F3C">
      <w:pPr>
        <w:spacing w:line="360" w:lineRule="auto"/>
        <w:ind w:firstLineChars="450" w:firstLine="1062"/>
        <w:rPr>
          <w:spacing w:val="-4"/>
          <w:sz w:val="24"/>
          <w:szCs w:val="24"/>
        </w:rPr>
      </w:pPr>
      <w:r>
        <w:rPr>
          <w:i/>
          <w:spacing w:val="-4"/>
          <w:sz w:val="24"/>
          <w:szCs w:val="24"/>
        </w:rPr>
        <w:t>c</w:t>
      </w:r>
      <w:r>
        <w:rPr>
          <w:spacing w:val="-4"/>
          <w:sz w:val="24"/>
          <w:szCs w:val="24"/>
        </w:rPr>
        <w:t>——</w:t>
      </w:r>
      <w:r>
        <w:rPr>
          <w:spacing w:val="-4"/>
          <w:sz w:val="24"/>
          <w:szCs w:val="24"/>
        </w:rPr>
        <w:t>玻璃与框架横向间隙（</w:t>
      </w:r>
      <w:r>
        <w:rPr>
          <w:spacing w:val="-4"/>
          <w:sz w:val="24"/>
          <w:szCs w:val="24"/>
        </w:rPr>
        <w:t>mm</w:t>
      </w:r>
      <w:r>
        <w:rPr>
          <w:spacing w:val="-4"/>
          <w:sz w:val="24"/>
          <w:szCs w:val="24"/>
        </w:rPr>
        <w:t>）；</w:t>
      </w:r>
    </w:p>
    <w:p w:rsidR="007D5089" w:rsidRDefault="00FB2F3C">
      <w:pPr>
        <w:spacing w:line="360" w:lineRule="auto"/>
        <w:ind w:firstLineChars="400" w:firstLine="944"/>
        <w:rPr>
          <w:spacing w:val="-4"/>
          <w:sz w:val="24"/>
          <w:szCs w:val="24"/>
        </w:rPr>
      </w:pPr>
      <w:r>
        <w:rPr>
          <w:i/>
          <w:spacing w:val="-4"/>
          <w:sz w:val="24"/>
          <w:szCs w:val="24"/>
        </w:rPr>
        <w:t xml:space="preserve">H </w:t>
      </w:r>
      <w:r>
        <w:rPr>
          <w:spacing w:val="-4"/>
          <w:sz w:val="24"/>
          <w:szCs w:val="24"/>
        </w:rPr>
        <w:t>——</w:t>
      </w:r>
      <w:r>
        <w:rPr>
          <w:spacing w:val="-4"/>
          <w:sz w:val="24"/>
          <w:szCs w:val="24"/>
        </w:rPr>
        <w:t>框架槽内高度</w:t>
      </w:r>
      <w:r>
        <w:rPr>
          <w:rFonts w:hint="eastAsia"/>
          <w:spacing w:val="-4"/>
          <w:sz w:val="24"/>
          <w:szCs w:val="24"/>
        </w:rPr>
        <w:t>（</w:t>
      </w:r>
      <w:r>
        <w:rPr>
          <w:rFonts w:hint="eastAsia"/>
          <w:spacing w:val="-4"/>
          <w:sz w:val="24"/>
          <w:szCs w:val="24"/>
        </w:rPr>
        <w:t>mm</w:t>
      </w:r>
      <w:r>
        <w:rPr>
          <w:rFonts w:hint="eastAsia"/>
          <w:spacing w:val="-4"/>
          <w:sz w:val="24"/>
          <w:szCs w:val="24"/>
        </w:rPr>
        <w:t>）；</w:t>
      </w:r>
    </w:p>
    <w:p w:rsidR="007D5089" w:rsidRDefault="00FB2F3C">
      <w:pPr>
        <w:spacing w:line="360" w:lineRule="auto"/>
        <w:ind w:firstLineChars="400" w:firstLine="944"/>
        <w:rPr>
          <w:spacing w:val="-4"/>
          <w:sz w:val="24"/>
          <w:szCs w:val="24"/>
        </w:rPr>
      </w:pPr>
      <w:r>
        <w:rPr>
          <w:rFonts w:hint="eastAsia"/>
          <w:i/>
          <w:spacing w:val="-4"/>
          <w:sz w:val="24"/>
          <w:szCs w:val="24"/>
        </w:rPr>
        <w:t>W</w:t>
      </w:r>
      <w:r>
        <w:rPr>
          <w:spacing w:val="-4"/>
          <w:sz w:val="24"/>
          <w:szCs w:val="24"/>
        </w:rPr>
        <w:t xml:space="preserve"> ——</w:t>
      </w:r>
      <w:r>
        <w:rPr>
          <w:rFonts w:hint="eastAsia"/>
          <w:spacing w:val="-4"/>
          <w:sz w:val="24"/>
          <w:szCs w:val="24"/>
        </w:rPr>
        <w:t>框架槽内宽度（</w:t>
      </w:r>
      <w:r>
        <w:rPr>
          <w:rFonts w:hint="eastAsia"/>
          <w:spacing w:val="-4"/>
          <w:sz w:val="24"/>
          <w:szCs w:val="24"/>
        </w:rPr>
        <w:t>mm</w:t>
      </w:r>
      <w:r>
        <w:rPr>
          <w:rFonts w:hint="eastAsia"/>
          <w:spacing w:val="-4"/>
          <w:sz w:val="24"/>
          <w:szCs w:val="24"/>
        </w:rPr>
        <w:t>）；</w:t>
      </w:r>
    </w:p>
    <w:p w:rsidR="007D5089" w:rsidRDefault="00FB2F3C">
      <w:pPr>
        <w:spacing w:line="360" w:lineRule="auto"/>
        <w:ind w:firstLineChars="450" w:firstLine="1062"/>
        <w:rPr>
          <w:spacing w:val="-4"/>
          <w:sz w:val="24"/>
          <w:szCs w:val="24"/>
        </w:rPr>
      </w:pPr>
      <w:r>
        <w:rPr>
          <w:rFonts w:hint="eastAsia"/>
          <w:i/>
          <w:spacing w:val="-4"/>
          <w:sz w:val="24"/>
          <w:szCs w:val="24"/>
        </w:rPr>
        <w:t>S</w:t>
      </w:r>
      <w:r>
        <w:rPr>
          <w:spacing w:val="-4"/>
          <w:sz w:val="24"/>
          <w:szCs w:val="24"/>
        </w:rPr>
        <w:t>——</w:t>
      </w:r>
      <w:r>
        <w:rPr>
          <w:rFonts w:hint="eastAsia"/>
          <w:spacing w:val="-4"/>
          <w:sz w:val="24"/>
          <w:szCs w:val="24"/>
        </w:rPr>
        <w:t>误差，可取</w:t>
      </w:r>
      <w:r>
        <w:rPr>
          <w:spacing w:val="-4"/>
          <w:sz w:val="24"/>
          <w:szCs w:val="24"/>
        </w:rPr>
        <w:t>2mm</w:t>
      </w:r>
      <w:r>
        <w:rPr>
          <w:rFonts w:hint="eastAsia"/>
          <w:spacing w:val="-4"/>
          <w:sz w:val="24"/>
          <w:szCs w:val="24"/>
        </w:rPr>
        <w:t>～</w:t>
      </w:r>
      <w:r>
        <w:rPr>
          <w:spacing w:val="-4"/>
          <w:sz w:val="24"/>
          <w:szCs w:val="24"/>
        </w:rPr>
        <w:t xml:space="preserve"> 3mm </w:t>
      </w:r>
      <w:r>
        <w:rPr>
          <w:rFonts w:hint="eastAsia"/>
          <w:spacing w:val="-4"/>
          <w:sz w:val="24"/>
          <w:szCs w:val="24"/>
        </w:rPr>
        <w:t>。</w:t>
      </w:r>
    </w:p>
    <w:p w:rsidR="00D95D93" w:rsidRPr="004653CE" w:rsidRDefault="00D95D93" w:rsidP="00D95D93">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8278A6">
        <w:rPr>
          <w:rFonts w:ascii="仿宋" w:eastAsia="仿宋" w:hAnsi="仿宋" w:hint="eastAsia"/>
          <w:sz w:val="24"/>
          <w:szCs w:val="24"/>
        </w:rPr>
        <w:t>本条款</w:t>
      </w:r>
      <w:r>
        <w:rPr>
          <w:rFonts w:ascii="仿宋" w:eastAsia="仿宋" w:hAnsi="仿宋" w:hint="eastAsia"/>
          <w:sz w:val="24"/>
          <w:szCs w:val="24"/>
        </w:rPr>
        <w:t>主要与现行</w:t>
      </w:r>
      <w:r w:rsidRPr="008278A6">
        <w:rPr>
          <w:rFonts w:ascii="仿宋" w:eastAsia="仿宋" w:hAnsi="仿宋" w:hint="eastAsia"/>
          <w:sz w:val="24"/>
          <w:szCs w:val="24"/>
        </w:rPr>
        <w:t>行业标准《</w:t>
      </w:r>
      <w:r>
        <w:rPr>
          <w:rFonts w:ascii="仿宋" w:eastAsia="仿宋" w:hAnsi="仿宋" w:hint="eastAsia"/>
          <w:sz w:val="24"/>
          <w:szCs w:val="24"/>
        </w:rPr>
        <w:t>建筑玻璃应用</w:t>
      </w:r>
      <w:r w:rsidRPr="008278A6">
        <w:rPr>
          <w:rFonts w:ascii="仿宋" w:eastAsia="仿宋" w:hAnsi="仿宋" w:hint="eastAsia"/>
          <w:sz w:val="24"/>
          <w:szCs w:val="24"/>
        </w:rPr>
        <w:t>技术规程》</w:t>
      </w:r>
      <w:r w:rsidRPr="008278A6">
        <w:rPr>
          <w:rFonts w:ascii="仿宋" w:eastAsia="仿宋" w:hAnsi="仿宋"/>
          <w:sz w:val="24"/>
          <w:szCs w:val="24"/>
        </w:rPr>
        <w:t>JG</w:t>
      </w:r>
      <w:r>
        <w:rPr>
          <w:rFonts w:ascii="仿宋" w:eastAsia="仿宋" w:hAnsi="仿宋" w:hint="eastAsia"/>
          <w:sz w:val="24"/>
          <w:szCs w:val="24"/>
        </w:rPr>
        <w:t>J 113</w:t>
      </w:r>
      <w:r>
        <w:rPr>
          <w:rFonts w:ascii="仿宋" w:eastAsia="仿宋" w:hAnsi="仿宋"/>
          <w:sz w:val="24"/>
          <w:szCs w:val="24"/>
        </w:rPr>
        <w:t>的规定相协调</w:t>
      </w:r>
      <w:r>
        <w:rPr>
          <w:rFonts w:ascii="仿宋" w:eastAsia="仿宋" w:hAnsi="仿宋" w:hint="eastAsia"/>
          <w:sz w:val="24"/>
          <w:szCs w:val="24"/>
        </w:rPr>
        <w:t>。</w:t>
      </w:r>
    </w:p>
    <w:p w:rsidR="007D5089" w:rsidRDefault="00314CCD">
      <w:pPr>
        <w:spacing w:line="360" w:lineRule="auto"/>
        <w:rPr>
          <w:spacing w:val="-4"/>
          <w:sz w:val="24"/>
          <w:szCs w:val="24"/>
        </w:rPr>
      </w:pPr>
      <w:r>
        <w:rPr>
          <w:rFonts w:hint="eastAsia"/>
          <w:b/>
          <w:spacing w:val="-4"/>
          <w:sz w:val="24"/>
          <w:szCs w:val="24"/>
        </w:rPr>
        <w:t>5</w:t>
      </w:r>
      <w:r w:rsidR="00FB2F3C">
        <w:rPr>
          <w:rFonts w:hint="eastAsia"/>
          <w:b/>
          <w:spacing w:val="-4"/>
          <w:sz w:val="24"/>
          <w:szCs w:val="24"/>
        </w:rPr>
        <w:t xml:space="preserve">.3.3   </w:t>
      </w:r>
      <w:r w:rsidR="00FB2F3C">
        <w:rPr>
          <w:rFonts w:hint="eastAsia"/>
          <w:spacing w:val="-4"/>
          <w:sz w:val="24"/>
          <w:szCs w:val="24"/>
        </w:rPr>
        <w:t>真空玻璃安装所用密封胶的位移能力级别不应小于</w:t>
      </w:r>
      <w:r w:rsidR="00FB2F3C">
        <w:rPr>
          <w:spacing w:val="-4"/>
          <w:sz w:val="24"/>
          <w:szCs w:val="24"/>
        </w:rPr>
        <w:t>20HM</w:t>
      </w:r>
      <w:r w:rsidR="00FB2F3C">
        <w:rPr>
          <w:rFonts w:hint="eastAsia"/>
          <w:spacing w:val="-4"/>
          <w:sz w:val="24"/>
          <w:szCs w:val="24"/>
        </w:rPr>
        <w:t>。</w:t>
      </w:r>
    </w:p>
    <w:p w:rsidR="007D5089" w:rsidRDefault="007D5089">
      <w:pPr>
        <w:spacing w:line="360" w:lineRule="auto"/>
        <w:rPr>
          <w:spacing w:val="-4"/>
          <w:sz w:val="24"/>
          <w:szCs w:val="24"/>
        </w:rPr>
      </w:pPr>
    </w:p>
    <w:p w:rsidR="007D5089" w:rsidRDefault="00FB2F3C">
      <w:pPr>
        <w:widowControl/>
        <w:jc w:val="left"/>
        <w:rPr>
          <w:spacing w:val="-4"/>
          <w:sz w:val="24"/>
          <w:szCs w:val="24"/>
        </w:rPr>
      </w:pPr>
      <w:r>
        <w:rPr>
          <w:spacing w:val="-4"/>
          <w:sz w:val="24"/>
          <w:szCs w:val="24"/>
        </w:rPr>
        <w:br w:type="page"/>
      </w:r>
    </w:p>
    <w:p w:rsidR="007D5089" w:rsidRDefault="00314CCD" w:rsidP="002033FC">
      <w:pPr>
        <w:pStyle w:val="1"/>
        <w:spacing w:beforeLines="100" w:beforeAutospacing="0" w:afterLines="150" w:afterAutospacing="0" w:line="360" w:lineRule="auto"/>
        <w:jc w:val="center"/>
        <w:rPr>
          <w:rFonts w:ascii="Times New Roman" w:hAnsi="Times New Roman"/>
          <w:kern w:val="44"/>
          <w:sz w:val="32"/>
          <w:szCs w:val="32"/>
        </w:rPr>
      </w:pPr>
      <w:bookmarkStart w:id="62" w:name="_Toc170833749"/>
      <w:r>
        <w:rPr>
          <w:rFonts w:ascii="Times New Roman" w:hAnsi="Times New Roman" w:hint="eastAsia"/>
          <w:kern w:val="44"/>
          <w:sz w:val="32"/>
          <w:szCs w:val="32"/>
        </w:rPr>
        <w:lastRenderedPageBreak/>
        <w:t>6</w:t>
      </w:r>
      <w:r w:rsidR="00FB2F3C">
        <w:rPr>
          <w:rFonts w:ascii="Times New Roman" w:hAnsi="Times New Roman" w:hint="eastAsia"/>
          <w:kern w:val="44"/>
          <w:sz w:val="32"/>
          <w:szCs w:val="32"/>
        </w:rPr>
        <w:t xml:space="preserve">   </w:t>
      </w:r>
      <w:r w:rsidR="00FB2F3C">
        <w:rPr>
          <w:rFonts w:ascii="Times New Roman" w:hAnsi="Times New Roman" w:hint="eastAsia"/>
          <w:kern w:val="44"/>
          <w:sz w:val="32"/>
          <w:szCs w:val="32"/>
        </w:rPr>
        <w:t>质量验收</w:t>
      </w:r>
      <w:bookmarkEnd w:id="62"/>
    </w:p>
    <w:p w:rsidR="007D5089" w:rsidRDefault="00314CCD" w:rsidP="002033FC">
      <w:pPr>
        <w:keepNext/>
        <w:keepLines/>
        <w:spacing w:beforeLines="50" w:afterLines="50" w:line="360" w:lineRule="auto"/>
        <w:jc w:val="center"/>
        <w:outlineLvl w:val="1"/>
        <w:rPr>
          <w:rFonts w:eastAsia="黑体"/>
          <w:b/>
          <w:kern w:val="0"/>
          <w:sz w:val="28"/>
          <w:szCs w:val="28"/>
        </w:rPr>
      </w:pPr>
      <w:bookmarkStart w:id="63" w:name="_Toc170833750"/>
      <w:r>
        <w:rPr>
          <w:rFonts w:eastAsia="黑体" w:hint="eastAsia"/>
          <w:b/>
          <w:kern w:val="0"/>
          <w:sz w:val="28"/>
          <w:szCs w:val="28"/>
        </w:rPr>
        <w:t>6</w:t>
      </w:r>
      <w:r w:rsidR="00FB2F3C">
        <w:rPr>
          <w:rFonts w:eastAsia="黑体"/>
          <w:b/>
          <w:kern w:val="0"/>
          <w:sz w:val="28"/>
          <w:szCs w:val="28"/>
        </w:rPr>
        <w:t>.1</w:t>
      </w:r>
      <w:r w:rsidR="00B0296A">
        <w:rPr>
          <w:rFonts w:eastAsia="黑体" w:hint="eastAsia"/>
          <w:b/>
          <w:kern w:val="0"/>
          <w:sz w:val="28"/>
          <w:szCs w:val="28"/>
        </w:rPr>
        <w:t xml:space="preserve">  </w:t>
      </w:r>
      <w:r w:rsidR="00FB2F3C">
        <w:rPr>
          <w:rFonts w:eastAsia="黑体" w:hint="eastAsia"/>
          <w:b/>
          <w:kern w:val="0"/>
          <w:sz w:val="28"/>
          <w:szCs w:val="28"/>
        </w:rPr>
        <w:t>一般规定</w:t>
      </w:r>
      <w:bookmarkEnd w:id="63"/>
    </w:p>
    <w:p w:rsidR="007D5089" w:rsidRDefault="00314CCD">
      <w:pPr>
        <w:spacing w:line="360" w:lineRule="auto"/>
        <w:rPr>
          <w:sz w:val="24"/>
          <w:szCs w:val="24"/>
        </w:rPr>
      </w:pPr>
      <w:r>
        <w:rPr>
          <w:rFonts w:hint="eastAsia"/>
          <w:b/>
          <w:sz w:val="24"/>
          <w:szCs w:val="24"/>
        </w:rPr>
        <w:t>6</w:t>
      </w:r>
      <w:r w:rsidR="00FB2F3C">
        <w:rPr>
          <w:b/>
          <w:sz w:val="24"/>
          <w:szCs w:val="24"/>
        </w:rPr>
        <w:t>.</w:t>
      </w:r>
      <w:r w:rsidR="00FB2F3C">
        <w:rPr>
          <w:rFonts w:hint="eastAsia"/>
          <w:b/>
          <w:sz w:val="24"/>
          <w:szCs w:val="24"/>
        </w:rPr>
        <w:t>1</w:t>
      </w:r>
      <w:r w:rsidR="00FB2F3C">
        <w:rPr>
          <w:b/>
          <w:sz w:val="24"/>
          <w:szCs w:val="24"/>
        </w:rPr>
        <w:t>.</w:t>
      </w:r>
      <w:r w:rsidR="00FB2F3C">
        <w:rPr>
          <w:rFonts w:hint="eastAsia"/>
          <w:b/>
          <w:sz w:val="24"/>
          <w:szCs w:val="24"/>
        </w:rPr>
        <w:t xml:space="preserve">1  </w:t>
      </w:r>
      <w:r w:rsidR="00B0296A">
        <w:rPr>
          <w:rFonts w:hint="eastAsia"/>
          <w:b/>
          <w:sz w:val="24"/>
          <w:szCs w:val="24"/>
        </w:rPr>
        <w:t xml:space="preserve">  </w:t>
      </w:r>
      <w:r w:rsidR="00FB2F3C">
        <w:rPr>
          <w:rFonts w:hint="eastAsia"/>
          <w:sz w:val="24"/>
          <w:szCs w:val="24"/>
        </w:rPr>
        <w:t>真空玻璃验收前，表面应清洁干净。</w:t>
      </w:r>
    </w:p>
    <w:p w:rsidR="00F37B94" w:rsidRDefault="00314CCD">
      <w:pPr>
        <w:pStyle w:val="BodyTitle"/>
        <w:ind w:left="0" w:firstLine="0"/>
        <w:rPr>
          <w:b w:val="0"/>
          <w:color w:val="auto"/>
          <w:szCs w:val="24"/>
        </w:rPr>
      </w:pPr>
      <w:bookmarkStart w:id="64" w:name="_Toc531014739"/>
      <w:r>
        <w:rPr>
          <w:rFonts w:hint="eastAsia"/>
          <w:color w:val="auto"/>
          <w:szCs w:val="24"/>
        </w:rPr>
        <w:t>6</w:t>
      </w:r>
      <w:r w:rsidR="00FB2F3C">
        <w:rPr>
          <w:color w:val="auto"/>
          <w:szCs w:val="24"/>
        </w:rPr>
        <w:t>.1</w:t>
      </w:r>
      <w:r w:rsidR="00FB2F3C">
        <w:rPr>
          <w:rFonts w:hint="eastAsia"/>
          <w:color w:val="auto"/>
          <w:szCs w:val="24"/>
        </w:rPr>
        <w:t xml:space="preserve">.2  </w:t>
      </w:r>
      <w:r w:rsidR="00FB2F3C">
        <w:rPr>
          <w:rFonts w:hint="eastAsia"/>
          <w:b w:val="0"/>
          <w:color w:val="auto"/>
          <w:szCs w:val="24"/>
        </w:rPr>
        <w:t>真空玻璃及安装材料的品种、规格、性能应满足设计要求。进场时，应提供产品合格证书、使用说明书及性能检验报告</w:t>
      </w:r>
      <w:r w:rsidR="00F37B94">
        <w:rPr>
          <w:rFonts w:hint="eastAsia"/>
          <w:b w:val="0"/>
          <w:color w:val="auto"/>
          <w:szCs w:val="24"/>
        </w:rPr>
        <w:t>。</w:t>
      </w:r>
    </w:p>
    <w:p w:rsidR="00F37B94" w:rsidRPr="00F37B94" w:rsidRDefault="00F37B94" w:rsidP="00F37B94">
      <w:pPr>
        <w:spacing w:line="360" w:lineRule="auto"/>
        <w:ind w:firstLineChars="200" w:firstLine="480"/>
        <w:rPr>
          <w:rFonts w:ascii="仿宋" w:eastAsia="仿宋" w:hAnsi="仿宋"/>
          <w:sz w:val="24"/>
          <w:szCs w:val="24"/>
        </w:rPr>
      </w:pPr>
      <w:r w:rsidRPr="00C56D0C">
        <w:rPr>
          <w:rFonts w:ascii="仿宋" w:eastAsia="仿宋" w:hAnsi="仿宋" w:hint="eastAsia"/>
          <w:sz w:val="24"/>
          <w:szCs w:val="24"/>
        </w:rPr>
        <w:t>【条文说明】</w:t>
      </w:r>
      <w:r w:rsidRPr="00F37B94">
        <w:rPr>
          <w:rFonts w:ascii="仿宋" w:eastAsia="仿宋" w:hAnsi="仿宋" w:hint="eastAsia"/>
          <w:sz w:val="24"/>
          <w:szCs w:val="24"/>
        </w:rPr>
        <w:t>为确保</w:t>
      </w:r>
      <w:r>
        <w:rPr>
          <w:rFonts w:ascii="仿宋" w:eastAsia="仿宋" w:hAnsi="仿宋" w:hint="eastAsia"/>
          <w:sz w:val="24"/>
          <w:szCs w:val="24"/>
        </w:rPr>
        <w:t>真空玻璃安装</w:t>
      </w:r>
      <w:r w:rsidRPr="00F37B94">
        <w:rPr>
          <w:rFonts w:ascii="仿宋" w:eastAsia="仿宋" w:hAnsi="仿宋" w:hint="eastAsia"/>
          <w:sz w:val="24"/>
          <w:szCs w:val="24"/>
        </w:rPr>
        <w:t>质量，</w:t>
      </w:r>
      <w:r>
        <w:rPr>
          <w:rFonts w:ascii="仿宋" w:eastAsia="仿宋" w:hAnsi="仿宋" w:hint="eastAsia"/>
          <w:sz w:val="24"/>
          <w:szCs w:val="24"/>
        </w:rPr>
        <w:t>真空玻璃及主要安装</w:t>
      </w:r>
      <w:r w:rsidRPr="00F37B94">
        <w:rPr>
          <w:rFonts w:ascii="仿宋" w:eastAsia="仿宋" w:hAnsi="仿宋" w:hint="eastAsia"/>
          <w:sz w:val="24"/>
          <w:szCs w:val="24"/>
        </w:rPr>
        <w:t>材料需</w:t>
      </w:r>
      <w:r>
        <w:rPr>
          <w:rFonts w:ascii="仿宋" w:eastAsia="仿宋" w:hAnsi="仿宋" w:hint="eastAsia"/>
          <w:sz w:val="24"/>
          <w:szCs w:val="24"/>
        </w:rPr>
        <w:t>推提供</w:t>
      </w:r>
      <w:r w:rsidRPr="00F37B94">
        <w:rPr>
          <w:rFonts w:ascii="仿宋" w:eastAsia="仿宋" w:hAnsi="仿宋" w:hint="eastAsia"/>
          <w:sz w:val="24"/>
          <w:szCs w:val="24"/>
        </w:rPr>
        <w:t>合格的相关证书和检测报告。</w:t>
      </w:r>
    </w:p>
    <w:bookmarkEnd w:id="64"/>
    <w:p w:rsidR="007D5089" w:rsidRDefault="00314CCD">
      <w:pPr>
        <w:spacing w:line="360" w:lineRule="auto"/>
        <w:rPr>
          <w:sz w:val="24"/>
          <w:szCs w:val="24"/>
        </w:rPr>
      </w:pPr>
      <w:r>
        <w:rPr>
          <w:rFonts w:hint="eastAsia"/>
          <w:b/>
          <w:sz w:val="24"/>
          <w:szCs w:val="24"/>
        </w:rPr>
        <w:t>6</w:t>
      </w:r>
      <w:r w:rsidR="00FB2F3C">
        <w:rPr>
          <w:b/>
          <w:sz w:val="24"/>
          <w:szCs w:val="24"/>
        </w:rPr>
        <w:t>.1.</w:t>
      </w:r>
      <w:r w:rsidR="00FB2F3C">
        <w:rPr>
          <w:rFonts w:hint="eastAsia"/>
          <w:b/>
          <w:sz w:val="24"/>
          <w:szCs w:val="24"/>
        </w:rPr>
        <w:t xml:space="preserve">3   </w:t>
      </w:r>
      <w:r w:rsidR="00FB2F3C">
        <w:rPr>
          <w:sz w:val="24"/>
          <w:szCs w:val="24"/>
        </w:rPr>
        <w:t>隐蔽工程验收应在作业面封闭前进行，并形成验收记录。</w:t>
      </w:r>
    </w:p>
    <w:p w:rsidR="00F37B94" w:rsidRDefault="00F37B94" w:rsidP="00F37B94">
      <w:pPr>
        <w:spacing w:line="360" w:lineRule="auto"/>
        <w:ind w:firstLineChars="200" w:firstLine="480"/>
        <w:rPr>
          <w:b/>
          <w:szCs w:val="24"/>
        </w:rPr>
      </w:pPr>
      <w:r w:rsidRPr="00C56D0C">
        <w:rPr>
          <w:rFonts w:ascii="仿宋" w:eastAsia="仿宋" w:hAnsi="仿宋" w:hint="eastAsia"/>
          <w:sz w:val="24"/>
          <w:szCs w:val="24"/>
        </w:rPr>
        <w:t>【条文说明】</w:t>
      </w:r>
      <w:r>
        <w:rPr>
          <w:rFonts w:ascii="仿宋" w:eastAsia="仿宋" w:hAnsi="仿宋" w:hint="eastAsia"/>
          <w:sz w:val="24"/>
          <w:szCs w:val="24"/>
        </w:rPr>
        <w:t>真空玻璃安装</w:t>
      </w:r>
      <w:r w:rsidRPr="00F37B94">
        <w:rPr>
          <w:rFonts w:ascii="仿宋" w:eastAsia="仿宋" w:hAnsi="仿宋" w:hint="eastAsia"/>
          <w:sz w:val="24"/>
          <w:szCs w:val="24"/>
        </w:rPr>
        <w:t>过程中，</w:t>
      </w:r>
      <w:r>
        <w:rPr>
          <w:rFonts w:ascii="仿宋" w:eastAsia="仿宋" w:hAnsi="仿宋" w:hint="eastAsia"/>
          <w:sz w:val="24"/>
          <w:szCs w:val="24"/>
        </w:rPr>
        <w:t>会</w:t>
      </w:r>
      <w:r w:rsidRPr="00F37B94">
        <w:rPr>
          <w:rFonts w:ascii="仿宋" w:eastAsia="仿宋" w:hAnsi="仿宋" w:hint="eastAsia"/>
          <w:sz w:val="24"/>
          <w:szCs w:val="24"/>
        </w:rPr>
        <w:t>涉及到隐蔽工程，</w:t>
      </w:r>
      <w:r>
        <w:rPr>
          <w:rFonts w:ascii="仿宋" w:eastAsia="仿宋" w:hAnsi="仿宋" w:hint="eastAsia"/>
          <w:sz w:val="24"/>
          <w:szCs w:val="24"/>
        </w:rPr>
        <w:t>在作业面封闭前</w:t>
      </w:r>
      <w:r w:rsidRPr="00F37B94">
        <w:rPr>
          <w:rFonts w:ascii="仿宋" w:eastAsia="仿宋" w:hAnsi="仿宋" w:hint="eastAsia"/>
          <w:sz w:val="24"/>
          <w:szCs w:val="24"/>
        </w:rPr>
        <w:t>及时进行质量检查和隐蔽工程验收，确保</w:t>
      </w:r>
      <w:r>
        <w:rPr>
          <w:rFonts w:ascii="仿宋" w:eastAsia="仿宋" w:hAnsi="仿宋" w:hint="eastAsia"/>
          <w:sz w:val="24"/>
          <w:szCs w:val="24"/>
        </w:rPr>
        <w:t>安装工程</w:t>
      </w:r>
      <w:r w:rsidRPr="00F37B94">
        <w:rPr>
          <w:rFonts w:ascii="仿宋" w:eastAsia="仿宋" w:hAnsi="仿宋" w:hint="eastAsia"/>
          <w:sz w:val="24"/>
          <w:szCs w:val="24"/>
        </w:rPr>
        <w:t>质量。</w:t>
      </w:r>
    </w:p>
    <w:p w:rsidR="007D5089" w:rsidRDefault="00314CCD">
      <w:pPr>
        <w:spacing w:line="360" w:lineRule="auto"/>
        <w:rPr>
          <w:sz w:val="24"/>
          <w:szCs w:val="24"/>
        </w:rPr>
      </w:pPr>
      <w:r>
        <w:rPr>
          <w:rFonts w:hint="eastAsia"/>
          <w:b/>
          <w:sz w:val="24"/>
          <w:szCs w:val="24"/>
        </w:rPr>
        <w:t>6</w:t>
      </w:r>
      <w:r w:rsidR="00FB2F3C">
        <w:rPr>
          <w:b/>
          <w:sz w:val="24"/>
          <w:szCs w:val="24"/>
        </w:rPr>
        <w:t>.1.</w:t>
      </w:r>
      <w:r w:rsidR="00FB2F3C">
        <w:rPr>
          <w:rFonts w:hint="eastAsia"/>
          <w:b/>
          <w:sz w:val="24"/>
          <w:szCs w:val="24"/>
        </w:rPr>
        <w:t>4</w:t>
      </w:r>
      <w:r w:rsidR="00B0296A">
        <w:rPr>
          <w:rFonts w:hint="eastAsia"/>
          <w:b/>
          <w:sz w:val="24"/>
          <w:szCs w:val="24"/>
        </w:rPr>
        <w:t xml:space="preserve">  </w:t>
      </w:r>
      <w:r w:rsidR="00FB2F3C">
        <w:rPr>
          <w:rFonts w:hint="eastAsia"/>
          <w:sz w:val="24"/>
          <w:szCs w:val="24"/>
        </w:rPr>
        <w:t>真空玻璃安装质量验收时应检查下列文件和记录：</w:t>
      </w:r>
    </w:p>
    <w:p w:rsidR="007D5089" w:rsidRDefault="00FB2F3C">
      <w:pPr>
        <w:pStyle w:val="BodyTitle"/>
        <w:ind w:left="0" w:firstLineChars="200" w:firstLine="482"/>
        <w:rPr>
          <w:szCs w:val="24"/>
        </w:rPr>
      </w:pPr>
      <w:r>
        <w:rPr>
          <w:rFonts w:hint="eastAsia"/>
          <w:color w:val="auto"/>
          <w:szCs w:val="24"/>
        </w:rPr>
        <w:t xml:space="preserve">1 </w:t>
      </w:r>
      <w:r w:rsidR="00B0296A">
        <w:rPr>
          <w:rFonts w:hint="eastAsia"/>
          <w:color w:val="auto"/>
          <w:szCs w:val="24"/>
        </w:rPr>
        <w:t xml:space="preserve">  </w:t>
      </w:r>
      <w:r>
        <w:rPr>
          <w:rFonts w:hint="eastAsia"/>
          <w:b w:val="0"/>
          <w:color w:val="auto"/>
          <w:szCs w:val="24"/>
        </w:rPr>
        <w:t>设计说明及其他设计文件；</w:t>
      </w:r>
    </w:p>
    <w:p w:rsidR="007D5089" w:rsidRDefault="00FB2F3C">
      <w:pPr>
        <w:pStyle w:val="BodyTitle"/>
        <w:ind w:left="0" w:firstLineChars="200" w:firstLine="482"/>
        <w:rPr>
          <w:b w:val="0"/>
          <w:color w:val="auto"/>
          <w:szCs w:val="24"/>
        </w:rPr>
      </w:pPr>
      <w:r>
        <w:rPr>
          <w:rFonts w:hint="eastAsia"/>
          <w:color w:val="auto"/>
          <w:szCs w:val="24"/>
        </w:rPr>
        <w:t>2</w:t>
      </w:r>
      <w:r w:rsidR="00B0296A">
        <w:rPr>
          <w:rFonts w:hint="eastAsia"/>
          <w:color w:val="auto"/>
          <w:szCs w:val="24"/>
        </w:rPr>
        <w:t xml:space="preserve">  </w:t>
      </w:r>
      <w:r>
        <w:rPr>
          <w:rFonts w:hint="eastAsia"/>
          <w:b w:val="0"/>
          <w:color w:val="auto"/>
          <w:szCs w:val="24"/>
        </w:rPr>
        <w:t>真空玻璃及安装材料的产品合格证书、性能检验报告，进场验收记录</w:t>
      </w:r>
      <w:r>
        <w:rPr>
          <w:b w:val="0"/>
          <w:color w:val="auto"/>
          <w:szCs w:val="24"/>
        </w:rPr>
        <w:t>；</w:t>
      </w:r>
    </w:p>
    <w:p w:rsidR="007D5089" w:rsidRDefault="00FB2F3C">
      <w:pPr>
        <w:pStyle w:val="BodyTitle"/>
        <w:ind w:left="0" w:firstLineChars="200" w:firstLine="482"/>
        <w:rPr>
          <w:szCs w:val="24"/>
        </w:rPr>
      </w:pPr>
      <w:r>
        <w:rPr>
          <w:rFonts w:hint="eastAsia"/>
          <w:color w:val="auto"/>
          <w:szCs w:val="24"/>
        </w:rPr>
        <w:t>3</w:t>
      </w:r>
      <w:r w:rsidR="00B0296A">
        <w:rPr>
          <w:rFonts w:hint="eastAsia"/>
          <w:color w:val="auto"/>
          <w:szCs w:val="24"/>
        </w:rPr>
        <w:t xml:space="preserve">  </w:t>
      </w:r>
      <w:r>
        <w:rPr>
          <w:rFonts w:hint="eastAsia"/>
          <w:b w:val="0"/>
          <w:color w:val="auto"/>
          <w:szCs w:val="24"/>
        </w:rPr>
        <w:t>隐蔽工程验收记录</w:t>
      </w:r>
      <w:r>
        <w:rPr>
          <w:rFonts w:hint="eastAsia"/>
          <w:b w:val="0"/>
          <w:szCs w:val="24"/>
        </w:rPr>
        <w:t>和影像资料</w:t>
      </w:r>
      <w:r>
        <w:rPr>
          <w:b w:val="0"/>
          <w:szCs w:val="24"/>
        </w:rPr>
        <w:t>；</w:t>
      </w:r>
    </w:p>
    <w:p w:rsidR="007D5089" w:rsidRDefault="00FB2F3C">
      <w:pPr>
        <w:pStyle w:val="BodyTitle"/>
        <w:ind w:left="0" w:firstLineChars="200" w:firstLine="482"/>
        <w:rPr>
          <w:b w:val="0"/>
          <w:color w:val="auto"/>
          <w:szCs w:val="24"/>
        </w:rPr>
      </w:pPr>
      <w:r>
        <w:rPr>
          <w:rFonts w:hint="eastAsia"/>
          <w:szCs w:val="24"/>
        </w:rPr>
        <w:t xml:space="preserve">4 </w:t>
      </w:r>
      <w:r w:rsidR="00B0296A">
        <w:rPr>
          <w:rFonts w:hint="eastAsia"/>
          <w:szCs w:val="24"/>
        </w:rPr>
        <w:t xml:space="preserve">  </w:t>
      </w:r>
      <w:r>
        <w:rPr>
          <w:rFonts w:hint="eastAsia"/>
          <w:b w:val="0"/>
          <w:szCs w:val="24"/>
        </w:rPr>
        <w:t>施工</w:t>
      </w:r>
      <w:r>
        <w:rPr>
          <w:rFonts w:hint="eastAsia"/>
          <w:b w:val="0"/>
          <w:color w:val="auto"/>
          <w:szCs w:val="24"/>
        </w:rPr>
        <w:t>记录；</w:t>
      </w:r>
    </w:p>
    <w:p w:rsidR="007D5089" w:rsidRDefault="00FB2F3C">
      <w:pPr>
        <w:spacing w:line="360" w:lineRule="auto"/>
        <w:ind w:firstLineChars="200" w:firstLine="482"/>
        <w:rPr>
          <w:sz w:val="24"/>
          <w:szCs w:val="24"/>
        </w:rPr>
      </w:pPr>
      <w:r>
        <w:rPr>
          <w:rFonts w:hAnsi="宋体" w:hint="eastAsia"/>
          <w:b/>
          <w:sz w:val="24"/>
          <w:szCs w:val="24"/>
        </w:rPr>
        <w:t xml:space="preserve">5  </w:t>
      </w:r>
      <w:r>
        <w:rPr>
          <w:rFonts w:hAnsi="宋体" w:hint="eastAsia"/>
          <w:sz w:val="24"/>
          <w:szCs w:val="24"/>
        </w:rPr>
        <w:t>其他资料。</w:t>
      </w:r>
    </w:p>
    <w:p w:rsidR="007D5089" w:rsidRDefault="00314CCD">
      <w:pPr>
        <w:spacing w:line="360" w:lineRule="auto"/>
        <w:jc w:val="left"/>
        <w:rPr>
          <w:sz w:val="24"/>
          <w:szCs w:val="24"/>
        </w:rPr>
      </w:pPr>
      <w:r>
        <w:rPr>
          <w:rFonts w:hint="eastAsia"/>
          <w:b/>
          <w:sz w:val="24"/>
          <w:szCs w:val="24"/>
        </w:rPr>
        <w:t>6</w:t>
      </w:r>
      <w:r w:rsidR="00FB2F3C">
        <w:rPr>
          <w:b/>
          <w:sz w:val="24"/>
          <w:szCs w:val="24"/>
        </w:rPr>
        <w:t>.1.</w:t>
      </w:r>
      <w:r w:rsidR="00FB2F3C">
        <w:rPr>
          <w:rFonts w:hint="eastAsia"/>
          <w:b/>
          <w:sz w:val="24"/>
          <w:szCs w:val="24"/>
        </w:rPr>
        <w:t xml:space="preserve">5   </w:t>
      </w:r>
      <w:r w:rsidR="00FB2F3C">
        <w:rPr>
          <w:rFonts w:hint="eastAsia"/>
          <w:sz w:val="24"/>
          <w:szCs w:val="24"/>
        </w:rPr>
        <w:t>真空玻璃安装质量验收检验批划分</w:t>
      </w:r>
      <w:r w:rsidR="00FB2F3C">
        <w:rPr>
          <w:sz w:val="24"/>
          <w:szCs w:val="24"/>
        </w:rPr>
        <w:t>、检查数量应符合下列规定：</w:t>
      </w:r>
    </w:p>
    <w:p w:rsidR="007D5089" w:rsidRDefault="00FB2F3C">
      <w:pPr>
        <w:spacing w:line="360" w:lineRule="auto"/>
        <w:ind w:firstLineChars="200" w:firstLine="482"/>
        <w:rPr>
          <w:sz w:val="24"/>
          <w:szCs w:val="24"/>
        </w:rPr>
      </w:pPr>
      <w:r>
        <w:rPr>
          <w:rFonts w:hint="eastAsia"/>
          <w:b/>
          <w:sz w:val="24"/>
          <w:szCs w:val="24"/>
        </w:rPr>
        <w:t xml:space="preserve">1  </w:t>
      </w:r>
      <w:r>
        <w:rPr>
          <w:rFonts w:hint="eastAsia"/>
          <w:sz w:val="24"/>
          <w:szCs w:val="24"/>
        </w:rPr>
        <w:t>同一类型和规格的真空玻璃每</w:t>
      </w:r>
      <w:r>
        <w:rPr>
          <w:sz w:val="24"/>
          <w:szCs w:val="24"/>
        </w:rPr>
        <w:t>100</w:t>
      </w:r>
      <w:r>
        <w:rPr>
          <w:rFonts w:hint="eastAsia"/>
          <w:sz w:val="24"/>
          <w:szCs w:val="24"/>
        </w:rPr>
        <w:t>块应划分为一个检验批，不足</w:t>
      </w:r>
      <w:r>
        <w:rPr>
          <w:sz w:val="24"/>
          <w:szCs w:val="24"/>
        </w:rPr>
        <w:t>100</w:t>
      </w:r>
      <w:r>
        <w:rPr>
          <w:rFonts w:hint="eastAsia"/>
          <w:sz w:val="24"/>
          <w:szCs w:val="24"/>
        </w:rPr>
        <w:t>块也应划分为一个检验批；</w:t>
      </w:r>
    </w:p>
    <w:p w:rsidR="007D5089" w:rsidRDefault="00FB2F3C">
      <w:pPr>
        <w:spacing w:line="360" w:lineRule="auto"/>
        <w:ind w:firstLineChars="200" w:firstLine="482"/>
        <w:rPr>
          <w:sz w:val="24"/>
          <w:szCs w:val="24"/>
        </w:rPr>
      </w:pPr>
      <w:r>
        <w:rPr>
          <w:rFonts w:hint="eastAsia"/>
          <w:b/>
          <w:sz w:val="24"/>
          <w:szCs w:val="24"/>
        </w:rPr>
        <w:t xml:space="preserve">2  </w:t>
      </w:r>
      <w:r>
        <w:rPr>
          <w:rFonts w:hint="eastAsia"/>
          <w:sz w:val="24"/>
          <w:szCs w:val="24"/>
        </w:rPr>
        <w:t>每个检验批应至少抽查</w:t>
      </w:r>
      <w:r>
        <w:rPr>
          <w:rFonts w:hint="eastAsia"/>
          <w:sz w:val="24"/>
          <w:szCs w:val="24"/>
        </w:rPr>
        <w:t>10</w:t>
      </w:r>
      <w:r>
        <w:rPr>
          <w:sz w:val="24"/>
          <w:szCs w:val="24"/>
        </w:rPr>
        <w:t xml:space="preserve">% </w:t>
      </w:r>
      <w:r>
        <w:rPr>
          <w:rFonts w:hint="eastAsia"/>
          <w:sz w:val="24"/>
          <w:szCs w:val="24"/>
        </w:rPr>
        <w:t>，并不得少于</w:t>
      </w:r>
      <w:r>
        <w:rPr>
          <w:rFonts w:hint="eastAsia"/>
          <w:sz w:val="24"/>
          <w:szCs w:val="24"/>
        </w:rPr>
        <w:t>6</w:t>
      </w:r>
      <w:r>
        <w:rPr>
          <w:rFonts w:hint="eastAsia"/>
          <w:sz w:val="24"/>
          <w:szCs w:val="24"/>
        </w:rPr>
        <w:t>块，不足</w:t>
      </w:r>
      <w:r>
        <w:rPr>
          <w:rFonts w:hint="eastAsia"/>
          <w:sz w:val="24"/>
          <w:szCs w:val="24"/>
        </w:rPr>
        <w:t>6</w:t>
      </w:r>
      <w:r>
        <w:rPr>
          <w:rFonts w:hint="eastAsia"/>
          <w:sz w:val="24"/>
          <w:szCs w:val="24"/>
        </w:rPr>
        <w:t>块时应全数检查</w:t>
      </w:r>
      <w:r>
        <w:rPr>
          <w:sz w:val="24"/>
          <w:szCs w:val="24"/>
        </w:rPr>
        <w:t>。</w:t>
      </w:r>
    </w:p>
    <w:p w:rsidR="004739B1" w:rsidRDefault="004739B1" w:rsidP="004739B1">
      <w:pPr>
        <w:spacing w:line="360" w:lineRule="auto"/>
        <w:ind w:leftChars="57" w:left="120" w:firstLineChars="150" w:firstLine="360"/>
        <w:rPr>
          <w:b/>
          <w:szCs w:val="24"/>
        </w:rPr>
      </w:pPr>
      <w:r w:rsidRPr="00C56D0C">
        <w:rPr>
          <w:rFonts w:ascii="仿宋" w:eastAsia="仿宋" w:hAnsi="仿宋" w:hint="eastAsia"/>
          <w:sz w:val="24"/>
          <w:szCs w:val="24"/>
        </w:rPr>
        <w:t>【条文说明】</w:t>
      </w:r>
      <w:r>
        <w:rPr>
          <w:rFonts w:ascii="仿宋" w:eastAsia="仿宋" w:hAnsi="仿宋" w:hint="eastAsia"/>
          <w:sz w:val="24"/>
          <w:szCs w:val="24"/>
        </w:rPr>
        <w:t>本款参照现行国家标准《建筑装饰装修工程质量验收标准》GB 50210的规定制定。</w:t>
      </w:r>
    </w:p>
    <w:p w:rsidR="007D5089" w:rsidRDefault="00314CCD" w:rsidP="002033FC">
      <w:pPr>
        <w:keepNext/>
        <w:keepLines/>
        <w:spacing w:beforeLines="50" w:afterLines="50" w:line="360" w:lineRule="auto"/>
        <w:jc w:val="center"/>
        <w:outlineLvl w:val="1"/>
        <w:rPr>
          <w:rFonts w:eastAsia="黑体"/>
          <w:b/>
          <w:kern w:val="0"/>
          <w:sz w:val="28"/>
          <w:szCs w:val="28"/>
        </w:rPr>
      </w:pPr>
      <w:bookmarkStart w:id="65" w:name="_Toc170833751"/>
      <w:r>
        <w:rPr>
          <w:rFonts w:eastAsia="黑体" w:hint="eastAsia"/>
          <w:b/>
          <w:kern w:val="0"/>
          <w:sz w:val="28"/>
          <w:szCs w:val="28"/>
        </w:rPr>
        <w:t>6</w:t>
      </w:r>
      <w:r w:rsidR="00FB2F3C">
        <w:rPr>
          <w:rFonts w:eastAsia="黑体" w:hint="eastAsia"/>
          <w:b/>
          <w:kern w:val="0"/>
          <w:sz w:val="28"/>
          <w:szCs w:val="28"/>
        </w:rPr>
        <w:t>.2</w:t>
      </w:r>
      <w:r w:rsidR="00B0296A">
        <w:rPr>
          <w:rFonts w:eastAsia="黑体" w:hint="eastAsia"/>
          <w:b/>
          <w:kern w:val="0"/>
          <w:sz w:val="28"/>
          <w:szCs w:val="28"/>
        </w:rPr>
        <w:t xml:space="preserve">  </w:t>
      </w:r>
      <w:r w:rsidR="00FB2F3C">
        <w:rPr>
          <w:rFonts w:eastAsia="黑体" w:hint="eastAsia"/>
          <w:b/>
          <w:kern w:val="0"/>
          <w:sz w:val="28"/>
          <w:szCs w:val="28"/>
        </w:rPr>
        <w:t>主控项目</w:t>
      </w:r>
      <w:bookmarkEnd w:id="65"/>
    </w:p>
    <w:p w:rsidR="007D5089" w:rsidRDefault="00314CCD">
      <w:pPr>
        <w:spacing w:line="360" w:lineRule="auto"/>
        <w:rPr>
          <w:sz w:val="24"/>
          <w:szCs w:val="24"/>
        </w:rPr>
      </w:pPr>
      <w:r>
        <w:rPr>
          <w:rFonts w:hint="eastAsia"/>
          <w:b/>
          <w:sz w:val="24"/>
          <w:szCs w:val="24"/>
        </w:rPr>
        <w:t>6</w:t>
      </w:r>
      <w:r w:rsidR="00FB2F3C">
        <w:rPr>
          <w:rFonts w:hint="eastAsia"/>
          <w:b/>
          <w:sz w:val="24"/>
          <w:szCs w:val="24"/>
        </w:rPr>
        <w:t>.2.1</w:t>
      </w:r>
      <w:r w:rsidR="00B0296A">
        <w:rPr>
          <w:rFonts w:hint="eastAsia"/>
          <w:b/>
          <w:sz w:val="24"/>
          <w:szCs w:val="24"/>
        </w:rPr>
        <w:t xml:space="preserve">  </w:t>
      </w:r>
      <w:r w:rsidR="00FB2F3C">
        <w:rPr>
          <w:rFonts w:hint="eastAsia"/>
          <w:sz w:val="24"/>
          <w:szCs w:val="24"/>
        </w:rPr>
        <w:t>真空玻璃及安装材料的品种、规格、</w:t>
      </w:r>
      <w:r w:rsidR="004739B1">
        <w:rPr>
          <w:rFonts w:hint="eastAsia"/>
          <w:sz w:val="24"/>
          <w:szCs w:val="24"/>
        </w:rPr>
        <w:t>尺寸、</w:t>
      </w:r>
      <w:r w:rsidR="00FB2F3C">
        <w:rPr>
          <w:rFonts w:hint="eastAsia"/>
          <w:sz w:val="24"/>
          <w:szCs w:val="24"/>
        </w:rPr>
        <w:t>性能应符合设计文件的规定。</w:t>
      </w:r>
    </w:p>
    <w:p w:rsidR="007D5089" w:rsidRDefault="00FB2F3C">
      <w:pPr>
        <w:pStyle w:val="BodyTitle"/>
        <w:ind w:left="0" w:firstLineChars="200" w:firstLine="480"/>
        <w:rPr>
          <w:szCs w:val="24"/>
        </w:rPr>
      </w:pPr>
      <w:r>
        <w:rPr>
          <w:rFonts w:hint="eastAsia"/>
          <w:b w:val="0"/>
          <w:color w:val="auto"/>
          <w:szCs w:val="24"/>
        </w:rPr>
        <w:t>检验方法：观察，检查产品合格证书、进场验收记录和性能检测报告。</w:t>
      </w:r>
    </w:p>
    <w:p w:rsidR="007D5089" w:rsidRDefault="00314CCD">
      <w:pPr>
        <w:spacing w:line="360" w:lineRule="auto"/>
        <w:rPr>
          <w:sz w:val="24"/>
          <w:szCs w:val="24"/>
        </w:rPr>
      </w:pPr>
      <w:r>
        <w:rPr>
          <w:rFonts w:hint="eastAsia"/>
          <w:b/>
          <w:sz w:val="24"/>
          <w:szCs w:val="24"/>
        </w:rPr>
        <w:lastRenderedPageBreak/>
        <w:t>6</w:t>
      </w:r>
      <w:r w:rsidR="00FB2F3C">
        <w:rPr>
          <w:rFonts w:hint="eastAsia"/>
          <w:b/>
          <w:sz w:val="24"/>
          <w:szCs w:val="24"/>
        </w:rPr>
        <w:t>.2.2</w:t>
      </w:r>
      <w:r w:rsidR="00B0296A">
        <w:rPr>
          <w:rFonts w:hint="eastAsia"/>
          <w:b/>
          <w:sz w:val="24"/>
          <w:szCs w:val="24"/>
        </w:rPr>
        <w:t xml:space="preserve">  </w:t>
      </w:r>
      <w:r w:rsidR="00FB2F3C">
        <w:rPr>
          <w:rFonts w:hint="eastAsia"/>
          <w:sz w:val="24"/>
          <w:szCs w:val="24"/>
        </w:rPr>
        <w:t>真空玻璃的安装方法应符合设计文件的规定。</w:t>
      </w:r>
    </w:p>
    <w:p w:rsidR="007D5089" w:rsidRDefault="00FB2F3C">
      <w:pPr>
        <w:pStyle w:val="BodyTitle"/>
        <w:ind w:left="0" w:firstLineChars="200" w:firstLine="480"/>
        <w:rPr>
          <w:b w:val="0"/>
          <w:color w:val="auto"/>
          <w:szCs w:val="24"/>
        </w:rPr>
      </w:pPr>
      <w:r>
        <w:rPr>
          <w:rFonts w:hint="eastAsia"/>
          <w:b w:val="0"/>
          <w:color w:val="auto"/>
          <w:szCs w:val="24"/>
        </w:rPr>
        <w:t>检验方法：观察检查。</w:t>
      </w:r>
    </w:p>
    <w:p w:rsidR="007D5089" w:rsidRDefault="00314CCD">
      <w:pPr>
        <w:spacing w:line="360" w:lineRule="auto"/>
        <w:rPr>
          <w:sz w:val="24"/>
          <w:szCs w:val="24"/>
        </w:rPr>
      </w:pPr>
      <w:r>
        <w:rPr>
          <w:rFonts w:hint="eastAsia"/>
          <w:b/>
          <w:sz w:val="24"/>
          <w:szCs w:val="24"/>
        </w:rPr>
        <w:t>6</w:t>
      </w:r>
      <w:r w:rsidR="00FB2F3C">
        <w:rPr>
          <w:rFonts w:hint="eastAsia"/>
          <w:b/>
          <w:sz w:val="24"/>
          <w:szCs w:val="24"/>
        </w:rPr>
        <w:t>.2</w:t>
      </w:r>
      <w:r w:rsidR="00FB2F3C">
        <w:rPr>
          <w:b/>
          <w:sz w:val="24"/>
          <w:szCs w:val="24"/>
        </w:rPr>
        <w:t>.3</w:t>
      </w:r>
      <w:r w:rsidR="00B0296A">
        <w:rPr>
          <w:rFonts w:hint="eastAsia"/>
          <w:b/>
          <w:sz w:val="24"/>
          <w:szCs w:val="24"/>
        </w:rPr>
        <w:t xml:space="preserve">  </w:t>
      </w:r>
      <w:r w:rsidR="005A1D7F">
        <w:rPr>
          <w:rFonts w:hint="eastAsia"/>
          <w:sz w:val="24"/>
          <w:szCs w:val="24"/>
        </w:rPr>
        <w:t>真空玻璃的安装应牢固，不得有裂纹、损伤和松动。</w:t>
      </w:r>
    </w:p>
    <w:p w:rsidR="007D5089" w:rsidRDefault="00FB2F3C">
      <w:pPr>
        <w:pStyle w:val="BodyTitle"/>
        <w:ind w:left="0" w:firstLineChars="200" w:firstLine="480"/>
        <w:rPr>
          <w:b w:val="0"/>
          <w:color w:val="auto"/>
          <w:szCs w:val="24"/>
        </w:rPr>
      </w:pPr>
      <w:r>
        <w:rPr>
          <w:rFonts w:hint="eastAsia"/>
          <w:b w:val="0"/>
          <w:color w:val="auto"/>
          <w:szCs w:val="24"/>
        </w:rPr>
        <w:t>检验方法：观察、手推检查，检查施工记录。</w:t>
      </w:r>
    </w:p>
    <w:p w:rsidR="007D5089" w:rsidRDefault="00314CCD">
      <w:pPr>
        <w:spacing w:line="360" w:lineRule="auto"/>
        <w:rPr>
          <w:sz w:val="24"/>
          <w:szCs w:val="24"/>
        </w:rPr>
      </w:pPr>
      <w:r>
        <w:rPr>
          <w:rFonts w:hint="eastAsia"/>
          <w:b/>
          <w:sz w:val="24"/>
          <w:szCs w:val="24"/>
        </w:rPr>
        <w:t>6</w:t>
      </w:r>
      <w:r w:rsidR="00FB2F3C">
        <w:rPr>
          <w:rFonts w:hint="eastAsia"/>
          <w:b/>
          <w:sz w:val="24"/>
          <w:szCs w:val="24"/>
        </w:rPr>
        <w:t>.2.4</w:t>
      </w:r>
      <w:r w:rsidR="00B0296A">
        <w:rPr>
          <w:rFonts w:hint="eastAsia"/>
          <w:b/>
          <w:sz w:val="24"/>
          <w:szCs w:val="24"/>
        </w:rPr>
        <w:t xml:space="preserve">  </w:t>
      </w:r>
      <w:r w:rsidR="00FB2F3C">
        <w:rPr>
          <w:rFonts w:hint="eastAsia"/>
          <w:sz w:val="24"/>
          <w:szCs w:val="24"/>
        </w:rPr>
        <w:t>密封胶条与真空玻璃、玻璃槽口的接触应紧密、平整。密封胶与真空玻璃、玻璃槽口的边缘应粘结牢固、接缝平齐。</w:t>
      </w:r>
    </w:p>
    <w:p w:rsidR="007D5089" w:rsidRDefault="00FB2F3C">
      <w:pPr>
        <w:pStyle w:val="BodyTitle"/>
        <w:ind w:left="0" w:firstLineChars="200" w:firstLine="480"/>
        <w:rPr>
          <w:b w:val="0"/>
          <w:color w:val="auto"/>
          <w:szCs w:val="24"/>
        </w:rPr>
      </w:pPr>
      <w:r>
        <w:rPr>
          <w:rFonts w:hint="eastAsia"/>
          <w:b w:val="0"/>
          <w:color w:val="auto"/>
          <w:szCs w:val="24"/>
        </w:rPr>
        <w:t>检验方法：观察、手试检查。</w:t>
      </w:r>
    </w:p>
    <w:p w:rsidR="007D5089" w:rsidRDefault="00314CCD">
      <w:pPr>
        <w:spacing w:line="360" w:lineRule="auto"/>
        <w:rPr>
          <w:sz w:val="24"/>
          <w:szCs w:val="24"/>
        </w:rPr>
      </w:pPr>
      <w:r>
        <w:rPr>
          <w:rFonts w:hint="eastAsia"/>
          <w:b/>
          <w:sz w:val="24"/>
          <w:szCs w:val="24"/>
        </w:rPr>
        <w:t>6</w:t>
      </w:r>
      <w:r w:rsidR="00FB2F3C">
        <w:rPr>
          <w:rFonts w:hint="eastAsia"/>
          <w:b/>
          <w:sz w:val="24"/>
          <w:szCs w:val="24"/>
        </w:rPr>
        <w:t>.2.5</w:t>
      </w:r>
      <w:r w:rsidR="00B0296A">
        <w:rPr>
          <w:rFonts w:hint="eastAsia"/>
          <w:b/>
          <w:sz w:val="24"/>
          <w:szCs w:val="24"/>
        </w:rPr>
        <w:t xml:space="preserve">  </w:t>
      </w:r>
      <w:r w:rsidR="00185D62" w:rsidRPr="00185D62">
        <w:rPr>
          <w:rFonts w:hint="eastAsia"/>
          <w:sz w:val="24"/>
          <w:szCs w:val="24"/>
        </w:rPr>
        <w:t>带密封条的</w:t>
      </w:r>
      <w:r w:rsidR="00FB2F3C">
        <w:rPr>
          <w:rFonts w:hint="eastAsia"/>
          <w:sz w:val="24"/>
          <w:szCs w:val="24"/>
        </w:rPr>
        <w:t>玻璃压条应与真空玻璃贴紧，压条与型材之间应无明显缝隙，压条接缝不应大于</w:t>
      </w:r>
      <w:r w:rsidR="00FB2F3C">
        <w:rPr>
          <w:sz w:val="24"/>
          <w:szCs w:val="24"/>
        </w:rPr>
        <w:t>0.</w:t>
      </w:r>
      <w:r w:rsidR="00FB2F3C">
        <w:rPr>
          <w:rFonts w:hint="eastAsia"/>
          <w:sz w:val="24"/>
          <w:szCs w:val="24"/>
        </w:rPr>
        <w:t>3</w:t>
      </w:r>
      <w:r w:rsidR="00FB2F3C">
        <w:rPr>
          <w:sz w:val="24"/>
          <w:szCs w:val="24"/>
        </w:rPr>
        <w:t>mm</w:t>
      </w:r>
      <w:r w:rsidR="00FB2F3C">
        <w:rPr>
          <w:rFonts w:hint="eastAsia"/>
          <w:sz w:val="24"/>
          <w:szCs w:val="24"/>
        </w:rPr>
        <w:t>。</w:t>
      </w:r>
    </w:p>
    <w:p w:rsidR="007D5089" w:rsidRDefault="00FB2F3C">
      <w:pPr>
        <w:pStyle w:val="BodyTitle"/>
        <w:ind w:left="0" w:firstLineChars="200" w:firstLine="480"/>
        <w:rPr>
          <w:b w:val="0"/>
          <w:color w:val="auto"/>
          <w:szCs w:val="24"/>
        </w:rPr>
      </w:pPr>
      <w:r>
        <w:rPr>
          <w:rFonts w:hint="eastAsia"/>
          <w:b w:val="0"/>
          <w:color w:val="auto"/>
          <w:szCs w:val="24"/>
        </w:rPr>
        <w:t>检验方法：观察、尺量检查。</w:t>
      </w:r>
    </w:p>
    <w:p w:rsidR="007D5089" w:rsidRDefault="00314CCD" w:rsidP="002033FC">
      <w:pPr>
        <w:keepNext/>
        <w:keepLines/>
        <w:spacing w:beforeLines="50" w:afterLines="50" w:line="360" w:lineRule="auto"/>
        <w:jc w:val="center"/>
        <w:outlineLvl w:val="1"/>
        <w:rPr>
          <w:rFonts w:eastAsia="黑体"/>
          <w:b/>
          <w:kern w:val="0"/>
          <w:sz w:val="28"/>
          <w:szCs w:val="28"/>
        </w:rPr>
      </w:pPr>
      <w:bookmarkStart w:id="66" w:name="_Toc170833752"/>
      <w:r>
        <w:rPr>
          <w:rFonts w:eastAsia="黑体" w:hint="eastAsia"/>
          <w:b/>
          <w:kern w:val="0"/>
          <w:sz w:val="28"/>
          <w:szCs w:val="28"/>
        </w:rPr>
        <w:t>6</w:t>
      </w:r>
      <w:r w:rsidR="00FB2F3C">
        <w:rPr>
          <w:rFonts w:eastAsia="黑体" w:hint="eastAsia"/>
          <w:b/>
          <w:kern w:val="0"/>
          <w:sz w:val="28"/>
          <w:szCs w:val="28"/>
        </w:rPr>
        <w:t xml:space="preserve">.3    </w:t>
      </w:r>
      <w:r w:rsidR="00FB2F3C">
        <w:rPr>
          <w:rFonts w:eastAsia="黑体" w:hint="eastAsia"/>
          <w:b/>
          <w:kern w:val="0"/>
          <w:sz w:val="28"/>
          <w:szCs w:val="28"/>
        </w:rPr>
        <w:t>一般项目</w:t>
      </w:r>
      <w:bookmarkEnd w:id="66"/>
    </w:p>
    <w:p w:rsidR="007D5089" w:rsidRDefault="00314CCD">
      <w:pPr>
        <w:spacing w:line="360" w:lineRule="auto"/>
        <w:rPr>
          <w:sz w:val="24"/>
          <w:szCs w:val="24"/>
        </w:rPr>
      </w:pPr>
      <w:r>
        <w:rPr>
          <w:rFonts w:hint="eastAsia"/>
          <w:b/>
          <w:sz w:val="24"/>
          <w:szCs w:val="24"/>
        </w:rPr>
        <w:t>6</w:t>
      </w:r>
      <w:r w:rsidR="00FB2F3C">
        <w:rPr>
          <w:rFonts w:hint="eastAsia"/>
          <w:b/>
          <w:sz w:val="24"/>
          <w:szCs w:val="24"/>
        </w:rPr>
        <w:t>.3.1</w:t>
      </w:r>
      <w:r w:rsidR="00B0296A">
        <w:rPr>
          <w:rFonts w:hint="eastAsia"/>
          <w:b/>
          <w:sz w:val="24"/>
          <w:szCs w:val="24"/>
        </w:rPr>
        <w:t xml:space="preserve">  </w:t>
      </w:r>
      <w:r w:rsidR="00FB2F3C">
        <w:rPr>
          <w:rFonts w:hint="eastAsia"/>
          <w:sz w:val="24"/>
          <w:szCs w:val="24"/>
        </w:rPr>
        <w:t>真空玻璃</w:t>
      </w:r>
      <w:r w:rsidR="00185D62">
        <w:rPr>
          <w:rFonts w:hint="eastAsia"/>
          <w:sz w:val="24"/>
          <w:szCs w:val="24"/>
        </w:rPr>
        <w:t>表面</w:t>
      </w:r>
      <w:r w:rsidR="00FB2F3C">
        <w:rPr>
          <w:rFonts w:hint="eastAsia"/>
          <w:sz w:val="24"/>
          <w:szCs w:val="24"/>
        </w:rPr>
        <w:t>应洁净，</w:t>
      </w:r>
      <w:r w:rsidR="00185D62">
        <w:rPr>
          <w:rFonts w:hint="eastAsia"/>
          <w:sz w:val="24"/>
          <w:szCs w:val="24"/>
        </w:rPr>
        <w:t>不得有密封胶、腻子和涂料等污渍</w:t>
      </w:r>
      <w:r w:rsidR="00FB2F3C">
        <w:rPr>
          <w:rFonts w:hint="eastAsia"/>
          <w:sz w:val="24"/>
          <w:szCs w:val="24"/>
        </w:rPr>
        <w:t>。</w:t>
      </w:r>
    </w:p>
    <w:p w:rsidR="007D5089" w:rsidRDefault="00FB2F3C">
      <w:pPr>
        <w:pStyle w:val="BodyTitle"/>
        <w:ind w:left="0" w:firstLineChars="200" w:firstLine="480"/>
        <w:rPr>
          <w:b w:val="0"/>
          <w:color w:val="auto"/>
          <w:szCs w:val="24"/>
        </w:rPr>
      </w:pPr>
      <w:r>
        <w:rPr>
          <w:rFonts w:hint="eastAsia"/>
          <w:b w:val="0"/>
          <w:color w:val="auto"/>
          <w:szCs w:val="24"/>
        </w:rPr>
        <w:t>检验方法：观察检查。</w:t>
      </w:r>
    </w:p>
    <w:p w:rsidR="00185D62" w:rsidRDefault="00185D62" w:rsidP="00185D62">
      <w:pPr>
        <w:spacing w:line="360" w:lineRule="auto"/>
        <w:rPr>
          <w:sz w:val="24"/>
          <w:szCs w:val="24"/>
        </w:rPr>
      </w:pPr>
      <w:r>
        <w:rPr>
          <w:rFonts w:hint="eastAsia"/>
          <w:b/>
          <w:sz w:val="24"/>
          <w:szCs w:val="24"/>
        </w:rPr>
        <w:t xml:space="preserve">6.3.2  </w:t>
      </w:r>
      <w:r>
        <w:rPr>
          <w:rFonts w:hint="eastAsia"/>
          <w:sz w:val="24"/>
          <w:szCs w:val="24"/>
        </w:rPr>
        <w:t>真空玻璃不应直接接触型材。</w:t>
      </w:r>
    </w:p>
    <w:p w:rsidR="00185D62" w:rsidRDefault="00185D62" w:rsidP="00185D62">
      <w:pPr>
        <w:pStyle w:val="BodyTitle"/>
        <w:ind w:left="0" w:firstLineChars="200" w:firstLine="480"/>
        <w:rPr>
          <w:b w:val="0"/>
          <w:color w:val="auto"/>
          <w:szCs w:val="24"/>
        </w:rPr>
      </w:pPr>
      <w:r>
        <w:rPr>
          <w:rFonts w:hint="eastAsia"/>
          <w:b w:val="0"/>
          <w:color w:val="auto"/>
          <w:szCs w:val="24"/>
        </w:rPr>
        <w:t>检验方法：观察检查。</w:t>
      </w:r>
    </w:p>
    <w:p w:rsidR="007D5089" w:rsidRDefault="00314CCD">
      <w:pPr>
        <w:spacing w:line="360" w:lineRule="auto"/>
        <w:rPr>
          <w:sz w:val="24"/>
          <w:szCs w:val="24"/>
        </w:rPr>
      </w:pPr>
      <w:r>
        <w:rPr>
          <w:rFonts w:hint="eastAsia"/>
          <w:b/>
          <w:sz w:val="24"/>
          <w:szCs w:val="24"/>
        </w:rPr>
        <w:t>6</w:t>
      </w:r>
      <w:r w:rsidR="00FB2F3C">
        <w:rPr>
          <w:rFonts w:hint="eastAsia"/>
          <w:b/>
          <w:sz w:val="24"/>
          <w:szCs w:val="24"/>
        </w:rPr>
        <w:t>.3.</w:t>
      </w:r>
      <w:r w:rsidR="00185D62">
        <w:rPr>
          <w:rFonts w:hint="eastAsia"/>
          <w:b/>
          <w:sz w:val="24"/>
          <w:szCs w:val="24"/>
        </w:rPr>
        <w:t>3</w:t>
      </w:r>
      <w:r w:rsidR="00FB2F3C">
        <w:rPr>
          <w:rFonts w:hint="eastAsia"/>
          <w:b/>
          <w:sz w:val="24"/>
          <w:szCs w:val="24"/>
        </w:rPr>
        <w:t xml:space="preserve">    </w:t>
      </w:r>
      <w:r w:rsidR="00185D62">
        <w:rPr>
          <w:rFonts w:hint="eastAsia"/>
          <w:sz w:val="24"/>
          <w:szCs w:val="24"/>
        </w:rPr>
        <w:t>密封胶应嵌填饱满，</w:t>
      </w:r>
      <w:r w:rsidR="00FB2F3C">
        <w:rPr>
          <w:rFonts w:hint="eastAsia"/>
          <w:sz w:val="24"/>
          <w:szCs w:val="24"/>
        </w:rPr>
        <w:t>均匀顺直。</w:t>
      </w:r>
    </w:p>
    <w:p w:rsidR="007D5089" w:rsidRDefault="00FB2F3C">
      <w:pPr>
        <w:pStyle w:val="BodyTitle"/>
        <w:ind w:left="0" w:firstLineChars="200" w:firstLine="480"/>
        <w:rPr>
          <w:b w:val="0"/>
          <w:color w:val="auto"/>
          <w:szCs w:val="24"/>
        </w:rPr>
      </w:pPr>
      <w:r>
        <w:rPr>
          <w:rFonts w:hint="eastAsia"/>
          <w:b w:val="0"/>
          <w:color w:val="auto"/>
          <w:szCs w:val="24"/>
        </w:rPr>
        <w:t>检验方法：观察检查。</w:t>
      </w:r>
    </w:p>
    <w:p w:rsidR="00185D62" w:rsidRDefault="00185D62" w:rsidP="00185D62">
      <w:pPr>
        <w:spacing w:line="360" w:lineRule="auto"/>
        <w:rPr>
          <w:sz w:val="24"/>
          <w:szCs w:val="24"/>
        </w:rPr>
      </w:pPr>
      <w:r>
        <w:rPr>
          <w:rFonts w:hint="eastAsia"/>
          <w:b/>
          <w:sz w:val="24"/>
          <w:szCs w:val="24"/>
        </w:rPr>
        <w:t xml:space="preserve">6.3.4    </w:t>
      </w:r>
      <w:r>
        <w:rPr>
          <w:rFonts w:hint="eastAsia"/>
          <w:sz w:val="24"/>
          <w:szCs w:val="24"/>
        </w:rPr>
        <w:t>密封胶条</w:t>
      </w:r>
      <w:r w:rsidR="007B50DC" w:rsidRPr="007B50DC">
        <w:rPr>
          <w:sz w:val="24"/>
          <w:szCs w:val="24"/>
        </w:rPr>
        <w:t>不得卷边、脱槽。</w:t>
      </w:r>
    </w:p>
    <w:p w:rsidR="00185D62" w:rsidRDefault="00185D62" w:rsidP="00185D62">
      <w:pPr>
        <w:pStyle w:val="BodyTitle"/>
        <w:ind w:left="0" w:firstLineChars="200" w:firstLine="480"/>
        <w:rPr>
          <w:b w:val="0"/>
          <w:color w:val="auto"/>
          <w:szCs w:val="24"/>
        </w:rPr>
      </w:pPr>
      <w:r>
        <w:rPr>
          <w:rFonts w:hint="eastAsia"/>
          <w:b w:val="0"/>
          <w:color w:val="auto"/>
          <w:szCs w:val="24"/>
        </w:rPr>
        <w:t>检验方法：观察检查。</w:t>
      </w:r>
    </w:p>
    <w:p w:rsidR="007D5089" w:rsidRDefault="00FB2F3C">
      <w:pPr>
        <w:widowControl/>
        <w:jc w:val="left"/>
        <w:rPr>
          <w:sz w:val="24"/>
          <w:szCs w:val="24"/>
        </w:rPr>
      </w:pPr>
      <w:r>
        <w:rPr>
          <w:b/>
          <w:szCs w:val="24"/>
        </w:rPr>
        <w:br w:type="page"/>
      </w:r>
    </w:p>
    <w:p w:rsidR="007D5089" w:rsidRDefault="00314CCD" w:rsidP="002033FC">
      <w:pPr>
        <w:pStyle w:val="1"/>
        <w:spacing w:beforeLines="100" w:beforeAutospacing="0" w:afterLines="150" w:afterAutospacing="0" w:line="360" w:lineRule="auto"/>
        <w:jc w:val="center"/>
        <w:rPr>
          <w:rFonts w:ascii="Times New Roman" w:hAnsi="Times New Roman"/>
          <w:kern w:val="44"/>
          <w:sz w:val="32"/>
          <w:szCs w:val="32"/>
        </w:rPr>
      </w:pPr>
      <w:bookmarkStart w:id="67" w:name="_Toc170833753"/>
      <w:r>
        <w:rPr>
          <w:rFonts w:ascii="Times New Roman" w:hAnsi="Times New Roman" w:hint="eastAsia"/>
          <w:kern w:val="44"/>
          <w:sz w:val="32"/>
          <w:szCs w:val="32"/>
        </w:rPr>
        <w:lastRenderedPageBreak/>
        <w:t>7</w:t>
      </w:r>
      <w:r w:rsidR="00FB2F3C">
        <w:rPr>
          <w:rFonts w:ascii="Times New Roman" w:hAnsi="Times New Roman" w:hint="eastAsia"/>
          <w:kern w:val="44"/>
          <w:sz w:val="32"/>
          <w:szCs w:val="32"/>
        </w:rPr>
        <w:t xml:space="preserve">   </w:t>
      </w:r>
      <w:r w:rsidR="00FB2F3C">
        <w:rPr>
          <w:rFonts w:ascii="Times New Roman" w:hAnsi="Times New Roman" w:hint="eastAsia"/>
          <w:kern w:val="44"/>
          <w:sz w:val="32"/>
          <w:szCs w:val="32"/>
        </w:rPr>
        <w:t>使用维护</w:t>
      </w:r>
      <w:bookmarkEnd w:id="67"/>
    </w:p>
    <w:p w:rsidR="007D5089" w:rsidRDefault="00314CCD">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7</w:t>
      </w:r>
      <w:r w:rsidR="00FB2F3C">
        <w:rPr>
          <w:rFonts w:eastAsiaTheme="minorEastAsia"/>
          <w:b/>
          <w:bCs/>
          <w:kern w:val="0"/>
          <w:sz w:val="24"/>
          <w:szCs w:val="24"/>
        </w:rPr>
        <w:t>.0.1</w:t>
      </w:r>
      <w:r w:rsidR="00B0296A">
        <w:rPr>
          <w:rFonts w:eastAsiaTheme="minorEastAsia" w:hint="eastAsia"/>
          <w:b/>
          <w:bCs/>
          <w:kern w:val="0"/>
          <w:sz w:val="24"/>
          <w:szCs w:val="24"/>
        </w:rPr>
        <w:t xml:space="preserve">  </w:t>
      </w:r>
      <w:r w:rsidR="00FB2F3C">
        <w:rPr>
          <w:rFonts w:hint="eastAsia"/>
          <w:sz w:val="24"/>
          <w:szCs w:val="24"/>
        </w:rPr>
        <w:t>真空玻璃</w:t>
      </w:r>
      <w:r w:rsidR="00FB2F3C">
        <w:rPr>
          <w:rFonts w:eastAsiaTheme="minorEastAsia" w:hAnsiTheme="minorEastAsia"/>
          <w:kern w:val="0"/>
          <w:sz w:val="24"/>
          <w:szCs w:val="24"/>
        </w:rPr>
        <w:t>供应商应向采购方提供</w:t>
      </w:r>
      <w:r w:rsidR="00FB2F3C">
        <w:rPr>
          <w:rFonts w:eastAsiaTheme="minorEastAsia" w:hAnsiTheme="minorEastAsia" w:hint="eastAsia"/>
          <w:kern w:val="0"/>
          <w:sz w:val="24"/>
          <w:szCs w:val="24"/>
        </w:rPr>
        <w:t>真空</w:t>
      </w:r>
      <w:r w:rsidR="00FB2F3C">
        <w:rPr>
          <w:rFonts w:eastAsiaTheme="minorEastAsia" w:hAnsiTheme="minorEastAsia"/>
          <w:kern w:val="0"/>
          <w:sz w:val="24"/>
          <w:szCs w:val="24"/>
        </w:rPr>
        <w:t>玻璃使用维护说明书。</w:t>
      </w:r>
    </w:p>
    <w:p w:rsidR="007D5089" w:rsidRDefault="00314CCD">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7</w:t>
      </w:r>
      <w:r w:rsidR="00FB2F3C">
        <w:rPr>
          <w:rFonts w:eastAsiaTheme="minorEastAsia"/>
          <w:b/>
          <w:bCs/>
          <w:kern w:val="0"/>
          <w:sz w:val="24"/>
          <w:szCs w:val="24"/>
        </w:rPr>
        <w:t>.0.2</w:t>
      </w:r>
      <w:r w:rsidR="00B0296A">
        <w:rPr>
          <w:rFonts w:eastAsiaTheme="minorEastAsia" w:hint="eastAsia"/>
          <w:b/>
          <w:bCs/>
          <w:kern w:val="0"/>
          <w:sz w:val="24"/>
          <w:szCs w:val="24"/>
        </w:rPr>
        <w:t xml:space="preserve">  </w:t>
      </w:r>
      <w:r w:rsidR="00FB2F3C">
        <w:rPr>
          <w:rFonts w:hint="eastAsia"/>
          <w:sz w:val="24"/>
          <w:szCs w:val="24"/>
        </w:rPr>
        <w:t>真空玻璃</w:t>
      </w:r>
      <w:r w:rsidR="00FB2F3C">
        <w:rPr>
          <w:rFonts w:eastAsiaTheme="minorEastAsia" w:hAnsiTheme="minorEastAsia"/>
          <w:kern w:val="0"/>
          <w:sz w:val="24"/>
          <w:szCs w:val="24"/>
        </w:rPr>
        <w:t>使用维护说明书应包括</w:t>
      </w:r>
      <w:r w:rsidR="00FB2F3C">
        <w:rPr>
          <w:rFonts w:eastAsiaTheme="minorEastAsia" w:hAnsiTheme="minorEastAsia" w:hint="eastAsia"/>
          <w:kern w:val="0"/>
          <w:sz w:val="24"/>
          <w:szCs w:val="24"/>
        </w:rPr>
        <w:t>下列</w:t>
      </w:r>
      <w:r w:rsidR="00FB2F3C">
        <w:rPr>
          <w:rFonts w:eastAsiaTheme="minorEastAsia" w:hAnsiTheme="minorEastAsia"/>
          <w:kern w:val="0"/>
          <w:sz w:val="24"/>
          <w:szCs w:val="24"/>
        </w:rPr>
        <w:t>内容：</w:t>
      </w:r>
    </w:p>
    <w:p w:rsidR="007D5089" w:rsidRDefault="00FB2F3C">
      <w:pPr>
        <w:spacing w:line="360" w:lineRule="auto"/>
        <w:ind w:firstLineChars="200" w:firstLine="482"/>
        <w:rPr>
          <w:sz w:val="24"/>
          <w:szCs w:val="24"/>
        </w:rPr>
      </w:pPr>
      <w:r>
        <w:rPr>
          <w:b/>
          <w:sz w:val="24"/>
          <w:szCs w:val="24"/>
        </w:rPr>
        <w:t>1</w:t>
      </w:r>
      <w:r w:rsidR="00B0296A">
        <w:rPr>
          <w:rFonts w:hint="eastAsia"/>
          <w:b/>
          <w:sz w:val="24"/>
          <w:szCs w:val="24"/>
        </w:rPr>
        <w:t xml:space="preserve">  </w:t>
      </w:r>
      <w:r>
        <w:rPr>
          <w:sz w:val="24"/>
          <w:szCs w:val="24"/>
        </w:rPr>
        <w:t>产品名称、特点、主要性能参数；</w:t>
      </w:r>
    </w:p>
    <w:p w:rsidR="007D5089" w:rsidRDefault="00FB2F3C">
      <w:pPr>
        <w:spacing w:line="360" w:lineRule="auto"/>
        <w:ind w:firstLineChars="200" w:firstLine="482"/>
        <w:rPr>
          <w:sz w:val="24"/>
          <w:szCs w:val="24"/>
        </w:rPr>
      </w:pPr>
      <w:r>
        <w:rPr>
          <w:rFonts w:hint="eastAsia"/>
          <w:b/>
          <w:sz w:val="24"/>
          <w:szCs w:val="24"/>
        </w:rPr>
        <w:t xml:space="preserve">2 </w:t>
      </w:r>
      <w:r w:rsidR="00B0296A">
        <w:rPr>
          <w:rFonts w:hint="eastAsia"/>
          <w:b/>
          <w:sz w:val="24"/>
          <w:szCs w:val="24"/>
        </w:rPr>
        <w:t xml:space="preserve">  </w:t>
      </w:r>
      <w:r>
        <w:rPr>
          <w:rFonts w:hint="eastAsia"/>
          <w:sz w:val="24"/>
          <w:szCs w:val="24"/>
        </w:rPr>
        <w:t>真空玻璃</w:t>
      </w:r>
      <w:r>
        <w:rPr>
          <w:sz w:val="24"/>
          <w:szCs w:val="24"/>
        </w:rPr>
        <w:t>日常清洁、维护要求；</w:t>
      </w:r>
    </w:p>
    <w:p w:rsidR="007D5089" w:rsidRDefault="00FB2F3C">
      <w:pPr>
        <w:spacing w:line="360" w:lineRule="auto"/>
        <w:ind w:firstLineChars="200" w:firstLine="482"/>
        <w:rPr>
          <w:sz w:val="24"/>
          <w:szCs w:val="24"/>
        </w:rPr>
      </w:pPr>
      <w:r>
        <w:rPr>
          <w:rFonts w:hint="eastAsia"/>
          <w:b/>
          <w:sz w:val="24"/>
          <w:szCs w:val="24"/>
        </w:rPr>
        <w:t xml:space="preserve">3  </w:t>
      </w:r>
      <w:r>
        <w:rPr>
          <w:rFonts w:hint="eastAsia"/>
          <w:sz w:val="24"/>
          <w:szCs w:val="24"/>
        </w:rPr>
        <w:t>真空玻璃</w:t>
      </w:r>
      <w:r>
        <w:rPr>
          <w:sz w:val="24"/>
          <w:szCs w:val="24"/>
        </w:rPr>
        <w:t>生产厂家售后服务电话、通讯地址等联系方式。</w:t>
      </w:r>
    </w:p>
    <w:p w:rsidR="007D5089" w:rsidRDefault="00314CCD">
      <w:pPr>
        <w:autoSpaceDE w:val="0"/>
        <w:autoSpaceDN w:val="0"/>
        <w:adjustRightInd w:val="0"/>
        <w:spacing w:line="360" w:lineRule="auto"/>
        <w:jc w:val="left"/>
        <w:rPr>
          <w:rFonts w:eastAsiaTheme="minorEastAsia"/>
          <w:kern w:val="0"/>
          <w:sz w:val="24"/>
          <w:szCs w:val="24"/>
        </w:rPr>
      </w:pPr>
      <w:r>
        <w:rPr>
          <w:rFonts w:eastAsiaTheme="minorEastAsia" w:hint="eastAsia"/>
          <w:b/>
          <w:bCs/>
          <w:kern w:val="0"/>
          <w:sz w:val="24"/>
          <w:szCs w:val="24"/>
        </w:rPr>
        <w:t>7</w:t>
      </w:r>
      <w:r w:rsidR="00FB2F3C">
        <w:rPr>
          <w:rFonts w:eastAsiaTheme="minorEastAsia"/>
          <w:b/>
          <w:bCs/>
          <w:kern w:val="0"/>
          <w:sz w:val="24"/>
          <w:szCs w:val="24"/>
        </w:rPr>
        <w:t>.0.</w:t>
      </w:r>
      <w:r w:rsidR="00FB2F3C">
        <w:rPr>
          <w:rFonts w:eastAsiaTheme="minorEastAsia" w:hint="eastAsia"/>
          <w:b/>
          <w:bCs/>
          <w:kern w:val="0"/>
          <w:sz w:val="24"/>
          <w:szCs w:val="24"/>
        </w:rPr>
        <w:t>3</w:t>
      </w:r>
      <w:r w:rsidR="00B0296A">
        <w:rPr>
          <w:rFonts w:eastAsiaTheme="minorEastAsia" w:hint="eastAsia"/>
          <w:b/>
          <w:bCs/>
          <w:kern w:val="0"/>
          <w:sz w:val="24"/>
          <w:szCs w:val="24"/>
        </w:rPr>
        <w:t xml:space="preserve">  </w:t>
      </w:r>
      <w:r w:rsidR="00FB2F3C">
        <w:rPr>
          <w:rFonts w:eastAsiaTheme="minorEastAsia" w:hAnsiTheme="minorEastAsia"/>
          <w:kern w:val="0"/>
          <w:sz w:val="24"/>
          <w:szCs w:val="24"/>
        </w:rPr>
        <w:t>日常清洁与</w:t>
      </w:r>
      <w:r w:rsidR="00FB2F3C">
        <w:rPr>
          <w:rFonts w:eastAsiaTheme="minorEastAsia" w:hAnsiTheme="minorEastAsia" w:hint="eastAsia"/>
          <w:kern w:val="0"/>
          <w:sz w:val="24"/>
          <w:szCs w:val="24"/>
        </w:rPr>
        <w:t>维护应符合下列规定：</w:t>
      </w:r>
    </w:p>
    <w:p w:rsidR="007D5089" w:rsidRDefault="00FB2F3C">
      <w:pPr>
        <w:spacing w:line="360" w:lineRule="auto"/>
        <w:ind w:firstLineChars="200" w:firstLine="482"/>
        <w:rPr>
          <w:rFonts w:eastAsiaTheme="minorEastAsia"/>
          <w:sz w:val="24"/>
        </w:rPr>
      </w:pPr>
      <w:r>
        <w:rPr>
          <w:rFonts w:eastAsiaTheme="minorEastAsia"/>
          <w:b/>
          <w:bCs/>
          <w:kern w:val="0"/>
          <w:sz w:val="24"/>
          <w:szCs w:val="24"/>
        </w:rPr>
        <w:t>1</w:t>
      </w:r>
      <w:r w:rsidR="00B0296A">
        <w:rPr>
          <w:rFonts w:eastAsiaTheme="minorEastAsia" w:hint="eastAsia"/>
          <w:b/>
          <w:bCs/>
          <w:kern w:val="0"/>
          <w:sz w:val="24"/>
          <w:szCs w:val="24"/>
        </w:rPr>
        <w:t xml:space="preserve">  </w:t>
      </w:r>
      <w:r>
        <w:rPr>
          <w:rFonts w:eastAsiaTheme="minorEastAsia" w:hAnsiTheme="minorEastAsia"/>
          <w:sz w:val="24"/>
        </w:rPr>
        <w:t>应保持</w:t>
      </w:r>
      <w:r>
        <w:rPr>
          <w:rFonts w:eastAsiaTheme="minorEastAsia" w:hAnsiTheme="minorEastAsia" w:hint="eastAsia"/>
          <w:sz w:val="24"/>
        </w:rPr>
        <w:t>真空玻璃</w:t>
      </w:r>
      <w:r>
        <w:rPr>
          <w:rFonts w:eastAsiaTheme="minorEastAsia" w:hAnsiTheme="minorEastAsia"/>
          <w:sz w:val="24"/>
        </w:rPr>
        <w:t>表面整洁，</w:t>
      </w:r>
      <w:r>
        <w:rPr>
          <w:rFonts w:eastAsiaTheme="minorEastAsia" w:hAnsiTheme="minorEastAsia"/>
          <w:kern w:val="0"/>
          <w:sz w:val="24"/>
          <w:szCs w:val="24"/>
        </w:rPr>
        <w:t>可用中性水溶性洗剂擦洗，</w:t>
      </w:r>
      <w:r>
        <w:rPr>
          <w:rFonts w:eastAsiaTheme="minorEastAsia" w:hAnsiTheme="minorEastAsia" w:hint="eastAsia"/>
          <w:kern w:val="0"/>
          <w:sz w:val="24"/>
          <w:szCs w:val="24"/>
        </w:rPr>
        <w:t>不得</w:t>
      </w:r>
      <w:r>
        <w:rPr>
          <w:rFonts w:eastAsiaTheme="minorEastAsia" w:hAnsiTheme="minorEastAsia"/>
          <w:kern w:val="0"/>
          <w:sz w:val="24"/>
          <w:szCs w:val="24"/>
        </w:rPr>
        <w:t>用腐蚀性化学液体擦拭</w:t>
      </w:r>
      <w:r>
        <w:rPr>
          <w:rFonts w:eastAsiaTheme="minorEastAsia" w:hAnsiTheme="minorEastAsia" w:hint="eastAsia"/>
          <w:kern w:val="0"/>
          <w:sz w:val="24"/>
          <w:szCs w:val="24"/>
        </w:rPr>
        <w:t>，</w:t>
      </w:r>
      <w:r>
        <w:rPr>
          <w:rFonts w:eastAsiaTheme="minorEastAsia" w:hAnsiTheme="minorEastAsia"/>
          <w:sz w:val="24"/>
        </w:rPr>
        <w:t>避免锐器</w:t>
      </w:r>
      <w:r>
        <w:rPr>
          <w:rFonts w:eastAsiaTheme="minorEastAsia" w:hAnsiTheme="minorEastAsia" w:hint="eastAsia"/>
          <w:sz w:val="24"/>
        </w:rPr>
        <w:t>、</w:t>
      </w:r>
      <w:r>
        <w:rPr>
          <w:rFonts w:eastAsiaTheme="minorEastAsia" w:hAnsiTheme="minorEastAsia"/>
          <w:sz w:val="24"/>
        </w:rPr>
        <w:t>腐蚀性气体的接触；</w:t>
      </w:r>
    </w:p>
    <w:p w:rsidR="007D5089" w:rsidRDefault="00FB2F3C">
      <w:pPr>
        <w:spacing w:line="360" w:lineRule="auto"/>
        <w:ind w:firstLineChars="200" w:firstLine="482"/>
        <w:rPr>
          <w:rFonts w:eastAsiaTheme="minorEastAsia" w:hAnsiTheme="minorEastAsia"/>
          <w:kern w:val="0"/>
          <w:sz w:val="24"/>
          <w:szCs w:val="24"/>
        </w:rPr>
      </w:pPr>
      <w:r>
        <w:rPr>
          <w:rFonts w:eastAsiaTheme="minorEastAsia" w:hAnsiTheme="minorEastAsia" w:hint="eastAsia"/>
          <w:b/>
          <w:kern w:val="0"/>
          <w:sz w:val="24"/>
          <w:szCs w:val="24"/>
        </w:rPr>
        <w:t>2</w:t>
      </w:r>
      <w:r w:rsidR="00B0296A">
        <w:rPr>
          <w:rFonts w:eastAsiaTheme="minorEastAsia" w:hAnsiTheme="minorEastAsia" w:hint="eastAsia"/>
          <w:b/>
          <w:kern w:val="0"/>
          <w:sz w:val="24"/>
          <w:szCs w:val="24"/>
        </w:rPr>
        <w:t xml:space="preserve">  </w:t>
      </w:r>
      <w:r>
        <w:rPr>
          <w:rFonts w:eastAsiaTheme="minorEastAsia" w:hAnsiTheme="minorEastAsia"/>
          <w:kern w:val="0"/>
          <w:sz w:val="24"/>
          <w:szCs w:val="24"/>
        </w:rPr>
        <w:t>密封胶条</w:t>
      </w:r>
      <w:r>
        <w:rPr>
          <w:rFonts w:eastAsiaTheme="minorEastAsia" w:hAnsiTheme="minorEastAsia" w:hint="eastAsia"/>
          <w:kern w:val="0"/>
          <w:sz w:val="24"/>
          <w:szCs w:val="24"/>
        </w:rPr>
        <w:t>、</w:t>
      </w:r>
      <w:r>
        <w:rPr>
          <w:rFonts w:eastAsiaTheme="minorEastAsia" w:hAnsiTheme="minorEastAsia"/>
          <w:kern w:val="0"/>
          <w:sz w:val="24"/>
          <w:szCs w:val="24"/>
        </w:rPr>
        <w:t>密封胶</w:t>
      </w:r>
      <w:r>
        <w:rPr>
          <w:rFonts w:eastAsiaTheme="minorEastAsia" w:hAnsiTheme="minorEastAsia" w:hint="eastAsia"/>
          <w:kern w:val="0"/>
          <w:sz w:val="24"/>
          <w:szCs w:val="24"/>
        </w:rPr>
        <w:t>应</w:t>
      </w:r>
      <w:r>
        <w:rPr>
          <w:rFonts w:eastAsiaTheme="minorEastAsia" w:hAnsiTheme="minorEastAsia"/>
          <w:kern w:val="0"/>
          <w:sz w:val="24"/>
          <w:szCs w:val="24"/>
        </w:rPr>
        <w:t>避免接触酸性、碱性化学物品，污渍可用软布沾清水或中性洗涤剂</w:t>
      </w:r>
      <w:r>
        <w:rPr>
          <w:rFonts w:eastAsiaTheme="minorEastAsia" w:hAnsiTheme="minorEastAsia" w:hint="eastAsia"/>
          <w:kern w:val="0"/>
          <w:sz w:val="24"/>
          <w:szCs w:val="24"/>
        </w:rPr>
        <w:t>擦洗</w:t>
      </w:r>
      <w:r>
        <w:rPr>
          <w:rFonts w:eastAsiaTheme="minorEastAsia" w:hAnsiTheme="minorEastAsia"/>
          <w:kern w:val="0"/>
          <w:sz w:val="24"/>
          <w:szCs w:val="24"/>
        </w:rPr>
        <w:t>；</w:t>
      </w:r>
    </w:p>
    <w:p w:rsidR="007D5089" w:rsidRDefault="00FB2F3C">
      <w:pPr>
        <w:spacing w:line="360" w:lineRule="auto"/>
        <w:ind w:firstLineChars="200" w:firstLine="482"/>
        <w:rPr>
          <w:rFonts w:eastAsiaTheme="minorEastAsia" w:hAnsiTheme="minorEastAsia"/>
          <w:sz w:val="24"/>
        </w:rPr>
      </w:pPr>
      <w:r>
        <w:rPr>
          <w:rFonts w:eastAsiaTheme="minorEastAsia" w:hAnsiTheme="minorEastAsia" w:hint="eastAsia"/>
          <w:b/>
          <w:sz w:val="24"/>
        </w:rPr>
        <w:t>3</w:t>
      </w:r>
      <w:r w:rsidR="00B0296A">
        <w:rPr>
          <w:rFonts w:eastAsiaTheme="minorEastAsia" w:hAnsiTheme="minorEastAsia" w:hint="eastAsia"/>
          <w:b/>
          <w:sz w:val="24"/>
        </w:rPr>
        <w:t xml:space="preserve">  </w:t>
      </w:r>
      <w:r>
        <w:rPr>
          <w:rFonts w:eastAsiaTheme="minorEastAsia" w:hAnsiTheme="minorEastAsia"/>
          <w:sz w:val="24"/>
        </w:rPr>
        <w:t>使用过程中如发现真空玻璃损坏，应进行修理与更换；</w:t>
      </w:r>
    </w:p>
    <w:p w:rsidR="007D5089" w:rsidRDefault="00FB2F3C">
      <w:pPr>
        <w:spacing w:line="360" w:lineRule="auto"/>
        <w:ind w:firstLineChars="200" w:firstLine="482"/>
        <w:rPr>
          <w:rFonts w:eastAsiaTheme="minorEastAsia" w:hAnsiTheme="minorEastAsia"/>
          <w:sz w:val="24"/>
        </w:rPr>
      </w:pPr>
      <w:r>
        <w:rPr>
          <w:rFonts w:eastAsiaTheme="minorEastAsia" w:hAnsiTheme="minorEastAsia" w:hint="eastAsia"/>
          <w:b/>
          <w:sz w:val="24"/>
        </w:rPr>
        <w:t>4</w:t>
      </w:r>
      <w:r w:rsidR="00B0296A">
        <w:rPr>
          <w:rFonts w:eastAsiaTheme="minorEastAsia" w:hAnsiTheme="minorEastAsia" w:hint="eastAsia"/>
          <w:b/>
          <w:sz w:val="24"/>
        </w:rPr>
        <w:t xml:space="preserve">  </w:t>
      </w:r>
      <w:r>
        <w:rPr>
          <w:rFonts w:eastAsiaTheme="minorEastAsia" w:hAnsiTheme="minorEastAsia"/>
          <w:sz w:val="24"/>
        </w:rPr>
        <w:t>当发现密封胶或密封胶条脱落或损坏时，应进行修补与更换；</w:t>
      </w:r>
    </w:p>
    <w:p w:rsidR="007D5089" w:rsidRDefault="00FB2F3C">
      <w:pPr>
        <w:spacing w:line="360" w:lineRule="auto"/>
        <w:ind w:firstLineChars="200" w:firstLine="482"/>
        <w:rPr>
          <w:rFonts w:eastAsiaTheme="minorEastAsia" w:hAnsiTheme="minorEastAsia"/>
          <w:sz w:val="24"/>
        </w:rPr>
      </w:pPr>
      <w:r>
        <w:rPr>
          <w:rFonts w:eastAsiaTheme="minorEastAsia" w:hAnsiTheme="minorEastAsia" w:hint="eastAsia"/>
          <w:b/>
          <w:sz w:val="24"/>
        </w:rPr>
        <w:t>5</w:t>
      </w:r>
      <w:r w:rsidR="00B0296A">
        <w:rPr>
          <w:rFonts w:eastAsiaTheme="minorEastAsia" w:hAnsiTheme="minorEastAsia" w:hint="eastAsia"/>
          <w:b/>
          <w:sz w:val="24"/>
        </w:rPr>
        <w:t xml:space="preserve">  </w:t>
      </w:r>
      <w:r>
        <w:rPr>
          <w:rFonts w:eastAsiaTheme="minorEastAsia" w:hAnsiTheme="minorEastAsia"/>
          <w:sz w:val="24"/>
        </w:rPr>
        <w:t>当发现</w:t>
      </w:r>
      <w:r>
        <w:rPr>
          <w:rFonts w:eastAsiaTheme="minorEastAsia" w:hAnsiTheme="minorEastAsia" w:hint="eastAsia"/>
          <w:sz w:val="24"/>
        </w:rPr>
        <w:t>真空</w:t>
      </w:r>
      <w:r>
        <w:rPr>
          <w:rFonts w:eastAsiaTheme="minorEastAsia" w:hAnsiTheme="minorEastAsia"/>
          <w:sz w:val="24"/>
        </w:rPr>
        <w:t>玻璃框架的构件锈蚀时，应除锈补漆或采取其他防锈措施。</w:t>
      </w:r>
    </w:p>
    <w:p w:rsidR="007D5089" w:rsidRDefault="007D5089">
      <w:pPr>
        <w:spacing w:line="360" w:lineRule="auto"/>
        <w:rPr>
          <w:sz w:val="24"/>
        </w:rPr>
      </w:pPr>
    </w:p>
    <w:p w:rsidR="007D5089" w:rsidRDefault="00FB2F3C" w:rsidP="002033FC">
      <w:pPr>
        <w:pStyle w:val="1"/>
        <w:spacing w:beforeLines="100" w:beforeAutospacing="0" w:afterLines="150" w:afterAutospacing="0" w:line="360" w:lineRule="auto"/>
        <w:jc w:val="center"/>
        <w:rPr>
          <w:rFonts w:ascii="Times New Roman" w:hAnsi="Times New Roman"/>
          <w:kern w:val="44"/>
          <w:sz w:val="32"/>
          <w:szCs w:val="32"/>
        </w:rPr>
      </w:pPr>
      <w:r>
        <w:rPr>
          <w:bCs w:val="0"/>
          <w:sz w:val="24"/>
          <w:szCs w:val="24"/>
        </w:rPr>
        <w:br w:type="page"/>
      </w:r>
      <w:bookmarkStart w:id="68" w:name="_Toc523731126"/>
      <w:bookmarkStart w:id="69" w:name="_Toc508117280"/>
      <w:bookmarkStart w:id="70" w:name="_Toc170833754"/>
      <w:r>
        <w:rPr>
          <w:rFonts w:ascii="Times New Roman" w:hAnsi="Times New Roman" w:hint="eastAsia"/>
          <w:kern w:val="44"/>
          <w:sz w:val="32"/>
          <w:szCs w:val="32"/>
        </w:rPr>
        <w:lastRenderedPageBreak/>
        <w:t>用词说明</w:t>
      </w:r>
      <w:bookmarkEnd w:id="68"/>
      <w:bookmarkEnd w:id="69"/>
      <w:bookmarkEnd w:id="70"/>
    </w:p>
    <w:p w:rsidR="007D5089" w:rsidRDefault="00FB2F3C">
      <w:pPr>
        <w:pStyle w:val="Body"/>
        <w:tabs>
          <w:tab w:val="left" w:pos="851"/>
        </w:tabs>
        <w:snapToGrid w:val="0"/>
        <w:ind w:left="0" w:firstLineChars="200" w:firstLine="480"/>
      </w:pPr>
      <w:r>
        <w:rPr>
          <w:rFonts w:hint="eastAsia"/>
        </w:rPr>
        <w:t>为便于在</w:t>
      </w:r>
      <w:r>
        <w:rPr>
          <w:rFonts w:hAnsi="宋体" w:hint="eastAsia"/>
          <w:szCs w:val="24"/>
        </w:rPr>
        <w:t>执行</w:t>
      </w:r>
      <w:r>
        <w:t>本规程条款时</w:t>
      </w:r>
      <w:r>
        <w:rPr>
          <w:rFonts w:hint="eastAsia"/>
        </w:rPr>
        <w:t>区别对待</w:t>
      </w:r>
      <w:r>
        <w:t>，对要求严格程度</w:t>
      </w:r>
      <w:r>
        <w:rPr>
          <w:rFonts w:hint="eastAsia"/>
        </w:rPr>
        <w:t>不同</w:t>
      </w:r>
      <w:r>
        <w:t>的用词说明如下：</w:t>
      </w:r>
    </w:p>
    <w:p w:rsidR="007D5089" w:rsidRDefault="00FB2F3C">
      <w:pPr>
        <w:pStyle w:val="Body"/>
        <w:tabs>
          <w:tab w:val="left" w:pos="851"/>
        </w:tabs>
        <w:snapToGrid w:val="0"/>
        <w:ind w:left="0" w:firstLineChars="200" w:firstLine="482"/>
        <w:rPr>
          <w:rFonts w:hAnsi="宋体"/>
          <w:szCs w:val="24"/>
        </w:rPr>
      </w:pPr>
      <w:r>
        <w:rPr>
          <w:rFonts w:hAnsi="宋体" w:hint="eastAsia"/>
          <w:b/>
          <w:szCs w:val="24"/>
        </w:rPr>
        <w:t>1</w:t>
      </w:r>
      <w:r w:rsidR="00314CCD">
        <w:rPr>
          <w:rFonts w:hAnsi="宋体" w:hint="eastAsia"/>
          <w:b/>
          <w:szCs w:val="24"/>
        </w:rPr>
        <w:t xml:space="preserve">  </w:t>
      </w:r>
      <w:r>
        <w:rPr>
          <w:rFonts w:hAnsi="宋体"/>
          <w:szCs w:val="24"/>
        </w:rPr>
        <w:t>表示很严格，非这样</w:t>
      </w:r>
      <w:r>
        <w:rPr>
          <w:rFonts w:hAnsi="宋体" w:hint="eastAsia"/>
          <w:szCs w:val="24"/>
        </w:rPr>
        <w:t>做</w:t>
      </w:r>
      <w:r>
        <w:rPr>
          <w:rFonts w:hAnsi="宋体"/>
          <w:szCs w:val="24"/>
        </w:rPr>
        <w:t>不可的：</w:t>
      </w:r>
    </w:p>
    <w:p w:rsidR="007D5089" w:rsidRDefault="00FB2F3C">
      <w:pPr>
        <w:pStyle w:val="Body"/>
        <w:tabs>
          <w:tab w:val="left" w:pos="851"/>
        </w:tabs>
        <w:snapToGrid w:val="0"/>
        <w:ind w:leftChars="68" w:left="143" w:firstLineChars="300" w:firstLine="720"/>
        <w:rPr>
          <w:rFonts w:hAnsi="宋体"/>
          <w:szCs w:val="24"/>
        </w:rPr>
      </w:pPr>
      <w:r>
        <w:rPr>
          <w:rFonts w:hAnsi="宋体"/>
          <w:szCs w:val="24"/>
        </w:rPr>
        <w:t>正面词采用</w:t>
      </w:r>
      <w:r>
        <w:rPr>
          <w:rFonts w:hAnsi="宋体" w:hint="eastAsia"/>
          <w:szCs w:val="24"/>
        </w:rPr>
        <w:t>“</w:t>
      </w:r>
      <w:r>
        <w:rPr>
          <w:rFonts w:hAnsi="宋体"/>
          <w:szCs w:val="24"/>
        </w:rPr>
        <w:t>必须</w:t>
      </w:r>
      <w:r>
        <w:rPr>
          <w:rFonts w:hAnsi="宋体" w:hint="eastAsia"/>
          <w:szCs w:val="24"/>
        </w:rPr>
        <w:t>”，</w:t>
      </w:r>
      <w:r>
        <w:rPr>
          <w:rFonts w:hAnsi="宋体"/>
          <w:szCs w:val="24"/>
        </w:rPr>
        <w:t>反面词采用</w:t>
      </w:r>
      <w:r>
        <w:rPr>
          <w:rFonts w:hAnsi="宋体" w:hint="eastAsia"/>
          <w:szCs w:val="24"/>
        </w:rPr>
        <w:t>“</w:t>
      </w:r>
      <w:r>
        <w:rPr>
          <w:rFonts w:hAnsi="宋体"/>
          <w:szCs w:val="24"/>
        </w:rPr>
        <w:t>严禁</w:t>
      </w:r>
      <w:r>
        <w:rPr>
          <w:rFonts w:hAnsi="宋体" w:hint="eastAsia"/>
          <w:szCs w:val="24"/>
        </w:rPr>
        <w:t>”；</w:t>
      </w:r>
    </w:p>
    <w:p w:rsidR="007D5089" w:rsidRDefault="00FB2F3C">
      <w:pPr>
        <w:pStyle w:val="Body"/>
        <w:tabs>
          <w:tab w:val="left" w:pos="851"/>
        </w:tabs>
        <w:snapToGrid w:val="0"/>
        <w:ind w:left="0" w:firstLineChars="200" w:firstLine="482"/>
        <w:rPr>
          <w:rFonts w:hAnsi="宋体"/>
          <w:szCs w:val="24"/>
        </w:rPr>
      </w:pPr>
      <w:r>
        <w:rPr>
          <w:rFonts w:hAnsi="宋体" w:hint="eastAsia"/>
          <w:b/>
          <w:szCs w:val="24"/>
        </w:rPr>
        <w:t>2</w:t>
      </w:r>
      <w:r w:rsidR="00314CCD">
        <w:rPr>
          <w:rFonts w:hAnsi="宋体" w:hint="eastAsia"/>
          <w:b/>
          <w:szCs w:val="24"/>
        </w:rPr>
        <w:t xml:space="preserve">  </w:t>
      </w:r>
      <w:r>
        <w:rPr>
          <w:rFonts w:hAnsi="宋体"/>
          <w:szCs w:val="24"/>
        </w:rPr>
        <w:t>表示严格，在正常情况下均应这样</w:t>
      </w:r>
      <w:r>
        <w:rPr>
          <w:rFonts w:hAnsi="宋体" w:hint="eastAsia"/>
          <w:szCs w:val="24"/>
        </w:rPr>
        <w:t>做</w:t>
      </w:r>
      <w:r>
        <w:rPr>
          <w:rFonts w:hAnsi="宋体"/>
          <w:szCs w:val="24"/>
        </w:rPr>
        <w:t>的：</w:t>
      </w:r>
    </w:p>
    <w:p w:rsidR="007D5089" w:rsidRDefault="00FB2F3C">
      <w:pPr>
        <w:pStyle w:val="Body"/>
        <w:tabs>
          <w:tab w:val="left" w:pos="851"/>
        </w:tabs>
        <w:snapToGrid w:val="0"/>
        <w:ind w:left="0" w:firstLineChars="350" w:firstLine="840"/>
        <w:rPr>
          <w:rFonts w:hAnsi="宋体"/>
          <w:szCs w:val="24"/>
        </w:rPr>
      </w:pPr>
      <w:r>
        <w:rPr>
          <w:rFonts w:hAnsi="宋体"/>
          <w:szCs w:val="24"/>
        </w:rPr>
        <w:t>正面词采用</w:t>
      </w:r>
      <w:r>
        <w:rPr>
          <w:rFonts w:hAnsi="宋体" w:hint="eastAsia"/>
          <w:szCs w:val="24"/>
        </w:rPr>
        <w:t>“</w:t>
      </w:r>
      <w:r>
        <w:rPr>
          <w:rFonts w:hAnsi="宋体"/>
          <w:szCs w:val="24"/>
        </w:rPr>
        <w:t>应</w:t>
      </w:r>
      <w:r>
        <w:rPr>
          <w:rFonts w:hAnsi="宋体" w:hint="eastAsia"/>
          <w:szCs w:val="24"/>
        </w:rPr>
        <w:t>”，</w:t>
      </w:r>
      <w:r>
        <w:rPr>
          <w:rFonts w:hAnsi="宋体"/>
          <w:szCs w:val="24"/>
        </w:rPr>
        <w:t>反面词采用</w:t>
      </w:r>
      <w:r>
        <w:rPr>
          <w:rFonts w:hAnsi="宋体" w:hint="eastAsia"/>
          <w:szCs w:val="24"/>
        </w:rPr>
        <w:t>“</w:t>
      </w:r>
      <w:r>
        <w:rPr>
          <w:rFonts w:hAnsi="宋体"/>
          <w:szCs w:val="24"/>
        </w:rPr>
        <w:t>不应</w:t>
      </w:r>
      <w:r>
        <w:rPr>
          <w:rFonts w:hAnsi="宋体" w:hint="eastAsia"/>
          <w:szCs w:val="24"/>
        </w:rPr>
        <w:t>”</w:t>
      </w:r>
      <w:r>
        <w:rPr>
          <w:rFonts w:hAnsi="宋体"/>
          <w:szCs w:val="24"/>
        </w:rPr>
        <w:t>或</w:t>
      </w:r>
      <w:r>
        <w:rPr>
          <w:rFonts w:hAnsi="宋体" w:hint="eastAsia"/>
          <w:szCs w:val="24"/>
        </w:rPr>
        <w:t>“</w:t>
      </w:r>
      <w:r>
        <w:rPr>
          <w:rFonts w:hAnsi="宋体"/>
          <w:szCs w:val="24"/>
        </w:rPr>
        <w:t>不得</w:t>
      </w:r>
      <w:r>
        <w:rPr>
          <w:rFonts w:hAnsi="宋体" w:hint="eastAsia"/>
          <w:szCs w:val="24"/>
        </w:rPr>
        <w:t>”；</w:t>
      </w:r>
    </w:p>
    <w:p w:rsidR="007D5089" w:rsidRDefault="00FB2F3C">
      <w:pPr>
        <w:pStyle w:val="Body"/>
        <w:tabs>
          <w:tab w:val="left" w:pos="851"/>
        </w:tabs>
        <w:snapToGrid w:val="0"/>
        <w:ind w:left="0" w:firstLineChars="200" w:firstLine="482"/>
        <w:rPr>
          <w:rFonts w:hAnsi="宋体"/>
          <w:szCs w:val="24"/>
        </w:rPr>
      </w:pPr>
      <w:r>
        <w:rPr>
          <w:rFonts w:hAnsi="宋体" w:hint="eastAsia"/>
          <w:b/>
          <w:szCs w:val="24"/>
        </w:rPr>
        <w:t>3</w:t>
      </w:r>
      <w:r w:rsidR="00314CCD">
        <w:rPr>
          <w:rFonts w:hAnsi="宋体" w:hint="eastAsia"/>
          <w:b/>
          <w:szCs w:val="24"/>
        </w:rPr>
        <w:t xml:space="preserve">  </w:t>
      </w:r>
      <w:r>
        <w:rPr>
          <w:rFonts w:hAnsi="宋体"/>
          <w:szCs w:val="24"/>
        </w:rPr>
        <w:t>表示允许稍有选择，在条件许可时首先应这样</w:t>
      </w:r>
      <w:r>
        <w:rPr>
          <w:rFonts w:hAnsi="宋体" w:hint="eastAsia"/>
          <w:szCs w:val="24"/>
        </w:rPr>
        <w:t>做的</w:t>
      </w:r>
      <w:r>
        <w:rPr>
          <w:rFonts w:hAnsi="宋体"/>
          <w:szCs w:val="24"/>
        </w:rPr>
        <w:t>：</w:t>
      </w:r>
    </w:p>
    <w:p w:rsidR="007D5089" w:rsidRDefault="00FB2F3C">
      <w:pPr>
        <w:pStyle w:val="Body"/>
        <w:tabs>
          <w:tab w:val="left" w:pos="851"/>
        </w:tabs>
        <w:snapToGrid w:val="0"/>
        <w:ind w:left="0" w:firstLineChars="350" w:firstLine="840"/>
        <w:rPr>
          <w:rFonts w:hAnsi="宋体"/>
          <w:szCs w:val="24"/>
        </w:rPr>
      </w:pPr>
      <w:r>
        <w:rPr>
          <w:rFonts w:hAnsi="宋体"/>
          <w:szCs w:val="24"/>
        </w:rPr>
        <w:t>正面词采用</w:t>
      </w:r>
      <w:r>
        <w:rPr>
          <w:rFonts w:hAnsi="宋体" w:hint="eastAsia"/>
          <w:szCs w:val="24"/>
        </w:rPr>
        <w:t>“</w:t>
      </w:r>
      <w:r>
        <w:rPr>
          <w:rFonts w:hAnsi="宋体"/>
          <w:szCs w:val="24"/>
        </w:rPr>
        <w:t>宜</w:t>
      </w:r>
      <w:r>
        <w:rPr>
          <w:rFonts w:hAnsi="宋体" w:hint="eastAsia"/>
          <w:szCs w:val="24"/>
        </w:rPr>
        <w:t>”，</w:t>
      </w:r>
      <w:r>
        <w:rPr>
          <w:rFonts w:hAnsi="宋体"/>
          <w:szCs w:val="24"/>
        </w:rPr>
        <w:t>反面词采用</w:t>
      </w:r>
      <w:r>
        <w:rPr>
          <w:rFonts w:hAnsi="宋体" w:hint="eastAsia"/>
          <w:szCs w:val="24"/>
        </w:rPr>
        <w:t>“</w:t>
      </w:r>
      <w:r>
        <w:rPr>
          <w:rFonts w:hAnsi="宋体"/>
          <w:szCs w:val="24"/>
        </w:rPr>
        <w:t>不宜</w:t>
      </w:r>
      <w:r>
        <w:rPr>
          <w:rFonts w:hAnsi="宋体" w:hint="eastAsia"/>
          <w:szCs w:val="24"/>
        </w:rPr>
        <w:t>”；</w:t>
      </w:r>
    </w:p>
    <w:p w:rsidR="007D5089" w:rsidRDefault="00FB2F3C">
      <w:pPr>
        <w:pStyle w:val="Body"/>
        <w:tabs>
          <w:tab w:val="left" w:pos="851"/>
        </w:tabs>
        <w:snapToGrid w:val="0"/>
        <w:ind w:left="0" w:firstLineChars="200" w:firstLine="482"/>
        <w:rPr>
          <w:rFonts w:hAnsi="宋体"/>
          <w:szCs w:val="24"/>
        </w:rPr>
      </w:pPr>
      <w:r>
        <w:rPr>
          <w:rFonts w:hAnsi="宋体" w:hint="eastAsia"/>
          <w:b/>
          <w:szCs w:val="24"/>
        </w:rPr>
        <w:t>4</w:t>
      </w:r>
      <w:r w:rsidR="00314CCD">
        <w:rPr>
          <w:rFonts w:hAnsi="宋体" w:hint="eastAsia"/>
          <w:b/>
          <w:szCs w:val="24"/>
        </w:rPr>
        <w:t xml:space="preserve">  </w:t>
      </w:r>
      <w:r>
        <w:rPr>
          <w:rFonts w:hAnsi="宋体" w:hint="eastAsia"/>
          <w:szCs w:val="24"/>
        </w:rPr>
        <w:t>表示有选择，在一定条件下可以这样做的，采用“可”。</w:t>
      </w:r>
    </w:p>
    <w:p w:rsidR="007D5089" w:rsidRDefault="00FB2F3C" w:rsidP="002033FC">
      <w:pPr>
        <w:pStyle w:val="1"/>
        <w:spacing w:beforeLines="100" w:beforeAutospacing="0" w:afterLines="150" w:afterAutospacing="0" w:line="360" w:lineRule="auto"/>
        <w:jc w:val="center"/>
        <w:rPr>
          <w:rFonts w:ascii="Times New Roman" w:hAnsi="Times New Roman"/>
          <w:kern w:val="44"/>
          <w:sz w:val="32"/>
          <w:szCs w:val="32"/>
        </w:rPr>
      </w:pPr>
      <w:r>
        <w:rPr>
          <w:color w:val="000000"/>
        </w:rPr>
        <w:br w:type="column"/>
      </w:r>
      <w:bookmarkStart w:id="71" w:name="_Toc170833755"/>
      <w:r>
        <w:rPr>
          <w:rFonts w:ascii="Times New Roman" w:hAnsi="Times New Roman" w:hint="eastAsia"/>
          <w:kern w:val="44"/>
          <w:sz w:val="32"/>
          <w:szCs w:val="32"/>
        </w:rPr>
        <w:lastRenderedPageBreak/>
        <w:t>引用标准名录</w:t>
      </w:r>
      <w:bookmarkEnd w:id="71"/>
    </w:p>
    <w:p w:rsidR="007D5089" w:rsidRDefault="00FB2F3C">
      <w:pPr>
        <w:spacing w:line="360" w:lineRule="auto"/>
        <w:ind w:firstLineChars="200" w:firstLine="480"/>
        <w:rPr>
          <w:kern w:val="0"/>
          <w:sz w:val="24"/>
          <w:szCs w:val="24"/>
        </w:rPr>
      </w:pPr>
      <w:r>
        <w:rPr>
          <w:rFonts w:hint="eastAsia"/>
          <w:kern w:val="0"/>
          <w:sz w:val="24"/>
          <w:szCs w:val="24"/>
        </w:rPr>
        <w:t>本规程引用下列标准。其中，注日期的，仅对该日期对应的版本适用于本规程；不注日期的，其最新版适用于本规程。</w:t>
      </w:r>
    </w:p>
    <w:p w:rsidR="00B2253F" w:rsidRDefault="00B2253F" w:rsidP="00B2253F">
      <w:pPr>
        <w:spacing w:line="360" w:lineRule="auto"/>
        <w:ind w:firstLineChars="200" w:firstLine="480"/>
        <w:rPr>
          <w:snapToGrid w:val="0"/>
          <w:kern w:val="0"/>
          <w:sz w:val="24"/>
          <w:szCs w:val="24"/>
        </w:rPr>
      </w:pPr>
      <w:r w:rsidRPr="00950491">
        <w:rPr>
          <w:rFonts w:hint="eastAsia"/>
          <w:snapToGrid w:val="0"/>
          <w:kern w:val="0"/>
          <w:sz w:val="24"/>
          <w:szCs w:val="24"/>
        </w:rPr>
        <w:t>《工程结构通用规范》</w:t>
      </w:r>
      <w:r w:rsidRPr="00950491">
        <w:rPr>
          <w:rFonts w:hint="eastAsia"/>
          <w:snapToGrid w:val="0"/>
          <w:kern w:val="0"/>
          <w:sz w:val="24"/>
          <w:szCs w:val="24"/>
        </w:rPr>
        <w:t>GB 55001</w:t>
      </w:r>
    </w:p>
    <w:p w:rsidR="00B2253F" w:rsidRPr="00950491" w:rsidRDefault="00B2253F" w:rsidP="00B2253F">
      <w:pPr>
        <w:spacing w:line="360" w:lineRule="auto"/>
        <w:ind w:firstLineChars="200" w:firstLine="480"/>
        <w:rPr>
          <w:snapToGrid w:val="0"/>
          <w:kern w:val="0"/>
          <w:sz w:val="24"/>
          <w:szCs w:val="24"/>
        </w:rPr>
      </w:pPr>
      <w:r w:rsidRPr="00950491">
        <w:rPr>
          <w:rFonts w:hint="eastAsia"/>
          <w:snapToGrid w:val="0"/>
          <w:kern w:val="0"/>
          <w:sz w:val="24"/>
          <w:szCs w:val="24"/>
        </w:rPr>
        <w:t>《建筑结构荷载规范》</w:t>
      </w:r>
      <w:r w:rsidRPr="00950491">
        <w:rPr>
          <w:rFonts w:hint="eastAsia"/>
          <w:snapToGrid w:val="0"/>
          <w:kern w:val="0"/>
          <w:sz w:val="24"/>
          <w:szCs w:val="24"/>
        </w:rPr>
        <w:t>GB 50009</w:t>
      </w:r>
      <w:r w:rsidRPr="00950491">
        <w:rPr>
          <w:snapToGrid w:val="0"/>
          <w:kern w:val="0"/>
          <w:sz w:val="24"/>
          <w:szCs w:val="24"/>
        </w:rPr>
        <w:t xml:space="preserve"> </w:t>
      </w:r>
    </w:p>
    <w:p w:rsidR="00B2253F" w:rsidRPr="00B2253F" w:rsidRDefault="00B2253F" w:rsidP="00B2253F">
      <w:pPr>
        <w:spacing w:line="360" w:lineRule="auto"/>
        <w:ind w:firstLineChars="200" w:firstLine="480"/>
        <w:rPr>
          <w:kern w:val="0"/>
          <w:sz w:val="24"/>
          <w:szCs w:val="24"/>
        </w:rPr>
      </w:pPr>
      <w:r w:rsidRPr="00B2253F">
        <w:rPr>
          <w:rFonts w:hint="eastAsia"/>
          <w:kern w:val="0"/>
          <w:sz w:val="24"/>
          <w:szCs w:val="24"/>
        </w:rPr>
        <w:t>《平板玻璃》</w:t>
      </w:r>
      <w:r w:rsidRPr="00B2253F">
        <w:rPr>
          <w:rFonts w:hint="eastAsia"/>
          <w:kern w:val="0"/>
          <w:sz w:val="24"/>
          <w:szCs w:val="24"/>
        </w:rPr>
        <w:t>GB 11614</w:t>
      </w:r>
      <w:r w:rsidRPr="00B2253F">
        <w:rPr>
          <w:kern w:val="0"/>
          <w:sz w:val="24"/>
          <w:szCs w:val="24"/>
        </w:rPr>
        <w:t xml:space="preserve"> </w:t>
      </w:r>
    </w:p>
    <w:p w:rsidR="00B2253F" w:rsidRPr="00B2253F" w:rsidRDefault="00B2253F" w:rsidP="00B2253F">
      <w:pPr>
        <w:spacing w:line="360" w:lineRule="auto"/>
        <w:ind w:firstLineChars="200" w:firstLine="480"/>
        <w:rPr>
          <w:kern w:val="0"/>
          <w:sz w:val="24"/>
          <w:szCs w:val="24"/>
        </w:rPr>
      </w:pPr>
      <w:r w:rsidRPr="00B2253F">
        <w:rPr>
          <w:rFonts w:hint="eastAsia"/>
          <w:kern w:val="0"/>
          <w:sz w:val="24"/>
          <w:szCs w:val="24"/>
        </w:rPr>
        <w:t>《中空玻璃》</w:t>
      </w:r>
      <w:r w:rsidRPr="00B2253F">
        <w:rPr>
          <w:rFonts w:hint="eastAsia"/>
          <w:kern w:val="0"/>
          <w:sz w:val="24"/>
          <w:szCs w:val="24"/>
        </w:rPr>
        <w:t>GB</w:t>
      </w:r>
      <w:r w:rsidRPr="00B2253F">
        <w:rPr>
          <w:kern w:val="0"/>
          <w:sz w:val="24"/>
          <w:szCs w:val="24"/>
        </w:rPr>
        <w:t xml:space="preserve">/T 11944 </w:t>
      </w:r>
    </w:p>
    <w:p w:rsidR="00B2253F" w:rsidRDefault="00B2253F" w:rsidP="00B2253F">
      <w:pPr>
        <w:spacing w:line="360" w:lineRule="auto"/>
        <w:ind w:firstLineChars="200" w:firstLine="480"/>
        <w:rPr>
          <w:sz w:val="24"/>
          <w:szCs w:val="24"/>
        </w:rPr>
      </w:pPr>
      <w:r w:rsidRPr="00107572">
        <w:rPr>
          <w:sz w:val="24"/>
          <w:szCs w:val="24"/>
        </w:rPr>
        <w:t>《硅酮和改性硅酮建筑密封胶》</w:t>
      </w:r>
      <w:r w:rsidRPr="00107572">
        <w:rPr>
          <w:sz w:val="24"/>
          <w:szCs w:val="24"/>
        </w:rPr>
        <w:t>GB/T 14683</w:t>
      </w:r>
    </w:p>
    <w:p w:rsidR="00B2253F" w:rsidRPr="00B2253F" w:rsidRDefault="00B2253F" w:rsidP="00B2253F">
      <w:pPr>
        <w:spacing w:line="360" w:lineRule="auto"/>
        <w:ind w:firstLineChars="200" w:firstLine="480"/>
        <w:rPr>
          <w:kern w:val="0"/>
          <w:sz w:val="24"/>
          <w:szCs w:val="24"/>
        </w:rPr>
      </w:pPr>
      <w:r w:rsidRPr="00B2253F">
        <w:rPr>
          <w:rFonts w:hint="eastAsia"/>
          <w:kern w:val="0"/>
          <w:sz w:val="24"/>
          <w:szCs w:val="24"/>
        </w:rPr>
        <w:t>《建筑用安全玻璃</w:t>
      </w:r>
      <w:r w:rsidRPr="00B2253F">
        <w:rPr>
          <w:rFonts w:hint="eastAsia"/>
          <w:kern w:val="0"/>
          <w:sz w:val="24"/>
          <w:szCs w:val="24"/>
        </w:rPr>
        <w:t xml:space="preserve">  </w:t>
      </w:r>
      <w:r w:rsidRPr="00B2253F">
        <w:rPr>
          <w:rFonts w:hint="eastAsia"/>
          <w:kern w:val="0"/>
          <w:sz w:val="24"/>
          <w:szCs w:val="24"/>
        </w:rPr>
        <w:t>第</w:t>
      </w:r>
      <w:r w:rsidRPr="00B2253F">
        <w:rPr>
          <w:rFonts w:hint="eastAsia"/>
          <w:kern w:val="0"/>
          <w:sz w:val="24"/>
          <w:szCs w:val="24"/>
        </w:rPr>
        <w:t>3</w:t>
      </w:r>
      <w:r w:rsidRPr="00B2253F">
        <w:rPr>
          <w:rFonts w:hint="eastAsia"/>
          <w:kern w:val="0"/>
          <w:sz w:val="24"/>
          <w:szCs w:val="24"/>
        </w:rPr>
        <w:t>部分：夹层玻璃》</w:t>
      </w:r>
      <w:r w:rsidRPr="00B2253F">
        <w:rPr>
          <w:rFonts w:hint="eastAsia"/>
          <w:kern w:val="0"/>
          <w:sz w:val="24"/>
          <w:szCs w:val="24"/>
        </w:rPr>
        <w:t>GB</w:t>
      </w:r>
      <w:r w:rsidRPr="00B2253F">
        <w:rPr>
          <w:kern w:val="0"/>
          <w:sz w:val="24"/>
          <w:szCs w:val="24"/>
        </w:rPr>
        <w:t xml:space="preserve"> 15763.3 </w:t>
      </w:r>
    </w:p>
    <w:p w:rsidR="00B2253F" w:rsidRPr="00B2253F" w:rsidRDefault="00B2253F" w:rsidP="00B2253F">
      <w:pPr>
        <w:spacing w:line="360" w:lineRule="auto"/>
        <w:ind w:firstLineChars="200" w:firstLine="480"/>
        <w:rPr>
          <w:kern w:val="0"/>
          <w:sz w:val="24"/>
          <w:szCs w:val="24"/>
        </w:rPr>
      </w:pPr>
      <w:r w:rsidRPr="00B2253F">
        <w:rPr>
          <w:rFonts w:hint="eastAsia"/>
          <w:kern w:val="0"/>
          <w:sz w:val="24"/>
          <w:szCs w:val="24"/>
        </w:rPr>
        <w:t>《建筑用安全玻璃</w:t>
      </w:r>
      <w:r w:rsidRPr="00B2253F">
        <w:rPr>
          <w:rFonts w:hint="eastAsia"/>
          <w:kern w:val="0"/>
          <w:sz w:val="24"/>
          <w:szCs w:val="24"/>
        </w:rPr>
        <w:t xml:space="preserve">  </w:t>
      </w:r>
      <w:r w:rsidRPr="00B2253F">
        <w:rPr>
          <w:rFonts w:hint="eastAsia"/>
          <w:kern w:val="0"/>
          <w:sz w:val="24"/>
          <w:szCs w:val="24"/>
        </w:rPr>
        <w:t>第</w:t>
      </w:r>
      <w:r w:rsidRPr="00B2253F">
        <w:rPr>
          <w:kern w:val="0"/>
          <w:sz w:val="24"/>
          <w:szCs w:val="24"/>
        </w:rPr>
        <w:t>2</w:t>
      </w:r>
      <w:r w:rsidRPr="00B2253F">
        <w:rPr>
          <w:kern w:val="0"/>
          <w:sz w:val="24"/>
          <w:szCs w:val="24"/>
        </w:rPr>
        <w:t>部分：钢化玻璃》</w:t>
      </w:r>
      <w:r w:rsidRPr="00B2253F">
        <w:rPr>
          <w:kern w:val="0"/>
          <w:sz w:val="24"/>
          <w:szCs w:val="24"/>
        </w:rPr>
        <w:t>GB 15763. 2</w:t>
      </w:r>
    </w:p>
    <w:p w:rsidR="00B2253F" w:rsidRPr="00B2253F" w:rsidRDefault="00B2253F" w:rsidP="00B2253F">
      <w:pPr>
        <w:spacing w:line="360" w:lineRule="auto"/>
        <w:ind w:firstLineChars="200" w:firstLine="480"/>
        <w:rPr>
          <w:kern w:val="0"/>
          <w:sz w:val="24"/>
          <w:szCs w:val="24"/>
        </w:rPr>
      </w:pPr>
      <w:r w:rsidRPr="00B2253F">
        <w:rPr>
          <w:kern w:val="0"/>
          <w:sz w:val="24"/>
          <w:szCs w:val="24"/>
        </w:rPr>
        <w:t>《建筑用安全玻璃</w:t>
      </w:r>
      <w:r w:rsidRPr="00B2253F">
        <w:rPr>
          <w:rFonts w:hint="eastAsia"/>
          <w:kern w:val="0"/>
          <w:sz w:val="24"/>
          <w:szCs w:val="24"/>
        </w:rPr>
        <w:t xml:space="preserve">  </w:t>
      </w:r>
      <w:r w:rsidRPr="00B2253F">
        <w:rPr>
          <w:kern w:val="0"/>
          <w:sz w:val="24"/>
          <w:szCs w:val="24"/>
        </w:rPr>
        <w:t>第</w:t>
      </w:r>
      <w:r w:rsidRPr="00B2253F">
        <w:rPr>
          <w:kern w:val="0"/>
          <w:sz w:val="24"/>
          <w:szCs w:val="24"/>
        </w:rPr>
        <w:t xml:space="preserve">4 </w:t>
      </w:r>
      <w:r w:rsidRPr="00B2253F">
        <w:rPr>
          <w:kern w:val="0"/>
          <w:sz w:val="24"/>
          <w:szCs w:val="24"/>
        </w:rPr>
        <w:t>部分：均质钢化玻璃》</w:t>
      </w:r>
      <w:r w:rsidRPr="00B2253F">
        <w:rPr>
          <w:kern w:val="0"/>
          <w:sz w:val="24"/>
          <w:szCs w:val="24"/>
        </w:rPr>
        <w:t>GB 15763. 4</w:t>
      </w:r>
    </w:p>
    <w:p w:rsidR="00B2253F" w:rsidRDefault="00B2253F" w:rsidP="00B2253F">
      <w:pPr>
        <w:spacing w:line="360" w:lineRule="auto"/>
        <w:ind w:firstLineChars="200" w:firstLine="480"/>
        <w:rPr>
          <w:rFonts w:hAnsi="宋体"/>
          <w:bCs/>
          <w:sz w:val="24"/>
          <w:szCs w:val="24"/>
        </w:rPr>
      </w:pPr>
      <w:r>
        <w:rPr>
          <w:rFonts w:hAnsi="宋体"/>
          <w:bCs/>
          <w:sz w:val="24"/>
          <w:szCs w:val="24"/>
        </w:rPr>
        <w:t>《</w:t>
      </w:r>
      <w:r w:rsidRPr="008735C8">
        <w:rPr>
          <w:rFonts w:hAnsi="宋体"/>
          <w:bCs/>
          <w:sz w:val="24"/>
          <w:szCs w:val="24"/>
        </w:rPr>
        <w:t>建筑用硅酮结构密封胶》</w:t>
      </w:r>
      <w:r w:rsidRPr="008735C8">
        <w:rPr>
          <w:rFonts w:hAnsi="宋体"/>
          <w:bCs/>
          <w:sz w:val="24"/>
          <w:szCs w:val="24"/>
        </w:rPr>
        <w:t>GB 16776</w:t>
      </w:r>
    </w:p>
    <w:p w:rsidR="00B2253F" w:rsidRPr="00B2253F" w:rsidRDefault="00B2253F" w:rsidP="00B2253F">
      <w:pPr>
        <w:spacing w:line="360" w:lineRule="auto"/>
        <w:ind w:firstLineChars="200" w:firstLine="480"/>
        <w:rPr>
          <w:kern w:val="0"/>
          <w:sz w:val="24"/>
          <w:szCs w:val="24"/>
        </w:rPr>
      </w:pPr>
      <w:r w:rsidRPr="00B2253F">
        <w:rPr>
          <w:kern w:val="0"/>
          <w:sz w:val="24"/>
          <w:szCs w:val="24"/>
        </w:rPr>
        <w:t>《半钢化玻璃》</w:t>
      </w:r>
      <w:r w:rsidRPr="00B2253F">
        <w:rPr>
          <w:kern w:val="0"/>
          <w:sz w:val="24"/>
          <w:szCs w:val="24"/>
        </w:rPr>
        <w:t xml:space="preserve">GB 17841 </w:t>
      </w:r>
    </w:p>
    <w:p w:rsidR="00B2253F" w:rsidRPr="00B2253F" w:rsidRDefault="00B2253F" w:rsidP="00B2253F">
      <w:pPr>
        <w:spacing w:line="360" w:lineRule="auto"/>
        <w:ind w:firstLineChars="200" w:firstLine="480"/>
        <w:rPr>
          <w:kern w:val="0"/>
          <w:sz w:val="24"/>
          <w:szCs w:val="24"/>
        </w:rPr>
      </w:pPr>
      <w:r w:rsidRPr="00B2253F">
        <w:rPr>
          <w:kern w:val="0"/>
          <w:sz w:val="24"/>
          <w:szCs w:val="24"/>
        </w:rPr>
        <w:t>《镀膜玻璃</w:t>
      </w:r>
      <w:r w:rsidRPr="00B2253F">
        <w:rPr>
          <w:rFonts w:hint="eastAsia"/>
          <w:kern w:val="0"/>
          <w:sz w:val="24"/>
          <w:szCs w:val="24"/>
        </w:rPr>
        <w:t xml:space="preserve">  </w:t>
      </w:r>
      <w:r w:rsidRPr="00B2253F">
        <w:rPr>
          <w:kern w:val="0"/>
          <w:sz w:val="24"/>
          <w:szCs w:val="24"/>
        </w:rPr>
        <w:t>第</w:t>
      </w:r>
      <w:r w:rsidRPr="00B2253F">
        <w:rPr>
          <w:kern w:val="0"/>
          <w:sz w:val="24"/>
          <w:szCs w:val="24"/>
        </w:rPr>
        <w:t>1</w:t>
      </w:r>
      <w:r w:rsidRPr="00B2253F">
        <w:rPr>
          <w:kern w:val="0"/>
          <w:sz w:val="24"/>
          <w:szCs w:val="24"/>
        </w:rPr>
        <w:t>部分：阳光控制镀膜玻璃》</w:t>
      </w:r>
      <w:r w:rsidRPr="00B2253F">
        <w:rPr>
          <w:kern w:val="0"/>
          <w:sz w:val="24"/>
          <w:szCs w:val="24"/>
        </w:rPr>
        <w:t>GB/T 18915.1</w:t>
      </w:r>
    </w:p>
    <w:p w:rsidR="00B2253F" w:rsidRPr="00701350" w:rsidRDefault="00B2253F" w:rsidP="00B2253F">
      <w:pPr>
        <w:spacing w:line="360" w:lineRule="auto"/>
        <w:ind w:firstLineChars="200" w:firstLine="480"/>
        <w:rPr>
          <w:bCs/>
          <w:sz w:val="24"/>
          <w:szCs w:val="24"/>
        </w:rPr>
      </w:pPr>
      <w:r w:rsidRPr="00701350">
        <w:rPr>
          <w:bCs/>
          <w:sz w:val="24"/>
          <w:szCs w:val="24"/>
        </w:rPr>
        <w:t>《镀膜玻璃</w:t>
      </w:r>
      <w:r>
        <w:rPr>
          <w:rFonts w:hint="eastAsia"/>
          <w:bCs/>
          <w:sz w:val="24"/>
          <w:szCs w:val="24"/>
        </w:rPr>
        <w:t xml:space="preserve">  </w:t>
      </w:r>
      <w:r w:rsidRPr="00701350">
        <w:rPr>
          <w:bCs/>
          <w:sz w:val="24"/>
          <w:szCs w:val="24"/>
        </w:rPr>
        <w:t>第</w:t>
      </w:r>
      <w:r w:rsidRPr="00701350">
        <w:rPr>
          <w:bCs/>
          <w:sz w:val="24"/>
          <w:szCs w:val="24"/>
        </w:rPr>
        <w:t xml:space="preserve">2 </w:t>
      </w:r>
      <w:r w:rsidRPr="00701350">
        <w:rPr>
          <w:bCs/>
          <w:sz w:val="24"/>
          <w:szCs w:val="24"/>
        </w:rPr>
        <w:t>部分：低辐射镀膜玻璃》</w:t>
      </w:r>
      <w:r w:rsidRPr="00701350">
        <w:rPr>
          <w:bCs/>
          <w:sz w:val="24"/>
          <w:szCs w:val="24"/>
        </w:rPr>
        <w:t>GB/T 18915.2</w:t>
      </w:r>
    </w:p>
    <w:p w:rsidR="00B2253F" w:rsidRDefault="00B2253F" w:rsidP="00B2253F">
      <w:pPr>
        <w:spacing w:line="360" w:lineRule="auto"/>
        <w:ind w:firstLineChars="200" w:firstLine="480"/>
        <w:rPr>
          <w:rFonts w:hAnsi="宋体"/>
          <w:sz w:val="24"/>
          <w:szCs w:val="24"/>
        </w:rPr>
      </w:pPr>
      <w:r w:rsidRPr="00730A8D">
        <w:rPr>
          <w:rFonts w:hAnsi="宋体" w:hint="eastAsia"/>
          <w:sz w:val="24"/>
          <w:szCs w:val="24"/>
        </w:rPr>
        <w:t>《建筑门窗、幕墙用密封胶条》</w:t>
      </w:r>
      <w:r w:rsidRPr="00730A8D">
        <w:rPr>
          <w:rFonts w:hAnsi="宋体"/>
          <w:sz w:val="24"/>
          <w:szCs w:val="24"/>
        </w:rPr>
        <w:t>GB/T 24498</w:t>
      </w:r>
    </w:p>
    <w:p w:rsidR="00B2253F" w:rsidRDefault="00B2253F" w:rsidP="00B2253F">
      <w:pPr>
        <w:spacing w:line="360" w:lineRule="auto"/>
        <w:ind w:firstLineChars="200" w:firstLine="480"/>
        <w:rPr>
          <w:kern w:val="0"/>
          <w:sz w:val="24"/>
          <w:szCs w:val="24"/>
        </w:rPr>
      </w:pPr>
      <w:r>
        <w:rPr>
          <w:rFonts w:hint="eastAsia"/>
          <w:kern w:val="0"/>
          <w:sz w:val="24"/>
          <w:szCs w:val="24"/>
        </w:rPr>
        <w:t>《真空玻璃》</w:t>
      </w:r>
      <w:r>
        <w:rPr>
          <w:rFonts w:hint="eastAsia"/>
          <w:kern w:val="0"/>
          <w:sz w:val="24"/>
          <w:szCs w:val="24"/>
        </w:rPr>
        <w:t>GB</w:t>
      </w:r>
      <w:r>
        <w:rPr>
          <w:kern w:val="0"/>
          <w:sz w:val="24"/>
          <w:szCs w:val="24"/>
        </w:rPr>
        <w:t>/</w:t>
      </w:r>
      <w:r>
        <w:rPr>
          <w:rFonts w:hint="eastAsia"/>
          <w:kern w:val="0"/>
          <w:sz w:val="24"/>
          <w:szCs w:val="24"/>
        </w:rPr>
        <w:t>T 38586</w:t>
      </w:r>
    </w:p>
    <w:p w:rsidR="00B2253F" w:rsidRDefault="00B2253F" w:rsidP="00B2253F">
      <w:pPr>
        <w:spacing w:line="360" w:lineRule="auto"/>
        <w:ind w:firstLineChars="200" w:firstLine="480"/>
        <w:rPr>
          <w:snapToGrid w:val="0"/>
          <w:kern w:val="0"/>
          <w:sz w:val="24"/>
          <w:szCs w:val="24"/>
        </w:rPr>
      </w:pPr>
      <w:r w:rsidRPr="00900F3F">
        <w:rPr>
          <w:rFonts w:hint="eastAsia"/>
          <w:snapToGrid w:val="0"/>
          <w:kern w:val="0"/>
          <w:sz w:val="24"/>
          <w:szCs w:val="24"/>
        </w:rPr>
        <w:t>《玻璃幕墙工程技术规范》</w:t>
      </w:r>
      <w:r w:rsidRPr="00900F3F">
        <w:rPr>
          <w:rFonts w:hint="eastAsia"/>
          <w:snapToGrid w:val="0"/>
          <w:kern w:val="0"/>
          <w:sz w:val="24"/>
          <w:szCs w:val="24"/>
        </w:rPr>
        <w:t>JGJ 102</w:t>
      </w:r>
    </w:p>
    <w:p w:rsidR="00B2253F" w:rsidRDefault="00B2253F" w:rsidP="00B2253F">
      <w:pPr>
        <w:spacing w:line="360" w:lineRule="auto"/>
        <w:ind w:firstLineChars="200" w:firstLine="480"/>
        <w:rPr>
          <w:snapToGrid w:val="0"/>
          <w:kern w:val="0"/>
          <w:sz w:val="24"/>
          <w:szCs w:val="24"/>
        </w:rPr>
      </w:pPr>
      <w:r>
        <w:rPr>
          <w:rFonts w:hint="eastAsia"/>
          <w:snapToGrid w:val="0"/>
          <w:kern w:val="0"/>
          <w:sz w:val="24"/>
          <w:szCs w:val="24"/>
        </w:rPr>
        <w:t>《</w:t>
      </w:r>
      <w:r w:rsidRPr="00910AA8">
        <w:rPr>
          <w:rFonts w:hint="eastAsia"/>
          <w:snapToGrid w:val="0"/>
          <w:kern w:val="0"/>
          <w:sz w:val="24"/>
          <w:szCs w:val="24"/>
        </w:rPr>
        <w:t>塑料门窗工程技术规程</w:t>
      </w:r>
      <w:r>
        <w:rPr>
          <w:rFonts w:hint="eastAsia"/>
          <w:snapToGrid w:val="0"/>
          <w:kern w:val="0"/>
          <w:sz w:val="24"/>
          <w:szCs w:val="24"/>
        </w:rPr>
        <w:t>》</w:t>
      </w:r>
      <w:r w:rsidRPr="00910AA8">
        <w:rPr>
          <w:rFonts w:hint="eastAsia"/>
          <w:snapToGrid w:val="0"/>
          <w:kern w:val="0"/>
          <w:sz w:val="24"/>
          <w:szCs w:val="24"/>
        </w:rPr>
        <w:t xml:space="preserve"> JGJ 103</w:t>
      </w:r>
    </w:p>
    <w:p w:rsidR="00B2253F" w:rsidRDefault="00B2253F">
      <w:pPr>
        <w:spacing w:line="360" w:lineRule="auto"/>
        <w:ind w:firstLineChars="200" w:firstLine="480"/>
        <w:rPr>
          <w:snapToGrid w:val="0"/>
          <w:kern w:val="0"/>
          <w:sz w:val="24"/>
          <w:szCs w:val="24"/>
        </w:rPr>
      </w:pPr>
      <w:r w:rsidRPr="00900F3F">
        <w:rPr>
          <w:rFonts w:hint="eastAsia"/>
          <w:snapToGrid w:val="0"/>
          <w:kern w:val="0"/>
          <w:sz w:val="24"/>
          <w:szCs w:val="24"/>
        </w:rPr>
        <w:t>《建筑玻璃应用技术规程》</w:t>
      </w:r>
      <w:r w:rsidRPr="00900F3F">
        <w:rPr>
          <w:rFonts w:hint="eastAsia"/>
          <w:snapToGrid w:val="0"/>
          <w:kern w:val="0"/>
          <w:sz w:val="24"/>
          <w:szCs w:val="24"/>
        </w:rPr>
        <w:t>JGJ 113</w:t>
      </w:r>
    </w:p>
    <w:p w:rsidR="00B2253F" w:rsidRDefault="00B2253F" w:rsidP="00B2253F">
      <w:pPr>
        <w:spacing w:line="360" w:lineRule="auto"/>
        <w:ind w:firstLineChars="200" w:firstLine="480"/>
        <w:rPr>
          <w:snapToGrid w:val="0"/>
          <w:kern w:val="0"/>
          <w:sz w:val="24"/>
          <w:szCs w:val="24"/>
        </w:rPr>
      </w:pPr>
      <w:r w:rsidRPr="00900F3F">
        <w:rPr>
          <w:rFonts w:hint="eastAsia"/>
          <w:snapToGrid w:val="0"/>
          <w:kern w:val="0"/>
          <w:sz w:val="24"/>
          <w:szCs w:val="24"/>
        </w:rPr>
        <w:t>《铝合金门窗工程技术规范》</w:t>
      </w:r>
      <w:r w:rsidRPr="00900F3F">
        <w:rPr>
          <w:rFonts w:hint="eastAsia"/>
          <w:snapToGrid w:val="0"/>
          <w:kern w:val="0"/>
          <w:sz w:val="24"/>
          <w:szCs w:val="24"/>
        </w:rPr>
        <w:t>JGJ 214</w:t>
      </w:r>
    </w:p>
    <w:p w:rsidR="00B2253F" w:rsidRDefault="00B2253F" w:rsidP="00B2253F">
      <w:pPr>
        <w:spacing w:line="360" w:lineRule="auto"/>
        <w:ind w:firstLineChars="200" w:firstLine="480"/>
        <w:rPr>
          <w:kern w:val="0"/>
          <w:sz w:val="24"/>
          <w:szCs w:val="24"/>
        </w:rPr>
      </w:pPr>
      <w:r w:rsidRPr="00B2253F">
        <w:rPr>
          <w:rFonts w:hint="eastAsia"/>
          <w:kern w:val="0"/>
          <w:sz w:val="24"/>
          <w:szCs w:val="24"/>
        </w:rPr>
        <w:t>《</w:t>
      </w:r>
      <w:r w:rsidRPr="00B2253F">
        <w:rPr>
          <w:kern w:val="0"/>
          <w:sz w:val="24"/>
          <w:szCs w:val="24"/>
        </w:rPr>
        <w:t>采光顶与金属屋面技术规程</w:t>
      </w:r>
      <w:r w:rsidRPr="00B2253F">
        <w:rPr>
          <w:rFonts w:hint="eastAsia"/>
          <w:kern w:val="0"/>
          <w:sz w:val="24"/>
          <w:szCs w:val="24"/>
        </w:rPr>
        <w:t>》</w:t>
      </w:r>
      <w:r w:rsidRPr="00B2253F">
        <w:rPr>
          <w:kern w:val="0"/>
          <w:sz w:val="24"/>
          <w:szCs w:val="24"/>
        </w:rPr>
        <w:t>JGJ 255-2012</w:t>
      </w:r>
    </w:p>
    <w:p w:rsidR="00B2253F" w:rsidRDefault="00B2253F" w:rsidP="00B2253F">
      <w:pPr>
        <w:spacing w:line="360" w:lineRule="auto"/>
        <w:ind w:firstLineChars="200" w:firstLine="480"/>
        <w:rPr>
          <w:snapToGrid w:val="0"/>
          <w:kern w:val="0"/>
          <w:sz w:val="24"/>
          <w:szCs w:val="24"/>
        </w:rPr>
      </w:pPr>
      <w:r>
        <w:rPr>
          <w:rFonts w:hint="eastAsia"/>
          <w:snapToGrid w:val="0"/>
          <w:kern w:val="0"/>
          <w:sz w:val="24"/>
          <w:szCs w:val="24"/>
        </w:rPr>
        <w:t>《</w:t>
      </w:r>
      <w:r w:rsidRPr="005C6BA7">
        <w:rPr>
          <w:rFonts w:hint="eastAsia"/>
          <w:snapToGrid w:val="0"/>
          <w:kern w:val="0"/>
          <w:sz w:val="24"/>
          <w:szCs w:val="24"/>
        </w:rPr>
        <w:t>塑料门窗设计及组装技术规程</w:t>
      </w:r>
      <w:r>
        <w:rPr>
          <w:rFonts w:hint="eastAsia"/>
          <w:snapToGrid w:val="0"/>
          <w:kern w:val="0"/>
          <w:sz w:val="24"/>
          <w:szCs w:val="24"/>
        </w:rPr>
        <w:t>》</w:t>
      </w:r>
      <w:r w:rsidRPr="005C6BA7">
        <w:rPr>
          <w:rFonts w:hint="eastAsia"/>
          <w:snapToGrid w:val="0"/>
          <w:kern w:val="0"/>
          <w:sz w:val="24"/>
          <w:szCs w:val="24"/>
        </w:rPr>
        <w:t>JGJ 362</w:t>
      </w:r>
      <w:r w:rsidRPr="00B2253F">
        <w:rPr>
          <w:snapToGrid w:val="0"/>
          <w:kern w:val="0"/>
          <w:sz w:val="24"/>
          <w:szCs w:val="24"/>
        </w:rPr>
        <w:t xml:space="preserve"> </w:t>
      </w:r>
    </w:p>
    <w:p w:rsidR="00B2253F" w:rsidRDefault="00B2253F" w:rsidP="00B2253F">
      <w:pPr>
        <w:spacing w:line="360" w:lineRule="auto"/>
        <w:ind w:firstLineChars="200" w:firstLine="480"/>
        <w:rPr>
          <w:rFonts w:hAnsi="宋体"/>
          <w:bCs/>
          <w:sz w:val="24"/>
          <w:szCs w:val="24"/>
        </w:rPr>
      </w:pPr>
      <w:r w:rsidRPr="008735C8">
        <w:rPr>
          <w:rFonts w:hAnsi="宋体" w:hint="eastAsia"/>
          <w:bCs/>
          <w:sz w:val="24"/>
          <w:szCs w:val="24"/>
        </w:rPr>
        <w:t>《建筑幕墙用硅酮结构密封胶》</w:t>
      </w:r>
      <w:r w:rsidRPr="008735C8">
        <w:rPr>
          <w:rFonts w:hAnsi="宋体" w:hint="eastAsia"/>
          <w:bCs/>
          <w:sz w:val="24"/>
          <w:szCs w:val="24"/>
        </w:rPr>
        <w:t>JG/T 475</w:t>
      </w:r>
    </w:p>
    <w:p w:rsidR="00B2253F" w:rsidRDefault="00B2253F" w:rsidP="00B2253F">
      <w:pPr>
        <w:spacing w:line="360" w:lineRule="auto"/>
        <w:ind w:firstLineChars="200" w:firstLine="480"/>
        <w:rPr>
          <w:rFonts w:hAnsi="宋体"/>
          <w:bCs/>
          <w:sz w:val="24"/>
          <w:szCs w:val="24"/>
        </w:rPr>
      </w:pPr>
      <w:r w:rsidRPr="008735C8">
        <w:rPr>
          <w:rFonts w:hAnsi="宋体" w:hint="eastAsia"/>
          <w:bCs/>
          <w:sz w:val="24"/>
          <w:szCs w:val="24"/>
        </w:rPr>
        <w:t>《建筑窗用弹性密封胶》</w:t>
      </w:r>
      <w:r w:rsidRPr="008735C8">
        <w:rPr>
          <w:rFonts w:hAnsi="宋体" w:hint="eastAsia"/>
          <w:bCs/>
          <w:sz w:val="24"/>
          <w:szCs w:val="24"/>
        </w:rPr>
        <w:t>JC/T 485</w:t>
      </w:r>
    </w:p>
    <w:p w:rsidR="00B2253F" w:rsidRDefault="00B2253F" w:rsidP="00B2253F">
      <w:pPr>
        <w:spacing w:line="360" w:lineRule="auto"/>
        <w:ind w:firstLineChars="200" w:firstLine="480"/>
        <w:rPr>
          <w:kern w:val="0"/>
          <w:sz w:val="24"/>
          <w:szCs w:val="24"/>
        </w:rPr>
      </w:pPr>
      <w:r w:rsidRPr="00701350">
        <w:rPr>
          <w:bCs/>
          <w:sz w:val="24"/>
          <w:szCs w:val="24"/>
        </w:rPr>
        <w:t>《压花玻璃》</w:t>
      </w:r>
      <w:r w:rsidRPr="00701350">
        <w:rPr>
          <w:bCs/>
          <w:sz w:val="24"/>
          <w:szCs w:val="24"/>
        </w:rPr>
        <w:t>JC/</w:t>
      </w:r>
      <w:r w:rsidRPr="00701350">
        <w:rPr>
          <w:rFonts w:hint="eastAsia"/>
          <w:bCs/>
          <w:sz w:val="24"/>
          <w:szCs w:val="24"/>
        </w:rPr>
        <w:t>T</w:t>
      </w:r>
      <w:r w:rsidRPr="00701350">
        <w:rPr>
          <w:bCs/>
          <w:sz w:val="24"/>
          <w:szCs w:val="24"/>
        </w:rPr>
        <w:t xml:space="preserve"> 511</w:t>
      </w:r>
    </w:p>
    <w:p w:rsidR="00B2253F" w:rsidRDefault="00B2253F" w:rsidP="00B2253F">
      <w:pPr>
        <w:spacing w:line="360" w:lineRule="auto"/>
        <w:ind w:firstLineChars="200" w:firstLine="480"/>
        <w:rPr>
          <w:kern w:val="0"/>
          <w:sz w:val="24"/>
          <w:szCs w:val="24"/>
        </w:rPr>
      </w:pPr>
      <w:r w:rsidRPr="00B2253F">
        <w:rPr>
          <w:rFonts w:hint="eastAsia"/>
          <w:kern w:val="0"/>
          <w:sz w:val="24"/>
          <w:szCs w:val="24"/>
        </w:rPr>
        <w:lastRenderedPageBreak/>
        <w:t>《真空玻璃》</w:t>
      </w:r>
      <w:r w:rsidRPr="00B2253F">
        <w:rPr>
          <w:rFonts w:hint="eastAsia"/>
          <w:kern w:val="0"/>
          <w:sz w:val="24"/>
          <w:szCs w:val="24"/>
        </w:rPr>
        <w:t>JC/T</w:t>
      </w:r>
      <w:r w:rsidRPr="00B2253F">
        <w:rPr>
          <w:kern w:val="0"/>
          <w:sz w:val="24"/>
          <w:szCs w:val="24"/>
        </w:rPr>
        <w:t xml:space="preserve"> 1079 </w:t>
      </w:r>
    </w:p>
    <w:p w:rsidR="00B2253F" w:rsidRDefault="00B2253F" w:rsidP="00B2253F">
      <w:pPr>
        <w:spacing w:line="360" w:lineRule="auto"/>
        <w:ind w:firstLineChars="200" w:firstLine="480"/>
        <w:rPr>
          <w:kern w:val="0"/>
          <w:sz w:val="24"/>
          <w:szCs w:val="24"/>
        </w:rPr>
      </w:pPr>
      <w:r w:rsidRPr="00B2253F">
        <w:rPr>
          <w:rFonts w:hint="eastAsia"/>
          <w:kern w:val="0"/>
          <w:sz w:val="24"/>
          <w:szCs w:val="24"/>
        </w:rPr>
        <w:t>《超白浮法玻璃》</w:t>
      </w:r>
      <w:r w:rsidRPr="00B2253F">
        <w:rPr>
          <w:kern w:val="0"/>
          <w:sz w:val="24"/>
          <w:szCs w:val="24"/>
        </w:rPr>
        <w:t>JC/T 2128</w:t>
      </w:r>
    </w:p>
    <w:p w:rsidR="00B2253F" w:rsidRDefault="00B2253F" w:rsidP="00B2253F">
      <w:pPr>
        <w:spacing w:line="360" w:lineRule="auto"/>
        <w:ind w:firstLineChars="200" w:firstLine="480"/>
        <w:rPr>
          <w:kern w:val="0"/>
          <w:sz w:val="24"/>
          <w:szCs w:val="24"/>
        </w:rPr>
      </w:pPr>
    </w:p>
    <w:p w:rsidR="00B2253F" w:rsidRDefault="00B2253F" w:rsidP="00B2253F">
      <w:pPr>
        <w:spacing w:line="360" w:lineRule="auto"/>
        <w:ind w:firstLineChars="200" w:firstLine="480"/>
        <w:rPr>
          <w:kern w:val="0"/>
          <w:sz w:val="24"/>
          <w:szCs w:val="24"/>
        </w:rPr>
      </w:pPr>
    </w:p>
    <w:p w:rsidR="00B2253F" w:rsidRDefault="00B2253F">
      <w:pPr>
        <w:widowControl/>
        <w:jc w:val="left"/>
        <w:rPr>
          <w:kern w:val="0"/>
          <w:sz w:val="24"/>
          <w:szCs w:val="24"/>
        </w:rPr>
      </w:pPr>
      <w:r>
        <w:rPr>
          <w:kern w:val="0"/>
          <w:sz w:val="24"/>
          <w:szCs w:val="24"/>
        </w:rPr>
        <w:br w:type="page"/>
      </w:r>
    </w:p>
    <w:p w:rsidR="00B2253F" w:rsidRDefault="00B2253F" w:rsidP="00B2253F">
      <w:pPr>
        <w:snapToGrid w:val="0"/>
        <w:spacing w:line="312" w:lineRule="auto"/>
        <w:jc w:val="center"/>
        <w:rPr>
          <w:b/>
          <w:color w:val="000000" w:themeColor="text1"/>
          <w:sz w:val="30"/>
          <w:szCs w:val="30"/>
        </w:rPr>
      </w:pPr>
    </w:p>
    <w:p w:rsidR="00B2253F" w:rsidRPr="008D2091" w:rsidRDefault="00B2253F" w:rsidP="00B2253F">
      <w:pPr>
        <w:snapToGrid w:val="0"/>
        <w:spacing w:line="312" w:lineRule="auto"/>
        <w:jc w:val="center"/>
        <w:rPr>
          <w:b/>
          <w:color w:val="000000" w:themeColor="text1"/>
          <w:sz w:val="30"/>
          <w:szCs w:val="30"/>
        </w:rPr>
      </w:pPr>
      <w:r w:rsidRPr="008D2091">
        <w:rPr>
          <w:rFonts w:hint="eastAsia"/>
          <w:b/>
          <w:color w:val="000000" w:themeColor="text1"/>
          <w:sz w:val="30"/>
          <w:szCs w:val="30"/>
        </w:rPr>
        <w:t>中国工程建设标准化协会标准</w:t>
      </w:r>
    </w:p>
    <w:p w:rsidR="00B2253F" w:rsidRDefault="00B2253F" w:rsidP="00B2253F">
      <w:pPr>
        <w:snapToGrid w:val="0"/>
        <w:spacing w:line="312" w:lineRule="auto"/>
        <w:jc w:val="center"/>
        <w:rPr>
          <w:color w:val="000000" w:themeColor="text1"/>
        </w:rPr>
      </w:pPr>
    </w:p>
    <w:p w:rsidR="00B2253F" w:rsidRPr="008D2091" w:rsidRDefault="00B2253F" w:rsidP="00B2253F">
      <w:pPr>
        <w:jc w:val="center"/>
        <w:rPr>
          <w:b/>
          <w:color w:val="000000" w:themeColor="text1"/>
          <w:sz w:val="36"/>
          <w:szCs w:val="36"/>
        </w:rPr>
      </w:pPr>
      <w:r>
        <w:rPr>
          <w:rFonts w:hint="eastAsia"/>
          <w:b/>
          <w:color w:val="000000" w:themeColor="text1"/>
          <w:sz w:val="36"/>
          <w:szCs w:val="36"/>
        </w:rPr>
        <w:t>建筑用真空玻璃</w:t>
      </w:r>
      <w:r w:rsidRPr="008D2091">
        <w:rPr>
          <w:rFonts w:hint="eastAsia"/>
          <w:b/>
          <w:color w:val="000000" w:themeColor="text1"/>
          <w:sz w:val="36"/>
          <w:szCs w:val="36"/>
        </w:rPr>
        <w:t>应用技术规程</w:t>
      </w:r>
    </w:p>
    <w:p w:rsidR="00B2253F" w:rsidRPr="008D2091" w:rsidRDefault="00B2253F" w:rsidP="00B2253F">
      <w:pPr>
        <w:snapToGrid w:val="0"/>
        <w:spacing w:line="312" w:lineRule="auto"/>
        <w:jc w:val="center"/>
        <w:rPr>
          <w:color w:val="000000" w:themeColor="text1"/>
          <w:sz w:val="36"/>
          <w:szCs w:val="36"/>
        </w:rPr>
      </w:pPr>
    </w:p>
    <w:p w:rsidR="00B2253F" w:rsidRDefault="00B2253F" w:rsidP="00B2253F">
      <w:pPr>
        <w:snapToGrid w:val="0"/>
        <w:spacing w:line="312" w:lineRule="auto"/>
        <w:jc w:val="center"/>
        <w:rPr>
          <w:color w:val="000000" w:themeColor="text1"/>
        </w:rPr>
      </w:pPr>
    </w:p>
    <w:p w:rsidR="00B2253F" w:rsidRDefault="00B2253F" w:rsidP="00B2253F">
      <w:pPr>
        <w:snapToGrid w:val="0"/>
        <w:spacing w:line="312" w:lineRule="auto"/>
        <w:jc w:val="center"/>
        <w:rPr>
          <w:color w:val="000000" w:themeColor="text1"/>
        </w:rPr>
      </w:pPr>
      <w:r>
        <w:rPr>
          <w:color w:val="000000" w:themeColor="text1"/>
        </w:rPr>
        <w:t xml:space="preserve">T/CECS  </w:t>
      </w:r>
      <w:r>
        <w:rPr>
          <w:rFonts w:hint="eastAsia"/>
          <w:color w:val="000000" w:themeColor="text1"/>
        </w:rPr>
        <w:t>xxx</w:t>
      </w:r>
      <w:r>
        <w:rPr>
          <w:rFonts w:hint="eastAsia"/>
          <w:color w:val="000000" w:themeColor="text1"/>
        </w:rPr>
        <w:t>－</w:t>
      </w:r>
      <w:r>
        <w:rPr>
          <w:rFonts w:hint="eastAsia"/>
          <w:color w:val="000000" w:themeColor="text1"/>
        </w:rPr>
        <w:t>2</w:t>
      </w:r>
      <w:r w:rsidRPr="008D2091">
        <w:rPr>
          <w:rFonts w:hint="eastAsia"/>
          <w:color w:val="000000" w:themeColor="text1"/>
        </w:rPr>
        <w:t xml:space="preserve"> </w:t>
      </w:r>
      <w:r>
        <w:rPr>
          <w:rFonts w:hint="eastAsia"/>
          <w:color w:val="000000" w:themeColor="text1"/>
        </w:rPr>
        <w:t>xxx</w:t>
      </w:r>
    </w:p>
    <w:p w:rsidR="00B2253F" w:rsidRDefault="00B2253F" w:rsidP="00B2253F">
      <w:pPr>
        <w:snapToGrid w:val="0"/>
        <w:spacing w:line="312" w:lineRule="auto"/>
        <w:ind w:firstLineChars="1700" w:firstLine="3570"/>
        <w:rPr>
          <w:color w:val="000000" w:themeColor="text1"/>
        </w:rPr>
      </w:pPr>
    </w:p>
    <w:p w:rsidR="00B2253F" w:rsidRDefault="00B2253F" w:rsidP="00B2253F">
      <w:pPr>
        <w:snapToGrid w:val="0"/>
        <w:spacing w:line="312" w:lineRule="auto"/>
        <w:rPr>
          <w:color w:val="000000" w:themeColor="text1"/>
        </w:rPr>
      </w:pPr>
    </w:p>
    <w:p w:rsidR="00B2253F" w:rsidRDefault="00B2253F" w:rsidP="00B2253F">
      <w:pPr>
        <w:snapToGrid w:val="0"/>
        <w:spacing w:line="312" w:lineRule="auto"/>
        <w:jc w:val="center"/>
        <w:rPr>
          <w:color w:val="000000" w:themeColor="text1"/>
          <w:sz w:val="30"/>
          <w:szCs w:val="30"/>
        </w:rPr>
      </w:pPr>
      <w:r>
        <w:rPr>
          <w:rFonts w:hint="eastAsia"/>
          <w:color w:val="000000" w:themeColor="text1"/>
          <w:sz w:val="30"/>
          <w:szCs w:val="30"/>
        </w:rPr>
        <w:t>条文说明</w:t>
      </w:r>
    </w:p>
    <w:p w:rsidR="00B2253F" w:rsidRDefault="00B2253F" w:rsidP="00B2253F">
      <w:pPr>
        <w:widowControl/>
        <w:jc w:val="left"/>
        <w:rPr>
          <w:color w:val="000000" w:themeColor="text1"/>
          <w:sz w:val="30"/>
          <w:szCs w:val="30"/>
        </w:rPr>
      </w:pPr>
      <w:r>
        <w:rPr>
          <w:color w:val="000000" w:themeColor="text1"/>
          <w:sz w:val="30"/>
          <w:szCs w:val="30"/>
        </w:rPr>
        <w:br w:type="page"/>
      </w:r>
    </w:p>
    <w:p w:rsidR="00B2253F" w:rsidRPr="008D2091" w:rsidRDefault="00B2253F" w:rsidP="002033FC">
      <w:pPr>
        <w:pStyle w:val="1"/>
        <w:spacing w:beforeLines="100" w:beforeAutospacing="0" w:afterLines="150" w:afterAutospacing="0" w:line="360" w:lineRule="auto"/>
        <w:jc w:val="center"/>
        <w:rPr>
          <w:rFonts w:ascii="Times New Roman" w:hAnsi="Times New Roman"/>
          <w:kern w:val="44"/>
          <w:sz w:val="32"/>
          <w:szCs w:val="32"/>
        </w:rPr>
      </w:pPr>
      <w:bookmarkStart w:id="72" w:name="_Toc170833756"/>
      <w:r w:rsidRPr="008D2091">
        <w:rPr>
          <w:rFonts w:ascii="Times New Roman" w:hAnsi="Times New Roman"/>
          <w:kern w:val="44"/>
          <w:sz w:val="32"/>
          <w:szCs w:val="32"/>
        </w:rPr>
        <w:lastRenderedPageBreak/>
        <w:t>制定说明</w:t>
      </w:r>
      <w:bookmarkEnd w:id="72"/>
    </w:p>
    <w:p w:rsidR="00B2253F" w:rsidRPr="008C077B" w:rsidRDefault="00B2253F" w:rsidP="00B2253F">
      <w:pPr>
        <w:overflowPunct w:val="0"/>
        <w:adjustRightInd w:val="0"/>
        <w:spacing w:line="360" w:lineRule="auto"/>
        <w:ind w:firstLineChars="200" w:firstLine="480"/>
        <w:rPr>
          <w:sz w:val="24"/>
        </w:rPr>
      </w:pPr>
      <w:r w:rsidRPr="008C077B">
        <w:rPr>
          <w:rFonts w:hint="eastAsia"/>
          <w:sz w:val="24"/>
        </w:rPr>
        <w:t>本</w:t>
      </w:r>
      <w:r>
        <w:rPr>
          <w:rFonts w:hint="eastAsia"/>
          <w:sz w:val="24"/>
        </w:rPr>
        <w:t>规程</w:t>
      </w:r>
      <w:r w:rsidRPr="008C077B">
        <w:rPr>
          <w:rFonts w:hint="eastAsia"/>
          <w:sz w:val="24"/>
        </w:rPr>
        <w:t>制定过程中，编制组</w:t>
      </w:r>
      <w:r>
        <w:rPr>
          <w:rFonts w:hint="eastAsia"/>
          <w:sz w:val="24"/>
        </w:rPr>
        <w:t>对</w:t>
      </w:r>
      <w:r w:rsidR="00C3374A">
        <w:rPr>
          <w:rFonts w:hint="eastAsia"/>
          <w:sz w:val="24"/>
        </w:rPr>
        <w:t>真空玻璃</w:t>
      </w:r>
      <w:r w:rsidRPr="008C077B">
        <w:rPr>
          <w:rFonts w:hint="eastAsia"/>
          <w:sz w:val="24"/>
        </w:rPr>
        <w:t>的发展现状进行了调查研究，总结了</w:t>
      </w:r>
      <w:r w:rsidRPr="008D2091">
        <w:rPr>
          <w:sz w:val="24"/>
        </w:rPr>
        <w:t>我国</w:t>
      </w:r>
      <w:r w:rsidR="00C3374A">
        <w:rPr>
          <w:rFonts w:hint="eastAsia"/>
          <w:sz w:val="24"/>
        </w:rPr>
        <w:t>真空玻璃的工程</w:t>
      </w:r>
      <w:r w:rsidRPr="008D2091">
        <w:rPr>
          <w:rFonts w:hint="eastAsia"/>
          <w:sz w:val="24"/>
        </w:rPr>
        <w:t>应用</w:t>
      </w:r>
      <w:r w:rsidRPr="008D2091">
        <w:rPr>
          <w:sz w:val="24"/>
        </w:rPr>
        <w:t>的实践经验</w:t>
      </w:r>
      <w:r w:rsidRPr="008C077B">
        <w:rPr>
          <w:rFonts w:hint="eastAsia"/>
          <w:sz w:val="24"/>
        </w:rPr>
        <w:t>，同时参考了国外先进技术法规、技术标准，通过对</w:t>
      </w:r>
      <w:r w:rsidR="00C3374A">
        <w:rPr>
          <w:rFonts w:hint="eastAsia"/>
          <w:sz w:val="24"/>
        </w:rPr>
        <w:t>真空玻璃及安装材料</w:t>
      </w:r>
      <w:r>
        <w:rPr>
          <w:rFonts w:hint="eastAsia"/>
          <w:sz w:val="24"/>
        </w:rPr>
        <w:t>的性能</w:t>
      </w:r>
      <w:r w:rsidR="00C3374A">
        <w:rPr>
          <w:rFonts w:hint="eastAsia"/>
          <w:sz w:val="24"/>
        </w:rPr>
        <w:t>，真空玻璃抗风压、热工、立面和采光顶</w:t>
      </w:r>
      <w:r>
        <w:rPr>
          <w:rFonts w:hint="eastAsia"/>
          <w:sz w:val="24"/>
        </w:rPr>
        <w:t>设计</w:t>
      </w:r>
      <w:r w:rsidR="00C3374A">
        <w:rPr>
          <w:rFonts w:hint="eastAsia"/>
          <w:sz w:val="24"/>
        </w:rPr>
        <w:t>，真空玻璃安装和质量验收等</w:t>
      </w:r>
      <w:r>
        <w:rPr>
          <w:rFonts w:hint="eastAsia"/>
          <w:sz w:val="24"/>
        </w:rPr>
        <w:t>进行</w:t>
      </w:r>
      <w:r w:rsidRPr="008C077B">
        <w:rPr>
          <w:rFonts w:hint="eastAsia"/>
          <w:sz w:val="24"/>
        </w:rPr>
        <w:t>研究，取得了阶段性成果。</w:t>
      </w:r>
    </w:p>
    <w:p w:rsidR="00B2253F" w:rsidRPr="008C077B" w:rsidRDefault="00B2253F" w:rsidP="00B2253F">
      <w:pPr>
        <w:overflowPunct w:val="0"/>
        <w:adjustRightInd w:val="0"/>
        <w:spacing w:line="360" w:lineRule="auto"/>
        <w:ind w:firstLineChars="200" w:firstLine="480"/>
        <w:rPr>
          <w:sz w:val="24"/>
        </w:rPr>
      </w:pPr>
      <w:r w:rsidRPr="008C077B">
        <w:rPr>
          <w:rFonts w:hint="eastAsia"/>
          <w:sz w:val="24"/>
        </w:rPr>
        <w:t>本</w:t>
      </w:r>
      <w:r>
        <w:rPr>
          <w:rFonts w:hint="eastAsia"/>
          <w:sz w:val="24"/>
        </w:rPr>
        <w:t>规程</w:t>
      </w:r>
      <w:r w:rsidRPr="008C077B">
        <w:rPr>
          <w:rFonts w:hint="eastAsia"/>
          <w:sz w:val="24"/>
        </w:rPr>
        <w:t>编制原则为：（</w:t>
      </w:r>
      <w:r w:rsidRPr="008C077B">
        <w:rPr>
          <w:sz w:val="24"/>
        </w:rPr>
        <w:t>1</w:t>
      </w:r>
      <w:r w:rsidRPr="008C077B">
        <w:rPr>
          <w:rFonts w:hint="eastAsia"/>
          <w:sz w:val="24"/>
        </w:rPr>
        <w:t>）科学合理、具有可操作性；（</w:t>
      </w:r>
      <w:r w:rsidRPr="008C077B">
        <w:rPr>
          <w:sz w:val="24"/>
        </w:rPr>
        <w:t>2</w:t>
      </w:r>
      <w:r w:rsidRPr="008C077B">
        <w:rPr>
          <w:rFonts w:hint="eastAsia"/>
          <w:sz w:val="24"/>
        </w:rPr>
        <w:t>）实事求是，规程使用人应严格遵守规程有关规定；（</w:t>
      </w:r>
      <w:r w:rsidRPr="008C077B">
        <w:rPr>
          <w:sz w:val="24"/>
        </w:rPr>
        <w:t>3</w:t>
      </w:r>
      <w:r w:rsidRPr="008C077B">
        <w:rPr>
          <w:rFonts w:hint="eastAsia"/>
          <w:sz w:val="24"/>
        </w:rPr>
        <w:t>）保证施工效率的同时又能保证质量等。</w:t>
      </w:r>
    </w:p>
    <w:p w:rsidR="00B2253F" w:rsidRPr="008C077B" w:rsidRDefault="00B2253F" w:rsidP="00B2253F">
      <w:pPr>
        <w:overflowPunct w:val="0"/>
        <w:adjustRightInd w:val="0"/>
        <w:spacing w:line="360" w:lineRule="auto"/>
        <w:ind w:firstLineChars="200" w:firstLine="480"/>
        <w:rPr>
          <w:sz w:val="24"/>
        </w:rPr>
      </w:pPr>
      <w:r w:rsidRPr="008C077B">
        <w:rPr>
          <w:rFonts w:hint="eastAsia"/>
          <w:sz w:val="24"/>
        </w:rPr>
        <w:t>关于</w:t>
      </w:r>
      <w:r w:rsidR="00C3374A">
        <w:rPr>
          <w:rFonts w:hint="eastAsia"/>
          <w:sz w:val="24"/>
        </w:rPr>
        <w:t>真空玻璃及安装</w:t>
      </w:r>
      <w:r>
        <w:rPr>
          <w:rFonts w:hint="eastAsia"/>
          <w:sz w:val="24"/>
        </w:rPr>
        <w:t>材料性能、设计、</w:t>
      </w:r>
      <w:r w:rsidR="00C3374A">
        <w:rPr>
          <w:rFonts w:hint="eastAsia"/>
          <w:sz w:val="24"/>
        </w:rPr>
        <w:t>安装和质量验收</w:t>
      </w:r>
      <w:r w:rsidRPr="008C077B">
        <w:rPr>
          <w:rFonts w:hint="eastAsia"/>
          <w:sz w:val="24"/>
        </w:rPr>
        <w:t>等重要问题，编制组给出了具有可操作性的解决措施，编制组将对其他尚需深入研究的有关问题多方取证、试验探究和工程应用后对规程进行更新补充。</w:t>
      </w:r>
    </w:p>
    <w:p w:rsidR="00B2253F" w:rsidRDefault="00B2253F" w:rsidP="00B2253F">
      <w:pPr>
        <w:overflowPunct w:val="0"/>
        <w:adjustRightInd w:val="0"/>
        <w:spacing w:line="360" w:lineRule="auto"/>
        <w:ind w:firstLineChars="200" w:firstLine="480"/>
        <w:rPr>
          <w:sz w:val="24"/>
        </w:rPr>
      </w:pPr>
      <w:r w:rsidRPr="008C077B">
        <w:rPr>
          <w:rFonts w:hint="eastAsia"/>
          <w:sz w:val="24"/>
        </w:rPr>
        <w:t>为便于广大技术和管理人员在使用本规程时能正确理解和执行条款规定，《</w:t>
      </w:r>
      <w:r w:rsidR="00C3374A">
        <w:rPr>
          <w:rFonts w:hint="eastAsia"/>
          <w:sz w:val="24"/>
        </w:rPr>
        <w:t>建筑用真空玻璃</w:t>
      </w:r>
      <w:r w:rsidRPr="00B454A9">
        <w:rPr>
          <w:rFonts w:hint="eastAsia"/>
          <w:sz w:val="24"/>
        </w:rPr>
        <w:t>应用技术规程</w:t>
      </w:r>
      <w:r w:rsidRPr="008C077B">
        <w:rPr>
          <w:rFonts w:hint="eastAsia"/>
          <w:sz w:val="24"/>
        </w:rPr>
        <w:t>》编制组按章、节、条顺序编制了本</w:t>
      </w:r>
      <w:r>
        <w:rPr>
          <w:rFonts w:hint="eastAsia"/>
          <w:sz w:val="24"/>
        </w:rPr>
        <w:t>规程</w:t>
      </w:r>
      <w:r w:rsidRPr="008C077B">
        <w:rPr>
          <w:rFonts w:hint="eastAsia"/>
          <w:sz w:val="24"/>
        </w:rPr>
        <w:t>的条文说明，对条款的规定的目的、依据以及执行中需注意的有关事项等进行了说明。</w:t>
      </w:r>
    </w:p>
    <w:p w:rsidR="00B2253F" w:rsidRPr="008C077B" w:rsidRDefault="00B2253F" w:rsidP="00B2253F">
      <w:pPr>
        <w:overflowPunct w:val="0"/>
        <w:adjustRightInd w:val="0"/>
        <w:spacing w:line="360" w:lineRule="auto"/>
        <w:ind w:firstLineChars="200" w:firstLine="480"/>
        <w:rPr>
          <w:sz w:val="24"/>
        </w:rPr>
      </w:pPr>
      <w:r w:rsidRPr="008C077B">
        <w:rPr>
          <w:rFonts w:hint="eastAsia"/>
          <w:sz w:val="24"/>
        </w:rPr>
        <w:t>本条文说明不具备与</w:t>
      </w:r>
      <w:r>
        <w:rPr>
          <w:rFonts w:hint="eastAsia"/>
          <w:sz w:val="24"/>
        </w:rPr>
        <w:t>规程</w:t>
      </w:r>
      <w:r w:rsidRPr="008C077B">
        <w:rPr>
          <w:rFonts w:hint="eastAsia"/>
          <w:sz w:val="24"/>
        </w:rPr>
        <w:t>正文及附录同等的法律效力，仅供使用者作为理解和把握</w:t>
      </w:r>
      <w:r>
        <w:rPr>
          <w:rFonts w:hint="eastAsia"/>
          <w:sz w:val="24"/>
        </w:rPr>
        <w:t>规程</w:t>
      </w:r>
      <w:r w:rsidRPr="008C077B">
        <w:rPr>
          <w:rFonts w:hint="eastAsia"/>
          <w:sz w:val="24"/>
        </w:rPr>
        <w:t>规定的参考。</w:t>
      </w:r>
    </w:p>
    <w:p w:rsidR="00B2253F" w:rsidRDefault="00B2253F" w:rsidP="00B2253F">
      <w:pPr>
        <w:widowControl/>
        <w:overflowPunct w:val="0"/>
        <w:jc w:val="left"/>
        <w:rPr>
          <w:rFonts w:ascii="宋体" w:cs="宋体"/>
          <w:kern w:val="0"/>
          <w:szCs w:val="21"/>
        </w:rPr>
      </w:pPr>
      <w:r>
        <w:rPr>
          <w:rFonts w:ascii="宋体" w:cs="宋体"/>
          <w:kern w:val="0"/>
          <w:szCs w:val="21"/>
        </w:rPr>
        <w:br w:type="page"/>
      </w:r>
    </w:p>
    <w:p w:rsidR="00B2253F" w:rsidRPr="00B454A9" w:rsidRDefault="00B2253F" w:rsidP="002033FC">
      <w:pPr>
        <w:pStyle w:val="1"/>
        <w:spacing w:beforeLines="100" w:beforeAutospacing="0" w:afterLines="150" w:afterAutospacing="0" w:line="360" w:lineRule="auto"/>
        <w:jc w:val="center"/>
        <w:rPr>
          <w:rFonts w:ascii="Times New Roman" w:hAnsi="Times New Roman"/>
          <w:kern w:val="44"/>
          <w:sz w:val="32"/>
          <w:szCs w:val="32"/>
        </w:rPr>
      </w:pPr>
      <w:bookmarkStart w:id="73" w:name="_Toc170833757"/>
      <w:r w:rsidRPr="00B454A9">
        <w:rPr>
          <w:rFonts w:ascii="Times New Roman" w:hAnsi="Times New Roman" w:hint="eastAsia"/>
          <w:kern w:val="44"/>
          <w:sz w:val="32"/>
          <w:szCs w:val="32"/>
        </w:rPr>
        <w:lastRenderedPageBreak/>
        <w:t>目</w:t>
      </w:r>
      <w:r>
        <w:rPr>
          <w:rFonts w:ascii="Times New Roman" w:hAnsi="Times New Roman" w:hint="eastAsia"/>
          <w:kern w:val="44"/>
          <w:sz w:val="32"/>
          <w:szCs w:val="32"/>
        </w:rPr>
        <w:t xml:space="preserve">    </w:t>
      </w:r>
      <w:r w:rsidRPr="00B454A9">
        <w:rPr>
          <w:rFonts w:ascii="Times New Roman" w:hAnsi="Times New Roman" w:hint="eastAsia"/>
          <w:kern w:val="44"/>
          <w:sz w:val="32"/>
          <w:szCs w:val="32"/>
        </w:rPr>
        <w:t>次</w:t>
      </w:r>
      <w:bookmarkEnd w:id="73"/>
    </w:p>
    <w:p w:rsidR="00B2253F" w:rsidRPr="00BB09D8" w:rsidRDefault="00A930F7" w:rsidP="00B2253F">
      <w:pPr>
        <w:pStyle w:val="10"/>
        <w:spacing w:line="300" w:lineRule="auto"/>
        <w:rPr>
          <w:rFonts w:eastAsiaTheme="minorEastAsia"/>
          <w:b w:val="0"/>
          <w:bCs w:val="0"/>
          <w:caps w:val="0"/>
          <w:noProof/>
          <w:sz w:val="21"/>
          <w:szCs w:val="21"/>
        </w:rPr>
      </w:pPr>
      <w:r w:rsidRPr="00A930F7">
        <w:rPr>
          <w:rStyle w:val="af"/>
          <w:rFonts w:eastAsiaTheme="minorEastAsia"/>
          <w:b w:val="0"/>
          <w:noProof/>
          <w:kern w:val="0"/>
          <w:sz w:val="21"/>
          <w:szCs w:val="21"/>
        </w:rPr>
        <w:fldChar w:fldCharType="begin"/>
      </w:r>
      <w:r w:rsidR="00B2253F" w:rsidRPr="00BB09D8">
        <w:rPr>
          <w:rStyle w:val="af"/>
          <w:rFonts w:eastAsiaTheme="minorEastAsia"/>
          <w:b w:val="0"/>
          <w:noProof/>
          <w:kern w:val="0"/>
          <w:sz w:val="21"/>
          <w:szCs w:val="21"/>
        </w:rPr>
        <w:instrText xml:space="preserve">TOC \o "1-2" \h  \u </w:instrText>
      </w:r>
      <w:r w:rsidRPr="00A930F7">
        <w:rPr>
          <w:rStyle w:val="af"/>
          <w:rFonts w:eastAsiaTheme="minorEastAsia"/>
          <w:b w:val="0"/>
          <w:noProof/>
          <w:kern w:val="0"/>
          <w:sz w:val="21"/>
          <w:szCs w:val="21"/>
        </w:rPr>
        <w:fldChar w:fldCharType="separate"/>
      </w:r>
    </w:p>
    <w:p w:rsidR="001D7DBC" w:rsidRPr="00294732" w:rsidRDefault="00A930F7" w:rsidP="001D7DBC">
      <w:pPr>
        <w:pStyle w:val="10"/>
        <w:tabs>
          <w:tab w:val="clear" w:pos="8302"/>
          <w:tab w:val="right" w:leader="dot" w:pos="8647"/>
        </w:tabs>
        <w:rPr>
          <w:rFonts w:eastAsiaTheme="minorEastAsia"/>
          <w:b w:val="0"/>
          <w:bCs w:val="0"/>
          <w:caps w:val="0"/>
          <w:noProof/>
          <w:sz w:val="24"/>
          <w:szCs w:val="24"/>
        </w:rPr>
      </w:pPr>
      <w:r w:rsidRPr="00BB09D8">
        <w:rPr>
          <w:rStyle w:val="af"/>
          <w:rFonts w:eastAsiaTheme="minorEastAsia"/>
          <w:noProof/>
          <w:kern w:val="0"/>
          <w:szCs w:val="21"/>
        </w:rPr>
        <w:fldChar w:fldCharType="end"/>
      </w:r>
      <w:hyperlink w:anchor="_Toc170833731" w:history="1">
        <w:r w:rsidR="001D7DBC" w:rsidRPr="001D7DBC">
          <w:rPr>
            <w:rStyle w:val="af"/>
            <w:rFonts w:eastAsiaTheme="minorEastAsia"/>
            <w:b w:val="0"/>
            <w:noProof/>
            <w:color w:val="auto"/>
            <w:kern w:val="44"/>
            <w:sz w:val="24"/>
            <w:szCs w:val="24"/>
            <w:u w:val="none"/>
          </w:rPr>
          <w:t xml:space="preserve">1  </w:t>
        </w:r>
        <w:r w:rsidR="001D7DBC" w:rsidRPr="001D7DBC">
          <w:rPr>
            <w:rStyle w:val="af"/>
            <w:rFonts w:eastAsiaTheme="minorEastAsia"/>
            <w:b w:val="0"/>
            <w:noProof/>
            <w:color w:val="auto"/>
            <w:kern w:val="44"/>
            <w:sz w:val="24"/>
            <w:szCs w:val="24"/>
            <w:u w:val="none"/>
          </w:rPr>
          <w:t>总则</w:t>
        </w:r>
        <w:r w:rsidR="001D7DBC" w:rsidRPr="00294732">
          <w:rPr>
            <w:rFonts w:eastAsiaTheme="minorEastAsia"/>
            <w:b w:val="0"/>
            <w:noProof/>
            <w:sz w:val="24"/>
            <w:szCs w:val="24"/>
          </w:rPr>
          <w:tab/>
        </w:r>
      </w:hyperlink>
      <w:r w:rsidR="001D7DBC">
        <w:rPr>
          <w:rStyle w:val="af"/>
          <w:rFonts w:eastAsiaTheme="minorEastAsia" w:hint="eastAsia"/>
          <w:b w:val="0"/>
          <w:noProof/>
          <w:sz w:val="24"/>
          <w:szCs w:val="24"/>
        </w:rPr>
        <w:t xml:space="preserve"> </w:t>
      </w:r>
    </w:p>
    <w:p w:rsidR="001D7DBC" w:rsidRPr="00294732" w:rsidRDefault="00A930F7" w:rsidP="001D7DBC">
      <w:pPr>
        <w:pStyle w:val="10"/>
        <w:tabs>
          <w:tab w:val="clear" w:pos="8302"/>
          <w:tab w:val="right" w:leader="dot" w:pos="8647"/>
        </w:tabs>
        <w:rPr>
          <w:rFonts w:eastAsiaTheme="minorEastAsia"/>
          <w:b w:val="0"/>
          <w:noProof/>
          <w:sz w:val="24"/>
          <w:szCs w:val="24"/>
        </w:rPr>
      </w:pPr>
      <w:hyperlink w:anchor="_Toc170833732" w:history="1">
        <w:r w:rsidR="001D7DBC" w:rsidRPr="00294732">
          <w:rPr>
            <w:b w:val="0"/>
            <w:sz w:val="24"/>
            <w:szCs w:val="24"/>
          </w:rPr>
          <w:t xml:space="preserve">2  </w:t>
        </w:r>
        <w:r w:rsidR="001D7DBC" w:rsidRPr="00294732">
          <w:rPr>
            <w:rFonts w:hint="eastAsia"/>
            <w:b w:val="0"/>
            <w:sz w:val="24"/>
            <w:szCs w:val="24"/>
          </w:rPr>
          <w:t>术语和符号</w:t>
        </w:r>
        <w:r w:rsidR="001D7DBC" w:rsidRPr="00294732">
          <w:rPr>
            <w:rFonts w:eastAsiaTheme="minorEastAsia"/>
            <w:b w:val="0"/>
            <w:noProof/>
            <w:sz w:val="24"/>
            <w:szCs w:val="24"/>
          </w:rPr>
          <w:tab/>
        </w:r>
      </w:hyperlink>
      <w:r w:rsidR="001D7DBC">
        <w:rPr>
          <w:rFonts w:hint="eastAsia"/>
          <w:b w:val="0"/>
          <w:sz w:val="24"/>
          <w:szCs w:val="24"/>
        </w:rPr>
        <w:t xml:space="preserve"> </w:t>
      </w:r>
    </w:p>
    <w:p w:rsidR="001D7DBC" w:rsidRPr="00294732" w:rsidRDefault="00A930F7" w:rsidP="001D7DBC">
      <w:pPr>
        <w:pStyle w:val="21"/>
        <w:tabs>
          <w:tab w:val="right" w:leader="dot" w:pos="8630"/>
        </w:tabs>
        <w:spacing w:line="360" w:lineRule="auto"/>
      </w:pPr>
      <w:hyperlink w:anchor="_Toc170833733" w:history="1">
        <w:r w:rsidR="001D7DBC" w:rsidRPr="00294732">
          <w:t xml:space="preserve">2.1  </w:t>
        </w:r>
        <w:r w:rsidR="001D7DBC" w:rsidRPr="00294732">
          <w:rPr>
            <w:rFonts w:hint="eastAsia"/>
          </w:rPr>
          <w:t>术语</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34" w:history="1">
        <w:r w:rsidR="001D7DBC" w:rsidRPr="00294732">
          <w:t xml:space="preserve">2.2  </w:t>
        </w:r>
        <w:r w:rsidR="001D7DBC" w:rsidRPr="00294732">
          <w:rPr>
            <w:rFonts w:hint="eastAsia"/>
          </w:rPr>
          <w:t>符号</w:t>
        </w:r>
        <w:r w:rsidR="001D7DBC" w:rsidRPr="00294732">
          <w:tab/>
        </w:r>
      </w:hyperlink>
      <w:r w:rsidR="001D7DBC">
        <w:rPr>
          <w:rFonts w:hint="eastAsia"/>
        </w:rPr>
        <w:t xml:space="preserve"> </w:t>
      </w:r>
    </w:p>
    <w:p w:rsidR="001D7DBC" w:rsidRPr="00294732" w:rsidRDefault="00A930F7" w:rsidP="001D7DBC">
      <w:pPr>
        <w:pStyle w:val="10"/>
        <w:tabs>
          <w:tab w:val="clear" w:pos="8302"/>
          <w:tab w:val="right" w:leader="dot" w:pos="8647"/>
        </w:tabs>
        <w:rPr>
          <w:b w:val="0"/>
          <w:sz w:val="24"/>
          <w:szCs w:val="24"/>
        </w:rPr>
      </w:pPr>
      <w:hyperlink w:anchor="_Toc170833735" w:history="1">
        <w:r w:rsidR="001D7DBC" w:rsidRPr="00294732">
          <w:rPr>
            <w:b w:val="0"/>
            <w:sz w:val="24"/>
            <w:szCs w:val="24"/>
          </w:rPr>
          <w:t xml:space="preserve">3  </w:t>
        </w:r>
        <w:r w:rsidR="001D7DBC" w:rsidRPr="00294732">
          <w:rPr>
            <w:rFonts w:hint="eastAsia"/>
            <w:b w:val="0"/>
            <w:sz w:val="24"/>
            <w:szCs w:val="24"/>
          </w:rPr>
          <w:t>材</w:t>
        </w:r>
        <w:r w:rsidR="001D7DBC" w:rsidRPr="00294732">
          <w:rPr>
            <w:b w:val="0"/>
            <w:sz w:val="24"/>
            <w:szCs w:val="24"/>
          </w:rPr>
          <w:t xml:space="preserve">    </w:t>
        </w:r>
        <w:r w:rsidR="001D7DBC" w:rsidRPr="00294732">
          <w:rPr>
            <w:rFonts w:hint="eastAsia"/>
            <w:b w:val="0"/>
            <w:sz w:val="24"/>
            <w:szCs w:val="24"/>
          </w:rPr>
          <w:t>料</w:t>
        </w:r>
        <w:r w:rsidR="001D7DBC" w:rsidRPr="00294732">
          <w:rPr>
            <w:b w:val="0"/>
            <w:sz w:val="24"/>
            <w:szCs w:val="24"/>
          </w:rPr>
          <w:tab/>
        </w:r>
      </w:hyperlink>
      <w:r w:rsidR="001D7DBC">
        <w:rPr>
          <w:rFonts w:hint="eastAsia"/>
          <w:b w:val="0"/>
          <w:sz w:val="24"/>
          <w:szCs w:val="24"/>
        </w:rPr>
        <w:t xml:space="preserve"> </w:t>
      </w:r>
    </w:p>
    <w:p w:rsidR="001D7DBC" w:rsidRPr="00294732" w:rsidRDefault="00A930F7" w:rsidP="001D7DBC">
      <w:pPr>
        <w:pStyle w:val="21"/>
        <w:tabs>
          <w:tab w:val="right" w:leader="dot" w:pos="8630"/>
        </w:tabs>
        <w:spacing w:line="360" w:lineRule="auto"/>
      </w:pPr>
      <w:hyperlink w:anchor="_Toc170833736" w:history="1">
        <w:r w:rsidR="001D7DBC" w:rsidRPr="00294732">
          <w:t xml:space="preserve">3.1  </w:t>
        </w:r>
        <w:r w:rsidR="001D7DBC" w:rsidRPr="00294732">
          <w:rPr>
            <w:rFonts w:hint="eastAsia"/>
          </w:rPr>
          <w:t>真空玻璃</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37" w:history="1">
        <w:r w:rsidR="001D7DBC" w:rsidRPr="00294732">
          <w:t xml:space="preserve">3.2  </w:t>
        </w:r>
        <w:r w:rsidR="001D7DBC" w:rsidRPr="00294732">
          <w:rPr>
            <w:rFonts w:hint="eastAsia"/>
          </w:rPr>
          <w:t>安装材料</w:t>
        </w:r>
        <w:r w:rsidR="001D7DBC" w:rsidRPr="00294732">
          <w:tab/>
        </w:r>
      </w:hyperlink>
      <w:r w:rsidR="001D7DBC">
        <w:rPr>
          <w:rFonts w:hint="eastAsia"/>
        </w:rPr>
        <w:t xml:space="preserve"> </w:t>
      </w:r>
    </w:p>
    <w:p w:rsidR="001D7DBC" w:rsidRPr="00294732" w:rsidRDefault="00A930F7" w:rsidP="001D7DBC">
      <w:pPr>
        <w:pStyle w:val="10"/>
        <w:tabs>
          <w:tab w:val="clear" w:pos="8302"/>
          <w:tab w:val="right" w:leader="dot" w:pos="8647"/>
        </w:tabs>
        <w:rPr>
          <w:b w:val="0"/>
          <w:sz w:val="24"/>
          <w:szCs w:val="24"/>
        </w:rPr>
      </w:pPr>
      <w:hyperlink w:anchor="_Toc170833738" w:history="1">
        <w:r w:rsidR="001D7DBC" w:rsidRPr="00294732">
          <w:rPr>
            <w:b w:val="0"/>
            <w:sz w:val="24"/>
            <w:szCs w:val="24"/>
          </w:rPr>
          <w:t xml:space="preserve">4  </w:t>
        </w:r>
        <w:r w:rsidR="001D7DBC" w:rsidRPr="00294732">
          <w:rPr>
            <w:rFonts w:hint="eastAsia"/>
            <w:b w:val="0"/>
            <w:sz w:val="24"/>
            <w:szCs w:val="24"/>
          </w:rPr>
          <w:t>设</w:t>
        </w:r>
        <w:r w:rsidR="001D7DBC" w:rsidRPr="00294732">
          <w:rPr>
            <w:b w:val="0"/>
            <w:sz w:val="24"/>
            <w:szCs w:val="24"/>
          </w:rPr>
          <w:t xml:space="preserve">    </w:t>
        </w:r>
        <w:r w:rsidR="001D7DBC" w:rsidRPr="00294732">
          <w:rPr>
            <w:rFonts w:hint="eastAsia"/>
            <w:b w:val="0"/>
            <w:sz w:val="24"/>
            <w:szCs w:val="24"/>
          </w:rPr>
          <w:t>计</w:t>
        </w:r>
        <w:r w:rsidR="001D7DBC" w:rsidRPr="00294732">
          <w:rPr>
            <w:b w:val="0"/>
            <w:sz w:val="24"/>
            <w:szCs w:val="24"/>
          </w:rPr>
          <w:tab/>
        </w:r>
      </w:hyperlink>
      <w:r w:rsidR="001D7DBC">
        <w:rPr>
          <w:rFonts w:hint="eastAsia"/>
          <w:b w:val="0"/>
          <w:sz w:val="24"/>
          <w:szCs w:val="24"/>
        </w:rPr>
        <w:t xml:space="preserve"> </w:t>
      </w:r>
    </w:p>
    <w:p w:rsidR="001D7DBC" w:rsidRPr="00294732" w:rsidRDefault="00A930F7" w:rsidP="001D7DBC">
      <w:pPr>
        <w:pStyle w:val="21"/>
        <w:tabs>
          <w:tab w:val="right" w:leader="dot" w:pos="8630"/>
        </w:tabs>
        <w:spacing w:line="360" w:lineRule="auto"/>
      </w:pPr>
      <w:hyperlink w:anchor="_Toc170833739" w:history="1">
        <w:r w:rsidR="001D7DBC" w:rsidRPr="00294732">
          <w:t xml:space="preserve">4.1  </w:t>
        </w:r>
        <w:r w:rsidR="001D7DBC" w:rsidRPr="00294732">
          <w:rPr>
            <w:rFonts w:hint="eastAsia"/>
          </w:rPr>
          <w:t>一般规定</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0" w:history="1">
        <w:r w:rsidR="001D7DBC" w:rsidRPr="00294732">
          <w:t>4.2</w:t>
        </w:r>
        <w:r w:rsidR="001D7DBC">
          <w:rPr>
            <w:rFonts w:hint="eastAsia"/>
          </w:rPr>
          <w:t xml:space="preserve">  </w:t>
        </w:r>
        <w:r w:rsidR="001D7DBC" w:rsidRPr="00294732">
          <w:rPr>
            <w:rFonts w:hint="eastAsia"/>
          </w:rPr>
          <w:t>结构设计</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1" w:history="1">
        <w:r w:rsidR="001D7DBC" w:rsidRPr="00294732">
          <w:t xml:space="preserve">4.3  </w:t>
        </w:r>
        <w:r w:rsidR="001D7DBC" w:rsidRPr="00294732">
          <w:rPr>
            <w:rFonts w:hint="eastAsia"/>
          </w:rPr>
          <w:t>热工设计</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2" w:history="1">
        <w:r w:rsidR="001D7DBC" w:rsidRPr="00294732">
          <w:t xml:space="preserve">4.4  </w:t>
        </w:r>
        <w:r w:rsidR="001D7DBC" w:rsidRPr="00294732">
          <w:rPr>
            <w:rFonts w:hint="eastAsia"/>
          </w:rPr>
          <w:t>立面设计</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3" w:history="1">
        <w:r w:rsidR="001D7DBC" w:rsidRPr="00294732">
          <w:t xml:space="preserve">4.5  </w:t>
        </w:r>
        <w:r w:rsidR="001D7DBC" w:rsidRPr="00294732">
          <w:rPr>
            <w:rFonts w:hint="eastAsia"/>
          </w:rPr>
          <w:t>采光顶设计</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4" w:history="1">
        <w:r w:rsidR="001D7DBC" w:rsidRPr="00294732">
          <w:t xml:space="preserve">4.6  </w:t>
        </w:r>
        <w:r w:rsidR="001D7DBC" w:rsidRPr="00294732">
          <w:rPr>
            <w:rFonts w:hint="eastAsia"/>
          </w:rPr>
          <w:t>安全规定</w:t>
        </w:r>
        <w:r w:rsidR="001D7DBC" w:rsidRPr="00294732">
          <w:tab/>
        </w:r>
      </w:hyperlink>
      <w:r w:rsidR="001D7DBC">
        <w:rPr>
          <w:rFonts w:hint="eastAsia"/>
        </w:rPr>
        <w:t xml:space="preserve"> </w:t>
      </w:r>
    </w:p>
    <w:p w:rsidR="001D7DBC" w:rsidRPr="00294732" w:rsidRDefault="00A930F7" w:rsidP="001D7DBC">
      <w:pPr>
        <w:pStyle w:val="10"/>
        <w:tabs>
          <w:tab w:val="clear" w:pos="8302"/>
          <w:tab w:val="right" w:leader="dot" w:pos="8647"/>
        </w:tabs>
        <w:rPr>
          <w:b w:val="0"/>
          <w:sz w:val="24"/>
          <w:szCs w:val="24"/>
        </w:rPr>
      </w:pPr>
      <w:hyperlink w:anchor="_Toc170833745" w:history="1">
        <w:r w:rsidR="001D7DBC" w:rsidRPr="00294732">
          <w:rPr>
            <w:b w:val="0"/>
            <w:sz w:val="24"/>
            <w:szCs w:val="24"/>
          </w:rPr>
          <w:t xml:space="preserve">5   </w:t>
        </w:r>
        <w:r w:rsidR="001D7DBC" w:rsidRPr="00294732">
          <w:rPr>
            <w:rFonts w:hint="eastAsia"/>
            <w:b w:val="0"/>
            <w:sz w:val="24"/>
            <w:szCs w:val="24"/>
          </w:rPr>
          <w:t>安</w:t>
        </w:r>
        <w:r w:rsidR="001D7DBC" w:rsidRPr="00294732">
          <w:rPr>
            <w:b w:val="0"/>
            <w:sz w:val="24"/>
            <w:szCs w:val="24"/>
          </w:rPr>
          <w:t xml:space="preserve">    </w:t>
        </w:r>
        <w:r w:rsidR="001D7DBC" w:rsidRPr="00294732">
          <w:rPr>
            <w:rFonts w:hint="eastAsia"/>
            <w:b w:val="0"/>
            <w:sz w:val="24"/>
            <w:szCs w:val="24"/>
          </w:rPr>
          <w:t>装</w:t>
        </w:r>
        <w:r w:rsidR="001D7DBC" w:rsidRPr="00294732">
          <w:rPr>
            <w:b w:val="0"/>
            <w:sz w:val="24"/>
            <w:szCs w:val="24"/>
          </w:rPr>
          <w:tab/>
        </w:r>
      </w:hyperlink>
      <w:r w:rsidR="001D7DBC">
        <w:rPr>
          <w:rFonts w:hint="eastAsia"/>
          <w:b w:val="0"/>
          <w:sz w:val="24"/>
          <w:szCs w:val="24"/>
        </w:rPr>
        <w:t xml:space="preserve"> </w:t>
      </w:r>
    </w:p>
    <w:p w:rsidR="001D7DBC" w:rsidRPr="00294732" w:rsidRDefault="00A930F7" w:rsidP="001D7DBC">
      <w:pPr>
        <w:pStyle w:val="21"/>
        <w:tabs>
          <w:tab w:val="right" w:leader="dot" w:pos="8630"/>
        </w:tabs>
        <w:spacing w:line="360" w:lineRule="auto"/>
      </w:pPr>
      <w:hyperlink w:anchor="_Toc170833746" w:history="1">
        <w:r w:rsidR="001D7DBC" w:rsidRPr="00294732">
          <w:t xml:space="preserve">5.1  </w:t>
        </w:r>
        <w:r w:rsidR="001D7DBC" w:rsidRPr="00294732">
          <w:rPr>
            <w:rFonts w:hint="eastAsia"/>
          </w:rPr>
          <w:t>装配尺寸</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7" w:history="1">
        <w:r w:rsidR="001D7DBC" w:rsidRPr="00294732">
          <w:t xml:space="preserve">5.2  </w:t>
        </w:r>
        <w:r w:rsidR="001D7DBC" w:rsidRPr="00294732">
          <w:rPr>
            <w:rFonts w:hint="eastAsia"/>
          </w:rPr>
          <w:t>安装材料</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pPr>
      <w:hyperlink w:anchor="_Toc170833748" w:history="1">
        <w:r w:rsidR="001D7DBC" w:rsidRPr="00294732">
          <w:t xml:space="preserve">5.3   </w:t>
        </w:r>
        <w:r w:rsidR="001D7DBC" w:rsidRPr="00294732">
          <w:rPr>
            <w:rFonts w:hint="eastAsia"/>
          </w:rPr>
          <w:t>玻璃抗侧移安装</w:t>
        </w:r>
        <w:r w:rsidR="001D7DBC" w:rsidRPr="00294732">
          <w:tab/>
        </w:r>
      </w:hyperlink>
      <w:r w:rsidR="001D7DBC">
        <w:rPr>
          <w:rFonts w:hint="eastAsia"/>
        </w:rPr>
        <w:t xml:space="preserve"> </w:t>
      </w:r>
    </w:p>
    <w:p w:rsidR="001D7DBC" w:rsidRPr="00294732" w:rsidRDefault="00A930F7" w:rsidP="001D7DBC">
      <w:pPr>
        <w:pStyle w:val="10"/>
        <w:tabs>
          <w:tab w:val="clear" w:pos="8302"/>
          <w:tab w:val="right" w:leader="dot" w:pos="8647"/>
        </w:tabs>
        <w:rPr>
          <w:b w:val="0"/>
          <w:sz w:val="24"/>
          <w:szCs w:val="24"/>
        </w:rPr>
      </w:pPr>
      <w:hyperlink w:anchor="_Toc170833749" w:history="1">
        <w:r w:rsidR="001D7DBC" w:rsidRPr="00294732">
          <w:rPr>
            <w:b w:val="0"/>
            <w:sz w:val="24"/>
            <w:szCs w:val="24"/>
          </w:rPr>
          <w:t xml:space="preserve">6   </w:t>
        </w:r>
        <w:r w:rsidR="001D7DBC" w:rsidRPr="00294732">
          <w:rPr>
            <w:rFonts w:hint="eastAsia"/>
            <w:b w:val="0"/>
            <w:sz w:val="24"/>
            <w:szCs w:val="24"/>
          </w:rPr>
          <w:t>质量验收</w:t>
        </w:r>
        <w:r w:rsidR="001D7DBC" w:rsidRPr="00294732">
          <w:rPr>
            <w:b w:val="0"/>
            <w:sz w:val="24"/>
            <w:szCs w:val="24"/>
          </w:rPr>
          <w:tab/>
        </w:r>
      </w:hyperlink>
      <w:r w:rsidR="001D7DBC">
        <w:rPr>
          <w:rFonts w:hint="eastAsia"/>
          <w:b w:val="0"/>
          <w:sz w:val="24"/>
          <w:szCs w:val="24"/>
        </w:rPr>
        <w:t xml:space="preserve"> </w:t>
      </w:r>
    </w:p>
    <w:p w:rsidR="001D7DBC" w:rsidRPr="00294732" w:rsidRDefault="00A930F7" w:rsidP="001D7DBC">
      <w:pPr>
        <w:pStyle w:val="21"/>
        <w:tabs>
          <w:tab w:val="right" w:leader="dot" w:pos="8647"/>
        </w:tabs>
        <w:spacing w:line="360" w:lineRule="auto"/>
      </w:pPr>
      <w:hyperlink w:anchor="_Toc170833750" w:history="1">
        <w:r w:rsidR="001D7DBC" w:rsidRPr="00294732">
          <w:t xml:space="preserve">6.1  </w:t>
        </w:r>
        <w:r w:rsidR="001D7DBC" w:rsidRPr="00294732">
          <w:rPr>
            <w:rFonts w:hint="eastAsia"/>
          </w:rPr>
          <w:t>一般规定</w:t>
        </w:r>
        <w:r w:rsidR="001D7DBC" w:rsidRPr="00294732">
          <w:tab/>
        </w:r>
      </w:hyperlink>
      <w:r w:rsidR="001D7DBC">
        <w:rPr>
          <w:rFonts w:hint="eastAsia"/>
        </w:rPr>
        <w:t xml:space="preserve"> </w:t>
      </w:r>
    </w:p>
    <w:p w:rsidR="001D7DBC" w:rsidRPr="00294732" w:rsidRDefault="00A930F7" w:rsidP="001D7DBC">
      <w:pPr>
        <w:pStyle w:val="21"/>
        <w:tabs>
          <w:tab w:val="right" w:leader="dot" w:pos="8630"/>
        </w:tabs>
        <w:spacing w:line="360" w:lineRule="auto"/>
        <w:rPr>
          <w:rFonts w:eastAsiaTheme="minorEastAsia"/>
          <w:noProof/>
          <w:sz w:val="24"/>
          <w:szCs w:val="24"/>
        </w:rPr>
      </w:pPr>
      <w:hyperlink w:anchor="_Toc170833751" w:history="1">
        <w:r w:rsidR="001D7DBC" w:rsidRPr="00294732">
          <w:t>6.2</w:t>
        </w:r>
        <w:r w:rsidR="001D7DBC">
          <w:rPr>
            <w:rFonts w:hint="eastAsia"/>
          </w:rPr>
          <w:t xml:space="preserve">  </w:t>
        </w:r>
        <w:r w:rsidR="001D7DBC" w:rsidRPr="00294732">
          <w:rPr>
            <w:rFonts w:hint="eastAsia"/>
          </w:rPr>
          <w:t>主控项目</w:t>
        </w:r>
        <w:r w:rsidR="001D7DBC" w:rsidRPr="00294732">
          <w:rPr>
            <w:rFonts w:eastAsiaTheme="minorEastAsia"/>
            <w:noProof/>
            <w:sz w:val="24"/>
            <w:szCs w:val="24"/>
          </w:rPr>
          <w:tab/>
        </w:r>
      </w:hyperlink>
      <w:r w:rsidR="001D7DBC">
        <w:rPr>
          <w:rFonts w:hint="eastAsia"/>
        </w:rPr>
        <w:t xml:space="preserve"> </w:t>
      </w:r>
    </w:p>
    <w:p w:rsidR="001D7DBC" w:rsidRPr="00294732" w:rsidRDefault="00A930F7" w:rsidP="001D7DBC">
      <w:pPr>
        <w:pStyle w:val="21"/>
        <w:tabs>
          <w:tab w:val="right" w:leader="dot" w:pos="8630"/>
        </w:tabs>
        <w:spacing w:line="360" w:lineRule="auto"/>
        <w:rPr>
          <w:rFonts w:eastAsiaTheme="minorEastAsia"/>
          <w:noProof/>
          <w:sz w:val="24"/>
          <w:szCs w:val="24"/>
        </w:rPr>
      </w:pPr>
      <w:hyperlink w:anchor="_Toc170833752" w:history="1">
        <w:r w:rsidR="001D7DBC" w:rsidRPr="00294732">
          <w:t>6.3</w:t>
        </w:r>
        <w:r w:rsidR="001D7DBC">
          <w:rPr>
            <w:rFonts w:hint="eastAsia"/>
          </w:rPr>
          <w:t xml:space="preserve">  </w:t>
        </w:r>
        <w:r w:rsidR="001D7DBC" w:rsidRPr="00294732">
          <w:rPr>
            <w:rFonts w:hint="eastAsia"/>
          </w:rPr>
          <w:t>一般项目</w:t>
        </w:r>
        <w:r w:rsidR="001D7DBC" w:rsidRPr="00294732">
          <w:rPr>
            <w:rFonts w:eastAsiaTheme="minorEastAsia"/>
            <w:noProof/>
            <w:sz w:val="24"/>
            <w:szCs w:val="24"/>
          </w:rPr>
          <w:tab/>
        </w:r>
      </w:hyperlink>
      <w:r w:rsidR="001D7DBC">
        <w:rPr>
          <w:rFonts w:hint="eastAsia"/>
        </w:rPr>
        <w:t xml:space="preserve"> </w:t>
      </w:r>
    </w:p>
    <w:p w:rsidR="001D7DBC" w:rsidRPr="00294732" w:rsidRDefault="00A930F7" w:rsidP="001D7DBC">
      <w:pPr>
        <w:pStyle w:val="10"/>
        <w:tabs>
          <w:tab w:val="clear" w:pos="8302"/>
          <w:tab w:val="right" w:leader="dot" w:pos="8647"/>
        </w:tabs>
        <w:rPr>
          <w:b w:val="0"/>
          <w:sz w:val="24"/>
          <w:szCs w:val="24"/>
        </w:rPr>
      </w:pPr>
      <w:hyperlink w:anchor="_Toc170833753" w:history="1">
        <w:r w:rsidR="001D7DBC" w:rsidRPr="00294732">
          <w:rPr>
            <w:b w:val="0"/>
            <w:sz w:val="24"/>
            <w:szCs w:val="24"/>
          </w:rPr>
          <w:t xml:space="preserve">7   </w:t>
        </w:r>
        <w:r w:rsidR="001D7DBC" w:rsidRPr="00294732">
          <w:rPr>
            <w:rFonts w:hint="eastAsia"/>
            <w:b w:val="0"/>
            <w:sz w:val="24"/>
            <w:szCs w:val="24"/>
          </w:rPr>
          <w:t>使用维护</w:t>
        </w:r>
        <w:r w:rsidR="001D7DBC" w:rsidRPr="00294732">
          <w:rPr>
            <w:b w:val="0"/>
            <w:sz w:val="24"/>
            <w:szCs w:val="24"/>
          </w:rPr>
          <w:tab/>
        </w:r>
      </w:hyperlink>
      <w:r w:rsidR="001D7DBC">
        <w:rPr>
          <w:rFonts w:hint="eastAsia"/>
          <w:b w:val="0"/>
          <w:sz w:val="24"/>
          <w:szCs w:val="24"/>
        </w:rPr>
        <w:t xml:space="preserve"> </w:t>
      </w:r>
    </w:p>
    <w:p w:rsidR="00B2253F" w:rsidRPr="00A00331" w:rsidRDefault="00B2253F" w:rsidP="001D7DBC">
      <w:pPr>
        <w:spacing w:line="360" w:lineRule="auto"/>
        <w:ind w:firstLineChars="200" w:firstLine="480"/>
        <w:rPr>
          <w:kern w:val="0"/>
          <w:sz w:val="24"/>
          <w:szCs w:val="24"/>
        </w:rPr>
      </w:pPr>
    </w:p>
    <w:p w:rsidR="00B2253F" w:rsidRPr="00B2253F" w:rsidRDefault="00B2253F" w:rsidP="00B2253F">
      <w:pPr>
        <w:spacing w:line="360" w:lineRule="auto"/>
        <w:ind w:firstLineChars="200" w:firstLine="480"/>
        <w:rPr>
          <w:kern w:val="0"/>
          <w:sz w:val="24"/>
          <w:szCs w:val="24"/>
        </w:rPr>
      </w:pPr>
    </w:p>
    <w:p w:rsidR="00B2253F" w:rsidRDefault="00B2253F" w:rsidP="00B2253F">
      <w:pPr>
        <w:spacing w:line="360" w:lineRule="auto"/>
        <w:ind w:firstLineChars="200" w:firstLine="480"/>
        <w:rPr>
          <w:kern w:val="0"/>
          <w:sz w:val="24"/>
          <w:szCs w:val="24"/>
        </w:rPr>
      </w:pPr>
    </w:p>
    <w:p w:rsidR="00B2253F" w:rsidRPr="00B2253F" w:rsidRDefault="00B2253F" w:rsidP="00B2253F">
      <w:pPr>
        <w:spacing w:line="360" w:lineRule="auto"/>
        <w:ind w:firstLineChars="200" w:firstLine="480"/>
        <w:rPr>
          <w:kern w:val="0"/>
          <w:sz w:val="24"/>
          <w:szCs w:val="24"/>
        </w:rPr>
      </w:pPr>
    </w:p>
    <w:p w:rsidR="00B2253F" w:rsidRPr="00B2253F" w:rsidRDefault="00B2253F" w:rsidP="00B2253F">
      <w:pPr>
        <w:spacing w:line="360" w:lineRule="auto"/>
        <w:ind w:firstLineChars="200" w:firstLine="480"/>
        <w:rPr>
          <w:snapToGrid w:val="0"/>
          <w:kern w:val="0"/>
          <w:sz w:val="24"/>
          <w:szCs w:val="24"/>
        </w:rPr>
      </w:pPr>
    </w:p>
    <w:p w:rsidR="00B2253F" w:rsidRPr="00B2253F" w:rsidRDefault="00B2253F">
      <w:pPr>
        <w:spacing w:line="360" w:lineRule="auto"/>
        <w:ind w:firstLineChars="200" w:firstLine="480"/>
        <w:rPr>
          <w:kern w:val="0"/>
          <w:sz w:val="24"/>
          <w:szCs w:val="24"/>
        </w:rPr>
      </w:pPr>
    </w:p>
    <w:sectPr w:rsidR="00B2253F" w:rsidRPr="00B2253F" w:rsidSect="00E8572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BC0" w:rsidRDefault="00D25BC0">
      <w:r>
        <w:separator/>
      </w:r>
    </w:p>
  </w:endnote>
  <w:endnote w:type="continuationSeparator" w:id="1">
    <w:p w:rsidR="00D25BC0" w:rsidRDefault="00D2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BC" w:rsidRDefault="00A930F7">
    <w:pPr>
      <w:framePr w:wrap="around" w:vAnchor="text" w:hAnchor="margin" w:xAlign="center" w:yAlign="top"/>
    </w:pPr>
    <w:r>
      <w:fldChar w:fldCharType="begin"/>
    </w:r>
    <w:r w:rsidR="001D7DBC">
      <w:rPr>
        <w:rStyle w:val="ac"/>
      </w:rPr>
      <w:instrText xml:space="preserve"> PAGE  </w:instrText>
    </w:r>
    <w:r>
      <w:fldChar w:fldCharType="separate"/>
    </w:r>
    <w:r w:rsidR="00180966">
      <w:rPr>
        <w:rStyle w:val="ac"/>
        <w:noProof/>
      </w:rPr>
      <w:t>1</w:t>
    </w:r>
    <w:r>
      <w:fldChar w:fldCharType="end"/>
    </w:r>
  </w:p>
  <w:p w:rsidR="001D7DBC" w:rsidRDefault="001D7DBC">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BC" w:rsidRDefault="001D7DBC">
    <w:pPr>
      <w:framePr w:wrap="around" w:vAnchor="text" w:hAnchor="page" w:x="5868" w:y="10"/>
    </w:pPr>
  </w:p>
  <w:p w:rsidR="001D7DBC" w:rsidRDefault="001D7DBC">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BC" w:rsidRDefault="00A930F7">
    <w:pPr>
      <w:pStyle w:val="a7"/>
      <w:jc w:val="center"/>
    </w:pPr>
    <w:r w:rsidRPr="00A930F7">
      <w:fldChar w:fldCharType="begin"/>
    </w:r>
    <w:r w:rsidR="001D7DBC">
      <w:instrText xml:space="preserve"> PAGE   \* MERGEFORMAT </w:instrText>
    </w:r>
    <w:r w:rsidRPr="00A930F7">
      <w:fldChar w:fldCharType="separate"/>
    </w:r>
    <w:r w:rsidR="00180966" w:rsidRPr="00180966">
      <w:rPr>
        <w:noProof/>
        <w:lang w:val="zh-CN"/>
      </w:rPr>
      <w:t>1</w:t>
    </w:r>
    <w:r>
      <w:rPr>
        <w:lang w:val="zh-CN"/>
      </w:rPr>
      <w:fldChar w:fldCharType="end"/>
    </w:r>
  </w:p>
  <w:p w:rsidR="001D7DBC" w:rsidRDefault="001D7D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BC0" w:rsidRDefault="00D25BC0">
      <w:r>
        <w:separator/>
      </w:r>
    </w:p>
  </w:footnote>
  <w:footnote w:type="continuationSeparator" w:id="1">
    <w:p w:rsidR="00D25BC0" w:rsidRDefault="00D25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BC" w:rsidRDefault="001D7DBC">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BC" w:rsidRDefault="001D7DB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characterSpacingControl w:val="doNotCompress"/>
  <w:hdrShapeDefaults>
    <o:shapedefaults v:ext="edit" spidmax="25602" fillcolor="white">
      <v:fill color="white"/>
    </o:shapedefaults>
  </w:hdrShapeDefaults>
  <w:footnotePr>
    <w:footnote w:id="0"/>
    <w:footnote w:id="1"/>
  </w:footnotePr>
  <w:endnotePr>
    <w:endnote w:id="0"/>
    <w:endnote w:id="1"/>
  </w:endnotePr>
  <w:compat>
    <w:useFELayout/>
  </w:compat>
  <w:docVars>
    <w:docVar w:name="commondata" w:val="eyJoZGlkIjoiZTVlMDdjZjkwNTFmZDk2ZTQ2ZjM2OGQ5NTY5MjRmNGQifQ=="/>
  </w:docVars>
  <w:rsids>
    <w:rsidRoot w:val="00E7373F"/>
    <w:rsid w:val="0000268E"/>
    <w:rsid w:val="000056D7"/>
    <w:rsid w:val="000066C7"/>
    <w:rsid w:val="00006E24"/>
    <w:rsid w:val="00007FF9"/>
    <w:rsid w:val="0001153C"/>
    <w:rsid w:val="00011590"/>
    <w:rsid w:val="00011B18"/>
    <w:rsid w:val="000136F7"/>
    <w:rsid w:val="00013D94"/>
    <w:rsid w:val="000150D8"/>
    <w:rsid w:val="000154FE"/>
    <w:rsid w:val="00015C61"/>
    <w:rsid w:val="00021621"/>
    <w:rsid w:val="000225A9"/>
    <w:rsid w:val="000248F3"/>
    <w:rsid w:val="00025CF8"/>
    <w:rsid w:val="00026063"/>
    <w:rsid w:val="000260F5"/>
    <w:rsid w:val="00026182"/>
    <w:rsid w:val="000266D9"/>
    <w:rsid w:val="0002675C"/>
    <w:rsid w:val="00031235"/>
    <w:rsid w:val="000315BE"/>
    <w:rsid w:val="0003295A"/>
    <w:rsid w:val="00034953"/>
    <w:rsid w:val="00034B95"/>
    <w:rsid w:val="0003520F"/>
    <w:rsid w:val="000361A3"/>
    <w:rsid w:val="00037835"/>
    <w:rsid w:val="000400E6"/>
    <w:rsid w:val="000403B2"/>
    <w:rsid w:val="00040B23"/>
    <w:rsid w:val="00043CA3"/>
    <w:rsid w:val="00044E77"/>
    <w:rsid w:val="000507E9"/>
    <w:rsid w:val="00051584"/>
    <w:rsid w:val="000534AE"/>
    <w:rsid w:val="00053DDA"/>
    <w:rsid w:val="00055774"/>
    <w:rsid w:val="00060F65"/>
    <w:rsid w:val="00062621"/>
    <w:rsid w:val="00062693"/>
    <w:rsid w:val="000637D4"/>
    <w:rsid w:val="000648E4"/>
    <w:rsid w:val="0006547E"/>
    <w:rsid w:val="000656E1"/>
    <w:rsid w:val="00065ABD"/>
    <w:rsid w:val="00065D7F"/>
    <w:rsid w:val="000660ED"/>
    <w:rsid w:val="00066DD8"/>
    <w:rsid w:val="00067E5E"/>
    <w:rsid w:val="00070D48"/>
    <w:rsid w:val="000711EC"/>
    <w:rsid w:val="0007198C"/>
    <w:rsid w:val="00072997"/>
    <w:rsid w:val="00073211"/>
    <w:rsid w:val="00073455"/>
    <w:rsid w:val="000738D5"/>
    <w:rsid w:val="00074511"/>
    <w:rsid w:val="000756A1"/>
    <w:rsid w:val="00075879"/>
    <w:rsid w:val="00076251"/>
    <w:rsid w:val="000771E8"/>
    <w:rsid w:val="00077319"/>
    <w:rsid w:val="00077B67"/>
    <w:rsid w:val="00077C55"/>
    <w:rsid w:val="0008029E"/>
    <w:rsid w:val="00081A80"/>
    <w:rsid w:val="00082008"/>
    <w:rsid w:val="00082981"/>
    <w:rsid w:val="00082D92"/>
    <w:rsid w:val="00083BE8"/>
    <w:rsid w:val="00083C2D"/>
    <w:rsid w:val="000840CC"/>
    <w:rsid w:val="00084197"/>
    <w:rsid w:val="000873A0"/>
    <w:rsid w:val="000875B6"/>
    <w:rsid w:val="00087A36"/>
    <w:rsid w:val="00087AC7"/>
    <w:rsid w:val="00093EED"/>
    <w:rsid w:val="00093F14"/>
    <w:rsid w:val="00094CED"/>
    <w:rsid w:val="0009694F"/>
    <w:rsid w:val="000A029A"/>
    <w:rsid w:val="000A1EDF"/>
    <w:rsid w:val="000A4CC6"/>
    <w:rsid w:val="000A4F14"/>
    <w:rsid w:val="000A4FE4"/>
    <w:rsid w:val="000A56CD"/>
    <w:rsid w:val="000B00A6"/>
    <w:rsid w:val="000B0C72"/>
    <w:rsid w:val="000B0C9F"/>
    <w:rsid w:val="000B0E68"/>
    <w:rsid w:val="000B24C9"/>
    <w:rsid w:val="000B2C21"/>
    <w:rsid w:val="000B3C6D"/>
    <w:rsid w:val="000B5A3F"/>
    <w:rsid w:val="000B5E15"/>
    <w:rsid w:val="000B695E"/>
    <w:rsid w:val="000B6DCC"/>
    <w:rsid w:val="000B6E24"/>
    <w:rsid w:val="000B6EF6"/>
    <w:rsid w:val="000B73DD"/>
    <w:rsid w:val="000C048D"/>
    <w:rsid w:val="000C1EFA"/>
    <w:rsid w:val="000C2690"/>
    <w:rsid w:val="000C41D4"/>
    <w:rsid w:val="000C6EE2"/>
    <w:rsid w:val="000C6F0A"/>
    <w:rsid w:val="000D0AA6"/>
    <w:rsid w:val="000D125F"/>
    <w:rsid w:val="000D1B41"/>
    <w:rsid w:val="000D1E77"/>
    <w:rsid w:val="000D22DD"/>
    <w:rsid w:val="000D2C6B"/>
    <w:rsid w:val="000D2EF7"/>
    <w:rsid w:val="000D36A2"/>
    <w:rsid w:val="000D3A89"/>
    <w:rsid w:val="000D3DFC"/>
    <w:rsid w:val="000D706B"/>
    <w:rsid w:val="000D76EC"/>
    <w:rsid w:val="000D78E5"/>
    <w:rsid w:val="000E027F"/>
    <w:rsid w:val="000E16C9"/>
    <w:rsid w:val="000E1E5C"/>
    <w:rsid w:val="000E35C5"/>
    <w:rsid w:val="000E3A8C"/>
    <w:rsid w:val="000E56E4"/>
    <w:rsid w:val="000E733E"/>
    <w:rsid w:val="000E7F9C"/>
    <w:rsid w:val="000F0CCC"/>
    <w:rsid w:val="000F13FF"/>
    <w:rsid w:val="000F15A3"/>
    <w:rsid w:val="000F1DDE"/>
    <w:rsid w:val="000F24D9"/>
    <w:rsid w:val="000F2991"/>
    <w:rsid w:val="000F2ABB"/>
    <w:rsid w:val="000F2DB1"/>
    <w:rsid w:val="000F3ECE"/>
    <w:rsid w:val="000F47D6"/>
    <w:rsid w:val="000F515E"/>
    <w:rsid w:val="00100337"/>
    <w:rsid w:val="00100F28"/>
    <w:rsid w:val="00102843"/>
    <w:rsid w:val="001030DE"/>
    <w:rsid w:val="00103B86"/>
    <w:rsid w:val="001050BE"/>
    <w:rsid w:val="0010524F"/>
    <w:rsid w:val="00106553"/>
    <w:rsid w:val="00106C0F"/>
    <w:rsid w:val="001070C2"/>
    <w:rsid w:val="00107265"/>
    <w:rsid w:val="00107461"/>
    <w:rsid w:val="00110128"/>
    <w:rsid w:val="001102AD"/>
    <w:rsid w:val="00114182"/>
    <w:rsid w:val="001143B5"/>
    <w:rsid w:val="001145A3"/>
    <w:rsid w:val="00115BB7"/>
    <w:rsid w:val="00116C0F"/>
    <w:rsid w:val="00121698"/>
    <w:rsid w:val="001222B8"/>
    <w:rsid w:val="00123E42"/>
    <w:rsid w:val="001248B6"/>
    <w:rsid w:val="001263E8"/>
    <w:rsid w:val="00126D29"/>
    <w:rsid w:val="00127B99"/>
    <w:rsid w:val="00127F10"/>
    <w:rsid w:val="0013095D"/>
    <w:rsid w:val="0013159C"/>
    <w:rsid w:val="001316BA"/>
    <w:rsid w:val="00131A91"/>
    <w:rsid w:val="0013329D"/>
    <w:rsid w:val="0013727C"/>
    <w:rsid w:val="0013731B"/>
    <w:rsid w:val="00140594"/>
    <w:rsid w:val="0014147B"/>
    <w:rsid w:val="00142A3F"/>
    <w:rsid w:val="00142DDF"/>
    <w:rsid w:val="0014373B"/>
    <w:rsid w:val="001443A5"/>
    <w:rsid w:val="001450E6"/>
    <w:rsid w:val="00146EA7"/>
    <w:rsid w:val="001526CF"/>
    <w:rsid w:val="001535A4"/>
    <w:rsid w:val="00154630"/>
    <w:rsid w:val="00154A0E"/>
    <w:rsid w:val="001552F9"/>
    <w:rsid w:val="001631A7"/>
    <w:rsid w:val="00163670"/>
    <w:rsid w:val="001641F9"/>
    <w:rsid w:val="00164874"/>
    <w:rsid w:val="001651CD"/>
    <w:rsid w:val="0016551F"/>
    <w:rsid w:val="001657E1"/>
    <w:rsid w:val="001659CB"/>
    <w:rsid w:val="00165DFD"/>
    <w:rsid w:val="00167290"/>
    <w:rsid w:val="0016799C"/>
    <w:rsid w:val="00170FFF"/>
    <w:rsid w:val="001711E4"/>
    <w:rsid w:val="00172EDB"/>
    <w:rsid w:val="001738D8"/>
    <w:rsid w:val="0017560A"/>
    <w:rsid w:val="0017647C"/>
    <w:rsid w:val="00176700"/>
    <w:rsid w:val="001775D1"/>
    <w:rsid w:val="0018075B"/>
    <w:rsid w:val="00180966"/>
    <w:rsid w:val="00180E0E"/>
    <w:rsid w:val="001830B2"/>
    <w:rsid w:val="00185D62"/>
    <w:rsid w:val="001864E0"/>
    <w:rsid w:val="0018718F"/>
    <w:rsid w:val="001874AE"/>
    <w:rsid w:val="00187F51"/>
    <w:rsid w:val="001923F4"/>
    <w:rsid w:val="00192A4E"/>
    <w:rsid w:val="00193788"/>
    <w:rsid w:val="001941A0"/>
    <w:rsid w:val="00195CA4"/>
    <w:rsid w:val="001A22BF"/>
    <w:rsid w:val="001A278B"/>
    <w:rsid w:val="001A3CEE"/>
    <w:rsid w:val="001A426E"/>
    <w:rsid w:val="001B2A79"/>
    <w:rsid w:val="001B2BC6"/>
    <w:rsid w:val="001B45F0"/>
    <w:rsid w:val="001B77FB"/>
    <w:rsid w:val="001B7DD2"/>
    <w:rsid w:val="001C0F55"/>
    <w:rsid w:val="001C18E7"/>
    <w:rsid w:val="001C3801"/>
    <w:rsid w:val="001C44C4"/>
    <w:rsid w:val="001C562C"/>
    <w:rsid w:val="001C6B1B"/>
    <w:rsid w:val="001C7058"/>
    <w:rsid w:val="001D0C31"/>
    <w:rsid w:val="001D1DD8"/>
    <w:rsid w:val="001D3388"/>
    <w:rsid w:val="001D4528"/>
    <w:rsid w:val="001D7DBC"/>
    <w:rsid w:val="001D7F6E"/>
    <w:rsid w:val="001E0B04"/>
    <w:rsid w:val="001E2732"/>
    <w:rsid w:val="001E3251"/>
    <w:rsid w:val="001E3DEC"/>
    <w:rsid w:val="001E3F54"/>
    <w:rsid w:val="001E49FF"/>
    <w:rsid w:val="001E7720"/>
    <w:rsid w:val="001F04DC"/>
    <w:rsid w:val="001F0DF6"/>
    <w:rsid w:val="001F2B3F"/>
    <w:rsid w:val="001F57A9"/>
    <w:rsid w:val="001F6006"/>
    <w:rsid w:val="001F6A07"/>
    <w:rsid w:val="001F70B5"/>
    <w:rsid w:val="001F78D7"/>
    <w:rsid w:val="00201394"/>
    <w:rsid w:val="002033FC"/>
    <w:rsid w:val="002044A2"/>
    <w:rsid w:val="00205FF1"/>
    <w:rsid w:val="00210259"/>
    <w:rsid w:val="0021026F"/>
    <w:rsid w:val="0021079B"/>
    <w:rsid w:val="00212D6F"/>
    <w:rsid w:val="002144D2"/>
    <w:rsid w:val="002146F5"/>
    <w:rsid w:val="0021507A"/>
    <w:rsid w:val="002150A7"/>
    <w:rsid w:val="0021543B"/>
    <w:rsid w:val="00215BBA"/>
    <w:rsid w:val="002169E6"/>
    <w:rsid w:val="00216E79"/>
    <w:rsid w:val="002204F5"/>
    <w:rsid w:val="0022097C"/>
    <w:rsid w:val="0022134B"/>
    <w:rsid w:val="002228F6"/>
    <w:rsid w:val="00223599"/>
    <w:rsid w:val="002243F6"/>
    <w:rsid w:val="00224B8F"/>
    <w:rsid w:val="00225036"/>
    <w:rsid w:val="00225282"/>
    <w:rsid w:val="00227CFD"/>
    <w:rsid w:val="00230E06"/>
    <w:rsid w:val="002315E4"/>
    <w:rsid w:val="00231F31"/>
    <w:rsid w:val="00232367"/>
    <w:rsid w:val="0023244B"/>
    <w:rsid w:val="002330AE"/>
    <w:rsid w:val="002334B2"/>
    <w:rsid w:val="002354BC"/>
    <w:rsid w:val="002364D6"/>
    <w:rsid w:val="00236934"/>
    <w:rsid w:val="00237028"/>
    <w:rsid w:val="002429B5"/>
    <w:rsid w:val="00244DB1"/>
    <w:rsid w:val="002455AC"/>
    <w:rsid w:val="00246B71"/>
    <w:rsid w:val="00247E57"/>
    <w:rsid w:val="002500B5"/>
    <w:rsid w:val="002501DA"/>
    <w:rsid w:val="00251025"/>
    <w:rsid w:val="00253472"/>
    <w:rsid w:val="0025425E"/>
    <w:rsid w:val="00254E06"/>
    <w:rsid w:val="00256E30"/>
    <w:rsid w:val="00257AF1"/>
    <w:rsid w:val="00260088"/>
    <w:rsid w:val="00261289"/>
    <w:rsid w:val="00262439"/>
    <w:rsid w:val="00262D71"/>
    <w:rsid w:val="002631BF"/>
    <w:rsid w:val="00263F6E"/>
    <w:rsid w:val="0026508D"/>
    <w:rsid w:val="002664D3"/>
    <w:rsid w:val="00267B8F"/>
    <w:rsid w:val="00270740"/>
    <w:rsid w:val="0027178E"/>
    <w:rsid w:val="00271A19"/>
    <w:rsid w:val="002720C7"/>
    <w:rsid w:val="00272455"/>
    <w:rsid w:val="00272F73"/>
    <w:rsid w:val="00273AD8"/>
    <w:rsid w:val="00273DAA"/>
    <w:rsid w:val="002752FB"/>
    <w:rsid w:val="0027705D"/>
    <w:rsid w:val="00280D28"/>
    <w:rsid w:val="00280DD3"/>
    <w:rsid w:val="002817BF"/>
    <w:rsid w:val="00282E19"/>
    <w:rsid w:val="00283107"/>
    <w:rsid w:val="00283A4E"/>
    <w:rsid w:val="0028497B"/>
    <w:rsid w:val="0028533B"/>
    <w:rsid w:val="002859D5"/>
    <w:rsid w:val="00285F05"/>
    <w:rsid w:val="0028607B"/>
    <w:rsid w:val="002905E1"/>
    <w:rsid w:val="0029108D"/>
    <w:rsid w:val="0029255A"/>
    <w:rsid w:val="002926E1"/>
    <w:rsid w:val="00292A59"/>
    <w:rsid w:val="00294732"/>
    <w:rsid w:val="002950F4"/>
    <w:rsid w:val="00295F77"/>
    <w:rsid w:val="002968B3"/>
    <w:rsid w:val="00297598"/>
    <w:rsid w:val="002A214F"/>
    <w:rsid w:val="002A21C4"/>
    <w:rsid w:val="002A5139"/>
    <w:rsid w:val="002A5A16"/>
    <w:rsid w:val="002A7EB6"/>
    <w:rsid w:val="002B1298"/>
    <w:rsid w:val="002B2801"/>
    <w:rsid w:val="002B309C"/>
    <w:rsid w:val="002B4163"/>
    <w:rsid w:val="002B42EB"/>
    <w:rsid w:val="002B50D2"/>
    <w:rsid w:val="002B6309"/>
    <w:rsid w:val="002B6818"/>
    <w:rsid w:val="002B6B3F"/>
    <w:rsid w:val="002C10A6"/>
    <w:rsid w:val="002C10B6"/>
    <w:rsid w:val="002C1EFD"/>
    <w:rsid w:val="002C3FEC"/>
    <w:rsid w:val="002C4D3E"/>
    <w:rsid w:val="002C5638"/>
    <w:rsid w:val="002C5E8F"/>
    <w:rsid w:val="002C66B1"/>
    <w:rsid w:val="002C6C40"/>
    <w:rsid w:val="002D1119"/>
    <w:rsid w:val="002D16AB"/>
    <w:rsid w:val="002D1768"/>
    <w:rsid w:val="002D2819"/>
    <w:rsid w:val="002D5D87"/>
    <w:rsid w:val="002D5F4E"/>
    <w:rsid w:val="002D6EBB"/>
    <w:rsid w:val="002E0A7F"/>
    <w:rsid w:val="002E1933"/>
    <w:rsid w:val="002E1D22"/>
    <w:rsid w:val="002E2A42"/>
    <w:rsid w:val="002E360A"/>
    <w:rsid w:val="002E36FE"/>
    <w:rsid w:val="002E3E55"/>
    <w:rsid w:val="002E5B1E"/>
    <w:rsid w:val="002E72AD"/>
    <w:rsid w:val="002E7E57"/>
    <w:rsid w:val="002E7EC0"/>
    <w:rsid w:val="002E7ECF"/>
    <w:rsid w:val="002F0190"/>
    <w:rsid w:val="002F0D46"/>
    <w:rsid w:val="002F1519"/>
    <w:rsid w:val="002F16C9"/>
    <w:rsid w:val="002F37CA"/>
    <w:rsid w:val="002F3914"/>
    <w:rsid w:val="002F4359"/>
    <w:rsid w:val="002F48F0"/>
    <w:rsid w:val="002F4DF7"/>
    <w:rsid w:val="002F4DFD"/>
    <w:rsid w:val="002F5C7F"/>
    <w:rsid w:val="002F727B"/>
    <w:rsid w:val="003017CF"/>
    <w:rsid w:val="0030451A"/>
    <w:rsid w:val="003059D0"/>
    <w:rsid w:val="00306A0B"/>
    <w:rsid w:val="0031018A"/>
    <w:rsid w:val="00314CCD"/>
    <w:rsid w:val="00315ED9"/>
    <w:rsid w:val="0031625C"/>
    <w:rsid w:val="00317D26"/>
    <w:rsid w:val="003202A9"/>
    <w:rsid w:val="003216D8"/>
    <w:rsid w:val="00321B1F"/>
    <w:rsid w:val="00323BF6"/>
    <w:rsid w:val="00325954"/>
    <w:rsid w:val="00325E49"/>
    <w:rsid w:val="00327254"/>
    <w:rsid w:val="00330A8F"/>
    <w:rsid w:val="0033185D"/>
    <w:rsid w:val="003331C1"/>
    <w:rsid w:val="00333D92"/>
    <w:rsid w:val="00334281"/>
    <w:rsid w:val="00334BB5"/>
    <w:rsid w:val="003358C2"/>
    <w:rsid w:val="00342AC5"/>
    <w:rsid w:val="00343471"/>
    <w:rsid w:val="003441F7"/>
    <w:rsid w:val="00346664"/>
    <w:rsid w:val="00346BB6"/>
    <w:rsid w:val="00346F1C"/>
    <w:rsid w:val="003505E5"/>
    <w:rsid w:val="00350A5B"/>
    <w:rsid w:val="003525A6"/>
    <w:rsid w:val="00353EC3"/>
    <w:rsid w:val="003547E4"/>
    <w:rsid w:val="00354B71"/>
    <w:rsid w:val="00355313"/>
    <w:rsid w:val="00355E66"/>
    <w:rsid w:val="00356517"/>
    <w:rsid w:val="003565FE"/>
    <w:rsid w:val="00356E79"/>
    <w:rsid w:val="00356EC0"/>
    <w:rsid w:val="00357696"/>
    <w:rsid w:val="00357A78"/>
    <w:rsid w:val="00362376"/>
    <w:rsid w:val="0036419D"/>
    <w:rsid w:val="003676B9"/>
    <w:rsid w:val="0037029E"/>
    <w:rsid w:val="00370BA2"/>
    <w:rsid w:val="0037352D"/>
    <w:rsid w:val="0037753A"/>
    <w:rsid w:val="003801AA"/>
    <w:rsid w:val="00381813"/>
    <w:rsid w:val="00384B81"/>
    <w:rsid w:val="003851FF"/>
    <w:rsid w:val="00385F46"/>
    <w:rsid w:val="00390219"/>
    <w:rsid w:val="003913FB"/>
    <w:rsid w:val="00392296"/>
    <w:rsid w:val="0039267B"/>
    <w:rsid w:val="00393602"/>
    <w:rsid w:val="00393B58"/>
    <w:rsid w:val="00393FD5"/>
    <w:rsid w:val="00394A8A"/>
    <w:rsid w:val="0039530F"/>
    <w:rsid w:val="003963CF"/>
    <w:rsid w:val="003A0D0C"/>
    <w:rsid w:val="003A19E1"/>
    <w:rsid w:val="003A1E8C"/>
    <w:rsid w:val="003A261D"/>
    <w:rsid w:val="003A36EA"/>
    <w:rsid w:val="003A59FC"/>
    <w:rsid w:val="003A5C4B"/>
    <w:rsid w:val="003A7092"/>
    <w:rsid w:val="003B0214"/>
    <w:rsid w:val="003B0E29"/>
    <w:rsid w:val="003B2E05"/>
    <w:rsid w:val="003B310E"/>
    <w:rsid w:val="003B4327"/>
    <w:rsid w:val="003B4832"/>
    <w:rsid w:val="003B4D43"/>
    <w:rsid w:val="003B512B"/>
    <w:rsid w:val="003B55F1"/>
    <w:rsid w:val="003B63D3"/>
    <w:rsid w:val="003C12BC"/>
    <w:rsid w:val="003C157B"/>
    <w:rsid w:val="003C25C0"/>
    <w:rsid w:val="003C2A87"/>
    <w:rsid w:val="003C31CE"/>
    <w:rsid w:val="003C3A54"/>
    <w:rsid w:val="003C3B0A"/>
    <w:rsid w:val="003C49A1"/>
    <w:rsid w:val="003C617C"/>
    <w:rsid w:val="003D376E"/>
    <w:rsid w:val="003D4E6B"/>
    <w:rsid w:val="003D5FF7"/>
    <w:rsid w:val="003D66DC"/>
    <w:rsid w:val="003D6958"/>
    <w:rsid w:val="003D77F6"/>
    <w:rsid w:val="003E08E2"/>
    <w:rsid w:val="003E1663"/>
    <w:rsid w:val="003E3396"/>
    <w:rsid w:val="003E4B9A"/>
    <w:rsid w:val="003E5CB6"/>
    <w:rsid w:val="003E61C2"/>
    <w:rsid w:val="003E732C"/>
    <w:rsid w:val="003F18F2"/>
    <w:rsid w:val="003F27F4"/>
    <w:rsid w:val="003F2C86"/>
    <w:rsid w:val="003F3B7A"/>
    <w:rsid w:val="003F53E5"/>
    <w:rsid w:val="003F6C55"/>
    <w:rsid w:val="00400A31"/>
    <w:rsid w:val="0040149D"/>
    <w:rsid w:val="00402245"/>
    <w:rsid w:val="00403F8C"/>
    <w:rsid w:val="0040797B"/>
    <w:rsid w:val="004104CB"/>
    <w:rsid w:val="00410547"/>
    <w:rsid w:val="00411001"/>
    <w:rsid w:val="00411648"/>
    <w:rsid w:val="0041166A"/>
    <w:rsid w:val="0041198F"/>
    <w:rsid w:val="00412762"/>
    <w:rsid w:val="0041326E"/>
    <w:rsid w:val="0041330D"/>
    <w:rsid w:val="00414215"/>
    <w:rsid w:val="004142F7"/>
    <w:rsid w:val="00416012"/>
    <w:rsid w:val="004205FF"/>
    <w:rsid w:val="0042103D"/>
    <w:rsid w:val="004229DE"/>
    <w:rsid w:val="004235E1"/>
    <w:rsid w:val="004249EF"/>
    <w:rsid w:val="0042666C"/>
    <w:rsid w:val="00426BDA"/>
    <w:rsid w:val="00426DB3"/>
    <w:rsid w:val="00427CD7"/>
    <w:rsid w:val="00431EEA"/>
    <w:rsid w:val="00433C3E"/>
    <w:rsid w:val="004359DE"/>
    <w:rsid w:val="004363EF"/>
    <w:rsid w:val="00436474"/>
    <w:rsid w:val="0043702F"/>
    <w:rsid w:val="0044125D"/>
    <w:rsid w:val="00441EF2"/>
    <w:rsid w:val="00442B3A"/>
    <w:rsid w:val="004449FB"/>
    <w:rsid w:val="0044515E"/>
    <w:rsid w:val="00445715"/>
    <w:rsid w:val="00446144"/>
    <w:rsid w:val="00446BBC"/>
    <w:rsid w:val="004472A6"/>
    <w:rsid w:val="004472FE"/>
    <w:rsid w:val="0045136C"/>
    <w:rsid w:val="00451CF2"/>
    <w:rsid w:val="004523DF"/>
    <w:rsid w:val="004526E3"/>
    <w:rsid w:val="00452B17"/>
    <w:rsid w:val="0045320C"/>
    <w:rsid w:val="00453541"/>
    <w:rsid w:val="00453F95"/>
    <w:rsid w:val="004540F4"/>
    <w:rsid w:val="004542CC"/>
    <w:rsid w:val="004545F1"/>
    <w:rsid w:val="00454DE9"/>
    <w:rsid w:val="00455DFC"/>
    <w:rsid w:val="00456534"/>
    <w:rsid w:val="0045656F"/>
    <w:rsid w:val="0045658C"/>
    <w:rsid w:val="0045736C"/>
    <w:rsid w:val="0046161C"/>
    <w:rsid w:val="00462B82"/>
    <w:rsid w:val="004631B7"/>
    <w:rsid w:val="00463B60"/>
    <w:rsid w:val="00463EF3"/>
    <w:rsid w:val="00464738"/>
    <w:rsid w:val="004653CE"/>
    <w:rsid w:val="0046560C"/>
    <w:rsid w:val="00466516"/>
    <w:rsid w:val="00466F05"/>
    <w:rsid w:val="00470A9A"/>
    <w:rsid w:val="00471084"/>
    <w:rsid w:val="0047150E"/>
    <w:rsid w:val="00471D07"/>
    <w:rsid w:val="004739B1"/>
    <w:rsid w:val="00474345"/>
    <w:rsid w:val="00474CFA"/>
    <w:rsid w:val="00477FD2"/>
    <w:rsid w:val="004804C6"/>
    <w:rsid w:val="004808B9"/>
    <w:rsid w:val="004808E7"/>
    <w:rsid w:val="00481B93"/>
    <w:rsid w:val="00482FDC"/>
    <w:rsid w:val="00483C51"/>
    <w:rsid w:val="0048422D"/>
    <w:rsid w:val="004852C8"/>
    <w:rsid w:val="00485543"/>
    <w:rsid w:val="00485C83"/>
    <w:rsid w:val="00494FC7"/>
    <w:rsid w:val="004964EF"/>
    <w:rsid w:val="004A00C3"/>
    <w:rsid w:val="004A0A50"/>
    <w:rsid w:val="004A0AB0"/>
    <w:rsid w:val="004A0FD8"/>
    <w:rsid w:val="004A445F"/>
    <w:rsid w:val="004A4893"/>
    <w:rsid w:val="004A5A6F"/>
    <w:rsid w:val="004A5EB6"/>
    <w:rsid w:val="004A61D9"/>
    <w:rsid w:val="004A7257"/>
    <w:rsid w:val="004B2388"/>
    <w:rsid w:val="004B3F66"/>
    <w:rsid w:val="004B4190"/>
    <w:rsid w:val="004B4FC0"/>
    <w:rsid w:val="004B6EA6"/>
    <w:rsid w:val="004B6F90"/>
    <w:rsid w:val="004B724D"/>
    <w:rsid w:val="004B7B51"/>
    <w:rsid w:val="004C0644"/>
    <w:rsid w:val="004C07B6"/>
    <w:rsid w:val="004C0DBD"/>
    <w:rsid w:val="004C196D"/>
    <w:rsid w:val="004C2307"/>
    <w:rsid w:val="004C266C"/>
    <w:rsid w:val="004C282F"/>
    <w:rsid w:val="004C2DFD"/>
    <w:rsid w:val="004C38A8"/>
    <w:rsid w:val="004C603E"/>
    <w:rsid w:val="004C6B09"/>
    <w:rsid w:val="004C70F2"/>
    <w:rsid w:val="004C7AE6"/>
    <w:rsid w:val="004C7EA4"/>
    <w:rsid w:val="004D1747"/>
    <w:rsid w:val="004D18CB"/>
    <w:rsid w:val="004D2B73"/>
    <w:rsid w:val="004D4334"/>
    <w:rsid w:val="004D5886"/>
    <w:rsid w:val="004D6F78"/>
    <w:rsid w:val="004D711B"/>
    <w:rsid w:val="004D79BF"/>
    <w:rsid w:val="004E1F24"/>
    <w:rsid w:val="004E3AB6"/>
    <w:rsid w:val="004E438C"/>
    <w:rsid w:val="004E5917"/>
    <w:rsid w:val="004E5E71"/>
    <w:rsid w:val="004F1AEA"/>
    <w:rsid w:val="004F20D7"/>
    <w:rsid w:val="004F2160"/>
    <w:rsid w:val="004F2488"/>
    <w:rsid w:val="004F2C6C"/>
    <w:rsid w:val="004F2EC8"/>
    <w:rsid w:val="004F3F00"/>
    <w:rsid w:val="004F4081"/>
    <w:rsid w:val="004F596C"/>
    <w:rsid w:val="004F5F02"/>
    <w:rsid w:val="004F6C56"/>
    <w:rsid w:val="005004E2"/>
    <w:rsid w:val="005005C9"/>
    <w:rsid w:val="0050078D"/>
    <w:rsid w:val="00501A43"/>
    <w:rsid w:val="005043EE"/>
    <w:rsid w:val="00504702"/>
    <w:rsid w:val="005050A8"/>
    <w:rsid w:val="00505135"/>
    <w:rsid w:val="00505C98"/>
    <w:rsid w:val="005103F8"/>
    <w:rsid w:val="00510C1F"/>
    <w:rsid w:val="005110F5"/>
    <w:rsid w:val="005114BB"/>
    <w:rsid w:val="00511713"/>
    <w:rsid w:val="00512E54"/>
    <w:rsid w:val="00513378"/>
    <w:rsid w:val="00513BAD"/>
    <w:rsid w:val="005144AA"/>
    <w:rsid w:val="0051526A"/>
    <w:rsid w:val="00515460"/>
    <w:rsid w:val="0051756D"/>
    <w:rsid w:val="0052096D"/>
    <w:rsid w:val="005214FB"/>
    <w:rsid w:val="005215C8"/>
    <w:rsid w:val="00521C6A"/>
    <w:rsid w:val="00523957"/>
    <w:rsid w:val="00523B17"/>
    <w:rsid w:val="00524872"/>
    <w:rsid w:val="00526C41"/>
    <w:rsid w:val="00530404"/>
    <w:rsid w:val="005311F7"/>
    <w:rsid w:val="0053150B"/>
    <w:rsid w:val="00534805"/>
    <w:rsid w:val="00534A5F"/>
    <w:rsid w:val="0053561B"/>
    <w:rsid w:val="00536027"/>
    <w:rsid w:val="005364BD"/>
    <w:rsid w:val="005373BA"/>
    <w:rsid w:val="00537D1D"/>
    <w:rsid w:val="00540D1B"/>
    <w:rsid w:val="00541D34"/>
    <w:rsid w:val="00543324"/>
    <w:rsid w:val="0054593E"/>
    <w:rsid w:val="00545A9B"/>
    <w:rsid w:val="0054701D"/>
    <w:rsid w:val="0054736E"/>
    <w:rsid w:val="005511E1"/>
    <w:rsid w:val="005513CC"/>
    <w:rsid w:val="00551623"/>
    <w:rsid w:val="005527EF"/>
    <w:rsid w:val="00553AD0"/>
    <w:rsid w:val="00554AB8"/>
    <w:rsid w:val="00555D87"/>
    <w:rsid w:val="005618FF"/>
    <w:rsid w:val="005629C7"/>
    <w:rsid w:val="00563D21"/>
    <w:rsid w:val="00564A54"/>
    <w:rsid w:val="0056565B"/>
    <w:rsid w:val="00565933"/>
    <w:rsid w:val="00573E46"/>
    <w:rsid w:val="00575041"/>
    <w:rsid w:val="00575A07"/>
    <w:rsid w:val="00575A35"/>
    <w:rsid w:val="00575C76"/>
    <w:rsid w:val="00576B92"/>
    <w:rsid w:val="0057745B"/>
    <w:rsid w:val="00580152"/>
    <w:rsid w:val="005802A5"/>
    <w:rsid w:val="005811B8"/>
    <w:rsid w:val="00582F72"/>
    <w:rsid w:val="00585484"/>
    <w:rsid w:val="005856DB"/>
    <w:rsid w:val="005866FB"/>
    <w:rsid w:val="005912FA"/>
    <w:rsid w:val="00591F86"/>
    <w:rsid w:val="00592607"/>
    <w:rsid w:val="00592F7D"/>
    <w:rsid w:val="005945D7"/>
    <w:rsid w:val="00596220"/>
    <w:rsid w:val="005968AE"/>
    <w:rsid w:val="00596B65"/>
    <w:rsid w:val="00597D5F"/>
    <w:rsid w:val="005A004F"/>
    <w:rsid w:val="005A0174"/>
    <w:rsid w:val="005A0892"/>
    <w:rsid w:val="005A1754"/>
    <w:rsid w:val="005A1D7F"/>
    <w:rsid w:val="005A27E1"/>
    <w:rsid w:val="005A4066"/>
    <w:rsid w:val="005A424E"/>
    <w:rsid w:val="005A4FE5"/>
    <w:rsid w:val="005A536D"/>
    <w:rsid w:val="005A7A3F"/>
    <w:rsid w:val="005A7F4F"/>
    <w:rsid w:val="005B03E8"/>
    <w:rsid w:val="005B0B1F"/>
    <w:rsid w:val="005B0C1C"/>
    <w:rsid w:val="005B1B84"/>
    <w:rsid w:val="005B2C7E"/>
    <w:rsid w:val="005B3451"/>
    <w:rsid w:val="005B3D48"/>
    <w:rsid w:val="005B52E5"/>
    <w:rsid w:val="005B5DB0"/>
    <w:rsid w:val="005C195F"/>
    <w:rsid w:val="005C1C92"/>
    <w:rsid w:val="005C1E16"/>
    <w:rsid w:val="005C205C"/>
    <w:rsid w:val="005C49CC"/>
    <w:rsid w:val="005C5FDE"/>
    <w:rsid w:val="005C682B"/>
    <w:rsid w:val="005C6BA7"/>
    <w:rsid w:val="005C6E44"/>
    <w:rsid w:val="005D141C"/>
    <w:rsid w:val="005D1A3D"/>
    <w:rsid w:val="005D2256"/>
    <w:rsid w:val="005D301F"/>
    <w:rsid w:val="005D3D2B"/>
    <w:rsid w:val="005D3F9D"/>
    <w:rsid w:val="005D51E9"/>
    <w:rsid w:val="005D5980"/>
    <w:rsid w:val="005D5D02"/>
    <w:rsid w:val="005D6126"/>
    <w:rsid w:val="005D663F"/>
    <w:rsid w:val="005D77DD"/>
    <w:rsid w:val="005D7B56"/>
    <w:rsid w:val="005E03AB"/>
    <w:rsid w:val="005E05CB"/>
    <w:rsid w:val="005E3809"/>
    <w:rsid w:val="005E3E5F"/>
    <w:rsid w:val="005E6097"/>
    <w:rsid w:val="005F093C"/>
    <w:rsid w:val="005F1377"/>
    <w:rsid w:val="005F2585"/>
    <w:rsid w:val="005F7873"/>
    <w:rsid w:val="005F7F4A"/>
    <w:rsid w:val="00600230"/>
    <w:rsid w:val="006010AB"/>
    <w:rsid w:val="006022EE"/>
    <w:rsid w:val="006068C3"/>
    <w:rsid w:val="00611B77"/>
    <w:rsid w:val="00611FAC"/>
    <w:rsid w:val="00612493"/>
    <w:rsid w:val="00612E6A"/>
    <w:rsid w:val="006147FE"/>
    <w:rsid w:val="00614F02"/>
    <w:rsid w:val="0061799E"/>
    <w:rsid w:val="006208F1"/>
    <w:rsid w:val="00622579"/>
    <w:rsid w:val="00622683"/>
    <w:rsid w:val="00622DB5"/>
    <w:rsid w:val="00622E9C"/>
    <w:rsid w:val="00623D2F"/>
    <w:rsid w:val="00624F55"/>
    <w:rsid w:val="006265EC"/>
    <w:rsid w:val="00626E2F"/>
    <w:rsid w:val="00630383"/>
    <w:rsid w:val="00630736"/>
    <w:rsid w:val="0063257A"/>
    <w:rsid w:val="00632970"/>
    <w:rsid w:val="00633FE4"/>
    <w:rsid w:val="00634A1F"/>
    <w:rsid w:val="00635313"/>
    <w:rsid w:val="00635C58"/>
    <w:rsid w:val="00636308"/>
    <w:rsid w:val="006369CA"/>
    <w:rsid w:val="00636B1C"/>
    <w:rsid w:val="00640D13"/>
    <w:rsid w:val="00640DF2"/>
    <w:rsid w:val="006413A2"/>
    <w:rsid w:val="00642B48"/>
    <w:rsid w:val="0064460D"/>
    <w:rsid w:val="0064517C"/>
    <w:rsid w:val="006461A1"/>
    <w:rsid w:val="00646551"/>
    <w:rsid w:val="00647A50"/>
    <w:rsid w:val="00650825"/>
    <w:rsid w:val="00651665"/>
    <w:rsid w:val="00651C9F"/>
    <w:rsid w:val="00652CA2"/>
    <w:rsid w:val="0065316E"/>
    <w:rsid w:val="006534BA"/>
    <w:rsid w:val="00653D08"/>
    <w:rsid w:val="00654C67"/>
    <w:rsid w:val="006557C4"/>
    <w:rsid w:val="006557D6"/>
    <w:rsid w:val="00655B43"/>
    <w:rsid w:val="006576D5"/>
    <w:rsid w:val="00657D7E"/>
    <w:rsid w:val="00660192"/>
    <w:rsid w:val="006607B1"/>
    <w:rsid w:val="00663906"/>
    <w:rsid w:val="006647FC"/>
    <w:rsid w:val="00665B81"/>
    <w:rsid w:val="00670400"/>
    <w:rsid w:val="0067049F"/>
    <w:rsid w:val="00674825"/>
    <w:rsid w:val="0067554E"/>
    <w:rsid w:val="00675595"/>
    <w:rsid w:val="006760EB"/>
    <w:rsid w:val="00677401"/>
    <w:rsid w:val="00677459"/>
    <w:rsid w:val="00677B21"/>
    <w:rsid w:val="00677D72"/>
    <w:rsid w:val="00680362"/>
    <w:rsid w:val="00681701"/>
    <w:rsid w:val="00681B72"/>
    <w:rsid w:val="00682A85"/>
    <w:rsid w:val="00685597"/>
    <w:rsid w:val="00685A49"/>
    <w:rsid w:val="0068638D"/>
    <w:rsid w:val="00687B0C"/>
    <w:rsid w:val="006921EB"/>
    <w:rsid w:val="006929B7"/>
    <w:rsid w:val="00692DDB"/>
    <w:rsid w:val="0069384D"/>
    <w:rsid w:val="00694201"/>
    <w:rsid w:val="00694D66"/>
    <w:rsid w:val="00695904"/>
    <w:rsid w:val="00695B0B"/>
    <w:rsid w:val="00695C47"/>
    <w:rsid w:val="0069622B"/>
    <w:rsid w:val="006A1015"/>
    <w:rsid w:val="006A2A46"/>
    <w:rsid w:val="006A47E0"/>
    <w:rsid w:val="006A4B43"/>
    <w:rsid w:val="006A4D41"/>
    <w:rsid w:val="006A4FF9"/>
    <w:rsid w:val="006A5C5C"/>
    <w:rsid w:val="006A60D7"/>
    <w:rsid w:val="006B2EC1"/>
    <w:rsid w:val="006B3163"/>
    <w:rsid w:val="006B4015"/>
    <w:rsid w:val="006B4EBE"/>
    <w:rsid w:val="006B503D"/>
    <w:rsid w:val="006B5341"/>
    <w:rsid w:val="006B5A41"/>
    <w:rsid w:val="006B70AB"/>
    <w:rsid w:val="006B7844"/>
    <w:rsid w:val="006B7D3B"/>
    <w:rsid w:val="006B7EAF"/>
    <w:rsid w:val="006C011A"/>
    <w:rsid w:val="006C0508"/>
    <w:rsid w:val="006C0556"/>
    <w:rsid w:val="006C146D"/>
    <w:rsid w:val="006C2AF2"/>
    <w:rsid w:val="006C41C6"/>
    <w:rsid w:val="006C4265"/>
    <w:rsid w:val="006C45A5"/>
    <w:rsid w:val="006C4E70"/>
    <w:rsid w:val="006C5E17"/>
    <w:rsid w:val="006C61C4"/>
    <w:rsid w:val="006D0156"/>
    <w:rsid w:val="006D0D81"/>
    <w:rsid w:val="006D180C"/>
    <w:rsid w:val="006D37B7"/>
    <w:rsid w:val="006D41A3"/>
    <w:rsid w:val="006D47C2"/>
    <w:rsid w:val="006D62C5"/>
    <w:rsid w:val="006E0566"/>
    <w:rsid w:val="006E0A22"/>
    <w:rsid w:val="006E0E5A"/>
    <w:rsid w:val="006E1477"/>
    <w:rsid w:val="006E194A"/>
    <w:rsid w:val="006E1C4E"/>
    <w:rsid w:val="006E2C2B"/>
    <w:rsid w:val="006E2C75"/>
    <w:rsid w:val="006E2C79"/>
    <w:rsid w:val="006E30D1"/>
    <w:rsid w:val="006E344E"/>
    <w:rsid w:val="006E432B"/>
    <w:rsid w:val="006E4505"/>
    <w:rsid w:val="006E6BD5"/>
    <w:rsid w:val="006E7BA3"/>
    <w:rsid w:val="006F2111"/>
    <w:rsid w:val="006F4478"/>
    <w:rsid w:val="006F49A9"/>
    <w:rsid w:val="006F49D0"/>
    <w:rsid w:val="006F4B9D"/>
    <w:rsid w:val="006F66F9"/>
    <w:rsid w:val="006F76BE"/>
    <w:rsid w:val="007005A9"/>
    <w:rsid w:val="00701350"/>
    <w:rsid w:val="00701BB8"/>
    <w:rsid w:val="00702900"/>
    <w:rsid w:val="00704BE1"/>
    <w:rsid w:val="007051C2"/>
    <w:rsid w:val="00706519"/>
    <w:rsid w:val="00707065"/>
    <w:rsid w:val="007118D9"/>
    <w:rsid w:val="00714D4B"/>
    <w:rsid w:val="0071503E"/>
    <w:rsid w:val="0072039C"/>
    <w:rsid w:val="007207D2"/>
    <w:rsid w:val="00722365"/>
    <w:rsid w:val="00722463"/>
    <w:rsid w:val="00723A19"/>
    <w:rsid w:val="00725482"/>
    <w:rsid w:val="00726148"/>
    <w:rsid w:val="00730E14"/>
    <w:rsid w:val="00731C84"/>
    <w:rsid w:val="0073324A"/>
    <w:rsid w:val="007335D8"/>
    <w:rsid w:val="00733D3B"/>
    <w:rsid w:val="00733FA8"/>
    <w:rsid w:val="00734130"/>
    <w:rsid w:val="00736086"/>
    <w:rsid w:val="00741CA4"/>
    <w:rsid w:val="00741D2D"/>
    <w:rsid w:val="007422C3"/>
    <w:rsid w:val="00743BC8"/>
    <w:rsid w:val="00743F20"/>
    <w:rsid w:val="00743FB3"/>
    <w:rsid w:val="00744ACC"/>
    <w:rsid w:val="00744CB4"/>
    <w:rsid w:val="007450D2"/>
    <w:rsid w:val="007452C3"/>
    <w:rsid w:val="00746EA4"/>
    <w:rsid w:val="00747C69"/>
    <w:rsid w:val="00747D84"/>
    <w:rsid w:val="00750059"/>
    <w:rsid w:val="007500E5"/>
    <w:rsid w:val="00750AED"/>
    <w:rsid w:val="00750CD8"/>
    <w:rsid w:val="00752069"/>
    <w:rsid w:val="0075287D"/>
    <w:rsid w:val="0075404F"/>
    <w:rsid w:val="0075405A"/>
    <w:rsid w:val="00754DB9"/>
    <w:rsid w:val="00755F1F"/>
    <w:rsid w:val="007605C4"/>
    <w:rsid w:val="00760653"/>
    <w:rsid w:val="0076469A"/>
    <w:rsid w:val="00764F78"/>
    <w:rsid w:val="007658FB"/>
    <w:rsid w:val="007664C1"/>
    <w:rsid w:val="007678B0"/>
    <w:rsid w:val="00767F44"/>
    <w:rsid w:val="00770A74"/>
    <w:rsid w:val="00771A5B"/>
    <w:rsid w:val="00772B4A"/>
    <w:rsid w:val="00774C44"/>
    <w:rsid w:val="00774F0F"/>
    <w:rsid w:val="007758A0"/>
    <w:rsid w:val="00782348"/>
    <w:rsid w:val="0078356C"/>
    <w:rsid w:val="00785239"/>
    <w:rsid w:val="00786DFE"/>
    <w:rsid w:val="007870E8"/>
    <w:rsid w:val="00787266"/>
    <w:rsid w:val="0079160A"/>
    <w:rsid w:val="00791930"/>
    <w:rsid w:val="00791C62"/>
    <w:rsid w:val="00792E51"/>
    <w:rsid w:val="007966FE"/>
    <w:rsid w:val="00797317"/>
    <w:rsid w:val="007A0662"/>
    <w:rsid w:val="007A1B8F"/>
    <w:rsid w:val="007A2075"/>
    <w:rsid w:val="007A2E5B"/>
    <w:rsid w:val="007A3275"/>
    <w:rsid w:val="007A39F8"/>
    <w:rsid w:val="007A4195"/>
    <w:rsid w:val="007A4CDA"/>
    <w:rsid w:val="007A4D91"/>
    <w:rsid w:val="007A620C"/>
    <w:rsid w:val="007A7511"/>
    <w:rsid w:val="007B17D0"/>
    <w:rsid w:val="007B183F"/>
    <w:rsid w:val="007B2D5B"/>
    <w:rsid w:val="007B3955"/>
    <w:rsid w:val="007B44A7"/>
    <w:rsid w:val="007B4535"/>
    <w:rsid w:val="007B4B68"/>
    <w:rsid w:val="007B50DC"/>
    <w:rsid w:val="007B6245"/>
    <w:rsid w:val="007B7D7D"/>
    <w:rsid w:val="007B7FD2"/>
    <w:rsid w:val="007C0167"/>
    <w:rsid w:val="007C1190"/>
    <w:rsid w:val="007C161B"/>
    <w:rsid w:val="007C1D67"/>
    <w:rsid w:val="007C2BAB"/>
    <w:rsid w:val="007C439F"/>
    <w:rsid w:val="007C4456"/>
    <w:rsid w:val="007C5564"/>
    <w:rsid w:val="007C6C27"/>
    <w:rsid w:val="007C7272"/>
    <w:rsid w:val="007D19D9"/>
    <w:rsid w:val="007D2C54"/>
    <w:rsid w:val="007D4B5C"/>
    <w:rsid w:val="007D5089"/>
    <w:rsid w:val="007D5402"/>
    <w:rsid w:val="007D56BA"/>
    <w:rsid w:val="007D72D7"/>
    <w:rsid w:val="007E0CC5"/>
    <w:rsid w:val="007E16F4"/>
    <w:rsid w:val="007E22BF"/>
    <w:rsid w:val="007E2BE9"/>
    <w:rsid w:val="007E3BDF"/>
    <w:rsid w:val="007E40CC"/>
    <w:rsid w:val="007E55A2"/>
    <w:rsid w:val="007E59D9"/>
    <w:rsid w:val="007E6ECD"/>
    <w:rsid w:val="007F0B60"/>
    <w:rsid w:val="007F13ED"/>
    <w:rsid w:val="007F1B7B"/>
    <w:rsid w:val="007F2B1F"/>
    <w:rsid w:val="007F51C9"/>
    <w:rsid w:val="007F607E"/>
    <w:rsid w:val="007F6785"/>
    <w:rsid w:val="00800CEC"/>
    <w:rsid w:val="00801832"/>
    <w:rsid w:val="008022CF"/>
    <w:rsid w:val="00805481"/>
    <w:rsid w:val="00807790"/>
    <w:rsid w:val="00807D62"/>
    <w:rsid w:val="00810043"/>
    <w:rsid w:val="008122E5"/>
    <w:rsid w:val="00812655"/>
    <w:rsid w:val="00812671"/>
    <w:rsid w:val="00812722"/>
    <w:rsid w:val="00812C2C"/>
    <w:rsid w:val="00812D8D"/>
    <w:rsid w:val="00815A0C"/>
    <w:rsid w:val="00815BDF"/>
    <w:rsid w:val="008168C7"/>
    <w:rsid w:val="0082114C"/>
    <w:rsid w:val="00821E29"/>
    <w:rsid w:val="00822A17"/>
    <w:rsid w:val="00822CBE"/>
    <w:rsid w:val="00822DC8"/>
    <w:rsid w:val="008238DB"/>
    <w:rsid w:val="008258FA"/>
    <w:rsid w:val="008267DB"/>
    <w:rsid w:val="008278A6"/>
    <w:rsid w:val="00827DC0"/>
    <w:rsid w:val="00827DDA"/>
    <w:rsid w:val="008310E2"/>
    <w:rsid w:val="00832331"/>
    <w:rsid w:val="00832D8C"/>
    <w:rsid w:val="00833239"/>
    <w:rsid w:val="00833AB9"/>
    <w:rsid w:val="008344AC"/>
    <w:rsid w:val="0083472B"/>
    <w:rsid w:val="00834E36"/>
    <w:rsid w:val="008357B0"/>
    <w:rsid w:val="00835A04"/>
    <w:rsid w:val="0083710B"/>
    <w:rsid w:val="008372BB"/>
    <w:rsid w:val="00840A7F"/>
    <w:rsid w:val="00841AA4"/>
    <w:rsid w:val="008435E7"/>
    <w:rsid w:val="00843A5A"/>
    <w:rsid w:val="00844A02"/>
    <w:rsid w:val="00844A9B"/>
    <w:rsid w:val="0084728C"/>
    <w:rsid w:val="0085085F"/>
    <w:rsid w:val="0085106E"/>
    <w:rsid w:val="00851F98"/>
    <w:rsid w:val="00855706"/>
    <w:rsid w:val="008557E2"/>
    <w:rsid w:val="008559A8"/>
    <w:rsid w:val="00856376"/>
    <w:rsid w:val="008569A6"/>
    <w:rsid w:val="0085709C"/>
    <w:rsid w:val="0085746B"/>
    <w:rsid w:val="008578AE"/>
    <w:rsid w:val="00860AA0"/>
    <w:rsid w:val="008619BF"/>
    <w:rsid w:val="00862221"/>
    <w:rsid w:val="00862A59"/>
    <w:rsid w:val="00863D06"/>
    <w:rsid w:val="00865D31"/>
    <w:rsid w:val="00866117"/>
    <w:rsid w:val="0086692E"/>
    <w:rsid w:val="00866D61"/>
    <w:rsid w:val="00867198"/>
    <w:rsid w:val="008675DE"/>
    <w:rsid w:val="00867A9D"/>
    <w:rsid w:val="00870233"/>
    <w:rsid w:val="00870809"/>
    <w:rsid w:val="00872B2B"/>
    <w:rsid w:val="00872E72"/>
    <w:rsid w:val="00872F96"/>
    <w:rsid w:val="008735C8"/>
    <w:rsid w:val="00873DBE"/>
    <w:rsid w:val="00875E2C"/>
    <w:rsid w:val="00881D49"/>
    <w:rsid w:val="0088208D"/>
    <w:rsid w:val="008843C1"/>
    <w:rsid w:val="0088542E"/>
    <w:rsid w:val="008900D1"/>
    <w:rsid w:val="00890653"/>
    <w:rsid w:val="00891F4F"/>
    <w:rsid w:val="0089302B"/>
    <w:rsid w:val="008933DA"/>
    <w:rsid w:val="0089418E"/>
    <w:rsid w:val="00895992"/>
    <w:rsid w:val="008A077D"/>
    <w:rsid w:val="008A0C26"/>
    <w:rsid w:val="008A0EA4"/>
    <w:rsid w:val="008A2AFC"/>
    <w:rsid w:val="008A34CA"/>
    <w:rsid w:val="008A3E8E"/>
    <w:rsid w:val="008A4744"/>
    <w:rsid w:val="008A4E1B"/>
    <w:rsid w:val="008A5885"/>
    <w:rsid w:val="008A590F"/>
    <w:rsid w:val="008A65DF"/>
    <w:rsid w:val="008A6AA7"/>
    <w:rsid w:val="008A730C"/>
    <w:rsid w:val="008A7E48"/>
    <w:rsid w:val="008B0E1E"/>
    <w:rsid w:val="008B0E9A"/>
    <w:rsid w:val="008B15CA"/>
    <w:rsid w:val="008B29A2"/>
    <w:rsid w:val="008B35D5"/>
    <w:rsid w:val="008B3A6A"/>
    <w:rsid w:val="008B46D5"/>
    <w:rsid w:val="008B489B"/>
    <w:rsid w:val="008B5C93"/>
    <w:rsid w:val="008B6A7E"/>
    <w:rsid w:val="008C020A"/>
    <w:rsid w:val="008C0347"/>
    <w:rsid w:val="008C277F"/>
    <w:rsid w:val="008C2825"/>
    <w:rsid w:val="008C39A5"/>
    <w:rsid w:val="008C3F3F"/>
    <w:rsid w:val="008C49ED"/>
    <w:rsid w:val="008C700D"/>
    <w:rsid w:val="008C7240"/>
    <w:rsid w:val="008C7C3E"/>
    <w:rsid w:val="008C7FE0"/>
    <w:rsid w:val="008D029A"/>
    <w:rsid w:val="008D1947"/>
    <w:rsid w:val="008D19AC"/>
    <w:rsid w:val="008D1B73"/>
    <w:rsid w:val="008D1EE4"/>
    <w:rsid w:val="008D2671"/>
    <w:rsid w:val="008D2916"/>
    <w:rsid w:val="008D40AC"/>
    <w:rsid w:val="008D5216"/>
    <w:rsid w:val="008D55D9"/>
    <w:rsid w:val="008D7615"/>
    <w:rsid w:val="008E1B89"/>
    <w:rsid w:val="008E1E42"/>
    <w:rsid w:val="008E252A"/>
    <w:rsid w:val="008E386D"/>
    <w:rsid w:val="008E3886"/>
    <w:rsid w:val="008E436A"/>
    <w:rsid w:val="008E59B4"/>
    <w:rsid w:val="008E5BF6"/>
    <w:rsid w:val="008E6234"/>
    <w:rsid w:val="008E6D49"/>
    <w:rsid w:val="008F0A8C"/>
    <w:rsid w:val="008F122A"/>
    <w:rsid w:val="008F2A88"/>
    <w:rsid w:val="008F35F2"/>
    <w:rsid w:val="008F4740"/>
    <w:rsid w:val="008F49A8"/>
    <w:rsid w:val="008F5BA7"/>
    <w:rsid w:val="008F5FA4"/>
    <w:rsid w:val="008F6B1C"/>
    <w:rsid w:val="008F7894"/>
    <w:rsid w:val="009002E2"/>
    <w:rsid w:val="00900F3F"/>
    <w:rsid w:val="009011BD"/>
    <w:rsid w:val="00901784"/>
    <w:rsid w:val="009022FC"/>
    <w:rsid w:val="00903525"/>
    <w:rsid w:val="00903EE3"/>
    <w:rsid w:val="0090405D"/>
    <w:rsid w:val="00904500"/>
    <w:rsid w:val="00906A97"/>
    <w:rsid w:val="00907E57"/>
    <w:rsid w:val="0091069B"/>
    <w:rsid w:val="00910AA8"/>
    <w:rsid w:val="00913318"/>
    <w:rsid w:val="00913804"/>
    <w:rsid w:val="0091396C"/>
    <w:rsid w:val="00913ECF"/>
    <w:rsid w:val="00914D8F"/>
    <w:rsid w:val="00915D9C"/>
    <w:rsid w:val="0091618F"/>
    <w:rsid w:val="00916399"/>
    <w:rsid w:val="00920A7B"/>
    <w:rsid w:val="00922268"/>
    <w:rsid w:val="00923709"/>
    <w:rsid w:val="00923E66"/>
    <w:rsid w:val="0092403C"/>
    <w:rsid w:val="009253BB"/>
    <w:rsid w:val="0092567F"/>
    <w:rsid w:val="00925E53"/>
    <w:rsid w:val="009267BC"/>
    <w:rsid w:val="00927732"/>
    <w:rsid w:val="009304FA"/>
    <w:rsid w:val="00930D6F"/>
    <w:rsid w:val="00932D4B"/>
    <w:rsid w:val="00933598"/>
    <w:rsid w:val="0093412F"/>
    <w:rsid w:val="009342C1"/>
    <w:rsid w:val="009344E9"/>
    <w:rsid w:val="009349D7"/>
    <w:rsid w:val="0093523C"/>
    <w:rsid w:val="009357EC"/>
    <w:rsid w:val="00935D42"/>
    <w:rsid w:val="00936233"/>
    <w:rsid w:val="0093714E"/>
    <w:rsid w:val="00940328"/>
    <w:rsid w:val="00940639"/>
    <w:rsid w:val="009406C0"/>
    <w:rsid w:val="009407F3"/>
    <w:rsid w:val="009411C2"/>
    <w:rsid w:val="009413EB"/>
    <w:rsid w:val="00941B6F"/>
    <w:rsid w:val="00942D8B"/>
    <w:rsid w:val="00943FC8"/>
    <w:rsid w:val="00944B79"/>
    <w:rsid w:val="00945D34"/>
    <w:rsid w:val="009462EE"/>
    <w:rsid w:val="0094654B"/>
    <w:rsid w:val="00947972"/>
    <w:rsid w:val="00950491"/>
    <w:rsid w:val="009504BA"/>
    <w:rsid w:val="00950ADE"/>
    <w:rsid w:val="0095197A"/>
    <w:rsid w:val="0095205F"/>
    <w:rsid w:val="00953BB9"/>
    <w:rsid w:val="009561F2"/>
    <w:rsid w:val="00962BE9"/>
    <w:rsid w:val="0096430F"/>
    <w:rsid w:val="00964ED5"/>
    <w:rsid w:val="009660B7"/>
    <w:rsid w:val="00966E74"/>
    <w:rsid w:val="00967B45"/>
    <w:rsid w:val="00970120"/>
    <w:rsid w:val="009706E9"/>
    <w:rsid w:val="009709A0"/>
    <w:rsid w:val="00971D66"/>
    <w:rsid w:val="009722E2"/>
    <w:rsid w:val="009723C9"/>
    <w:rsid w:val="0097283A"/>
    <w:rsid w:val="009744CC"/>
    <w:rsid w:val="00975694"/>
    <w:rsid w:val="00976C7D"/>
    <w:rsid w:val="00977A40"/>
    <w:rsid w:val="00980891"/>
    <w:rsid w:val="00980CE8"/>
    <w:rsid w:val="00982105"/>
    <w:rsid w:val="0098345E"/>
    <w:rsid w:val="009844CE"/>
    <w:rsid w:val="00984AA4"/>
    <w:rsid w:val="00985336"/>
    <w:rsid w:val="00986091"/>
    <w:rsid w:val="00990B19"/>
    <w:rsid w:val="00991327"/>
    <w:rsid w:val="00991709"/>
    <w:rsid w:val="00992C4A"/>
    <w:rsid w:val="00993576"/>
    <w:rsid w:val="00996926"/>
    <w:rsid w:val="00996AF6"/>
    <w:rsid w:val="0099713F"/>
    <w:rsid w:val="00997D04"/>
    <w:rsid w:val="00997F69"/>
    <w:rsid w:val="00997F83"/>
    <w:rsid w:val="009A0D43"/>
    <w:rsid w:val="009A41D6"/>
    <w:rsid w:val="009A5ED3"/>
    <w:rsid w:val="009A606B"/>
    <w:rsid w:val="009A66AA"/>
    <w:rsid w:val="009A7732"/>
    <w:rsid w:val="009B0056"/>
    <w:rsid w:val="009B0DC7"/>
    <w:rsid w:val="009B257D"/>
    <w:rsid w:val="009B2CA4"/>
    <w:rsid w:val="009B4A87"/>
    <w:rsid w:val="009B4DE2"/>
    <w:rsid w:val="009B5A15"/>
    <w:rsid w:val="009B5D08"/>
    <w:rsid w:val="009B69CA"/>
    <w:rsid w:val="009B6B5E"/>
    <w:rsid w:val="009C115F"/>
    <w:rsid w:val="009C25EE"/>
    <w:rsid w:val="009C2CFE"/>
    <w:rsid w:val="009C3EC8"/>
    <w:rsid w:val="009C4F29"/>
    <w:rsid w:val="009C5E3D"/>
    <w:rsid w:val="009C66D1"/>
    <w:rsid w:val="009C6805"/>
    <w:rsid w:val="009C7914"/>
    <w:rsid w:val="009D1125"/>
    <w:rsid w:val="009D181C"/>
    <w:rsid w:val="009D192D"/>
    <w:rsid w:val="009D2066"/>
    <w:rsid w:val="009D2F29"/>
    <w:rsid w:val="009D3A7F"/>
    <w:rsid w:val="009D3FC5"/>
    <w:rsid w:val="009D7179"/>
    <w:rsid w:val="009E303D"/>
    <w:rsid w:val="009E56C7"/>
    <w:rsid w:val="009E5932"/>
    <w:rsid w:val="009E657C"/>
    <w:rsid w:val="009E733E"/>
    <w:rsid w:val="009E7A5D"/>
    <w:rsid w:val="009F1080"/>
    <w:rsid w:val="009F1669"/>
    <w:rsid w:val="009F1B19"/>
    <w:rsid w:val="009F1CAB"/>
    <w:rsid w:val="009F29C3"/>
    <w:rsid w:val="009F2B14"/>
    <w:rsid w:val="009F3FE0"/>
    <w:rsid w:val="009F5664"/>
    <w:rsid w:val="00A00331"/>
    <w:rsid w:val="00A01CEC"/>
    <w:rsid w:val="00A02DF5"/>
    <w:rsid w:val="00A03A6C"/>
    <w:rsid w:val="00A056FC"/>
    <w:rsid w:val="00A07354"/>
    <w:rsid w:val="00A073C1"/>
    <w:rsid w:val="00A07D73"/>
    <w:rsid w:val="00A10D05"/>
    <w:rsid w:val="00A11234"/>
    <w:rsid w:val="00A1189C"/>
    <w:rsid w:val="00A12D49"/>
    <w:rsid w:val="00A12DC4"/>
    <w:rsid w:val="00A134AD"/>
    <w:rsid w:val="00A15CD5"/>
    <w:rsid w:val="00A15CE4"/>
    <w:rsid w:val="00A15EAE"/>
    <w:rsid w:val="00A20BCA"/>
    <w:rsid w:val="00A21DD5"/>
    <w:rsid w:val="00A234B4"/>
    <w:rsid w:val="00A2369B"/>
    <w:rsid w:val="00A23CF2"/>
    <w:rsid w:val="00A247EC"/>
    <w:rsid w:val="00A24E20"/>
    <w:rsid w:val="00A24EFF"/>
    <w:rsid w:val="00A26657"/>
    <w:rsid w:val="00A27242"/>
    <w:rsid w:val="00A32A3F"/>
    <w:rsid w:val="00A32F5A"/>
    <w:rsid w:val="00A33158"/>
    <w:rsid w:val="00A35843"/>
    <w:rsid w:val="00A36FBC"/>
    <w:rsid w:val="00A379F2"/>
    <w:rsid w:val="00A414AE"/>
    <w:rsid w:val="00A4336D"/>
    <w:rsid w:val="00A433D1"/>
    <w:rsid w:val="00A43C2B"/>
    <w:rsid w:val="00A45B8B"/>
    <w:rsid w:val="00A46487"/>
    <w:rsid w:val="00A46619"/>
    <w:rsid w:val="00A46D5A"/>
    <w:rsid w:val="00A475B4"/>
    <w:rsid w:val="00A47A28"/>
    <w:rsid w:val="00A506F3"/>
    <w:rsid w:val="00A508D9"/>
    <w:rsid w:val="00A514CA"/>
    <w:rsid w:val="00A51E7B"/>
    <w:rsid w:val="00A528BA"/>
    <w:rsid w:val="00A53955"/>
    <w:rsid w:val="00A540D0"/>
    <w:rsid w:val="00A553FF"/>
    <w:rsid w:val="00A55559"/>
    <w:rsid w:val="00A55B8B"/>
    <w:rsid w:val="00A560A5"/>
    <w:rsid w:val="00A561B3"/>
    <w:rsid w:val="00A56B63"/>
    <w:rsid w:val="00A5749D"/>
    <w:rsid w:val="00A57CFB"/>
    <w:rsid w:val="00A616BA"/>
    <w:rsid w:val="00A6187C"/>
    <w:rsid w:val="00A63B42"/>
    <w:rsid w:val="00A63F2C"/>
    <w:rsid w:val="00A64112"/>
    <w:rsid w:val="00A64D11"/>
    <w:rsid w:val="00A665DB"/>
    <w:rsid w:val="00A66854"/>
    <w:rsid w:val="00A66E34"/>
    <w:rsid w:val="00A67E78"/>
    <w:rsid w:val="00A70442"/>
    <w:rsid w:val="00A732B6"/>
    <w:rsid w:val="00A73937"/>
    <w:rsid w:val="00A74E00"/>
    <w:rsid w:val="00A765D3"/>
    <w:rsid w:val="00A76C3F"/>
    <w:rsid w:val="00A77047"/>
    <w:rsid w:val="00A77B51"/>
    <w:rsid w:val="00A803B6"/>
    <w:rsid w:val="00A81175"/>
    <w:rsid w:val="00A81F0F"/>
    <w:rsid w:val="00A82A20"/>
    <w:rsid w:val="00A833A7"/>
    <w:rsid w:val="00A839DB"/>
    <w:rsid w:val="00A83D39"/>
    <w:rsid w:val="00A83EEE"/>
    <w:rsid w:val="00A84262"/>
    <w:rsid w:val="00A84F30"/>
    <w:rsid w:val="00A85AF1"/>
    <w:rsid w:val="00A85DDD"/>
    <w:rsid w:val="00A8647B"/>
    <w:rsid w:val="00A86C4F"/>
    <w:rsid w:val="00A8786B"/>
    <w:rsid w:val="00A87892"/>
    <w:rsid w:val="00A9007D"/>
    <w:rsid w:val="00A9171A"/>
    <w:rsid w:val="00A92C0A"/>
    <w:rsid w:val="00A930F7"/>
    <w:rsid w:val="00A9313D"/>
    <w:rsid w:val="00A93C9F"/>
    <w:rsid w:val="00A94626"/>
    <w:rsid w:val="00A95035"/>
    <w:rsid w:val="00AA1228"/>
    <w:rsid w:val="00AA2938"/>
    <w:rsid w:val="00AA3772"/>
    <w:rsid w:val="00AA4531"/>
    <w:rsid w:val="00AA4A55"/>
    <w:rsid w:val="00AA569B"/>
    <w:rsid w:val="00AA56B2"/>
    <w:rsid w:val="00AA6409"/>
    <w:rsid w:val="00AA6468"/>
    <w:rsid w:val="00AA651E"/>
    <w:rsid w:val="00AA65BA"/>
    <w:rsid w:val="00AA666B"/>
    <w:rsid w:val="00AA692E"/>
    <w:rsid w:val="00AA7324"/>
    <w:rsid w:val="00AA76F9"/>
    <w:rsid w:val="00AB2DB7"/>
    <w:rsid w:val="00AB37C8"/>
    <w:rsid w:val="00AB536B"/>
    <w:rsid w:val="00AB6C97"/>
    <w:rsid w:val="00AB79CE"/>
    <w:rsid w:val="00AB7A5F"/>
    <w:rsid w:val="00AC007D"/>
    <w:rsid w:val="00AC2002"/>
    <w:rsid w:val="00AC27A1"/>
    <w:rsid w:val="00AC3914"/>
    <w:rsid w:val="00AC3CEB"/>
    <w:rsid w:val="00AC4271"/>
    <w:rsid w:val="00AC5EEB"/>
    <w:rsid w:val="00AC73C7"/>
    <w:rsid w:val="00AC7949"/>
    <w:rsid w:val="00AD1068"/>
    <w:rsid w:val="00AD189E"/>
    <w:rsid w:val="00AD1C78"/>
    <w:rsid w:val="00AD59E9"/>
    <w:rsid w:val="00AD6740"/>
    <w:rsid w:val="00AD77E1"/>
    <w:rsid w:val="00AD788F"/>
    <w:rsid w:val="00AE114E"/>
    <w:rsid w:val="00AE2B73"/>
    <w:rsid w:val="00AE41CF"/>
    <w:rsid w:val="00AE5C29"/>
    <w:rsid w:val="00AE629B"/>
    <w:rsid w:val="00AE6DD9"/>
    <w:rsid w:val="00AE70C9"/>
    <w:rsid w:val="00AE7CE0"/>
    <w:rsid w:val="00AF076A"/>
    <w:rsid w:val="00AF2695"/>
    <w:rsid w:val="00AF2EF4"/>
    <w:rsid w:val="00AF4690"/>
    <w:rsid w:val="00AF49CB"/>
    <w:rsid w:val="00AF7BE8"/>
    <w:rsid w:val="00B0296A"/>
    <w:rsid w:val="00B02F8F"/>
    <w:rsid w:val="00B03246"/>
    <w:rsid w:val="00B048D4"/>
    <w:rsid w:val="00B04BEF"/>
    <w:rsid w:val="00B05472"/>
    <w:rsid w:val="00B072FD"/>
    <w:rsid w:val="00B1011E"/>
    <w:rsid w:val="00B10859"/>
    <w:rsid w:val="00B10EF4"/>
    <w:rsid w:val="00B1204A"/>
    <w:rsid w:val="00B1247F"/>
    <w:rsid w:val="00B12C6D"/>
    <w:rsid w:val="00B141BA"/>
    <w:rsid w:val="00B147A9"/>
    <w:rsid w:val="00B161AA"/>
    <w:rsid w:val="00B16624"/>
    <w:rsid w:val="00B17475"/>
    <w:rsid w:val="00B17572"/>
    <w:rsid w:val="00B20015"/>
    <w:rsid w:val="00B20587"/>
    <w:rsid w:val="00B21194"/>
    <w:rsid w:val="00B219F7"/>
    <w:rsid w:val="00B2253F"/>
    <w:rsid w:val="00B22B18"/>
    <w:rsid w:val="00B23A18"/>
    <w:rsid w:val="00B240B4"/>
    <w:rsid w:val="00B241F5"/>
    <w:rsid w:val="00B24C9E"/>
    <w:rsid w:val="00B25428"/>
    <w:rsid w:val="00B260AE"/>
    <w:rsid w:val="00B30DA5"/>
    <w:rsid w:val="00B32816"/>
    <w:rsid w:val="00B3370D"/>
    <w:rsid w:val="00B363AA"/>
    <w:rsid w:val="00B36A27"/>
    <w:rsid w:val="00B374F7"/>
    <w:rsid w:val="00B3764B"/>
    <w:rsid w:val="00B37EA3"/>
    <w:rsid w:val="00B41494"/>
    <w:rsid w:val="00B43550"/>
    <w:rsid w:val="00B443D8"/>
    <w:rsid w:val="00B451DD"/>
    <w:rsid w:val="00B45C81"/>
    <w:rsid w:val="00B47003"/>
    <w:rsid w:val="00B509EC"/>
    <w:rsid w:val="00B50EC4"/>
    <w:rsid w:val="00B53546"/>
    <w:rsid w:val="00B54657"/>
    <w:rsid w:val="00B5575C"/>
    <w:rsid w:val="00B55C88"/>
    <w:rsid w:val="00B5677B"/>
    <w:rsid w:val="00B56D71"/>
    <w:rsid w:val="00B5716C"/>
    <w:rsid w:val="00B57960"/>
    <w:rsid w:val="00B57D0C"/>
    <w:rsid w:val="00B60F6F"/>
    <w:rsid w:val="00B61442"/>
    <w:rsid w:val="00B61988"/>
    <w:rsid w:val="00B625CB"/>
    <w:rsid w:val="00B63F2C"/>
    <w:rsid w:val="00B66EBA"/>
    <w:rsid w:val="00B706FA"/>
    <w:rsid w:val="00B7131D"/>
    <w:rsid w:val="00B72DB0"/>
    <w:rsid w:val="00B73379"/>
    <w:rsid w:val="00B74E01"/>
    <w:rsid w:val="00B755B5"/>
    <w:rsid w:val="00B776E5"/>
    <w:rsid w:val="00B77D85"/>
    <w:rsid w:val="00B8049C"/>
    <w:rsid w:val="00B80B20"/>
    <w:rsid w:val="00B8193A"/>
    <w:rsid w:val="00B825D0"/>
    <w:rsid w:val="00B836D3"/>
    <w:rsid w:val="00B84C1A"/>
    <w:rsid w:val="00B8749F"/>
    <w:rsid w:val="00B90481"/>
    <w:rsid w:val="00B91C5E"/>
    <w:rsid w:val="00B92CAC"/>
    <w:rsid w:val="00B93144"/>
    <w:rsid w:val="00B93419"/>
    <w:rsid w:val="00B93BAF"/>
    <w:rsid w:val="00B94310"/>
    <w:rsid w:val="00B94A2D"/>
    <w:rsid w:val="00B95872"/>
    <w:rsid w:val="00B95A98"/>
    <w:rsid w:val="00BA233E"/>
    <w:rsid w:val="00BA32E2"/>
    <w:rsid w:val="00BA7BA2"/>
    <w:rsid w:val="00BB0C70"/>
    <w:rsid w:val="00BB1421"/>
    <w:rsid w:val="00BB1BE1"/>
    <w:rsid w:val="00BB2D7D"/>
    <w:rsid w:val="00BB38D2"/>
    <w:rsid w:val="00BB399A"/>
    <w:rsid w:val="00BB3E81"/>
    <w:rsid w:val="00BB5AE4"/>
    <w:rsid w:val="00BB5D2A"/>
    <w:rsid w:val="00BB681A"/>
    <w:rsid w:val="00BC0639"/>
    <w:rsid w:val="00BC065D"/>
    <w:rsid w:val="00BC0EA0"/>
    <w:rsid w:val="00BC1C96"/>
    <w:rsid w:val="00BC2250"/>
    <w:rsid w:val="00BC2B10"/>
    <w:rsid w:val="00BC35D1"/>
    <w:rsid w:val="00BC470E"/>
    <w:rsid w:val="00BC4A65"/>
    <w:rsid w:val="00BC4BDC"/>
    <w:rsid w:val="00BC6C24"/>
    <w:rsid w:val="00BC7633"/>
    <w:rsid w:val="00BC7E9A"/>
    <w:rsid w:val="00BD075F"/>
    <w:rsid w:val="00BD0D35"/>
    <w:rsid w:val="00BD2651"/>
    <w:rsid w:val="00BD325C"/>
    <w:rsid w:val="00BD5117"/>
    <w:rsid w:val="00BD6279"/>
    <w:rsid w:val="00BD6B4B"/>
    <w:rsid w:val="00BE1012"/>
    <w:rsid w:val="00BE16BC"/>
    <w:rsid w:val="00BE181D"/>
    <w:rsid w:val="00BE2AEA"/>
    <w:rsid w:val="00BE2C77"/>
    <w:rsid w:val="00BE2D40"/>
    <w:rsid w:val="00BE3563"/>
    <w:rsid w:val="00BE5DBF"/>
    <w:rsid w:val="00BE6298"/>
    <w:rsid w:val="00BE7E78"/>
    <w:rsid w:val="00BF2100"/>
    <w:rsid w:val="00BF2B9E"/>
    <w:rsid w:val="00BF37B5"/>
    <w:rsid w:val="00BF4202"/>
    <w:rsid w:val="00BF5A0E"/>
    <w:rsid w:val="00BF6B12"/>
    <w:rsid w:val="00BF7332"/>
    <w:rsid w:val="00BF763A"/>
    <w:rsid w:val="00C02C36"/>
    <w:rsid w:val="00C05BBD"/>
    <w:rsid w:val="00C065E7"/>
    <w:rsid w:val="00C0716C"/>
    <w:rsid w:val="00C12D0D"/>
    <w:rsid w:val="00C12FA9"/>
    <w:rsid w:val="00C132B1"/>
    <w:rsid w:val="00C13368"/>
    <w:rsid w:val="00C161F5"/>
    <w:rsid w:val="00C163B5"/>
    <w:rsid w:val="00C17E37"/>
    <w:rsid w:val="00C216EF"/>
    <w:rsid w:val="00C22E84"/>
    <w:rsid w:val="00C25D7D"/>
    <w:rsid w:val="00C2607D"/>
    <w:rsid w:val="00C261A3"/>
    <w:rsid w:val="00C2787A"/>
    <w:rsid w:val="00C30203"/>
    <w:rsid w:val="00C3065A"/>
    <w:rsid w:val="00C31262"/>
    <w:rsid w:val="00C32722"/>
    <w:rsid w:val="00C329A5"/>
    <w:rsid w:val="00C32C2F"/>
    <w:rsid w:val="00C33078"/>
    <w:rsid w:val="00C3374A"/>
    <w:rsid w:val="00C34737"/>
    <w:rsid w:val="00C34C67"/>
    <w:rsid w:val="00C356B3"/>
    <w:rsid w:val="00C35F79"/>
    <w:rsid w:val="00C3626E"/>
    <w:rsid w:val="00C3635E"/>
    <w:rsid w:val="00C36F4F"/>
    <w:rsid w:val="00C377A0"/>
    <w:rsid w:val="00C4074D"/>
    <w:rsid w:val="00C40C9C"/>
    <w:rsid w:val="00C41135"/>
    <w:rsid w:val="00C416A1"/>
    <w:rsid w:val="00C41846"/>
    <w:rsid w:val="00C43428"/>
    <w:rsid w:val="00C437D0"/>
    <w:rsid w:val="00C440D7"/>
    <w:rsid w:val="00C44216"/>
    <w:rsid w:val="00C460FA"/>
    <w:rsid w:val="00C47AF9"/>
    <w:rsid w:val="00C51291"/>
    <w:rsid w:val="00C520BD"/>
    <w:rsid w:val="00C5226C"/>
    <w:rsid w:val="00C53489"/>
    <w:rsid w:val="00C53853"/>
    <w:rsid w:val="00C5429B"/>
    <w:rsid w:val="00C54B1A"/>
    <w:rsid w:val="00C54B82"/>
    <w:rsid w:val="00C56189"/>
    <w:rsid w:val="00C56D0C"/>
    <w:rsid w:val="00C56D7A"/>
    <w:rsid w:val="00C63600"/>
    <w:rsid w:val="00C64347"/>
    <w:rsid w:val="00C6490F"/>
    <w:rsid w:val="00C67520"/>
    <w:rsid w:val="00C67557"/>
    <w:rsid w:val="00C7059A"/>
    <w:rsid w:val="00C712D9"/>
    <w:rsid w:val="00C71319"/>
    <w:rsid w:val="00C714B1"/>
    <w:rsid w:val="00C72415"/>
    <w:rsid w:val="00C7249E"/>
    <w:rsid w:val="00C72B1C"/>
    <w:rsid w:val="00C72E05"/>
    <w:rsid w:val="00C74C68"/>
    <w:rsid w:val="00C75654"/>
    <w:rsid w:val="00C76581"/>
    <w:rsid w:val="00C76D9D"/>
    <w:rsid w:val="00C774A5"/>
    <w:rsid w:val="00C81426"/>
    <w:rsid w:val="00C81C7F"/>
    <w:rsid w:val="00C82433"/>
    <w:rsid w:val="00C8468B"/>
    <w:rsid w:val="00C857F4"/>
    <w:rsid w:val="00C85AD6"/>
    <w:rsid w:val="00C86C79"/>
    <w:rsid w:val="00C86E93"/>
    <w:rsid w:val="00C8719E"/>
    <w:rsid w:val="00C87E9C"/>
    <w:rsid w:val="00C87EB0"/>
    <w:rsid w:val="00C90C88"/>
    <w:rsid w:val="00C90F08"/>
    <w:rsid w:val="00C92824"/>
    <w:rsid w:val="00C938E8"/>
    <w:rsid w:val="00C939D3"/>
    <w:rsid w:val="00C95A44"/>
    <w:rsid w:val="00C968EB"/>
    <w:rsid w:val="00C97305"/>
    <w:rsid w:val="00C97558"/>
    <w:rsid w:val="00C9758A"/>
    <w:rsid w:val="00CA408B"/>
    <w:rsid w:val="00CA5A16"/>
    <w:rsid w:val="00CB0896"/>
    <w:rsid w:val="00CB1E3B"/>
    <w:rsid w:val="00CB2225"/>
    <w:rsid w:val="00CB34C5"/>
    <w:rsid w:val="00CB55C5"/>
    <w:rsid w:val="00CB5A2B"/>
    <w:rsid w:val="00CB5E17"/>
    <w:rsid w:val="00CB5E25"/>
    <w:rsid w:val="00CB7A86"/>
    <w:rsid w:val="00CC038A"/>
    <w:rsid w:val="00CC1418"/>
    <w:rsid w:val="00CC205D"/>
    <w:rsid w:val="00CC23F4"/>
    <w:rsid w:val="00CC25B3"/>
    <w:rsid w:val="00CC36E4"/>
    <w:rsid w:val="00CC3BAF"/>
    <w:rsid w:val="00CC508F"/>
    <w:rsid w:val="00CC60F1"/>
    <w:rsid w:val="00CC68E5"/>
    <w:rsid w:val="00CC6CEB"/>
    <w:rsid w:val="00CC7BA6"/>
    <w:rsid w:val="00CD1C65"/>
    <w:rsid w:val="00CD251D"/>
    <w:rsid w:val="00CD2862"/>
    <w:rsid w:val="00CD4869"/>
    <w:rsid w:val="00CD4C9E"/>
    <w:rsid w:val="00CD5B3A"/>
    <w:rsid w:val="00CD6077"/>
    <w:rsid w:val="00CD6104"/>
    <w:rsid w:val="00CD6EDC"/>
    <w:rsid w:val="00CD72E6"/>
    <w:rsid w:val="00CE016F"/>
    <w:rsid w:val="00CE1ED7"/>
    <w:rsid w:val="00CE1F82"/>
    <w:rsid w:val="00CE23B0"/>
    <w:rsid w:val="00CE3541"/>
    <w:rsid w:val="00CE36AB"/>
    <w:rsid w:val="00CE4ED7"/>
    <w:rsid w:val="00CE560E"/>
    <w:rsid w:val="00CE6E5C"/>
    <w:rsid w:val="00CE7064"/>
    <w:rsid w:val="00CE71F0"/>
    <w:rsid w:val="00CE76AE"/>
    <w:rsid w:val="00CF05CB"/>
    <w:rsid w:val="00CF1CE2"/>
    <w:rsid w:val="00CF1D48"/>
    <w:rsid w:val="00CF2419"/>
    <w:rsid w:val="00CF4965"/>
    <w:rsid w:val="00CF58D6"/>
    <w:rsid w:val="00CF64FE"/>
    <w:rsid w:val="00CF798D"/>
    <w:rsid w:val="00D0136D"/>
    <w:rsid w:val="00D014DD"/>
    <w:rsid w:val="00D02C75"/>
    <w:rsid w:val="00D04029"/>
    <w:rsid w:val="00D04373"/>
    <w:rsid w:val="00D0516F"/>
    <w:rsid w:val="00D05785"/>
    <w:rsid w:val="00D05D15"/>
    <w:rsid w:val="00D07DAB"/>
    <w:rsid w:val="00D07FD7"/>
    <w:rsid w:val="00D10CC5"/>
    <w:rsid w:val="00D110A2"/>
    <w:rsid w:val="00D136B8"/>
    <w:rsid w:val="00D13863"/>
    <w:rsid w:val="00D148D7"/>
    <w:rsid w:val="00D1537E"/>
    <w:rsid w:val="00D15735"/>
    <w:rsid w:val="00D15959"/>
    <w:rsid w:val="00D15A1D"/>
    <w:rsid w:val="00D15AC0"/>
    <w:rsid w:val="00D16193"/>
    <w:rsid w:val="00D16527"/>
    <w:rsid w:val="00D17D63"/>
    <w:rsid w:val="00D208F3"/>
    <w:rsid w:val="00D20ABB"/>
    <w:rsid w:val="00D222CC"/>
    <w:rsid w:val="00D2230E"/>
    <w:rsid w:val="00D25BC0"/>
    <w:rsid w:val="00D25EB9"/>
    <w:rsid w:val="00D2663C"/>
    <w:rsid w:val="00D26675"/>
    <w:rsid w:val="00D27C1E"/>
    <w:rsid w:val="00D30F79"/>
    <w:rsid w:val="00D31CB1"/>
    <w:rsid w:val="00D33D19"/>
    <w:rsid w:val="00D33DAB"/>
    <w:rsid w:val="00D33EA7"/>
    <w:rsid w:val="00D34081"/>
    <w:rsid w:val="00D340D9"/>
    <w:rsid w:val="00D34BAC"/>
    <w:rsid w:val="00D36635"/>
    <w:rsid w:val="00D372E1"/>
    <w:rsid w:val="00D406E3"/>
    <w:rsid w:val="00D4120C"/>
    <w:rsid w:val="00D422A6"/>
    <w:rsid w:val="00D434EA"/>
    <w:rsid w:val="00D43C25"/>
    <w:rsid w:val="00D44723"/>
    <w:rsid w:val="00D4782B"/>
    <w:rsid w:val="00D52BC3"/>
    <w:rsid w:val="00D54A81"/>
    <w:rsid w:val="00D55E7E"/>
    <w:rsid w:val="00D565FC"/>
    <w:rsid w:val="00D579E0"/>
    <w:rsid w:val="00D61BCB"/>
    <w:rsid w:val="00D63627"/>
    <w:rsid w:val="00D63D50"/>
    <w:rsid w:val="00D64C17"/>
    <w:rsid w:val="00D64F3D"/>
    <w:rsid w:val="00D65CE8"/>
    <w:rsid w:val="00D667CA"/>
    <w:rsid w:val="00D67126"/>
    <w:rsid w:val="00D671D9"/>
    <w:rsid w:val="00D67CC1"/>
    <w:rsid w:val="00D700D5"/>
    <w:rsid w:val="00D70BED"/>
    <w:rsid w:val="00D7126A"/>
    <w:rsid w:val="00D71A8C"/>
    <w:rsid w:val="00D72D8C"/>
    <w:rsid w:val="00D73606"/>
    <w:rsid w:val="00D760FE"/>
    <w:rsid w:val="00D7676A"/>
    <w:rsid w:val="00D80831"/>
    <w:rsid w:val="00D80E90"/>
    <w:rsid w:val="00D80E9F"/>
    <w:rsid w:val="00D812D8"/>
    <w:rsid w:val="00D81EF7"/>
    <w:rsid w:val="00D82441"/>
    <w:rsid w:val="00D8250F"/>
    <w:rsid w:val="00D8306D"/>
    <w:rsid w:val="00D841FF"/>
    <w:rsid w:val="00D842E3"/>
    <w:rsid w:val="00D84E8D"/>
    <w:rsid w:val="00D856E4"/>
    <w:rsid w:val="00D85E53"/>
    <w:rsid w:val="00D868F7"/>
    <w:rsid w:val="00D86DCD"/>
    <w:rsid w:val="00D87CAC"/>
    <w:rsid w:val="00D87EFF"/>
    <w:rsid w:val="00D910FF"/>
    <w:rsid w:val="00D92DFE"/>
    <w:rsid w:val="00D92E22"/>
    <w:rsid w:val="00D932BF"/>
    <w:rsid w:val="00D93B49"/>
    <w:rsid w:val="00D93D84"/>
    <w:rsid w:val="00D95D93"/>
    <w:rsid w:val="00D966D8"/>
    <w:rsid w:val="00D96CC6"/>
    <w:rsid w:val="00DA02F9"/>
    <w:rsid w:val="00DA11F3"/>
    <w:rsid w:val="00DA2249"/>
    <w:rsid w:val="00DA2536"/>
    <w:rsid w:val="00DA2EBB"/>
    <w:rsid w:val="00DA3A10"/>
    <w:rsid w:val="00DA417D"/>
    <w:rsid w:val="00DA4A49"/>
    <w:rsid w:val="00DA5046"/>
    <w:rsid w:val="00DA7BE2"/>
    <w:rsid w:val="00DA7C1C"/>
    <w:rsid w:val="00DB14EF"/>
    <w:rsid w:val="00DB2F7F"/>
    <w:rsid w:val="00DB4A20"/>
    <w:rsid w:val="00DB4DCA"/>
    <w:rsid w:val="00DB53E0"/>
    <w:rsid w:val="00DB6BC3"/>
    <w:rsid w:val="00DB7EE3"/>
    <w:rsid w:val="00DC0866"/>
    <w:rsid w:val="00DC17DE"/>
    <w:rsid w:val="00DC28DF"/>
    <w:rsid w:val="00DC2E10"/>
    <w:rsid w:val="00DC3D72"/>
    <w:rsid w:val="00DC40E6"/>
    <w:rsid w:val="00DC57B9"/>
    <w:rsid w:val="00DC5ABE"/>
    <w:rsid w:val="00DC655F"/>
    <w:rsid w:val="00DC6D68"/>
    <w:rsid w:val="00DD3732"/>
    <w:rsid w:val="00DD5392"/>
    <w:rsid w:val="00DD59C6"/>
    <w:rsid w:val="00DE0471"/>
    <w:rsid w:val="00DE0B73"/>
    <w:rsid w:val="00DE1DC6"/>
    <w:rsid w:val="00DE308B"/>
    <w:rsid w:val="00DE5755"/>
    <w:rsid w:val="00DE60BA"/>
    <w:rsid w:val="00DE71BF"/>
    <w:rsid w:val="00DF05A7"/>
    <w:rsid w:val="00DF1200"/>
    <w:rsid w:val="00DF1FA3"/>
    <w:rsid w:val="00DF205C"/>
    <w:rsid w:val="00DF322D"/>
    <w:rsid w:val="00DF4BFA"/>
    <w:rsid w:val="00DF5248"/>
    <w:rsid w:val="00DF62B9"/>
    <w:rsid w:val="00E00A1B"/>
    <w:rsid w:val="00E00E86"/>
    <w:rsid w:val="00E030AF"/>
    <w:rsid w:val="00E04EB9"/>
    <w:rsid w:val="00E0535A"/>
    <w:rsid w:val="00E05803"/>
    <w:rsid w:val="00E05B28"/>
    <w:rsid w:val="00E05F40"/>
    <w:rsid w:val="00E062AB"/>
    <w:rsid w:val="00E06817"/>
    <w:rsid w:val="00E070D1"/>
    <w:rsid w:val="00E11A2D"/>
    <w:rsid w:val="00E12478"/>
    <w:rsid w:val="00E133FC"/>
    <w:rsid w:val="00E134D9"/>
    <w:rsid w:val="00E1364F"/>
    <w:rsid w:val="00E14C60"/>
    <w:rsid w:val="00E16688"/>
    <w:rsid w:val="00E16D3E"/>
    <w:rsid w:val="00E1704C"/>
    <w:rsid w:val="00E20BEA"/>
    <w:rsid w:val="00E20CAF"/>
    <w:rsid w:val="00E21244"/>
    <w:rsid w:val="00E22344"/>
    <w:rsid w:val="00E22669"/>
    <w:rsid w:val="00E22C91"/>
    <w:rsid w:val="00E233CC"/>
    <w:rsid w:val="00E24ABC"/>
    <w:rsid w:val="00E24E42"/>
    <w:rsid w:val="00E2512A"/>
    <w:rsid w:val="00E2566F"/>
    <w:rsid w:val="00E2692F"/>
    <w:rsid w:val="00E27F66"/>
    <w:rsid w:val="00E31748"/>
    <w:rsid w:val="00E3384C"/>
    <w:rsid w:val="00E3385F"/>
    <w:rsid w:val="00E3435E"/>
    <w:rsid w:val="00E35A52"/>
    <w:rsid w:val="00E40EF1"/>
    <w:rsid w:val="00E41093"/>
    <w:rsid w:val="00E410B2"/>
    <w:rsid w:val="00E411F8"/>
    <w:rsid w:val="00E4325F"/>
    <w:rsid w:val="00E44104"/>
    <w:rsid w:val="00E450D1"/>
    <w:rsid w:val="00E458B2"/>
    <w:rsid w:val="00E46387"/>
    <w:rsid w:val="00E5164D"/>
    <w:rsid w:val="00E520B3"/>
    <w:rsid w:val="00E524A2"/>
    <w:rsid w:val="00E52531"/>
    <w:rsid w:val="00E527F6"/>
    <w:rsid w:val="00E529C3"/>
    <w:rsid w:val="00E54047"/>
    <w:rsid w:val="00E54246"/>
    <w:rsid w:val="00E558B7"/>
    <w:rsid w:val="00E563DF"/>
    <w:rsid w:val="00E56C7C"/>
    <w:rsid w:val="00E619A9"/>
    <w:rsid w:val="00E62114"/>
    <w:rsid w:val="00E630D7"/>
    <w:rsid w:val="00E63620"/>
    <w:rsid w:val="00E63F8C"/>
    <w:rsid w:val="00E656C8"/>
    <w:rsid w:val="00E66AD1"/>
    <w:rsid w:val="00E66F48"/>
    <w:rsid w:val="00E6770C"/>
    <w:rsid w:val="00E70CA3"/>
    <w:rsid w:val="00E71293"/>
    <w:rsid w:val="00E71C18"/>
    <w:rsid w:val="00E720B2"/>
    <w:rsid w:val="00E723BE"/>
    <w:rsid w:val="00E7260B"/>
    <w:rsid w:val="00E73504"/>
    <w:rsid w:val="00E7373F"/>
    <w:rsid w:val="00E73917"/>
    <w:rsid w:val="00E74D20"/>
    <w:rsid w:val="00E75F7A"/>
    <w:rsid w:val="00E76F31"/>
    <w:rsid w:val="00E803D8"/>
    <w:rsid w:val="00E80C4E"/>
    <w:rsid w:val="00E8163A"/>
    <w:rsid w:val="00E818DF"/>
    <w:rsid w:val="00E83B82"/>
    <w:rsid w:val="00E85728"/>
    <w:rsid w:val="00E85F6C"/>
    <w:rsid w:val="00E8674C"/>
    <w:rsid w:val="00E906F4"/>
    <w:rsid w:val="00E907F6"/>
    <w:rsid w:val="00E9249B"/>
    <w:rsid w:val="00E927A2"/>
    <w:rsid w:val="00E927DD"/>
    <w:rsid w:val="00E93B2B"/>
    <w:rsid w:val="00E94246"/>
    <w:rsid w:val="00E962E4"/>
    <w:rsid w:val="00E96EEF"/>
    <w:rsid w:val="00E97457"/>
    <w:rsid w:val="00E975F7"/>
    <w:rsid w:val="00EA0B75"/>
    <w:rsid w:val="00EA1F07"/>
    <w:rsid w:val="00EA3A87"/>
    <w:rsid w:val="00EA5C10"/>
    <w:rsid w:val="00EA7F18"/>
    <w:rsid w:val="00EB0615"/>
    <w:rsid w:val="00EB10B3"/>
    <w:rsid w:val="00EB2317"/>
    <w:rsid w:val="00EB3A9D"/>
    <w:rsid w:val="00EB41E1"/>
    <w:rsid w:val="00EB4990"/>
    <w:rsid w:val="00EB5A21"/>
    <w:rsid w:val="00EB6F15"/>
    <w:rsid w:val="00EB7CAF"/>
    <w:rsid w:val="00EC401D"/>
    <w:rsid w:val="00EC61A7"/>
    <w:rsid w:val="00ED060B"/>
    <w:rsid w:val="00ED22B6"/>
    <w:rsid w:val="00ED235D"/>
    <w:rsid w:val="00ED3173"/>
    <w:rsid w:val="00ED4F51"/>
    <w:rsid w:val="00EE1888"/>
    <w:rsid w:val="00EE2B1F"/>
    <w:rsid w:val="00EE31AC"/>
    <w:rsid w:val="00EF0181"/>
    <w:rsid w:val="00EF0218"/>
    <w:rsid w:val="00EF09A1"/>
    <w:rsid w:val="00EF0EE5"/>
    <w:rsid w:val="00EF0F37"/>
    <w:rsid w:val="00EF1CA7"/>
    <w:rsid w:val="00EF228E"/>
    <w:rsid w:val="00EF33C4"/>
    <w:rsid w:val="00EF3DDE"/>
    <w:rsid w:val="00EF4CED"/>
    <w:rsid w:val="00EF4ED6"/>
    <w:rsid w:val="00EF4F0F"/>
    <w:rsid w:val="00EF5507"/>
    <w:rsid w:val="00EF6125"/>
    <w:rsid w:val="00EF7B1E"/>
    <w:rsid w:val="00EF7DA1"/>
    <w:rsid w:val="00F010BF"/>
    <w:rsid w:val="00F01320"/>
    <w:rsid w:val="00F0155B"/>
    <w:rsid w:val="00F01912"/>
    <w:rsid w:val="00F01C7E"/>
    <w:rsid w:val="00F02167"/>
    <w:rsid w:val="00F023B3"/>
    <w:rsid w:val="00F070CD"/>
    <w:rsid w:val="00F0739E"/>
    <w:rsid w:val="00F10FC9"/>
    <w:rsid w:val="00F11130"/>
    <w:rsid w:val="00F1292B"/>
    <w:rsid w:val="00F133A8"/>
    <w:rsid w:val="00F1398A"/>
    <w:rsid w:val="00F145BF"/>
    <w:rsid w:val="00F14623"/>
    <w:rsid w:val="00F14ED6"/>
    <w:rsid w:val="00F14EE1"/>
    <w:rsid w:val="00F16AF0"/>
    <w:rsid w:val="00F17EF6"/>
    <w:rsid w:val="00F200AA"/>
    <w:rsid w:val="00F22B16"/>
    <w:rsid w:val="00F22C55"/>
    <w:rsid w:val="00F2348A"/>
    <w:rsid w:val="00F24470"/>
    <w:rsid w:val="00F2520E"/>
    <w:rsid w:val="00F259F7"/>
    <w:rsid w:val="00F25D54"/>
    <w:rsid w:val="00F30262"/>
    <w:rsid w:val="00F30883"/>
    <w:rsid w:val="00F30950"/>
    <w:rsid w:val="00F31BFC"/>
    <w:rsid w:val="00F31EE6"/>
    <w:rsid w:val="00F332B5"/>
    <w:rsid w:val="00F3366B"/>
    <w:rsid w:val="00F33F53"/>
    <w:rsid w:val="00F34496"/>
    <w:rsid w:val="00F345E9"/>
    <w:rsid w:val="00F34626"/>
    <w:rsid w:val="00F347A6"/>
    <w:rsid w:val="00F352FF"/>
    <w:rsid w:val="00F3540B"/>
    <w:rsid w:val="00F3576B"/>
    <w:rsid w:val="00F36215"/>
    <w:rsid w:val="00F36476"/>
    <w:rsid w:val="00F36593"/>
    <w:rsid w:val="00F3660A"/>
    <w:rsid w:val="00F37B49"/>
    <w:rsid w:val="00F37B94"/>
    <w:rsid w:val="00F40391"/>
    <w:rsid w:val="00F40DB7"/>
    <w:rsid w:val="00F426A9"/>
    <w:rsid w:val="00F434D5"/>
    <w:rsid w:val="00F435CC"/>
    <w:rsid w:val="00F4553C"/>
    <w:rsid w:val="00F45F57"/>
    <w:rsid w:val="00F47C90"/>
    <w:rsid w:val="00F51BE6"/>
    <w:rsid w:val="00F526EC"/>
    <w:rsid w:val="00F5339F"/>
    <w:rsid w:val="00F538C5"/>
    <w:rsid w:val="00F53FEF"/>
    <w:rsid w:val="00F54A1D"/>
    <w:rsid w:val="00F54E26"/>
    <w:rsid w:val="00F5519E"/>
    <w:rsid w:val="00F60D3B"/>
    <w:rsid w:val="00F60EB8"/>
    <w:rsid w:val="00F632B6"/>
    <w:rsid w:val="00F64899"/>
    <w:rsid w:val="00F65EA7"/>
    <w:rsid w:val="00F66260"/>
    <w:rsid w:val="00F67BA9"/>
    <w:rsid w:val="00F71881"/>
    <w:rsid w:val="00F724C5"/>
    <w:rsid w:val="00F7332D"/>
    <w:rsid w:val="00F75A80"/>
    <w:rsid w:val="00F77027"/>
    <w:rsid w:val="00F77ACF"/>
    <w:rsid w:val="00F80139"/>
    <w:rsid w:val="00F815A7"/>
    <w:rsid w:val="00F81E7F"/>
    <w:rsid w:val="00F82362"/>
    <w:rsid w:val="00F826EB"/>
    <w:rsid w:val="00F82E76"/>
    <w:rsid w:val="00F836EA"/>
    <w:rsid w:val="00F85579"/>
    <w:rsid w:val="00F86B7F"/>
    <w:rsid w:val="00F86E6B"/>
    <w:rsid w:val="00F91031"/>
    <w:rsid w:val="00F91A33"/>
    <w:rsid w:val="00F921AF"/>
    <w:rsid w:val="00F93D95"/>
    <w:rsid w:val="00F953F4"/>
    <w:rsid w:val="00F961A2"/>
    <w:rsid w:val="00F96C46"/>
    <w:rsid w:val="00FA2210"/>
    <w:rsid w:val="00FA2B17"/>
    <w:rsid w:val="00FA41CE"/>
    <w:rsid w:val="00FA4C7E"/>
    <w:rsid w:val="00FA502A"/>
    <w:rsid w:val="00FA65B6"/>
    <w:rsid w:val="00FA6E0B"/>
    <w:rsid w:val="00FB0F9E"/>
    <w:rsid w:val="00FB1C1D"/>
    <w:rsid w:val="00FB2F3C"/>
    <w:rsid w:val="00FB2F62"/>
    <w:rsid w:val="00FB36D2"/>
    <w:rsid w:val="00FB3DA1"/>
    <w:rsid w:val="00FB4444"/>
    <w:rsid w:val="00FB4DDD"/>
    <w:rsid w:val="00FB55FF"/>
    <w:rsid w:val="00FC1C23"/>
    <w:rsid w:val="00FC2770"/>
    <w:rsid w:val="00FC33A4"/>
    <w:rsid w:val="00FC3A31"/>
    <w:rsid w:val="00FC61B7"/>
    <w:rsid w:val="00FC670B"/>
    <w:rsid w:val="00FC7061"/>
    <w:rsid w:val="00FD0292"/>
    <w:rsid w:val="00FD15F0"/>
    <w:rsid w:val="00FD1800"/>
    <w:rsid w:val="00FD1A00"/>
    <w:rsid w:val="00FD3C56"/>
    <w:rsid w:val="00FD47F2"/>
    <w:rsid w:val="00FD7661"/>
    <w:rsid w:val="00FE00C6"/>
    <w:rsid w:val="00FE126A"/>
    <w:rsid w:val="00FE37E6"/>
    <w:rsid w:val="00FE41C9"/>
    <w:rsid w:val="00FE562B"/>
    <w:rsid w:val="00FE5E0E"/>
    <w:rsid w:val="00FE60F8"/>
    <w:rsid w:val="00FE6E81"/>
    <w:rsid w:val="00FE7820"/>
    <w:rsid w:val="00FF0388"/>
    <w:rsid w:val="00FF3BDF"/>
    <w:rsid w:val="00FF6C71"/>
    <w:rsid w:val="00FF72D3"/>
    <w:rsid w:val="05731D56"/>
    <w:rsid w:val="060227FC"/>
    <w:rsid w:val="0E976BE2"/>
    <w:rsid w:val="0ED92F10"/>
    <w:rsid w:val="0F2A16BD"/>
    <w:rsid w:val="10FF51C5"/>
    <w:rsid w:val="15FA4358"/>
    <w:rsid w:val="16AE5B70"/>
    <w:rsid w:val="17420A9B"/>
    <w:rsid w:val="1A524A7B"/>
    <w:rsid w:val="1EE86095"/>
    <w:rsid w:val="22275F3E"/>
    <w:rsid w:val="285A3365"/>
    <w:rsid w:val="2D4E1C8F"/>
    <w:rsid w:val="2D743EBF"/>
    <w:rsid w:val="32D247FC"/>
    <w:rsid w:val="33452A59"/>
    <w:rsid w:val="3AA52DAD"/>
    <w:rsid w:val="3B401F09"/>
    <w:rsid w:val="3B643733"/>
    <w:rsid w:val="3E701378"/>
    <w:rsid w:val="478E6036"/>
    <w:rsid w:val="4D481511"/>
    <w:rsid w:val="52660A84"/>
    <w:rsid w:val="54090AFD"/>
    <w:rsid w:val="570B196B"/>
    <w:rsid w:val="638C0ADE"/>
    <w:rsid w:val="643B5033"/>
    <w:rsid w:val="662E140F"/>
    <w:rsid w:val="68C73095"/>
    <w:rsid w:val="7076429B"/>
    <w:rsid w:val="73517547"/>
    <w:rsid w:val="798C3182"/>
    <w:rsid w:val="79A34691"/>
    <w:rsid w:val="7D205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List Number 2" w:semiHidden="0" w:uiPriority="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28"/>
    <w:pPr>
      <w:widowControl w:val="0"/>
      <w:jc w:val="both"/>
    </w:pPr>
    <w:rPr>
      <w:kern w:val="2"/>
      <w:sz w:val="21"/>
      <w:szCs w:val="22"/>
    </w:rPr>
  </w:style>
  <w:style w:type="paragraph" w:styleId="1">
    <w:name w:val="heading 1"/>
    <w:basedOn w:val="a"/>
    <w:next w:val="a"/>
    <w:link w:val="1Char"/>
    <w:uiPriority w:val="9"/>
    <w:qFormat/>
    <w:rsid w:val="00E85728"/>
    <w:pPr>
      <w:widowControl/>
      <w:spacing w:before="100" w:beforeAutospacing="1" w:after="100" w:afterAutospacing="1"/>
      <w:jc w:val="left"/>
      <w:outlineLvl w:val="0"/>
    </w:pPr>
    <w:rPr>
      <w:rFonts w:ascii="宋体" w:hAnsi="宋体"/>
      <w:b/>
      <w:bCs/>
      <w:kern w:val="36"/>
      <w:sz w:val="48"/>
      <w:szCs w:val="48"/>
    </w:rPr>
  </w:style>
  <w:style w:type="paragraph" w:styleId="20">
    <w:name w:val="heading 2"/>
    <w:basedOn w:val="a"/>
    <w:next w:val="a"/>
    <w:link w:val="2Char"/>
    <w:uiPriority w:val="9"/>
    <w:qFormat/>
    <w:rsid w:val="00E85728"/>
    <w:pPr>
      <w:keepNext/>
      <w:keepLines/>
      <w:spacing w:before="260" w:after="260" w:line="416" w:lineRule="auto"/>
      <w:jc w:val="center"/>
      <w:outlineLvl w:val="1"/>
    </w:pPr>
    <w:rPr>
      <w:rFonts w:ascii="Arial" w:eastAsia="黑体" w:hAnsi="Arial"/>
      <w:b/>
      <w:sz w:val="32"/>
    </w:rPr>
  </w:style>
  <w:style w:type="paragraph" w:styleId="3">
    <w:name w:val="heading 3"/>
    <w:basedOn w:val="a"/>
    <w:next w:val="a"/>
    <w:link w:val="3Char"/>
    <w:uiPriority w:val="9"/>
    <w:qFormat/>
    <w:rsid w:val="00E857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unhideWhenUsed/>
    <w:qFormat/>
    <w:rsid w:val="00E85728"/>
    <w:pPr>
      <w:numPr>
        <w:numId w:val="1"/>
      </w:numPr>
      <w:spacing w:after="200" w:line="276" w:lineRule="auto"/>
      <w:contextualSpacing/>
      <w:jc w:val="left"/>
    </w:pPr>
    <w:rPr>
      <w:rFonts w:asciiTheme="minorHAnsi" w:eastAsiaTheme="minorEastAsia" w:hAnsiTheme="minorHAnsi" w:cstheme="minorBidi"/>
    </w:rPr>
  </w:style>
  <w:style w:type="paragraph" w:styleId="a3">
    <w:name w:val="annotation text"/>
    <w:basedOn w:val="a"/>
    <w:link w:val="Char"/>
    <w:uiPriority w:val="99"/>
    <w:unhideWhenUsed/>
    <w:qFormat/>
    <w:rsid w:val="00E85728"/>
    <w:pPr>
      <w:jc w:val="left"/>
    </w:pPr>
  </w:style>
  <w:style w:type="paragraph" w:styleId="a4">
    <w:name w:val="Body Text"/>
    <w:basedOn w:val="a"/>
    <w:link w:val="Char0"/>
    <w:uiPriority w:val="99"/>
    <w:unhideWhenUsed/>
    <w:qFormat/>
    <w:rsid w:val="00E85728"/>
    <w:pPr>
      <w:spacing w:before="120" w:after="120" w:line="360" w:lineRule="auto"/>
      <w:jc w:val="left"/>
    </w:pPr>
    <w:rPr>
      <w:rFonts w:ascii="宋体" w:hAnsi="宋体"/>
      <w:color w:val="000000"/>
      <w:sz w:val="24"/>
    </w:rPr>
  </w:style>
  <w:style w:type="paragraph" w:styleId="a5">
    <w:name w:val="Date"/>
    <w:basedOn w:val="a"/>
    <w:next w:val="a"/>
    <w:link w:val="Char1"/>
    <w:uiPriority w:val="99"/>
    <w:unhideWhenUsed/>
    <w:qFormat/>
    <w:rsid w:val="00E85728"/>
    <w:pPr>
      <w:ind w:leftChars="2500" w:left="100"/>
    </w:pPr>
    <w:rPr>
      <w:rFonts w:asciiTheme="minorHAnsi" w:eastAsiaTheme="minorEastAsia" w:hAnsiTheme="minorHAnsi" w:cstheme="minorBidi"/>
    </w:rPr>
  </w:style>
  <w:style w:type="paragraph" w:styleId="a6">
    <w:name w:val="Balloon Text"/>
    <w:basedOn w:val="a"/>
    <w:link w:val="Char2"/>
    <w:uiPriority w:val="99"/>
    <w:semiHidden/>
    <w:unhideWhenUsed/>
    <w:qFormat/>
    <w:rsid w:val="00E85728"/>
    <w:rPr>
      <w:sz w:val="18"/>
      <w:szCs w:val="18"/>
    </w:rPr>
  </w:style>
  <w:style w:type="paragraph" w:styleId="a7">
    <w:name w:val="footer"/>
    <w:basedOn w:val="a"/>
    <w:link w:val="Char3"/>
    <w:unhideWhenUsed/>
    <w:qFormat/>
    <w:rsid w:val="00E85728"/>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857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5728"/>
    <w:pPr>
      <w:tabs>
        <w:tab w:val="left" w:pos="420"/>
        <w:tab w:val="right" w:leader="dot" w:pos="8302"/>
      </w:tabs>
      <w:spacing w:line="360" w:lineRule="auto"/>
      <w:jc w:val="center"/>
    </w:pPr>
    <w:rPr>
      <w:b/>
      <w:bCs/>
      <w:caps/>
      <w:sz w:val="20"/>
      <w:szCs w:val="20"/>
    </w:rPr>
  </w:style>
  <w:style w:type="paragraph" w:styleId="21">
    <w:name w:val="toc 2"/>
    <w:basedOn w:val="a"/>
    <w:next w:val="a"/>
    <w:uiPriority w:val="39"/>
    <w:qFormat/>
    <w:rsid w:val="00E85728"/>
    <w:pPr>
      <w:ind w:left="210"/>
      <w:jc w:val="left"/>
    </w:pPr>
    <w:rPr>
      <w:smallCaps/>
      <w:sz w:val="20"/>
      <w:szCs w:val="20"/>
    </w:rPr>
  </w:style>
  <w:style w:type="paragraph" w:styleId="a9">
    <w:name w:val="Normal (Web)"/>
    <w:basedOn w:val="a"/>
    <w:unhideWhenUsed/>
    <w:qFormat/>
    <w:rsid w:val="00E85728"/>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sid w:val="00E85728"/>
    <w:rPr>
      <w:b/>
      <w:bCs/>
    </w:rPr>
  </w:style>
  <w:style w:type="table" w:styleId="ab">
    <w:name w:val="Table Grid"/>
    <w:basedOn w:val="a1"/>
    <w:uiPriority w:val="59"/>
    <w:qFormat/>
    <w:rsid w:val="00E85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sid w:val="00E85728"/>
    <w:rPr>
      <w:rFonts w:cs="Times New Roman"/>
    </w:rPr>
  </w:style>
  <w:style w:type="character" w:styleId="ad">
    <w:name w:val="FollowedHyperlink"/>
    <w:basedOn w:val="a0"/>
    <w:uiPriority w:val="99"/>
    <w:semiHidden/>
    <w:unhideWhenUsed/>
    <w:qFormat/>
    <w:rsid w:val="00E85728"/>
    <w:rPr>
      <w:color w:val="800080" w:themeColor="followedHyperlink"/>
      <w:u w:val="single"/>
    </w:rPr>
  </w:style>
  <w:style w:type="character" w:styleId="ae">
    <w:name w:val="Emphasis"/>
    <w:uiPriority w:val="20"/>
    <w:qFormat/>
    <w:rsid w:val="00E85728"/>
    <w:rPr>
      <w:i/>
      <w:iCs/>
    </w:rPr>
  </w:style>
  <w:style w:type="character" w:styleId="af">
    <w:name w:val="Hyperlink"/>
    <w:uiPriority w:val="99"/>
    <w:unhideWhenUsed/>
    <w:qFormat/>
    <w:rsid w:val="00E85728"/>
    <w:rPr>
      <w:color w:val="0000FF"/>
      <w:u w:val="single"/>
    </w:rPr>
  </w:style>
  <w:style w:type="character" w:styleId="af0">
    <w:name w:val="annotation reference"/>
    <w:basedOn w:val="a0"/>
    <w:uiPriority w:val="99"/>
    <w:semiHidden/>
    <w:unhideWhenUsed/>
    <w:qFormat/>
    <w:rsid w:val="00E85728"/>
    <w:rPr>
      <w:sz w:val="21"/>
      <w:szCs w:val="21"/>
    </w:rPr>
  </w:style>
  <w:style w:type="character" w:customStyle="1" w:styleId="Char4">
    <w:name w:val="页眉 Char"/>
    <w:basedOn w:val="a0"/>
    <w:link w:val="a8"/>
    <w:uiPriority w:val="99"/>
    <w:semiHidden/>
    <w:qFormat/>
    <w:rsid w:val="00E85728"/>
    <w:rPr>
      <w:sz w:val="18"/>
      <w:szCs w:val="18"/>
    </w:rPr>
  </w:style>
  <w:style w:type="character" w:customStyle="1" w:styleId="Char3">
    <w:name w:val="页脚 Char"/>
    <w:basedOn w:val="a0"/>
    <w:link w:val="a7"/>
    <w:qFormat/>
    <w:rsid w:val="00E85728"/>
    <w:rPr>
      <w:sz w:val="18"/>
      <w:szCs w:val="18"/>
    </w:rPr>
  </w:style>
  <w:style w:type="character" w:customStyle="1" w:styleId="1Char">
    <w:name w:val="标题 1 Char"/>
    <w:basedOn w:val="a0"/>
    <w:link w:val="1"/>
    <w:uiPriority w:val="9"/>
    <w:qFormat/>
    <w:rsid w:val="00E85728"/>
    <w:rPr>
      <w:rFonts w:ascii="宋体" w:eastAsia="宋体" w:hAnsi="宋体" w:cs="Times New Roman"/>
      <w:b/>
      <w:bCs/>
      <w:kern w:val="36"/>
      <w:sz w:val="48"/>
      <w:szCs w:val="48"/>
    </w:rPr>
  </w:style>
  <w:style w:type="character" w:customStyle="1" w:styleId="2Char">
    <w:name w:val="标题 2 Char"/>
    <w:basedOn w:val="a0"/>
    <w:link w:val="20"/>
    <w:uiPriority w:val="9"/>
    <w:qFormat/>
    <w:rsid w:val="00E85728"/>
    <w:rPr>
      <w:rFonts w:ascii="Arial" w:eastAsia="黑体" w:hAnsi="Arial" w:cs="Times New Roman"/>
      <w:b/>
      <w:sz w:val="32"/>
    </w:rPr>
  </w:style>
  <w:style w:type="character" w:customStyle="1" w:styleId="3Char">
    <w:name w:val="标题 3 Char"/>
    <w:basedOn w:val="a0"/>
    <w:link w:val="3"/>
    <w:uiPriority w:val="9"/>
    <w:qFormat/>
    <w:rsid w:val="00E85728"/>
    <w:rPr>
      <w:rFonts w:ascii="Times New Roman" w:eastAsia="宋体" w:hAnsi="Times New Roman" w:cs="Times New Roman"/>
      <w:b/>
      <w:bCs/>
      <w:sz w:val="32"/>
      <w:szCs w:val="32"/>
    </w:rPr>
  </w:style>
  <w:style w:type="character" w:customStyle="1" w:styleId="font11">
    <w:name w:val="font11"/>
    <w:basedOn w:val="a0"/>
    <w:qFormat/>
    <w:rsid w:val="00E85728"/>
    <w:rPr>
      <w:rFonts w:ascii="Times New Roman" w:hAnsi="Times New Roman" w:cs="Times New Roman" w:hint="default"/>
      <w:color w:val="000000"/>
      <w:sz w:val="22"/>
      <w:szCs w:val="22"/>
      <w:u w:val="none"/>
    </w:rPr>
  </w:style>
  <w:style w:type="character" w:customStyle="1" w:styleId="Tablecaption2MingLiU">
    <w:name w:val="Table caption|2 + MingLiU"/>
    <w:basedOn w:val="Tablecaption2"/>
    <w:unhideWhenUsed/>
    <w:qFormat/>
    <w:rsid w:val="00E85728"/>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Tablecaption2">
    <w:name w:val="Table caption|2_"/>
    <w:basedOn w:val="a0"/>
    <w:link w:val="Tablecaption20"/>
    <w:qFormat/>
    <w:rsid w:val="00E85728"/>
    <w:rPr>
      <w:rFonts w:ascii="PMingLiU" w:eastAsia="PMingLiU" w:hAnsi="PMingLiU" w:cs="PMingLiU"/>
      <w:spacing w:val="20"/>
      <w:sz w:val="34"/>
      <w:szCs w:val="34"/>
      <w:shd w:val="clear" w:color="auto" w:fill="FFFFFF"/>
    </w:rPr>
  </w:style>
  <w:style w:type="paragraph" w:customStyle="1" w:styleId="Tablecaption20">
    <w:name w:val="Table caption|2"/>
    <w:basedOn w:val="a"/>
    <w:link w:val="Tablecaption2"/>
    <w:qFormat/>
    <w:rsid w:val="00E85728"/>
    <w:pPr>
      <w:shd w:val="clear" w:color="auto" w:fill="FFFFFF"/>
      <w:spacing w:line="340" w:lineRule="exact"/>
    </w:pPr>
    <w:rPr>
      <w:rFonts w:ascii="PMingLiU" w:eastAsia="PMingLiU" w:hAnsi="PMingLiU" w:cs="PMingLiU"/>
      <w:spacing w:val="20"/>
      <w:sz w:val="34"/>
      <w:szCs w:val="34"/>
    </w:rPr>
  </w:style>
  <w:style w:type="character" w:customStyle="1" w:styleId="t">
    <w:name w:val="t"/>
    <w:basedOn w:val="a0"/>
    <w:qFormat/>
    <w:rsid w:val="00E85728"/>
  </w:style>
  <w:style w:type="character" w:customStyle="1" w:styleId="Bodytext2Spacing4pt">
    <w:name w:val="Body text|2 + Spacing 4 pt"/>
    <w:basedOn w:val="Bodytext2"/>
    <w:unhideWhenUsed/>
    <w:qFormat/>
    <w:rsid w:val="00E85728"/>
    <w:rPr>
      <w:rFonts w:ascii="PMingLiU" w:eastAsia="PMingLiU" w:hAnsi="PMingLiU" w:cs="PMingLiU"/>
      <w:color w:val="000000"/>
      <w:spacing w:val="80"/>
      <w:w w:val="100"/>
      <w:position w:val="0"/>
      <w:sz w:val="38"/>
      <w:szCs w:val="38"/>
      <w:shd w:val="clear" w:color="auto" w:fill="FFFFFF"/>
      <w:lang w:val="zh-CN" w:eastAsia="zh-CN" w:bidi="zh-CN"/>
    </w:rPr>
  </w:style>
  <w:style w:type="character" w:customStyle="1" w:styleId="Bodytext2">
    <w:name w:val="Body text|2_"/>
    <w:basedOn w:val="a0"/>
    <w:link w:val="Bodytext20"/>
    <w:qFormat/>
    <w:rsid w:val="00E85728"/>
    <w:rPr>
      <w:rFonts w:ascii="PMingLiU" w:eastAsia="PMingLiU" w:hAnsi="PMingLiU" w:cs="PMingLiU"/>
      <w:spacing w:val="20"/>
      <w:sz w:val="38"/>
      <w:szCs w:val="38"/>
      <w:shd w:val="clear" w:color="auto" w:fill="FFFFFF"/>
    </w:rPr>
  </w:style>
  <w:style w:type="paragraph" w:customStyle="1" w:styleId="Bodytext20">
    <w:name w:val="Body text|2"/>
    <w:basedOn w:val="a"/>
    <w:link w:val="Bodytext2"/>
    <w:qFormat/>
    <w:rsid w:val="00E85728"/>
    <w:pPr>
      <w:shd w:val="clear" w:color="auto" w:fill="FFFFFF"/>
      <w:spacing w:before="420" w:after="6600" w:line="380" w:lineRule="exact"/>
      <w:ind w:hanging="860"/>
      <w:jc w:val="right"/>
    </w:pPr>
    <w:rPr>
      <w:rFonts w:ascii="PMingLiU" w:eastAsia="PMingLiU" w:hAnsi="PMingLiU" w:cs="PMingLiU"/>
      <w:spacing w:val="20"/>
      <w:sz w:val="38"/>
      <w:szCs w:val="38"/>
    </w:rPr>
  </w:style>
  <w:style w:type="character" w:customStyle="1" w:styleId="Bodytext217pt">
    <w:name w:val="Body text|2 + 17 pt"/>
    <w:basedOn w:val="Bodytext2"/>
    <w:unhideWhenUsed/>
    <w:qFormat/>
    <w:rsid w:val="00E85728"/>
    <w:rPr>
      <w:rFonts w:ascii="PMingLiU" w:eastAsia="PMingLiU" w:hAnsi="PMingLiU" w:cs="PMingLiU"/>
      <w:color w:val="000000"/>
      <w:spacing w:val="20"/>
      <w:w w:val="100"/>
      <w:position w:val="0"/>
      <w:sz w:val="34"/>
      <w:szCs w:val="34"/>
      <w:shd w:val="clear" w:color="auto" w:fill="FFFFFF"/>
      <w:lang w:val="zh-CN" w:eastAsia="zh-CN" w:bidi="zh-CN"/>
    </w:rPr>
  </w:style>
  <w:style w:type="character" w:customStyle="1" w:styleId="font21">
    <w:name w:val="font21"/>
    <w:basedOn w:val="a0"/>
    <w:qFormat/>
    <w:rsid w:val="00E85728"/>
    <w:rPr>
      <w:rFonts w:ascii="宋体" w:eastAsia="宋体" w:hAnsi="宋体" w:cs="宋体" w:hint="eastAsia"/>
      <w:color w:val="000000"/>
      <w:sz w:val="22"/>
      <w:szCs w:val="22"/>
      <w:u w:val="none"/>
    </w:rPr>
  </w:style>
  <w:style w:type="character" w:customStyle="1" w:styleId="Char6">
    <w:name w:val="日期 Char"/>
    <w:basedOn w:val="a0"/>
    <w:uiPriority w:val="99"/>
    <w:qFormat/>
    <w:rsid w:val="00E85728"/>
  </w:style>
  <w:style w:type="character" w:customStyle="1" w:styleId="javascript">
    <w:name w:val="javascript"/>
    <w:basedOn w:val="a0"/>
    <w:qFormat/>
    <w:rsid w:val="00E85728"/>
  </w:style>
  <w:style w:type="character" w:customStyle="1" w:styleId="Char7">
    <w:name w:val="段 Char"/>
    <w:link w:val="af1"/>
    <w:qFormat/>
    <w:rsid w:val="00E85728"/>
    <w:rPr>
      <w:rFonts w:ascii="宋体"/>
    </w:rPr>
  </w:style>
  <w:style w:type="paragraph" w:customStyle="1" w:styleId="af1">
    <w:name w:val="段"/>
    <w:link w:val="Char7"/>
    <w:qFormat/>
    <w:rsid w:val="00E85728"/>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Bodytext2MingLiU">
    <w:name w:val="Body text|2 + MingLiU"/>
    <w:basedOn w:val="Bodytext2"/>
    <w:unhideWhenUsed/>
    <w:qFormat/>
    <w:rsid w:val="00E85728"/>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Bodytext6">
    <w:name w:val="Body text|6_"/>
    <w:basedOn w:val="a0"/>
    <w:link w:val="Bodytext60"/>
    <w:qFormat/>
    <w:rsid w:val="00E85728"/>
    <w:rPr>
      <w:rFonts w:ascii="PMingLiU" w:eastAsia="PMingLiU" w:hAnsi="PMingLiU" w:cs="PMingLiU"/>
      <w:spacing w:val="20"/>
      <w:sz w:val="36"/>
      <w:szCs w:val="36"/>
      <w:shd w:val="clear" w:color="auto" w:fill="FFFFFF"/>
    </w:rPr>
  </w:style>
  <w:style w:type="paragraph" w:customStyle="1" w:styleId="Bodytext60">
    <w:name w:val="Body text|6"/>
    <w:basedOn w:val="a"/>
    <w:link w:val="Bodytext6"/>
    <w:qFormat/>
    <w:rsid w:val="00E85728"/>
    <w:pPr>
      <w:shd w:val="clear" w:color="auto" w:fill="FFFFFF"/>
      <w:spacing w:line="940" w:lineRule="exact"/>
    </w:pPr>
    <w:rPr>
      <w:rFonts w:ascii="PMingLiU" w:eastAsia="PMingLiU" w:hAnsi="PMingLiU" w:cs="PMingLiU"/>
      <w:spacing w:val="20"/>
      <w:sz w:val="36"/>
      <w:szCs w:val="36"/>
    </w:rPr>
  </w:style>
  <w:style w:type="character" w:customStyle="1" w:styleId="3Char0">
    <w:name w:val="样式3 Char"/>
    <w:link w:val="30"/>
    <w:uiPriority w:val="99"/>
    <w:qFormat/>
    <w:locked/>
    <w:rsid w:val="00E85728"/>
    <w:rPr>
      <w:rFonts w:ascii="宋体" w:hAnsi="宋体"/>
    </w:rPr>
  </w:style>
  <w:style w:type="paragraph" w:customStyle="1" w:styleId="30">
    <w:name w:val="样式3"/>
    <w:basedOn w:val="a"/>
    <w:link w:val="3Char0"/>
    <w:uiPriority w:val="99"/>
    <w:qFormat/>
    <w:rsid w:val="00E85728"/>
    <w:pPr>
      <w:ind w:firstLine="420"/>
      <w:jc w:val="left"/>
    </w:pPr>
    <w:rPr>
      <w:rFonts w:ascii="宋体" w:eastAsiaTheme="minorEastAsia" w:hAnsi="宋体" w:cstheme="minorBidi"/>
    </w:rPr>
  </w:style>
  <w:style w:type="character" w:customStyle="1" w:styleId="Bodytext2SimSun">
    <w:name w:val="Body text|2 + SimSun"/>
    <w:basedOn w:val="Bodytext2"/>
    <w:unhideWhenUsed/>
    <w:qFormat/>
    <w:rsid w:val="00E85728"/>
    <w:rPr>
      <w:rFonts w:ascii="宋体" w:eastAsia="宋体" w:hAnsi="宋体" w:cs="宋体"/>
      <w:color w:val="000000"/>
      <w:spacing w:val="20"/>
      <w:w w:val="100"/>
      <w:position w:val="0"/>
      <w:sz w:val="42"/>
      <w:szCs w:val="42"/>
      <w:shd w:val="clear" w:color="auto" w:fill="FFFFFF"/>
      <w:lang w:val="zh-CN" w:eastAsia="zh-CN" w:bidi="zh-CN"/>
    </w:rPr>
  </w:style>
  <w:style w:type="character" w:customStyle="1" w:styleId="Bodytext6Spacing4pt">
    <w:name w:val="Body text|6 + Spacing 4 pt"/>
    <w:basedOn w:val="Bodytext6"/>
    <w:unhideWhenUsed/>
    <w:qFormat/>
    <w:rsid w:val="00E85728"/>
    <w:rPr>
      <w:rFonts w:ascii="PMingLiU" w:eastAsia="PMingLiU" w:hAnsi="PMingLiU" w:cs="PMingLiU"/>
      <w:color w:val="000000"/>
      <w:spacing w:val="80"/>
      <w:w w:val="100"/>
      <w:position w:val="0"/>
      <w:sz w:val="36"/>
      <w:szCs w:val="36"/>
      <w:shd w:val="clear" w:color="auto" w:fill="FFFFFF"/>
      <w:lang w:val="zh-CN" w:eastAsia="zh-CN" w:bidi="zh-CN"/>
    </w:rPr>
  </w:style>
  <w:style w:type="character" w:customStyle="1" w:styleId="Char0">
    <w:name w:val="正文文本 Char"/>
    <w:basedOn w:val="a0"/>
    <w:link w:val="a4"/>
    <w:uiPriority w:val="99"/>
    <w:qFormat/>
    <w:rsid w:val="00E85728"/>
    <w:rPr>
      <w:rFonts w:ascii="宋体" w:eastAsia="宋体" w:hAnsi="宋体" w:cs="Times New Roman"/>
      <w:color w:val="000000"/>
      <w:sz w:val="24"/>
    </w:rPr>
  </w:style>
  <w:style w:type="character" w:customStyle="1" w:styleId="Char1">
    <w:name w:val="日期 Char1"/>
    <w:basedOn w:val="a0"/>
    <w:link w:val="a5"/>
    <w:uiPriority w:val="99"/>
    <w:semiHidden/>
    <w:qFormat/>
    <w:rsid w:val="00E85728"/>
    <w:rPr>
      <w:rFonts w:ascii="Times New Roman" w:eastAsia="宋体" w:hAnsi="Times New Roman" w:cs="Times New Roman"/>
    </w:rPr>
  </w:style>
  <w:style w:type="paragraph" w:customStyle="1" w:styleId="af2">
    <w:name w:val="正文表标题"/>
    <w:next w:val="af1"/>
    <w:qFormat/>
    <w:rsid w:val="00E85728"/>
    <w:pPr>
      <w:tabs>
        <w:tab w:val="left" w:pos="360"/>
      </w:tabs>
      <w:spacing w:beforeLines="50" w:afterLines="50"/>
      <w:jc w:val="center"/>
    </w:pPr>
    <w:rPr>
      <w:rFonts w:ascii="黑体" w:eastAsia="黑体"/>
      <w:sz w:val="21"/>
    </w:rPr>
  </w:style>
  <w:style w:type="paragraph" w:customStyle="1" w:styleId="11">
    <w:name w:val="列出段落1"/>
    <w:basedOn w:val="a"/>
    <w:uiPriority w:val="99"/>
    <w:qFormat/>
    <w:rsid w:val="00E85728"/>
    <w:pPr>
      <w:ind w:firstLineChars="200" w:firstLine="420"/>
    </w:pPr>
  </w:style>
  <w:style w:type="paragraph" w:customStyle="1" w:styleId="af3">
    <w:name w:val="样式 论文正文"/>
    <w:basedOn w:val="a"/>
    <w:qFormat/>
    <w:rsid w:val="00E85728"/>
    <w:pPr>
      <w:spacing w:line="400" w:lineRule="exact"/>
      <w:ind w:firstLineChars="200" w:firstLine="480"/>
    </w:pPr>
    <w:rPr>
      <w:rFonts w:cs="宋体"/>
      <w:sz w:val="24"/>
      <w:szCs w:val="20"/>
    </w:rPr>
  </w:style>
  <w:style w:type="paragraph" w:customStyle="1" w:styleId="p12">
    <w:name w:val="p12"/>
    <w:basedOn w:val="a"/>
    <w:qFormat/>
    <w:rsid w:val="00E85728"/>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
    <w:qFormat/>
    <w:rsid w:val="00E85728"/>
    <w:pPr>
      <w:spacing w:line="480" w:lineRule="auto"/>
      <w:ind w:left="420"/>
    </w:pPr>
    <w:rPr>
      <w:rFonts w:ascii="宋体" w:hAnsi="宋体"/>
      <w:sz w:val="24"/>
    </w:rPr>
  </w:style>
  <w:style w:type="paragraph" w:customStyle="1" w:styleId="af4">
    <w:name w:val="一级条标题"/>
    <w:next w:val="af1"/>
    <w:qFormat/>
    <w:rsid w:val="00E85728"/>
    <w:pPr>
      <w:spacing w:beforeLines="50" w:afterLines="50"/>
      <w:outlineLvl w:val="2"/>
    </w:pPr>
    <w:rPr>
      <w:rFonts w:ascii="黑体" w:eastAsia="黑体"/>
      <w:sz w:val="21"/>
      <w:szCs w:val="21"/>
    </w:rPr>
  </w:style>
  <w:style w:type="paragraph" w:styleId="af5">
    <w:name w:val="List Paragraph"/>
    <w:basedOn w:val="a"/>
    <w:uiPriority w:val="99"/>
    <w:qFormat/>
    <w:rsid w:val="00E85728"/>
    <w:pPr>
      <w:ind w:firstLineChars="200" w:firstLine="420"/>
    </w:pPr>
    <w:rPr>
      <w:rFonts w:ascii="宋体" w:hAnsi="宋体"/>
      <w:sz w:val="24"/>
      <w:szCs w:val="24"/>
    </w:rPr>
  </w:style>
  <w:style w:type="paragraph" w:customStyle="1" w:styleId="Body">
    <w:name w:val="Body"/>
    <w:basedOn w:val="a"/>
    <w:link w:val="BodyChar"/>
    <w:uiPriority w:val="99"/>
    <w:qFormat/>
    <w:rsid w:val="00E85728"/>
    <w:pPr>
      <w:tabs>
        <w:tab w:val="left" w:pos="709"/>
        <w:tab w:val="left" w:pos="3261"/>
      </w:tabs>
      <w:adjustRightInd w:val="0"/>
      <w:spacing w:line="360" w:lineRule="auto"/>
      <w:ind w:left="142"/>
      <w:outlineLvl w:val="2"/>
    </w:pPr>
    <w:rPr>
      <w:color w:val="000000"/>
      <w:sz w:val="24"/>
      <w:szCs w:val="20"/>
    </w:rPr>
  </w:style>
  <w:style w:type="character" w:customStyle="1" w:styleId="BodyChar">
    <w:name w:val="Body Char"/>
    <w:link w:val="Body"/>
    <w:uiPriority w:val="99"/>
    <w:qFormat/>
    <w:locked/>
    <w:rsid w:val="00E85728"/>
    <w:rPr>
      <w:color w:val="000000"/>
      <w:kern w:val="2"/>
      <w:sz w:val="24"/>
    </w:rPr>
  </w:style>
  <w:style w:type="paragraph" w:customStyle="1" w:styleId="articletitle">
    <w:name w:val="article title"/>
    <w:basedOn w:val="a"/>
    <w:uiPriority w:val="99"/>
    <w:qFormat/>
    <w:rsid w:val="00E85728"/>
    <w:pPr>
      <w:widowControl/>
      <w:numPr>
        <w:numId w:val="2"/>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E85728"/>
    <w:pPr>
      <w:numPr>
        <w:ilvl w:val="1"/>
        <w:numId w:val="2"/>
      </w:numPr>
      <w:spacing w:before="312" w:after="312" w:line="360" w:lineRule="auto"/>
      <w:ind w:firstLine="0"/>
      <w:jc w:val="center"/>
      <w:outlineLvl w:val="1"/>
    </w:pPr>
    <w:rPr>
      <w:rFonts w:ascii="黑体" w:eastAsia="黑体" w:hAnsi="黑体"/>
      <w:b/>
      <w:color w:val="000000"/>
      <w:sz w:val="24"/>
      <w:szCs w:val="20"/>
    </w:rPr>
  </w:style>
  <w:style w:type="character" w:customStyle="1" w:styleId="Char2">
    <w:name w:val="批注框文本 Char"/>
    <w:basedOn w:val="a0"/>
    <w:link w:val="a6"/>
    <w:uiPriority w:val="99"/>
    <w:semiHidden/>
    <w:qFormat/>
    <w:rsid w:val="00E85728"/>
    <w:rPr>
      <w:rFonts w:ascii="Times New Roman" w:eastAsia="宋体" w:hAnsi="Times New Roman" w:cs="Times New Roman"/>
      <w:sz w:val="18"/>
      <w:szCs w:val="18"/>
    </w:rPr>
  </w:style>
  <w:style w:type="paragraph" w:customStyle="1" w:styleId="m">
    <w:name w:val="内装标准m"/>
    <w:basedOn w:val="a"/>
    <w:qFormat/>
    <w:rsid w:val="00E85728"/>
    <w:pPr>
      <w:spacing w:beforeLines="25" w:line="360" w:lineRule="auto"/>
      <w:contextualSpacing/>
    </w:pPr>
    <w:rPr>
      <w:rFonts w:asciiTheme="minorHAnsi" w:eastAsiaTheme="minorEastAsia" w:hAnsiTheme="minorHAnsi" w:cstheme="minorBidi"/>
      <w:sz w:val="24"/>
      <w:szCs w:val="24"/>
    </w:rPr>
  </w:style>
  <w:style w:type="paragraph" w:customStyle="1" w:styleId="af6">
    <w:name w:val="表格文字"/>
    <w:basedOn w:val="a"/>
    <w:link w:val="Char8"/>
    <w:qFormat/>
    <w:rsid w:val="00E85728"/>
    <w:pPr>
      <w:spacing w:beforeLines="25" w:line="360" w:lineRule="auto"/>
      <w:jc w:val="center"/>
    </w:pPr>
    <w:rPr>
      <w:rFonts w:asciiTheme="minorHAnsi" w:eastAsiaTheme="minorEastAsia" w:hAnsiTheme="minorHAnsi" w:cstheme="minorBidi"/>
      <w:color w:val="000000" w:themeColor="text1"/>
      <w:sz w:val="24"/>
      <w:szCs w:val="24"/>
    </w:rPr>
  </w:style>
  <w:style w:type="character" w:customStyle="1" w:styleId="Char8">
    <w:name w:val="表格文字 Char"/>
    <w:basedOn w:val="a0"/>
    <w:link w:val="af6"/>
    <w:qFormat/>
    <w:rsid w:val="00E85728"/>
    <w:rPr>
      <w:rFonts w:asciiTheme="minorHAnsi" w:eastAsiaTheme="minorEastAsia" w:hAnsiTheme="minorHAnsi" w:cstheme="minorBidi"/>
      <w:color w:val="000000" w:themeColor="text1"/>
      <w:kern w:val="2"/>
      <w:sz w:val="24"/>
      <w:szCs w:val="24"/>
    </w:rPr>
  </w:style>
  <w:style w:type="character" w:customStyle="1" w:styleId="Char">
    <w:name w:val="批注文字 Char"/>
    <w:basedOn w:val="a0"/>
    <w:link w:val="a3"/>
    <w:uiPriority w:val="99"/>
    <w:qFormat/>
    <w:rsid w:val="00E85728"/>
    <w:rPr>
      <w:kern w:val="2"/>
      <w:sz w:val="21"/>
      <w:szCs w:val="22"/>
    </w:rPr>
  </w:style>
  <w:style w:type="character" w:customStyle="1" w:styleId="Char5">
    <w:name w:val="批注主题 Char"/>
    <w:basedOn w:val="Char"/>
    <w:link w:val="aa"/>
    <w:uiPriority w:val="99"/>
    <w:semiHidden/>
    <w:qFormat/>
    <w:rsid w:val="00E85728"/>
    <w:rPr>
      <w:b/>
      <w:bCs/>
      <w:kern w:val="2"/>
      <w:sz w:val="21"/>
      <w:szCs w:val="22"/>
    </w:rPr>
  </w:style>
  <w:style w:type="paragraph" w:customStyle="1" w:styleId="BodyTitle">
    <w:name w:val="Body Title"/>
    <w:basedOn w:val="Body"/>
    <w:link w:val="BodyTitleChar"/>
    <w:uiPriority w:val="99"/>
    <w:qFormat/>
    <w:rsid w:val="00E85728"/>
    <w:pPr>
      <w:ind w:left="3261" w:hanging="425"/>
    </w:pPr>
    <w:rPr>
      <w:b/>
    </w:rPr>
  </w:style>
  <w:style w:type="character" w:customStyle="1" w:styleId="BodyTitleChar">
    <w:name w:val="Body Title Char"/>
    <w:link w:val="BodyTitle"/>
    <w:uiPriority w:val="99"/>
    <w:qFormat/>
    <w:locked/>
    <w:rsid w:val="00E85728"/>
    <w:rPr>
      <w:b/>
      <w:color w:val="000000"/>
      <w:kern w:val="2"/>
      <w:sz w:val="24"/>
    </w:rPr>
  </w:style>
  <w:style w:type="character" w:styleId="af7">
    <w:name w:val="Placeholder Text"/>
    <w:basedOn w:val="a0"/>
    <w:uiPriority w:val="99"/>
    <w:semiHidden/>
    <w:rsid w:val="00C72415"/>
    <w:rPr>
      <w:color w:val="808080"/>
    </w:rPr>
  </w:style>
</w:styles>
</file>

<file path=word/webSettings.xml><?xml version="1.0" encoding="utf-8"?>
<w:webSettings xmlns:r="http://schemas.openxmlformats.org/officeDocument/2006/relationships" xmlns:w="http://schemas.openxmlformats.org/wordprocessingml/2006/main">
  <w:divs>
    <w:div w:id="196989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5.w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image" Target="media/image27.wmf"/><Relationship Id="rId84"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image" Target="media/image49.wmf"/><Relationship Id="rId16" Type="http://schemas.openxmlformats.org/officeDocument/2006/relationships/footer" Target="footer3.xml"/><Relationship Id="rId107" Type="http://schemas.openxmlformats.org/officeDocument/2006/relationships/oleObject" Target="embeddings/oleObject46.bin"/><Relationship Id="rId11" Type="http://schemas.openxmlformats.org/officeDocument/2006/relationships/image" Target="media/image1.jpeg"/><Relationship Id="rId32" Type="http://schemas.openxmlformats.org/officeDocument/2006/relationships/image" Target="media/image10.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54.png"/><Relationship Id="rId5" Type="http://schemas.openxmlformats.org/officeDocument/2006/relationships/numbering" Target="numbering.xml"/><Relationship Id="rId61" Type="http://schemas.openxmlformats.org/officeDocument/2006/relationships/oleObject" Target="embeddings/oleObject23.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1.wmf"/><Relationship Id="rId1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oleObject" Target="embeddings/oleObject20.bin"/><Relationship Id="rId64" Type="http://schemas.openxmlformats.org/officeDocument/2006/relationships/image" Target="media/image25.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oleObject" Target="embeddings/oleObject45.bin"/><Relationship Id="rId113" Type="http://schemas.openxmlformats.org/officeDocument/2006/relationships/oleObject" Target="embeddings/oleObject49.bin"/><Relationship Id="rId118" Type="http://schemas.openxmlformats.org/officeDocument/2006/relationships/oleObject" Target="embeddings/oleObject52.bin"/><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7.bin"/><Relationship Id="rId72" Type="http://schemas.openxmlformats.org/officeDocument/2006/relationships/image" Target="media/image29.wmf"/><Relationship Id="rId80" Type="http://schemas.openxmlformats.org/officeDocument/2006/relationships/image" Target="media/image33.png"/><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1.bin"/><Relationship Id="rId121" Type="http://schemas.openxmlformats.org/officeDocument/2006/relationships/oleObject" Target="embeddings/oleObject54.bin"/><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image" Target="media/image45.wmf"/><Relationship Id="rId108" Type="http://schemas.openxmlformats.org/officeDocument/2006/relationships/image" Target="media/image47.wmf"/><Relationship Id="rId116" Type="http://schemas.openxmlformats.org/officeDocument/2006/relationships/oleObject" Target="embeddings/oleObject51.bin"/><Relationship Id="rId124" Type="http://schemas.openxmlformats.org/officeDocument/2006/relationships/image" Target="media/image55.png"/><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0.bin"/><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oleObject" Target="embeddings/oleObject21.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3.bin"/><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2.wmf"/><Relationship Id="rId81" Type="http://schemas.openxmlformats.org/officeDocument/2006/relationships/image" Target="media/image34.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39" Type="http://schemas.openxmlformats.org/officeDocument/2006/relationships/oleObject" Target="embeddings/oleObject11.bin"/><Relationship Id="rId109" Type="http://schemas.openxmlformats.org/officeDocument/2006/relationships/oleObject" Target="embeddings/oleObject47.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image" Target="media/image31.wmf"/><Relationship Id="rId97" Type="http://schemas.openxmlformats.org/officeDocument/2006/relationships/image" Target="media/image42.wmf"/><Relationship Id="rId104" Type="http://schemas.openxmlformats.org/officeDocument/2006/relationships/oleObject" Target="embeddings/oleObject44.bin"/><Relationship Id="rId120" Type="http://schemas.openxmlformats.org/officeDocument/2006/relationships/image" Target="media/image52.wmf"/><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oleObject" Target="embeddings/oleObject28.bin"/><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4.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E382D-97BB-4956-A35D-B52A4FB6094B}">
  <ds:schemaRefs>
    <ds:schemaRef ds:uri="http://schemas.openxmlformats.org/officeDocument/2006/bibliography"/>
  </ds:schemaRefs>
</ds:datastoreItem>
</file>

<file path=customXml/itemProps3.xml><?xml version="1.0" encoding="utf-8"?>
<ds:datastoreItem xmlns:ds="http://schemas.openxmlformats.org/officeDocument/2006/customXml" ds:itemID="{5EF9E56B-4DA9-476D-898B-07F07AE527CA}">
  <ds:schemaRefs>
    <ds:schemaRef ds:uri="http://www.yonyou.com/relation"/>
  </ds:schemaRefs>
</ds:datastoreItem>
</file>

<file path=customXml/itemProps4.xml><?xml version="1.0" encoding="utf-8"?>
<ds:datastoreItem xmlns:ds="http://schemas.openxmlformats.org/officeDocument/2006/customXml" ds:itemID="{998025B1-A323-41D9-8671-F45865D0BAB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40</Pages>
  <Words>3990</Words>
  <Characters>22743</Characters>
  <Application>Microsoft Office Word</Application>
  <DocSecurity>0</DocSecurity>
  <Lines>189</Lines>
  <Paragraphs>53</Paragraphs>
  <ScaleCrop>false</ScaleCrop>
  <Company>Microsoft</Company>
  <LinksUpToDate>false</LinksUpToDate>
  <CharactersWithSpaces>26680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668</cp:revision>
  <cp:lastPrinted>2020-07-22T09:23:00Z</cp:lastPrinted>
  <dcterms:created xsi:type="dcterms:W3CDTF">2023-06-14T14:57:00Z</dcterms:created>
  <dcterms:modified xsi:type="dcterms:W3CDTF">2024-07-02T10:19:00Z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C112764FC2A345588B2983E25C18E972_12</vt:lpwstr>
  </property>
</Properties>
</file>