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AE5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F6250DD" w14:textId="42E7E6C8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53F19" w:rsidRPr="00F53F19">
        <w:rPr>
          <w:rFonts w:ascii="宋体" w:hAnsi="宋体"/>
          <w:b/>
          <w:sz w:val="28"/>
          <w:szCs w:val="32"/>
        </w:rPr>
        <w:t>库架一体式钢结构立体库房技术规程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9C4F64B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E923CA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4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2F11C0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3F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97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6E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E9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F4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83C83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3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08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50467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268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C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4D1127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68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8E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04E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8C91BF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A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7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A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A545D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3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E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7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7AD85D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2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4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1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400F07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42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6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5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7AEA8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2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9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1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4F93E0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A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4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F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286D9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2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F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4B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601EDF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312CC9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340592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AC1C" w14:textId="77777777" w:rsidR="00017967" w:rsidRDefault="00017967" w:rsidP="00892971">
      <w:r>
        <w:separator/>
      </w:r>
    </w:p>
  </w:endnote>
  <w:endnote w:type="continuationSeparator" w:id="0">
    <w:p w14:paraId="785C6D6C" w14:textId="77777777" w:rsidR="00017967" w:rsidRDefault="0001796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8FA6" w14:textId="77777777" w:rsidR="00017967" w:rsidRDefault="00017967" w:rsidP="00892971">
      <w:r>
        <w:separator/>
      </w:r>
    </w:p>
  </w:footnote>
  <w:footnote w:type="continuationSeparator" w:id="0">
    <w:p w14:paraId="25046F05" w14:textId="77777777" w:rsidR="00017967" w:rsidRDefault="0001796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967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4FEB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3F1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0345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liupeng</cp:lastModifiedBy>
  <cp:revision>2</cp:revision>
  <dcterms:created xsi:type="dcterms:W3CDTF">2024-03-29T06:36:00Z</dcterms:created>
  <dcterms:modified xsi:type="dcterms:W3CDTF">2024-03-29T06:36:00Z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